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CB6" w:rsidRDefault="00397CB6" w:rsidP="00397C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BAB V</w:t>
      </w:r>
    </w:p>
    <w:p w:rsidR="00397CB6" w:rsidRDefault="00397CB6" w:rsidP="00397C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PENUTUP</w:t>
      </w:r>
    </w:p>
    <w:p w:rsidR="00397CB6" w:rsidRDefault="00397CB6" w:rsidP="00397C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7CB6" w:rsidRPr="00E85486" w:rsidRDefault="00397CB6" w:rsidP="00A176BA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5486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E85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97CB6" w:rsidRPr="00E85486" w:rsidRDefault="00397CB6" w:rsidP="00397CB6">
      <w:pPr>
        <w:spacing w:after="0"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berbantuan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II SD IT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Annurillah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Beringin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I.</w:t>
      </w:r>
    </w:p>
    <w:p w:rsidR="00397CB6" w:rsidRPr="00E85486" w:rsidRDefault="00397CB6" w:rsidP="00A176BA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48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I, rata-rata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71,87%,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89,06%,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17,19%.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berbantuan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proofErr w:type="gramStart"/>
      <w:r w:rsidRPr="00E85486">
        <w:rPr>
          <w:rFonts w:ascii="Times New Roman" w:hAnsi="Times New Roman" w:cs="Times New Roman"/>
          <w:sz w:val="24"/>
          <w:szCs w:val="24"/>
        </w:rPr>
        <w:t>mampu</w:t>
      </w:r>
      <w:proofErr w:type="spellEnd"/>
      <w:proofErr w:type="gram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runtut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>.</w:t>
      </w:r>
    </w:p>
    <w:p w:rsidR="00397CB6" w:rsidRPr="00E85486" w:rsidRDefault="00397CB6" w:rsidP="00A176BA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486">
        <w:rPr>
          <w:rFonts w:ascii="Times New Roman" w:hAnsi="Times New Roman" w:cs="Times New Roman"/>
          <w:sz w:val="24"/>
          <w:szCs w:val="24"/>
        </w:rPr>
        <w:lastRenderedPageBreak/>
        <w:t>Kemampuan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I, rata-rata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66</w:t>
      </w:r>
      <w:proofErr w:type="gramStart"/>
      <w:r w:rsidRPr="00E85486">
        <w:rPr>
          <w:rFonts w:ascii="Times New Roman" w:hAnsi="Times New Roman" w:cs="Times New Roman"/>
          <w:sz w:val="24"/>
          <w:szCs w:val="24"/>
        </w:rPr>
        <w:t>,86</w:t>
      </w:r>
      <w:proofErr w:type="gramEnd"/>
      <w:r w:rsidRPr="00E85486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84,09%,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17,23%.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melafalkan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intonasi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>.</w:t>
      </w:r>
    </w:p>
    <w:p w:rsidR="00397CB6" w:rsidRPr="00E85486" w:rsidRDefault="00397CB6" w:rsidP="00397CB6">
      <w:pPr>
        <w:spacing w:after="0"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(reward)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>.</w:t>
      </w:r>
    </w:p>
    <w:p w:rsidR="00397CB6" w:rsidRPr="00E85486" w:rsidRDefault="00397CB6" w:rsidP="00397CB6">
      <w:pPr>
        <w:spacing w:after="0"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berbantuan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dihentikan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lastRenderedPageBreak/>
        <w:t>karena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854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5486">
        <w:rPr>
          <w:rFonts w:ascii="Times New Roman" w:hAnsi="Times New Roman" w:cs="Times New Roman"/>
          <w:sz w:val="24"/>
          <w:szCs w:val="24"/>
        </w:rPr>
        <w:t>memuaskan</w:t>
      </w:r>
      <w:proofErr w:type="spellEnd"/>
    </w:p>
    <w:p w:rsidR="00397CB6" w:rsidRPr="007E4E3A" w:rsidRDefault="00397CB6" w:rsidP="00397CB6">
      <w:pPr>
        <w:spacing w:after="0"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97CB6" w:rsidRPr="0050641B" w:rsidRDefault="00397CB6" w:rsidP="00A176BA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50641B">
        <w:rPr>
          <w:rFonts w:ascii="Times New Roman" w:hAnsi="Times New Roman" w:cs="Times New Roman"/>
          <w:b/>
          <w:bCs/>
        </w:rPr>
        <w:t xml:space="preserve">Saran </w:t>
      </w:r>
    </w:p>
    <w:p w:rsidR="00397CB6" w:rsidRPr="0050641B" w:rsidRDefault="00397CB6" w:rsidP="00397CB6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berbantuan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II SD IT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Annurillah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Beringin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>:</w:t>
      </w:r>
    </w:p>
    <w:p w:rsidR="00397CB6" w:rsidRDefault="00397CB6" w:rsidP="00A176BA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Guru</w:t>
      </w:r>
    </w:p>
    <w:p w:rsidR="00397CB6" w:rsidRDefault="00397CB6" w:rsidP="00397CB6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641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 w:rsidRPr="0050641B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proofErr w:type="gram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berbantuan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variatif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(reward)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>.</w:t>
      </w:r>
    </w:p>
    <w:p w:rsidR="00397CB6" w:rsidRPr="00D21F18" w:rsidRDefault="00397CB6" w:rsidP="00A176BA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F1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2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F1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397CB6" w:rsidRPr="0050641B" w:rsidRDefault="00397CB6" w:rsidP="00397CB6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lastRenderedPageBreak/>
        <w:t>menulis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diperluas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>.</w:t>
      </w:r>
    </w:p>
    <w:p w:rsidR="00397CB6" w:rsidRPr="0050641B" w:rsidRDefault="00397CB6" w:rsidP="00397CB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41B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50641B">
        <w:rPr>
          <w:rFonts w:ascii="Times New Roman" w:hAnsi="Times New Roman" w:cs="Times New Roman"/>
          <w:sz w:val="24"/>
          <w:szCs w:val="24"/>
        </w:rPr>
        <w:t>.</w:t>
      </w:r>
    </w:p>
    <w:p w:rsidR="00CC647C" w:rsidRPr="00397CB6" w:rsidRDefault="00CC647C" w:rsidP="00397CB6"/>
    <w:sectPr w:rsidR="00CC647C" w:rsidRPr="00397CB6" w:rsidSect="007E1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6BA" w:rsidRDefault="00A176BA" w:rsidP="007E1C62">
      <w:pPr>
        <w:spacing w:after="0" w:line="240" w:lineRule="auto"/>
      </w:pPr>
      <w:r>
        <w:separator/>
      </w:r>
    </w:p>
  </w:endnote>
  <w:endnote w:type="continuationSeparator" w:id="0">
    <w:p w:rsidR="00A176BA" w:rsidRDefault="00A176BA" w:rsidP="007E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1841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1841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184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6BA" w:rsidRDefault="00A176BA" w:rsidP="007E1C62">
      <w:pPr>
        <w:spacing w:after="0" w:line="240" w:lineRule="auto"/>
      </w:pPr>
      <w:r>
        <w:separator/>
      </w:r>
    </w:p>
  </w:footnote>
  <w:footnote w:type="continuationSeparator" w:id="0">
    <w:p w:rsidR="00A176BA" w:rsidRDefault="00A176BA" w:rsidP="007E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2556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00891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2556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00892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2556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00890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354BA"/>
    <w:multiLevelType w:val="multilevel"/>
    <w:tmpl w:val="4AFE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1666D"/>
    <w:multiLevelType w:val="multilevel"/>
    <w:tmpl w:val="3C98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32E74"/>
    <w:multiLevelType w:val="multilevel"/>
    <w:tmpl w:val="851853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eqDTmoPGUBuR4c75dDpqlT17xTM23My58dThdnvCWCvpkFU+KDcoS8uAcOUjVGbqidFzk+KoHtRNGhVODAXMA==" w:salt="ApPq2+Cia828+M78VigNr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62"/>
    <w:rsid w:val="00011576"/>
    <w:rsid w:val="001841E2"/>
    <w:rsid w:val="0025569F"/>
    <w:rsid w:val="00387873"/>
    <w:rsid w:val="00397CB6"/>
    <w:rsid w:val="00401F04"/>
    <w:rsid w:val="007E1C62"/>
    <w:rsid w:val="0084656C"/>
    <w:rsid w:val="008F7FBE"/>
    <w:rsid w:val="009C4D85"/>
    <w:rsid w:val="00A176BA"/>
    <w:rsid w:val="00CC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5273991-A6A5-4195-8885-3446C566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62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F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1E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8F7FBE"/>
    <w:rPr>
      <w:rFonts w:eastAsiaTheme="majorEastAsia" w:cstheme="majorBidi"/>
      <w:color w:val="365F91" w:themeColor="accent1" w:themeShade="BF"/>
      <w:kern w:val="2"/>
      <w:sz w:val="28"/>
      <w:szCs w:val="28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E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62"/>
  </w:style>
  <w:style w:type="paragraph" w:styleId="Footer">
    <w:name w:val="footer"/>
    <w:basedOn w:val="Normal"/>
    <w:link w:val="FooterChar"/>
    <w:uiPriority w:val="99"/>
    <w:unhideWhenUsed/>
    <w:rsid w:val="007E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62"/>
  </w:style>
  <w:style w:type="paragraph" w:styleId="NoSpacing">
    <w:name w:val="No Spacing"/>
    <w:uiPriority w:val="1"/>
    <w:qFormat/>
    <w:rsid w:val="007E1C62"/>
    <w:pPr>
      <w:spacing w:after="0" w:line="240" w:lineRule="auto"/>
    </w:pPr>
    <w:rPr>
      <w:kern w:val="2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62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Judul 11,Heading 11,Heading 12,sub-section,dot points body text 12,Sub sub,rpp3,Norma"/>
    <w:basedOn w:val="Normal"/>
    <w:link w:val="ListParagraphChar"/>
    <w:uiPriority w:val="1"/>
    <w:qFormat/>
    <w:rsid w:val="00011576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Judul 11 Char,Heading 11 Char"/>
    <w:basedOn w:val="DefaultParagraphFont"/>
    <w:link w:val="ListParagraph"/>
    <w:uiPriority w:val="1"/>
    <w:rsid w:val="00011576"/>
    <w:rPr>
      <w:kern w:val="2"/>
      <w:lang w:val="en-ID"/>
      <w14:ligatures w14:val="standardContextual"/>
    </w:rPr>
  </w:style>
  <w:style w:type="table" w:styleId="TableGrid">
    <w:name w:val="Table Grid"/>
    <w:basedOn w:val="TableNormal"/>
    <w:uiPriority w:val="59"/>
    <w:rsid w:val="00011576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46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4656C"/>
    <w:rPr>
      <w:rFonts w:ascii="Times New Roman" w:eastAsia="Times New Roman" w:hAnsi="Times New Roman" w:cs="Times New Roman"/>
      <w:sz w:val="24"/>
      <w:szCs w:val="24"/>
      <w:lang w:val="ms"/>
    </w:rPr>
  </w:style>
  <w:style w:type="character" w:styleId="Emphasis">
    <w:name w:val="Emphasis"/>
    <w:basedOn w:val="DefaultParagraphFont"/>
    <w:uiPriority w:val="20"/>
    <w:qFormat/>
    <w:rsid w:val="0084656C"/>
    <w:rPr>
      <w:i/>
      <w:iCs/>
    </w:rPr>
  </w:style>
  <w:style w:type="paragraph" w:styleId="NormalWeb">
    <w:name w:val="Normal (Web)"/>
    <w:basedOn w:val="Normal"/>
    <w:uiPriority w:val="99"/>
    <w:unhideWhenUsed/>
    <w:rsid w:val="009C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1E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1E2"/>
    <w:rPr>
      <w:rFonts w:eastAsiaTheme="majorEastAsia" w:cstheme="majorBidi"/>
      <w:i/>
      <w:iCs/>
      <w:color w:val="365F91" w:themeColor="accent1" w:themeShade="BF"/>
      <w:kern w:val="2"/>
      <w:lang w:val="en-ID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1E2"/>
    <w:rPr>
      <w:rFonts w:eastAsiaTheme="majorEastAsia" w:cstheme="majorBidi"/>
      <w:color w:val="365F91" w:themeColor="accent1" w:themeShade="BF"/>
      <w:kern w:val="2"/>
      <w:lang w:val="en-ID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1E2"/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1E2"/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1E2"/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1E2"/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8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1E2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1E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8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1E2"/>
    <w:rPr>
      <w:i/>
      <w:iCs/>
      <w:color w:val="404040" w:themeColor="text1" w:themeTint="BF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4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1E2"/>
    <w:rPr>
      <w:i/>
      <w:iCs/>
      <w:color w:val="365F91" w:themeColor="accent1" w:themeShade="BF"/>
      <w:kern w:val="2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841E2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841E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1841E2"/>
    <w:pPr>
      <w:spacing w:after="200" w:line="240" w:lineRule="auto"/>
    </w:pPr>
    <w:rPr>
      <w:b/>
      <w:bCs/>
      <w:color w:val="4F81BD" w:themeColor="accent1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41E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styleId="Hyperlink">
    <w:name w:val="Hyperlink"/>
    <w:basedOn w:val="DefaultParagraphFont"/>
    <w:uiPriority w:val="99"/>
    <w:unhideWhenUsed/>
    <w:rsid w:val="00184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2026-01-07T01:13:00Z</dcterms:created>
  <dcterms:modified xsi:type="dcterms:W3CDTF">2026-01-07T01:13:00Z</dcterms:modified>
</cp:coreProperties>
</file>