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FB" w:rsidRDefault="003B5FFB">
      <w:pPr>
        <w:pStyle w:val="BodyText"/>
        <w:spacing w:before="53"/>
      </w:pPr>
      <w:bookmarkStart w:id="0" w:name="_GoBack"/>
      <w:bookmarkEnd w:id="0"/>
    </w:p>
    <w:p w:rsidR="003B5FFB" w:rsidRDefault="003F71CA">
      <w:pPr>
        <w:pStyle w:val="Heading1"/>
        <w:spacing w:line="360" w:lineRule="auto"/>
        <w:ind w:left="3602" w:right="3177" w:firstLine="1"/>
        <w:jc w:val="center"/>
      </w:pPr>
      <w:r>
        <w:t xml:space="preserve">BAB I </w:t>
      </w:r>
      <w:r>
        <w:rPr>
          <w:spacing w:val="-2"/>
        </w:rPr>
        <w:t>PENDAHULUAN</w:t>
      </w:r>
    </w:p>
    <w:p w:rsidR="003B5FFB" w:rsidRDefault="003B5FFB">
      <w:pPr>
        <w:pStyle w:val="BodyText"/>
        <w:rPr>
          <w:b/>
        </w:rPr>
      </w:pPr>
    </w:p>
    <w:p w:rsidR="003B5FFB" w:rsidRDefault="003B5FFB">
      <w:pPr>
        <w:pStyle w:val="BodyText"/>
        <w:spacing w:before="36"/>
        <w:rPr>
          <w:b/>
        </w:rPr>
      </w:pPr>
    </w:p>
    <w:p w:rsidR="003B5FFB" w:rsidRDefault="003F71CA">
      <w:pPr>
        <w:pStyle w:val="ListParagraph"/>
        <w:numPr>
          <w:ilvl w:val="1"/>
          <w:numId w:val="6"/>
        </w:numPr>
        <w:tabs>
          <w:tab w:val="left" w:pos="928"/>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Penelitian</w:t>
      </w:r>
    </w:p>
    <w:p w:rsidR="003B5FFB" w:rsidRDefault="003B5FFB">
      <w:pPr>
        <w:pStyle w:val="BodyText"/>
        <w:rPr>
          <w:b/>
        </w:rPr>
      </w:pPr>
    </w:p>
    <w:p w:rsidR="003B5FFB" w:rsidRDefault="003F71CA">
      <w:pPr>
        <w:pStyle w:val="BodyText"/>
        <w:spacing w:line="480" w:lineRule="auto"/>
        <w:ind w:left="568" w:right="137" w:firstLine="852"/>
        <w:jc w:val="both"/>
      </w:pPr>
      <w:r>
        <w:rPr>
          <w:noProof/>
          <w:lang w:val="en-US"/>
        </w:rPr>
        <w:drawing>
          <wp:anchor distT="0" distB="0" distL="0" distR="0" simplePos="0" relativeHeight="487506432" behindDoc="1" locked="0" layoutInCell="1" allowOverlap="1">
            <wp:simplePos x="0" y="0"/>
            <wp:positionH relativeFrom="page">
              <wp:posOffset>1087882</wp:posOffset>
            </wp:positionH>
            <wp:positionV relativeFrom="paragraph">
              <wp:posOffset>-10167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Pendidikan merupakan suatu proses yang dirancang untuk mencapai tujuan pembelajaran dengan melibatkan siswa secara aktif dalam upaya mengembangkan potensi dirinya. (Pristiwanti et al, 2022). Dalam pendidikan, siswa tidak hanya dibekali dengan pengetahuan, </w:t>
      </w:r>
      <w:r>
        <w:t>tetapi juga diarahkan untuk mampu berperan dalam pemberdayaan diri dan lingkungan. Proses ini bertujuan untuk membentuk karakter serta keterampilan yang diperlukan agar mereka dapat berkontribusi secara positif dalam masyarakat. Hal ini sejalan dengan pand</w:t>
      </w:r>
      <w:r>
        <w:t>angan Yona et al. (2024) yang menyebutkan bahwa pendidikan melibatkan siswa dalam proses pertumbuhan dan pemberdayaan, terutama dalam tingkat sekolah dasar.</w:t>
      </w:r>
    </w:p>
    <w:p w:rsidR="003B5FFB" w:rsidRDefault="003F71CA">
      <w:pPr>
        <w:pStyle w:val="BodyText"/>
        <w:spacing w:before="1" w:line="480" w:lineRule="auto"/>
        <w:ind w:left="568" w:right="139" w:firstLine="588"/>
        <w:jc w:val="both"/>
      </w:pPr>
      <w:r>
        <w:t>Pendidikan sekolah dasar memiliki peran penting sebagai lembagayang berfokus pada pengembangan dasa</w:t>
      </w:r>
      <w:r>
        <w:t>r-dasar kepribadian, pengetahuan, dan keterampilan anak-anak Indonesia. Tujuan utama pendidikan dasar ini selaras dengan amanat dalam Undang-Undang Dasar 1945, yaitu mencerdaskan kehidupan bangsa dan membentuk pribadi yang berakhlak mulia, cerdas, dan mand</w:t>
      </w:r>
      <w:r>
        <w:t>iri (Andini et al., 2021). Dengan memperkuat fondasi keilmuan sejak usia dini, sekolah dasar diharapkan dapat menanamkan nilai-nilai luhur kebangsaan yang nantinya berperan dalam membangun masyarakat yang berdaya saing dan berkualitas melalui kegiatan pemb</w:t>
      </w:r>
      <w:r>
        <w:t>elajaran yang dilakukan.</w:t>
      </w:r>
    </w:p>
    <w:p w:rsidR="003B5FFB" w:rsidRDefault="003F71CA">
      <w:pPr>
        <w:pStyle w:val="BodyText"/>
        <w:spacing w:before="1" w:line="480" w:lineRule="auto"/>
        <w:ind w:left="568" w:right="140" w:firstLine="852"/>
        <w:jc w:val="both"/>
      </w:pPr>
      <w:r>
        <w:t>Fida (2021) mengatakan bahwa pembelajaran merupakan inti dari</w:t>
      </w:r>
      <w:r>
        <w:rPr>
          <w:spacing w:val="80"/>
        </w:rPr>
        <w:t xml:space="preserve"> </w:t>
      </w:r>
      <w:r>
        <w:t>seluruh</w:t>
      </w:r>
      <w:r>
        <w:rPr>
          <w:spacing w:val="62"/>
        </w:rPr>
        <w:t xml:space="preserve"> </w:t>
      </w:r>
      <w:r>
        <w:t>aktivitas</w:t>
      </w:r>
      <w:r>
        <w:rPr>
          <w:spacing w:val="65"/>
        </w:rPr>
        <w:t xml:space="preserve"> </w:t>
      </w:r>
      <w:r>
        <w:t>pendidikan,</w:t>
      </w:r>
      <w:r>
        <w:rPr>
          <w:spacing w:val="64"/>
        </w:rPr>
        <w:t xml:space="preserve"> </w:t>
      </w:r>
      <w:r>
        <w:t>karena</w:t>
      </w:r>
      <w:r>
        <w:rPr>
          <w:spacing w:val="65"/>
        </w:rPr>
        <w:t xml:space="preserve"> </w:t>
      </w:r>
      <w:r>
        <w:t>melalui</w:t>
      </w:r>
      <w:r>
        <w:rPr>
          <w:spacing w:val="65"/>
        </w:rPr>
        <w:t xml:space="preserve"> </w:t>
      </w:r>
      <w:r>
        <w:t>proses</w:t>
      </w:r>
      <w:r>
        <w:rPr>
          <w:spacing w:val="65"/>
        </w:rPr>
        <w:t xml:space="preserve"> </w:t>
      </w:r>
      <w:r>
        <w:t>pembelajaran</w:t>
      </w:r>
      <w:r>
        <w:rPr>
          <w:spacing w:val="64"/>
        </w:rPr>
        <w:t xml:space="preserve"> </w:t>
      </w:r>
      <w:r>
        <w:t>siswa</w:t>
      </w:r>
      <w:r>
        <w:rPr>
          <w:spacing w:val="64"/>
        </w:rPr>
        <w:t xml:space="preserve"> </w:t>
      </w:r>
      <w:r>
        <w:rPr>
          <w:spacing w:val="-2"/>
        </w:rPr>
        <w:t>tidak</w:t>
      </w:r>
    </w:p>
    <w:p w:rsidR="003B5FFB" w:rsidRDefault="003B5FFB">
      <w:pPr>
        <w:pStyle w:val="BodyText"/>
        <w:rPr>
          <w:sz w:val="22"/>
        </w:rPr>
      </w:pPr>
    </w:p>
    <w:p w:rsidR="003B5FFB" w:rsidRDefault="003B5FFB">
      <w:pPr>
        <w:pStyle w:val="BodyText"/>
        <w:spacing w:before="97"/>
        <w:rPr>
          <w:sz w:val="22"/>
        </w:rPr>
      </w:pPr>
    </w:p>
    <w:p w:rsidR="003B5FFB" w:rsidRDefault="003F71CA">
      <w:pPr>
        <w:ind w:left="784"/>
        <w:jc w:val="center"/>
      </w:pPr>
      <w:r>
        <w:rPr>
          <w:spacing w:val="-10"/>
        </w:rPr>
        <w:t>1</w:t>
      </w:r>
    </w:p>
    <w:p w:rsidR="003B5FFB" w:rsidRDefault="003B5FFB">
      <w:pPr>
        <w:jc w:val="center"/>
        <w:sectPr w:rsidR="003B5FFB">
          <w:type w:val="continuous"/>
          <w:pgSz w:w="11910" w:h="16840"/>
          <w:pgMar w:top="1920" w:right="1559" w:bottom="280" w:left="1700" w:header="720" w:footer="720" w:gutter="0"/>
          <w:cols w:space="720"/>
        </w:sectPr>
      </w:pPr>
    </w:p>
    <w:p w:rsidR="003B5FFB" w:rsidRDefault="003B5FFB">
      <w:pPr>
        <w:pStyle w:val="BodyText"/>
        <w:spacing w:before="53"/>
      </w:pPr>
    </w:p>
    <w:p w:rsidR="003B5FFB" w:rsidRDefault="003F71CA">
      <w:pPr>
        <w:pStyle w:val="BodyText"/>
        <w:spacing w:line="480" w:lineRule="auto"/>
        <w:ind w:left="568" w:right="141"/>
        <w:jc w:val="both"/>
      </w:pPr>
      <w:r>
        <w:rPr>
          <w:noProof/>
          <w:lang w:val="en-US"/>
        </w:rPr>
        <w:drawing>
          <wp:anchor distT="0" distB="0" distL="0" distR="0" simplePos="0" relativeHeight="4875069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hanya</w:t>
      </w:r>
      <w:r>
        <w:rPr>
          <w:spacing w:val="-6"/>
        </w:rPr>
        <w:t xml:space="preserve"> </w:t>
      </w:r>
      <w:r>
        <w:t>memperoleh</w:t>
      </w:r>
      <w:r>
        <w:rPr>
          <w:spacing w:val="-3"/>
        </w:rPr>
        <w:t xml:space="preserve"> </w:t>
      </w:r>
      <w:r>
        <w:t>pengetahuan,</w:t>
      </w:r>
      <w:r>
        <w:rPr>
          <w:spacing w:val="-5"/>
        </w:rPr>
        <w:t xml:space="preserve"> </w:t>
      </w:r>
      <w:r>
        <w:t>tetapi</w:t>
      </w:r>
      <w:r>
        <w:rPr>
          <w:spacing w:val="-5"/>
        </w:rPr>
        <w:t xml:space="preserve"> </w:t>
      </w:r>
      <w:r>
        <w:t>juga</w:t>
      </w:r>
      <w:r>
        <w:rPr>
          <w:spacing w:val="-4"/>
        </w:rPr>
        <w:t xml:space="preserve"> </w:t>
      </w:r>
      <w:r>
        <w:t>mengembangkan</w:t>
      </w:r>
      <w:r>
        <w:rPr>
          <w:spacing w:val="-5"/>
        </w:rPr>
        <w:t xml:space="preserve"> </w:t>
      </w:r>
      <w:r>
        <w:t>keterampilan,</w:t>
      </w:r>
      <w:r>
        <w:rPr>
          <w:spacing w:val="-5"/>
        </w:rPr>
        <w:t xml:space="preserve"> </w:t>
      </w:r>
      <w:r>
        <w:t>sikap, dan nilai-nilai yang akan membentuk karakter mereka. Pembelajaran merupakan proses interaksi antara peserta didik, pendidik, dan berbagai sumber belajar dalam suatu lingkungan belajar. Dalam proses ini, siswa tidak harus selalu diberi materi atau di</w:t>
      </w:r>
      <w:r>
        <w:t>latih secara langsung, melainkan juga diberi kesempatan untuk mencari, menemukan, serta menyelesaikan permasalahan secara mandiri.(Dwi &amp; Azmi, 2023). Pembelajaran adalah pusat dari aktivitas pendidikan, yang menegaskan pentingnya pendekatan dan metode yang</w:t>
      </w:r>
      <w:r>
        <w:t xml:space="preserve"> efektif agar tujuan pendidikan dapat tercapai secara optimal. (Hendika,2022)</w:t>
      </w:r>
    </w:p>
    <w:p w:rsidR="003B5FFB" w:rsidRDefault="003F71CA">
      <w:pPr>
        <w:pStyle w:val="BodyText"/>
        <w:spacing w:before="1" w:line="480" w:lineRule="auto"/>
        <w:ind w:left="568" w:right="136" w:firstLine="852"/>
        <w:jc w:val="both"/>
      </w:pPr>
      <w:r>
        <w:t>Pembelajaran yang efektif dan berkualitas memerlukan peran aktif guru dalam mengelola seluruh komponen perangkat pembelajaran, termasuk metode, strategi, dan media yang digunakan</w:t>
      </w:r>
      <w:r>
        <w:t>. (Jiwandono, 2020). Pemanfaatan perangkat pembelajaran ini berfungsi sebagai alat untuk mencapai tujuan pendidikan yang diharapkan, yaitu meningkatkan pemahaman dan minat belajar siswa secara optimal. Media memang bukan satu-satunya faktor penentu keberha</w:t>
      </w:r>
      <w:r>
        <w:t>silan pembelajaran, namun tanpa dukungan media berbasis teknologi, proses belajar mengajar tidak akan berjalan secara optimal. (Yarshal &amp; Dewi, 2024). Dalam praktiknya, penggunaan teknologi dalam pembelajaran memiliki peran penting untuk mencapai hasil mak</w:t>
      </w:r>
      <w:r>
        <w:t>simal dalam penerapan media yang tepat ketika</w:t>
      </w:r>
      <w:r>
        <w:rPr>
          <w:spacing w:val="80"/>
        </w:rPr>
        <w:t xml:space="preserve"> </w:t>
      </w:r>
      <w:r>
        <w:t>kegiatan belajar mengajar. Menurut Darwis &amp; Amanda (2023) Guru sebagai fasilitator dalam proses pembelajaran perlu memberikan perhatian khusus</w:t>
      </w:r>
      <w:r>
        <w:rPr>
          <w:spacing w:val="40"/>
        </w:rPr>
        <w:t xml:space="preserve"> </w:t>
      </w:r>
      <w:r>
        <w:t>terhadap penggunaan media sebagai bagian integral dari kegiatan bel</w:t>
      </w:r>
      <w:r>
        <w:t>ajar mengajar.</w:t>
      </w:r>
      <w:r>
        <w:rPr>
          <w:spacing w:val="70"/>
        </w:rPr>
        <w:t xml:space="preserve"> </w:t>
      </w:r>
      <w:r>
        <w:t>Oleh</w:t>
      </w:r>
      <w:r>
        <w:rPr>
          <w:spacing w:val="70"/>
        </w:rPr>
        <w:t xml:space="preserve"> </w:t>
      </w:r>
      <w:r>
        <w:t>karena</w:t>
      </w:r>
      <w:r>
        <w:rPr>
          <w:spacing w:val="72"/>
        </w:rPr>
        <w:t xml:space="preserve"> </w:t>
      </w:r>
      <w:r>
        <w:t>itu,</w:t>
      </w:r>
      <w:r>
        <w:rPr>
          <w:spacing w:val="70"/>
        </w:rPr>
        <w:t xml:space="preserve"> </w:t>
      </w:r>
      <w:r>
        <w:t>penting</w:t>
      </w:r>
      <w:r>
        <w:rPr>
          <w:spacing w:val="70"/>
        </w:rPr>
        <w:t xml:space="preserve"> </w:t>
      </w:r>
      <w:r>
        <w:t>bagi</w:t>
      </w:r>
      <w:r>
        <w:rPr>
          <w:spacing w:val="71"/>
        </w:rPr>
        <w:t xml:space="preserve"> </w:t>
      </w:r>
      <w:r>
        <w:t>guru</w:t>
      </w:r>
      <w:r>
        <w:rPr>
          <w:spacing w:val="67"/>
        </w:rPr>
        <w:t xml:space="preserve"> </w:t>
      </w:r>
      <w:r>
        <w:t>untuk</w:t>
      </w:r>
      <w:r>
        <w:rPr>
          <w:spacing w:val="71"/>
        </w:rPr>
        <w:t xml:space="preserve"> </w:t>
      </w:r>
      <w:r>
        <w:t>memahami</w:t>
      </w:r>
      <w:r>
        <w:rPr>
          <w:spacing w:val="71"/>
        </w:rPr>
        <w:t xml:space="preserve"> </w:t>
      </w:r>
      <w:r>
        <w:t>dan</w:t>
      </w:r>
      <w:r>
        <w:rPr>
          <w:spacing w:val="70"/>
        </w:rPr>
        <w:t xml:space="preserve"> </w:t>
      </w:r>
      <w:r>
        <w:rPr>
          <w:spacing w:val="-2"/>
        </w:rPr>
        <w:t>mampu</w:t>
      </w:r>
    </w:p>
    <w:p w:rsidR="003B5FFB" w:rsidRDefault="003B5FFB">
      <w:pPr>
        <w:pStyle w:val="BodyText"/>
        <w:spacing w:line="480" w:lineRule="auto"/>
        <w:jc w:val="both"/>
        <w:sectPr w:rsidR="003B5FFB">
          <w:headerReference w:type="default" r:id="rId8"/>
          <w:pgSz w:w="11910" w:h="16840"/>
          <w:pgMar w:top="1920" w:right="1559" w:bottom="280" w:left="1700" w:header="715" w:footer="0" w:gutter="0"/>
          <w:pgNumType w:start="2"/>
          <w:cols w:space="720"/>
        </w:sectPr>
      </w:pPr>
    </w:p>
    <w:p w:rsidR="003B5FFB" w:rsidRDefault="003B5FFB">
      <w:pPr>
        <w:pStyle w:val="BodyText"/>
        <w:spacing w:before="53"/>
      </w:pPr>
    </w:p>
    <w:p w:rsidR="003B5FFB" w:rsidRDefault="003F71CA">
      <w:pPr>
        <w:pStyle w:val="BodyText"/>
        <w:spacing w:line="480" w:lineRule="auto"/>
        <w:ind w:left="568" w:right="142"/>
        <w:jc w:val="both"/>
      </w:pPr>
      <w:r>
        <w:t>mengembangkan perangkat pembelajaran yang efektif guna menciptakan suasana belajar yang kondusif dan menyenangkan bagi siswa (Kasmawati et al., 2024).</w:t>
      </w:r>
    </w:p>
    <w:p w:rsidR="003B5FFB" w:rsidRDefault="003F71CA">
      <w:pPr>
        <w:pStyle w:val="BodyText"/>
        <w:spacing w:line="480" w:lineRule="auto"/>
        <w:ind w:left="568" w:right="137" w:firstLine="852"/>
        <w:jc w:val="both"/>
      </w:pPr>
      <w:r>
        <w:rPr>
          <w:noProof/>
          <w:lang w:val="en-US"/>
        </w:rPr>
        <w:drawing>
          <wp:anchor distT="0" distB="0" distL="0" distR="0" simplePos="0" relativeHeight="48750745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Namun, berdasarkan observasi yang dilakukan di kelas V</w:t>
      </w:r>
      <w:r>
        <w:rPr>
          <w:spacing w:val="40"/>
        </w:rPr>
        <w:t xml:space="preserve"> </w:t>
      </w:r>
      <w:r>
        <w:t>MIS</w:t>
      </w:r>
      <w:r>
        <w:rPr>
          <w:spacing w:val="40"/>
        </w:rPr>
        <w:t xml:space="preserve"> </w:t>
      </w:r>
      <w:r>
        <w:t>KESUMA</w:t>
      </w:r>
      <w:r>
        <w:rPr>
          <w:spacing w:val="-3"/>
        </w:rPr>
        <w:t xml:space="preserve"> </w:t>
      </w:r>
      <w:r>
        <w:t>LKMD, Pembelajaran yang dilakukan masih</w:t>
      </w:r>
      <w:r>
        <w:rPr>
          <w:spacing w:val="-2"/>
        </w:rPr>
        <w:t xml:space="preserve"> </w:t>
      </w:r>
      <w:r>
        <w:t>terbatas pada</w:t>
      </w:r>
      <w:r>
        <w:rPr>
          <w:spacing w:val="-1"/>
        </w:rPr>
        <w:t xml:space="preserve"> </w:t>
      </w:r>
      <w:r>
        <w:t>penggunaan buku paket sebagai sumber utama, dengan kurangnya pemanfaatan teknologi dan media digital yang menghambat terciptanya suasana belajar yang dinamis. Berdasarkan wawancara dengan wali kelas, ke</w:t>
      </w:r>
      <w:r>
        <w:t>terbatasan fasilitas, seperti hanya tersedianya satu proyektor untuk digunakan secara bergantian, menjadi salah satu penyebab jarangnya penggunaan media berbasis teknologi. Hal ini berdampak pada rendahnya minat siswa dalam pembelajaran, terlihat dari peri</w:t>
      </w:r>
      <w:r>
        <w:t>laku mereka yang mudah bosan, kurang aktif, dan tidak bersemangat. Dalam konteks pembelajaran nilai-nilai Pancasila, siswa juga mengalami kesulitan memahami makna nilai-nilai tersebut karena kurangnya media pembelajaran yang relevan dengan latar belakang s</w:t>
      </w:r>
      <w:r>
        <w:t xml:space="preserve">iswa. Pengintegrasian unsur lokal dalam media pembelajaran dinilai penting untuk memberikan pengalaman belajar yang lebih bermakna dan membantu siswa memahami nilai-nilai Pancasila dalam kehidupan </w:t>
      </w:r>
      <w:r>
        <w:rPr>
          <w:spacing w:val="-2"/>
        </w:rPr>
        <w:t>sehari-hari.</w:t>
      </w:r>
    </w:p>
    <w:p w:rsidR="003B5FFB" w:rsidRDefault="003F71CA">
      <w:pPr>
        <w:pStyle w:val="BodyText"/>
        <w:spacing w:before="2" w:line="480" w:lineRule="auto"/>
        <w:ind w:left="568" w:right="139" w:firstLine="852"/>
        <w:jc w:val="both"/>
      </w:pPr>
      <w:r>
        <w:t>Media pembelajaran memainkan peran krusial dal</w:t>
      </w:r>
      <w:r>
        <w:t>am mendukung terciptanya proses belajar yang efektif serta menyenangkan bagi peserta didik. (Landong dkk, 2025). Penggunaan media pembelajaran yang menarik dan interaktif</w:t>
      </w:r>
      <w:r>
        <w:rPr>
          <w:spacing w:val="-3"/>
        </w:rPr>
        <w:t xml:space="preserve"> </w:t>
      </w:r>
      <w:r>
        <w:t>menjadi</w:t>
      </w:r>
      <w:r>
        <w:rPr>
          <w:spacing w:val="-2"/>
        </w:rPr>
        <w:t xml:space="preserve"> </w:t>
      </w:r>
      <w:r>
        <w:t>solusi</w:t>
      </w:r>
      <w:r>
        <w:rPr>
          <w:spacing w:val="-4"/>
        </w:rPr>
        <w:t xml:space="preserve"> </w:t>
      </w:r>
      <w:r>
        <w:t>yang</w:t>
      </w:r>
      <w:r>
        <w:rPr>
          <w:spacing w:val="-3"/>
        </w:rPr>
        <w:t xml:space="preserve"> </w:t>
      </w:r>
      <w:r>
        <w:t>potensial.</w:t>
      </w:r>
      <w:r>
        <w:rPr>
          <w:spacing w:val="-2"/>
        </w:rPr>
        <w:t xml:space="preserve"> </w:t>
      </w:r>
      <w:r>
        <w:t>Kemudian</w:t>
      </w:r>
      <w:r>
        <w:rPr>
          <w:spacing w:val="-2"/>
        </w:rPr>
        <w:t xml:space="preserve"> </w:t>
      </w:r>
      <w:r>
        <w:t>menurut</w:t>
      </w:r>
      <w:r>
        <w:rPr>
          <w:spacing w:val="-2"/>
        </w:rPr>
        <w:t xml:space="preserve"> </w:t>
      </w:r>
      <w:r>
        <w:t>Anshor</w:t>
      </w:r>
      <w:r>
        <w:rPr>
          <w:spacing w:val="-3"/>
        </w:rPr>
        <w:t xml:space="preserve"> </w:t>
      </w:r>
      <w:r>
        <w:t>&amp;</w:t>
      </w:r>
      <w:r>
        <w:rPr>
          <w:spacing w:val="-4"/>
        </w:rPr>
        <w:t xml:space="preserve"> </w:t>
      </w:r>
      <w:r>
        <w:t>Sari</w:t>
      </w:r>
      <w:r>
        <w:rPr>
          <w:spacing w:val="-3"/>
        </w:rPr>
        <w:t xml:space="preserve"> </w:t>
      </w:r>
      <w:r>
        <w:t xml:space="preserve">(2024) Pemilihan media </w:t>
      </w:r>
      <w:r>
        <w:t>pembelajaran yang sesuai mampu meningkatkan interaksi</w:t>
      </w:r>
      <w:r>
        <w:rPr>
          <w:spacing w:val="40"/>
        </w:rPr>
        <w:t xml:space="preserve"> </w:t>
      </w:r>
      <w:r>
        <w:t>selama</w:t>
      </w:r>
      <w:r>
        <w:rPr>
          <w:spacing w:val="15"/>
        </w:rPr>
        <w:t xml:space="preserve"> </w:t>
      </w:r>
      <w:r>
        <w:t>proses</w:t>
      </w:r>
      <w:r>
        <w:rPr>
          <w:spacing w:val="18"/>
        </w:rPr>
        <w:t xml:space="preserve"> </w:t>
      </w:r>
      <w:r>
        <w:t>belajar,</w:t>
      </w:r>
      <w:r>
        <w:rPr>
          <w:spacing w:val="17"/>
        </w:rPr>
        <w:t xml:space="preserve"> </w:t>
      </w:r>
      <w:r>
        <w:t>sehingga</w:t>
      </w:r>
      <w:r>
        <w:rPr>
          <w:spacing w:val="18"/>
        </w:rPr>
        <w:t xml:space="preserve"> </w:t>
      </w:r>
      <w:r>
        <w:t>peserta</w:t>
      </w:r>
      <w:r>
        <w:rPr>
          <w:spacing w:val="16"/>
        </w:rPr>
        <w:t xml:space="preserve"> </w:t>
      </w:r>
      <w:r>
        <w:t>didik</w:t>
      </w:r>
      <w:r>
        <w:rPr>
          <w:spacing w:val="17"/>
        </w:rPr>
        <w:t xml:space="preserve"> </w:t>
      </w:r>
      <w:r>
        <w:t>dapat</w:t>
      </w:r>
      <w:r>
        <w:rPr>
          <w:spacing w:val="18"/>
        </w:rPr>
        <w:t xml:space="preserve"> </w:t>
      </w:r>
      <w:r>
        <w:t>terhindar</w:t>
      </w:r>
      <w:r>
        <w:rPr>
          <w:spacing w:val="17"/>
        </w:rPr>
        <w:t xml:space="preserve"> </w:t>
      </w:r>
      <w:r>
        <w:t>dari</w:t>
      </w:r>
      <w:r>
        <w:rPr>
          <w:spacing w:val="17"/>
        </w:rPr>
        <w:t xml:space="preserve"> </w:t>
      </w:r>
      <w:r>
        <w:t>rasa</w:t>
      </w:r>
      <w:r>
        <w:rPr>
          <w:spacing w:val="17"/>
        </w:rPr>
        <w:t xml:space="preserve"> </w:t>
      </w:r>
      <w:r>
        <w:t>jenuh</w:t>
      </w:r>
      <w:r>
        <w:rPr>
          <w:spacing w:val="18"/>
        </w:rPr>
        <w:t xml:space="preserve"> </w:t>
      </w:r>
      <w:r>
        <w:rPr>
          <w:spacing w:val="-4"/>
        </w:rPr>
        <w:t>saat</w:t>
      </w:r>
    </w:p>
    <w:p w:rsidR="003B5FFB" w:rsidRDefault="003B5FFB">
      <w:pPr>
        <w:pStyle w:val="BodyText"/>
        <w:spacing w:line="480" w:lineRule="auto"/>
        <w:jc w:val="both"/>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BodyText"/>
        <w:spacing w:line="480" w:lineRule="auto"/>
        <w:ind w:left="568" w:right="141"/>
        <w:jc w:val="both"/>
      </w:pPr>
      <w:r>
        <w:t>mengikuti pembelajaran. Media pembelajaran yang relevan dengan kebutuhan abad ke-21 saat ini adalah media digital, salah satunya berupa video animasi. (Napitupulu &amp; Hasibuan, 2021).</w:t>
      </w:r>
    </w:p>
    <w:p w:rsidR="003B5FFB" w:rsidRDefault="003F71CA">
      <w:pPr>
        <w:pStyle w:val="BodyText"/>
        <w:spacing w:line="480" w:lineRule="auto"/>
        <w:ind w:left="568" w:right="137" w:firstLine="852"/>
        <w:jc w:val="both"/>
      </w:pPr>
      <w:r>
        <w:rPr>
          <w:noProof/>
          <w:lang w:val="en-US"/>
        </w:rPr>
        <w:drawing>
          <wp:anchor distT="0" distB="0" distL="0" distR="0" simplePos="0" relativeHeight="48750796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Berdasarkan penelitian yang dilakukan oleh Yulia (2022), penggunaan video</w:t>
      </w:r>
      <w:r>
        <w:t xml:space="preserve"> animasi terbukti dapat meningkatkan motivasi belajar siswa. Video animasi memiliki daya tarik visual yang kuat, yang dapat menyederhanakan konsep- konsep kompleks dan menjelaskan materi dengan cara yang lebih menarik dan mudah dipahami. Sejalan dengan yan</w:t>
      </w:r>
      <w:r>
        <w:t>g dikatakan oleh Silalahi &amp; Ramadhani (2022) Salah satu media pembelajaran yang dapat dimanfaatkan untuk membuat proses belajar lebih menarik serta menghadirkan suasana baru bagi siswa adalah video animasi. Animasi yang dinamis dan menyenangkan mampu memik</w:t>
      </w:r>
      <w:r>
        <w:t>at perhatian siswa, menjadikan proses belajar lebih menyenangkan, serta mempermudah pemahaman mereka terhadap nilai-nilai yang sulit disampaikan melalui teks biasa.(Mauliddia,2022)</w:t>
      </w:r>
    </w:p>
    <w:p w:rsidR="003B5FFB" w:rsidRDefault="003F71CA">
      <w:pPr>
        <w:pStyle w:val="BodyText"/>
        <w:spacing w:before="2" w:line="480" w:lineRule="auto"/>
        <w:ind w:left="568" w:right="138" w:firstLine="852"/>
        <w:jc w:val="both"/>
      </w:pPr>
      <w:r>
        <w:t>Selain itu, penelitian Novitasari et al. (2024) juga menunjukkan bahwa medi</w:t>
      </w:r>
      <w:r>
        <w:t xml:space="preserve">a pembelajaran berbasis kearifan lokal sangat efektif dalam meningkatkan minat belajar siswa. Kearifan lokal berasal dari masyarakat dan menyebar melalui jalur non-formal serta dimiliki secara kolektif oleh komunitas yang bersangkutan. Namun, perkembangan </w:t>
      </w:r>
      <w:r>
        <w:t>budaya turut dipengaruhi oleh kemajuan teknologi modern, seiring dengan sifat kehidupan yang terus mengalami perubahan. (Sutarini &amp; Melisa, 2025). Penggunaan kearifan lokal dalam media pembelajaran memberikan sentuhan budaya yang akrab dan relevan dengan k</w:t>
      </w:r>
      <w:r>
        <w:t>ehidupan siswa, sehingga</w:t>
      </w:r>
      <w:r>
        <w:rPr>
          <w:spacing w:val="31"/>
        </w:rPr>
        <w:t xml:space="preserve">  </w:t>
      </w:r>
      <w:r>
        <w:t>mereka</w:t>
      </w:r>
      <w:r>
        <w:rPr>
          <w:spacing w:val="34"/>
        </w:rPr>
        <w:t xml:space="preserve">  </w:t>
      </w:r>
      <w:r>
        <w:t>merasa</w:t>
      </w:r>
      <w:r>
        <w:rPr>
          <w:spacing w:val="34"/>
        </w:rPr>
        <w:t xml:space="preserve">  </w:t>
      </w:r>
      <w:r>
        <w:t>lebih</w:t>
      </w:r>
      <w:r>
        <w:rPr>
          <w:spacing w:val="35"/>
        </w:rPr>
        <w:t xml:space="preserve">  </w:t>
      </w:r>
      <w:r>
        <w:t>terhubung</w:t>
      </w:r>
      <w:r>
        <w:rPr>
          <w:spacing w:val="34"/>
        </w:rPr>
        <w:t xml:space="preserve">  </w:t>
      </w:r>
      <w:r>
        <w:t>dengan</w:t>
      </w:r>
      <w:r>
        <w:rPr>
          <w:spacing w:val="35"/>
        </w:rPr>
        <w:t xml:space="preserve">  </w:t>
      </w:r>
      <w:r>
        <w:t>materi</w:t>
      </w:r>
      <w:r>
        <w:rPr>
          <w:spacing w:val="34"/>
        </w:rPr>
        <w:t xml:space="preserve">  </w:t>
      </w:r>
      <w:r>
        <w:t>yang</w:t>
      </w:r>
      <w:r>
        <w:rPr>
          <w:spacing w:val="35"/>
        </w:rPr>
        <w:t xml:space="preserve">  </w:t>
      </w:r>
      <w:r>
        <w:rPr>
          <w:spacing w:val="-2"/>
        </w:rPr>
        <w:t>diajarkan.</w:t>
      </w:r>
    </w:p>
    <w:p w:rsidR="003B5FFB" w:rsidRDefault="003B5FFB">
      <w:pPr>
        <w:pStyle w:val="BodyText"/>
        <w:spacing w:line="480" w:lineRule="auto"/>
        <w:jc w:val="both"/>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BodyText"/>
        <w:spacing w:line="480" w:lineRule="auto"/>
        <w:ind w:left="568" w:right="140"/>
        <w:jc w:val="both"/>
      </w:pPr>
      <w:r>
        <w:rPr>
          <w:noProof/>
          <w:lang w:val="en-US"/>
        </w:rPr>
        <w:drawing>
          <wp:anchor distT="0" distB="0" distL="0" distR="0" simplePos="0" relativeHeight="48750848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Mengingat latar belakang budaya Batak yang kuat di daerah ini, pengintegrasian nilai-nilai lokal dalam video animasi yang mengajarkan nilai Pan</w:t>
      </w:r>
      <w:r>
        <w:t>casila akan semakin memperkaya pengalaman belajar siswa. Kearifan lokal dapat dijadikan konteks untuk menggambarkan penerapan nilai-nilai Pancasila dalam kehidupan sehari-hari, sehingga siswa tidak hanya memahami secara teori, tetapi juga dapat melihat pen</w:t>
      </w:r>
      <w:r>
        <w:t>erapannya dalam lingkungan mereka.</w:t>
      </w:r>
    </w:p>
    <w:p w:rsidR="003B5FFB" w:rsidRDefault="003F71CA">
      <w:pPr>
        <w:pStyle w:val="BodyText"/>
        <w:spacing w:before="1" w:line="480" w:lineRule="auto"/>
        <w:ind w:left="568" w:right="136" w:firstLine="852"/>
        <w:jc w:val="both"/>
      </w:pPr>
      <w:r>
        <w:t>Namun, hasil temuan tersebut masih menyisakan ruang penelitian yang perlu dieksplorasi lebih dalam. Penelitian sebelumnya cenderung membahas efektivitas video animasi dan kearifan lokal secara terpisah, sehingga belum ban</w:t>
      </w:r>
      <w:r>
        <w:t>yak</w:t>
      </w:r>
      <w:r>
        <w:rPr>
          <w:spacing w:val="-1"/>
        </w:rPr>
        <w:t xml:space="preserve"> </w:t>
      </w:r>
      <w:r>
        <w:t>studi yang</w:t>
      </w:r>
      <w:r>
        <w:rPr>
          <w:spacing w:val="-1"/>
        </w:rPr>
        <w:t xml:space="preserve"> </w:t>
      </w:r>
      <w:r>
        <w:t>secara spesifik</w:t>
      </w:r>
      <w:r>
        <w:rPr>
          <w:spacing w:val="-1"/>
        </w:rPr>
        <w:t xml:space="preserve"> </w:t>
      </w:r>
      <w:r>
        <w:t>mengkaji</w:t>
      </w:r>
      <w:r>
        <w:rPr>
          <w:spacing w:val="-1"/>
        </w:rPr>
        <w:t xml:space="preserve"> </w:t>
      </w:r>
      <w:r>
        <w:t>integrasi</w:t>
      </w:r>
      <w:r>
        <w:rPr>
          <w:spacing w:val="-1"/>
        </w:rPr>
        <w:t xml:space="preserve"> </w:t>
      </w:r>
      <w:r>
        <w:t>kedua elemen tersebut</w:t>
      </w:r>
      <w:r>
        <w:rPr>
          <w:spacing w:val="-1"/>
        </w:rPr>
        <w:t xml:space="preserve"> </w:t>
      </w:r>
      <w:r>
        <w:t>dalam satu media pembelajaran utuh, terutama dalam konteks penanaman nilai-nilai Pancasila di tingkat sekolah dasar. Padahal, nilai-nilai Pancasila sering kali</w:t>
      </w:r>
      <w:r>
        <w:rPr>
          <w:spacing w:val="40"/>
        </w:rPr>
        <w:t xml:space="preserve"> </w:t>
      </w:r>
      <w:r>
        <w:t>bersifat abstrak dan men</w:t>
      </w:r>
      <w:r>
        <w:t>untut metode penyampaian yang kontekstual agar lebih membumi dan dapat diinternalisasi dengan baik oleh siswa.</w:t>
      </w:r>
    </w:p>
    <w:p w:rsidR="003B5FFB" w:rsidRDefault="003F71CA">
      <w:pPr>
        <w:pStyle w:val="BodyText"/>
        <w:spacing w:before="1" w:line="480" w:lineRule="auto"/>
        <w:ind w:left="568" w:right="141" w:firstLine="852"/>
        <w:jc w:val="both"/>
      </w:pPr>
      <w:r>
        <w:t>Selain itu, dalam konteks lokal, khususnya di daerah dengan latar budaya Batak yang kental, masih minim ditemukan penelitian yang mengembangkan media pembelajaran video animasi berbasis kearifan lokal sebagai sarana untuk memperkuat pemahaman nilai-nilai P</w:t>
      </w:r>
      <w:r>
        <w:t>ancasila. Padahal, potensi budaya lokal sebagai jembatan pembelajaran nilai-nilai luhur bangsa sangat besar dan relevan. Kekosongan penelitian ini menjadi penting untuk dijembatani guna menjawab tantangan pendidikan yang tidak hanya berfokus pada aspek kog</w:t>
      </w:r>
      <w:r>
        <w:t>nitif, tetapi juga pembentukan karakter sesuai dengan konteks sosial-budaya siswa.</w:t>
      </w:r>
    </w:p>
    <w:p w:rsidR="003B5FFB" w:rsidRDefault="003B5FFB">
      <w:pPr>
        <w:pStyle w:val="BodyText"/>
        <w:spacing w:line="480" w:lineRule="auto"/>
        <w:jc w:val="both"/>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BodyText"/>
        <w:spacing w:line="480" w:lineRule="auto"/>
        <w:ind w:left="568" w:right="138" w:firstLine="852"/>
        <w:jc w:val="both"/>
      </w:pPr>
      <w:r>
        <w:rPr>
          <w:noProof/>
          <w:lang w:val="en-US"/>
        </w:rPr>
        <w:drawing>
          <wp:anchor distT="0" distB="0" distL="0" distR="0" simplePos="0" relativeHeight="48750899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Dengan demikian, penelitian ini hadir untuk mengisi celah tersebut dengan mengembangkan media pembelajaran berupa video animasi berbasis kearifan lokal B</w:t>
      </w:r>
      <w:r>
        <w:t>atak sebagai inovasi dalam meningkatkan minat belajar sekaligus mempermudah</w:t>
      </w:r>
      <w:r>
        <w:rPr>
          <w:spacing w:val="-3"/>
        </w:rPr>
        <w:t xml:space="preserve"> </w:t>
      </w:r>
      <w:r>
        <w:t>siswa</w:t>
      </w:r>
      <w:r>
        <w:rPr>
          <w:spacing w:val="-5"/>
        </w:rPr>
        <w:t xml:space="preserve"> </w:t>
      </w:r>
      <w:r>
        <w:t>dalam</w:t>
      </w:r>
      <w:r>
        <w:rPr>
          <w:spacing w:val="-3"/>
        </w:rPr>
        <w:t xml:space="preserve"> </w:t>
      </w:r>
      <w:r>
        <w:t>memahami</w:t>
      </w:r>
      <w:r>
        <w:rPr>
          <w:spacing w:val="-3"/>
        </w:rPr>
        <w:t xml:space="preserve"> </w:t>
      </w:r>
      <w:r>
        <w:t>dan</w:t>
      </w:r>
      <w:r>
        <w:rPr>
          <w:spacing w:val="-3"/>
        </w:rPr>
        <w:t xml:space="preserve"> </w:t>
      </w:r>
      <w:r>
        <w:t>menginternalisasi</w:t>
      </w:r>
      <w:r>
        <w:rPr>
          <w:spacing w:val="-3"/>
        </w:rPr>
        <w:t xml:space="preserve"> </w:t>
      </w:r>
      <w:r>
        <w:t>nilai-nilai</w:t>
      </w:r>
      <w:r>
        <w:rPr>
          <w:spacing w:val="-3"/>
        </w:rPr>
        <w:t xml:space="preserve"> </w:t>
      </w:r>
      <w:r>
        <w:t>Pancasila secara lebih optimal dan kontekstual.Media pembelajaran berbasis kearifan lokal yang disajikan dalam bentuk yang menarik, seperti video animasi, dapat menjadi solusi dalam meningkatkan minat belajar siswa serta memudahkan mereka memahami dan meng</w:t>
      </w:r>
      <w:r>
        <w:t>internalisasi nilai-nilai Pancasila. Nabila (2021) mengatakan dengan memadukan video animasi yang menarik dan berbasis kearifan lokal, diharapkan dapat tercipta suasana pembelajaran yang lebih hidup, menyenangkan, dan efektif. Hal ini berpotensi untuk meni</w:t>
      </w:r>
      <w:r>
        <w:t>ngkatkan minat belajar siswa dalam pemahaman terhadap nilai Pancasila secara lebih optimal.</w:t>
      </w:r>
    </w:p>
    <w:p w:rsidR="003B5FFB" w:rsidRDefault="003F71CA">
      <w:pPr>
        <w:pStyle w:val="BodyText"/>
        <w:spacing w:before="1" w:line="480" w:lineRule="auto"/>
        <w:ind w:left="568" w:right="139" w:firstLine="588"/>
        <w:jc w:val="both"/>
      </w:pPr>
      <w:r>
        <w:t>Berdasarkan</w:t>
      </w:r>
      <w:r>
        <w:rPr>
          <w:spacing w:val="-1"/>
        </w:rPr>
        <w:t xml:space="preserve"> </w:t>
      </w:r>
      <w:r>
        <w:t>hal tersebut maka</w:t>
      </w:r>
      <w:r>
        <w:rPr>
          <w:spacing w:val="-2"/>
        </w:rPr>
        <w:t xml:space="preserve"> </w:t>
      </w:r>
      <w:r>
        <w:t>penulis</w:t>
      </w:r>
      <w:r>
        <w:rPr>
          <w:spacing w:val="-1"/>
        </w:rPr>
        <w:t xml:space="preserve"> </w:t>
      </w:r>
      <w:r>
        <w:t>akan</w:t>
      </w:r>
      <w:r>
        <w:rPr>
          <w:spacing w:val="-1"/>
        </w:rPr>
        <w:t xml:space="preserve"> </w:t>
      </w:r>
      <w:r>
        <w:t>mengembangkan</w:t>
      </w:r>
      <w:r>
        <w:rPr>
          <w:spacing w:val="-1"/>
        </w:rPr>
        <w:t xml:space="preserve"> </w:t>
      </w:r>
      <w:r>
        <w:t>video</w:t>
      </w:r>
      <w:r>
        <w:rPr>
          <w:spacing w:val="-1"/>
        </w:rPr>
        <w:t xml:space="preserve"> </w:t>
      </w:r>
      <w:r>
        <w:t>animasi berbasis kearifan lokal yang berjudul “Pengembangan Video Animasi “Si Raja Kecil di Tanah Bat</w:t>
      </w:r>
      <w:r>
        <w:t>ak” untuk meningkatkan Minat Belajar dalam Pemahaman</w:t>
      </w:r>
      <w:r>
        <w:rPr>
          <w:spacing w:val="40"/>
        </w:rPr>
        <w:t xml:space="preserve"> </w:t>
      </w:r>
      <w:r>
        <w:t>Nilai Pancasila Siswa Kelas V di MIS KESUMA LKMD”.</w:t>
      </w:r>
    </w:p>
    <w:p w:rsidR="003B5FFB" w:rsidRDefault="003B5FFB">
      <w:pPr>
        <w:pStyle w:val="BodyText"/>
      </w:pPr>
    </w:p>
    <w:p w:rsidR="003B5FFB" w:rsidRDefault="003F71CA">
      <w:pPr>
        <w:pStyle w:val="Heading1"/>
        <w:numPr>
          <w:ilvl w:val="1"/>
          <w:numId w:val="6"/>
        </w:numPr>
        <w:tabs>
          <w:tab w:val="left" w:pos="928"/>
        </w:tabs>
        <w:spacing w:before="1"/>
      </w:pPr>
      <w:r>
        <w:t>Identifikasi</w:t>
      </w:r>
      <w:r>
        <w:rPr>
          <w:spacing w:val="-3"/>
        </w:rPr>
        <w:t xml:space="preserve"> </w:t>
      </w:r>
      <w:r>
        <w:rPr>
          <w:spacing w:val="-2"/>
        </w:rPr>
        <w:t>Masalah</w:t>
      </w:r>
    </w:p>
    <w:p w:rsidR="003B5FFB" w:rsidRDefault="003B5FFB">
      <w:pPr>
        <w:pStyle w:val="BodyText"/>
        <w:rPr>
          <w:b/>
        </w:rPr>
      </w:pPr>
    </w:p>
    <w:p w:rsidR="003B5FFB" w:rsidRDefault="003F71CA">
      <w:pPr>
        <w:pStyle w:val="ListParagraph"/>
        <w:numPr>
          <w:ilvl w:val="0"/>
          <w:numId w:val="5"/>
        </w:numPr>
        <w:tabs>
          <w:tab w:val="left" w:pos="928"/>
        </w:tabs>
        <w:spacing w:line="480" w:lineRule="auto"/>
        <w:ind w:right="139"/>
        <w:rPr>
          <w:sz w:val="24"/>
        </w:rPr>
      </w:pPr>
      <w:r>
        <w:rPr>
          <w:sz w:val="24"/>
        </w:rPr>
        <w:t>Pembelajaran</w:t>
      </w:r>
      <w:r>
        <w:rPr>
          <w:spacing w:val="38"/>
          <w:sz w:val="24"/>
        </w:rPr>
        <w:t xml:space="preserve"> </w:t>
      </w:r>
      <w:r>
        <w:rPr>
          <w:sz w:val="24"/>
        </w:rPr>
        <w:t>PKn</w:t>
      </w:r>
      <w:r>
        <w:rPr>
          <w:spacing w:val="38"/>
          <w:sz w:val="24"/>
        </w:rPr>
        <w:t xml:space="preserve"> </w:t>
      </w:r>
      <w:r>
        <w:rPr>
          <w:sz w:val="24"/>
        </w:rPr>
        <w:t>di</w:t>
      </w:r>
      <w:r>
        <w:rPr>
          <w:spacing w:val="39"/>
          <w:sz w:val="24"/>
        </w:rPr>
        <w:t xml:space="preserve"> </w:t>
      </w:r>
      <w:r>
        <w:rPr>
          <w:sz w:val="24"/>
        </w:rPr>
        <w:t>kelas</w:t>
      </w:r>
      <w:r>
        <w:rPr>
          <w:spacing w:val="38"/>
          <w:sz w:val="24"/>
        </w:rPr>
        <w:t xml:space="preserve"> </w:t>
      </w:r>
      <w:r>
        <w:rPr>
          <w:sz w:val="24"/>
        </w:rPr>
        <w:t>V</w:t>
      </w:r>
      <w:r>
        <w:rPr>
          <w:spacing w:val="38"/>
          <w:sz w:val="24"/>
        </w:rPr>
        <w:t xml:space="preserve"> </w:t>
      </w:r>
      <w:r>
        <w:rPr>
          <w:sz w:val="24"/>
        </w:rPr>
        <w:t>MIS</w:t>
      </w:r>
      <w:r>
        <w:rPr>
          <w:spacing w:val="39"/>
          <w:sz w:val="24"/>
        </w:rPr>
        <w:t xml:space="preserve"> </w:t>
      </w:r>
      <w:r>
        <w:rPr>
          <w:sz w:val="24"/>
        </w:rPr>
        <w:t>KESUMA</w:t>
      </w:r>
      <w:r>
        <w:rPr>
          <w:spacing w:val="38"/>
          <w:sz w:val="24"/>
        </w:rPr>
        <w:t xml:space="preserve"> </w:t>
      </w:r>
      <w:r>
        <w:rPr>
          <w:sz w:val="24"/>
        </w:rPr>
        <w:t>LKMD</w:t>
      </w:r>
      <w:r>
        <w:rPr>
          <w:spacing w:val="40"/>
          <w:sz w:val="24"/>
        </w:rPr>
        <w:t xml:space="preserve"> </w:t>
      </w:r>
      <w:r>
        <w:rPr>
          <w:sz w:val="24"/>
        </w:rPr>
        <w:t>hanya</w:t>
      </w:r>
      <w:r>
        <w:rPr>
          <w:spacing w:val="38"/>
          <w:sz w:val="24"/>
        </w:rPr>
        <w:t xml:space="preserve"> </w:t>
      </w:r>
      <w:r>
        <w:rPr>
          <w:sz w:val="24"/>
        </w:rPr>
        <w:t>menggunakan Buku Paket.</w:t>
      </w:r>
    </w:p>
    <w:p w:rsidR="003B5FFB" w:rsidRDefault="003F71CA">
      <w:pPr>
        <w:pStyle w:val="ListParagraph"/>
        <w:numPr>
          <w:ilvl w:val="0"/>
          <w:numId w:val="5"/>
        </w:numPr>
        <w:tabs>
          <w:tab w:val="left" w:pos="928"/>
        </w:tabs>
        <w:spacing w:line="480" w:lineRule="auto"/>
        <w:ind w:right="143"/>
        <w:rPr>
          <w:sz w:val="24"/>
        </w:rPr>
      </w:pPr>
      <w:r>
        <w:rPr>
          <w:sz w:val="24"/>
        </w:rPr>
        <w:t>Kurangnya penggunaan teknologi dalam media pembelajaran</w:t>
      </w:r>
      <w:r>
        <w:rPr>
          <w:sz w:val="24"/>
        </w:rPr>
        <w:t xml:space="preserve"> PKn di kelas V MIS KESUMA LKMD.</w:t>
      </w:r>
    </w:p>
    <w:p w:rsidR="003B5FFB" w:rsidRDefault="003F71CA">
      <w:pPr>
        <w:pStyle w:val="ListParagraph"/>
        <w:numPr>
          <w:ilvl w:val="0"/>
          <w:numId w:val="5"/>
        </w:numPr>
        <w:tabs>
          <w:tab w:val="left" w:pos="928"/>
        </w:tabs>
        <w:spacing w:line="480" w:lineRule="auto"/>
        <w:ind w:right="144"/>
        <w:rPr>
          <w:sz w:val="24"/>
        </w:rPr>
      </w:pPr>
      <w:r>
        <w:rPr>
          <w:sz w:val="24"/>
        </w:rPr>
        <w:t>Siswa</w:t>
      </w:r>
      <w:r>
        <w:rPr>
          <w:spacing w:val="28"/>
          <w:sz w:val="24"/>
        </w:rPr>
        <w:t xml:space="preserve"> </w:t>
      </w:r>
      <w:r>
        <w:rPr>
          <w:sz w:val="24"/>
        </w:rPr>
        <w:t>merasa mudah bosan</w:t>
      </w:r>
      <w:r>
        <w:rPr>
          <w:spacing w:val="28"/>
          <w:sz w:val="24"/>
        </w:rPr>
        <w:t xml:space="preserve"> </w:t>
      </w:r>
      <w:r>
        <w:rPr>
          <w:sz w:val="24"/>
        </w:rPr>
        <w:t>dan</w:t>
      </w:r>
      <w:r>
        <w:rPr>
          <w:spacing w:val="28"/>
          <w:sz w:val="24"/>
        </w:rPr>
        <w:t xml:space="preserve"> </w:t>
      </w:r>
      <w:r>
        <w:rPr>
          <w:sz w:val="24"/>
        </w:rPr>
        <w:t>kurang</w:t>
      </w:r>
      <w:r>
        <w:rPr>
          <w:spacing w:val="28"/>
          <w:sz w:val="24"/>
        </w:rPr>
        <w:t xml:space="preserve"> </w:t>
      </w:r>
      <w:r>
        <w:rPr>
          <w:sz w:val="24"/>
        </w:rPr>
        <w:t>antusias</w:t>
      </w:r>
      <w:r>
        <w:rPr>
          <w:spacing w:val="28"/>
          <w:sz w:val="24"/>
        </w:rPr>
        <w:t xml:space="preserve"> </w:t>
      </w:r>
      <w:r>
        <w:rPr>
          <w:sz w:val="24"/>
        </w:rPr>
        <w:t>dalam</w:t>
      </w:r>
      <w:r>
        <w:rPr>
          <w:spacing w:val="28"/>
          <w:sz w:val="24"/>
        </w:rPr>
        <w:t xml:space="preserve"> </w:t>
      </w:r>
      <w:r>
        <w:rPr>
          <w:sz w:val="24"/>
        </w:rPr>
        <w:t>proses</w:t>
      </w:r>
      <w:r>
        <w:rPr>
          <w:spacing w:val="28"/>
          <w:sz w:val="24"/>
        </w:rPr>
        <w:t xml:space="preserve"> </w:t>
      </w:r>
      <w:r>
        <w:rPr>
          <w:sz w:val="24"/>
        </w:rPr>
        <w:t xml:space="preserve">pembelajaran </w:t>
      </w:r>
      <w:r>
        <w:rPr>
          <w:spacing w:val="-4"/>
          <w:sz w:val="24"/>
        </w:rPr>
        <w:t>PKn.</w:t>
      </w:r>
    </w:p>
    <w:p w:rsidR="003B5FFB" w:rsidRDefault="003B5FFB">
      <w:pPr>
        <w:pStyle w:val="ListParagraph"/>
        <w:spacing w:line="480" w:lineRule="auto"/>
        <w:jc w:val="left"/>
        <w:rPr>
          <w:sz w:val="24"/>
        </w:rPr>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ListParagraph"/>
        <w:numPr>
          <w:ilvl w:val="0"/>
          <w:numId w:val="5"/>
        </w:numPr>
        <w:tabs>
          <w:tab w:val="left" w:pos="928"/>
        </w:tabs>
        <w:rPr>
          <w:sz w:val="24"/>
        </w:rPr>
      </w:pPr>
      <w:r>
        <w:rPr>
          <w:sz w:val="24"/>
        </w:rPr>
        <w:t>Kurangnya</w:t>
      </w:r>
      <w:r>
        <w:rPr>
          <w:spacing w:val="-4"/>
          <w:sz w:val="24"/>
        </w:rPr>
        <w:t xml:space="preserve"> </w:t>
      </w:r>
      <w:r>
        <w:rPr>
          <w:sz w:val="24"/>
        </w:rPr>
        <w:t>pemahaman</w:t>
      </w:r>
      <w:r>
        <w:rPr>
          <w:spacing w:val="-1"/>
          <w:sz w:val="24"/>
        </w:rPr>
        <w:t xml:space="preserve"> </w:t>
      </w:r>
      <w:r>
        <w:rPr>
          <w:sz w:val="24"/>
        </w:rPr>
        <w:t>siswa</w:t>
      </w:r>
      <w:r>
        <w:rPr>
          <w:spacing w:val="-2"/>
          <w:sz w:val="24"/>
        </w:rPr>
        <w:t xml:space="preserve"> </w:t>
      </w:r>
      <w:r>
        <w:rPr>
          <w:sz w:val="24"/>
        </w:rPr>
        <w:t>terhadap</w:t>
      </w:r>
      <w:r>
        <w:rPr>
          <w:spacing w:val="-1"/>
          <w:sz w:val="24"/>
        </w:rPr>
        <w:t xml:space="preserve"> </w:t>
      </w:r>
      <w:r>
        <w:rPr>
          <w:sz w:val="24"/>
        </w:rPr>
        <w:t>materi</w:t>
      </w:r>
      <w:r>
        <w:rPr>
          <w:spacing w:val="-1"/>
          <w:sz w:val="24"/>
        </w:rPr>
        <w:t xml:space="preserve"> </w:t>
      </w:r>
      <w:r>
        <w:rPr>
          <w:sz w:val="24"/>
        </w:rPr>
        <w:t xml:space="preserve">Nilai-nilai </w:t>
      </w:r>
      <w:r>
        <w:rPr>
          <w:spacing w:val="-2"/>
          <w:sz w:val="24"/>
        </w:rPr>
        <w:t>Pancasila.</w:t>
      </w:r>
    </w:p>
    <w:p w:rsidR="003B5FFB" w:rsidRDefault="003B5FFB">
      <w:pPr>
        <w:pStyle w:val="BodyText"/>
      </w:pPr>
    </w:p>
    <w:p w:rsidR="003B5FFB" w:rsidRDefault="003F71CA">
      <w:pPr>
        <w:pStyle w:val="ListParagraph"/>
        <w:numPr>
          <w:ilvl w:val="0"/>
          <w:numId w:val="5"/>
        </w:numPr>
        <w:tabs>
          <w:tab w:val="left" w:pos="928"/>
        </w:tabs>
        <w:spacing w:line="480" w:lineRule="auto"/>
        <w:ind w:right="144"/>
        <w:jc w:val="both"/>
        <w:rPr>
          <w:sz w:val="24"/>
        </w:rPr>
      </w:pPr>
      <w:r>
        <w:rPr>
          <w:sz w:val="24"/>
        </w:rPr>
        <w:t>Dibutuhkannya</w:t>
      </w:r>
      <w:r>
        <w:rPr>
          <w:spacing w:val="-4"/>
          <w:sz w:val="24"/>
        </w:rPr>
        <w:t xml:space="preserve"> </w:t>
      </w:r>
      <w:r>
        <w:rPr>
          <w:sz w:val="24"/>
        </w:rPr>
        <w:t>media</w:t>
      </w:r>
      <w:r>
        <w:rPr>
          <w:spacing w:val="-1"/>
          <w:sz w:val="24"/>
        </w:rPr>
        <w:t xml:space="preserve"> </w:t>
      </w:r>
      <w:r>
        <w:rPr>
          <w:sz w:val="24"/>
        </w:rPr>
        <w:t>pembelajaran yang</w:t>
      </w:r>
      <w:r>
        <w:rPr>
          <w:spacing w:val="-2"/>
          <w:sz w:val="24"/>
        </w:rPr>
        <w:t xml:space="preserve"> </w:t>
      </w:r>
      <w:r>
        <w:rPr>
          <w:sz w:val="24"/>
        </w:rPr>
        <w:t>menarik dan</w:t>
      </w:r>
      <w:r>
        <w:rPr>
          <w:spacing w:val="-2"/>
          <w:sz w:val="24"/>
        </w:rPr>
        <w:t xml:space="preserve"> </w:t>
      </w:r>
      <w:r>
        <w:rPr>
          <w:sz w:val="24"/>
        </w:rPr>
        <w:t>berbasis</w:t>
      </w:r>
      <w:r>
        <w:rPr>
          <w:spacing w:val="-2"/>
          <w:sz w:val="24"/>
        </w:rPr>
        <w:t xml:space="preserve"> </w:t>
      </w:r>
      <w:r>
        <w:rPr>
          <w:sz w:val="24"/>
        </w:rPr>
        <w:t>kearifan</w:t>
      </w:r>
      <w:r>
        <w:rPr>
          <w:spacing w:val="-2"/>
          <w:sz w:val="24"/>
        </w:rPr>
        <w:t xml:space="preserve"> </w:t>
      </w:r>
      <w:r>
        <w:rPr>
          <w:sz w:val="24"/>
        </w:rPr>
        <w:t>lokal, yang dapat membantu siswa dalam memahami materi pembelajaran.</w:t>
      </w:r>
    </w:p>
    <w:p w:rsidR="003B5FFB" w:rsidRDefault="003B5FFB">
      <w:pPr>
        <w:pStyle w:val="BodyText"/>
      </w:pPr>
    </w:p>
    <w:p w:rsidR="003B5FFB" w:rsidRDefault="003F71CA">
      <w:pPr>
        <w:pStyle w:val="Heading1"/>
        <w:numPr>
          <w:ilvl w:val="1"/>
          <w:numId w:val="6"/>
        </w:numPr>
        <w:tabs>
          <w:tab w:val="left" w:pos="928"/>
        </w:tabs>
      </w:pPr>
      <w:r>
        <w:rPr>
          <w:noProof/>
          <w:lang w:val="en-US"/>
        </w:rPr>
        <w:drawing>
          <wp:anchor distT="0" distB="0" distL="0" distR="0" simplePos="0" relativeHeight="487509504" behindDoc="1" locked="0" layoutInCell="1" allowOverlap="1">
            <wp:simplePos x="0" y="0"/>
            <wp:positionH relativeFrom="page">
              <wp:posOffset>1087882</wp:posOffset>
            </wp:positionH>
            <wp:positionV relativeFrom="paragraph">
              <wp:posOffset>12692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Batasan</w:t>
      </w:r>
      <w:r>
        <w:rPr>
          <w:spacing w:val="-6"/>
        </w:rPr>
        <w:t xml:space="preserve"> </w:t>
      </w:r>
      <w:r>
        <w:rPr>
          <w:spacing w:val="-2"/>
        </w:rPr>
        <w:t>Masalah</w:t>
      </w:r>
    </w:p>
    <w:p w:rsidR="003B5FFB" w:rsidRDefault="003B5FFB">
      <w:pPr>
        <w:pStyle w:val="BodyText"/>
        <w:rPr>
          <w:b/>
        </w:rPr>
      </w:pPr>
    </w:p>
    <w:p w:rsidR="003B5FFB" w:rsidRDefault="003F71CA">
      <w:pPr>
        <w:pStyle w:val="BodyText"/>
        <w:spacing w:line="480" w:lineRule="auto"/>
        <w:ind w:left="710" w:right="138" w:firstLine="710"/>
        <w:jc w:val="both"/>
      </w:pPr>
      <w:r>
        <w:t>Masalah yang telah diidentifikasi mencakup berbagai aspek yang cukup luas dan kompleks. Oleh karena itu, untuk memastikan penelitian lebih terarah dan fokus da</w:t>
      </w:r>
      <w:r>
        <w:t>lam mencapai tujuan, peneliti membatasi ruang lingkup permasalahan pada poin 3,4,5 dengan membuatPengembangan Video Animasi “Si Raja Kecil di Tanah Batak” untuk meningkatkan Minat Belajar dalam Pemahaman Nilai Pancasila Siswa Kelas V di MIS KESUMA LKMD.</w:t>
      </w:r>
    </w:p>
    <w:p w:rsidR="003B5FFB" w:rsidRDefault="003B5FFB">
      <w:pPr>
        <w:pStyle w:val="BodyText"/>
        <w:spacing w:before="1"/>
      </w:pPr>
    </w:p>
    <w:p w:rsidR="003B5FFB" w:rsidRDefault="003F71CA">
      <w:pPr>
        <w:pStyle w:val="Heading1"/>
        <w:numPr>
          <w:ilvl w:val="1"/>
          <w:numId w:val="6"/>
        </w:numPr>
        <w:tabs>
          <w:tab w:val="left" w:pos="928"/>
        </w:tabs>
      </w:pPr>
      <w:r>
        <w:t>R</w:t>
      </w:r>
      <w:r>
        <w:t>umusan</w:t>
      </w:r>
      <w:r>
        <w:rPr>
          <w:spacing w:val="-2"/>
        </w:rPr>
        <w:t xml:space="preserve"> Masalah</w:t>
      </w:r>
    </w:p>
    <w:p w:rsidR="003B5FFB" w:rsidRDefault="003B5FFB">
      <w:pPr>
        <w:pStyle w:val="BodyText"/>
        <w:rPr>
          <w:b/>
        </w:rPr>
      </w:pPr>
    </w:p>
    <w:p w:rsidR="003B5FFB" w:rsidRDefault="003F71CA">
      <w:pPr>
        <w:pStyle w:val="ListParagraph"/>
        <w:numPr>
          <w:ilvl w:val="0"/>
          <w:numId w:val="4"/>
        </w:numPr>
        <w:tabs>
          <w:tab w:val="left" w:pos="928"/>
        </w:tabs>
        <w:spacing w:line="480" w:lineRule="auto"/>
        <w:ind w:right="140"/>
        <w:jc w:val="both"/>
        <w:rPr>
          <w:sz w:val="24"/>
        </w:rPr>
      </w:pPr>
      <w:r>
        <w:rPr>
          <w:sz w:val="24"/>
        </w:rPr>
        <w:t>Bagaimana kevalidan video animasi “Si Raja Kecil di Tanah Batak” untuk meningkatkan Minat Belajar dalam Pemahaman Nilai Pancasila Siswa Kelas</w:t>
      </w:r>
      <w:r>
        <w:rPr>
          <w:spacing w:val="40"/>
          <w:sz w:val="24"/>
        </w:rPr>
        <w:t xml:space="preserve"> </w:t>
      </w:r>
      <w:r>
        <w:rPr>
          <w:sz w:val="24"/>
        </w:rPr>
        <w:t>V di MIS KESUMA LKMD?</w:t>
      </w:r>
    </w:p>
    <w:p w:rsidR="003B5FFB" w:rsidRDefault="003F71CA">
      <w:pPr>
        <w:pStyle w:val="ListParagraph"/>
        <w:numPr>
          <w:ilvl w:val="0"/>
          <w:numId w:val="4"/>
        </w:numPr>
        <w:tabs>
          <w:tab w:val="left" w:pos="928"/>
        </w:tabs>
        <w:spacing w:before="1" w:line="480" w:lineRule="auto"/>
        <w:ind w:right="142"/>
        <w:jc w:val="both"/>
        <w:rPr>
          <w:sz w:val="24"/>
        </w:rPr>
      </w:pPr>
      <w:r>
        <w:rPr>
          <w:sz w:val="24"/>
        </w:rPr>
        <w:t>Bagaimana keefektifan video animasi “Si Raja Kecil di Tanah Batak” untuk men</w:t>
      </w:r>
      <w:r>
        <w:rPr>
          <w:sz w:val="24"/>
        </w:rPr>
        <w:t>ingkatkan Minat Belajar dalam Pemahaman Nilai Pancasila Siswa Kelas</w:t>
      </w:r>
      <w:r>
        <w:rPr>
          <w:spacing w:val="40"/>
          <w:sz w:val="24"/>
        </w:rPr>
        <w:t xml:space="preserve"> </w:t>
      </w:r>
      <w:r>
        <w:rPr>
          <w:sz w:val="24"/>
        </w:rPr>
        <w:t>V di MIS KESUMA LKMD?</w:t>
      </w:r>
    </w:p>
    <w:p w:rsidR="003B5FFB" w:rsidRDefault="003F71CA">
      <w:pPr>
        <w:pStyle w:val="ListParagraph"/>
        <w:numPr>
          <w:ilvl w:val="0"/>
          <w:numId w:val="4"/>
        </w:numPr>
        <w:tabs>
          <w:tab w:val="left" w:pos="928"/>
        </w:tabs>
        <w:spacing w:line="480" w:lineRule="auto"/>
        <w:ind w:right="142"/>
        <w:jc w:val="both"/>
        <w:rPr>
          <w:sz w:val="24"/>
        </w:rPr>
      </w:pPr>
      <w:r>
        <w:rPr>
          <w:sz w:val="24"/>
        </w:rPr>
        <w:t>Bagaimana kepraktisan video animasi “Si Raja Kecil di Tanah Batak” untuk meningkatkan Minat Belajar dalam Pemahaman Nilai Pancasila Siswa Kelas</w:t>
      </w:r>
      <w:r>
        <w:rPr>
          <w:spacing w:val="40"/>
          <w:sz w:val="24"/>
        </w:rPr>
        <w:t xml:space="preserve"> </w:t>
      </w:r>
      <w:r>
        <w:rPr>
          <w:sz w:val="24"/>
        </w:rPr>
        <w:t>V di MIS KESUMA LKMD?</w:t>
      </w:r>
    </w:p>
    <w:p w:rsidR="003B5FFB" w:rsidRDefault="003B5FFB">
      <w:pPr>
        <w:pStyle w:val="ListParagraph"/>
        <w:spacing w:line="480" w:lineRule="auto"/>
        <w:rPr>
          <w:sz w:val="24"/>
        </w:rPr>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Heading1"/>
        <w:numPr>
          <w:ilvl w:val="1"/>
          <w:numId w:val="6"/>
        </w:numPr>
        <w:tabs>
          <w:tab w:val="left" w:pos="928"/>
        </w:tabs>
        <w:jc w:val="both"/>
      </w:pPr>
      <w:r>
        <w:t>Tujuan</w:t>
      </w:r>
      <w:r>
        <w:rPr>
          <w:spacing w:val="-3"/>
        </w:rPr>
        <w:t xml:space="preserve"> </w:t>
      </w:r>
      <w:r>
        <w:rPr>
          <w:spacing w:val="-2"/>
        </w:rPr>
        <w:t>Penelitian</w:t>
      </w:r>
    </w:p>
    <w:p w:rsidR="003B5FFB" w:rsidRDefault="003B5FFB">
      <w:pPr>
        <w:pStyle w:val="BodyText"/>
        <w:rPr>
          <w:b/>
        </w:rPr>
      </w:pPr>
    </w:p>
    <w:p w:rsidR="003B5FFB" w:rsidRDefault="003F71CA">
      <w:pPr>
        <w:pStyle w:val="ListParagraph"/>
        <w:numPr>
          <w:ilvl w:val="0"/>
          <w:numId w:val="3"/>
        </w:numPr>
        <w:tabs>
          <w:tab w:val="left" w:pos="928"/>
        </w:tabs>
        <w:spacing w:line="480" w:lineRule="auto"/>
        <w:ind w:right="139"/>
        <w:jc w:val="both"/>
        <w:rPr>
          <w:sz w:val="24"/>
        </w:rPr>
      </w:pPr>
      <w:r>
        <w:rPr>
          <w:noProof/>
          <w:sz w:val="24"/>
          <w:lang w:val="en-US"/>
        </w:rPr>
        <w:drawing>
          <wp:anchor distT="0" distB="0" distL="0" distR="0" simplePos="0" relativeHeight="48751001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Untuk menganalisis kevalidan video animasi “Si Raja Kecil di Tanah Batak” untuk meningkatkan Minat Belajar dalam Pemahaman Nilai Pancasila Siswa Kelas V di MIS KESUMA LKMD.</w:t>
      </w:r>
    </w:p>
    <w:p w:rsidR="003B5FFB" w:rsidRDefault="003F71CA">
      <w:pPr>
        <w:pStyle w:val="ListParagraph"/>
        <w:numPr>
          <w:ilvl w:val="0"/>
          <w:numId w:val="3"/>
        </w:numPr>
        <w:tabs>
          <w:tab w:val="left" w:pos="928"/>
        </w:tabs>
        <w:spacing w:line="480" w:lineRule="auto"/>
        <w:ind w:right="139"/>
        <w:jc w:val="both"/>
        <w:rPr>
          <w:sz w:val="24"/>
        </w:rPr>
      </w:pPr>
      <w:r>
        <w:rPr>
          <w:sz w:val="24"/>
        </w:rPr>
        <w:t>Untuk menganalisis keefektifan video animasi “Si Raja Kecil di Tanah Batak” untuk meningkatkan Minat Belajar dalam Pemahaman Nilai Pancasila Siswa Kelas V di MIS KESUMA LKMD.</w:t>
      </w:r>
    </w:p>
    <w:p w:rsidR="003B5FFB" w:rsidRDefault="003F71CA">
      <w:pPr>
        <w:pStyle w:val="ListParagraph"/>
        <w:numPr>
          <w:ilvl w:val="0"/>
          <w:numId w:val="3"/>
        </w:numPr>
        <w:tabs>
          <w:tab w:val="left" w:pos="928"/>
        </w:tabs>
        <w:spacing w:before="1" w:line="480" w:lineRule="auto"/>
        <w:ind w:right="139"/>
        <w:jc w:val="both"/>
        <w:rPr>
          <w:sz w:val="24"/>
        </w:rPr>
      </w:pPr>
      <w:r>
        <w:rPr>
          <w:sz w:val="24"/>
        </w:rPr>
        <w:t>Untuk</w:t>
      </w:r>
      <w:r>
        <w:rPr>
          <w:spacing w:val="-2"/>
          <w:sz w:val="24"/>
        </w:rPr>
        <w:t xml:space="preserve"> </w:t>
      </w:r>
      <w:r>
        <w:rPr>
          <w:sz w:val="24"/>
        </w:rPr>
        <w:t>menganalisis</w:t>
      </w:r>
      <w:r>
        <w:rPr>
          <w:spacing w:val="-2"/>
          <w:sz w:val="24"/>
        </w:rPr>
        <w:t xml:space="preserve"> </w:t>
      </w:r>
      <w:r>
        <w:rPr>
          <w:sz w:val="24"/>
        </w:rPr>
        <w:t>kepraktisan video</w:t>
      </w:r>
      <w:r>
        <w:rPr>
          <w:spacing w:val="-3"/>
          <w:sz w:val="24"/>
        </w:rPr>
        <w:t xml:space="preserve"> </w:t>
      </w:r>
      <w:r>
        <w:rPr>
          <w:sz w:val="24"/>
        </w:rPr>
        <w:t>animasi</w:t>
      </w:r>
      <w:r>
        <w:rPr>
          <w:spacing w:val="-2"/>
          <w:sz w:val="24"/>
        </w:rPr>
        <w:t xml:space="preserve"> </w:t>
      </w:r>
      <w:r>
        <w:rPr>
          <w:sz w:val="24"/>
        </w:rPr>
        <w:t>“Si</w:t>
      </w:r>
      <w:r>
        <w:rPr>
          <w:spacing w:val="-2"/>
          <w:sz w:val="24"/>
        </w:rPr>
        <w:t xml:space="preserve"> </w:t>
      </w:r>
      <w:r>
        <w:rPr>
          <w:sz w:val="24"/>
        </w:rPr>
        <w:t>Raja</w:t>
      </w:r>
      <w:r>
        <w:rPr>
          <w:spacing w:val="-3"/>
          <w:sz w:val="24"/>
        </w:rPr>
        <w:t xml:space="preserve"> </w:t>
      </w:r>
      <w:r>
        <w:rPr>
          <w:sz w:val="24"/>
        </w:rPr>
        <w:t>Kecil</w:t>
      </w:r>
      <w:r>
        <w:rPr>
          <w:spacing w:val="-2"/>
          <w:sz w:val="24"/>
        </w:rPr>
        <w:t xml:space="preserve"> </w:t>
      </w:r>
      <w:r>
        <w:rPr>
          <w:sz w:val="24"/>
        </w:rPr>
        <w:t>di</w:t>
      </w:r>
      <w:r>
        <w:rPr>
          <w:spacing w:val="-2"/>
          <w:sz w:val="24"/>
        </w:rPr>
        <w:t xml:space="preserve"> </w:t>
      </w:r>
      <w:r>
        <w:rPr>
          <w:sz w:val="24"/>
        </w:rPr>
        <w:t>Tanah</w:t>
      </w:r>
      <w:r>
        <w:rPr>
          <w:spacing w:val="-2"/>
          <w:sz w:val="24"/>
        </w:rPr>
        <w:t xml:space="preserve"> </w:t>
      </w:r>
      <w:r>
        <w:rPr>
          <w:sz w:val="24"/>
        </w:rPr>
        <w:t>Batak” untuk meningkatkan Minat Belajar dalam Pemahaman Nilai Pancasila Siswa Kelas V di MIS KESUMA LKMD.</w:t>
      </w:r>
    </w:p>
    <w:p w:rsidR="003B5FFB" w:rsidRDefault="003B5FFB">
      <w:pPr>
        <w:pStyle w:val="BodyText"/>
      </w:pPr>
    </w:p>
    <w:p w:rsidR="003B5FFB" w:rsidRDefault="003F71CA">
      <w:pPr>
        <w:pStyle w:val="Heading1"/>
        <w:numPr>
          <w:ilvl w:val="1"/>
          <w:numId w:val="6"/>
        </w:numPr>
        <w:tabs>
          <w:tab w:val="left" w:pos="928"/>
        </w:tabs>
        <w:jc w:val="both"/>
      </w:pPr>
      <w:r>
        <w:t>Manfaat</w:t>
      </w:r>
      <w:r>
        <w:rPr>
          <w:spacing w:val="-4"/>
        </w:rPr>
        <w:t xml:space="preserve"> </w:t>
      </w:r>
      <w:r>
        <w:rPr>
          <w:spacing w:val="-2"/>
        </w:rPr>
        <w:t>Penelitian</w:t>
      </w:r>
    </w:p>
    <w:p w:rsidR="003B5FFB" w:rsidRDefault="003B5FFB">
      <w:pPr>
        <w:pStyle w:val="BodyText"/>
        <w:rPr>
          <w:b/>
        </w:rPr>
      </w:pPr>
    </w:p>
    <w:p w:rsidR="003B5FFB" w:rsidRDefault="003F71CA">
      <w:pPr>
        <w:pStyle w:val="ListParagraph"/>
        <w:numPr>
          <w:ilvl w:val="0"/>
          <w:numId w:val="2"/>
        </w:numPr>
        <w:tabs>
          <w:tab w:val="left" w:pos="928"/>
        </w:tabs>
        <w:jc w:val="both"/>
        <w:rPr>
          <w:sz w:val="24"/>
        </w:rPr>
      </w:pPr>
      <w:r>
        <w:rPr>
          <w:sz w:val="24"/>
        </w:rPr>
        <w:t>Manfaat</w:t>
      </w:r>
      <w:r>
        <w:rPr>
          <w:spacing w:val="-4"/>
          <w:sz w:val="24"/>
        </w:rPr>
        <w:t xml:space="preserve"> </w:t>
      </w:r>
      <w:r>
        <w:rPr>
          <w:spacing w:val="-2"/>
          <w:sz w:val="24"/>
        </w:rPr>
        <w:t>Teoritis</w:t>
      </w:r>
    </w:p>
    <w:p w:rsidR="003B5FFB" w:rsidRDefault="003B5FFB">
      <w:pPr>
        <w:pStyle w:val="BodyText"/>
      </w:pPr>
    </w:p>
    <w:p w:rsidR="003B5FFB" w:rsidRDefault="003F71CA">
      <w:pPr>
        <w:pStyle w:val="BodyText"/>
        <w:spacing w:line="480" w:lineRule="auto"/>
        <w:ind w:left="928" w:right="140" w:firstLine="228"/>
        <w:jc w:val="both"/>
      </w:pPr>
      <w:r>
        <w:t xml:space="preserve">Secara teoritis, penelitian ini diharapkan dapat memberikan kontribusi terhadap pengembangan ilmu pengetahuan, </w:t>
      </w:r>
      <w:r>
        <w:t xml:space="preserve">khususnya dalam bidang pendidikan dan media pembelajaran. Penelitian ini dapat menambah literatur terkait penerapan media pembelajaran berbasis kearifan lokal dalam proses pembelajaran nilai-nilai Pancasila pada siswa sekolah dasar. Selain itu, penelitian </w:t>
      </w:r>
      <w:r>
        <w:t>ini dapat menjadi referensi bagi pengembangan teori pembelajaran yang mengintegrasikan teknologi dan unsur budaya lokal, sehingga lebih relevan dan bermakna bagi siswa dalam memahami materi.</w:t>
      </w:r>
    </w:p>
    <w:p w:rsidR="003B5FFB" w:rsidRDefault="003F71CA">
      <w:pPr>
        <w:pStyle w:val="ListParagraph"/>
        <w:numPr>
          <w:ilvl w:val="0"/>
          <w:numId w:val="2"/>
        </w:numPr>
        <w:tabs>
          <w:tab w:val="left" w:pos="928"/>
        </w:tabs>
        <w:spacing w:before="1"/>
        <w:jc w:val="both"/>
        <w:rPr>
          <w:sz w:val="24"/>
        </w:rPr>
      </w:pPr>
      <w:r>
        <w:rPr>
          <w:sz w:val="24"/>
        </w:rPr>
        <w:t>Manfaat</w:t>
      </w:r>
      <w:r>
        <w:rPr>
          <w:spacing w:val="-4"/>
          <w:sz w:val="24"/>
        </w:rPr>
        <w:t xml:space="preserve"> </w:t>
      </w:r>
      <w:r>
        <w:rPr>
          <w:spacing w:val="-2"/>
          <w:sz w:val="24"/>
        </w:rPr>
        <w:t>Praktis</w:t>
      </w:r>
    </w:p>
    <w:p w:rsidR="003B5FFB" w:rsidRDefault="003B5FFB">
      <w:pPr>
        <w:pStyle w:val="BodyText"/>
      </w:pPr>
    </w:p>
    <w:p w:rsidR="003B5FFB" w:rsidRDefault="003F71CA">
      <w:pPr>
        <w:pStyle w:val="ListParagraph"/>
        <w:numPr>
          <w:ilvl w:val="1"/>
          <w:numId w:val="2"/>
        </w:numPr>
        <w:tabs>
          <w:tab w:val="left" w:pos="1288"/>
        </w:tabs>
        <w:spacing w:line="480" w:lineRule="auto"/>
        <w:ind w:right="142"/>
        <w:rPr>
          <w:sz w:val="24"/>
        </w:rPr>
      </w:pPr>
      <w:r>
        <w:rPr>
          <w:sz w:val="24"/>
        </w:rPr>
        <w:t>Bagi</w:t>
      </w:r>
      <w:r>
        <w:rPr>
          <w:spacing w:val="80"/>
          <w:sz w:val="24"/>
        </w:rPr>
        <w:t xml:space="preserve"> </w:t>
      </w:r>
      <w:r>
        <w:rPr>
          <w:sz w:val="24"/>
        </w:rPr>
        <w:t>Guru:</w:t>
      </w:r>
      <w:r>
        <w:rPr>
          <w:spacing w:val="80"/>
          <w:sz w:val="24"/>
        </w:rPr>
        <w:t xml:space="preserve"> </w:t>
      </w:r>
      <w:r>
        <w:rPr>
          <w:sz w:val="24"/>
        </w:rPr>
        <w:t>Penelitian</w:t>
      </w:r>
      <w:r>
        <w:rPr>
          <w:spacing w:val="80"/>
          <w:sz w:val="24"/>
        </w:rPr>
        <w:t xml:space="preserve"> </w:t>
      </w:r>
      <w:r>
        <w:rPr>
          <w:sz w:val="24"/>
        </w:rPr>
        <w:t>ini</w:t>
      </w:r>
      <w:r>
        <w:rPr>
          <w:spacing w:val="80"/>
          <w:sz w:val="24"/>
        </w:rPr>
        <w:t xml:space="preserve"> </w:t>
      </w:r>
      <w:r>
        <w:rPr>
          <w:sz w:val="24"/>
        </w:rPr>
        <w:t>diharapkan</w:t>
      </w:r>
      <w:r>
        <w:rPr>
          <w:spacing w:val="80"/>
          <w:sz w:val="24"/>
        </w:rPr>
        <w:t xml:space="preserve"> </w:t>
      </w:r>
      <w:r>
        <w:rPr>
          <w:sz w:val="24"/>
        </w:rPr>
        <w:t>dapat</w:t>
      </w:r>
      <w:r>
        <w:rPr>
          <w:spacing w:val="80"/>
          <w:sz w:val="24"/>
        </w:rPr>
        <w:t xml:space="preserve"> </w:t>
      </w:r>
      <w:r>
        <w:rPr>
          <w:sz w:val="24"/>
        </w:rPr>
        <w:t>membantu</w:t>
      </w:r>
      <w:r>
        <w:rPr>
          <w:spacing w:val="80"/>
          <w:sz w:val="24"/>
        </w:rPr>
        <w:t xml:space="preserve"> </w:t>
      </w:r>
      <w:r>
        <w:rPr>
          <w:sz w:val="24"/>
        </w:rPr>
        <w:t>guru</w:t>
      </w:r>
      <w:r>
        <w:rPr>
          <w:spacing w:val="80"/>
          <w:sz w:val="24"/>
        </w:rPr>
        <w:t xml:space="preserve"> </w:t>
      </w:r>
      <w:r>
        <w:rPr>
          <w:sz w:val="24"/>
        </w:rPr>
        <w:t>dalam</w:t>
      </w:r>
      <w:r>
        <w:rPr>
          <w:spacing w:val="40"/>
          <w:sz w:val="24"/>
        </w:rPr>
        <w:t xml:space="preserve"> </w:t>
      </w:r>
      <w:r>
        <w:rPr>
          <w:sz w:val="24"/>
        </w:rPr>
        <w:t>memahami</w:t>
      </w:r>
      <w:r>
        <w:rPr>
          <w:spacing w:val="-1"/>
          <w:sz w:val="24"/>
        </w:rPr>
        <w:t xml:space="preserve"> </w:t>
      </w:r>
      <w:r>
        <w:rPr>
          <w:sz w:val="24"/>
        </w:rPr>
        <w:t>pentingnya</w:t>
      </w:r>
      <w:r>
        <w:rPr>
          <w:spacing w:val="-3"/>
          <w:sz w:val="24"/>
        </w:rPr>
        <w:t xml:space="preserve"> </w:t>
      </w:r>
      <w:r>
        <w:rPr>
          <w:sz w:val="24"/>
        </w:rPr>
        <w:t>penggunaan</w:t>
      </w:r>
      <w:r>
        <w:rPr>
          <w:spacing w:val="-2"/>
          <w:sz w:val="24"/>
        </w:rPr>
        <w:t xml:space="preserve"> </w:t>
      </w:r>
      <w:r>
        <w:rPr>
          <w:sz w:val="24"/>
        </w:rPr>
        <w:t>media</w:t>
      </w:r>
      <w:r>
        <w:rPr>
          <w:spacing w:val="-3"/>
          <w:sz w:val="24"/>
        </w:rPr>
        <w:t xml:space="preserve"> </w:t>
      </w:r>
      <w:r>
        <w:rPr>
          <w:sz w:val="24"/>
        </w:rPr>
        <w:t>pembelajaran</w:t>
      </w:r>
      <w:r>
        <w:rPr>
          <w:spacing w:val="-2"/>
          <w:sz w:val="24"/>
        </w:rPr>
        <w:t xml:space="preserve"> </w:t>
      </w:r>
      <w:r>
        <w:rPr>
          <w:sz w:val="24"/>
        </w:rPr>
        <w:t>yang</w:t>
      </w:r>
      <w:r>
        <w:rPr>
          <w:spacing w:val="-2"/>
          <w:sz w:val="24"/>
        </w:rPr>
        <w:t xml:space="preserve"> </w:t>
      </w:r>
      <w:r>
        <w:rPr>
          <w:sz w:val="24"/>
        </w:rPr>
        <w:t>menarik</w:t>
      </w:r>
      <w:r>
        <w:rPr>
          <w:spacing w:val="-2"/>
          <w:sz w:val="24"/>
        </w:rPr>
        <w:t xml:space="preserve"> </w:t>
      </w:r>
      <w:r>
        <w:rPr>
          <w:sz w:val="24"/>
        </w:rPr>
        <w:t>dan</w:t>
      </w:r>
    </w:p>
    <w:p w:rsidR="003B5FFB" w:rsidRDefault="003B5FFB">
      <w:pPr>
        <w:pStyle w:val="ListParagraph"/>
        <w:spacing w:line="480" w:lineRule="auto"/>
        <w:jc w:val="left"/>
        <w:rPr>
          <w:sz w:val="24"/>
        </w:rPr>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BodyText"/>
        <w:spacing w:line="480" w:lineRule="auto"/>
        <w:ind w:left="1288" w:right="141"/>
        <w:jc w:val="both"/>
      </w:pPr>
      <w:r>
        <w:t>berbasis kearifan lokal. Dengan menggunakan media yang relevan dengan budaya siswa, guru dapat meningkatkan minat belajar dan pemahaman siswa terhadap</w:t>
      </w:r>
      <w:r>
        <w:t xml:space="preserve"> materi, terutama terkait nilai-nilai Pancasila.</w:t>
      </w:r>
    </w:p>
    <w:p w:rsidR="003B5FFB" w:rsidRDefault="003F71CA">
      <w:pPr>
        <w:pStyle w:val="ListParagraph"/>
        <w:numPr>
          <w:ilvl w:val="1"/>
          <w:numId w:val="2"/>
        </w:numPr>
        <w:tabs>
          <w:tab w:val="left" w:pos="1288"/>
        </w:tabs>
        <w:spacing w:line="480" w:lineRule="auto"/>
        <w:ind w:right="139"/>
        <w:jc w:val="both"/>
        <w:rPr>
          <w:sz w:val="24"/>
        </w:rPr>
      </w:pPr>
      <w:r>
        <w:rPr>
          <w:noProof/>
          <w:sz w:val="24"/>
          <w:lang w:val="en-US"/>
        </w:rPr>
        <w:drawing>
          <wp:anchor distT="0" distB="0" distL="0" distR="0" simplePos="0" relativeHeight="48751052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Bagi Siswa: Media pembelajaran yang dikembangkan dalam penelitian ini diharapkan dapat meningkatkan minat siswa dan membantu siswa memahami materi dengan cara yang lebih menyenangkan dan kontekstual. Pemaha</w:t>
      </w:r>
      <w:r>
        <w:rPr>
          <w:sz w:val="24"/>
        </w:rPr>
        <w:t>man siswa tentang nilai-nilai Pancasila diharapkan meningkat karena disampaikan melalui pendekatan yang dekat dengan budaya</w:t>
      </w:r>
      <w:r>
        <w:rPr>
          <w:spacing w:val="80"/>
          <w:sz w:val="24"/>
        </w:rPr>
        <w:t xml:space="preserve"> </w:t>
      </w:r>
      <w:r>
        <w:rPr>
          <w:sz w:val="24"/>
        </w:rPr>
        <w:t>mereka sendiri.</w:t>
      </w:r>
    </w:p>
    <w:p w:rsidR="003B5FFB" w:rsidRDefault="003F71CA">
      <w:pPr>
        <w:pStyle w:val="ListParagraph"/>
        <w:numPr>
          <w:ilvl w:val="1"/>
          <w:numId w:val="2"/>
        </w:numPr>
        <w:tabs>
          <w:tab w:val="left" w:pos="1288"/>
        </w:tabs>
        <w:spacing w:before="1" w:line="480" w:lineRule="auto"/>
        <w:ind w:right="140"/>
        <w:jc w:val="both"/>
        <w:rPr>
          <w:sz w:val="24"/>
        </w:rPr>
      </w:pPr>
      <w:r>
        <w:rPr>
          <w:sz w:val="24"/>
        </w:rPr>
        <w:t>Bagi Sekolah: Penelitian ini dapat menjadi masukan bagi sekolah dalam merancang kurikulum dan fasilitas pembelajaran</w:t>
      </w:r>
      <w:r>
        <w:rPr>
          <w:sz w:val="24"/>
        </w:rPr>
        <w:t xml:space="preserve"> yang lebih mendukung penggunaan media berbasis teknologi dan kearifan lokal. Hasil penelitian ini juga bisa menjadi bahan pertimbangan dalam mengembangkan media pembelajaran lain yang dapat diterapkan di kelas-kelas lain.</w:t>
      </w:r>
    </w:p>
    <w:p w:rsidR="003B5FFB" w:rsidRDefault="003F71CA">
      <w:pPr>
        <w:pStyle w:val="ListParagraph"/>
        <w:numPr>
          <w:ilvl w:val="1"/>
          <w:numId w:val="2"/>
        </w:numPr>
        <w:tabs>
          <w:tab w:val="left" w:pos="1288"/>
        </w:tabs>
        <w:spacing w:before="1" w:line="480" w:lineRule="auto"/>
        <w:ind w:right="143"/>
        <w:jc w:val="both"/>
        <w:rPr>
          <w:sz w:val="24"/>
        </w:rPr>
      </w:pPr>
      <w:r>
        <w:rPr>
          <w:sz w:val="24"/>
        </w:rPr>
        <w:t>Bagi Peneliti Lain: Penelitian in</w:t>
      </w:r>
      <w:r>
        <w:rPr>
          <w:sz w:val="24"/>
        </w:rPr>
        <w:t>i dapat menjadi acuan atau bahan perbandingan bagi peneliti selanjutnya yang tertarik untuk mengembangkan media pembelajaran berbasis kearifan lokal dalam mata pelajaran lainnya atau di jenjang pendidikan lain.</w:t>
      </w:r>
    </w:p>
    <w:p w:rsidR="003B5FFB" w:rsidRDefault="003B5FFB">
      <w:pPr>
        <w:pStyle w:val="BodyText"/>
      </w:pPr>
    </w:p>
    <w:p w:rsidR="003B5FFB" w:rsidRDefault="003F71CA">
      <w:pPr>
        <w:pStyle w:val="Heading1"/>
        <w:numPr>
          <w:ilvl w:val="1"/>
          <w:numId w:val="6"/>
        </w:numPr>
        <w:tabs>
          <w:tab w:val="left" w:pos="928"/>
        </w:tabs>
      </w:pPr>
      <w:r>
        <w:t>Spesifikasi</w:t>
      </w:r>
      <w:r>
        <w:rPr>
          <w:spacing w:val="-4"/>
        </w:rPr>
        <w:t xml:space="preserve"> </w:t>
      </w:r>
      <w:r>
        <w:rPr>
          <w:spacing w:val="-2"/>
        </w:rPr>
        <w:t>Produk</w:t>
      </w:r>
    </w:p>
    <w:p w:rsidR="003B5FFB" w:rsidRDefault="003B5FFB">
      <w:pPr>
        <w:pStyle w:val="BodyText"/>
        <w:rPr>
          <w:b/>
        </w:rPr>
      </w:pPr>
    </w:p>
    <w:p w:rsidR="003B5FFB" w:rsidRDefault="003F71CA">
      <w:pPr>
        <w:pStyle w:val="ListParagraph"/>
        <w:numPr>
          <w:ilvl w:val="0"/>
          <w:numId w:val="1"/>
        </w:numPr>
        <w:tabs>
          <w:tab w:val="left" w:pos="928"/>
        </w:tabs>
        <w:spacing w:line="480" w:lineRule="auto"/>
        <w:ind w:right="136"/>
        <w:jc w:val="both"/>
        <w:rPr>
          <w:sz w:val="24"/>
        </w:rPr>
      </w:pPr>
      <w:r>
        <w:rPr>
          <w:sz w:val="24"/>
        </w:rPr>
        <w:t>Media pembelajaran ini b</w:t>
      </w:r>
      <w:r>
        <w:rPr>
          <w:sz w:val="24"/>
        </w:rPr>
        <w:t xml:space="preserve">erbentuk video animasi berjudul "Si Raja Kecil di Tanah Batak" yang dikembangkan menggunakan aplikasi </w:t>
      </w:r>
      <w:r>
        <w:rPr>
          <w:i/>
          <w:sz w:val="24"/>
        </w:rPr>
        <w:t xml:space="preserve">Canva </w:t>
      </w:r>
      <w:r>
        <w:rPr>
          <w:sz w:val="24"/>
        </w:rPr>
        <w:t>dengan</w:t>
      </w:r>
      <w:r>
        <w:rPr>
          <w:spacing w:val="40"/>
          <w:sz w:val="24"/>
        </w:rPr>
        <w:t xml:space="preserve"> </w:t>
      </w:r>
      <w:r>
        <w:rPr>
          <w:sz w:val="24"/>
        </w:rPr>
        <w:t>durasi antara 8 hingga 10 menit.</w:t>
      </w:r>
    </w:p>
    <w:p w:rsidR="003B5FFB" w:rsidRDefault="003B5FFB">
      <w:pPr>
        <w:pStyle w:val="ListParagraph"/>
        <w:spacing w:line="480" w:lineRule="auto"/>
        <w:rPr>
          <w:sz w:val="24"/>
        </w:rPr>
        <w:sectPr w:rsidR="003B5FFB">
          <w:pgSz w:w="11910" w:h="16840"/>
          <w:pgMar w:top="1920" w:right="1559" w:bottom="280" w:left="1700" w:header="715" w:footer="0" w:gutter="0"/>
          <w:cols w:space="720"/>
        </w:sectPr>
      </w:pPr>
    </w:p>
    <w:p w:rsidR="003B5FFB" w:rsidRDefault="003B5FFB">
      <w:pPr>
        <w:pStyle w:val="BodyText"/>
        <w:spacing w:before="53"/>
      </w:pPr>
    </w:p>
    <w:p w:rsidR="003B5FFB" w:rsidRDefault="003F71CA">
      <w:pPr>
        <w:pStyle w:val="ListParagraph"/>
        <w:numPr>
          <w:ilvl w:val="0"/>
          <w:numId w:val="1"/>
        </w:numPr>
        <w:tabs>
          <w:tab w:val="left" w:pos="928"/>
        </w:tabs>
        <w:spacing w:line="480" w:lineRule="auto"/>
        <w:ind w:right="136"/>
        <w:jc w:val="both"/>
        <w:rPr>
          <w:sz w:val="24"/>
        </w:rPr>
      </w:pPr>
      <w:r>
        <w:rPr>
          <w:sz w:val="24"/>
        </w:rPr>
        <w:t>Video menampilkan gambar bergerak yang bercerita tentang keseharian seorang anak berdarah Batak dalam mengimplementasikan nilai-nilai</w:t>
      </w:r>
      <w:r>
        <w:rPr>
          <w:spacing w:val="40"/>
          <w:sz w:val="24"/>
        </w:rPr>
        <w:t xml:space="preserve"> </w:t>
      </w:r>
      <w:r>
        <w:rPr>
          <w:sz w:val="24"/>
        </w:rPr>
        <w:t>Pancasila di berbagai situasi kehidupan sehari-harinya.</w:t>
      </w:r>
    </w:p>
    <w:p w:rsidR="003B5FFB" w:rsidRDefault="003F71CA">
      <w:pPr>
        <w:pStyle w:val="ListParagraph"/>
        <w:numPr>
          <w:ilvl w:val="0"/>
          <w:numId w:val="1"/>
        </w:numPr>
        <w:tabs>
          <w:tab w:val="left" w:pos="928"/>
        </w:tabs>
        <w:spacing w:line="480" w:lineRule="auto"/>
        <w:ind w:right="139"/>
        <w:jc w:val="both"/>
        <w:rPr>
          <w:sz w:val="24"/>
        </w:rPr>
      </w:pPr>
      <w:r>
        <w:rPr>
          <w:noProof/>
          <w:sz w:val="24"/>
          <w:lang w:val="en-US"/>
        </w:rPr>
        <w:drawing>
          <wp:anchor distT="0" distB="0" distL="0" distR="0" simplePos="0" relativeHeight="48751104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Media ini berbentuk file digital yang fleksibel dan dapat disimpa</w:t>
      </w:r>
      <w:r>
        <w:rPr>
          <w:sz w:val="24"/>
        </w:rPr>
        <w:t>n serta</w:t>
      </w:r>
      <w:r>
        <w:rPr>
          <w:spacing w:val="40"/>
          <w:sz w:val="24"/>
        </w:rPr>
        <w:t xml:space="preserve"> </w:t>
      </w:r>
      <w:r>
        <w:rPr>
          <w:sz w:val="24"/>
        </w:rPr>
        <w:t>diakses melalui berbagai perangkat seperti handphone, laptop, komputer, hingga flashdisk, sehingga memudahkan pengguna dalam proses</w:t>
      </w:r>
      <w:r>
        <w:rPr>
          <w:spacing w:val="40"/>
          <w:sz w:val="24"/>
        </w:rPr>
        <w:t xml:space="preserve"> </w:t>
      </w:r>
      <w:r>
        <w:rPr>
          <w:spacing w:val="-2"/>
          <w:sz w:val="24"/>
        </w:rPr>
        <w:t>pembelajaran.</w:t>
      </w:r>
    </w:p>
    <w:p w:rsidR="003B5FFB" w:rsidRDefault="003F71CA">
      <w:pPr>
        <w:pStyle w:val="ListParagraph"/>
        <w:numPr>
          <w:ilvl w:val="0"/>
          <w:numId w:val="1"/>
        </w:numPr>
        <w:tabs>
          <w:tab w:val="left" w:pos="928"/>
        </w:tabs>
        <w:spacing w:before="1" w:line="480" w:lineRule="auto"/>
        <w:ind w:right="140"/>
        <w:jc w:val="both"/>
        <w:rPr>
          <w:sz w:val="24"/>
        </w:rPr>
      </w:pPr>
      <w:r>
        <w:rPr>
          <w:sz w:val="24"/>
        </w:rPr>
        <w:t>Video animasi ini dirancang sebagai media pembelajaran interaktif yang tidak hanya menarik secara visu</w:t>
      </w:r>
      <w:r>
        <w:rPr>
          <w:sz w:val="24"/>
        </w:rPr>
        <w:t xml:space="preserve">al tetapi juga efektif dalam membantu siswa memahami dan menghayati nilai-nilai Pancasila secara kontekstual dan </w:t>
      </w:r>
      <w:r>
        <w:rPr>
          <w:spacing w:val="-2"/>
          <w:sz w:val="24"/>
        </w:rPr>
        <w:t>menyenangkan.</w:t>
      </w:r>
    </w:p>
    <w:sectPr w:rsidR="003B5FFB">
      <w:pgSz w:w="11910" w:h="16840"/>
      <w:pgMar w:top="192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71CA">
      <w:r>
        <w:separator/>
      </w:r>
    </w:p>
  </w:endnote>
  <w:endnote w:type="continuationSeparator" w:id="0">
    <w:p w:rsidR="00000000" w:rsidRDefault="003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71CA">
      <w:r>
        <w:separator/>
      </w:r>
    </w:p>
  </w:footnote>
  <w:footnote w:type="continuationSeparator" w:id="0">
    <w:p w:rsidR="00000000" w:rsidRDefault="003F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FB" w:rsidRDefault="003F71CA">
    <w:pPr>
      <w:pStyle w:val="BodyText"/>
      <w:spacing w:line="14" w:lineRule="auto"/>
      <w:rPr>
        <w:sz w:val="20"/>
      </w:rPr>
    </w:pPr>
    <w:r>
      <w:rPr>
        <w:noProof/>
        <w:sz w:val="20"/>
        <w:lang w:val="en-US"/>
      </w:rPr>
      <mc:AlternateContent>
        <mc:Choice Requires="wps">
          <w:drawing>
            <wp:anchor distT="0" distB="0" distL="0" distR="0" simplePos="0" relativeHeight="487506432" behindDoc="1" locked="0" layoutInCell="1" allowOverlap="1">
              <wp:simplePos x="0" y="0"/>
              <wp:positionH relativeFrom="page">
                <wp:posOffset>6329934</wp:posOffset>
              </wp:positionH>
              <wp:positionV relativeFrom="page">
                <wp:posOffset>441478</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3B5FFB" w:rsidRDefault="003F71CA">
                          <w:pPr>
                            <w:spacing w:before="11"/>
                            <w:ind w:left="20"/>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4pt;margin-top:34.75pt;width:16.05pt;height:14.2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" filled="f" stroked="f">
              <v:path arrowok="t"/>
              <v:textbox inset="0,0,0,0">
                <w:txbxContent>
                  <w:p w:rsidR="003B5FFB" w:rsidRDefault="003F71CA">
                    <w:pPr>
                      <w:spacing w:before="11"/>
                      <w:ind w:left="20"/>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01AA"/>
    <w:multiLevelType w:val="multilevel"/>
    <w:tmpl w:val="ED2C6EC8"/>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38" w:hanging="360"/>
      </w:pPr>
      <w:rPr>
        <w:rFonts w:hint="default"/>
        <w:lang w:val="id" w:eastAsia="en-US" w:bidi="ar-SA"/>
      </w:rPr>
    </w:lvl>
    <w:lvl w:ilvl="4">
      <w:numFmt w:val="bullet"/>
      <w:lvlText w:val="•"/>
      <w:lvlJc w:val="left"/>
      <w:pPr>
        <w:ind w:left="4010" w:hanging="360"/>
      </w:pPr>
      <w:rPr>
        <w:rFonts w:hint="default"/>
        <w:lang w:val="id" w:eastAsia="en-US" w:bidi="ar-SA"/>
      </w:rPr>
    </w:lvl>
    <w:lvl w:ilvl="5">
      <w:numFmt w:val="bullet"/>
      <w:lvlText w:val="•"/>
      <w:lvlJc w:val="left"/>
      <w:pPr>
        <w:ind w:left="4783" w:hanging="360"/>
      </w:pPr>
      <w:rPr>
        <w:rFonts w:hint="default"/>
        <w:lang w:val="id" w:eastAsia="en-US" w:bidi="ar-SA"/>
      </w:rPr>
    </w:lvl>
    <w:lvl w:ilvl="6">
      <w:numFmt w:val="bullet"/>
      <w:lvlText w:val="•"/>
      <w:lvlJc w:val="left"/>
      <w:pPr>
        <w:ind w:left="5556" w:hanging="360"/>
      </w:pPr>
      <w:rPr>
        <w:rFonts w:hint="default"/>
        <w:lang w:val="id" w:eastAsia="en-US" w:bidi="ar-SA"/>
      </w:rPr>
    </w:lvl>
    <w:lvl w:ilvl="7">
      <w:numFmt w:val="bullet"/>
      <w:lvlText w:val="•"/>
      <w:lvlJc w:val="left"/>
      <w:pPr>
        <w:ind w:left="6329" w:hanging="360"/>
      </w:pPr>
      <w:rPr>
        <w:rFonts w:hint="default"/>
        <w:lang w:val="id" w:eastAsia="en-US" w:bidi="ar-SA"/>
      </w:rPr>
    </w:lvl>
    <w:lvl w:ilvl="8">
      <w:numFmt w:val="bullet"/>
      <w:lvlText w:val="•"/>
      <w:lvlJc w:val="left"/>
      <w:pPr>
        <w:ind w:left="7101" w:hanging="360"/>
      </w:pPr>
      <w:rPr>
        <w:rFonts w:hint="default"/>
        <w:lang w:val="id" w:eastAsia="en-US" w:bidi="ar-SA"/>
      </w:rPr>
    </w:lvl>
  </w:abstractNum>
  <w:abstractNum w:abstractNumId="1">
    <w:nsid w:val="13A7270C"/>
    <w:multiLevelType w:val="hybridMultilevel"/>
    <w:tmpl w:val="6A78D3CA"/>
    <w:lvl w:ilvl="0" w:tplc="83BAE90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1565546">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79E743A">
      <w:numFmt w:val="bullet"/>
      <w:lvlText w:val="•"/>
      <w:lvlJc w:val="left"/>
      <w:pPr>
        <w:ind w:left="2098" w:hanging="360"/>
      </w:pPr>
      <w:rPr>
        <w:rFonts w:hint="default"/>
        <w:lang w:val="id" w:eastAsia="en-US" w:bidi="ar-SA"/>
      </w:rPr>
    </w:lvl>
    <w:lvl w:ilvl="3" w:tplc="2F0E8B08">
      <w:numFmt w:val="bullet"/>
      <w:lvlText w:val="•"/>
      <w:lvlJc w:val="left"/>
      <w:pPr>
        <w:ind w:left="2917" w:hanging="360"/>
      </w:pPr>
      <w:rPr>
        <w:rFonts w:hint="default"/>
        <w:lang w:val="id" w:eastAsia="en-US" w:bidi="ar-SA"/>
      </w:rPr>
    </w:lvl>
    <w:lvl w:ilvl="4" w:tplc="570E0F7E">
      <w:numFmt w:val="bullet"/>
      <w:lvlText w:val="•"/>
      <w:lvlJc w:val="left"/>
      <w:pPr>
        <w:ind w:left="3735" w:hanging="360"/>
      </w:pPr>
      <w:rPr>
        <w:rFonts w:hint="default"/>
        <w:lang w:val="id" w:eastAsia="en-US" w:bidi="ar-SA"/>
      </w:rPr>
    </w:lvl>
    <w:lvl w:ilvl="5" w:tplc="AF689B5C">
      <w:numFmt w:val="bullet"/>
      <w:lvlText w:val="•"/>
      <w:lvlJc w:val="left"/>
      <w:pPr>
        <w:ind w:left="4554" w:hanging="360"/>
      </w:pPr>
      <w:rPr>
        <w:rFonts w:hint="default"/>
        <w:lang w:val="id" w:eastAsia="en-US" w:bidi="ar-SA"/>
      </w:rPr>
    </w:lvl>
    <w:lvl w:ilvl="6" w:tplc="AE487B9A">
      <w:numFmt w:val="bullet"/>
      <w:lvlText w:val="•"/>
      <w:lvlJc w:val="left"/>
      <w:pPr>
        <w:ind w:left="5373" w:hanging="360"/>
      </w:pPr>
      <w:rPr>
        <w:rFonts w:hint="default"/>
        <w:lang w:val="id" w:eastAsia="en-US" w:bidi="ar-SA"/>
      </w:rPr>
    </w:lvl>
    <w:lvl w:ilvl="7" w:tplc="47EEFA7C">
      <w:numFmt w:val="bullet"/>
      <w:lvlText w:val="•"/>
      <w:lvlJc w:val="left"/>
      <w:pPr>
        <w:ind w:left="6191" w:hanging="360"/>
      </w:pPr>
      <w:rPr>
        <w:rFonts w:hint="default"/>
        <w:lang w:val="id" w:eastAsia="en-US" w:bidi="ar-SA"/>
      </w:rPr>
    </w:lvl>
    <w:lvl w:ilvl="8" w:tplc="208AACB2">
      <w:numFmt w:val="bullet"/>
      <w:lvlText w:val="•"/>
      <w:lvlJc w:val="left"/>
      <w:pPr>
        <w:ind w:left="7010" w:hanging="360"/>
      </w:pPr>
      <w:rPr>
        <w:rFonts w:hint="default"/>
        <w:lang w:val="id" w:eastAsia="en-US" w:bidi="ar-SA"/>
      </w:rPr>
    </w:lvl>
  </w:abstractNum>
  <w:abstractNum w:abstractNumId="2">
    <w:nsid w:val="34026CA2"/>
    <w:multiLevelType w:val="hybridMultilevel"/>
    <w:tmpl w:val="7D44F980"/>
    <w:lvl w:ilvl="0" w:tplc="6E0C4F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4264CD4">
      <w:numFmt w:val="bullet"/>
      <w:lvlText w:val="•"/>
      <w:lvlJc w:val="left"/>
      <w:pPr>
        <w:ind w:left="1692" w:hanging="360"/>
      </w:pPr>
      <w:rPr>
        <w:rFonts w:hint="default"/>
        <w:lang w:val="id" w:eastAsia="en-US" w:bidi="ar-SA"/>
      </w:rPr>
    </w:lvl>
    <w:lvl w:ilvl="2" w:tplc="D58E3F60">
      <w:numFmt w:val="bullet"/>
      <w:lvlText w:val="•"/>
      <w:lvlJc w:val="left"/>
      <w:pPr>
        <w:ind w:left="2465" w:hanging="360"/>
      </w:pPr>
      <w:rPr>
        <w:rFonts w:hint="default"/>
        <w:lang w:val="id" w:eastAsia="en-US" w:bidi="ar-SA"/>
      </w:rPr>
    </w:lvl>
    <w:lvl w:ilvl="3" w:tplc="AE78B8F2">
      <w:numFmt w:val="bullet"/>
      <w:lvlText w:val="•"/>
      <w:lvlJc w:val="left"/>
      <w:pPr>
        <w:ind w:left="3238" w:hanging="360"/>
      </w:pPr>
      <w:rPr>
        <w:rFonts w:hint="default"/>
        <w:lang w:val="id" w:eastAsia="en-US" w:bidi="ar-SA"/>
      </w:rPr>
    </w:lvl>
    <w:lvl w:ilvl="4" w:tplc="D2B02C24">
      <w:numFmt w:val="bullet"/>
      <w:lvlText w:val="•"/>
      <w:lvlJc w:val="left"/>
      <w:pPr>
        <w:ind w:left="4010" w:hanging="360"/>
      </w:pPr>
      <w:rPr>
        <w:rFonts w:hint="default"/>
        <w:lang w:val="id" w:eastAsia="en-US" w:bidi="ar-SA"/>
      </w:rPr>
    </w:lvl>
    <w:lvl w:ilvl="5" w:tplc="BE264942">
      <w:numFmt w:val="bullet"/>
      <w:lvlText w:val="•"/>
      <w:lvlJc w:val="left"/>
      <w:pPr>
        <w:ind w:left="4783" w:hanging="360"/>
      </w:pPr>
      <w:rPr>
        <w:rFonts w:hint="default"/>
        <w:lang w:val="id" w:eastAsia="en-US" w:bidi="ar-SA"/>
      </w:rPr>
    </w:lvl>
    <w:lvl w:ilvl="6" w:tplc="DBEC8704">
      <w:numFmt w:val="bullet"/>
      <w:lvlText w:val="•"/>
      <w:lvlJc w:val="left"/>
      <w:pPr>
        <w:ind w:left="5556" w:hanging="360"/>
      </w:pPr>
      <w:rPr>
        <w:rFonts w:hint="default"/>
        <w:lang w:val="id" w:eastAsia="en-US" w:bidi="ar-SA"/>
      </w:rPr>
    </w:lvl>
    <w:lvl w:ilvl="7" w:tplc="05583DC4">
      <w:numFmt w:val="bullet"/>
      <w:lvlText w:val="•"/>
      <w:lvlJc w:val="left"/>
      <w:pPr>
        <w:ind w:left="6329" w:hanging="360"/>
      </w:pPr>
      <w:rPr>
        <w:rFonts w:hint="default"/>
        <w:lang w:val="id" w:eastAsia="en-US" w:bidi="ar-SA"/>
      </w:rPr>
    </w:lvl>
    <w:lvl w:ilvl="8" w:tplc="19461648">
      <w:numFmt w:val="bullet"/>
      <w:lvlText w:val="•"/>
      <w:lvlJc w:val="left"/>
      <w:pPr>
        <w:ind w:left="7101" w:hanging="360"/>
      </w:pPr>
      <w:rPr>
        <w:rFonts w:hint="default"/>
        <w:lang w:val="id" w:eastAsia="en-US" w:bidi="ar-SA"/>
      </w:rPr>
    </w:lvl>
  </w:abstractNum>
  <w:abstractNum w:abstractNumId="3">
    <w:nsid w:val="526D7844"/>
    <w:multiLevelType w:val="hybridMultilevel"/>
    <w:tmpl w:val="18F48C98"/>
    <w:lvl w:ilvl="0" w:tplc="0D1C351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5CCA1A">
      <w:numFmt w:val="bullet"/>
      <w:lvlText w:val="•"/>
      <w:lvlJc w:val="left"/>
      <w:pPr>
        <w:ind w:left="1692" w:hanging="360"/>
      </w:pPr>
      <w:rPr>
        <w:rFonts w:hint="default"/>
        <w:lang w:val="id" w:eastAsia="en-US" w:bidi="ar-SA"/>
      </w:rPr>
    </w:lvl>
    <w:lvl w:ilvl="2" w:tplc="F0686F90">
      <w:numFmt w:val="bullet"/>
      <w:lvlText w:val="•"/>
      <w:lvlJc w:val="left"/>
      <w:pPr>
        <w:ind w:left="2465" w:hanging="360"/>
      </w:pPr>
      <w:rPr>
        <w:rFonts w:hint="default"/>
        <w:lang w:val="id" w:eastAsia="en-US" w:bidi="ar-SA"/>
      </w:rPr>
    </w:lvl>
    <w:lvl w:ilvl="3" w:tplc="47CA9AA8">
      <w:numFmt w:val="bullet"/>
      <w:lvlText w:val="•"/>
      <w:lvlJc w:val="left"/>
      <w:pPr>
        <w:ind w:left="3238" w:hanging="360"/>
      </w:pPr>
      <w:rPr>
        <w:rFonts w:hint="default"/>
        <w:lang w:val="id" w:eastAsia="en-US" w:bidi="ar-SA"/>
      </w:rPr>
    </w:lvl>
    <w:lvl w:ilvl="4" w:tplc="889661FE">
      <w:numFmt w:val="bullet"/>
      <w:lvlText w:val="•"/>
      <w:lvlJc w:val="left"/>
      <w:pPr>
        <w:ind w:left="4010" w:hanging="360"/>
      </w:pPr>
      <w:rPr>
        <w:rFonts w:hint="default"/>
        <w:lang w:val="id" w:eastAsia="en-US" w:bidi="ar-SA"/>
      </w:rPr>
    </w:lvl>
    <w:lvl w:ilvl="5" w:tplc="D46CC484">
      <w:numFmt w:val="bullet"/>
      <w:lvlText w:val="•"/>
      <w:lvlJc w:val="left"/>
      <w:pPr>
        <w:ind w:left="4783" w:hanging="360"/>
      </w:pPr>
      <w:rPr>
        <w:rFonts w:hint="default"/>
        <w:lang w:val="id" w:eastAsia="en-US" w:bidi="ar-SA"/>
      </w:rPr>
    </w:lvl>
    <w:lvl w:ilvl="6" w:tplc="98905612">
      <w:numFmt w:val="bullet"/>
      <w:lvlText w:val="•"/>
      <w:lvlJc w:val="left"/>
      <w:pPr>
        <w:ind w:left="5556" w:hanging="360"/>
      </w:pPr>
      <w:rPr>
        <w:rFonts w:hint="default"/>
        <w:lang w:val="id" w:eastAsia="en-US" w:bidi="ar-SA"/>
      </w:rPr>
    </w:lvl>
    <w:lvl w:ilvl="7" w:tplc="6F3E053E">
      <w:numFmt w:val="bullet"/>
      <w:lvlText w:val="•"/>
      <w:lvlJc w:val="left"/>
      <w:pPr>
        <w:ind w:left="6329" w:hanging="360"/>
      </w:pPr>
      <w:rPr>
        <w:rFonts w:hint="default"/>
        <w:lang w:val="id" w:eastAsia="en-US" w:bidi="ar-SA"/>
      </w:rPr>
    </w:lvl>
    <w:lvl w:ilvl="8" w:tplc="7D84C36E">
      <w:numFmt w:val="bullet"/>
      <w:lvlText w:val="•"/>
      <w:lvlJc w:val="left"/>
      <w:pPr>
        <w:ind w:left="7101" w:hanging="360"/>
      </w:pPr>
      <w:rPr>
        <w:rFonts w:hint="default"/>
        <w:lang w:val="id" w:eastAsia="en-US" w:bidi="ar-SA"/>
      </w:rPr>
    </w:lvl>
  </w:abstractNum>
  <w:abstractNum w:abstractNumId="4">
    <w:nsid w:val="571E5EC9"/>
    <w:multiLevelType w:val="hybridMultilevel"/>
    <w:tmpl w:val="23CCBF5A"/>
    <w:lvl w:ilvl="0" w:tplc="7F2C600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6C7720">
      <w:numFmt w:val="bullet"/>
      <w:lvlText w:val="•"/>
      <w:lvlJc w:val="left"/>
      <w:pPr>
        <w:ind w:left="1692" w:hanging="360"/>
      </w:pPr>
      <w:rPr>
        <w:rFonts w:hint="default"/>
        <w:lang w:val="id" w:eastAsia="en-US" w:bidi="ar-SA"/>
      </w:rPr>
    </w:lvl>
    <w:lvl w:ilvl="2" w:tplc="A15E27A2">
      <w:numFmt w:val="bullet"/>
      <w:lvlText w:val="•"/>
      <w:lvlJc w:val="left"/>
      <w:pPr>
        <w:ind w:left="2465" w:hanging="360"/>
      </w:pPr>
      <w:rPr>
        <w:rFonts w:hint="default"/>
        <w:lang w:val="id" w:eastAsia="en-US" w:bidi="ar-SA"/>
      </w:rPr>
    </w:lvl>
    <w:lvl w:ilvl="3" w:tplc="CBDAE7B4">
      <w:numFmt w:val="bullet"/>
      <w:lvlText w:val="•"/>
      <w:lvlJc w:val="left"/>
      <w:pPr>
        <w:ind w:left="3238" w:hanging="360"/>
      </w:pPr>
      <w:rPr>
        <w:rFonts w:hint="default"/>
        <w:lang w:val="id" w:eastAsia="en-US" w:bidi="ar-SA"/>
      </w:rPr>
    </w:lvl>
    <w:lvl w:ilvl="4" w:tplc="6BA880A4">
      <w:numFmt w:val="bullet"/>
      <w:lvlText w:val="•"/>
      <w:lvlJc w:val="left"/>
      <w:pPr>
        <w:ind w:left="4010" w:hanging="360"/>
      </w:pPr>
      <w:rPr>
        <w:rFonts w:hint="default"/>
        <w:lang w:val="id" w:eastAsia="en-US" w:bidi="ar-SA"/>
      </w:rPr>
    </w:lvl>
    <w:lvl w:ilvl="5" w:tplc="77102F66">
      <w:numFmt w:val="bullet"/>
      <w:lvlText w:val="•"/>
      <w:lvlJc w:val="left"/>
      <w:pPr>
        <w:ind w:left="4783" w:hanging="360"/>
      </w:pPr>
      <w:rPr>
        <w:rFonts w:hint="default"/>
        <w:lang w:val="id" w:eastAsia="en-US" w:bidi="ar-SA"/>
      </w:rPr>
    </w:lvl>
    <w:lvl w:ilvl="6" w:tplc="A0C634BE">
      <w:numFmt w:val="bullet"/>
      <w:lvlText w:val="•"/>
      <w:lvlJc w:val="left"/>
      <w:pPr>
        <w:ind w:left="5556" w:hanging="360"/>
      </w:pPr>
      <w:rPr>
        <w:rFonts w:hint="default"/>
        <w:lang w:val="id" w:eastAsia="en-US" w:bidi="ar-SA"/>
      </w:rPr>
    </w:lvl>
    <w:lvl w:ilvl="7" w:tplc="CD68C0DC">
      <w:numFmt w:val="bullet"/>
      <w:lvlText w:val="•"/>
      <w:lvlJc w:val="left"/>
      <w:pPr>
        <w:ind w:left="6329" w:hanging="360"/>
      </w:pPr>
      <w:rPr>
        <w:rFonts w:hint="default"/>
        <w:lang w:val="id" w:eastAsia="en-US" w:bidi="ar-SA"/>
      </w:rPr>
    </w:lvl>
    <w:lvl w:ilvl="8" w:tplc="4FBEB61E">
      <w:numFmt w:val="bullet"/>
      <w:lvlText w:val="•"/>
      <w:lvlJc w:val="left"/>
      <w:pPr>
        <w:ind w:left="7101" w:hanging="360"/>
      </w:pPr>
      <w:rPr>
        <w:rFonts w:hint="default"/>
        <w:lang w:val="id" w:eastAsia="en-US" w:bidi="ar-SA"/>
      </w:rPr>
    </w:lvl>
  </w:abstractNum>
  <w:abstractNum w:abstractNumId="5">
    <w:nsid w:val="79F743EB"/>
    <w:multiLevelType w:val="hybridMultilevel"/>
    <w:tmpl w:val="C0B47204"/>
    <w:lvl w:ilvl="0" w:tplc="97F2C13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009024">
      <w:numFmt w:val="bullet"/>
      <w:lvlText w:val="•"/>
      <w:lvlJc w:val="left"/>
      <w:pPr>
        <w:ind w:left="1692" w:hanging="360"/>
      </w:pPr>
      <w:rPr>
        <w:rFonts w:hint="default"/>
        <w:lang w:val="id" w:eastAsia="en-US" w:bidi="ar-SA"/>
      </w:rPr>
    </w:lvl>
    <w:lvl w:ilvl="2" w:tplc="4230BDAA">
      <w:numFmt w:val="bullet"/>
      <w:lvlText w:val="•"/>
      <w:lvlJc w:val="left"/>
      <w:pPr>
        <w:ind w:left="2465" w:hanging="360"/>
      </w:pPr>
      <w:rPr>
        <w:rFonts w:hint="default"/>
        <w:lang w:val="id" w:eastAsia="en-US" w:bidi="ar-SA"/>
      </w:rPr>
    </w:lvl>
    <w:lvl w:ilvl="3" w:tplc="9C68ED5E">
      <w:numFmt w:val="bullet"/>
      <w:lvlText w:val="•"/>
      <w:lvlJc w:val="left"/>
      <w:pPr>
        <w:ind w:left="3238" w:hanging="360"/>
      </w:pPr>
      <w:rPr>
        <w:rFonts w:hint="default"/>
        <w:lang w:val="id" w:eastAsia="en-US" w:bidi="ar-SA"/>
      </w:rPr>
    </w:lvl>
    <w:lvl w:ilvl="4" w:tplc="D96CB59A">
      <w:numFmt w:val="bullet"/>
      <w:lvlText w:val="•"/>
      <w:lvlJc w:val="left"/>
      <w:pPr>
        <w:ind w:left="4010" w:hanging="360"/>
      </w:pPr>
      <w:rPr>
        <w:rFonts w:hint="default"/>
        <w:lang w:val="id" w:eastAsia="en-US" w:bidi="ar-SA"/>
      </w:rPr>
    </w:lvl>
    <w:lvl w:ilvl="5" w:tplc="812CF418">
      <w:numFmt w:val="bullet"/>
      <w:lvlText w:val="•"/>
      <w:lvlJc w:val="left"/>
      <w:pPr>
        <w:ind w:left="4783" w:hanging="360"/>
      </w:pPr>
      <w:rPr>
        <w:rFonts w:hint="default"/>
        <w:lang w:val="id" w:eastAsia="en-US" w:bidi="ar-SA"/>
      </w:rPr>
    </w:lvl>
    <w:lvl w:ilvl="6" w:tplc="CCAC6864">
      <w:numFmt w:val="bullet"/>
      <w:lvlText w:val="•"/>
      <w:lvlJc w:val="left"/>
      <w:pPr>
        <w:ind w:left="5556" w:hanging="360"/>
      </w:pPr>
      <w:rPr>
        <w:rFonts w:hint="default"/>
        <w:lang w:val="id" w:eastAsia="en-US" w:bidi="ar-SA"/>
      </w:rPr>
    </w:lvl>
    <w:lvl w:ilvl="7" w:tplc="52529DC6">
      <w:numFmt w:val="bullet"/>
      <w:lvlText w:val="•"/>
      <w:lvlJc w:val="left"/>
      <w:pPr>
        <w:ind w:left="6329" w:hanging="360"/>
      </w:pPr>
      <w:rPr>
        <w:rFonts w:hint="default"/>
        <w:lang w:val="id" w:eastAsia="en-US" w:bidi="ar-SA"/>
      </w:rPr>
    </w:lvl>
    <w:lvl w:ilvl="8" w:tplc="56B48E66">
      <w:numFmt w:val="bullet"/>
      <w:lvlText w:val="•"/>
      <w:lvlJc w:val="left"/>
      <w:pPr>
        <w:ind w:left="7101" w:hanging="360"/>
      </w:pPr>
      <w:rPr>
        <w:rFonts w:hint="default"/>
        <w:lang w:val="id" w:eastAsia="en-US" w:bidi="ar-SA"/>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ebKqts5HYjGqHIg0eDnfe4BQ6aHNQlpuagxWn6YtGnITU32IGxb2Kk/YJenIaZ1GAWiFijIVp/G6jtmj1hkNw==" w:salt="Ad2Af4Hn3J77zfd6wFdE7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FB"/>
    <w:rsid w:val="003B5FFB"/>
    <w:rsid w:val="003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975ED-92DD-4365-975A-AC0FA4CB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2073</Words>
  <Characters>11821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2026-01-07T01:35:00Z</dcterms:created>
  <dcterms:modified xsi:type="dcterms:W3CDTF">2026-01-07T01:35:00Z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