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FE8" w:rsidRPr="006F6824" w:rsidRDefault="00597FE8" w:rsidP="00597FE8">
      <w:pPr>
        <w:spacing w:line="480" w:lineRule="auto"/>
        <w:jc w:val="center"/>
        <w:rPr>
          <w:rFonts w:asciiTheme="majorBidi" w:hAnsiTheme="majorBidi" w:cstheme="majorBidi"/>
          <w:b/>
          <w:bCs/>
          <w:color w:val="000000" w:themeColor="text1" w:themeShade="80"/>
          <w:sz w:val="24"/>
          <w:szCs w:val="24"/>
        </w:rPr>
      </w:pPr>
      <w:bookmarkStart w:id="0" w:name="_GoBack"/>
      <w:bookmarkEnd w:id="0"/>
      <w:r w:rsidRPr="006F6824">
        <w:rPr>
          <w:rFonts w:asciiTheme="majorBidi" w:hAnsiTheme="majorBidi" w:cstheme="majorBidi"/>
          <w:b/>
          <w:bCs/>
          <w:color w:val="000000" w:themeColor="text1" w:themeShade="80"/>
          <w:sz w:val="24"/>
          <w:szCs w:val="24"/>
        </w:rPr>
        <w:t>BAB I</w:t>
      </w:r>
    </w:p>
    <w:p w:rsidR="00597FE8" w:rsidRPr="006F6824" w:rsidRDefault="00597FE8" w:rsidP="00597FE8">
      <w:pPr>
        <w:spacing w:line="480" w:lineRule="auto"/>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PENDAHULUAN</w:t>
      </w:r>
    </w:p>
    <w:p w:rsidR="00597FE8" w:rsidRPr="006F6824" w:rsidRDefault="00597FE8" w:rsidP="00F047E7">
      <w:pPr>
        <w:pStyle w:val="ListParagraph"/>
        <w:widowControl w:val="0"/>
        <w:numPr>
          <w:ilvl w:val="1"/>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bookmarkStart w:id="1" w:name="_TOC_250013"/>
      <w:r w:rsidRPr="006F6824">
        <w:rPr>
          <w:rFonts w:asciiTheme="majorBidi" w:hAnsiTheme="majorBidi" w:cstheme="majorBidi"/>
          <w:b/>
          <w:bCs/>
          <w:color w:val="000000" w:themeColor="text1" w:themeShade="80"/>
          <w:sz w:val="24"/>
          <w:szCs w:val="24"/>
        </w:rPr>
        <w:t xml:space="preserve">Latar Belakang </w:t>
      </w:r>
      <w:bookmarkEnd w:id="1"/>
      <w:r w:rsidRPr="006F6824">
        <w:rPr>
          <w:rFonts w:asciiTheme="majorBidi" w:hAnsiTheme="majorBidi" w:cstheme="majorBidi"/>
          <w:b/>
          <w:bCs/>
          <w:color w:val="000000" w:themeColor="text1" w:themeShade="80"/>
          <w:sz w:val="24"/>
          <w:szCs w:val="24"/>
        </w:rPr>
        <w:t>Masalah</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Kemajuan teknologi saat ini berdampak besar pada dunia pendidikan, sehingga dengan memanfaatkan teknologi proses pembelajaran menjadi lebih efektif dan menarik serta bisa mengatasi kendala dalam belajar dan meningkatkan prestasi siswa. Oleh karena itu, penting bagi kita untuk terus mengikuti perkembangan teknologi agar pendidikan tetap relevan dengan kebutuhan zaman. Salah satu contohnya penggunaan media pembelajaran yang inovatif, sebab dominasi media digital dalam pembelajaran telah menggeser paradigma lama yang mengandalkan media fisik, di mana guru kini dituntut untuk lebih kreatif dan inovatif dalam memanfaatkan teknologi digital (Ichsan, 2018).</w:t>
      </w:r>
    </w:p>
    <w:p w:rsidR="00597FE8"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Rendahnya kualitas pembelajaran yang ditandai dengan menurunnya minat dan motivasi belajar siswa menjadi tantangan serius dalam dunia pendidikan, kurangnya variasi media pembelajaran juga menyebabkan menurunnya minat belajar. Sementara itu, Purnamasari (2020) menegaskan penggunaan media pembelajaran yang tepat dapat menjadi solusi meningkatkan mutu pendidikan. Inovasi dalam penggunaan media pembelajaran sangat penting untuk meningkatkan minat dan prestasi belajar siswa. Kemudian, Zulfadewina (2020) menjabarkan media pembelajaran yang menarik memberikan dampak positif pada motivasi dan prestasi belajar siswa</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Pembelajaran Ilmu Pengetahuan Alam dan Sosial (IPAS) merupakan pendekatan integratif yang menggabungkan konsep sains dan sosial dalam satu mata pelajaran. Tujuan utama pembelajaran IPAS adalah untuk membantu siswa memahami hubungan antara manusia dengan lingkungan alam dan sosialnya, memberikan pembelajaran kepada siswa agar dapat menghubungkan pengetahuan yang mereka dapatkan di sekolah dengan masalah yang ada disekitar, sehingga keterampilan siswa berkembang dengan baik. Selain itu, pembelajaran IPAS mendorong siswa agar memiliki rasa ingin tahu, bereksperimen atau percobaan serta pengamatan, membantu siswa memahami pentingnya menjaga lingkungan. Pembelajaran IPAS merupakan pendekatan yang penting untuk mempersiapkan siswa menjadi cerdas, kreatif, dan bertanggung jawab (Saputri, 2019)</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Beberapa pilihan media pembelajaran yang sering digunakan salah satunya video pembelajaran. Dengan penggunaan video pembelajaran, siswa akan lebih mudah memahami materi karena video menampilkan gambar yang dapat memberikan pengalaman konkret, motivasi belajar, dan membantu materi melekat dalam ingatannya IPAS (Yudiyanto, 2020). Salah satunya aplikasi yang dapat membantu dalam mengembangkan media pembelajaran adalah canva, canva adalah aplikasi yang sangat berguna bagi guru untuk membuat bahan belajar terbuka yang menarik dengan banyak fitur dan contoh yang mudah digunakan serta menciptakan media pembelajaran yang beragam dan menarik. Hasil temuan Triningsih (2021) menunjukkan canva dapat meningkatkan keterampilan, kreativitas, dan motivasi untuk guru maupun siswa dengan desain visual yang menarik dan interaktif dalam pembelajaran. Selain itu, adanya fitur teks, gambar, </w:t>
      </w:r>
      <w:r w:rsidRPr="006F6824">
        <w:rPr>
          <w:rFonts w:asciiTheme="majorBidi" w:hAnsiTheme="majorBidi" w:cstheme="majorBidi"/>
          <w:color w:val="000000" w:themeColor="text1" w:themeShade="80"/>
          <w:sz w:val="24"/>
          <w:szCs w:val="24"/>
        </w:rPr>
        <w:lastRenderedPageBreak/>
        <w:t xml:space="preserve">dan animasi membantu siswa untuk lebih fokus pada materi pelajaran serta meningkatkan pemahaman mereka dan juga memudahkan serta memberi ruang kepada guru dalam mendesain media pembelajaran. </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Sejalan hasil observasi awal yang dilaksanakan di SD Negeri 104266 Pematang Sijonam didapatkan beberapa permasalahan, yaitu kurang maksimalnya pemanfaatan fasilitas sekolah yang dapat dilihat dari kurang maksimalnya penggunaan laboratorium dan infokus dalam belajar, kurangnya kefokusan siswa terhadap guru yang disebabkan kurang minatnya siswa dalam proses belajar IPAS serta kondisi lingkunga belajar yang kurang kondusif, sumber belajar yang kurang menarik dalam pembelajaran IPAS disebabkan penggunaan sumber belajar masih berupa buku cetak dan gambar sehingga kurang menarik dan belum membuat siswa begitu antusias. Selain itu, kurangnya pemahaman siswa mengenai materi IPAS dan motivasi belajar yang rendah membuat pembelajaran monoton, belum ada menerapkan media pembelajaran digital dalam proses belajar membuat pembelajaran kurang diikuti oleh siswa dengan baik, pembelajaran IPAS yang masih didominasi oleh guru dan siswa belum dilibatkan secara langsung, membuat hasil belajar siswa belum mencapai KKTP, hal ini didukung oleh hasil temuan Dwipayana (2020) menunjukkan kurangnya variasi media pembelajaran menjadi salah satu faktor yang menyebabkan menurunnya minat belajar, sehingga hasil belajar siswa banyak yang tidak sesuai dengan ketentuan.</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Berdasarkan hasil amatan awal hasil belajar siswa masih banyak yang dibawah KKTP dari total 20 siswa 60% atau 12 siswa mendapatkan hasil dibawah KKTP dan sisanya 30% atau 8 siswa mendapatkan nilai di atas KKTP, hal ini </w:t>
      </w:r>
      <w:r w:rsidRPr="006F6824">
        <w:rPr>
          <w:rFonts w:asciiTheme="majorBidi" w:hAnsiTheme="majorBidi" w:cstheme="majorBidi"/>
          <w:color w:val="000000" w:themeColor="text1" w:themeShade="80"/>
          <w:sz w:val="24"/>
          <w:szCs w:val="24"/>
        </w:rPr>
        <w:lastRenderedPageBreak/>
        <w:t>menunjukkan bahwasanya terdapat masalah yang terjadi seperti proses pembelajaran yang terlaksana belum efektif dalam mencapai tujuan pembelajaran yang telah ditentukan sebelumnya serta mas, sehingga sangat diperlukan alternatif dalam mengatasi masalah yang ada, seperti penggunaan fasilitas sekolah dengan maksimal, media pembelajaran yang terbaru berupa media pembelajaran video animasi. Hal ini didukung oleh penelitian Jannah (</w:t>
      </w:r>
      <w:r>
        <w:rPr>
          <w:rFonts w:asciiTheme="majorBidi" w:hAnsiTheme="majorBidi" w:cstheme="majorBidi"/>
          <w:color w:val="000000" w:themeColor="text1" w:themeShade="80"/>
          <w:sz w:val="24"/>
          <w:szCs w:val="24"/>
        </w:rPr>
        <w:t>2022) apabila</w:t>
      </w:r>
      <w:r w:rsidRPr="006F6824">
        <w:rPr>
          <w:rFonts w:asciiTheme="majorBidi" w:hAnsiTheme="majorBidi" w:cstheme="majorBidi"/>
          <w:color w:val="000000" w:themeColor="text1" w:themeShade="80"/>
          <w:sz w:val="24"/>
          <w:szCs w:val="24"/>
        </w:rPr>
        <w:t xml:space="preserve"> memaksimalkan fasilitas sekolah dalam belajar membua</w:t>
      </w:r>
      <w:r>
        <w:rPr>
          <w:rFonts w:asciiTheme="majorBidi" w:hAnsiTheme="majorBidi" w:cstheme="majorBidi"/>
          <w:color w:val="000000" w:themeColor="text1" w:themeShade="80"/>
          <w:sz w:val="24"/>
          <w:szCs w:val="24"/>
        </w:rPr>
        <w:t xml:space="preserve">t siswa semangat dalam belajar dan </w:t>
      </w:r>
      <w:r w:rsidRPr="006F6824">
        <w:rPr>
          <w:rFonts w:asciiTheme="majorBidi" w:hAnsiTheme="majorBidi" w:cstheme="majorBidi"/>
          <w:color w:val="000000" w:themeColor="text1" w:themeShade="80"/>
          <w:sz w:val="24"/>
          <w:szCs w:val="24"/>
        </w:rPr>
        <w:t>berdampak kepada hasil belajar yang baik serta suasana belajar yang kondusif.</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Sehingga, diperlukan upaya untuk mengatasi hal tersebut yaitu media pembelajaran IPAS yang menyenangkan dan mudah dipahami, agar siswa tertarik untuk mempelajarinya dan salah satu alternatifnya adalah media pembelajaran IPAS yang dikemas dalam video animasi berbantuan canva. Video </w:t>
      </w:r>
      <w:r>
        <w:rPr>
          <w:rFonts w:asciiTheme="majorBidi" w:hAnsiTheme="majorBidi" w:cstheme="majorBidi"/>
          <w:color w:val="000000" w:themeColor="text1" w:themeShade="80"/>
          <w:sz w:val="24"/>
          <w:szCs w:val="24"/>
        </w:rPr>
        <w:t>animasi</w:t>
      </w:r>
      <w:r w:rsidRPr="006F6824">
        <w:rPr>
          <w:rFonts w:asciiTheme="majorBidi" w:hAnsiTheme="majorBidi" w:cstheme="majorBidi"/>
          <w:color w:val="000000" w:themeColor="text1" w:themeShade="80"/>
          <w:sz w:val="24"/>
          <w:szCs w:val="24"/>
        </w:rPr>
        <w:t xml:space="preserve"> berbantuan canva merupakan upaya untuk membantu guru menyajikan gambaran materi yang luas dan sulit dijangkau secara fisik agar mudah dipahami siswa. Maka peneliti mengambil materi daerahku dan kekayaan alamnya yang mana materi ini harus dijabarkan secara jelas. Media yang akan dikembangkan berupa video pembelajaran materi IPAS yang mampu memberikan pengalaman lebih nyata, memotivasi, meningkatkan daya serap siswa serta dalam video yang menampilkan animasi yaitu audio visual yang bergerak agar lebih menarik. Berdasarkan pemaparan di atas maka peneliti tertarik untuk melakukan penelitian dengan judul “Pengembangan Media Pembelajaran Animasi  Berbantuan Canva Pelajaran IPAS Kelas IV SD Negeri 104266 Pematang Sijonam”.</w:t>
      </w:r>
    </w:p>
    <w:p w:rsidR="00597FE8" w:rsidRPr="006F6824" w:rsidRDefault="00597FE8" w:rsidP="00F047E7">
      <w:pPr>
        <w:pStyle w:val="ListParagraph"/>
        <w:widowControl w:val="0"/>
        <w:numPr>
          <w:ilvl w:val="1"/>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Identifikasi Masalah</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Sejalan dengan latar belakang masalah yang telah dipaparkan di atas, didapatlah identifikasi masalah sebagai berikut:</w:t>
      </w:r>
    </w:p>
    <w:p w:rsidR="00597FE8" w:rsidRPr="006F6824" w:rsidRDefault="00597FE8" w:rsidP="00F047E7">
      <w:pPr>
        <w:pStyle w:val="ListParagraph"/>
        <w:widowControl w:val="0"/>
        <w:numPr>
          <w:ilvl w:val="0"/>
          <w:numId w:val="3"/>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Media pembelajaran yang diterapkan berupa buku cetak dan media gambar belum menggunakan variasi lainnya seperti video pembelajaran.</w:t>
      </w:r>
    </w:p>
    <w:p w:rsidR="00597FE8" w:rsidRPr="006F6824" w:rsidRDefault="00597FE8" w:rsidP="00F047E7">
      <w:pPr>
        <w:pStyle w:val="ListParagraph"/>
        <w:widowControl w:val="0"/>
        <w:numPr>
          <w:ilvl w:val="0"/>
          <w:numId w:val="3"/>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Fasilitas yang ada disekolah belum dimanfaatkan dengan maksimal seperti laboratorium dan infokus. </w:t>
      </w:r>
    </w:p>
    <w:p w:rsidR="00597FE8" w:rsidRPr="006F6824" w:rsidRDefault="00597FE8" w:rsidP="00F047E7">
      <w:pPr>
        <w:pStyle w:val="ListParagraph"/>
        <w:widowControl w:val="0"/>
        <w:numPr>
          <w:ilvl w:val="0"/>
          <w:numId w:val="3"/>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Hasil belajar siswa pada pembelajaran IPAS masih banyak yang rendah dikarenakan kurangnya minat dan perhatian siswa ketika belajar. </w:t>
      </w:r>
    </w:p>
    <w:p w:rsidR="00597FE8" w:rsidRPr="006F6824" w:rsidRDefault="00597FE8" w:rsidP="00F047E7">
      <w:pPr>
        <w:pStyle w:val="ListParagraph"/>
        <w:widowControl w:val="0"/>
        <w:numPr>
          <w:ilvl w:val="0"/>
          <w:numId w:val="3"/>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Banyak siswa belum memahami materi IPAS dengan baik sebab cara penyampaian materi belum menggambarkan dengan baik pelajaran IPAS itu.</w:t>
      </w:r>
    </w:p>
    <w:p w:rsidR="00597FE8" w:rsidRPr="006F6824" w:rsidRDefault="00597FE8" w:rsidP="00F047E7">
      <w:pPr>
        <w:pStyle w:val="ListParagraph"/>
        <w:widowControl w:val="0"/>
        <w:numPr>
          <w:ilvl w:val="1"/>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Batasan Masalah</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Agar penelitian yang dilaksanakan dapat berjalan dengan lancar, dibuatlah batasan masalah yang ada yaitu pengembangan media pembelajaran video animasi materi daerahku dan kekayaan alamnya, kemudian kevalidan dan keefektifan pengembangan media pembelajaran video animasi berbantuan canva agar dapat meningkatkan hasil belajar siswa yang dilaksanakan pada tahun 2025.</w:t>
      </w:r>
    </w:p>
    <w:p w:rsidR="00597FE8" w:rsidRPr="006F6824" w:rsidRDefault="00597FE8" w:rsidP="00F047E7">
      <w:pPr>
        <w:pStyle w:val="ListParagraph"/>
        <w:widowControl w:val="0"/>
        <w:numPr>
          <w:ilvl w:val="1"/>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bookmarkStart w:id="2" w:name="_TOC_250011"/>
      <w:r w:rsidRPr="006F6824">
        <w:rPr>
          <w:rFonts w:asciiTheme="majorBidi" w:hAnsiTheme="majorBidi" w:cstheme="majorBidi"/>
          <w:b/>
          <w:bCs/>
          <w:color w:val="000000" w:themeColor="text1" w:themeShade="80"/>
          <w:sz w:val="24"/>
          <w:szCs w:val="24"/>
        </w:rPr>
        <w:t xml:space="preserve">Rumusan </w:t>
      </w:r>
      <w:bookmarkEnd w:id="2"/>
      <w:r w:rsidRPr="006F6824">
        <w:rPr>
          <w:rFonts w:asciiTheme="majorBidi" w:hAnsiTheme="majorBidi" w:cstheme="majorBidi"/>
          <w:b/>
          <w:bCs/>
          <w:color w:val="000000" w:themeColor="text1" w:themeShade="80"/>
          <w:sz w:val="24"/>
          <w:szCs w:val="24"/>
        </w:rPr>
        <w:t>Masalah</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Berdasarkan masalah tersebut, penulis membuat rumusan masalah pada penelitian ini yaitu :</w:t>
      </w:r>
    </w:p>
    <w:p w:rsidR="00597FE8" w:rsidRPr="006F6824" w:rsidRDefault="00597FE8" w:rsidP="00F047E7">
      <w:pPr>
        <w:pStyle w:val="ListParagraph"/>
        <w:widowControl w:val="0"/>
        <w:numPr>
          <w:ilvl w:val="0"/>
          <w:numId w:val="4"/>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Bagaimanakah proses pengembangan media pembelajaran video animasi berbantuan canva pada pembelajaran IPAS  Kelas IV SD Negeri 104266 Pematang Sijonam?</w:t>
      </w:r>
    </w:p>
    <w:p w:rsidR="00597FE8" w:rsidRPr="006F6824" w:rsidRDefault="00597FE8" w:rsidP="00F047E7">
      <w:pPr>
        <w:pStyle w:val="ListParagraph"/>
        <w:widowControl w:val="0"/>
        <w:numPr>
          <w:ilvl w:val="0"/>
          <w:numId w:val="4"/>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Bagaimanakah tingkat kevalidan pengembangan media pembelajaran video animasi berbantuan canva pada pembelajaran IPAS  Kelas IV SD Negeri 104266 Pematang Sijonam?</w:t>
      </w:r>
    </w:p>
    <w:p w:rsidR="00597FE8" w:rsidRPr="006F6824" w:rsidRDefault="00597FE8" w:rsidP="00F047E7">
      <w:pPr>
        <w:pStyle w:val="ListParagraph"/>
        <w:widowControl w:val="0"/>
        <w:numPr>
          <w:ilvl w:val="0"/>
          <w:numId w:val="4"/>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Bagaimanakah tingkat keefektivan pengembangan media pembelajaran video animasi berbantuan canva pada pembelajaran IPAS Kelas IV SD Negeri 104266 Pematang Sijonam?</w:t>
      </w:r>
    </w:p>
    <w:p w:rsidR="00597FE8" w:rsidRPr="006F6824" w:rsidRDefault="00597FE8" w:rsidP="00F047E7">
      <w:pPr>
        <w:pStyle w:val="ListParagraph"/>
        <w:widowControl w:val="0"/>
        <w:numPr>
          <w:ilvl w:val="1"/>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bookmarkStart w:id="3" w:name="_TOC_250010"/>
      <w:r w:rsidRPr="006F6824">
        <w:rPr>
          <w:rFonts w:asciiTheme="majorBidi" w:hAnsiTheme="majorBidi" w:cstheme="majorBidi"/>
          <w:b/>
          <w:bCs/>
          <w:color w:val="000000" w:themeColor="text1" w:themeShade="80"/>
          <w:sz w:val="24"/>
          <w:szCs w:val="24"/>
        </w:rPr>
        <w:t xml:space="preserve">Tujuan </w:t>
      </w:r>
      <w:bookmarkEnd w:id="3"/>
      <w:r w:rsidRPr="006F6824">
        <w:rPr>
          <w:rFonts w:asciiTheme="majorBidi" w:hAnsiTheme="majorBidi" w:cstheme="majorBidi"/>
          <w:b/>
          <w:bCs/>
          <w:color w:val="000000" w:themeColor="text1" w:themeShade="80"/>
          <w:sz w:val="24"/>
          <w:szCs w:val="24"/>
        </w:rPr>
        <w:t>Penelitian</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Setelah rumusan masalah telah dibuat, selanjutnya adalah tujuan penelitian dan maka tujuan penelitian ini adalah :</w:t>
      </w:r>
    </w:p>
    <w:p w:rsidR="00597FE8" w:rsidRPr="006F6824" w:rsidRDefault="00597FE8" w:rsidP="00F047E7">
      <w:pPr>
        <w:pStyle w:val="ListParagraph"/>
        <w:widowControl w:val="0"/>
        <w:numPr>
          <w:ilvl w:val="0"/>
          <w:numId w:val="5"/>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Menganalisis proses pengembangan media pembelajaran video animasi berbantuan canva pada pembelajaran IPAS  Kelas IV SD Negeri 104266 Pematang Sijonam.</w:t>
      </w:r>
    </w:p>
    <w:p w:rsidR="00597FE8" w:rsidRPr="006F6824" w:rsidRDefault="00597FE8" w:rsidP="00F047E7">
      <w:pPr>
        <w:pStyle w:val="ListParagraph"/>
        <w:widowControl w:val="0"/>
        <w:numPr>
          <w:ilvl w:val="0"/>
          <w:numId w:val="5"/>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Menganalisis tingkat kevalidan pengembangan media pembelajaran video animasi berbantuan canva pada pembelajaran IPAS  Kelas IV SD Negeri 104266 Pematang Sijonam.</w:t>
      </w:r>
    </w:p>
    <w:p w:rsidR="00597FE8" w:rsidRPr="006F6824" w:rsidRDefault="00597FE8" w:rsidP="00F047E7">
      <w:pPr>
        <w:pStyle w:val="ListParagraph"/>
        <w:widowControl w:val="0"/>
        <w:numPr>
          <w:ilvl w:val="0"/>
          <w:numId w:val="5"/>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Menganalisis tingkat keefektivan media pembelajaran video animasi berbantuan canva pada pembelajaran IPAS  Kelas IV SD Negeri 10266 Pematang Sijonam.</w:t>
      </w:r>
    </w:p>
    <w:p w:rsidR="00597FE8" w:rsidRPr="006F6824" w:rsidRDefault="00597FE8" w:rsidP="00F047E7">
      <w:pPr>
        <w:pStyle w:val="ListParagraph"/>
        <w:widowControl w:val="0"/>
        <w:numPr>
          <w:ilvl w:val="1"/>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bookmarkStart w:id="4" w:name="_TOC_250009"/>
      <w:r w:rsidRPr="006F6824">
        <w:rPr>
          <w:rFonts w:asciiTheme="majorBidi" w:hAnsiTheme="majorBidi" w:cstheme="majorBidi"/>
          <w:b/>
          <w:bCs/>
          <w:color w:val="000000" w:themeColor="text1" w:themeShade="80"/>
          <w:sz w:val="24"/>
          <w:szCs w:val="24"/>
        </w:rPr>
        <w:t xml:space="preserve">Manfaat </w:t>
      </w:r>
      <w:bookmarkEnd w:id="4"/>
      <w:r w:rsidRPr="006F6824">
        <w:rPr>
          <w:rFonts w:asciiTheme="majorBidi" w:hAnsiTheme="majorBidi" w:cstheme="majorBidi"/>
          <w:b/>
          <w:bCs/>
          <w:color w:val="000000" w:themeColor="text1" w:themeShade="80"/>
          <w:sz w:val="24"/>
          <w:szCs w:val="24"/>
        </w:rPr>
        <w:t>Penelitian</w:t>
      </w:r>
    </w:p>
    <w:p w:rsidR="00597FE8" w:rsidRPr="006F6824" w:rsidRDefault="00597FE8" w:rsidP="00597FE8">
      <w:pPr>
        <w:pStyle w:val="ListParagraph"/>
        <w:spacing w:line="480" w:lineRule="auto"/>
        <w:ind w:left="0"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Manfaat peneliti dalam pengembangan media pembelajaran video animasi berbantuan  canva pada pembelajaran IPAS  Kelas IV SD Negeri 10266 Pematang Sijonam </w:t>
      </w:r>
      <w:r>
        <w:rPr>
          <w:rFonts w:asciiTheme="majorBidi" w:hAnsiTheme="majorBidi" w:cstheme="majorBidi"/>
          <w:color w:val="000000" w:themeColor="text1" w:themeShade="80"/>
          <w:sz w:val="24"/>
          <w:szCs w:val="24"/>
        </w:rPr>
        <w:t>sebagai</w:t>
      </w:r>
      <w:r w:rsidRPr="006F6824">
        <w:rPr>
          <w:rFonts w:asciiTheme="majorBidi" w:hAnsiTheme="majorBidi" w:cstheme="majorBidi"/>
          <w:color w:val="000000" w:themeColor="text1" w:themeShade="80"/>
          <w:sz w:val="24"/>
          <w:szCs w:val="24"/>
        </w:rPr>
        <w:t xml:space="preserve"> referensi dan kajian pengembangan media pembelajaran dan perkembangan dunia pendidikan lainnya.</w:t>
      </w:r>
    </w:p>
    <w:p w:rsidR="00597FE8" w:rsidRPr="006F6824" w:rsidRDefault="00597FE8" w:rsidP="00F047E7">
      <w:pPr>
        <w:pStyle w:val="ListParagraph"/>
        <w:widowControl w:val="0"/>
        <w:numPr>
          <w:ilvl w:val="0"/>
          <w:numId w:val="6"/>
        </w:numPr>
        <w:autoSpaceDE w:val="0"/>
        <w:autoSpaceDN w:val="0"/>
        <w:spacing w:after="0" w:line="480" w:lineRule="auto"/>
        <w:ind w:left="567"/>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Manfaat Praktis</w:t>
      </w:r>
    </w:p>
    <w:p w:rsidR="00597FE8" w:rsidRPr="006F6824" w:rsidRDefault="00597FE8" w:rsidP="00F047E7">
      <w:pPr>
        <w:pStyle w:val="ListParagraph"/>
        <w:widowControl w:val="0"/>
        <w:numPr>
          <w:ilvl w:val="0"/>
          <w:numId w:val="7"/>
        </w:numPr>
        <w:autoSpaceDE w:val="0"/>
        <w:autoSpaceDN w:val="0"/>
        <w:spacing w:after="0" w:line="480" w:lineRule="auto"/>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Bagi Sekolah</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Diharapkan bisa melatih guru untuk menggunakan berbagai fasilitas yang tersedia sebagai media pembelajaran yang efektif.</w:t>
      </w:r>
    </w:p>
    <w:p w:rsidR="00597FE8" w:rsidRPr="006F6824" w:rsidRDefault="00597FE8" w:rsidP="00F047E7">
      <w:pPr>
        <w:pStyle w:val="ListParagraph"/>
        <w:widowControl w:val="0"/>
        <w:numPr>
          <w:ilvl w:val="0"/>
          <w:numId w:val="7"/>
        </w:numPr>
        <w:autoSpaceDE w:val="0"/>
        <w:autoSpaceDN w:val="0"/>
        <w:spacing w:after="0" w:line="480" w:lineRule="auto"/>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Bagi Guru</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Diharapkan dengan penelitian ini bisa menambah variasi media yang digunakan guru saat mengajar.</w:t>
      </w:r>
    </w:p>
    <w:p w:rsidR="00597FE8" w:rsidRPr="006F6824" w:rsidRDefault="00597FE8" w:rsidP="00F047E7">
      <w:pPr>
        <w:pStyle w:val="ListParagraph"/>
        <w:widowControl w:val="0"/>
        <w:numPr>
          <w:ilvl w:val="0"/>
          <w:numId w:val="7"/>
        </w:numPr>
        <w:autoSpaceDE w:val="0"/>
        <w:autoSpaceDN w:val="0"/>
        <w:spacing w:after="0" w:line="480" w:lineRule="auto"/>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Bagi siswa</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Sebagai referensi tambahan dan media pendukung dalam pembelajaran </w:t>
      </w:r>
      <w:r w:rsidRPr="00D1758A">
        <w:rPr>
          <w:rFonts w:asciiTheme="majorBidi" w:hAnsiTheme="majorBidi" w:cstheme="majorBidi"/>
          <w:color w:val="000000" w:themeColor="text1" w:themeShade="80"/>
          <w:sz w:val="24"/>
          <w:szCs w:val="24"/>
        </w:rPr>
        <w:t>daerahku dan kekayaan alamnya</w:t>
      </w:r>
      <w:r w:rsidRPr="006F6824">
        <w:rPr>
          <w:rFonts w:asciiTheme="majorBidi" w:hAnsiTheme="majorBidi" w:cstheme="majorBidi"/>
          <w:color w:val="000000" w:themeColor="text1" w:themeShade="80"/>
          <w:sz w:val="24"/>
          <w:szCs w:val="24"/>
        </w:rPr>
        <w:t xml:space="preserve"> yaitu dengan video animasi. </w:t>
      </w:r>
    </w:p>
    <w:p w:rsidR="00597FE8" w:rsidRPr="006F6824" w:rsidRDefault="00597FE8" w:rsidP="00F047E7">
      <w:pPr>
        <w:pStyle w:val="ListParagraph"/>
        <w:widowControl w:val="0"/>
        <w:numPr>
          <w:ilvl w:val="0"/>
          <w:numId w:val="7"/>
        </w:numPr>
        <w:autoSpaceDE w:val="0"/>
        <w:autoSpaceDN w:val="0"/>
        <w:spacing w:after="0" w:line="480" w:lineRule="auto"/>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Bagi Peneliti lain</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Sebagai sarana untuk mengumpulkan kajian atau pembanding serta penyempurna studi yang relevan untuk referensi untuk penelitian selanjutnya.</w:t>
      </w:r>
    </w:p>
    <w:p w:rsidR="00597FE8" w:rsidRPr="006F6824" w:rsidRDefault="00597FE8" w:rsidP="00F047E7">
      <w:pPr>
        <w:pStyle w:val="ListParagraph"/>
        <w:widowControl w:val="0"/>
        <w:numPr>
          <w:ilvl w:val="1"/>
          <w:numId w:val="6"/>
        </w:numPr>
        <w:autoSpaceDE w:val="0"/>
        <w:autoSpaceDN w:val="0"/>
        <w:spacing w:after="0" w:line="480" w:lineRule="auto"/>
        <w:ind w:left="426"/>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Spesifikasi Produk</w:t>
      </w:r>
    </w:p>
    <w:p w:rsidR="00597FE8" w:rsidRPr="006F6824" w:rsidRDefault="00597FE8" w:rsidP="00597FE8">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Produk pengembangan yang akan dihasilkan berupa media pembelajaran video animasi berbantuan canva pada pembelajaran IPAS  Kelas IV SD Negeri 10266 Pematang Sijonam. Produk yang dihasilkan dari pengembangan media pembelajaran ini diharapkan memiliki spesifikasi sebagai berikut:</w:t>
      </w:r>
    </w:p>
    <w:p w:rsidR="00597FE8" w:rsidRPr="006F6824" w:rsidRDefault="00597FE8" w:rsidP="00F047E7">
      <w:pPr>
        <w:pStyle w:val="ListParagraph"/>
        <w:widowControl w:val="0"/>
        <w:numPr>
          <w:ilvl w:val="0"/>
          <w:numId w:val="8"/>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Materi yang disampaikan adalah daerahku dan kekayaan alamnya.</w:t>
      </w:r>
    </w:p>
    <w:p w:rsidR="00597FE8" w:rsidRPr="006F6824" w:rsidRDefault="00597FE8" w:rsidP="00F047E7">
      <w:pPr>
        <w:pStyle w:val="ListParagraph"/>
        <w:widowControl w:val="0"/>
        <w:numPr>
          <w:ilvl w:val="0"/>
          <w:numId w:val="8"/>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Wujud produk yang dihasilkan dalam pengembangan ini berupa video animasi, yang dilengkapi konsep pemahaman materi daerahku dan kekayaan alamnya.</w:t>
      </w:r>
    </w:p>
    <w:p w:rsidR="00597FE8" w:rsidRPr="006F6824" w:rsidRDefault="00597FE8" w:rsidP="00F047E7">
      <w:pPr>
        <w:pStyle w:val="ListParagraph"/>
        <w:widowControl w:val="0"/>
        <w:numPr>
          <w:ilvl w:val="0"/>
          <w:numId w:val="8"/>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Desain media pembelajaran ini menggunakan canva agar video menjadi lebih </w:t>
      </w:r>
      <w:r w:rsidRPr="006F6824">
        <w:rPr>
          <w:rFonts w:asciiTheme="majorBidi" w:hAnsiTheme="majorBidi" w:cstheme="majorBidi"/>
          <w:color w:val="000000" w:themeColor="text1" w:themeShade="80"/>
          <w:sz w:val="24"/>
          <w:szCs w:val="24"/>
        </w:rPr>
        <w:lastRenderedPageBreak/>
        <w:t>semenarik sehingga memungkin siswa lebih fokus dan senang untuk belajar</w:t>
      </w:r>
    </w:p>
    <w:p w:rsidR="00597FE8" w:rsidRDefault="00597FE8" w:rsidP="00F047E7">
      <w:pPr>
        <w:pStyle w:val="ListParagraph"/>
        <w:widowControl w:val="0"/>
        <w:numPr>
          <w:ilvl w:val="0"/>
          <w:numId w:val="8"/>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Video animasi di desain dengan menggunakan bantuan canva yang didalamnya dimasukan audio dan animasi bergambar</w:t>
      </w:r>
    </w:p>
    <w:p w:rsidR="00ED2AF2" w:rsidRPr="00D24DBF" w:rsidRDefault="00ED2AF2" w:rsidP="00D24DBF">
      <w:pPr>
        <w:pStyle w:val="ListParagraph"/>
        <w:tabs>
          <w:tab w:val="center" w:leader="dot" w:pos="7797"/>
        </w:tabs>
        <w:spacing w:line="360" w:lineRule="auto"/>
        <w:ind w:left="0"/>
        <w:jc w:val="both"/>
      </w:pPr>
    </w:p>
    <w:sectPr w:rsidR="00ED2AF2" w:rsidRPr="00D24DBF" w:rsidSect="0098112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7E7" w:rsidRDefault="00F047E7" w:rsidP="00427633">
      <w:pPr>
        <w:spacing w:after="0" w:line="240" w:lineRule="auto"/>
      </w:pPr>
      <w:r>
        <w:separator/>
      </w:r>
    </w:p>
  </w:endnote>
  <w:endnote w:type="continuationSeparator" w:id="0">
    <w:p w:rsidR="00F047E7" w:rsidRDefault="00F047E7"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7E7" w:rsidRDefault="00F047E7" w:rsidP="00427633">
      <w:pPr>
        <w:spacing w:after="0" w:line="240" w:lineRule="auto"/>
      </w:pPr>
      <w:r>
        <w:separator/>
      </w:r>
    </w:p>
  </w:footnote>
  <w:footnote w:type="continuationSeparator" w:id="0">
    <w:p w:rsidR="00F047E7" w:rsidRDefault="00F047E7"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E60CBE">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1" o:spid="_x0000_s208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E60CBE">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2" o:spid="_x0000_s208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E60CBE">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0" o:spid="_x0000_s208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23134"/>
    <w:multiLevelType w:val="multilevel"/>
    <w:tmpl w:val="B2B2FB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C65B55"/>
    <w:multiLevelType w:val="multilevel"/>
    <w:tmpl w:val="E084DDD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FC3C8C"/>
    <w:multiLevelType w:val="hybridMultilevel"/>
    <w:tmpl w:val="DD14F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A4FEF"/>
    <w:multiLevelType w:val="hybridMultilevel"/>
    <w:tmpl w:val="D9960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24332"/>
    <w:multiLevelType w:val="hybridMultilevel"/>
    <w:tmpl w:val="D646BBE0"/>
    <w:lvl w:ilvl="0" w:tplc="7F22CE02">
      <w:start w:val="1"/>
      <w:numFmt w:val="lowerLetter"/>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6">
    <w:nsid w:val="58E17E09"/>
    <w:multiLevelType w:val="hybridMultilevel"/>
    <w:tmpl w:val="9620C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D5418D"/>
    <w:multiLevelType w:val="hybridMultilevel"/>
    <w:tmpl w:val="82D81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3"/>
  </w:num>
  <w:num w:numId="6">
    <w:abstractNumId w:val="2"/>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ron+VYbA5chP2ggi3ObRH/dChqQhLauc5KoeOBOUEXxsbp8s39UZA4RpOgoG+7704sh/u3zXSXzLAM5X3o6g==" w:salt="+1G9VqrR6+fAwp8CPIESLQ=="/>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F2A79"/>
    <w:rsid w:val="00101F27"/>
    <w:rsid w:val="003030D9"/>
    <w:rsid w:val="00353E8F"/>
    <w:rsid w:val="00427633"/>
    <w:rsid w:val="005169E4"/>
    <w:rsid w:val="00582D11"/>
    <w:rsid w:val="00597FE8"/>
    <w:rsid w:val="00664010"/>
    <w:rsid w:val="007F3FD8"/>
    <w:rsid w:val="008F5617"/>
    <w:rsid w:val="0098112C"/>
    <w:rsid w:val="00A407EB"/>
    <w:rsid w:val="00A62FFB"/>
    <w:rsid w:val="00B3115E"/>
    <w:rsid w:val="00C56217"/>
    <w:rsid w:val="00C87989"/>
    <w:rsid w:val="00D17CB6"/>
    <w:rsid w:val="00D24DBF"/>
    <w:rsid w:val="00D84D7B"/>
    <w:rsid w:val="00E60CBE"/>
    <w:rsid w:val="00ED2AF2"/>
    <w:rsid w:val="00F0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78AA2760-7941-4EFE-A7D8-B9A43E76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semiHidden/>
    <w:unhideWhenUsed/>
    <w:rsid w:val="00353E8F"/>
    <w:rPr>
      <w:rFonts w:ascii="Times New Roman" w:hAnsi="Times New Roman" w:cs="Times New Roman"/>
      <w:sz w:val="24"/>
      <w:szCs w:val="24"/>
    </w:rPr>
  </w:style>
  <w:style w:type="table" w:styleId="TableGrid">
    <w:name w:val="Table Grid"/>
    <w:aliases w:val="Tabel"/>
    <w:basedOn w:val="TableNormal"/>
    <w:uiPriority w:val="5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2026-01-07T08:52:00Z</dcterms:created>
  <dcterms:modified xsi:type="dcterms:W3CDTF">2026-01-07T08:52:00Z</dcterms:modified>
</cp:coreProperties>
</file>