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78" w:rsidRDefault="007A6A78">
      <w:pPr>
        <w:pStyle w:val="BodyText"/>
        <w:spacing w:before="53"/>
      </w:pPr>
      <w:bookmarkStart w:id="0" w:name="_GoBack"/>
      <w:bookmarkEnd w:id="0"/>
    </w:p>
    <w:p w:rsidR="007A6A78" w:rsidRDefault="002A5195">
      <w:pPr>
        <w:ind w:left="441" w:right="68"/>
        <w:jc w:val="center"/>
        <w:rPr>
          <w:b/>
          <w:sz w:val="24"/>
        </w:rPr>
      </w:pPr>
      <w:r>
        <w:rPr>
          <w:b/>
          <w:sz w:val="24"/>
        </w:rPr>
        <w:t xml:space="preserve">BAB </w:t>
      </w:r>
      <w:r>
        <w:rPr>
          <w:b/>
          <w:spacing w:val="-5"/>
          <w:sz w:val="24"/>
        </w:rPr>
        <w:t>III</w:t>
      </w:r>
    </w:p>
    <w:p w:rsidR="007A6A78" w:rsidRDefault="002A5195">
      <w:pPr>
        <w:spacing w:before="137"/>
        <w:ind w:left="441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7A6A78" w:rsidRDefault="007A6A78">
      <w:pPr>
        <w:pStyle w:val="BodyText"/>
        <w:spacing w:before="139"/>
        <w:rPr>
          <w:b/>
        </w:rPr>
      </w:pPr>
    </w:p>
    <w:p w:rsidR="007A6A78" w:rsidRDefault="002A5195">
      <w:pPr>
        <w:pStyle w:val="ListParagraph"/>
        <w:numPr>
          <w:ilvl w:val="1"/>
          <w:numId w:val="3"/>
        </w:numPr>
        <w:tabs>
          <w:tab w:val="left" w:pos="914"/>
        </w:tabs>
        <w:rPr>
          <w:b/>
          <w:sz w:val="24"/>
        </w:rPr>
      </w:pPr>
      <w:r>
        <w:rPr>
          <w:b/>
          <w:sz w:val="24"/>
        </w:rPr>
        <w:t>Desain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7A6A78" w:rsidRDefault="007A6A78">
      <w:pPr>
        <w:pStyle w:val="BodyText"/>
        <w:rPr>
          <w:b/>
        </w:rPr>
      </w:pPr>
    </w:p>
    <w:p w:rsidR="007A6A78" w:rsidRDefault="002A5195">
      <w:pPr>
        <w:pStyle w:val="BodyText"/>
        <w:spacing w:line="480" w:lineRule="auto"/>
        <w:ind w:left="568" w:right="138" w:firstLine="679"/>
        <w:jc w:val="both"/>
      </w:pPr>
      <w:r>
        <w:rPr>
          <w:noProof/>
          <w:lang w:val="en-US"/>
        </w:rPr>
        <w:drawing>
          <wp:anchor distT="0" distB="0" distL="0" distR="0" simplePos="0" relativeHeight="487529984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187922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Penelitian ini menggunakan Paradigma Kritis sesuai dengan metode penelitian Kualitatif. Menurut (Creswell 2018), pendekatan kualitatif lebih fokus pada proses interpretasi dan eksplorasi mendalam terhadap suatu fenomena. Peneliti bertindak sebagai instrume</w:t>
      </w:r>
      <w:r>
        <w:t>n utama dalam mengumpulkan data, yang dilakukan melalui wawancara, observasi, dan analisis dokumen.</w:t>
      </w:r>
    </w:p>
    <w:p w:rsidR="007A6A78" w:rsidRDefault="007A6A78">
      <w:pPr>
        <w:pStyle w:val="BodyText"/>
        <w:spacing w:before="1"/>
      </w:pPr>
    </w:p>
    <w:p w:rsidR="007A6A78" w:rsidRDefault="002A5195">
      <w:pPr>
        <w:pStyle w:val="ListParagraph"/>
        <w:numPr>
          <w:ilvl w:val="1"/>
          <w:numId w:val="3"/>
        </w:numPr>
        <w:tabs>
          <w:tab w:val="left" w:pos="914"/>
        </w:tabs>
        <w:rPr>
          <w:b/>
          <w:sz w:val="24"/>
        </w:rPr>
      </w:pPr>
      <w:r>
        <w:rPr>
          <w:b/>
          <w:sz w:val="24"/>
        </w:rPr>
        <w:t>Partisipan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Tempat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7A6A78" w:rsidRDefault="007A6A78">
      <w:pPr>
        <w:pStyle w:val="BodyText"/>
        <w:rPr>
          <w:b/>
        </w:rPr>
      </w:pPr>
    </w:p>
    <w:p w:rsidR="007A6A78" w:rsidRDefault="002A5195">
      <w:pPr>
        <w:pStyle w:val="BodyText"/>
        <w:spacing w:line="480" w:lineRule="auto"/>
        <w:ind w:left="568" w:right="138" w:firstLine="679"/>
        <w:jc w:val="both"/>
      </w:pPr>
      <w:r>
        <w:t>Individu yang menjadi sumber informasi dalam penelitian ini disebut sebagai partisipan. Dalam konteks penelitian ini, par</w:t>
      </w:r>
      <w:r>
        <w:t>tisipan utamanya adalah peneliti itu sendiri, karena proses pengumpulan data dilakukan melalui observasi langsung</w:t>
      </w:r>
      <w:r>
        <w:rPr>
          <w:spacing w:val="-10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objek</w:t>
      </w:r>
      <w:r>
        <w:rPr>
          <w:spacing w:val="-8"/>
        </w:rPr>
        <w:t xml:space="preserve"> </w:t>
      </w:r>
      <w:r>
        <w:t>penelitian.</w:t>
      </w:r>
      <w:r>
        <w:rPr>
          <w:spacing w:val="-10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dilaksanakan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Partisipan</w:t>
      </w:r>
      <w:r>
        <w:rPr>
          <w:spacing w:val="-10"/>
        </w:rPr>
        <w:t xml:space="preserve"> </w:t>
      </w:r>
      <w:r>
        <w:t xml:space="preserve">aktif dan di ke diaman rumah peneliti dan di fokuskan pada satu unggahan </w:t>
      </w:r>
      <w:r>
        <w:t>video yang tayang pada bulan januari, dengan durasi 1 jam 52 menit .</w:t>
      </w:r>
    </w:p>
    <w:p w:rsidR="007A6A78" w:rsidRDefault="002A5195">
      <w:pPr>
        <w:pStyle w:val="BodyText"/>
        <w:spacing w:before="1" w:line="480" w:lineRule="auto"/>
        <w:ind w:left="568" w:right="140" w:firstLine="679"/>
        <w:jc w:val="both"/>
      </w:pPr>
      <w:r>
        <w:t>Data yang digunakan bersumber dari facebook, netflix dan telegram khususnya berupa data verbal dari tayangan video pendek dan durasi panjang .</w:t>
      </w:r>
    </w:p>
    <w:p w:rsidR="007A6A78" w:rsidRDefault="007A6A78">
      <w:pPr>
        <w:pStyle w:val="BodyText"/>
      </w:pPr>
    </w:p>
    <w:p w:rsidR="007A6A78" w:rsidRDefault="002A5195">
      <w:pPr>
        <w:pStyle w:val="ListParagraph"/>
        <w:numPr>
          <w:ilvl w:val="1"/>
          <w:numId w:val="3"/>
        </w:numPr>
        <w:tabs>
          <w:tab w:val="left" w:pos="914"/>
        </w:tabs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7A6A78" w:rsidRDefault="007A6A78">
      <w:pPr>
        <w:pStyle w:val="BodyText"/>
        <w:rPr>
          <w:b/>
        </w:rPr>
      </w:pPr>
    </w:p>
    <w:p w:rsidR="007A6A78" w:rsidRDefault="002A5195">
      <w:pPr>
        <w:pStyle w:val="BodyText"/>
        <w:spacing w:line="480" w:lineRule="auto"/>
        <w:ind w:left="568" w:right="137" w:firstLine="679"/>
        <w:jc w:val="both"/>
      </w:pPr>
      <w:r>
        <w:t>Instrument penelitian</w:t>
      </w:r>
      <w:r>
        <w:t xml:space="preserve"> adalah melakukan pengukuran, maka harus ada alat ukur yang baik.</w:t>
      </w:r>
      <w:r>
        <w:rPr>
          <w:spacing w:val="-10"/>
        </w:rPr>
        <w:t xml:space="preserve"> </w:t>
      </w:r>
      <w:r>
        <w:t>Alat ukur dalam penelitian biasa dinamakan instrumen penelitian. Instrumen penelitian adalah suatu alat yang digunakan mengukur fenomena alam maupun</w:t>
      </w:r>
      <w:r>
        <w:rPr>
          <w:spacing w:val="15"/>
        </w:rPr>
        <w:t xml:space="preserve"> </w:t>
      </w:r>
      <w:r>
        <w:t>sosial</w:t>
      </w:r>
      <w:r>
        <w:rPr>
          <w:spacing w:val="20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diamati</w:t>
      </w:r>
      <w:r>
        <w:rPr>
          <w:spacing w:val="20"/>
        </w:rPr>
        <w:t xml:space="preserve"> </w:t>
      </w:r>
      <w:r>
        <w:t>Menurut</w:t>
      </w:r>
      <w:r>
        <w:rPr>
          <w:spacing w:val="17"/>
        </w:rPr>
        <w:t xml:space="preserve"> </w:t>
      </w:r>
      <w:r>
        <w:t>Sugiyono</w:t>
      </w:r>
      <w:r>
        <w:rPr>
          <w:spacing w:val="22"/>
        </w:rPr>
        <w:t xml:space="preserve"> </w:t>
      </w:r>
      <w:r>
        <w:t>(2019:156).</w:t>
      </w:r>
      <w:r>
        <w:rPr>
          <w:spacing w:val="19"/>
        </w:rPr>
        <w:t xml:space="preserve"> </w:t>
      </w:r>
      <w:r>
        <w:t>Dalam</w:t>
      </w:r>
      <w:r>
        <w:rPr>
          <w:spacing w:val="20"/>
        </w:rPr>
        <w:t xml:space="preserve"> </w:t>
      </w:r>
      <w:r>
        <w:t>penelitian</w:t>
      </w:r>
      <w:r>
        <w:rPr>
          <w:spacing w:val="19"/>
        </w:rPr>
        <w:t xml:space="preserve"> </w:t>
      </w:r>
      <w:r>
        <w:rPr>
          <w:spacing w:val="-5"/>
        </w:rPr>
        <w:t>ini</w:t>
      </w:r>
    </w:p>
    <w:p w:rsidR="007A6A78" w:rsidRDefault="007A6A78">
      <w:pPr>
        <w:pStyle w:val="BodyText"/>
        <w:rPr>
          <w:sz w:val="22"/>
        </w:rPr>
      </w:pPr>
    </w:p>
    <w:p w:rsidR="007A6A78" w:rsidRDefault="007A6A78">
      <w:pPr>
        <w:pStyle w:val="BodyText"/>
        <w:rPr>
          <w:sz w:val="22"/>
        </w:rPr>
      </w:pPr>
    </w:p>
    <w:p w:rsidR="007A6A78" w:rsidRDefault="007A6A78">
      <w:pPr>
        <w:pStyle w:val="BodyText"/>
        <w:spacing w:before="128"/>
        <w:rPr>
          <w:sz w:val="22"/>
        </w:rPr>
      </w:pPr>
    </w:p>
    <w:p w:rsidR="007A6A78" w:rsidRDefault="002A5195">
      <w:pPr>
        <w:ind w:left="441" w:right="14"/>
        <w:jc w:val="center"/>
        <w:rPr>
          <w:rFonts w:ascii="Trebuchet MS"/>
        </w:rPr>
      </w:pPr>
      <w:r>
        <w:rPr>
          <w:rFonts w:ascii="Trebuchet MS"/>
          <w:spacing w:val="-5"/>
        </w:rPr>
        <w:t>23</w:t>
      </w:r>
    </w:p>
    <w:p w:rsidR="007A6A78" w:rsidRDefault="007A6A78">
      <w:pPr>
        <w:jc w:val="center"/>
        <w:rPr>
          <w:rFonts w:ascii="Trebuchet MS"/>
        </w:rPr>
        <w:sectPr w:rsidR="007A6A78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7A6A78" w:rsidRDefault="007A6A78">
      <w:pPr>
        <w:pStyle w:val="BodyText"/>
        <w:spacing w:before="50"/>
        <w:rPr>
          <w:rFonts w:ascii="Trebuchet MS"/>
        </w:rPr>
      </w:pPr>
    </w:p>
    <w:p w:rsidR="007A6A78" w:rsidRDefault="002A5195">
      <w:pPr>
        <w:pStyle w:val="BodyText"/>
        <w:spacing w:line="480" w:lineRule="auto"/>
        <w:ind w:left="568" w:right="136"/>
        <w:jc w:val="both"/>
      </w:pPr>
      <w:r>
        <w:rPr>
          <w:noProof/>
          <w:lang w:val="en-US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1239601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menggunakan instrumen human yaitu termasuk peneliti sendiri, dimana peneliti menggunakan pengamatan dokumentasi dalam proses pengumpulan data. Dalam instrumen ini, digunakan laptop handphone serta jaringan untuk mencari jurnal yang</w:t>
      </w:r>
      <w:r>
        <w:rPr>
          <w:spacing w:val="-1"/>
        </w:rPr>
        <w:t xml:space="preserve"> </w:t>
      </w:r>
      <w:r>
        <w:t>relevan terkait dengan</w:t>
      </w:r>
      <w:r>
        <w:rPr>
          <w:spacing w:val="-1"/>
        </w:rPr>
        <w:t xml:space="preserve"> </w:t>
      </w:r>
      <w:r>
        <w:t>p</w:t>
      </w:r>
      <w:r>
        <w:t>embahasan yang</w:t>
      </w:r>
      <w:r>
        <w:rPr>
          <w:spacing w:val="-1"/>
        </w:rPr>
        <w:t xml:space="preserve"> </w:t>
      </w:r>
      <w:r>
        <w:t>diteliti oleh</w:t>
      </w:r>
      <w:r>
        <w:rPr>
          <w:spacing w:val="-1"/>
        </w:rPr>
        <w:t xml:space="preserve"> </w:t>
      </w:r>
      <w:r>
        <w:t>peneliti yaitu</w:t>
      </w:r>
      <w:r>
        <w:rPr>
          <w:spacing w:val="-1"/>
        </w:rPr>
        <w:t xml:space="preserve"> </w:t>
      </w:r>
      <w:r>
        <w:t>mengenai komunikasi dalam konteks keluarga: studi kasus</w:t>
      </w:r>
      <w:r>
        <w:rPr>
          <w:spacing w:val="80"/>
        </w:rPr>
        <w:t xml:space="preserve"> </w:t>
      </w:r>
      <w:r>
        <w:rPr>
          <w:i/>
        </w:rPr>
        <w:t xml:space="preserve">Film </w:t>
      </w:r>
      <w:r>
        <w:t>home sweet loan . Selain itu, alat bantu untuk mengumpulkan data seperti laptop juga digunakan sebagai media untuk memperoleh hasil yang di inginkan da</w:t>
      </w:r>
      <w:r>
        <w:t>lam bentuk dokumentasi.</w:t>
      </w:r>
    </w:p>
    <w:p w:rsidR="007A6A78" w:rsidRDefault="002A5195">
      <w:pPr>
        <w:pStyle w:val="BodyText"/>
        <w:ind w:left="110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271740" cy="2790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74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78" w:rsidRDefault="007A6A78">
      <w:pPr>
        <w:pStyle w:val="BodyText"/>
        <w:spacing w:before="14"/>
      </w:pPr>
    </w:p>
    <w:p w:rsidR="007A6A78" w:rsidRDefault="002A5195">
      <w:pPr>
        <w:pStyle w:val="BodyText"/>
        <w:spacing w:line="480" w:lineRule="auto"/>
        <w:ind w:left="3545" w:hanging="2888"/>
      </w:pPr>
      <w:r>
        <w:rPr>
          <w:b/>
          <w:i/>
        </w:rPr>
        <w:t>Gambar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3.1</w:t>
      </w:r>
      <w:r>
        <w:rPr>
          <w:b/>
          <w:i/>
          <w:spacing w:val="-4"/>
        </w:rPr>
        <w:t xml:space="preserve"> </w:t>
      </w:r>
      <w:r>
        <w:t>scene</w:t>
      </w:r>
      <w:r>
        <w:rPr>
          <w:spacing w:val="-5"/>
        </w:rPr>
        <w:t xml:space="preserve"> </w:t>
      </w:r>
      <w:r>
        <w:t>kaluna</w:t>
      </w:r>
      <w:r>
        <w:rPr>
          <w:spacing w:val="-4"/>
        </w:rPr>
        <w:t xml:space="preserve"> </w:t>
      </w:r>
      <w:r>
        <w:t>sedih</w:t>
      </w:r>
      <w:r>
        <w:rPr>
          <w:spacing w:val="-4"/>
        </w:rPr>
        <w:t xml:space="preserve"> </w:t>
      </w:r>
      <w:r>
        <w:t>kamarnya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tempati</w:t>
      </w:r>
      <w:r>
        <w:rPr>
          <w:spacing w:val="-3"/>
        </w:rPr>
        <w:t xml:space="preserve"> </w:t>
      </w:r>
      <w:r>
        <w:t>keponakannya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kaluna tidur di ruang tamu</w:t>
      </w:r>
    </w:p>
    <w:p w:rsidR="007A6A78" w:rsidRDefault="007A6A78">
      <w:pPr>
        <w:pStyle w:val="BodyText"/>
        <w:spacing w:line="480" w:lineRule="auto"/>
        <w:sectPr w:rsidR="007A6A78">
          <w:headerReference w:type="default" r:id="rId9"/>
          <w:pgSz w:w="11910" w:h="16840"/>
          <w:pgMar w:top="1920" w:right="1559" w:bottom="280" w:left="1700" w:header="729" w:footer="0" w:gutter="0"/>
          <w:pgNumType w:start="24"/>
          <w:cols w:space="720"/>
        </w:sectPr>
      </w:pPr>
    </w:p>
    <w:p w:rsidR="007A6A78" w:rsidRDefault="007A6A78">
      <w:pPr>
        <w:pStyle w:val="BodyText"/>
        <w:spacing w:before="99"/>
        <w:rPr>
          <w:sz w:val="20"/>
        </w:rPr>
      </w:pPr>
    </w:p>
    <w:p w:rsidR="007A6A78" w:rsidRDefault="002A5195">
      <w:pPr>
        <w:pStyle w:val="BodyText"/>
        <w:ind w:left="56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075257" cy="33057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57" cy="330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78" w:rsidRDefault="002A5195">
      <w:pPr>
        <w:pStyle w:val="BodyText"/>
        <w:spacing w:before="273"/>
        <w:ind w:left="568"/>
      </w:pPr>
      <w:r>
        <w:rPr>
          <w:noProof/>
          <w:lang w:val="en-US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-2066797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Gambar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3.2</w:t>
      </w:r>
      <w:r>
        <w:rPr>
          <w:b/>
          <w:i/>
          <w:spacing w:val="-1"/>
        </w:rPr>
        <w:t xml:space="preserve"> </w:t>
      </w:r>
      <w:r>
        <w:t>teman-teman</w:t>
      </w:r>
      <w:r>
        <w:rPr>
          <w:spacing w:val="-1"/>
        </w:rPr>
        <w:t xml:space="preserve"> </w:t>
      </w:r>
      <w:r>
        <w:t>kaluna</w:t>
      </w:r>
      <w:r>
        <w:rPr>
          <w:spacing w:val="-3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kaluna</w:t>
      </w:r>
      <w:r>
        <w:rPr>
          <w:spacing w:val="-2"/>
        </w:rPr>
        <w:t xml:space="preserve"> </w:t>
      </w:r>
      <w:r>
        <w:t>mencari</w:t>
      </w:r>
      <w:r>
        <w:rPr>
          <w:spacing w:val="-2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rPr>
          <w:spacing w:val="-2"/>
        </w:rPr>
        <w:t>untuknya</w:t>
      </w:r>
    </w:p>
    <w:p w:rsidR="007A6A78" w:rsidRDefault="007A6A78">
      <w:pPr>
        <w:pStyle w:val="BodyText"/>
      </w:pPr>
    </w:p>
    <w:p w:rsidR="007A6A78" w:rsidRDefault="002A5195">
      <w:pPr>
        <w:pStyle w:val="ListParagraph"/>
        <w:numPr>
          <w:ilvl w:val="1"/>
          <w:numId w:val="3"/>
        </w:numPr>
        <w:tabs>
          <w:tab w:val="left" w:pos="914"/>
        </w:tabs>
        <w:jc w:val="both"/>
        <w:rPr>
          <w:b/>
          <w:sz w:val="24"/>
        </w:rPr>
      </w:pPr>
      <w:r>
        <w:rPr>
          <w:b/>
          <w:sz w:val="24"/>
        </w:rPr>
        <w:t>Pengumpulan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7A6A78" w:rsidRDefault="007A6A78">
      <w:pPr>
        <w:pStyle w:val="BodyText"/>
        <w:rPr>
          <w:b/>
        </w:rPr>
      </w:pPr>
    </w:p>
    <w:p w:rsidR="007A6A78" w:rsidRDefault="002A5195">
      <w:pPr>
        <w:pStyle w:val="BodyText"/>
        <w:spacing w:before="1" w:line="480" w:lineRule="auto"/>
        <w:ind w:left="578" w:right="138" w:firstLine="710"/>
        <w:jc w:val="both"/>
      </w:pPr>
      <w:r>
        <w:t>Teknik pengumpulan data merupakan langkah yang paling utama dalam penelitian, karena tujuan utama dari penelitian adalah mendapatkan data Menurut Sugiyono (2019:296). Adapun pengu</w:t>
      </w:r>
      <w:r>
        <w:t>mpulan data terdiri dari:</w:t>
      </w:r>
    </w:p>
    <w:p w:rsidR="007A6A78" w:rsidRDefault="002A5195">
      <w:pPr>
        <w:pStyle w:val="ListParagraph"/>
        <w:numPr>
          <w:ilvl w:val="0"/>
          <w:numId w:val="2"/>
        </w:numPr>
        <w:tabs>
          <w:tab w:val="left" w:pos="928"/>
        </w:tabs>
        <w:jc w:val="both"/>
        <w:rPr>
          <w:sz w:val="24"/>
        </w:rPr>
      </w:pPr>
      <w:r>
        <w:rPr>
          <w:spacing w:val="-2"/>
          <w:sz w:val="24"/>
        </w:rPr>
        <w:t>Observasi</w:t>
      </w:r>
    </w:p>
    <w:p w:rsidR="007A6A78" w:rsidRDefault="007A6A78">
      <w:pPr>
        <w:pStyle w:val="BodyText"/>
      </w:pPr>
    </w:p>
    <w:p w:rsidR="007A6A78" w:rsidRDefault="002A5195">
      <w:pPr>
        <w:pStyle w:val="BodyText"/>
        <w:spacing w:line="480" w:lineRule="auto"/>
        <w:ind w:left="928" w:right="137"/>
        <w:jc w:val="both"/>
      </w:pPr>
      <w:r>
        <w:t>Mengungkapkan Teknik observasi adalah proses yang terdiri dari proses Pengamatan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ingatan</w:t>
      </w:r>
      <w:r>
        <w:rPr>
          <w:spacing w:val="-15"/>
        </w:rPr>
        <w:t xml:space="preserve"> </w:t>
      </w:r>
      <w:r>
        <w:t>antara</w:t>
      </w:r>
      <w:r>
        <w:rPr>
          <w:spacing w:val="-15"/>
        </w:rPr>
        <w:t xml:space="preserve"> </w:t>
      </w:r>
      <w:r>
        <w:t>dua</w:t>
      </w:r>
      <w:r>
        <w:rPr>
          <w:spacing w:val="-15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terjadi.</w:t>
      </w:r>
      <w:r>
        <w:rPr>
          <w:spacing w:val="-15"/>
        </w:rPr>
        <w:t xml:space="preserve"> </w:t>
      </w:r>
      <w:r>
        <w:t>Tujuan</w:t>
      </w:r>
      <w:r>
        <w:rPr>
          <w:spacing w:val="-15"/>
        </w:rPr>
        <w:t xml:space="preserve"> </w:t>
      </w:r>
      <w:r>
        <w:t>observasi</w:t>
      </w:r>
      <w:r>
        <w:rPr>
          <w:spacing w:val="-15"/>
        </w:rPr>
        <w:t xml:space="preserve"> </w:t>
      </w:r>
      <w:r>
        <w:t>adalah untuk menunjukkan aktivitas yang terjadi oleh orang yang terlibat, dan makna kejadian dari perspektif mereka Menurut Sugiyono (2019:203).</w:t>
      </w:r>
    </w:p>
    <w:p w:rsidR="007A6A78" w:rsidRDefault="002A5195">
      <w:pPr>
        <w:pStyle w:val="BodyText"/>
        <w:spacing w:before="1" w:line="480" w:lineRule="auto"/>
        <w:ind w:left="928" w:right="138"/>
        <w:jc w:val="both"/>
      </w:pPr>
      <w:r>
        <w:t>Teknik observasi ini digunakan agar peneliti dapat mengamati dengan secara langsung subjek penelitian untuk men</w:t>
      </w:r>
      <w:r>
        <w:t>dapatkan data dari komunikasi dalam konteks keluarga dari</w:t>
      </w:r>
      <w:r>
        <w:rPr>
          <w:spacing w:val="80"/>
        </w:rPr>
        <w:t xml:space="preserve"> </w:t>
      </w:r>
      <w:r>
        <w:rPr>
          <w:i/>
        </w:rPr>
        <w:t xml:space="preserve">Film </w:t>
      </w:r>
      <w:r>
        <w:t>home sweet loan.</w:t>
      </w:r>
    </w:p>
    <w:p w:rsidR="007A6A78" w:rsidRDefault="007A6A78">
      <w:pPr>
        <w:pStyle w:val="BodyText"/>
        <w:spacing w:line="480" w:lineRule="auto"/>
        <w:jc w:val="both"/>
        <w:sectPr w:rsidR="007A6A78">
          <w:pgSz w:w="11910" w:h="16840"/>
          <w:pgMar w:top="1920" w:right="1559" w:bottom="280" w:left="1700" w:header="729" w:footer="0" w:gutter="0"/>
          <w:cols w:space="720"/>
        </w:sectPr>
      </w:pPr>
    </w:p>
    <w:p w:rsidR="007A6A78" w:rsidRDefault="007A6A78">
      <w:pPr>
        <w:pStyle w:val="BodyText"/>
      </w:pPr>
    </w:p>
    <w:p w:rsidR="007A6A78" w:rsidRDefault="007A6A78">
      <w:pPr>
        <w:pStyle w:val="BodyText"/>
      </w:pPr>
    </w:p>
    <w:p w:rsidR="007A6A78" w:rsidRDefault="007A6A78">
      <w:pPr>
        <w:pStyle w:val="BodyText"/>
        <w:spacing w:before="53"/>
      </w:pPr>
    </w:p>
    <w:p w:rsidR="007A6A78" w:rsidRDefault="002A5195">
      <w:pPr>
        <w:pStyle w:val="ListParagraph"/>
        <w:numPr>
          <w:ilvl w:val="0"/>
          <w:numId w:val="2"/>
        </w:numPr>
        <w:tabs>
          <w:tab w:val="left" w:pos="928"/>
        </w:tabs>
        <w:rPr>
          <w:sz w:val="24"/>
        </w:rPr>
      </w:pPr>
      <w:r>
        <w:rPr>
          <w:spacing w:val="-2"/>
          <w:sz w:val="24"/>
        </w:rPr>
        <w:t>Teknik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dokumentasi</w:t>
      </w:r>
    </w:p>
    <w:p w:rsidR="007A6A78" w:rsidRDefault="007A6A78">
      <w:pPr>
        <w:pStyle w:val="BodyText"/>
      </w:pPr>
    </w:p>
    <w:p w:rsidR="007A6A78" w:rsidRDefault="002A5195">
      <w:pPr>
        <w:pStyle w:val="BodyText"/>
        <w:spacing w:line="480" w:lineRule="auto"/>
        <w:ind w:left="578" w:right="138" w:hanging="10"/>
        <w:jc w:val="both"/>
      </w:pPr>
      <w:r>
        <w:rPr>
          <w:noProof/>
          <w:lang w:val="en-US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Teknik dokumentasi dalam penelitian ini yaitu screen capture (tangkapan layar) pada</w:t>
      </w:r>
      <w:r>
        <w:rPr>
          <w:spacing w:val="-2"/>
        </w:rPr>
        <w:t xml:space="preserve"> </w:t>
      </w:r>
      <w:r>
        <w:t>setiap adegan scene di</w:t>
      </w:r>
      <w:r>
        <w:rPr>
          <w:spacing w:val="80"/>
        </w:rPr>
        <w:t xml:space="preserve"> </w:t>
      </w:r>
      <w:r>
        <w:rPr>
          <w:i/>
        </w:rPr>
        <w:t>Film</w:t>
      </w:r>
      <w:r>
        <w:rPr>
          <w:i/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sweet loan.</w:t>
      </w:r>
      <w:r>
        <w:rPr>
          <w:spacing w:val="-1"/>
        </w:rPr>
        <w:t xml:space="preserve"> </w:t>
      </w:r>
      <w:r>
        <w:t>Peneliti menggunakan hal</w:t>
      </w:r>
      <w:r>
        <w:rPr>
          <w:spacing w:val="-1"/>
        </w:rPr>
        <w:t xml:space="preserve"> </w:t>
      </w:r>
      <w:r>
        <w:t>ini agar data yang diperoleh akurat dan dientuk menjadi gambar 3.1 &amp; 3.2 mempermudah pemanfaatannya dalam penelitian tersebut.</w:t>
      </w:r>
    </w:p>
    <w:p w:rsidR="007A6A78" w:rsidRDefault="007A6A78">
      <w:pPr>
        <w:pStyle w:val="BodyText"/>
        <w:spacing w:before="1"/>
      </w:pPr>
    </w:p>
    <w:p w:rsidR="007A6A78" w:rsidRDefault="002A5195">
      <w:pPr>
        <w:pStyle w:val="ListParagraph"/>
        <w:numPr>
          <w:ilvl w:val="1"/>
          <w:numId w:val="3"/>
        </w:numPr>
        <w:tabs>
          <w:tab w:val="left" w:pos="913"/>
        </w:tabs>
        <w:ind w:left="913" w:hanging="345"/>
        <w:rPr>
          <w:b/>
          <w:sz w:val="24"/>
        </w:rPr>
      </w:pPr>
      <w:r>
        <w:rPr>
          <w:b/>
          <w:sz w:val="24"/>
        </w:rPr>
        <w:t>Analasis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7A6A78" w:rsidRDefault="007A6A78">
      <w:pPr>
        <w:pStyle w:val="BodyText"/>
        <w:rPr>
          <w:b/>
        </w:rPr>
      </w:pPr>
    </w:p>
    <w:p w:rsidR="007A6A78" w:rsidRDefault="002A5195">
      <w:pPr>
        <w:pStyle w:val="BodyText"/>
        <w:spacing w:line="480" w:lineRule="auto"/>
        <w:ind w:left="554" w:right="255" w:firstLine="424"/>
        <w:jc w:val="both"/>
      </w:pPr>
      <w:r>
        <w:t>Analisis data yang digunakan dalam penelitian ini adalah analisis teks media dimana dala</w:t>
      </w:r>
      <w:r>
        <w:t>m melakukan analisis ini dengan cara memahami isi konten dan komunikasi yang terjadi dalam bentuk cetak ataupun visual.</w:t>
      </w:r>
      <w:r>
        <w:rPr>
          <w:spacing w:val="-15"/>
        </w:rPr>
        <w:t xml:space="preserve"> </w:t>
      </w:r>
      <w:r>
        <w:t>Selanjutnya</w:t>
      </w:r>
      <w:r>
        <w:rPr>
          <w:spacing w:val="-9"/>
        </w:rPr>
        <w:t xml:space="preserve"> </w:t>
      </w:r>
      <w:r>
        <w:t>Analisis data dilakukan dengan menentukan penemuan baru yang akan menjadi objek penelitian. Dalam penelitian ini menggunakan</w:t>
      </w:r>
      <w:r>
        <w:rPr>
          <w:spacing w:val="80"/>
        </w:rPr>
        <w:t xml:space="preserve"> </w:t>
      </w:r>
      <w:r>
        <w:rPr>
          <w:i/>
        </w:rPr>
        <w:t xml:space="preserve">Film </w:t>
      </w:r>
      <w:r>
        <w:t>Indonesia berjudul “Home sweet loan (2024)” drama ini dipakai sebagai objek penelitian dikarenakan didalamnya</w:t>
      </w:r>
      <w:r>
        <w:rPr>
          <w:spacing w:val="-13"/>
        </w:rPr>
        <w:t xml:space="preserve"> </w:t>
      </w:r>
      <w:r>
        <w:t>berisi</w:t>
      </w:r>
      <w:r>
        <w:rPr>
          <w:spacing w:val="-12"/>
        </w:rPr>
        <w:t xml:space="preserve"> </w:t>
      </w:r>
      <w:r>
        <w:t>perjuangan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dinamika</w:t>
      </w:r>
      <w:r>
        <w:rPr>
          <w:spacing w:val="-13"/>
        </w:rPr>
        <w:t xml:space="preserve"> </w:t>
      </w:r>
      <w:r>
        <w:t>kehidupan</w:t>
      </w:r>
      <w:r>
        <w:rPr>
          <w:spacing w:val="-13"/>
        </w:rPr>
        <w:t xml:space="preserve"> </w:t>
      </w:r>
      <w:r>
        <w:t>karakterkarakternya</w:t>
      </w:r>
      <w:r>
        <w:rPr>
          <w:spacing w:val="-11"/>
        </w:rPr>
        <w:t xml:space="preserve"> </w:t>
      </w:r>
      <w:r>
        <w:t>dalam menghadapi masalah keuangan dan mencari tempat tinggal yang nyaman</w:t>
      </w:r>
      <w:r>
        <w:rPr>
          <w:color w:val="374151"/>
        </w:rPr>
        <w:t>.</w:t>
      </w:r>
    </w:p>
    <w:p w:rsidR="007A6A78" w:rsidRDefault="002A5195">
      <w:pPr>
        <w:pStyle w:val="BodyText"/>
        <w:spacing w:before="1" w:line="480" w:lineRule="auto"/>
        <w:ind w:left="554" w:right="1107" w:firstLine="74"/>
        <w:jc w:val="both"/>
      </w:pPr>
      <w:r>
        <w:t>Langk</w:t>
      </w:r>
      <w:r>
        <w:t>ah-langkah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pengumpulan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dalam penelitian yaitu:</w:t>
      </w:r>
    </w:p>
    <w:p w:rsidR="007A6A78" w:rsidRDefault="002A5195">
      <w:pPr>
        <w:pStyle w:val="ListParagraph"/>
        <w:numPr>
          <w:ilvl w:val="0"/>
          <w:numId w:val="1"/>
        </w:numPr>
        <w:tabs>
          <w:tab w:val="left" w:pos="928"/>
        </w:tabs>
        <w:jc w:val="both"/>
        <w:rPr>
          <w:sz w:val="24"/>
        </w:rPr>
      </w:pPr>
      <w:r>
        <w:rPr>
          <w:sz w:val="24"/>
        </w:rPr>
        <w:t>Menonton</w:t>
      </w:r>
      <w:r>
        <w:rPr>
          <w:spacing w:val="27"/>
          <w:sz w:val="24"/>
        </w:rPr>
        <w:t xml:space="preserve">  </w:t>
      </w:r>
      <w:r>
        <w:rPr>
          <w:i/>
          <w:sz w:val="24"/>
        </w:rPr>
        <w:t>Film</w:t>
      </w:r>
      <w:r>
        <w:rPr>
          <w:sz w:val="24"/>
        </w:rPr>
        <w:t>, “Home sweet</w:t>
      </w:r>
      <w:r>
        <w:rPr>
          <w:spacing w:val="-1"/>
          <w:sz w:val="24"/>
        </w:rPr>
        <w:t xml:space="preserve"> </w:t>
      </w:r>
      <w:r>
        <w:rPr>
          <w:sz w:val="24"/>
        </w:rPr>
        <w:t>loan</w:t>
      </w:r>
      <w:r>
        <w:rPr>
          <w:spacing w:val="-1"/>
          <w:sz w:val="24"/>
        </w:rPr>
        <w:t xml:space="preserve"> 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berulang-</w:t>
      </w:r>
      <w:r>
        <w:rPr>
          <w:spacing w:val="-2"/>
          <w:sz w:val="24"/>
        </w:rPr>
        <w:t>ulang.</w:t>
      </w:r>
    </w:p>
    <w:p w:rsidR="007A6A78" w:rsidRDefault="007A6A78">
      <w:pPr>
        <w:pStyle w:val="BodyText"/>
      </w:pPr>
    </w:p>
    <w:p w:rsidR="007A6A78" w:rsidRDefault="002A5195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34"/>
        <w:jc w:val="both"/>
        <w:rPr>
          <w:sz w:val="24"/>
        </w:rPr>
      </w:pPr>
      <w:r>
        <w:rPr>
          <w:sz w:val="24"/>
        </w:rPr>
        <w:t>Memahami skenario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Film</w:t>
      </w:r>
      <w:r>
        <w:rPr>
          <w:sz w:val="24"/>
        </w:rPr>
        <w:t xml:space="preserve">, “Home sweet loan” berdasarkan langkahlangkah yang hendak dilaksanakan penelitian ini yakni tokoh-tokohnya. Lebih spesifik </w:t>
      </w:r>
      <w:r>
        <w:rPr>
          <w:i/>
          <w:sz w:val="24"/>
        </w:rPr>
        <w:t>Film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terbagi</w:t>
      </w:r>
      <w:r>
        <w:rPr>
          <w:spacing w:val="-2"/>
          <w:sz w:val="24"/>
        </w:rPr>
        <w:t xml:space="preserve"> </w:t>
      </w:r>
      <w:r>
        <w:rPr>
          <w:sz w:val="24"/>
        </w:rPr>
        <w:t>beberapa</w:t>
      </w:r>
      <w:r>
        <w:rPr>
          <w:spacing w:val="-2"/>
          <w:sz w:val="24"/>
        </w:rPr>
        <w:t xml:space="preserve"> </w:t>
      </w:r>
      <w:r>
        <w:rPr>
          <w:sz w:val="24"/>
        </w:rPr>
        <w:t>scene,</w:t>
      </w:r>
      <w:r>
        <w:rPr>
          <w:spacing w:val="-3"/>
          <w:sz w:val="24"/>
        </w:rPr>
        <w:t xml:space="preserve"> </w:t>
      </w:r>
      <w:r>
        <w:rPr>
          <w:sz w:val="24"/>
        </w:rPr>
        <w:t>khususnya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scene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memiliki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 dalam konteks keluarga pada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 xml:space="preserve">Film </w:t>
      </w:r>
      <w:r>
        <w:rPr>
          <w:sz w:val="24"/>
        </w:rPr>
        <w:t>tersebut. 3.</w:t>
      </w:r>
    </w:p>
    <w:p w:rsidR="007A6A78" w:rsidRDefault="007A6A78">
      <w:pPr>
        <w:pStyle w:val="ListParagraph"/>
        <w:spacing w:line="480" w:lineRule="auto"/>
        <w:rPr>
          <w:sz w:val="24"/>
        </w:rPr>
        <w:sectPr w:rsidR="007A6A78">
          <w:pgSz w:w="11910" w:h="16840"/>
          <w:pgMar w:top="1920" w:right="1559" w:bottom="280" w:left="1700" w:header="729" w:footer="0" w:gutter="0"/>
          <w:cols w:space="720"/>
        </w:sectPr>
      </w:pPr>
    </w:p>
    <w:p w:rsidR="007A6A78" w:rsidRDefault="007A6A78">
      <w:pPr>
        <w:pStyle w:val="BodyText"/>
        <w:spacing w:before="53"/>
      </w:pPr>
    </w:p>
    <w:p w:rsidR="007A6A78" w:rsidRDefault="002A5195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Peneliti akan mencatat hasil penemuan terkait masalah tersebut dalam bentuk tangkapan</w:t>
      </w:r>
      <w:r>
        <w:rPr>
          <w:spacing w:val="-15"/>
          <w:sz w:val="24"/>
        </w:rPr>
        <w:t xml:space="preserve"> </w:t>
      </w:r>
      <w:r>
        <w:rPr>
          <w:sz w:val="24"/>
        </w:rPr>
        <w:t>layar</w:t>
      </w:r>
      <w:r>
        <w:rPr>
          <w:spacing w:val="-15"/>
          <w:sz w:val="24"/>
        </w:rPr>
        <w:t xml:space="preserve"> </w:t>
      </w:r>
      <w:r>
        <w:rPr>
          <w:sz w:val="24"/>
        </w:rPr>
        <w:t>atau</w:t>
      </w:r>
      <w:r>
        <w:rPr>
          <w:spacing w:val="-15"/>
          <w:sz w:val="24"/>
        </w:rPr>
        <w:t xml:space="preserve"> </w:t>
      </w:r>
      <w:r>
        <w:rPr>
          <w:sz w:val="24"/>
        </w:rPr>
        <w:t>screenshot</w:t>
      </w:r>
      <w:r>
        <w:rPr>
          <w:spacing w:val="-15"/>
          <w:sz w:val="24"/>
        </w:rPr>
        <w:t xml:space="preserve"> </w:t>
      </w:r>
      <w:r>
        <w:rPr>
          <w:sz w:val="24"/>
        </w:rPr>
        <w:t>serta</w:t>
      </w:r>
      <w:r>
        <w:rPr>
          <w:spacing w:val="-15"/>
          <w:sz w:val="24"/>
        </w:rPr>
        <w:t xml:space="preserve"> </w:t>
      </w:r>
      <w:r>
        <w:rPr>
          <w:sz w:val="24"/>
        </w:rPr>
        <w:t>mengambil</w:t>
      </w:r>
      <w:r>
        <w:rPr>
          <w:spacing w:val="-15"/>
          <w:sz w:val="24"/>
        </w:rPr>
        <w:t xml:space="preserve"> </w:t>
      </w:r>
      <w:r>
        <w:rPr>
          <w:sz w:val="24"/>
        </w:rPr>
        <w:t>cuplikan</w:t>
      </w:r>
      <w:r>
        <w:rPr>
          <w:spacing w:val="-15"/>
          <w:sz w:val="24"/>
        </w:rPr>
        <w:t xml:space="preserve"> </w:t>
      </w:r>
      <w:r>
        <w:rPr>
          <w:sz w:val="24"/>
        </w:rPr>
        <w:t>dialog</w:t>
      </w:r>
      <w:r>
        <w:rPr>
          <w:spacing w:val="-15"/>
          <w:sz w:val="24"/>
        </w:rPr>
        <w:t xml:space="preserve"> </w:t>
      </w:r>
      <w:r>
        <w:rPr>
          <w:sz w:val="24"/>
        </w:rPr>
        <w:t>atau</w:t>
      </w:r>
      <w:r>
        <w:rPr>
          <w:spacing w:val="-13"/>
          <w:sz w:val="24"/>
        </w:rPr>
        <w:t xml:space="preserve"> </w:t>
      </w:r>
      <w:r>
        <w:rPr>
          <w:sz w:val="24"/>
        </w:rPr>
        <w:t>teks</w:t>
      </w:r>
      <w:r>
        <w:rPr>
          <w:spacing w:val="-15"/>
          <w:sz w:val="24"/>
        </w:rPr>
        <w:t xml:space="preserve"> </w:t>
      </w:r>
      <w:r>
        <w:rPr>
          <w:sz w:val="24"/>
        </w:rPr>
        <w:t>yang relevan dari adegan-adegan dalam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Film</w:t>
      </w:r>
      <w:r>
        <w:rPr>
          <w:sz w:val="24"/>
        </w:rPr>
        <w:t>.</w:t>
      </w:r>
    </w:p>
    <w:p w:rsidR="007A6A78" w:rsidRDefault="002A5195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3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Setelah melalui proses analisis data, peneliti akan menarik kesimpulan yang merupakan jawaban dari rumusan masalah penelitian. Peneliti akan berupaya agar kesimpulan tersebut objektif dengan menyediakan data atau bukti pendukung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telah</w:t>
      </w:r>
      <w:r>
        <w:rPr>
          <w:spacing w:val="-14"/>
          <w:sz w:val="24"/>
        </w:rPr>
        <w:t xml:space="preserve"> </w:t>
      </w:r>
      <w:r>
        <w:rPr>
          <w:sz w:val="24"/>
        </w:rPr>
        <w:t>dianalisis</w:t>
      </w:r>
      <w:r>
        <w:rPr>
          <w:spacing w:val="-13"/>
          <w:sz w:val="24"/>
        </w:rPr>
        <w:t xml:space="preserve"> </w:t>
      </w:r>
      <w:r>
        <w:rPr>
          <w:sz w:val="24"/>
        </w:rPr>
        <w:t>secar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teoritis.</w:t>
      </w:r>
      <w:r>
        <w:rPr>
          <w:spacing w:val="-13"/>
          <w:sz w:val="24"/>
        </w:rPr>
        <w:t xml:space="preserve"> </w:t>
      </w:r>
      <w:r>
        <w:rPr>
          <w:sz w:val="24"/>
        </w:rPr>
        <w:t>Hal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3"/>
          <w:sz w:val="24"/>
        </w:rPr>
        <w:t xml:space="preserve"> </w:t>
      </w:r>
      <w:r>
        <w:rPr>
          <w:sz w:val="24"/>
        </w:rPr>
        <w:t>akan</w:t>
      </w:r>
      <w:r>
        <w:rPr>
          <w:spacing w:val="-14"/>
          <w:sz w:val="24"/>
        </w:rPr>
        <w:t xml:space="preserve"> </w:t>
      </w:r>
      <w:r>
        <w:rPr>
          <w:sz w:val="24"/>
        </w:rPr>
        <w:t>memastikan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bahwa kesimpulan yang diambil didasarkan pada analisis yang mendalam dan </w:t>
      </w:r>
      <w:r>
        <w:rPr>
          <w:spacing w:val="-2"/>
          <w:sz w:val="24"/>
        </w:rPr>
        <w:t>terperinci.</w:t>
      </w:r>
    </w:p>
    <w:sectPr w:rsidR="007A6A78">
      <w:pgSz w:w="11910" w:h="16840"/>
      <w:pgMar w:top="1920" w:right="1559" w:bottom="280" w:left="17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5195">
      <w:r>
        <w:separator/>
      </w:r>
    </w:p>
  </w:endnote>
  <w:endnote w:type="continuationSeparator" w:id="0">
    <w:p w:rsidR="00000000" w:rsidRDefault="002A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5195">
      <w:r>
        <w:separator/>
      </w:r>
    </w:p>
  </w:footnote>
  <w:footnote w:type="continuationSeparator" w:id="0">
    <w:p w:rsidR="00000000" w:rsidRDefault="002A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78" w:rsidRDefault="002A5195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6260338</wp:posOffset>
              </wp:positionH>
              <wp:positionV relativeFrom="page">
                <wp:posOffset>450426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A78" w:rsidRDefault="002A519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2.95pt;margin-top:35.45pt;width:19pt;height:15.3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" filled="f" stroked="f">
              <v:path arrowok="t"/>
              <v:textbox inset="0,0,0,0">
                <w:txbxContent>
                  <w:p w:rsidR="007A6A78" w:rsidRDefault="002A5195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33146"/>
    <w:multiLevelType w:val="hybridMultilevel"/>
    <w:tmpl w:val="EE8ACC36"/>
    <w:lvl w:ilvl="0" w:tplc="B5C03822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C0EBF8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0AE654A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8F853E2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63261352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D7EEC68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FC0E3368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75A01C0C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64D47400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1">
    <w:nsid w:val="60211D98"/>
    <w:multiLevelType w:val="hybridMultilevel"/>
    <w:tmpl w:val="14F41B02"/>
    <w:lvl w:ilvl="0" w:tplc="79BEF606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A612B6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26446514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45CE6C32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2B9C5E32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3D76575A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9A7882BE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4D5C5A42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EA521048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">
    <w:nsid w:val="74DB3413"/>
    <w:multiLevelType w:val="multilevel"/>
    <w:tmpl w:val="DCF4FE04"/>
    <w:lvl w:ilvl="0">
      <w:start w:val="3"/>
      <w:numFmt w:val="decimal"/>
      <w:lvlText w:val="%1"/>
      <w:lvlJc w:val="left"/>
      <w:pPr>
        <w:ind w:left="914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dApfG6ko1m95Nz4Ou6D26FG/IE6XTh3lNL+HpcuRWAQi1DjI8S6FEfkLG7gHCj+4u09HmDeUEcL1ajGHTKdUw==" w:salt="v9vPL+ejg5BoF/SMV8lxt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78"/>
    <w:rsid w:val="002A5195"/>
    <w:rsid w:val="007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C8029-68E3-4E94-AA1E-40ADE79A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2026-01-09T02:57:00Z</dcterms:created>
  <dcterms:modified xsi:type="dcterms:W3CDTF">2026-01-09T02:57:00Z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