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857" w:rsidRDefault="00476EDA">
      <w:pPr>
        <w:pStyle w:val="Heading1"/>
        <w:spacing w:before="60" w:line="480" w:lineRule="auto"/>
        <w:ind w:left="2887" w:right="2247" w:firstLine="1183"/>
        <w:jc w:val="left"/>
      </w:pPr>
      <w:bookmarkStart w:id="0" w:name="_GoBack"/>
      <w:bookmarkEnd w:id="0"/>
      <w:r>
        <w:t>BAB V KESIMPULAN</w:t>
      </w:r>
      <w:r>
        <w:rPr>
          <w:spacing w:val="-15"/>
        </w:rPr>
        <w:t xml:space="preserve"> </w:t>
      </w:r>
      <w:r>
        <w:t>DAN</w:t>
      </w:r>
      <w:r>
        <w:rPr>
          <w:spacing w:val="-15"/>
        </w:rPr>
        <w:t xml:space="preserve"> </w:t>
      </w:r>
      <w:r>
        <w:t>SARAN</w:t>
      </w:r>
    </w:p>
    <w:p w:rsidR="00046857" w:rsidRDefault="00476EDA">
      <w:pPr>
        <w:pStyle w:val="ListParagraph"/>
        <w:numPr>
          <w:ilvl w:val="1"/>
          <w:numId w:val="2"/>
        </w:numPr>
        <w:tabs>
          <w:tab w:val="left" w:pos="781"/>
        </w:tabs>
        <w:ind w:left="781"/>
        <w:jc w:val="both"/>
        <w:rPr>
          <w:b/>
          <w:sz w:val="24"/>
        </w:rPr>
      </w:pPr>
      <w:r>
        <w:rPr>
          <w:b/>
          <w:spacing w:val="-2"/>
          <w:sz w:val="24"/>
        </w:rPr>
        <w:t>Kesimpulan</w:t>
      </w:r>
    </w:p>
    <w:p w:rsidR="00046857" w:rsidRDefault="00046857">
      <w:pPr>
        <w:pStyle w:val="BodyText"/>
        <w:ind w:left="0" w:firstLine="0"/>
        <w:jc w:val="left"/>
        <w:rPr>
          <w:b/>
        </w:rPr>
      </w:pPr>
    </w:p>
    <w:p w:rsidR="00046857" w:rsidRDefault="00476EDA">
      <w:pPr>
        <w:pStyle w:val="BodyText"/>
        <w:spacing w:line="480" w:lineRule="auto"/>
        <w:ind w:left="361" w:right="135" w:firstLine="360"/>
      </w:pPr>
      <w:r>
        <w:t>Berdasarkan hasil penelitian dan pengembangan yang telah dilaksanakan oleh peneliti dapat disimpulkan yaitu pada penelitian pengembangan ini peneliti menggunakan model ADDIE yang dilakukan sampai tahap pengembangan dan telah menghasilkan suatu produk yakni</w:t>
      </w:r>
      <w:r>
        <w:t xml:space="preserve"> media </w:t>
      </w:r>
      <w:r>
        <w:rPr>
          <w:i/>
        </w:rPr>
        <w:t xml:space="preserve">turbaya </w:t>
      </w:r>
      <w:r>
        <w:t>(miniatur budaya) pada pembelajaran</w:t>
      </w:r>
      <w:r>
        <w:rPr>
          <w:spacing w:val="-15"/>
        </w:rPr>
        <w:t xml:space="preserve"> </w:t>
      </w:r>
      <w:r>
        <w:t>tematik,</w:t>
      </w:r>
      <w:r>
        <w:rPr>
          <w:spacing w:val="-15"/>
        </w:rPr>
        <w:t xml:space="preserve"> </w:t>
      </w:r>
      <w:r>
        <w:t>dilakukan</w:t>
      </w:r>
      <w:r>
        <w:rPr>
          <w:spacing w:val="-15"/>
        </w:rPr>
        <w:t xml:space="preserve"> </w:t>
      </w:r>
      <w:r>
        <w:t>sampai</w:t>
      </w:r>
      <w:r>
        <w:rPr>
          <w:spacing w:val="-15"/>
        </w:rPr>
        <w:t xml:space="preserve"> </w:t>
      </w:r>
      <w:r>
        <w:t>tiga</w:t>
      </w:r>
      <w:r>
        <w:rPr>
          <w:spacing w:val="-15"/>
        </w:rPr>
        <w:t xml:space="preserve"> </w:t>
      </w:r>
      <w:r>
        <w:t>tahapan</w:t>
      </w:r>
      <w:r>
        <w:rPr>
          <w:spacing w:val="-15"/>
        </w:rPr>
        <w:t xml:space="preserve"> </w:t>
      </w:r>
      <w:r>
        <w:t>dikarenakan</w:t>
      </w:r>
      <w:r>
        <w:rPr>
          <w:spacing w:val="-15"/>
        </w:rPr>
        <w:t xml:space="preserve"> </w:t>
      </w:r>
      <w:r>
        <w:t>keterbatasan</w:t>
      </w:r>
      <w:r>
        <w:rPr>
          <w:spacing w:val="-15"/>
        </w:rPr>
        <w:t xml:space="preserve"> </w:t>
      </w:r>
      <w:r>
        <w:t xml:space="preserve">waktu penelitian dan pembuatan media </w:t>
      </w:r>
      <w:r>
        <w:rPr>
          <w:i/>
        </w:rPr>
        <w:t xml:space="preserve">turbaya </w:t>
      </w:r>
      <w:r>
        <w:t>(miniatur budaya) membutuhkan waktu yang cukup lama.</w:t>
      </w:r>
    </w:p>
    <w:p w:rsidR="00046857" w:rsidRDefault="00476EDA">
      <w:pPr>
        <w:pStyle w:val="BodyText"/>
        <w:spacing w:before="1" w:line="480" w:lineRule="auto"/>
        <w:ind w:left="361" w:right="137" w:firstLine="360"/>
      </w:pPr>
      <w:r>
        <w:t>Berdasarkan penilaian media dari ahli mater</w:t>
      </w:r>
      <w:r>
        <w:t>i yakni dosen dan guru, ahli media yakni</w:t>
      </w:r>
      <w:r>
        <w:rPr>
          <w:spacing w:val="-13"/>
        </w:rPr>
        <w:t xml:space="preserve"> </w:t>
      </w:r>
      <w:r>
        <w:t>dosen.</w:t>
      </w:r>
      <w:r>
        <w:rPr>
          <w:spacing w:val="-13"/>
        </w:rPr>
        <w:t xml:space="preserve"> </w:t>
      </w:r>
      <w:r>
        <w:t>Dari</w:t>
      </w:r>
      <w:r>
        <w:rPr>
          <w:spacing w:val="-13"/>
        </w:rPr>
        <w:t xml:space="preserve"> </w:t>
      </w:r>
      <w:r>
        <w:t>data</w:t>
      </w:r>
      <w:r>
        <w:rPr>
          <w:spacing w:val="-14"/>
        </w:rPr>
        <w:t xml:space="preserve"> </w:t>
      </w:r>
      <w:r>
        <w:t>hasil</w:t>
      </w:r>
      <w:r>
        <w:rPr>
          <w:spacing w:val="-12"/>
        </w:rPr>
        <w:t xml:space="preserve"> </w:t>
      </w:r>
      <w:r>
        <w:t>validasi</w:t>
      </w:r>
      <w:r>
        <w:rPr>
          <w:spacing w:val="-11"/>
        </w:rPr>
        <w:t xml:space="preserve"> </w:t>
      </w:r>
      <w:r>
        <w:t>ahli</w:t>
      </w:r>
      <w:r>
        <w:rPr>
          <w:spacing w:val="-12"/>
        </w:rPr>
        <w:t xml:space="preserve"> </w:t>
      </w:r>
      <w:r>
        <w:t>materi</w:t>
      </w:r>
      <w:r>
        <w:rPr>
          <w:spacing w:val="-13"/>
        </w:rPr>
        <w:t xml:space="preserve"> </w:t>
      </w:r>
      <w:r>
        <w:t>(dosen)</w:t>
      </w:r>
      <w:r>
        <w:rPr>
          <w:spacing w:val="-14"/>
        </w:rPr>
        <w:t xml:space="preserve"> </w:t>
      </w:r>
      <w:r>
        <w:t>memperoleh</w:t>
      </w:r>
      <w:r>
        <w:rPr>
          <w:spacing w:val="-13"/>
        </w:rPr>
        <w:t xml:space="preserve"> </w:t>
      </w:r>
      <w:r>
        <w:t>83%,</w:t>
      </w:r>
      <w:r>
        <w:rPr>
          <w:spacing w:val="-13"/>
        </w:rPr>
        <w:t xml:space="preserve"> </w:t>
      </w:r>
      <w:r>
        <w:t>ahli</w:t>
      </w:r>
      <w:r>
        <w:rPr>
          <w:spacing w:val="-12"/>
        </w:rPr>
        <w:t xml:space="preserve"> </w:t>
      </w:r>
      <w:r>
        <w:t xml:space="preserve">materi (guru) memperoleh 85% dan ahli media memperoleh 95%. Jika persentase yang diperoleh mencapai 81% sampai 100% maka media </w:t>
      </w:r>
      <w:r>
        <w:rPr>
          <w:i/>
        </w:rPr>
        <w:t xml:space="preserve">turbaya </w:t>
      </w:r>
      <w:r>
        <w:t>(miniat</w:t>
      </w:r>
      <w:r>
        <w:t xml:space="preserve">ur budaya) dikategorikan “sangat baik”. Dan dari perhitungan diatas diperoleh persentase 83%, 85% dan 95%, maka media </w:t>
      </w:r>
      <w:r>
        <w:rPr>
          <w:i/>
        </w:rPr>
        <w:t xml:space="preserve">turbaya </w:t>
      </w:r>
      <w:r>
        <w:t>(miniatur budaya) dikategorikan “sangat baik”.</w:t>
      </w:r>
    </w:p>
    <w:p w:rsidR="00046857" w:rsidRDefault="00476EDA">
      <w:pPr>
        <w:pStyle w:val="BodyText"/>
        <w:spacing w:line="480" w:lineRule="auto"/>
        <w:ind w:left="361" w:right="138" w:firstLine="360"/>
      </w:pPr>
      <w:r>
        <w:t>Maka</w:t>
      </w:r>
      <w:r>
        <w:rPr>
          <w:spacing w:val="-15"/>
        </w:rPr>
        <w:t xml:space="preserve"> </w:t>
      </w:r>
      <w:r>
        <w:t>media</w:t>
      </w:r>
      <w:r>
        <w:rPr>
          <w:spacing w:val="-15"/>
        </w:rPr>
        <w:t xml:space="preserve"> </w:t>
      </w:r>
      <w:r>
        <w:rPr>
          <w:i/>
        </w:rPr>
        <w:t>turbaya</w:t>
      </w:r>
      <w:r>
        <w:rPr>
          <w:i/>
          <w:spacing w:val="-15"/>
        </w:rPr>
        <w:t xml:space="preserve"> </w:t>
      </w:r>
      <w:r>
        <w:t>(miniatur</w:t>
      </w:r>
      <w:r>
        <w:rPr>
          <w:spacing w:val="-15"/>
        </w:rPr>
        <w:t xml:space="preserve"> </w:t>
      </w:r>
      <w:r>
        <w:t>budaya)</w:t>
      </w:r>
      <w:r>
        <w:rPr>
          <w:spacing w:val="-15"/>
        </w:rPr>
        <w:t xml:space="preserve"> </w:t>
      </w:r>
      <w:r>
        <w:t>pada</w:t>
      </w:r>
      <w:r>
        <w:rPr>
          <w:spacing w:val="-15"/>
        </w:rPr>
        <w:t xml:space="preserve"> </w:t>
      </w:r>
      <w:r>
        <w:t>pembelajaran</w:t>
      </w:r>
      <w:r>
        <w:rPr>
          <w:spacing w:val="-15"/>
        </w:rPr>
        <w:t xml:space="preserve"> </w:t>
      </w:r>
      <w:r>
        <w:t>tematik</w:t>
      </w:r>
      <w:r>
        <w:rPr>
          <w:spacing w:val="-15"/>
        </w:rPr>
        <w:t xml:space="preserve"> </w:t>
      </w:r>
      <w:r>
        <w:t>tema</w:t>
      </w:r>
      <w:r>
        <w:rPr>
          <w:spacing w:val="-15"/>
        </w:rPr>
        <w:t xml:space="preserve"> </w:t>
      </w:r>
      <w:r>
        <w:t>indahnya keraga</w:t>
      </w:r>
      <w:r>
        <w:t>man di negeriku kelas IV SD yang dikembangkan oleh peneliti dinyatakan “sangat baik” dan peneliti tidak perlu melakukan revisi.</w:t>
      </w:r>
    </w:p>
    <w:p w:rsidR="00046857" w:rsidRDefault="00476EDA">
      <w:pPr>
        <w:pStyle w:val="Heading1"/>
        <w:numPr>
          <w:ilvl w:val="1"/>
          <w:numId w:val="2"/>
        </w:numPr>
        <w:tabs>
          <w:tab w:val="left" w:pos="781"/>
        </w:tabs>
        <w:ind w:left="781"/>
        <w:jc w:val="both"/>
      </w:pPr>
      <w:r>
        <w:rPr>
          <w:spacing w:val="-4"/>
        </w:rPr>
        <w:t>Saran</w:t>
      </w:r>
    </w:p>
    <w:p w:rsidR="00046857" w:rsidRDefault="00476EDA">
      <w:pPr>
        <w:pStyle w:val="BodyText"/>
        <w:spacing w:before="275" w:line="480" w:lineRule="auto"/>
        <w:ind w:left="361" w:firstLine="0"/>
        <w:jc w:val="left"/>
      </w:pPr>
      <w:r>
        <w:t>Berdasarkan</w:t>
      </w:r>
      <w:r>
        <w:rPr>
          <w:spacing w:val="40"/>
        </w:rPr>
        <w:t xml:space="preserve"> </w:t>
      </w:r>
      <w:r>
        <w:t>penelitian</w:t>
      </w:r>
      <w:r>
        <w:rPr>
          <w:spacing w:val="40"/>
        </w:rPr>
        <w:t xml:space="preserve"> </w:t>
      </w:r>
      <w:r>
        <w:t>pengemabangan</w:t>
      </w:r>
      <w:r>
        <w:rPr>
          <w:spacing w:val="40"/>
        </w:rPr>
        <w:t xml:space="preserve"> </w:t>
      </w:r>
      <w:r>
        <w:t>yang</w:t>
      </w:r>
      <w:r>
        <w:rPr>
          <w:spacing w:val="40"/>
        </w:rPr>
        <w:t xml:space="preserve"> </w:t>
      </w:r>
      <w:r>
        <w:t>telah</w:t>
      </w:r>
      <w:r>
        <w:rPr>
          <w:spacing w:val="40"/>
        </w:rPr>
        <w:t xml:space="preserve"> </w:t>
      </w:r>
      <w:r>
        <w:t>dilakukan</w:t>
      </w:r>
      <w:r>
        <w:rPr>
          <w:spacing w:val="40"/>
        </w:rPr>
        <w:t xml:space="preserve"> </w:t>
      </w:r>
      <w:r>
        <w:t>oleh</w:t>
      </w:r>
      <w:r>
        <w:rPr>
          <w:spacing w:val="40"/>
        </w:rPr>
        <w:t xml:space="preserve"> </w:t>
      </w:r>
      <w:r>
        <w:t>peneliti,</w:t>
      </w:r>
      <w:r>
        <w:rPr>
          <w:spacing w:val="40"/>
        </w:rPr>
        <w:t xml:space="preserve"> </w:t>
      </w:r>
      <w:r>
        <w:t>maka saran yang dapat diberikan oleh peneliti ialah</w:t>
      </w:r>
    </w:p>
    <w:p w:rsidR="00046857" w:rsidRDefault="00476EDA">
      <w:pPr>
        <w:pStyle w:val="ListParagraph"/>
        <w:numPr>
          <w:ilvl w:val="0"/>
          <w:numId w:val="1"/>
        </w:numPr>
        <w:tabs>
          <w:tab w:val="left" w:pos="721"/>
        </w:tabs>
        <w:spacing w:line="480" w:lineRule="auto"/>
        <w:ind w:left="721" w:right="136"/>
        <w:rPr>
          <w:sz w:val="24"/>
        </w:rPr>
      </w:pPr>
      <w:r>
        <w:rPr>
          <w:sz w:val="24"/>
        </w:rPr>
        <w:t>Bagi</w:t>
      </w:r>
      <w:r>
        <w:rPr>
          <w:spacing w:val="40"/>
          <w:sz w:val="24"/>
        </w:rPr>
        <w:t xml:space="preserve"> </w:t>
      </w:r>
      <w:r>
        <w:rPr>
          <w:sz w:val="24"/>
        </w:rPr>
        <w:t>Sekolah,</w:t>
      </w:r>
      <w:r>
        <w:rPr>
          <w:spacing w:val="40"/>
          <w:sz w:val="24"/>
        </w:rPr>
        <w:t xml:space="preserve"> </w:t>
      </w:r>
      <w:r>
        <w:rPr>
          <w:sz w:val="24"/>
        </w:rPr>
        <w:t>diperlukan</w:t>
      </w:r>
      <w:r>
        <w:rPr>
          <w:spacing w:val="40"/>
          <w:sz w:val="24"/>
        </w:rPr>
        <w:t xml:space="preserve"> </w:t>
      </w:r>
      <w:r>
        <w:rPr>
          <w:sz w:val="24"/>
        </w:rPr>
        <w:t>penggunaan</w:t>
      </w:r>
      <w:r>
        <w:rPr>
          <w:spacing w:val="40"/>
          <w:sz w:val="24"/>
        </w:rPr>
        <w:t xml:space="preserve"> </w:t>
      </w:r>
      <w:r>
        <w:rPr>
          <w:sz w:val="24"/>
        </w:rPr>
        <w:t>media</w:t>
      </w:r>
      <w:r>
        <w:rPr>
          <w:spacing w:val="40"/>
          <w:sz w:val="24"/>
        </w:rPr>
        <w:t xml:space="preserve"> </w:t>
      </w:r>
      <w:r>
        <w:rPr>
          <w:sz w:val="24"/>
        </w:rPr>
        <w:t>pada</w:t>
      </w:r>
      <w:r>
        <w:rPr>
          <w:spacing w:val="40"/>
          <w:sz w:val="24"/>
        </w:rPr>
        <w:t xml:space="preserve"> </w:t>
      </w:r>
      <w:r>
        <w:rPr>
          <w:sz w:val="24"/>
        </w:rPr>
        <w:t>pembelajaran</w:t>
      </w:r>
      <w:r>
        <w:rPr>
          <w:spacing w:val="40"/>
          <w:sz w:val="24"/>
        </w:rPr>
        <w:t xml:space="preserve"> </w:t>
      </w:r>
      <w:r>
        <w:rPr>
          <w:sz w:val="24"/>
        </w:rPr>
        <w:t>tematik</w:t>
      </w:r>
      <w:r>
        <w:rPr>
          <w:spacing w:val="40"/>
          <w:sz w:val="24"/>
        </w:rPr>
        <w:t xml:space="preserve"> </w:t>
      </w:r>
      <w:r>
        <w:rPr>
          <w:sz w:val="24"/>
        </w:rPr>
        <w:t>agar dapat</w:t>
      </w:r>
      <w:r>
        <w:rPr>
          <w:spacing w:val="-9"/>
          <w:sz w:val="24"/>
        </w:rPr>
        <w:t xml:space="preserve"> </w:t>
      </w:r>
      <w:r>
        <w:rPr>
          <w:sz w:val="24"/>
        </w:rPr>
        <w:t>meningkatkan</w:t>
      </w:r>
      <w:r>
        <w:rPr>
          <w:spacing w:val="-10"/>
          <w:sz w:val="24"/>
        </w:rPr>
        <w:t xml:space="preserve"> </w:t>
      </w:r>
      <w:r>
        <w:rPr>
          <w:sz w:val="24"/>
        </w:rPr>
        <w:t>mutu</w:t>
      </w:r>
      <w:r>
        <w:rPr>
          <w:spacing w:val="-9"/>
          <w:sz w:val="24"/>
        </w:rPr>
        <w:t xml:space="preserve"> </w:t>
      </w:r>
      <w:r>
        <w:rPr>
          <w:sz w:val="24"/>
        </w:rPr>
        <w:t>pendidikan</w:t>
      </w:r>
      <w:r>
        <w:rPr>
          <w:spacing w:val="-9"/>
          <w:sz w:val="24"/>
        </w:rPr>
        <w:t xml:space="preserve"> </w:t>
      </w:r>
      <w:r>
        <w:rPr>
          <w:sz w:val="24"/>
        </w:rPr>
        <w:t>di</w:t>
      </w:r>
      <w:r>
        <w:rPr>
          <w:spacing w:val="-9"/>
          <w:sz w:val="24"/>
        </w:rPr>
        <w:t xml:space="preserve"> </w:t>
      </w:r>
      <w:r>
        <w:rPr>
          <w:sz w:val="24"/>
        </w:rPr>
        <w:t>sekolah,</w:t>
      </w:r>
      <w:r>
        <w:rPr>
          <w:spacing w:val="-7"/>
          <w:sz w:val="24"/>
        </w:rPr>
        <w:t xml:space="preserve"> </w:t>
      </w:r>
      <w:r>
        <w:rPr>
          <w:sz w:val="24"/>
        </w:rPr>
        <w:t>seperti</w:t>
      </w:r>
      <w:r>
        <w:rPr>
          <w:spacing w:val="-9"/>
          <w:sz w:val="24"/>
        </w:rPr>
        <w:t xml:space="preserve"> </w:t>
      </w:r>
      <w:r>
        <w:rPr>
          <w:sz w:val="24"/>
        </w:rPr>
        <w:t>media</w:t>
      </w:r>
      <w:r>
        <w:rPr>
          <w:spacing w:val="-9"/>
          <w:sz w:val="24"/>
        </w:rPr>
        <w:t xml:space="preserve"> </w:t>
      </w:r>
      <w:r>
        <w:rPr>
          <w:i/>
          <w:sz w:val="24"/>
        </w:rPr>
        <w:t>turbaya</w:t>
      </w:r>
      <w:r>
        <w:rPr>
          <w:i/>
          <w:spacing w:val="-6"/>
          <w:sz w:val="24"/>
        </w:rPr>
        <w:t xml:space="preserve"> </w:t>
      </w:r>
      <w:r>
        <w:rPr>
          <w:sz w:val="24"/>
        </w:rPr>
        <w:t>(miniatur</w:t>
      </w:r>
    </w:p>
    <w:p w:rsidR="00046857" w:rsidRDefault="00046857">
      <w:pPr>
        <w:pStyle w:val="ListParagraph"/>
        <w:spacing w:line="480" w:lineRule="auto"/>
        <w:jc w:val="left"/>
        <w:rPr>
          <w:sz w:val="24"/>
        </w:rPr>
        <w:sectPr w:rsidR="00046857">
          <w:type w:val="continuous"/>
          <w:pgSz w:w="11910" w:h="16850"/>
          <w:pgMar w:top="1640" w:right="1559" w:bottom="280" w:left="1700" w:header="720" w:footer="720" w:gutter="0"/>
          <w:cols w:space="720"/>
        </w:sectPr>
      </w:pPr>
    </w:p>
    <w:p w:rsidR="00046857" w:rsidRDefault="00476EDA">
      <w:pPr>
        <w:pStyle w:val="BodyText"/>
        <w:spacing w:before="60"/>
        <w:ind w:firstLine="0"/>
        <w:jc w:val="left"/>
      </w:pPr>
      <w:r>
        <w:lastRenderedPageBreak/>
        <w:t>budaya)</w:t>
      </w:r>
      <w:r>
        <w:rPr>
          <w:spacing w:val="-3"/>
        </w:rPr>
        <w:t xml:space="preserve"> </w:t>
      </w:r>
      <w:r>
        <w:t>pada</w:t>
      </w:r>
      <w:r>
        <w:rPr>
          <w:spacing w:val="-2"/>
        </w:rPr>
        <w:t xml:space="preserve"> </w:t>
      </w:r>
      <w:r>
        <w:t>pembelajaran tematik</w:t>
      </w:r>
      <w:r>
        <w:rPr>
          <w:spacing w:val="-1"/>
        </w:rPr>
        <w:t xml:space="preserve"> </w:t>
      </w:r>
      <w:r>
        <w:t>tema</w:t>
      </w:r>
      <w:r>
        <w:rPr>
          <w:spacing w:val="-2"/>
        </w:rPr>
        <w:t xml:space="preserve"> </w:t>
      </w:r>
      <w:r>
        <w:t>indahnya</w:t>
      </w:r>
      <w:r>
        <w:rPr>
          <w:spacing w:val="-1"/>
        </w:rPr>
        <w:t xml:space="preserve"> </w:t>
      </w:r>
      <w:r>
        <w:t>keragaman</w:t>
      </w:r>
      <w:r>
        <w:rPr>
          <w:spacing w:val="-1"/>
        </w:rPr>
        <w:t xml:space="preserve"> </w:t>
      </w:r>
      <w:r>
        <w:t xml:space="preserve">di </w:t>
      </w:r>
      <w:r>
        <w:rPr>
          <w:spacing w:val="-2"/>
        </w:rPr>
        <w:t>negeriku.</w:t>
      </w:r>
    </w:p>
    <w:p w:rsidR="00046857" w:rsidRDefault="00046857">
      <w:pPr>
        <w:pStyle w:val="BodyText"/>
        <w:ind w:left="0" w:firstLine="0"/>
        <w:jc w:val="left"/>
      </w:pPr>
    </w:p>
    <w:p w:rsidR="00046857" w:rsidRDefault="00476EDA">
      <w:pPr>
        <w:pStyle w:val="ListParagraph"/>
        <w:numPr>
          <w:ilvl w:val="0"/>
          <w:numId w:val="1"/>
        </w:numPr>
        <w:tabs>
          <w:tab w:val="left" w:pos="721"/>
        </w:tabs>
        <w:spacing w:line="480" w:lineRule="auto"/>
        <w:ind w:left="721" w:right="136"/>
        <w:jc w:val="both"/>
        <w:rPr>
          <w:sz w:val="24"/>
        </w:rPr>
      </w:pPr>
      <w:r>
        <w:rPr>
          <w:sz w:val="24"/>
        </w:rPr>
        <w:t>Bagi Guru, untuk menggunakan dan memanfaatkan media dalam proses pembelajaran agar mudah dalam menyampaikan materi sehingga tujuan pembelajaran dapat tercapai secara optimal.</w:t>
      </w:r>
    </w:p>
    <w:p w:rsidR="00046857" w:rsidRDefault="00476EDA">
      <w:pPr>
        <w:pStyle w:val="ListParagraph"/>
        <w:numPr>
          <w:ilvl w:val="0"/>
          <w:numId w:val="1"/>
        </w:numPr>
        <w:tabs>
          <w:tab w:val="left" w:pos="721"/>
        </w:tabs>
        <w:spacing w:line="480" w:lineRule="auto"/>
        <w:ind w:left="721" w:right="139"/>
        <w:jc w:val="both"/>
        <w:rPr>
          <w:sz w:val="24"/>
        </w:rPr>
      </w:pPr>
      <w:r>
        <w:rPr>
          <w:sz w:val="24"/>
        </w:rPr>
        <w:t>Bagi</w:t>
      </w:r>
      <w:r>
        <w:rPr>
          <w:spacing w:val="-5"/>
          <w:sz w:val="24"/>
        </w:rPr>
        <w:t xml:space="preserve"> </w:t>
      </w:r>
      <w:r>
        <w:rPr>
          <w:sz w:val="24"/>
        </w:rPr>
        <w:t>Siswa,</w:t>
      </w:r>
      <w:r>
        <w:rPr>
          <w:spacing w:val="-6"/>
          <w:sz w:val="24"/>
        </w:rPr>
        <w:t xml:space="preserve"> </w:t>
      </w:r>
      <w:r>
        <w:rPr>
          <w:sz w:val="24"/>
        </w:rPr>
        <w:t>untuk</w:t>
      </w:r>
      <w:r>
        <w:rPr>
          <w:spacing w:val="-5"/>
          <w:sz w:val="24"/>
        </w:rPr>
        <w:t xml:space="preserve"> </w:t>
      </w:r>
      <w:r>
        <w:rPr>
          <w:sz w:val="24"/>
        </w:rPr>
        <w:t>memanfaatkan</w:t>
      </w:r>
      <w:r>
        <w:rPr>
          <w:spacing w:val="-4"/>
          <w:sz w:val="24"/>
        </w:rPr>
        <w:t xml:space="preserve"> </w:t>
      </w:r>
      <w:r>
        <w:rPr>
          <w:sz w:val="24"/>
        </w:rPr>
        <w:t>penggunaan</w:t>
      </w:r>
      <w:r>
        <w:rPr>
          <w:spacing w:val="-6"/>
          <w:sz w:val="24"/>
        </w:rPr>
        <w:t xml:space="preserve"> </w:t>
      </w:r>
      <w:r>
        <w:rPr>
          <w:sz w:val="24"/>
        </w:rPr>
        <w:t>media</w:t>
      </w:r>
      <w:r>
        <w:rPr>
          <w:spacing w:val="-6"/>
          <w:sz w:val="24"/>
        </w:rPr>
        <w:t xml:space="preserve"> </w:t>
      </w:r>
      <w:r>
        <w:rPr>
          <w:sz w:val="24"/>
        </w:rPr>
        <w:t>saat</w:t>
      </w:r>
      <w:r>
        <w:rPr>
          <w:spacing w:val="-3"/>
          <w:sz w:val="24"/>
        </w:rPr>
        <w:t xml:space="preserve"> </w:t>
      </w:r>
      <w:r>
        <w:rPr>
          <w:sz w:val="24"/>
        </w:rPr>
        <w:t>guru</w:t>
      </w:r>
      <w:r>
        <w:rPr>
          <w:spacing w:val="-7"/>
          <w:sz w:val="24"/>
        </w:rPr>
        <w:t xml:space="preserve"> </w:t>
      </w:r>
      <w:r>
        <w:rPr>
          <w:sz w:val="24"/>
        </w:rPr>
        <w:t>menjelaskan</w:t>
      </w:r>
      <w:r>
        <w:rPr>
          <w:spacing w:val="-6"/>
          <w:sz w:val="24"/>
        </w:rPr>
        <w:t xml:space="preserve"> </w:t>
      </w:r>
      <w:r>
        <w:rPr>
          <w:sz w:val="24"/>
        </w:rPr>
        <w:t>pada saat proses pembelajaran sehingga dapat membantu dalam memahami materi yang disampaikan.</w:t>
      </w:r>
    </w:p>
    <w:p w:rsidR="00046857" w:rsidRDefault="00476EDA">
      <w:pPr>
        <w:pStyle w:val="ListParagraph"/>
        <w:numPr>
          <w:ilvl w:val="0"/>
          <w:numId w:val="1"/>
        </w:numPr>
        <w:tabs>
          <w:tab w:val="left" w:pos="721"/>
        </w:tabs>
        <w:spacing w:before="1" w:line="480" w:lineRule="auto"/>
        <w:ind w:left="721" w:right="143"/>
        <w:jc w:val="both"/>
        <w:rPr>
          <w:sz w:val="24"/>
        </w:rPr>
      </w:pPr>
      <w:r>
        <w:rPr>
          <w:sz w:val="24"/>
        </w:rPr>
        <w:t xml:space="preserve">Bagi Peneliti Lain, agar dapat melakukan pengembangan lebih lanjut terhadap media </w:t>
      </w:r>
      <w:r>
        <w:rPr>
          <w:i/>
          <w:sz w:val="24"/>
        </w:rPr>
        <w:t xml:space="preserve">turbaya </w:t>
      </w:r>
      <w:r>
        <w:rPr>
          <w:sz w:val="24"/>
        </w:rPr>
        <w:t>(miniatur budaya) yang lebih luas untuk mend</w:t>
      </w:r>
      <w:r>
        <w:rPr>
          <w:sz w:val="24"/>
        </w:rPr>
        <w:t>apatkan hasil yang lebih baik.</w:t>
      </w:r>
    </w:p>
    <w:sectPr w:rsidR="00046857">
      <w:pgSz w:w="11910" w:h="16850"/>
      <w:pgMar w:top="1640" w:right="1559"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130AB5"/>
    <w:multiLevelType w:val="hybridMultilevel"/>
    <w:tmpl w:val="CD6C303C"/>
    <w:lvl w:ilvl="0" w:tplc="DF123270">
      <w:start w:val="1"/>
      <w:numFmt w:val="decimal"/>
      <w:lvlText w:val="%1."/>
      <w:lvlJc w:val="left"/>
      <w:pPr>
        <w:ind w:left="72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8A68468">
      <w:numFmt w:val="bullet"/>
      <w:lvlText w:val="•"/>
      <w:lvlJc w:val="left"/>
      <w:pPr>
        <w:ind w:left="1512" w:hanging="360"/>
      </w:pPr>
      <w:rPr>
        <w:rFonts w:hint="default"/>
        <w:lang w:val="id" w:eastAsia="en-US" w:bidi="ar-SA"/>
      </w:rPr>
    </w:lvl>
    <w:lvl w:ilvl="2" w:tplc="00E4A3DE">
      <w:numFmt w:val="bullet"/>
      <w:lvlText w:val="•"/>
      <w:lvlJc w:val="left"/>
      <w:pPr>
        <w:ind w:left="2305" w:hanging="360"/>
      </w:pPr>
      <w:rPr>
        <w:rFonts w:hint="default"/>
        <w:lang w:val="id" w:eastAsia="en-US" w:bidi="ar-SA"/>
      </w:rPr>
    </w:lvl>
    <w:lvl w:ilvl="3" w:tplc="195087DA">
      <w:numFmt w:val="bullet"/>
      <w:lvlText w:val="•"/>
      <w:lvlJc w:val="left"/>
      <w:pPr>
        <w:ind w:left="3098" w:hanging="360"/>
      </w:pPr>
      <w:rPr>
        <w:rFonts w:hint="default"/>
        <w:lang w:val="id" w:eastAsia="en-US" w:bidi="ar-SA"/>
      </w:rPr>
    </w:lvl>
    <w:lvl w:ilvl="4" w:tplc="5A1200A4">
      <w:numFmt w:val="bullet"/>
      <w:lvlText w:val="•"/>
      <w:lvlJc w:val="left"/>
      <w:pPr>
        <w:ind w:left="3890" w:hanging="360"/>
      </w:pPr>
      <w:rPr>
        <w:rFonts w:hint="default"/>
        <w:lang w:val="id" w:eastAsia="en-US" w:bidi="ar-SA"/>
      </w:rPr>
    </w:lvl>
    <w:lvl w:ilvl="5" w:tplc="EEBC4670">
      <w:numFmt w:val="bullet"/>
      <w:lvlText w:val="•"/>
      <w:lvlJc w:val="left"/>
      <w:pPr>
        <w:ind w:left="4683" w:hanging="360"/>
      </w:pPr>
      <w:rPr>
        <w:rFonts w:hint="default"/>
        <w:lang w:val="id" w:eastAsia="en-US" w:bidi="ar-SA"/>
      </w:rPr>
    </w:lvl>
    <w:lvl w:ilvl="6" w:tplc="9C18C48C">
      <w:numFmt w:val="bullet"/>
      <w:lvlText w:val="•"/>
      <w:lvlJc w:val="left"/>
      <w:pPr>
        <w:ind w:left="5476" w:hanging="360"/>
      </w:pPr>
      <w:rPr>
        <w:rFonts w:hint="default"/>
        <w:lang w:val="id" w:eastAsia="en-US" w:bidi="ar-SA"/>
      </w:rPr>
    </w:lvl>
    <w:lvl w:ilvl="7" w:tplc="DC101520">
      <w:numFmt w:val="bullet"/>
      <w:lvlText w:val="•"/>
      <w:lvlJc w:val="left"/>
      <w:pPr>
        <w:ind w:left="6269" w:hanging="360"/>
      </w:pPr>
      <w:rPr>
        <w:rFonts w:hint="default"/>
        <w:lang w:val="id" w:eastAsia="en-US" w:bidi="ar-SA"/>
      </w:rPr>
    </w:lvl>
    <w:lvl w:ilvl="8" w:tplc="E6D069B4">
      <w:numFmt w:val="bullet"/>
      <w:lvlText w:val="•"/>
      <w:lvlJc w:val="left"/>
      <w:pPr>
        <w:ind w:left="7061" w:hanging="360"/>
      </w:pPr>
      <w:rPr>
        <w:rFonts w:hint="default"/>
        <w:lang w:val="id" w:eastAsia="en-US" w:bidi="ar-SA"/>
      </w:rPr>
    </w:lvl>
  </w:abstractNum>
  <w:abstractNum w:abstractNumId="1">
    <w:nsid w:val="49A20F4F"/>
    <w:multiLevelType w:val="multilevel"/>
    <w:tmpl w:val="41B67128"/>
    <w:lvl w:ilvl="0">
      <w:start w:val="5"/>
      <w:numFmt w:val="decimal"/>
      <w:lvlText w:val="%1"/>
      <w:lvlJc w:val="left"/>
      <w:pPr>
        <w:ind w:left="782" w:hanging="420"/>
        <w:jc w:val="left"/>
      </w:pPr>
      <w:rPr>
        <w:rFonts w:hint="default"/>
        <w:lang w:val="id" w:eastAsia="en-US" w:bidi="ar-SA"/>
      </w:rPr>
    </w:lvl>
    <w:lvl w:ilvl="1">
      <w:start w:val="1"/>
      <w:numFmt w:val="decimal"/>
      <w:lvlText w:val="%1.%2."/>
      <w:lvlJc w:val="left"/>
      <w:pPr>
        <w:ind w:left="782" w:hanging="4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353" w:hanging="420"/>
      </w:pPr>
      <w:rPr>
        <w:rFonts w:hint="default"/>
        <w:lang w:val="id" w:eastAsia="en-US" w:bidi="ar-SA"/>
      </w:rPr>
    </w:lvl>
    <w:lvl w:ilvl="3">
      <w:numFmt w:val="bullet"/>
      <w:lvlText w:val="•"/>
      <w:lvlJc w:val="left"/>
      <w:pPr>
        <w:ind w:left="3140" w:hanging="420"/>
      </w:pPr>
      <w:rPr>
        <w:rFonts w:hint="default"/>
        <w:lang w:val="id" w:eastAsia="en-US" w:bidi="ar-SA"/>
      </w:rPr>
    </w:lvl>
    <w:lvl w:ilvl="4">
      <w:numFmt w:val="bullet"/>
      <w:lvlText w:val="•"/>
      <w:lvlJc w:val="left"/>
      <w:pPr>
        <w:ind w:left="3926" w:hanging="420"/>
      </w:pPr>
      <w:rPr>
        <w:rFonts w:hint="default"/>
        <w:lang w:val="id" w:eastAsia="en-US" w:bidi="ar-SA"/>
      </w:rPr>
    </w:lvl>
    <w:lvl w:ilvl="5">
      <w:numFmt w:val="bullet"/>
      <w:lvlText w:val="•"/>
      <w:lvlJc w:val="left"/>
      <w:pPr>
        <w:ind w:left="4713" w:hanging="420"/>
      </w:pPr>
      <w:rPr>
        <w:rFonts w:hint="default"/>
        <w:lang w:val="id" w:eastAsia="en-US" w:bidi="ar-SA"/>
      </w:rPr>
    </w:lvl>
    <w:lvl w:ilvl="6">
      <w:numFmt w:val="bullet"/>
      <w:lvlText w:val="•"/>
      <w:lvlJc w:val="left"/>
      <w:pPr>
        <w:ind w:left="5500" w:hanging="420"/>
      </w:pPr>
      <w:rPr>
        <w:rFonts w:hint="default"/>
        <w:lang w:val="id" w:eastAsia="en-US" w:bidi="ar-SA"/>
      </w:rPr>
    </w:lvl>
    <w:lvl w:ilvl="7">
      <w:numFmt w:val="bullet"/>
      <w:lvlText w:val="•"/>
      <w:lvlJc w:val="left"/>
      <w:pPr>
        <w:ind w:left="6287" w:hanging="420"/>
      </w:pPr>
      <w:rPr>
        <w:rFonts w:hint="default"/>
        <w:lang w:val="id" w:eastAsia="en-US" w:bidi="ar-SA"/>
      </w:rPr>
    </w:lvl>
    <w:lvl w:ilvl="8">
      <w:numFmt w:val="bullet"/>
      <w:lvlText w:val="•"/>
      <w:lvlJc w:val="left"/>
      <w:pPr>
        <w:ind w:left="7073" w:hanging="420"/>
      </w:pPr>
      <w:rPr>
        <w:rFonts w:hint="default"/>
        <w:lang w:val="id"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JYXLVgYmYR4ESkQAxjiB+xIqMx1zlEAwRYqW3Srv5AGqUm65YZtlEjkNyZvwe0qDQPIheAUGAlJb9JDwVPkw3g==" w:salt="2mevIwB6IZofB4X7AuFH1w=="/>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857"/>
    <w:rsid w:val="00046857"/>
    <w:rsid w:val="00476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B34D10-7B8C-4972-BBE1-83078392E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781" w:hanging="4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1" w:hanging="360"/>
      <w:jc w:val="both"/>
    </w:pPr>
    <w:rPr>
      <w:sz w:val="24"/>
      <w:szCs w:val="24"/>
    </w:rPr>
  </w:style>
  <w:style w:type="paragraph" w:styleId="ListParagraph">
    <w:name w:val="List Paragraph"/>
    <w:basedOn w:val="Normal"/>
    <w:uiPriority w:val="1"/>
    <w:qFormat/>
    <w:pPr>
      <w:ind w:left="721"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1745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2026-01-09T07:27:00Z</dcterms:created>
  <dcterms:modified xsi:type="dcterms:W3CDTF">2026-01-09T07:27:00Z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2026-01-06T00:00:00Z</vt:filetime>
  </property>
  <property fmtid="{D5CDD505-2E9C-101B-9397-08002B2CF9AE}" pid="3" name="Creator">
    <vt:lpwstr>Nitro PDF Pro 14 (14.42.0.34)</vt:lpwstr>
  </property>
  <property fmtid="{D5CDD505-2E9C-101B-9397-08002B2CF9AE}" pid="4" name="LastSaved">
    <vt:filetime>2026-01-06T00:00:00Z</vt:filetime>
  </property>
</Properties>
</file>