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F0" w:rsidRDefault="00E039A7">
      <w:pPr>
        <w:spacing w:before="78"/>
        <w:ind w:left="424" w:right="562"/>
        <w:jc w:val="center"/>
        <w:rPr>
          <w:b/>
          <w:sz w:val="24"/>
        </w:rPr>
      </w:pPr>
      <w:bookmarkStart w:id="0" w:name="_GoBack"/>
      <w:bookmarkEnd w:id="0"/>
      <w:r>
        <w:rPr>
          <w:b/>
          <w:sz w:val="24"/>
        </w:rPr>
        <w:t>BAB</w:t>
      </w:r>
      <w:r>
        <w:rPr>
          <w:b/>
          <w:spacing w:val="1"/>
          <w:sz w:val="24"/>
        </w:rPr>
        <w:t xml:space="preserve"> </w:t>
      </w:r>
      <w:r>
        <w:rPr>
          <w:b/>
          <w:spacing w:val="-7"/>
          <w:sz w:val="24"/>
        </w:rPr>
        <w:t>IV</w:t>
      </w:r>
    </w:p>
    <w:p w:rsidR="00842DF0" w:rsidRDefault="00E039A7">
      <w:pPr>
        <w:ind w:left="424" w:right="561"/>
        <w:jc w:val="center"/>
        <w:rPr>
          <w:b/>
          <w:sz w:val="24"/>
        </w:rPr>
      </w:pPr>
      <w:r>
        <w:rPr>
          <w:b/>
          <w:sz w:val="24"/>
        </w:rPr>
        <w:t>HASIL</w:t>
      </w:r>
      <w:r>
        <w:rPr>
          <w:b/>
          <w:spacing w:val="-15"/>
          <w:sz w:val="24"/>
        </w:rPr>
        <w:t xml:space="preserve"> </w:t>
      </w:r>
      <w:r>
        <w:rPr>
          <w:b/>
          <w:sz w:val="24"/>
        </w:rPr>
        <w:t>PENELITIAN</w:t>
      </w:r>
      <w:r>
        <w:rPr>
          <w:b/>
          <w:spacing w:val="-15"/>
          <w:sz w:val="24"/>
        </w:rPr>
        <w:t xml:space="preserve"> </w:t>
      </w:r>
      <w:r>
        <w:rPr>
          <w:b/>
          <w:sz w:val="24"/>
        </w:rPr>
        <w:t>DAN</w:t>
      </w:r>
      <w:r>
        <w:rPr>
          <w:b/>
          <w:spacing w:val="-12"/>
          <w:sz w:val="24"/>
        </w:rPr>
        <w:t xml:space="preserve"> </w:t>
      </w:r>
      <w:r>
        <w:rPr>
          <w:b/>
          <w:spacing w:val="-2"/>
          <w:sz w:val="24"/>
        </w:rPr>
        <w:t>PEMBAHASAN</w:t>
      </w:r>
    </w:p>
    <w:p w:rsidR="00842DF0" w:rsidRDefault="00E039A7">
      <w:pPr>
        <w:pStyle w:val="ListParagraph"/>
        <w:numPr>
          <w:ilvl w:val="1"/>
          <w:numId w:val="1"/>
        </w:numPr>
        <w:tabs>
          <w:tab w:val="left" w:pos="1063"/>
        </w:tabs>
        <w:spacing w:before="256"/>
        <w:ind w:left="1063" w:hanging="357"/>
        <w:rPr>
          <w:b/>
          <w:sz w:val="24"/>
        </w:rPr>
      </w:pPr>
      <w:r>
        <w:rPr>
          <w:b/>
          <w:sz w:val="24"/>
        </w:rPr>
        <w:t>Hasil</w:t>
      </w:r>
      <w:r>
        <w:rPr>
          <w:b/>
          <w:spacing w:val="-4"/>
          <w:sz w:val="24"/>
        </w:rPr>
        <w:t xml:space="preserve"> </w:t>
      </w:r>
      <w:r>
        <w:rPr>
          <w:b/>
          <w:spacing w:val="-2"/>
          <w:sz w:val="24"/>
        </w:rPr>
        <w:t>Penelitian</w:t>
      </w:r>
    </w:p>
    <w:p w:rsidR="00842DF0" w:rsidRDefault="00842DF0">
      <w:pPr>
        <w:pStyle w:val="BodyText"/>
        <w:spacing w:before="53"/>
        <w:rPr>
          <w:b/>
        </w:rPr>
      </w:pPr>
    </w:p>
    <w:p w:rsidR="00842DF0" w:rsidRDefault="00E039A7">
      <w:pPr>
        <w:pStyle w:val="BodyText"/>
        <w:spacing w:line="480" w:lineRule="auto"/>
        <w:ind w:left="706" w:right="837" w:firstLine="571"/>
        <w:jc w:val="both"/>
      </w:pPr>
      <w:r>
        <w:t>Penelitian ini dilaksanakan di SD Negeri 060900 Tapian Nauli pada tahun pelajaran 2024/2025 dengan tujuan untuk mengetahui pengaruh model pembelajaran inkuiri terhadap hasil belajar siswa dalam mata pelajaran IPAS, khususnya</w:t>
      </w:r>
      <w:r>
        <w:rPr>
          <w:spacing w:val="-9"/>
        </w:rPr>
        <w:t xml:space="preserve"> </w:t>
      </w:r>
      <w:r>
        <w:t>pada</w:t>
      </w:r>
      <w:r>
        <w:rPr>
          <w:spacing w:val="-4"/>
        </w:rPr>
        <w:t xml:space="preserve"> </w:t>
      </w:r>
      <w:r>
        <w:t>materi</w:t>
      </w:r>
      <w:r>
        <w:rPr>
          <w:spacing w:val="-13"/>
        </w:rPr>
        <w:t xml:space="preserve"> </w:t>
      </w:r>
      <w:r>
        <w:t>Gerhana</w:t>
      </w:r>
      <w:r>
        <w:rPr>
          <w:spacing w:val="-7"/>
        </w:rPr>
        <w:t xml:space="preserve"> </w:t>
      </w:r>
      <w:r>
        <w:t>di</w:t>
      </w:r>
      <w:r>
        <w:rPr>
          <w:spacing w:val="-13"/>
        </w:rPr>
        <w:t xml:space="preserve"> </w:t>
      </w:r>
      <w:r>
        <w:t>kelas</w:t>
      </w:r>
      <w:r>
        <w:rPr>
          <w:spacing w:val="-13"/>
        </w:rPr>
        <w:t xml:space="preserve"> </w:t>
      </w:r>
      <w:r>
        <w:t>VI</w:t>
      </w:r>
      <w:r>
        <w:t>.</w:t>
      </w:r>
      <w:r>
        <w:rPr>
          <w:spacing w:val="-3"/>
        </w:rPr>
        <w:t xml:space="preserve"> </w:t>
      </w:r>
      <w:r>
        <w:t>Materi</w:t>
      </w:r>
      <w:r>
        <w:rPr>
          <w:spacing w:val="-10"/>
        </w:rPr>
        <w:t xml:space="preserve"> </w:t>
      </w:r>
      <w:r>
        <w:t>Gerhana</w:t>
      </w:r>
      <w:r>
        <w:rPr>
          <w:spacing w:val="-2"/>
        </w:rPr>
        <w:t xml:space="preserve"> </w:t>
      </w:r>
      <w:r>
        <w:t>menuntut</w:t>
      </w:r>
      <w:r>
        <w:rPr>
          <w:spacing w:val="-5"/>
        </w:rPr>
        <w:t xml:space="preserve"> </w:t>
      </w:r>
      <w:r>
        <w:t xml:space="preserve">pemahaman yang baik, sehingga peneliti ingin mengeksplorasi apakah metode inkuiri dapat meningkatkan keterlibatan dan pemahaman siswa dibandingkan dengan metode </w:t>
      </w:r>
      <w:r>
        <w:rPr>
          <w:spacing w:val="-2"/>
        </w:rPr>
        <w:t>konvensional.</w:t>
      </w:r>
    </w:p>
    <w:p w:rsidR="00842DF0" w:rsidRDefault="00E039A7">
      <w:pPr>
        <w:pStyle w:val="BodyText"/>
        <w:spacing w:before="119" w:line="480" w:lineRule="auto"/>
        <w:ind w:left="706" w:right="854" w:firstLine="571"/>
        <w:jc w:val="both"/>
      </w:pPr>
      <w:r>
        <w:t xml:space="preserve">Peserta penelitian terdiri dari 52 siswa kelas VI yang </w:t>
      </w:r>
      <w:r>
        <w:t>terbagi menjadi dua kelas: kelas VIA sebagai kontrol dengan 25 siswa dan kelas VIB sebagai eksperimen</w:t>
      </w:r>
      <w:r>
        <w:rPr>
          <w:spacing w:val="-3"/>
        </w:rPr>
        <w:t xml:space="preserve"> </w:t>
      </w:r>
      <w:r>
        <w:t>dengan</w:t>
      </w:r>
      <w:r>
        <w:rPr>
          <w:spacing w:val="-4"/>
        </w:rPr>
        <w:t xml:space="preserve"> </w:t>
      </w:r>
      <w:r>
        <w:t>27 siswa. Penelitian ini dilakukan dalam</w:t>
      </w:r>
      <w:r>
        <w:rPr>
          <w:spacing w:val="-2"/>
        </w:rPr>
        <w:t xml:space="preserve"> </w:t>
      </w:r>
      <w:r>
        <w:t>tiga tahap: persiapan, pelaksanaan, dan evaluasi. Pada tahap persiapan, peneliti menyiapkan perangkat pene</w:t>
      </w:r>
      <w:r>
        <w:t>litian seperti Rencana Pelaksanaan Pembelajaran (RPP) dan instrumen penilaian yang divalidasi oleh ahli.</w:t>
      </w:r>
    </w:p>
    <w:p w:rsidR="00842DF0" w:rsidRDefault="00E039A7">
      <w:pPr>
        <w:pStyle w:val="BodyText"/>
        <w:spacing w:before="128" w:line="480" w:lineRule="auto"/>
        <w:ind w:left="706" w:right="849" w:firstLine="571"/>
        <w:jc w:val="both"/>
      </w:pPr>
      <w:r>
        <w:t>Pada tahap pelaksanaan, seluruh siswa mengikuti pretest untuk mengukur pemahaman awal. Kelas eksperimen diajar dengan model inkuiri yang mengajak siswa</w:t>
      </w:r>
      <w:r>
        <w:t xml:space="preserve"> aktif berdiskusi dan menyimpulkan, sedangkan kelas kontrol menggunakan metode konvensional. Setelah pembelajaran, posttest diberikan untuk menilai pemahaman siswa. Hasil penelitian diharapkan memberikan gambaran tentang efektivitas</w:t>
      </w:r>
      <w:r>
        <w:rPr>
          <w:spacing w:val="35"/>
        </w:rPr>
        <w:t xml:space="preserve"> </w:t>
      </w:r>
      <w:r>
        <w:t>model pembelajaran</w:t>
      </w:r>
      <w:r>
        <w:rPr>
          <w:spacing w:val="40"/>
        </w:rPr>
        <w:t xml:space="preserve"> </w:t>
      </w:r>
      <w:r>
        <w:t>inku</w:t>
      </w:r>
      <w:r>
        <w:t>iri</w:t>
      </w:r>
      <w:r>
        <w:rPr>
          <w:spacing w:val="33"/>
        </w:rPr>
        <w:t xml:space="preserve"> </w:t>
      </w:r>
      <w:r>
        <w:t>dalam</w:t>
      </w:r>
      <w:r>
        <w:rPr>
          <w:spacing w:val="32"/>
        </w:rPr>
        <w:t xml:space="preserve"> </w:t>
      </w:r>
      <w:r>
        <w:t>meningkatkan</w:t>
      </w:r>
      <w:r>
        <w:rPr>
          <w:spacing w:val="37"/>
        </w:rPr>
        <w:t xml:space="preserve"> </w:t>
      </w:r>
      <w:r>
        <w:t>hasil</w:t>
      </w:r>
      <w:r>
        <w:rPr>
          <w:spacing w:val="34"/>
        </w:rPr>
        <w:t xml:space="preserve"> </w:t>
      </w:r>
      <w:r>
        <w:t>belajar</w:t>
      </w:r>
      <w:r>
        <w:rPr>
          <w:spacing w:val="39"/>
        </w:rPr>
        <w:t xml:space="preserve"> </w:t>
      </w:r>
      <w:r>
        <w:t>siswa,</w:t>
      </w:r>
    </w:p>
    <w:p w:rsidR="00842DF0" w:rsidRDefault="00842DF0">
      <w:pPr>
        <w:pStyle w:val="BodyText"/>
        <w:rPr>
          <w:sz w:val="22"/>
        </w:rPr>
      </w:pPr>
    </w:p>
    <w:p w:rsidR="00842DF0" w:rsidRDefault="00842DF0">
      <w:pPr>
        <w:pStyle w:val="BodyText"/>
        <w:rPr>
          <w:sz w:val="22"/>
        </w:rPr>
      </w:pPr>
    </w:p>
    <w:p w:rsidR="00842DF0" w:rsidRDefault="00842DF0">
      <w:pPr>
        <w:pStyle w:val="BodyText"/>
        <w:rPr>
          <w:sz w:val="22"/>
        </w:rPr>
      </w:pPr>
    </w:p>
    <w:p w:rsidR="00842DF0" w:rsidRDefault="00842DF0">
      <w:pPr>
        <w:pStyle w:val="BodyText"/>
        <w:rPr>
          <w:sz w:val="22"/>
        </w:rPr>
      </w:pPr>
    </w:p>
    <w:p w:rsidR="00842DF0" w:rsidRDefault="00842DF0">
      <w:pPr>
        <w:pStyle w:val="BodyText"/>
        <w:rPr>
          <w:sz w:val="22"/>
        </w:rPr>
      </w:pPr>
    </w:p>
    <w:p w:rsidR="00842DF0" w:rsidRDefault="00842DF0">
      <w:pPr>
        <w:pStyle w:val="BodyText"/>
        <w:rPr>
          <w:sz w:val="22"/>
        </w:rPr>
      </w:pPr>
    </w:p>
    <w:p w:rsidR="00842DF0" w:rsidRDefault="00842DF0">
      <w:pPr>
        <w:pStyle w:val="BodyText"/>
        <w:spacing w:before="92"/>
        <w:rPr>
          <w:sz w:val="22"/>
        </w:rPr>
      </w:pPr>
    </w:p>
    <w:p w:rsidR="00842DF0" w:rsidRDefault="00E039A7">
      <w:pPr>
        <w:ind w:left="597" w:right="173"/>
        <w:jc w:val="center"/>
      </w:pPr>
      <w:r>
        <w:rPr>
          <w:spacing w:val="-5"/>
        </w:rPr>
        <w:t>57</w:t>
      </w:r>
    </w:p>
    <w:p w:rsidR="00842DF0" w:rsidRDefault="00842DF0">
      <w:pPr>
        <w:jc w:val="center"/>
        <w:sectPr w:rsidR="00842DF0">
          <w:type w:val="continuous"/>
          <w:pgSz w:w="11920" w:h="16850"/>
          <w:pgMar w:top="1740" w:right="850" w:bottom="280" w:left="1559" w:header="720" w:footer="720" w:gutter="0"/>
          <w:cols w:space="720"/>
        </w:sectPr>
      </w:pPr>
    </w:p>
    <w:p w:rsidR="00842DF0" w:rsidRDefault="00842DF0">
      <w:pPr>
        <w:pStyle w:val="BodyText"/>
        <w:spacing w:before="214"/>
      </w:pPr>
    </w:p>
    <w:p w:rsidR="00842DF0" w:rsidRDefault="00E039A7">
      <w:pPr>
        <w:pStyle w:val="BodyText"/>
        <w:spacing w:line="480" w:lineRule="auto"/>
        <w:ind w:left="706" w:right="901"/>
      </w:pPr>
      <w:r>
        <w:t>serta</w:t>
      </w:r>
      <w:r>
        <w:rPr>
          <w:spacing w:val="-7"/>
        </w:rPr>
        <w:t xml:space="preserve"> </w:t>
      </w:r>
      <w:r>
        <w:t>menjadi</w:t>
      </w:r>
      <w:r>
        <w:rPr>
          <w:spacing w:val="-10"/>
        </w:rPr>
        <w:t xml:space="preserve"> </w:t>
      </w:r>
      <w:r>
        <w:t>bahan</w:t>
      </w:r>
      <w:r>
        <w:rPr>
          <w:spacing w:val="-10"/>
        </w:rPr>
        <w:t xml:space="preserve"> </w:t>
      </w:r>
      <w:r>
        <w:t>pertimbangan</w:t>
      </w:r>
      <w:r>
        <w:rPr>
          <w:spacing w:val="-6"/>
        </w:rPr>
        <w:t xml:space="preserve"> </w:t>
      </w:r>
      <w:r>
        <w:t>bagi</w:t>
      </w:r>
      <w:r>
        <w:rPr>
          <w:spacing w:val="-14"/>
        </w:rPr>
        <w:t xml:space="preserve"> </w:t>
      </w:r>
      <w:r>
        <w:t>guru</w:t>
      </w:r>
      <w:r>
        <w:rPr>
          <w:spacing w:val="-6"/>
        </w:rPr>
        <w:t xml:space="preserve"> </w:t>
      </w:r>
      <w:r>
        <w:t>dan</w:t>
      </w:r>
      <w:r>
        <w:rPr>
          <w:spacing w:val="-11"/>
        </w:rPr>
        <w:t xml:space="preserve"> </w:t>
      </w:r>
      <w:r>
        <w:t>sekolah</w:t>
      </w:r>
      <w:r>
        <w:rPr>
          <w:spacing w:val="-11"/>
        </w:rPr>
        <w:t xml:space="preserve"> </w:t>
      </w:r>
      <w:r>
        <w:t>dalam</w:t>
      </w:r>
      <w:r>
        <w:rPr>
          <w:spacing w:val="-10"/>
        </w:rPr>
        <w:t xml:space="preserve"> </w:t>
      </w:r>
      <w:r>
        <w:t>memilih</w:t>
      </w:r>
      <w:r>
        <w:rPr>
          <w:spacing w:val="-3"/>
        </w:rPr>
        <w:t xml:space="preserve"> </w:t>
      </w:r>
      <w:r>
        <w:t>metode yang tepat untuk proses belajar mengajar.</w:t>
      </w:r>
    </w:p>
    <w:p w:rsidR="00842DF0" w:rsidRDefault="00E039A7">
      <w:pPr>
        <w:pStyle w:val="BodyText"/>
        <w:spacing w:before="121" w:line="480" w:lineRule="auto"/>
        <w:ind w:left="706" w:right="901" w:firstLine="571"/>
      </w:pPr>
      <w:r>
        <w:t>Daftar</w:t>
      </w:r>
      <w:r>
        <w:rPr>
          <w:spacing w:val="36"/>
        </w:rPr>
        <w:t xml:space="preserve"> </w:t>
      </w:r>
      <w:r>
        <w:t>hasil</w:t>
      </w:r>
      <w:r>
        <w:rPr>
          <w:spacing w:val="30"/>
        </w:rPr>
        <w:t xml:space="preserve"> </w:t>
      </w:r>
      <w:r>
        <w:t>pretes</w:t>
      </w:r>
      <w:r>
        <w:rPr>
          <w:spacing w:val="32"/>
        </w:rPr>
        <w:t xml:space="preserve"> </w:t>
      </w:r>
      <w:r>
        <w:t>dan</w:t>
      </w:r>
      <w:r>
        <w:rPr>
          <w:spacing w:val="31"/>
        </w:rPr>
        <w:t xml:space="preserve"> </w:t>
      </w:r>
      <w:r>
        <w:t>posttest</w:t>
      </w:r>
      <w:r>
        <w:rPr>
          <w:spacing w:val="37"/>
        </w:rPr>
        <w:t xml:space="preserve"> </w:t>
      </w:r>
      <w:r>
        <w:t>pada</w:t>
      </w:r>
      <w:r>
        <w:rPr>
          <w:spacing w:val="31"/>
        </w:rPr>
        <w:t xml:space="preserve"> </w:t>
      </w:r>
      <w:r>
        <w:t>kelas</w:t>
      </w:r>
      <w:r>
        <w:rPr>
          <w:spacing w:val="31"/>
        </w:rPr>
        <w:t xml:space="preserve"> </w:t>
      </w:r>
      <w:r>
        <w:t>kontrol dan</w:t>
      </w:r>
      <w:r>
        <w:rPr>
          <w:spacing w:val="30"/>
        </w:rPr>
        <w:t xml:space="preserve"> </w:t>
      </w:r>
      <w:r>
        <w:t>kelas</w:t>
      </w:r>
      <w:r>
        <w:rPr>
          <w:spacing w:val="31"/>
        </w:rPr>
        <w:t xml:space="preserve"> </w:t>
      </w:r>
      <w:r>
        <w:t>ekperimen disajikan pada tabel berikut:</w:t>
      </w:r>
    </w:p>
    <w:p w:rsidR="00842DF0" w:rsidRDefault="00E039A7">
      <w:pPr>
        <w:spacing w:before="113"/>
        <w:ind w:left="2764"/>
        <w:rPr>
          <w:sz w:val="24"/>
        </w:rPr>
      </w:pPr>
      <w:r>
        <w:rPr>
          <w:b/>
          <w:sz w:val="24"/>
        </w:rPr>
        <w:t>Tabel</w:t>
      </w:r>
      <w:r>
        <w:rPr>
          <w:b/>
          <w:spacing w:val="-11"/>
          <w:sz w:val="24"/>
        </w:rPr>
        <w:t xml:space="preserve"> </w:t>
      </w:r>
      <w:r>
        <w:rPr>
          <w:b/>
          <w:sz w:val="24"/>
        </w:rPr>
        <w:t>4.1</w:t>
      </w:r>
      <w:r>
        <w:rPr>
          <w:b/>
          <w:spacing w:val="-10"/>
          <w:sz w:val="24"/>
        </w:rPr>
        <w:t xml:space="preserve"> </w:t>
      </w:r>
      <w:r>
        <w:rPr>
          <w:sz w:val="24"/>
        </w:rPr>
        <w:t>Hasil</w:t>
      </w:r>
      <w:r>
        <w:rPr>
          <w:spacing w:val="-12"/>
          <w:sz w:val="24"/>
        </w:rPr>
        <w:t xml:space="preserve"> </w:t>
      </w:r>
      <w:r>
        <w:rPr>
          <w:i/>
          <w:sz w:val="24"/>
        </w:rPr>
        <w:t>post-test</w:t>
      </w:r>
      <w:r>
        <w:rPr>
          <w:i/>
          <w:spacing w:val="-5"/>
          <w:sz w:val="24"/>
        </w:rPr>
        <w:t xml:space="preserve"> </w:t>
      </w:r>
      <w:r>
        <w:rPr>
          <w:sz w:val="24"/>
        </w:rPr>
        <w:t>Kelas</w:t>
      </w:r>
      <w:r>
        <w:rPr>
          <w:spacing w:val="-15"/>
          <w:sz w:val="24"/>
        </w:rPr>
        <w:t xml:space="preserve"> </w:t>
      </w:r>
      <w:r>
        <w:rPr>
          <w:sz w:val="24"/>
        </w:rPr>
        <w:t>Eksperimen</w:t>
      </w:r>
      <w:r>
        <w:rPr>
          <w:spacing w:val="-8"/>
          <w:sz w:val="24"/>
        </w:rPr>
        <w:t xml:space="preserve"> </w:t>
      </w:r>
      <w:r>
        <w:rPr>
          <w:spacing w:val="-4"/>
          <w:sz w:val="24"/>
        </w:rPr>
        <w:t>(VIA)</w:t>
      </w:r>
    </w:p>
    <w:p w:rsidR="00842DF0" w:rsidRDefault="00842DF0">
      <w:pPr>
        <w:pStyle w:val="BodyText"/>
        <w:spacing w:before="6"/>
        <w:rPr>
          <w:sz w:val="11"/>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267"/>
        <w:gridCol w:w="2838"/>
      </w:tblGrid>
      <w:tr w:rsidR="00842DF0">
        <w:trPr>
          <w:trHeight w:val="450"/>
        </w:trPr>
        <w:tc>
          <w:tcPr>
            <w:tcW w:w="841" w:type="dxa"/>
          </w:tcPr>
          <w:p w:rsidR="00842DF0" w:rsidRDefault="00E039A7">
            <w:pPr>
              <w:pStyle w:val="TableParagraph"/>
              <w:ind w:left="37" w:right="15"/>
              <w:rPr>
                <w:b/>
                <w:sz w:val="24"/>
              </w:rPr>
            </w:pPr>
            <w:r>
              <w:rPr>
                <w:b/>
                <w:spacing w:val="-5"/>
                <w:sz w:val="24"/>
              </w:rPr>
              <w:t>No</w:t>
            </w:r>
          </w:p>
        </w:tc>
        <w:tc>
          <w:tcPr>
            <w:tcW w:w="3267" w:type="dxa"/>
          </w:tcPr>
          <w:p w:rsidR="00842DF0" w:rsidRDefault="00E039A7">
            <w:pPr>
              <w:pStyle w:val="TableParagraph"/>
              <w:ind w:left="25" w:right="1"/>
              <w:rPr>
                <w:b/>
                <w:i/>
                <w:sz w:val="24"/>
              </w:rPr>
            </w:pPr>
            <w:r>
              <w:rPr>
                <w:b/>
                <w:i/>
                <w:spacing w:val="-3"/>
                <w:sz w:val="24"/>
              </w:rPr>
              <w:t>Post-</w:t>
            </w:r>
            <w:r>
              <w:rPr>
                <w:b/>
                <w:i/>
                <w:spacing w:val="-4"/>
                <w:sz w:val="24"/>
              </w:rPr>
              <w:t>test</w:t>
            </w:r>
          </w:p>
        </w:tc>
        <w:tc>
          <w:tcPr>
            <w:tcW w:w="2838" w:type="dxa"/>
          </w:tcPr>
          <w:p w:rsidR="00842DF0" w:rsidRDefault="00E039A7">
            <w:pPr>
              <w:pStyle w:val="TableParagraph"/>
              <w:rPr>
                <w:b/>
                <w:sz w:val="24"/>
              </w:rPr>
            </w:pPr>
            <w:r>
              <w:rPr>
                <w:b/>
                <w:spacing w:val="-2"/>
                <w:sz w:val="24"/>
              </w:rPr>
              <w:t>Nilai</w:t>
            </w:r>
          </w:p>
        </w:tc>
      </w:tr>
      <w:tr w:rsidR="00842DF0">
        <w:trPr>
          <w:trHeight w:val="441"/>
        </w:trPr>
        <w:tc>
          <w:tcPr>
            <w:tcW w:w="841" w:type="dxa"/>
          </w:tcPr>
          <w:p w:rsidR="00842DF0" w:rsidRDefault="00E039A7">
            <w:pPr>
              <w:pStyle w:val="TableParagraph"/>
              <w:spacing w:before="42"/>
              <w:ind w:left="37"/>
              <w:rPr>
                <w:sz w:val="24"/>
              </w:rPr>
            </w:pPr>
            <w:r>
              <w:rPr>
                <w:spacing w:val="-10"/>
                <w:sz w:val="24"/>
              </w:rPr>
              <w:t>1</w:t>
            </w:r>
          </w:p>
        </w:tc>
        <w:tc>
          <w:tcPr>
            <w:tcW w:w="3267" w:type="dxa"/>
          </w:tcPr>
          <w:p w:rsidR="00842DF0" w:rsidRDefault="00E039A7">
            <w:pPr>
              <w:pStyle w:val="TableParagraph"/>
              <w:spacing w:before="42"/>
              <w:ind w:left="25"/>
              <w:rPr>
                <w:sz w:val="24"/>
              </w:rPr>
            </w:pPr>
            <w:r>
              <w:rPr>
                <w:spacing w:val="-5"/>
                <w:sz w:val="24"/>
              </w:rPr>
              <w:t>17</w:t>
            </w:r>
          </w:p>
        </w:tc>
        <w:tc>
          <w:tcPr>
            <w:tcW w:w="2838" w:type="dxa"/>
          </w:tcPr>
          <w:p w:rsidR="00842DF0" w:rsidRDefault="00E039A7">
            <w:pPr>
              <w:pStyle w:val="TableParagraph"/>
              <w:spacing w:before="42"/>
              <w:ind w:right="14"/>
              <w:rPr>
                <w:sz w:val="24"/>
              </w:rPr>
            </w:pPr>
            <w:r>
              <w:rPr>
                <w:spacing w:val="-5"/>
                <w:sz w:val="24"/>
              </w:rPr>
              <w:t>85</w:t>
            </w:r>
          </w:p>
        </w:tc>
      </w:tr>
      <w:tr w:rsidR="00842DF0">
        <w:trPr>
          <w:trHeight w:val="448"/>
        </w:trPr>
        <w:tc>
          <w:tcPr>
            <w:tcW w:w="841" w:type="dxa"/>
          </w:tcPr>
          <w:p w:rsidR="00842DF0" w:rsidRDefault="00E039A7">
            <w:pPr>
              <w:pStyle w:val="TableParagraph"/>
              <w:ind w:left="37"/>
              <w:rPr>
                <w:sz w:val="24"/>
              </w:rPr>
            </w:pPr>
            <w:r>
              <w:rPr>
                <w:spacing w:val="-10"/>
                <w:sz w:val="24"/>
              </w:rPr>
              <w:t>2</w:t>
            </w:r>
          </w:p>
        </w:tc>
        <w:tc>
          <w:tcPr>
            <w:tcW w:w="3267" w:type="dxa"/>
          </w:tcPr>
          <w:p w:rsidR="00842DF0" w:rsidRDefault="00E039A7">
            <w:pPr>
              <w:pStyle w:val="TableParagraph"/>
              <w:ind w:left="25"/>
              <w:rPr>
                <w:sz w:val="24"/>
              </w:rPr>
            </w:pPr>
            <w:r>
              <w:rPr>
                <w:spacing w:val="-5"/>
                <w:sz w:val="24"/>
              </w:rPr>
              <w:t>16</w:t>
            </w:r>
          </w:p>
        </w:tc>
        <w:tc>
          <w:tcPr>
            <w:tcW w:w="2838" w:type="dxa"/>
          </w:tcPr>
          <w:p w:rsidR="00842DF0" w:rsidRDefault="00E039A7">
            <w:pPr>
              <w:pStyle w:val="TableParagraph"/>
              <w:ind w:right="14"/>
              <w:rPr>
                <w:sz w:val="24"/>
              </w:rPr>
            </w:pPr>
            <w:r>
              <w:rPr>
                <w:spacing w:val="-5"/>
                <w:sz w:val="24"/>
              </w:rPr>
              <w:t>80</w:t>
            </w:r>
          </w:p>
        </w:tc>
      </w:tr>
      <w:tr w:rsidR="00842DF0">
        <w:trPr>
          <w:trHeight w:val="450"/>
        </w:trPr>
        <w:tc>
          <w:tcPr>
            <w:tcW w:w="841" w:type="dxa"/>
          </w:tcPr>
          <w:p w:rsidR="00842DF0" w:rsidRDefault="00E039A7">
            <w:pPr>
              <w:pStyle w:val="TableParagraph"/>
              <w:spacing w:before="49"/>
              <w:ind w:left="37"/>
              <w:rPr>
                <w:sz w:val="24"/>
              </w:rPr>
            </w:pPr>
            <w:r>
              <w:rPr>
                <w:spacing w:val="-10"/>
                <w:sz w:val="24"/>
              </w:rPr>
              <w:t>3</w:t>
            </w:r>
          </w:p>
        </w:tc>
        <w:tc>
          <w:tcPr>
            <w:tcW w:w="3267" w:type="dxa"/>
          </w:tcPr>
          <w:p w:rsidR="00842DF0" w:rsidRDefault="00E039A7">
            <w:pPr>
              <w:pStyle w:val="TableParagraph"/>
              <w:spacing w:before="49"/>
              <w:ind w:left="25"/>
              <w:rPr>
                <w:sz w:val="24"/>
              </w:rPr>
            </w:pPr>
            <w:r>
              <w:rPr>
                <w:spacing w:val="-5"/>
                <w:sz w:val="24"/>
              </w:rPr>
              <w:t>17</w:t>
            </w:r>
          </w:p>
        </w:tc>
        <w:tc>
          <w:tcPr>
            <w:tcW w:w="2838" w:type="dxa"/>
          </w:tcPr>
          <w:p w:rsidR="00842DF0" w:rsidRDefault="00E039A7">
            <w:pPr>
              <w:pStyle w:val="TableParagraph"/>
              <w:spacing w:before="49"/>
              <w:ind w:right="14"/>
              <w:rPr>
                <w:sz w:val="24"/>
              </w:rPr>
            </w:pPr>
            <w:r>
              <w:rPr>
                <w:spacing w:val="-5"/>
                <w:sz w:val="24"/>
              </w:rPr>
              <w:t>85</w:t>
            </w:r>
          </w:p>
        </w:tc>
      </w:tr>
      <w:tr w:rsidR="00842DF0">
        <w:trPr>
          <w:trHeight w:val="450"/>
        </w:trPr>
        <w:tc>
          <w:tcPr>
            <w:tcW w:w="841" w:type="dxa"/>
          </w:tcPr>
          <w:p w:rsidR="00842DF0" w:rsidRDefault="00E039A7">
            <w:pPr>
              <w:pStyle w:val="TableParagraph"/>
              <w:spacing w:before="42"/>
              <w:ind w:left="37"/>
              <w:rPr>
                <w:sz w:val="24"/>
              </w:rPr>
            </w:pPr>
            <w:r>
              <w:rPr>
                <w:spacing w:val="-10"/>
                <w:sz w:val="24"/>
              </w:rPr>
              <w:t>4</w:t>
            </w:r>
          </w:p>
        </w:tc>
        <w:tc>
          <w:tcPr>
            <w:tcW w:w="3267" w:type="dxa"/>
          </w:tcPr>
          <w:p w:rsidR="00842DF0" w:rsidRDefault="00E039A7">
            <w:pPr>
              <w:pStyle w:val="TableParagraph"/>
              <w:spacing w:before="42"/>
              <w:ind w:left="25"/>
              <w:rPr>
                <w:sz w:val="24"/>
              </w:rPr>
            </w:pPr>
            <w:r>
              <w:rPr>
                <w:spacing w:val="-5"/>
                <w:sz w:val="24"/>
              </w:rPr>
              <w:t>15</w:t>
            </w:r>
          </w:p>
        </w:tc>
        <w:tc>
          <w:tcPr>
            <w:tcW w:w="2838" w:type="dxa"/>
          </w:tcPr>
          <w:p w:rsidR="00842DF0" w:rsidRDefault="00E039A7">
            <w:pPr>
              <w:pStyle w:val="TableParagraph"/>
              <w:spacing w:before="42"/>
              <w:ind w:right="14"/>
              <w:rPr>
                <w:sz w:val="24"/>
              </w:rPr>
            </w:pPr>
            <w:r>
              <w:rPr>
                <w:spacing w:val="-5"/>
                <w:sz w:val="24"/>
              </w:rPr>
              <w:t>75</w:t>
            </w:r>
          </w:p>
        </w:tc>
      </w:tr>
      <w:tr w:rsidR="00842DF0">
        <w:trPr>
          <w:trHeight w:val="446"/>
        </w:trPr>
        <w:tc>
          <w:tcPr>
            <w:tcW w:w="841" w:type="dxa"/>
          </w:tcPr>
          <w:p w:rsidR="00842DF0" w:rsidRDefault="00E039A7">
            <w:pPr>
              <w:pStyle w:val="TableParagraph"/>
              <w:spacing w:before="44"/>
              <w:ind w:left="37"/>
              <w:rPr>
                <w:sz w:val="24"/>
              </w:rPr>
            </w:pPr>
            <w:r>
              <w:rPr>
                <w:spacing w:val="-10"/>
                <w:sz w:val="24"/>
              </w:rPr>
              <w:t>5</w:t>
            </w:r>
          </w:p>
        </w:tc>
        <w:tc>
          <w:tcPr>
            <w:tcW w:w="3267" w:type="dxa"/>
          </w:tcPr>
          <w:p w:rsidR="00842DF0" w:rsidRDefault="00E039A7">
            <w:pPr>
              <w:pStyle w:val="TableParagraph"/>
              <w:spacing w:before="44"/>
              <w:ind w:left="25"/>
              <w:rPr>
                <w:sz w:val="24"/>
              </w:rPr>
            </w:pPr>
            <w:r>
              <w:rPr>
                <w:spacing w:val="-5"/>
                <w:sz w:val="24"/>
              </w:rPr>
              <w:t>15</w:t>
            </w:r>
          </w:p>
        </w:tc>
        <w:tc>
          <w:tcPr>
            <w:tcW w:w="2838" w:type="dxa"/>
          </w:tcPr>
          <w:p w:rsidR="00842DF0" w:rsidRDefault="00E039A7">
            <w:pPr>
              <w:pStyle w:val="TableParagraph"/>
              <w:spacing w:before="44"/>
              <w:ind w:right="14"/>
              <w:rPr>
                <w:sz w:val="24"/>
              </w:rPr>
            </w:pPr>
            <w:r>
              <w:rPr>
                <w:spacing w:val="-5"/>
                <w:sz w:val="24"/>
              </w:rPr>
              <w:t>75</w:t>
            </w:r>
          </w:p>
        </w:tc>
      </w:tr>
      <w:tr w:rsidR="00842DF0">
        <w:trPr>
          <w:trHeight w:val="448"/>
        </w:trPr>
        <w:tc>
          <w:tcPr>
            <w:tcW w:w="841" w:type="dxa"/>
          </w:tcPr>
          <w:p w:rsidR="00842DF0" w:rsidRDefault="00E039A7">
            <w:pPr>
              <w:pStyle w:val="TableParagraph"/>
              <w:ind w:left="37"/>
              <w:rPr>
                <w:sz w:val="24"/>
              </w:rPr>
            </w:pPr>
            <w:r>
              <w:rPr>
                <w:spacing w:val="-10"/>
                <w:sz w:val="24"/>
              </w:rPr>
              <w:t>6</w:t>
            </w:r>
          </w:p>
        </w:tc>
        <w:tc>
          <w:tcPr>
            <w:tcW w:w="3267" w:type="dxa"/>
          </w:tcPr>
          <w:p w:rsidR="00842DF0" w:rsidRDefault="00E039A7">
            <w:pPr>
              <w:pStyle w:val="TableParagraph"/>
              <w:ind w:left="25"/>
              <w:rPr>
                <w:sz w:val="24"/>
              </w:rPr>
            </w:pPr>
            <w:r>
              <w:rPr>
                <w:spacing w:val="-5"/>
                <w:sz w:val="24"/>
              </w:rPr>
              <w:t>16</w:t>
            </w:r>
          </w:p>
        </w:tc>
        <w:tc>
          <w:tcPr>
            <w:tcW w:w="2838" w:type="dxa"/>
          </w:tcPr>
          <w:p w:rsidR="00842DF0" w:rsidRDefault="00E039A7">
            <w:pPr>
              <w:pStyle w:val="TableParagraph"/>
              <w:ind w:right="14"/>
              <w:rPr>
                <w:sz w:val="24"/>
              </w:rPr>
            </w:pPr>
            <w:r>
              <w:rPr>
                <w:spacing w:val="-5"/>
                <w:sz w:val="24"/>
              </w:rPr>
              <w:t>80</w:t>
            </w:r>
          </w:p>
        </w:tc>
      </w:tr>
      <w:tr w:rsidR="00842DF0">
        <w:trPr>
          <w:trHeight w:val="446"/>
        </w:trPr>
        <w:tc>
          <w:tcPr>
            <w:tcW w:w="841" w:type="dxa"/>
          </w:tcPr>
          <w:p w:rsidR="00842DF0" w:rsidRDefault="00E039A7">
            <w:pPr>
              <w:pStyle w:val="TableParagraph"/>
              <w:spacing w:before="49"/>
              <w:ind w:left="37"/>
              <w:rPr>
                <w:sz w:val="24"/>
              </w:rPr>
            </w:pPr>
            <w:r>
              <w:rPr>
                <w:spacing w:val="-10"/>
                <w:sz w:val="24"/>
              </w:rPr>
              <w:t>7</w:t>
            </w:r>
          </w:p>
        </w:tc>
        <w:tc>
          <w:tcPr>
            <w:tcW w:w="3267" w:type="dxa"/>
          </w:tcPr>
          <w:p w:rsidR="00842DF0" w:rsidRDefault="00E039A7">
            <w:pPr>
              <w:pStyle w:val="TableParagraph"/>
              <w:spacing w:before="49"/>
              <w:ind w:left="25"/>
              <w:rPr>
                <w:sz w:val="24"/>
              </w:rPr>
            </w:pPr>
            <w:r>
              <w:rPr>
                <w:spacing w:val="-5"/>
                <w:sz w:val="24"/>
              </w:rPr>
              <w:t>16</w:t>
            </w:r>
          </w:p>
        </w:tc>
        <w:tc>
          <w:tcPr>
            <w:tcW w:w="2838" w:type="dxa"/>
          </w:tcPr>
          <w:p w:rsidR="00842DF0" w:rsidRDefault="00E039A7">
            <w:pPr>
              <w:pStyle w:val="TableParagraph"/>
              <w:spacing w:before="49"/>
              <w:ind w:right="14"/>
              <w:rPr>
                <w:sz w:val="24"/>
              </w:rPr>
            </w:pPr>
            <w:r>
              <w:rPr>
                <w:spacing w:val="-5"/>
                <w:sz w:val="24"/>
              </w:rPr>
              <w:t>80</w:t>
            </w:r>
          </w:p>
        </w:tc>
      </w:tr>
      <w:tr w:rsidR="00842DF0">
        <w:trPr>
          <w:trHeight w:val="453"/>
        </w:trPr>
        <w:tc>
          <w:tcPr>
            <w:tcW w:w="841" w:type="dxa"/>
          </w:tcPr>
          <w:p w:rsidR="00842DF0" w:rsidRDefault="00E039A7">
            <w:pPr>
              <w:pStyle w:val="TableParagraph"/>
              <w:spacing w:before="44"/>
              <w:ind w:left="37"/>
              <w:rPr>
                <w:sz w:val="24"/>
              </w:rPr>
            </w:pPr>
            <w:r>
              <w:rPr>
                <w:spacing w:val="-10"/>
                <w:sz w:val="24"/>
              </w:rPr>
              <w:t>8</w:t>
            </w:r>
          </w:p>
        </w:tc>
        <w:tc>
          <w:tcPr>
            <w:tcW w:w="3267" w:type="dxa"/>
          </w:tcPr>
          <w:p w:rsidR="00842DF0" w:rsidRDefault="00E039A7">
            <w:pPr>
              <w:pStyle w:val="TableParagraph"/>
              <w:spacing w:before="44"/>
              <w:ind w:left="25"/>
              <w:rPr>
                <w:sz w:val="24"/>
              </w:rPr>
            </w:pPr>
            <w:r>
              <w:rPr>
                <w:spacing w:val="-5"/>
                <w:sz w:val="24"/>
              </w:rPr>
              <w:t>16</w:t>
            </w:r>
          </w:p>
        </w:tc>
        <w:tc>
          <w:tcPr>
            <w:tcW w:w="2838" w:type="dxa"/>
          </w:tcPr>
          <w:p w:rsidR="00842DF0" w:rsidRDefault="00E039A7">
            <w:pPr>
              <w:pStyle w:val="TableParagraph"/>
              <w:spacing w:before="44"/>
              <w:ind w:right="14"/>
              <w:rPr>
                <w:sz w:val="24"/>
              </w:rPr>
            </w:pPr>
            <w:r>
              <w:rPr>
                <w:spacing w:val="-5"/>
                <w:sz w:val="24"/>
              </w:rPr>
              <w:t>80</w:t>
            </w:r>
          </w:p>
        </w:tc>
      </w:tr>
      <w:tr w:rsidR="00842DF0">
        <w:trPr>
          <w:trHeight w:val="443"/>
        </w:trPr>
        <w:tc>
          <w:tcPr>
            <w:tcW w:w="841" w:type="dxa"/>
          </w:tcPr>
          <w:p w:rsidR="00842DF0" w:rsidRDefault="00E039A7">
            <w:pPr>
              <w:pStyle w:val="TableParagraph"/>
              <w:spacing w:before="42"/>
              <w:ind w:left="37"/>
              <w:rPr>
                <w:sz w:val="24"/>
              </w:rPr>
            </w:pPr>
            <w:r>
              <w:rPr>
                <w:spacing w:val="-10"/>
                <w:sz w:val="24"/>
              </w:rPr>
              <w:t>9</w:t>
            </w:r>
          </w:p>
        </w:tc>
        <w:tc>
          <w:tcPr>
            <w:tcW w:w="3267" w:type="dxa"/>
          </w:tcPr>
          <w:p w:rsidR="00842DF0" w:rsidRDefault="00E039A7">
            <w:pPr>
              <w:pStyle w:val="TableParagraph"/>
              <w:spacing w:before="42"/>
              <w:ind w:left="25"/>
              <w:rPr>
                <w:sz w:val="24"/>
              </w:rPr>
            </w:pPr>
            <w:r>
              <w:rPr>
                <w:spacing w:val="-5"/>
                <w:sz w:val="24"/>
              </w:rPr>
              <w:t>15</w:t>
            </w:r>
          </w:p>
        </w:tc>
        <w:tc>
          <w:tcPr>
            <w:tcW w:w="2838" w:type="dxa"/>
          </w:tcPr>
          <w:p w:rsidR="00842DF0" w:rsidRDefault="00E039A7">
            <w:pPr>
              <w:pStyle w:val="TableParagraph"/>
              <w:spacing w:before="42"/>
              <w:ind w:right="14"/>
              <w:rPr>
                <w:sz w:val="24"/>
              </w:rPr>
            </w:pPr>
            <w:r>
              <w:rPr>
                <w:spacing w:val="-5"/>
                <w:sz w:val="24"/>
              </w:rPr>
              <w:t>75</w:t>
            </w:r>
          </w:p>
        </w:tc>
      </w:tr>
      <w:tr w:rsidR="00842DF0">
        <w:trPr>
          <w:trHeight w:val="450"/>
        </w:trPr>
        <w:tc>
          <w:tcPr>
            <w:tcW w:w="841" w:type="dxa"/>
          </w:tcPr>
          <w:p w:rsidR="00842DF0" w:rsidRDefault="00E039A7">
            <w:pPr>
              <w:pStyle w:val="TableParagraph"/>
              <w:ind w:left="37" w:right="14"/>
              <w:rPr>
                <w:sz w:val="24"/>
              </w:rPr>
            </w:pPr>
            <w:r>
              <w:rPr>
                <w:spacing w:val="-5"/>
                <w:sz w:val="24"/>
              </w:rPr>
              <w:t>10</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8"/>
        </w:trPr>
        <w:tc>
          <w:tcPr>
            <w:tcW w:w="841" w:type="dxa"/>
          </w:tcPr>
          <w:p w:rsidR="00842DF0" w:rsidRDefault="00E039A7">
            <w:pPr>
              <w:pStyle w:val="TableParagraph"/>
              <w:ind w:left="37" w:right="24"/>
              <w:rPr>
                <w:sz w:val="24"/>
              </w:rPr>
            </w:pPr>
            <w:r>
              <w:rPr>
                <w:spacing w:val="-5"/>
                <w:sz w:val="24"/>
              </w:rPr>
              <w:t>11</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53"/>
        </w:trPr>
        <w:tc>
          <w:tcPr>
            <w:tcW w:w="841" w:type="dxa"/>
          </w:tcPr>
          <w:p w:rsidR="00842DF0" w:rsidRDefault="00E039A7">
            <w:pPr>
              <w:pStyle w:val="TableParagraph"/>
              <w:spacing w:before="44"/>
              <w:ind w:left="37" w:right="14"/>
              <w:rPr>
                <w:sz w:val="24"/>
              </w:rPr>
            </w:pPr>
            <w:r>
              <w:rPr>
                <w:spacing w:val="-5"/>
                <w:sz w:val="24"/>
              </w:rPr>
              <w:t>12</w:t>
            </w:r>
          </w:p>
        </w:tc>
        <w:tc>
          <w:tcPr>
            <w:tcW w:w="3267" w:type="dxa"/>
          </w:tcPr>
          <w:p w:rsidR="00842DF0" w:rsidRDefault="00E039A7">
            <w:pPr>
              <w:pStyle w:val="TableParagraph"/>
              <w:spacing w:before="44"/>
              <w:ind w:left="25"/>
              <w:rPr>
                <w:sz w:val="24"/>
              </w:rPr>
            </w:pPr>
            <w:r>
              <w:rPr>
                <w:spacing w:val="-5"/>
                <w:sz w:val="24"/>
              </w:rPr>
              <w:t>16</w:t>
            </w:r>
          </w:p>
        </w:tc>
        <w:tc>
          <w:tcPr>
            <w:tcW w:w="2838" w:type="dxa"/>
          </w:tcPr>
          <w:p w:rsidR="00842DF0" w:rsidRDefault="00E039A7">
            <w:pPr>
              <w:pStyle w:val="TableParagraph"/>
              <w:spacing w:before="44"/>
              <w:ind w:right="14"/>
              <w:rPr>
                <w:sz w:val="24"/>
              </w:rPr>
            </w:pPr>
            <w:r>
              <w:rPr>
                <w:spacing w:val="-5"/>
                <w:sz w:val="24"/>
              </w:rPr>
              <w:t>80</w:t>
            </w:r>
          </w:p>
        </w:tc>
      </w:tr>
      <w:tr w:rsidR="00842DF0">
        <w:trPr>
          <w:trHeight w:val="446"/>
        </w:trPr>
        <w:tc>
          <w:tcPr>
            <w:tcW w:w="841" w:type="dxa"/>
          </w:tcPr>
          <w:p w:rsidR="00842DF0" w:rsidRDefault="00E039A7">
            <w:pPr>
              <w:pStyle w:val="TableParagraph"/>
              <w:spacing w:before="42"/>
              <w:ind w:left="37" w:right="14"/>
              <w:rPr>
                <w:sz w:val="24"/>
              </w:rPr>
            </w:pPr>
            <w:r>
              <w:rPr>
                <w:spacing w:val="-5"/>
                <w:sz w:val="24"/>
              </w:rPr>
              <w:t>13</w:t>
            </w:r>
          </w:p>
        </w:tc>
        <w:tc>
          <w:tcPr>
            <w:tcW w:w="3267" w:type="dxa"/>
          </w:tcPr>
          <w:p w:rsidR="00842DF0" w:rsidRDefault="00E039A7">
            <w:pPr>
              <w:pStyle w:val="TableParagraph"/>
              <w:spacing w:before="42"/>
              <w:ind w:left="25"/>
              <w:rPr>
                <w:sz w:val="24"/>
              </w:rPr>
            </w:pPr>
            <w:r>
              <w:rPr>
                <w:spacing w:val="-5"/>
                <w:sz w:val="24"/>
              </w:rPr>
              <w:t>17</w:t>
            </w:r>
          </w:p>
        </w:tc>
        <w:tc>
          <w:tcPr>
            <w:tcW w:w="2838" w:type="dxa"/>
          </w:tcPr>
          <w:p w:rsidR="00842DF0" w:rsidRDefault="00E039A7">
            <w:pPr>
              <w:pStyle w:val="TableParagraph"/>
              <w:spacing w:before="42"/>
              <w:ind w:right="14"/>
              <w:rPr>
                <w:sz w:val="24"/>
              </w:rPr>
            </w:pPr>
            <w:r>
              <w:rPr>
                <w:spacing w:val="-5"/>
                <w:sz w:val="24"/>
              </w:rPr>
              <w:t>85</w:t>
            </w:r>
          </w:p>
        </w:tc>
      </w:tr>
      <w:tr w:rsidR="00842DF0">
        <w:trPr>
          <w:trHeight w:val="446"/>
        </w:trPr>
        <w:tc>
          <w:tcPr>
            <w:tcW w:w="841" w:type="dxa"/>
          </w:tcPr>
          <w:p w:rsidR="00842DF0" w:rsidRDefault="00E039A7">
            <w:pPr>
              <w:pStyle w:val="TableParagraph"/>
              <w:ind w:left="37" w:right="14"/>
              <w:rPr>
                <w:sz w:val="24"/>
              </w:rPr>
            </w:pPr>
            <w:r>
              <w:rPr>
                <w:spacing w:val="-5"/>
                <w:sz w:val="24"/>
              </w:rPr>
              <w:t>14</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8"/>
        </w:trPr>
        <w:tc>
          <w:tcPr>
            <w:tcW w:w="841" w:type="dxa"/>
          </w:tcPr>
          <w:p w:rsidR="00842DF0" w:rsidRDefault="00E039A7">
            <w:pPr>
              <w:pStyle w:val="TableParagraph"/>
              <w:ind w:left="37" w:right="14"/>
              <w:rPr>
                <w:sz w:val="24"/>
              </w:rPr>
            </w:pPr>
            <w:r>
              <w:rPr>
                <w:spacing w:val="-5"/>
                <w:sz w:val="24"/>
              </w:rPr>
              <w:t>15</w:t>
            </w:r>
          </w:p>
        </w:tc>
        <w:tc>
          <w:tcPr>
            <w:tcW w:w="3267" w:type="dxa"/>
          </w:tcPr>
          <w:p w:rsidR="00842DF0" w:rsidRDefault="00E039A7">
            <w:pPr>
              <w:pStyle w:val="TableParagraph"/>
              <w:ind w:left="25"/>
              <w:rPr>
                <w:sz w:val="24"/>
              </w:rPr>
            </w:pPr>
            <w:r>
              <w:rPr>
                <w:spacing w:val="-5"/>
                <w:sz w:val="24"/>
              </w:rPr>
              <w:t>17</w:t>
            </w:r>
          </w:p>
        </w:tc>
        <w:tc>
          <w:tcPr>
            <w:tcW w:w="2838" w:type="dxa"/>
          </w:tcPr>
          <w:p w:rsidR="00842DF0" w:rsidRDefault="00E039A7">
            <w:pPr>
              <w:pStyle w:val="TableParagraph"/>
              <w:ind w:right="14"/>
              <w:rPr>
                <w:sz w:val="24"/>
              </w:rPr>
            </w:pPr>
            <w:r>
              <w:rPr>
                <w:spacing w:val="-5"/>
                <w:sz w:val="24"/>
              </w:rPr>
              <w:t>85</w:t>
            </w:r>
          </w:p>
        </w:tc>
      </w:tr>
      <w:tr w:rsidR="00842DF0">
        <w:trPr>
          <w:trHeight w:val="450"/>
        </w:trPr>
        <w:tc>
          <w:tcPr>
            <w:tcW w:w="841" w:type="dxa"/>
          </w:tcPr>
          <w:p w:rsidR="00842DF0" w:rsidRDefault="00E039A7">
            <w:pPr>
              <w:pStyle w:val="TableParagraph"/>
              <w:spacing w:before="44"/>
              <w:ind w:left="37" w:right="14"/>
              <w:rPr>
                <w:sz w:val="24"/>
              </w:rPr>
            </w:pPr>
            <w:r>
              <w:rPr>
                <w:spacing w:val="-5"/>
                <w:sz w:val="24"/>
              </w:rPr>
              <w:t>16</w:t>
            </w:r>
          </w:p>
        </w:tc>
        <w:tc>
          <w:tcPr>
            <w:tcW w:w="3267" w:type="dxa"/>
          </w:tcPr>
          <w:p w:rsidR="00842DF0" w:rsidRDefault="00E039A7">
            <w:pPr>
              <w:pStyle w:val="TableParagraph"/>
              <w:spacing w:before="44"/>
              <w:ind w:left="25"/>
              <w:rPr>
                <w:sz w:val="24"/>
              </w:rPr>
            </w:pPr>
            <w:r>
              <w:rPr>
                <w:spacing w:val="-5"/>
                <w:sz w:val="24"/>
              </w:rPr>
              <w:t>16</w:t>
            </w:r>
          </w:p>
        </w:tc>
        <w:tc>
          <w:tcPr>
            <w:tcW w:w="2838" w:type="dxa"/>
          </w:tcPr>
          <w:p w:rsidR="00842DF0" w:rsidRDefault="00E039A7">
            <w:pPr>
              <w:pStyle w:val="TableParagraph"/>
              <w:spacing w:before="44"/>
              <w:ind w:right="14"/>
              <w:rPr>
                <w:sz w:val="24"/>
              </w:rPr>
            </w:pPr>
            <w:r>
              <w:rPr>
                <w:spacing w:val="-5"/>
                <w:sz w:val="24"/>
              </w:rPr>
              <w:t>80</w:t>
            </w:r>
          </w:p>
        </w:tc>
      </w:tr>
      <w:tr w:rsidR="00842DF0">
        <w:trPr>
          <w:trHeight w:val="445"/>
        </w:trPr>
        <w:tc>
          <w:tcPr>
            <w:tcW w:w="841" w:type="dxa"/>
          </w:tcPr>
          <w:p w:rsidR="00842DF0" w:rsidRDefault="00E039A7">
            <w:pPr>
              <w:pStyle w:val="TableParagraph"/>
              <w:spacing w:before="42"/>
              <w:ind w:left="37" w:right="14"/>
              <w:rPr>
                <w:sz w:val="24"/>
              </w:rPr>
            </w:pPr>
            <w:r>
              <w:rPr>
                <w:spacing w:val="-5"/>
                <w:sz w:val="24"/>
              </w:rPr>
              <w:t>17</w:t>
            </w:r>
          </w:p>
        </w:tc>
        <w:tc>
          <w:tcPr>
            <w:tcW w:w="3267" w:type="dxa"/>
          </w:tcPr>
          <w:p w:rsidR="00842DF0" w:rsidRDefault="00E039A7">
            <w:pPr>
              <w:pStyle w:val="TableParagraph"/>
              <w:spacing w:before="42"/>
              <w:ind w:left="25"/>
              <w:rPr>
                <w:sz w:val="24"/>
              </w:rPr>
            </w:pPr>
            <w:r>
              <w:rPr>
                <w:spacing w:val="-5"/>
                <w:sz w:val="24"/>
              </w:rPr>
              <w:t>13</w:t>
            </w:r>
          </w:p>
        </w:tc>
        <w:tc>
          <w:tcPr>
            <w:tcW w:w="2838" w:type="dxa"/>
          </w:tcPr>
          <w:p w:rsidR="00842DF0" w:rsidRDefault="00E039A7">
            <w:pPr>
              <w:pStyle w:val="TableParagraph"/>
              <w:spacing w:before="42"/>
              <w:ind w:right="14"/>
              <w:rPr>
                <w:sz w:val="24"/>
              </w:rPr>
            </w:pPr>
            <w:r>
              <w:rPr>
                <w:spacing w:val="-5"/>
                <w:sz w:val="24"/>
              </w:rPr>
              <w:t>65</w:t>
            </w:r>
          </w:p>
        </w:tc>
      </w:tr>
      <w:tr w:rsidR="00842DF0">
        <w:trPr>
          <w:trHeight w:val="450"/>
        </w:trPr>
        <w:tc>
          <w:tcPr>
            <w:tcW w:w="841" w:type="dxa"/>
          </w:tcPr>
          <w:p w:rsidR="00842DF0" w:rsidRDefault="00E039A7">
            <w:pPr>
              <w:pStyle w:val="TableParagraph"/>
              <w:ind w:left="37" w:right="14"/>
              <w:rPr>
                <w:sz w:val="24"/>
              </w:rPr>
            </w:pPr>
            <w:r>
              <w:rPr>
                <w:spacing w:val="-5"/>
                <w:sz w:val="24"/>
              </w:rPr>
              <w:t>18</w:t>
            </w:r>
          </w:p>
        </w:tc>
        <w:tc>
          <w:tcPr>
            <w:tcW w:w="3267" w:type="dxa"/>
          </w:tcPr>
          <w:p w:rsidR="00842DF0" w:rsidRDefault="00E039A7">
            <w:pPr>
              <w:pStyle w:val="TableParagraph"/>
              <w:ind w:left="25"/>
              <w:rPr>
                <w:sz w:val="24"/>
              </w:rPr>
            </w:pPr>
            <w:r>
              <w:rPr>
                <w:spacing w:val="-5"/>
                <w:sz w:val="24"/>
              </w:rPr>
              <w:t>13</w:t>
            </w:r>
          </w:p>
        </w:tc>
        <w:tc>
          <w:tcPr>
            <w:tcW w:w="2838" w:type="dxa"/>
          </w:tcPr>
          <w:p w:rsidR="00842DF0" w:rsidRDefault="00E039A7">
            <w:pPr>
              <w:pStyle w:val="TableParagraph"/>
              <w:ind w:right="14"/>
              <w:rPr>
                <w:sz w:val="24"/>
              </w:rPr>
            </w:pPr>
            <w:r>
              <w:rPr>
                <w:spacing w:val="-5"/>
                <w:sz w:val="24"/>
              </w:rPr>
              <w:t>65</w:t>
            </w:r>
          </w:p>
        </w:tc>
      </w:tr>
      <w:tr w:rsidR="00842DF0">
        <w:trPr>
          <w:trHeight w:val="446"/>
        </w:trPr>
        <w:tc>
          <w:tcPr>
            <w:tcW w:w="841" w:type="dxa"/>
          </w:tcPr>
          <w:p w:rsidR="00842DF0" w:rsidRDefault="00E039A7">
            <w:pPr>
              <w:pStyle w:val="TableParagraph"/>
              <w:ind w:left="37" w:right="14"/>
              <w:rPr>
                <w:sz w:val="24"/>
              </w:rPr>
            </w:pPr>
            <w:r>
              <w:rPr>
                <w:spacing w:val="-5"/>
                <w:sz w:val="24"/>
              </w:rPr>
              <w:t>19</w:t>
            </w:r>
          </w:p>
        </w:tc>
        <w:tc>
          <w:tcPr>
            <w:tcW w:w="3267" w:type="dxa"/>
          </w:tcPr>
          <w:p w:rsidR="00842DF0" w:rsidRDefault="00E039A7">
            <w:pPr>
              <w:pStyle w:val="TableParagraph"/>
              <w:ind w:left="25"/>
              <w:rPr>
                <w:sz w:val="24"/>
              </w:rPr>
            </w:pPr>
            <w:r>
              <w:rPr>
                <w:spacing w:val="-5"/>
                <w:sz w:val="24"/>
              </w:rPr>
              <w:t>13</w:t>
            </w:r>
          </w:p>
        </w:tc>
        <w:tc>
          <w:tcPr>
            <w:tcW w:w="2838" w:type="dxa"/>
          </w:tcPr>
          <w:p w:rsidR="00842DF0" w:rsidRDefault="00E039A7">
            <w:pPr>
              <w:pStyle w:val="TableParagraph"/>
              <w:ind w:right="14"/>
              <w:rPr>
                <w:sz w:val="24"/>
              </w:rPr>
            </w:pPr>
            <w:r>
              <w:rPr>
                <w:spacing w:val="-5"/>
                <w:sz w:val="24"/>
              </w:rPr>
              <w:t>65</w:t>
            </w:r>
          </w:p>
        </w:tc>
      </w:tr>
      <w:tr w:rsidR="00842DF0">
        <w:trPr>
          <w:trHeight w:val="446"/>
        </w:trPr>
        <w:tc>
          <w:tcPr>
            <w:tcW w:w="841" w:type="dxa"/>
          </w:tcPr>
          <w:p w:rsidR="00842DF0" w:rsidRDefault="00E039A7">
            <w:pPr>
              <w:pStyle w:val="TableParagraph"/>
              <w:spacing w:before="42"/>
              <w:ind w:left="37" w:right="14"/>
              <w:rPr>
                <w:sz w:val="24"/>
              </w:rPr>
            </w:pPr>
            <w:r>
              <w:rPr>
                <w:spacing w:val="-5"/>
                <w:sz w:val="24"/>
              </w:rPr>
              <w:t>20</w:t>
            </w:r>
          </w:p>
        </w:tc>
        <w:tc>
          <w:tcPr>
            <w:tcW w:w="3267" w:type="dxa"/>
          </w:tcPr>
          <w:p w:rsidR="00842DF0" w:rsidRDefault="00E039A7">
            <w:pPr>
              <w:pStyle w:val="TableParagraph"/>
              <w:spacing w:before="42"/>
              <w:ind w:left="25"/>
              <w:rPr>
                <w:sz w:val="24"/>
              </w:rPr>
            </w:pPr>
            <w:r>
              <w:rPr>
                <w:spacing w:val="-5"/>
                <w:sz w:val="24"/>
              </w:rPr>
              <w:t>16</w:t>
            </w:r>
          </w:p>
        </w:tc>
        <w:tc>
          <w:tcPr>
            <w:tcW w:w="2838" w:type="dxa"/>
          </w:tcPr>
          <w:p w:rsidR="00842DF0" w:rsidRDefault="00E039A7">
            <w:pPr>
              <w:pStyle w:val="TableParagraph"/>
              <w:spacing w:before="42"/>
              <w:ind w:right="14"/>
              <w:rPr>
                <w:sz w:val="24"/>
              </w:rPr>
            </w:pPr>
            <w:r>
              <w:rPr>
                <w:spacing w:val="-5"/>
                <w:sz w:val="24"/>
              </w:rPr>
              <w:t>80</w:t>
            </w:r>
          </w:p>
        </w:tc>
      </w:tr>
    </w:tbl>
    <w:p w:rsidR="00842DF0" w:rsidRDefault="00842DF0">
      <w:pPr>
        <w:pStyle w:val="TableParagraph"/>
        <w:rPr>
          <w:sz w:val="24"/>
        </w:rPr>
        <w:sectPr w:rsidR="00842DF0">
          <w:headerReference w:type="default" r:id="rId7"/>
          <w:pgSz w:w="11920" w:h="16850"/>
          <w:pgMar w:top="1740" w:right="850" w:bottom="280" w:left="1559" w:header="775" w:footer="0" w:gutter="0"/>
          <w:pgNumType w:start="58"/>
          <w:cols w:space="720"/>
        </w:sectPr>
      </w:pPr>
    </w:p>
    <w:p w:rsidR="00842DF0" w:rsidRDefault="00842DF0">
      <w:pPr>
        <w:pStyle w:val="BodyText"/>
        <w:rPr>
          <w:sz w:val="20"/>
        </w:rPr>
      </w:pPr>
    </w:p>
    <w:p w:rsidR="00842DF0" w:rsidRDefault="00842DF0">
      <w:pPr>
        <w:pStyle w:val="BodyText"/>
        <w:spacing w:before="34"/>
        <w:rPr>
          <w:sz w:val="20"/>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267"/>
        <w:gridCol w:w="2838"/>
      </w:tblGrid>
      <w:tr w:rsidR="00842DF0">
        <w:trPr>
          <w:trHeight w:val="450"/>
        </w:trPr>
        <w:tc>
          <w:tcPr>
            <w:tcW w:w="841" w:type="dxa"/>
          </w:tcPr>
          <w:p w:rsidR="00842DF0" w:rsidRDefault="00E039A7">
            <w:pPr>
              <w:pStyle w:val="TableParagraph"/>
              <w:spacing w:before="44"/>
              <w:ind w:left="37" w:right="14"/>
              <w:rPr>
                <w:sz w:val="24"/>
              </w:rPr>
            </w:pPr>
            <w:r>
              <w:rPr>
                <w:spacing w:val="-5"/>
                <w:sz w:val="24"/>
              </w:rPr>
              <w:t>21</w:t>
            </w:r>
          </w:p>
        </w:tc>
        <w:tc>
          <w:tcPr>
            <w:tcW w:w="3267" w:type="dxa"/>
          </w:tcPr>
          <w:p w:rsidR="00842DF0" w:rsidRDefault="00E039A7">
            <w:pPr>
              <w:pStyle w:val="TableParagraph"/>
              <w:spacing w:before="44"/>
              <w:ind w:left="25"/>
              <w:rPr>
                <w:sz w:val="24"/>
              </w:rPr>
            </w:pPr>
            <w:r>
              <w:rPr>
                <w:spacing w:val="-5"/>
                <w:sz w:val="24"/>
              </w:rPr>
              <w:t>15</w:t>
            </w:r>
          </w:p>
        </w:tc>
        <w:tc>
          <w:tcPr>
            <w:tcW w:w="2838" w:type="dxa"/>
          </w:tcPr>
          <w:p w:rsidR="00842DF0" w:rsidRDefault="00E039A7">
            <w:pPr>
              <w:pStyle w:val="TableParagraph"/>
              <w:spacing w:before="44"/>
              <w:ind w:right="14"/>
              <w:rPr>
                <w:sz w:val="24"/>
              </w:rPr>
            </w:pPr>
            <w:r>
              <w:rPr>
                <w:spacing w:val="-5"/>
                <w:sz w:val="24"/>
              </w:rPr>
              <w:t>75</w:t>
            </w:r>
          </w:p>
        </w:tc>
      </w:tr>
      <w:tr w:rsidR="00842DF0">
        <w:trPr>
          <w:trHeight w:val="446"/>
        </w:trPr>
        <w:tc>
          <w:tcPr>
            <w:tcW w:w="841" w:type="dxa"/>
          </w:tcPr>
          <w:p w:rsidR="00842DF0" w:rsidRDefault="00E039A7">
            <w:pPr>
              <w:pStyle w:val="TableParagraph"/>
              <w:spacing w:before="42"/>
              <w:ind w:left="37" w:right="14"/>
              <w:rPr>
                <w:sz w:val="24"/>
              </w:rPr>
            </w:pPr>
            <w:r>
              <w:rPr>
                <w:spacing w:val="-5"/>
                <w:sz w:val="24"/>
              </w:rPr>
              <w:t>22</w:t>
            </w:r>
          </w:p>
        </w:tc>
        <w:tc>
          <w:tcPr>
            <w:tcW w:w="3267" w:type="dxa"/>
          </w:tcPr>
          <w:p w:rsidR="00842DF0" w:rsidRDefault="00E039A7">
            <w:pPr>
              <w:pStyle w:val="TableParagraph"/>
              <w:spacing w:before="42"/>
              <w:ind w:left="25"/>
              <w:rPr>
                <w:sz w:val="24"/>
              </w:rPr>
            </w:pPr>
            <w:r>
              <w:rPr>
                <w:spacing w:val="-5"/>
                <w:sz w:val="24"/>
              </w:rPr>
              <w:t>15</w:t>
            </w:r>
          </w:p>
        </w:tc>
        <w:tc>
          <w:tcPr>
            <w:tcW w:w="2838" w:type="dxa"/>
          </w:tcPr>
          <w:p w:rsidR="00842DF0" w:rsidRDefault="00E039A7">
            <w:pPr>
              <w:pStyle w:val="TableParagraph"/>
              <w:spacing w:before="42"/>
              <w:ind w:right="14"/>
              <w:rPr>
                <w:sz w:val="24"/>
              </w:rPr>
            </w:pPr>
            <w:r>
              <w:rPr>
                <w:spacing w:val="-5"/>
                <w:sz w:val="24"/>
              </w:rPr>
              <w:t>75</w:t>
            </w:r>
          </w:p>
        </w:tc>
      </w:tr>
      <w:tr w:rsidR="00842DF0">
        <w:trPr>
          <w:trHeight w:val="450"/>
        </w:trPr>
        <w:tc>
          <w:tcPr>
            <w:tcW w:w="841" w:type="dxa"/>
          </w:tcPr>
          <w:p w:rsidR="00842DF0" w:rsidRDefault="00E039A7">
            <w:pPr>
              <w:pStyle w:val="TableParagraph"/>
              <w:ind w:left="37" w:right="14"/>
              <w:rPr>
                <w:sz w:val="24"/>
              </w:rPr>
            </w:pPr>
            <w:r>
              <w:rPr>
                <w:spacing w:val="-5"/>
                <w:sz w:val="24"/>
              </w:rPr>
              <w:t>23</w:t>
            </w:r>
          </w:p>
        </w:tc>
        <w:tc>
          <w:tcPr>
            <w:tcW w:w="3267" w:type="dxa"/>
          </w:tcPr>
          <w:p w:rsidR="00842DF0" w:rsidRDefault="00E039A7">
            <w:pPr>
              <w:pStyle w:val="TableParagraph"/>
              <w:ind w:left="25"/>
              <w:rPr>
                <w:sz w:val="24"/>
              </w:rPr>
            </w:pPr>
            <w:r>
              <w:rPr>
                <w:spacing w:val="-5"/>
                <w:sz w:val="24"/>
              </w:rPr>
              <w:t>16</w:t>
            </w:r>
          </w:p>
        </w:tc>
        <w:tc>
          <w:tcPr>
            <w:tcW w:w="2838" w:type="dxa"/>
          </w:tcPr>
          <w:p w:rsidR="00842DF0" w:rsidRDefault="00E039A7">
            <w:pPr>
              <w:pStyle w:val="TableParagraph"/>
              <w:ind w:right="14"/>
              <w:rPr>
                <w:sz w:val="24"/>
              </w:rPr>
            </w:pPr>
            <w:r>
              <w:rPr>
                <w:spacing w:val="-5"/>
                <w:sz w:val="24"/>
              </w:rPr>
              <w:t>80</w:t>
            </w:r>
          </w:p>
        </w:tc>
      </w:tr>
      <w:tr w:rsidR="00842DF0">
        <w:trPr>
          <w:trHeight w:val="448"/>
        </w:trPr>
        <w:tc>
          <w:tcPr>
            <w:tcW w:w="841" w:type="dxa"/>
          </w:tcPr>
          <w:p w:rsidR="00842DF0" w:rsidRDefault="00E039A7">
            <w:pPr>
              <w:pStyle w:val="TableParagraph"/>
              <w:ind w:left="37" w:right="14"/>
              <w:rPr>
                <w:sz w:val="24"/>
              </w:rPr>
            </w:pPr>
            <w:r>
              <w:rPr>
                <w:spacing w:val="-5"/>
                <w:sz w:val="24"/>
              </w:rPr>
              <w:t>24</w:t>
            </w:r>
          </w:p>
        </w:tc>
        <w:tc>
          <w:tcPr>
            <w:tcW w:w="3267" w:type="dxa"/>
          </w:tcPr>
          <w:p w:rsidR="00842DF0" w:rsidRDefault="00E039A7">
            <w:pPr>
              <w:pStyle w:val="TableParagraph"/>
              <w:ind w:left="25"/>
              <w:rPr>
                <w:sz w:val="24"/>
              </w:rPr>
            </w:pPr>
            <w:r>
              <w:rPr>
                <w:spacing w:val="-5"/>
                <w:sz w:val="24"/>
              </w:rPr>
              <w:t>16</w:t>
            </w:r>
          </w:p>
        </w:tc>
        <w:tc>
          <w:tcPr>
            <w:tcW w:w="2838" w:type="dxa"/>
          </w:tcPr>
          <w:p w:rsidR="00842DF0" w:rsidRDefault="00E039A7">
            <w:pPr>
              <w:pStyle w:val="TableParagraph"/>
              <w:ind w:right="14"/>
              <w:rPr>
                <w:sz w:val="24"/>
              </w:rPr>
            </w:pPr>
            <w:r>
              <w:rPr>
                <w:spacing w:val="-5"/>
                <w:sz w:val="24"/>
              </w:rPr>
              <w:t>80</w:t>
            </w:r>
          </w:p>
        </w:tc>
      </w:tr>
      <w:tr w:rsidR="00842DF0">
        <w:trPr>
          <w:trHeight w:val="445"/>
        </w:trPr>
        <w:tc>
          <w:tcPr>
            <w:tcW w:w="841" w:type="dxa"/>
          </w:tcPr>
          <w:p w:rsidR="00842DF0" w:rsidRDefault="00E039A7">
            <w:pPr>
              <w:pStyle w:val="TableParagraph"/>
              <w:spacing w:before="44"/>
              <w:ind w:left="37" w:right="14"/>
              <w:rPr>
                <w:sz w:val="24"/>
              </w:rPr>
            </w:pPr>
            <w:r>
              <w:rPr>
                <w:spacing w:val="-5"/>
                <w:sz w:val="24"/>
              </w:rPr>
              <w:t>25</w:t>
            </w:r>
          </w:p>
        </w:tc>
        <w:tc>
          <w:tcPr>
            <w:tcW w:w="3267" w:type="dxa"/>
          </w:tcPr>
          <w:p w:rsidR="00842DF0" w:rsidRDefault="00E039A7">
            <w:pPr>
              <w:pStyle w:val="TableParagraph"/>
              <w:spacing w:before="44"/>
              <w:ind w:left="25"/>
              <w:rPr>
                <w:sz w:val="24"/>
              </w:rPr>
            </w:pPr>
            <w:r>
              <w:rPr>
                <w:spacing w:val="-5"/>
                <w:sz w:val="24"/>
              </w:rPr>
              <w:t>15</w:t>
            </w:r>
          </w:p>
        </w:tc>
        <w:tc>
          <w:tcPr>
            <w:tcW w:w="2838" w:type="dxa"/>
          </w:tcPr>
          <w:p w:rsidR="00842DF0" w:rsidRDefault="00E039A7">
            <w:pPr>
              <w:pStyle w:val="TableParagraph"/>
              <w:spacing w:before="44"/>
              <w:ind w:right="14"/>
              <w:rPr>
                <w:sz w:val="24"/>
              </w:rPr>
            </w:pPr>
            <w:r>
              <w:rPr>
                <w:spacing w:val="-5"/>
                <w:sz w:val="24"/>
              </w:rPr>
              <w:t>75</w:t>
            </w:r>
          </w:p>
        </w:tc>
      </w:tr>
      <w:tr w:rsidR="00842DF0">
        <w:trPr>
          <w:trHeight w:val="446"/>
        </w:trPr>
        <w:tc>
          <w:tcPr>
            <w:tcW w:w="841" w:type="dxa"/>
          </w:tcPr>
          <w:p w:rsidR="00842DF0" w:rsidRDefault="00E039A7">
            <w:pPr>
              <w:pStyle w:val="TableParagraph"/>
              <w:ind w:left="37" w:right="14"/>
              <w:rPr>
                <w:sz w:val="24"/>
              </w:rPr>
            </w:pPr>
            <w:r>
              <w:rPr>
                <w:spacing w:val="-5"/>
                <w:sz w:val="24"/>
              </w:rPr>
              <w:t>26</w:t>
            </w:r>
          </w:p>
        </w:tc>
        <w:tc>
          <w:tcPr>
            <w:tcW w:w="3267" w:type="dxa"/>
          </w:tcPr>
          <w:p w:rsidR="00842DF0" w:rsidRDefault="00E039A7">
            <w:pPr>
              <w:pStyle w:val="TableParagraph"/>
              <w:ind w:left="25"/>
              <w:rPr>
                <w:sz w:val="24"/>
              </w:rPr>
            </w:pPr>
            <w:r>
              <w:rPr>
                <w:spacing w:val="-5"/>
                <w:sz w:val="24"/>
              </w:rPr>
              <w:t>16</w:t>
            </w:r>
          </w:p>
        </w:tc>
        <w:tc>
          <w:tcPr>
            <w:tcW w:w="2838" w:type="dxa"/>
          </w:tcPr>
          <w:p w:rsidR="00842DF0" w:rsidRDefault="00E039A7">
            <w:pPr>
              <w:pStyle w:val="TableParagraph"/>
              <w:ind w:right="14"/>
              <w:rPr>
                <w:sz w:val="24"/>
              </w:rPr>
            </w:pPr>
            <w:r>
              <w:rPr>
                <w:spacing w:val="-5"/>
                <w:sz w:val="24"/>
              </w:rPr>
              <w:t>80</w:t>
            </w:r>
          </w:p>
        </w:tc>
      </w:tr>
      <w:tr w:rsidR="00842DF0">
        <w:trPr>
          <w:trHeight w:val="450"/>
        </w:trPr>
        <w:tc>
          <w:tcPr>
            <w:tcW w:w="841" w:type="dxa"/>
          </w:tcPr>
          <w:p w:rsidR="00842DF0" w:rsidRDefault="00E039A7">
            <w:pPr>
              <w:pStyle w:val="TableParagraph"/>
              <w:spacing w:before="51"/>
              <w:ind w:left="37" w:right="14"/>
              <w:rPr>
                <w:sz w:val="24"/>
              </w:rPr>
            </w:pPr>
            <w:r>
              <w:rPr>
                <w:spacing w:val="-5"/>
                <w:sz w:val="24"/>
              </w:rPr>
              <w:t>27</w:t>
            </w:r>
          </w:p>
        </w:tc>
        <w:tc>
          <w:tcPr>
            <w:tcW w:w="3267" w:type="dxa"/>
          </w:tcPr>
          <w:p w:rsidR="00842DF0" w:rsidRDefault="00E039A7">
            <w:pPr>
              <w:pStyle w:val="TableParagraph"/>
              <w:spacing w:before="51"/>
              <w:ind w:left="25"/>
              <w:rPr>
                <w:sz w:val="24"/>
              </w:rPr>
            </w:pPr>
            <w:r>
              <w:rPr>
                <w:spacing w:val="-5"/>
                <w:sz w:val="24"/>
              </w:rPr>
              <w:t>15</w:t>
            </w:r>
          </w:p>
        </w:tc>
        <w:tc>
          <w:tcPr>
            <w:tcW w:w="2838" w:type="dxa"/>
          </w:tcPr>
          <w:p w:rsidR="00842DF0" w:rsidRDefault="00E039A7">
            <w:pPr>
              <w:pStyle w:val="TableParagraph"/>
              <w:spacing w:before="51"/>
              <w:ind w:right="14"/>
              <w:rPr>
                <w:sz w:val="24"/>
              </w:rPr>
            </w:pPr>
            <w:r>
              <w:rPr>
                <w:spacing w:val="-5"/>
                <w:sz w:val="24"/>
              </w:rPr>
              <w:t>75</w:t>
            </w:r>
          </w:p>
        </w:tc>
      </w:tr>
    </w:tbl>
    <w:p w:rsidR="00842DF0" w:rsidRDefault="00842DF0">
      <w:pPr>
        <w:pStyle w:val="BodyText"/>
      </w:pPr>
    </w:p>
    <w:p w:rsidR="00842DF0" w:rsidRDefault="00842DF0">
      <w:pPr>
        <w:pStyle w:val="BodyText"/>
        <w:spacing w:before="36"/>
      </w:pPr>
    </w:p>
    <w:p w:rsidR="00842DF0" w:rsidRDefault="00E039A7">
      <w:pPr>
        <w:ind w:left="424" w:right="595"/>
        <w:jc w:val="center"/>
        <w:rPr>
          <w:sz w:val="24"/>
        </w:rPr>
      </w:pPr>
      <w:r>
        <w:rPr>
          <w:b/>
          <w:sz w:val="24"/>
        </w:rPr>
        <w:t>Tabel</w:t>
      </w:r>
      <w:r>
        <w:rPr>
          <w:b/>
          <w:spacing w:val="-11"/>
          <w:sz w:val="24"/>
        </w:rPr>
        <w:t xml:space="preserve"> </w:t>
      </w:r>
      <w:r>
        <w:rPr>
          <w:b/>
          <w:sz w:val="24"/>
        </w:rPr>
        <w:t>4.2</w:t>
      </w:r>
      <w:r>
        <w:rPr>
          <w:b/>
          <w:spacing w:val="-6"/>
          <w:sz w:val="24"/>
        </w:rPr>
        <w:t xml:space="preserve"> </w:t>
      </w:r>
      <w:r>
        <w:rPr>
          <w:sz w:val="24"/>
        </w:rPr>
        <w:t>Hasil</w:t>
      </w:r>
      <w:r>
        <w:rPr>
          <w:spacing w:val="-12"/>
          <w:sz w:val="24"/>
        </w:rPr>
        <w:t xml:space="preserve"> </w:t>
      </w:r>
      <w:r>
        <w:rPr>
          <w:i/>
          <w:sz w:val="24"/>
        </w:rPr>
        <w:t>post-test</w:t>
      </w:r>
      <w:r>
        <w:rPr>
          <w:i/>
          <w:spacing w:val="-7"/>
          <w:sz w:val="24"/>
        </w:rPr>
        <w:t xml:space="preserve"> </w:t>
      </w:r>
      <w:r>
        <w:rPr>
          <w:sz w:val="24"/>
        </w:rPr>
        <w:t>kelas</w:t>
      </w:r>
      <w:r>
        <w:rPr>
          <w:spacing w:val="-14"/>
          <w:sz w:val="24"/>
        </w:rPr>
        <w:t xml:space="preserve"> </w:t>
      </w:r>
      <w:r>
        <w:rPr>
          <w:i/>
          <w:sz w:val="24"/>
        </w:rPr>
        <w:t>control</w:t>
      </w:r>
      <w:r>
        <w:rPr>
          <w:i/>
          <w:spacing w:val="-3"/>
          <w:sz w:val="24"/>
        </w:rPr>
        <w:t xml:space="preserve"> </w:t>
      </w:r>
      <w:r>
        <w:rPr>
          <w:spacing w:val="-4"/>
          <w:sz w:val="24"/>
        </w:rPr>
        <w:t>(VIB)</w:t>
      </w:r>
    </w:p>
    <w:p w:rsidR="00842DF0" w:rsidRDefault="00842DF0">
      <w:pPr>
        <w:pStyle w:val="BodyText"/>
        <w:spacing w:before="11"/>
        <w:rPr>
          <w:sz w:val="10"/>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267"/>
        <w:gridCol w:w="2838"/>
      </w:tblGrid>
      <w:tr w:rsidR="00842DF0">
        <w:trPr>
          <w:trHeight w:val="450"/>
        </w:trPr>
        <w:tc>
          <w:tcPr>
            <w:tcW w:w="841" w:type="dxa"/>
          </w:tcPr>
          <w:p w:rsidR="00842DF0" w:rsidRDefault="00E039A7">
            <w:pPr>
              <w:pStyle w:val="TableParagraph"/>
              <w:spacing w:before="51"/>
              <w:ind w:left="37" w:right="15"/>
              <w:rPr>
                <w:b/>
                <w:sz w:val="24"/>
              </w:rPr>
            </w:pPr>
            <w:r>
              <w:rPr>
                <w:b/>
                <w:spacing w:val="-5"/>
                <w:sz w:val="24"/>
              </w:rPr>
              <w:t>No</w:t>
            </w:r>
          </w:p>
        </w:tc>
        <w:tc>
          <w:tcPr>
            <w:tcW w:w="3267" w:type="dxa"/>
          </w:tcPr>
          <w:p w:rsidR="00842DF0" w:rsidRDefault="00E039A7">
            <w:pPr>
              <w:pStyle w:val="TableParagraph"/>
              <w:spacing w:before="51"/>
              <w:ind w:left="25" w:right="1"/>
              <w:rPr>
                <w:b/>
                <w:i/>
                <w:sz w:val="24"/>
              </w:rPr>
            </w:pPr>
            <w:r>
              <w:rPr>
                <w:b/>
                <w:i/>
                <w:spacing w:val="-3"/>
                <w:sz w:val="24"/>
              </w:rPr>
              <w:t>Post-</w:t>
            </w:r>
            <w:r>
              <w:rPr>
                <w:b/>
                <w:i/>
                <w:spacing w:val="-4"/>
                <w:sz w:val="24"/>
              </w:rPr>
              <w:t>test</w:t>
            </w:r>
          </w:p>
        </w:tc>
        <w:tc>
          <w:tcPr>
            <w:tcW w:w="2838" w:type="dxa"/>
          </w:tcPr>
          <w:p w:rsidR="00842DF0" w:rsidRDefault="00E039A7">
            <w:pPr>
              <w:pStyle w:val="TableParagraph"/>
              <w:spacing w:before="51"/>
              <w:rPr>
                <w:b/>
                <w:sz w:val="24"/>
              </w:rPr>
            </w:pPr>
            <w:r>
              <w:rPr>
                <w:b/>
                <w:spacing w:val="-2"/>
                <w:sz w:val="24"/>
              </w:rPr>
              <w:t>Nilai</w:t>
            </w:r>
          </w:p>
        </w:tc>
      </w:tr>
      <w:tr w:rsidR="00842DF0">
        <w:trPr>
          <w:trHeight w:val="450"/>
        </w:trPr>
        <w:tc>
          <w:tcPr>
            <w:tcW w:w="841" w:type="dxa"/>
          </w:tcPr>
          <w:p w:rsidR="00842DF0" w:rsidRDefault="00E039A7">
            <w:pPr>
              <w:pStyle w:val="TableParagraph"/>
              <w:ind w:left="37"/>
              <w:rPr>
                <w:sz w:val="24"/>
              </w:rPr>
            </w:pPr>
            <w:r>
              <w:rPr>
                <w:spacing w:val="-10"/>
                <w:sz w:val="24"/>
              </w:rPr>
              <w:t>1</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5"/>
        </w:trPr>
        <w:tc>
          <w:tcPr>
            <w:tcW w:w="841" w:type="dxa"/>
          </w:tcPr>
          <w:p w:rsidR="00842DF0" w:rsidRDefault="00E039A7">
            <w:pPr>
              <w:pStyle w:val="TableParagraph"/>
              <w:spacing w:before="44"/>
              <w:ind w:left="37"/>
              <w:rPr>
                <w:sz w:val="24"/>
              </w:rPr>
            </w:pPr>
            <w:r>
              <w:rPr>
                <w:spacing w:val="-10"/>
                <w:sz w:val="24"/>
              </w:rPr>
              <w:t>2</w:t>
            </w:r>
          </w:p>
        </w:tc>
        <w:tc>
          <w:tcPr>
            <w:tcW w:w="3267" w:type="dxa"/>
          </w:tcPr>
          <w:p w:rsidR="00842DF0" w:rsidRDefault="00E039A7">
            <w:pPr>
              <w:pStyle w:val="TableParagraph"/>
              <w:spacing w:before="44"/>
              <w:ind w:left="25"/>
              <w:rPr>
                <w:sz w:val="24"/>
              </w:rPr>
            </w:pPr>
            <w:r>
              <w:rPr>
                <w:spacing w:val="-5"/>
                <w:sz w:val="24"/>
              </w:rPr>
              <w:t>14</w:t>
            </w:r>
          </w:p>
        </w:tc>
        <w:tc>
          <w:tcPr>
            <w:tcW w:w="2838" w:type="dxa"/>
          </w:tcPr>
          <w:p w:rsidR="00842DF0" w:rsidRDefault="00E039A7">
            <w:pPr>
              <w:pStyle w:val="TableParagraph"/>
              <w:spacing w:before="44"/>
              <w:ind w:right="14"/>
              <w:rPr>
                <w:sz w:val="24"/>
              </w:rPr>
            </w:pPr>
            <w:r>
              <w:rPr>
                <w:spacing w:val="-5"/>
                <w:sz w:val="24"/>
              </w:rPr>
              <w:t>70</w:t>
            </w:r>
          </w:p>
        </w:tc>
      </w:tr>
      <w:tr w:rsidR="00842DF0">
        <w:trPr>
          <w:trHeight w:val="444"/>
        </w:trPr>
        <w:tc>
          <w:tcPr>
            <w:tcW w:w="841" w:type="dxa"/>
          </w:tcPr>
          <w:p w:rsidR="00842DF0" w:rsidRDefault="00E039A7">
            <w:pPr>
              <w:pStyle w:val="TableParagraph"/>
              <w:ind w:left="37"/>
              <w:rPr>
                <w:sz w:val="24"/>
              </w:rPr>
            </w:pPr>
            <w:r>
              <w:rPr>
                <w:spacing w:val="-10"/>
                <w:sz w:val="24"/>
              </w:rPr>
              <w:t>3</w:t>
            </w:r>
          </w:p>
        </w:tc>
        <w:tc>
          <w:tcPr>
            <w:tcW w:w="3267" w:type="dxa"/>
          </w:tcPr>
          <w:p w:rsidR="00842DF0" w:rsidRDefault="00E039A7">
            <w:pPr>
              <w:pStyle w:val="TableParagraph"/>
              <w:ind w:left="25"/>
              <w:rPr>
                <w:sz w:val="24"/>
              </w:rPr>
            </w:pPr>
            <w:r>
              <w:rPr>
                <w:spacing w:val="-5"/>
                <w:sz w:val="24"/>
              </w:rPr>
              <w:t>14</w:t>
            </w:r>
          </w:p>
        </w:tc>
        <w:tc>
          <w:tcPr>
            <w:tcW w:w="2838" w:type="dxa"/>
          </w:tcPr>
          <w:p w:rsidR="00842DF0" w:rsidRDefault="00E039A7">
            <w:pPr>
              <w:pStyle w:val="TableParagraph"/>
              <w:ind w:right="14"/>
              <w:rPr>
                <w:sz w:val="24"/>
              </w:rPr>
            </w:pPr>
            <w:r>
              <w:rPr>
                <w:spacing w:val="-5"/>
                <w:sz w:val="24"/>
              </w:rPr>
              <w:t>70</w:t>
            </w:r>
          </w:p>
        </w:tc>
      </w:tr>
      <w:tr w:rsidR="00842DF0">
        <w:trPr>
          <w:trHeight w:val="450"/>
        </w:trPr>
        <w:tc>
          <w:tcPr>
            <w:tcW w:w="841" w:type="dxa"/>
          </w:tcPr>
          <w:p w:rsidR="00842DF0" w:rsidRDefault="00E039A7">
            <w:pPr>
              <w:pStyle w:val="TableParagraph"/>
              <w:spacing w:before="51"/>
              <w:ind w:left="37"/>
              <w:rPr>
                <w:sz w:val="24"/>
              </w:rPr>
            </w:pPr>
            <w:r>
              <w:rPr>
                <w:spacing w:val="-10"/>
                <w:sz w:val="24"/>
              </w:rPr>
              <w:t>4</w:t>
            </w:r>
          </w:p>
        </w:tc>
        <w:tc>
          <w:tcPr>
            <w:tcW w:w="3267" w:type="dxa"/>
          </w:tcPr>
          <w:p w:rsidR="00842DF0" w:rsidRDefault="00E039A7">
            <w:pPr>
              <w:pStyle w:val="TableParagraph"/>
              <w:spacing w:before="51"/>
              <w:ind w:left="25"/>
              <w:rPr>
                <w:sz w:val="24"/>
              </w:rPr>
            </w:pPr>
            <w:r>
              <w:rPr>
                <w:spacing w:val="-5"/>
                <w:sz w:val="24"/>
              </w:rPr>
              <w:t>14</w:t>
            </w:r>
          </w:p>
        </w:tc>
        <w:tc>
          <w:tcPr>
            <w:tcW w:w="2838" w:type="dxa"/>
          </w:tcPr>
          <w:p w:rsidR="00842DF0" w:rsidRDefault="00E039A7">
            <w:pPr>
              <w:pStyle w:val="TableParagraph"/>
              <w:spacing w:before="51"/>
              <w:ind w:right="14"/>
              <w:rPr>
                <w:sz w:val="24"/>
              </w:rPr>
            </w:pPr>
            <w:r>
              <w:rPr>
                <w:spacing w:val="-5"/>
                <w:sz w:val="24"/>
              </w:rPr>
              <w:t>70</w:t>
            </w:r>
          </w:p>
        </w:tc>
      </w:tr>
      <w:tr w:rsidR="00842DF0">
        <w:trPr>
          <w:trHeight w:val="450"/>
        </w:trPr>
        <w:tc>
          <w:tcPr>
            <w:tcW w:w="841" w:type="dxa"/>
          </w:tcPr>
          <w:p w:rsidR="00842DF0" w:rsidRDefault="00E039A7">
            <w:pPr>
              <w:pStyle w:val="TableParagraph"/>
              <w:ind w:left="37"/>
              <w:rPr>
                <w:sz w:val="24"/>
              </w:rPr>
            </w:pPr>
            <w:r>
              <w:rPr>
                <w:spacing w:val="-10"/>
                <w:sz w:val="24"/>
              </w:rPr>
              <w:t>5</w:t>
            </w:r>
          </w:p>
        </w:tc>
        <w:tc>
          <w:tcPr>
            <w:tcW w:w="3267" w:type="dxa"/>
          </w:tcPr>
          <w:p w:rsidR="00842DF0" w:rsidRDefault="00E039A7">
            <w:pPr>
              <w:pStyle w:val="TableParagraph"/>
              <w:ind w:left="25"/>
              <w:rPr>
                <w:sz w:val="24"/>
              </w:rPr>
            </w:pPr>
            <w:r>
              <w:rPr>
                <w:spacing w:val="-5"/>
                <w:sz w:val="24"/>
              </w:rPr>
              <w:t>13</w:t>
            </w:r>
          </w:p>
        </w:tc>
        <w:tc>
          <w:tcPr>
            <w:tcW w:w="2838" w:type="dxa"/>
          </w:tcPr>
          <w:p w:rsidR="00842DF0" w:rsidRDefault="00E039A7">
            <w:pPr>
              <w:pStyle w:val="TableParagraph"/>
              <w:ind w:right="14"/>
              <w:rPr>
                <w:sz w:val="24"/>
              </w:rPr>
            </w:pPr>
            <w:r>
              <w:rPr>
                <w:spacing w:val="-5"/>
                <w:sz w:val="24"/>
              </w:rPr>
              <w:t>65</w:t>
            </w:r>
          </w:p>
        </w:tc>
      </w:tr>
      <w:tr w:rsidR="00842DF0">
        <w:trPr>
          <w:trHeight w:val="450"/>
        </w:trPr>
        <w:tc>
          <w:tcPr>
            <w:tcW w:w="841" w:type="dxa"/>
          </w:tcPr>
          <w:p w:rsidR="00842DF0" w:rsidRDefault="00E039A7">
            <w:pPr>
              <w:pStyle w:val="TableParagraph"/>
              <w:spacing w:before="42"/>
              <w:ind w:left="37"/>
              <w:rPr>
                <w:sz w:val="24"/>
              </w:rPr>
            </w:pPr>
            <w:r>
              <w:rPr>
                <w:spacing w:val="-10"/>
                <w:sz w:val="24"/>
              </w:rPr>
              <w:t>6</w:t>
            </w:r>
          </w:p>
        </w:tc>
        <w:tc>
          <w:tcPr>
            <w:tcW w:w="3267" w:type="dxa"/>
          </w:tcPr>
          <w:p w:rsidR="00842DF0" w:rsidRDefault="00E039A7">
            <w:pPr>
              <w:pStyle w:val="TableParagraph"/>
              <w:spacing w:before="42"/>
              <w:ind w:left="25"/>
              <w:rPr>
                <w:sz w:val="24"/>
              </w:rPr>
            </w:pPr>
            <w:r>
              <w:rPr>
                <w:spacing w:val="-5"/>
                <w:sz w:val="24"/>
              </w:rPr>
              <w:t>15</w:t>
            </w:r>
          </w:p>
        </w:tc>
        <w:tc>
          <w:tcPr>
            <w:tcW w:w="2838" w:type="dxa"/>
          </w:tcPr>
          <w:p w:rsidR="00842DF0" w:rsidRDefault="00E039A7">
            <w:pPr>
              <w:pStyle w:val="TableParagraph"/>
              <w:spacing w:before="42"/>
              <w:ind w:right="14"/>
              <w:rPr>
                <w:sz w:val="24"/>
              </w:rPr>
            </w:pPr>
            <w:r>
              <w:rPr>
                <w:spacing w:val="-5"/>
                <w:sz w:val="24"/>
              </w:rPr>
              <w:t>75</w:t>
            </w:r>
          </w:p>
        </w:tc>
      </w:tr>
      <w:tr w:rsidR="00842DF0">
        <w:trPr>
          <w:trHeight w:val="443"/>
        </w:trPr>
        <w:tc>
          <w:tcPr>
            <w:tcW w:w="841" w:type="dxa"/>
          </w:tcPr>
          <w:p w:rsidR="00842DF0" w:rsidRDefault="00E039A7">
            <w:pPr>
              <w:pStyle w:val="TableParagraph"/>
              <w:spacing w:before="42"/>
              <w:ind w:left="37"/>
              <w:rPr>
                <w:sz w:val="24"/>
              </w:rPr>
            </w:pPr>
            <w:r>
              <w:rPr>
                <w:spacing w:val="-10"/>
                <w:sz w:val="24"/>
              </w:rPr>
              <w:t>7</w:t>
            </w:r>
          </w:p>
        </w:tc>
        <w:tc>
          <w:tcPr>
            <w:tcW w:w="3267" w:type="dxa"/>
          </w:tcPr>
          <w:p w:rsidR="00842DF0" w:rsidRDefault="00E039A7">
            <w:pPr>
              <w:pStyle w:val="TableParagraph"/>
              <w:spacing w:before="42"/>
              <w:ind w:left="25"/>
              <w:rPr>
                <w:sz w:val="24"/>
              </w:rPr>
            </w:pPr>
            <w:r>
              <w:rPr>
                <w:spacing w:val="-5"/>
                <w:sz w:val="24"/>
              </w:rPr>
              <w:t>15</w:t>
            </w:r>
          </w:p>
        </w:tc>
        <w:tc>
          <w:tcPr>
            <w:tcW w:w="2838" w:type="dxa"/>
          </w:tcPr>
          <w:p w:rsidR="00842DF0" w:rsidRDefault="00E039A7">
            <w:pPr>
              <w:pStyle w:val="TableParagraph"/>
              <w:spacing w:before="42"/>
              <w:ind w:right="14"/>
              <w:rPr>
                <w:sz w:val="24"/>
              </w:rPr>
            </w:pPr>
            <w:r>
              <w:rPr>
                <w:spacing w:val="-5"/>
                <w:sz w:val="24"/>
              </w:rPr>
              <w:t>75</w:t>
            </w:r>
          </w:p>
        </w:tc>
      </w:tr>
      <w:tr w:rsidR="00842DF0">
        <w:trPr>
          <w:trHeight w:val="450"/>
        </w:trPr>
        <w:tc>
          <w:tcPr>
            <w:tcW w:w="841" w:type="dxa"/>
          </w:tcPr>
          <w:p w:rsidR="00842DF0" w:rsidRDefault="00E039A7">
            <w:pPr>
              <w:pStyle w:val="TableParagraph"/>
              <w:ind w:left="37"/>
              <w:rPr>
                <w:sz w:val="24"/>
              </w:rPr>
            </w:pPr>
            <w:r>
              <w:rPr>
                <w:spacing w:val="-10"/>
                <w:sz w:val="24"/>
              </w:rPr>
              <w:t>8</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6"/>
        </w:trPr>
        <w:tc>
          <w:tcPr>
            <w:tcW w:w="841" w:type="dxa"/>
          </w:tcPr>
          <w:p w:rsidR="00842DF0" w:rsidRDefault="00E039A7">
            <w:pPr>
              <w:pStyle w:val="TableParagraph"/>
              <w:ind w:left="37"/>
              <w:rPr>
                <w:sz w:val="24"/>
              </w:rPr>
            </w:pPr>
            <w:r>
              <w:rPr>
                <w:spacing w:val="-10"/>
                <w:sz w:val="24"/>
              </w:rPr>
              <w:t>9</w:t>
            </w:r>
          </w:p>
        </w:tc>
        <w:tc>
          <w:tcPr>
            <w:tcW w:w="3267" w:type="dxa"/>
          </w:tcPr>
          <w:p w:rsidR="00842DF0" w:rsidRDefault="00E039A7">
            <w:pPr>
              <w:pStyle w:val="TableParagraph"/>
              <w:ind w:left="25"/>
              <w:rPr>
                <w:sz w:val="24"/>
              </w:rPr>
            </w:pPr>
            <w:r>
              <w:rPr>
                <w:spacing w:val="-5"/>
                <w:sz w:val="24"/>
              </w:rPr>
              <w:t>14</w:t>
            </w:r>
          </w:p>
        </w:tc>
        <w:tc>
          <w:tcPr>
            <w:tcW w:w="2838" w:type="dxa"/>
          </w:tcPr>
          <w:p w:rsidR="00842DF0" w:rsidRDefault="00E039A7">
            <w:pPr>
              <w:pStyle w:val="TableParagraph"/>
              <w:ind w:right="14"/>
              <w:rPr>
                <w:sz w:val="24"/>
              </w:rPr>
            </w:pPr>
            <w:r>
              <w:rPr>
                <w:spacing w:val="-5"/>
                <w:sz w:val="24"/>
              </w:rPr>
              <w:t>70</w:t>
            </w:r>
          </w:p>
        </w:tc>
      </w:tr>
      <w:tr w:rsidR="00842DF0">
        <w:trPr>
          <w:trHeight w:val="451"/>
        </w:trPr>
        <w:tc>
          <w:tcPr>
            <w:tcW w:w="841" w:type="dxa"/>
          </w:tcPr>
          <w:p w:rsidR="00842DF0" w:rsidRDefault="00E039A7">
            <w:pPr>
              <w:pStyle w:val="TableParagraph"/>
              <w:ind w:left="37" w:right="14"/>
              <w:rPr>
                <w:sz w:val="24"/>
              </w:rPr>
            </w:pPr>
            <w:r>
              <w:rPr>
                <w:spacing w:val="-5"/>
                <w:sz w:val="24"/>
              </w:rPr>
              <w:t>10</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3"/>
        </w:trPr>
        <w:tc>
          <w:tcPr>
            <w:tcW w:w="841" w:type="dxa"/>
          </w:tcPr>
          <w:p w:rsidR="00842DF0" w:rsidRDefault="00E039A7">
            <w:pPr>
              <w:pStyle w:val="TableParagraph"/>
              <w:spacing w:before="42"/>
              <w:ind w:left="37" w:right="24"/>
              <w:rPr>
                <w:sz w:val="24"/>
              </w:rPr>
            </w:pPr>
            <w:r>
              <w:rPr>
                <w:spacing w:val="-5"/>
                <w:sz w:val="24"/>
              </w:rPr>
              <w:t>11</w:t>
            </w:r>
          </w:p>
        </w:tc>
        <w:tc>
          <w:tcPr>
            <w:tcW w:w="3267" w:type="dxa"/>
          </w:tcPr>
          <w:p w:rsidR="00842DF0" w:rsidRDefault="00E039A7">
            <w:pPr>
              <w:pStyle w:val="TableParagraph"/>
              <w:spacing w:before="42"/>
              <w:ind w:left="25"/>
              <w:rPr>
                <w:sz w:val="24"/>
              </w:rPr>
            </w:pPr>
            <w:r>
              <w:rPr>
                <w:spacing w:val="-5"/>
                <w:sz w:val="24"/>
              </w:rPr>
              <w:t>14</w:t>
            </w:r>
          </w:p>
        </w:tc>
        <w:tc>
          <w:tcPr>
            <w:tcW w:w="2838" w:type="dxa"/>
          </w:tcPr>
          <w:p w:rsidR="00842DF0" w:rsidRDefault="00E039A7">
            <w:pPr>
              <w:pStyle w:val="TableParagraph"/>
              <w:spacing w:before="42"/>
              <w:ind w:right="14"/>
              <w:rPr>
                <w:sz w:val="24"/>
              </w:rPr>
            </w:pPr>
            <w:r>
              <w:rPr>
                <w:spacing w:val="-5"/>
                <w:sz w:val="24"/>
              </w:rPr>
              <w:t>70</w:t>
            </w:r>
          </w:p>
        </w:tc>
      </w:tr>
      <w:tr w:rsidR="00842DF0">
        <w:trPr>
          <w:trHeight w:val="450"/>
        </w:trPr>
        <w:tc>
          <w:tcPr>
            <w:tcW w:w="841" w:type="dxa"/>
          </w:tcPr>
          <w:p w:rsidR="00842DF0" w:rsidRDefault="00E039A7">
            <w:pPr>
              <w:pStyle w:val="TableParagraph"/>
              <w:ind w:left="37" w:right="14"/>
              <w:rPr>
                <w:sz w:val="24"/>
              </w:rPr>
            </w:pPr>
            <w:r>
              <w:rPr>
                <w:spacing w:val="-5"/>
                <w:sz w:val="24"/>
              </w:rPr>
              <w:t>12</w:t>
            </w:r>
          </w:p>
        </w:tc>
        <w:tc>
          <w:tcPr>
            <w:tcW w:w="3267" w:type="dxa"/>
          </w:tcPr>
          <w:p w:rsidR="00842DF0" w:rsidRDefault="00E039A7">
            <w:pPr>
              <w:pStyle w:val="TableParagraph"/>
              <w:ind w:left="25"/>
              <w:rPr>
                <w:sz w:val="24"/>
              </w:rPr>
            </w:pPr>
            <w:r>
              <w:rPr>
                <w:spacing w:val="-5"/>
                <w:sz w:val="24"/>
              </w:rPr>
              <w:t>12</w:t>
            </w:r>
          </w:p>
        </w:tc>
        <w:tc>
          <w:tcPr>
            <w:tcW w:w="2838" w:type="dxa"/>
          </w:tcPr>
          <w:p w:rsidR="00842DF0" w:rsidRDefault="00E039A7">
            <w:pPr>
              <w:pStyle w:val="TableParagraph"/>
              <w:ind w:right="14"/>
              <w:rPr>
                <w:sz w:val="24"/>
              </w:rPr>
            </w:pPr>
            <w:r>
              <w:rPr>
                <w:spacing w:val="-5"/>
                <w:sz w:val="24"/>
              </w:rPr>
              <w:t>60</w:t>
            </w:r>
          </w:p>
        </w:tc>
      </w:tr>
      <w:tr w:rsidR="00842DF0">
        <w:trPr>
          <w:trHeight w:val="450"/>
        </w:trPr>
        <w:tc>
          <w:tcPr>
            <w:tcW w:w="841" w:type="dxa"/>
          </w:tcPr>
          <w:p w:rsidR="00842DF0" w:rsidRDefault="00E039A7">
            <w:pPr>
              <w:pStyle w:val="TableParagraph"/>
              <w:ind w:left="37" w:right="14"/>
              <w:rPr>
                <w:sz w:val="24"/>
              </w:rPr>
            </w:pPr>
            <w:r>
              <w:rPr>
                <w:spacing w:val="-5"/>
                <w:sz w:val="24"/>
              </w:rPr>
              <w:t>13</w:t>
            </w:r>
          </w:p>
        </w:tc>
        <w:tc>
          <w:tcPr>
            <w:tcW w:w="3267" w:type="dxa"/>
          </w:tcPr>
          <w:p w:rsidR="00842DF0" w:rsidRDefault="00E039A7">
            <w:pPr>
              <w:pStyle w:val="TableParagraph"/>
              <w:ind w:left="25"/>
              <w:rPr>
                <w:sz w:val="24"/>
              </w:rPr>
            </w:pPr>
            <w:r>
              <w:rPr>
                <w:spacing w:val="-5"/>
                <w:sz w:val="24"/>
              </w:rPr>
              <w:t>14</w:t>
            </w:r>
          </w:p>
        </w:tc>
        <w:tc>
          <w:tcPr>
            <w:tcW w:w="2838" w:type="dxa"/>
          </w:tcPr>
          <w:p w:rsidR="00842DF0" w:rsidRDefault="00E039A7">
            <w:pPr>
              <w:pStyle w:val="TableParagraph"/>
              <w:ind w:right="14"/>
              <w:rPr>
                <w:sz w:val="24"/>
              </w:rPr>
            </w:pPr>
            <w:r>
              <w:rPr>
                <w:spacing w:val="-5"/>
                <w:sz w:val="24"/>
              </w:rPr>
              <w:t>70</w:t>
            </w:r>
          </w:p>
        </w:tc>
      </w:tr>
      <w:tr w:rsidR="00842DF0">
        <w:trPr>
          <w:trHeight w:val="450"/>
        </w:trPr>
        <w:tc>
          <w:tcPr>
            <w:tcW w:w="841" w:type="dxa"/>
          </w:tcPr>
          <w:p w:rsidR="00842DF0" w:rsidRDefault="00E039A7">
            <w:pPr>
              <w:pStyle w:val="TableParagraph"/>
              <w:spacing w:before="42"/>
              <w:ind w:left="37" w:right="14"/>
              <w:rPr>
                <w:sz w:val="24"/>
              </w:rPr>
            </w:pPr>
            <w:r>
              <w:rPr>
                <w:spacing w:val="-5"/>
                <w:sz w:val="24"/>
              </w:rPr>
              <w:t>14</w:t>
            </w:r>
          </w:p>
        </w:tc>
        <w:tc>
          <w:tcPr>
            <w:tcW w:w="3267" w:type="dxa"/>
          </w:tcPr>
          <w:p w:rsidR="00842DF0" w:rsidRDefault="00E039A7">
            <w:pPr>
              <w:pStyle w:val="TableParagraph"/>
              <w:spacing w:before="42"/>
              <w:ind w:left="25"/>
              <w:rPr>
                <w:sz w:val="24"/>
              </w:rPr>
            </w:pPr>
            <w:r>
              <w:rPr>
                <w:spacing w:val="-5"/>
                <w:sz w:val="24"/>
              </w:rPr>
              <w:t>14</w:t>
            </w:r>
          </w:p>
        </w:tc>
        <w:tc>
          <w:tcPr>
            <w:tcW w:w="2838" w:type="dxa"/>
          </w:tcPr>
          <w:p w:rsidR="00842DF0" w:rsidRDefault="00E039A7">
            <w:pPr>
              <w:pStyle w:val="TableParagraph"/>
              <w:spacing w:before="42"/>
              <w:ind w:right="14"/>
              <w:rPr>
                <w:sz w:val="24"/>
              </w:rPr>
            </w:pPr>
            <w:r>
              <w:rPr>
                <w:spacing w:val="-5"/>
                <w:sz w:val="24"/>
              </w:rPr>
              <w:t>70</w:t>
            </w:r>
          </w:p>
        </w:tc>
      </w:tr>
      <w:tr w:rsidR="00842DF0">
        <w:trPr>
          <w:trHeight w:val="446"/>
        </w:trPr>
        <w:tc>
          <w:tcPr>
            <w:tcW w:w="841" w:type="dxa"/>
          </w:tcPr>
          <w:p w:rsidR="00842DF0" w:rsidRDefault="00E039A7">
            <w:pPr>
              <w:pStyle w:val="TableParagraph"/>
              <w:spacing w:before="42"/>
              <w:ind w:left="37" w:right="14"/>
              <w:rPr>
                <w:sz w:val="24"/>
              </w:rPr>
            </w:pPr>
            <w:r>
              <w:rPr>
                <w:spacing w:val="-5"/>
                <w:sz w:val="24"/>
              </w:rPr>
              <w:t>15</w:t>
            </w:r>
          </w:p>
        </w:tc>
        <w:tc>
          <w:tcPr>
            <w:tcW w:w="3267" w:type="dxa"/>
          </w:tcPr>
          <w:p w:rsidR="00842DF0" w:rsidRDefault="00E039A7">
            <w:pPr>
              <w:pStyle w:val="TableParagraph"/>
              <w:spacing w:before="42"/>
              <w:ind w:left="25"/>
              <w:rPr>
                <w:sz w:val="24"/>
              </w:rPr>
            </w:pPr>
            <w:r>
              <w:rPr>
                <w:spacing w:val="-5"/>
                <w:sz w:val="24"/>
              </w:rPr>
              <w:t>14</w:t>
            </w:r>
          </w:p>
        </w:tc>
        <w:tc>
          <w:tcPr>
            <w:tcW w:w="2838" w:type="dxa"/>
          </w:tcPr>
          <w:p w:rsidR="00842DF0" w:rsidRDefault="00E039A7">
            <w:pPr>
              <w:pStyle w:val="TableParagraph"/>
              <w:spacing w:before="42"/>
              <w:ind w:right="14"/>
              <w:rPr>
                <w:sz w:val="24"/>
              </w:rPr>
            </w:pPr>
            <w:r>
              <w:rPr>
                <w:spacing w:val="-5"/>
                <w:sz w:val="24"/>
              </w:rPr>
              <w:t>70</w:t>
            </w:r>
          </w:p>
        </w:tc>
      </w:tr>
      <w:tr w:rsidR="00842DF0">
        <w:trPr>
          <w:trHeight w:val="450"/>
        </w:trPr>
        <w:tc>
          <w:tcPr>
            <w:tcW w:w="841" w:type="dxa"/>
          </w:tcPr>
          <w:p w:rsidR="00842DF0" w:rsidRDefault="00E039A7">
            <w:pPr>
              <w:pStyle w:val="TableParagraph"/>
              <w:ind w:left="37" w:right="14"/>
              <w:rPr>
                <w:sz w:val="24"/>
              </w:rPr>
            </w:pPr>
            <w:r>
              <w:rPr>
                <w:spacing w:val="-5"/>
                <w:sz w:val="24"/>
              </w:rPr>
              <w:t>16</w:t>
            </w:r>
          </w:p>
        </w:tc>
        <w:tc>
          <w:tcPr>
            <w:tcW w:w="3267" w:type="dxa"/>
          </w:tcPr>
          <w:p w:rsidR="00842DF0" w:rsidRDefault="00E039A7">
            <w:pPr>
              <w:pStyle w:val="TableParagraph"/>
              <w:ind w:left="25"/>
              <w:rPr>
                <w:sz w:val="24"/>
              </w:rPr>
            </w:pPr>
            <w:r>
              <w:rPr>
                <w:spacing w:val="-5"/>
                <w:sz w:val="24"/>
              </w:rPr>
              <w:t>14</w:t>
            </w:r>
          </w:p>
        </w:tc>
        <w:tc>
          <w:tcPr>
            <w:tcW w:w="2838" w:type="dxa"/>
          </w:tcPr>
          <w:p w:rsidR="00842DF0" w:rsidRDefault="00E039A7">
            <w:pPr>
              <w:pStyle w:val="TableParagraph"/>
              <w:ind w:right="14"/>
              <w:rPr>
                <w:sz w:val="24"/>
              </w:rPr>
            </w:pPr>
            <w:r>
              <w:rPr>
                <w:spacing w:val="-5"/>
                <w:sz w:val="24"/>
              </w:rPr>
              <w:t>70</w:t>
            </w:r>
          </w:p>
        </w:tc>
      </w:tr>
      <w:tr w:rsidR="00842DF0">
        <w:trPr>
          <w:trHeight w:val="441"/>
        </w:trPr>
        <w:tc>
          <w:tcPr>
            <w:tcW w:w="841" w:type="dxa"/>
          </w:tcPr>
          <w:p w:rsidR="00842DF0" w:rsidRDefault="00E039A7">
            <w:pPr>
              <w:pStyle w:val="TableParagraph"/>
              <w:ind w:left="37" w:right="14"/>
              <w:rPr>
                <w:sz w:val="24"/>
              </w:rPr>
            </w:pPr>
            <w:r>
              <w:rPr>
                <w:spacing w:val="-5"/>
                <w:sz w:val="24"/>
              </w:rPr>
              <w:t>17</w:t>
            </w:r>
          </w:p>
        </w:tc>
        <w:tc>
          <w:tcPr>
            <w:tcW w:w="3267" w:type="dxa"/>
          </w:tcPr>
          <w:p w:rsidR="00842DF0" w:rsidRDefault="00E039A7">
            <w:pPr>
              <w:pStyle w:val="TableParagraph"/>
              <w:ind w:left="25"/>
              <w:rPr>
                <w:sz w:val="24"/>
              </w:rPr>
            </w:pPr>
            <w:r>
              <w:rPr>
                <w:spacing w:val="-5"/>
                <w:sz w:val="24"/>
              </w:rPr>
              <w:t>14</w:t>
            </w:r>
          </w:p>
        </w:tc>
        <w:tc>
          <w:tcPr>
            <w:tcW w:w="2838" w:type="dxa"/>
          </w:tcPr>
          <w:p w:rsidR="00842DF0" w:rsidRDefault="00E039A7">
            <w:pPr>
              <w:pStyle w:val="TableParagraph"/>
              <w:ind w:right="14"/>
              <w:rPr>
                <w:sz w:val="24"/>
              </w:rPr>
            </w:pPr>
            <w:r>
              <w:rPr>
                <w:spacing w:val="-5"/>
                <w:sz w:val="24"/>
              </w:rPr>
              <w:t>70</w:t>
            </w:r>
          </w:p>
        </w:tc>
      </w:tr>
    </w:tbl>
    <w:p w:rsidR="00842DF0" w:rsidRDefault="00842DF0">
      <w:pPr>
        <w:pStyle w:val="TableParagraph"/>
        <w:rPr>
          <w:sz w:val="24"/>
        </w:rPr>
        <w:sectPr w:rsidR="00842DF0">
          <w:pgSz w:w="11920" w:h="16850"/>
          <w:pgMar w:top="1740" w:right="850" w:bottom="280" w:left="1559" w:header="775" w:footer="0" w:gutter="0"/>
          <w:cols w:space="720"/>
        </w:sectPr>
      </w:pPr>
    </w:p>
    <w:p w:rsidR="00842DF0" w:rsidRDefault="00842DF0">
      <w:pPr>
        <w:pStyle w:val="BodyText"/>
        <w:rPr>
          <w:sz w:val="20"/>
        </w:rPr>
      </w:pPr>
    </w:p>
    <w:p w:rsidR="00842DF0" w:rsidRDefault="00842DF0">
      <w:pPr>
        <w:pStyle w:val="BodyText"/>
        <w:spacing w:before="34"/>
        <w:rPr>
          <w:sz w:val="20"/>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3267"/>
        <w:gridCol w:w="2838"/>
      </w:tblGrid>
      <w:tr w:rsidR="00842DF0">
        <w:trPr>
          <w:trHeight w:val="450"/>
        </w:trPr>
        <w:tc>
          <w:tcPr>
            <w:tcW w:w="841" w:type="dxa"/>
          </w:tcPr>
          <w:p w:rsidR="00842DF0" w:rsidRDefault="00E039A7">
            <w:pPr>
              <w:pStyle w:val="TableParagraph"/>
              <w:spacing w:before="44"/>
              <w:ind w:left="37" w:right="14"/>
              <w:rPr>
                <w:sz w:val="24"/>
              </w:rPr>
            </w:pPr>
            <w:r>
              <w:rPr>
                <w:spacing w:val="-5"/>
                <w:sz w:val="24"/>
              </w:rPr>
              <w:t>18</w:t>
            </w:r>
          </w:p>
        </w:tc>
        <w:tc>
          <w:tcPr>
            <w:tcW w:w="3267" w:type="dxa"/>
          </w:tcPr>
          <w:p w:rsidR="00842DF0" w:rsidRDefault="00E039A7">
            <w:pPr>
              <w:pStyle w:val="TableParagraph"/>
              <w:spacing w:before="44"/>
              <w:ind w:left="25"/>
              <w:rPr>
                <w:sz w:val="24"/>
              </w:rPr>
            </w:pPr>
            <w:r>
              <w:rPr>
                <w:spacing w:val="-5"/>
                <w:sz w:val="24"/>
              </w:rPr>
              <w:t>14</w:t>
            </w:r>
          </w:p>
        </w:tc>
        <w:tc>
          <w:tcPr>
            <w:tcW w:w="2838" w:type="dxa"/>
          </w:tcPr>
          <w:p w:rsidR="00842DF0" w:rsidRDefault="00E039A7">
            <w:pPr>
              <w:pStyle w:val="TableParagraph"/>
              <w:spacing w:before="44"/>
              <w:ind w:right="14"/>
              <w:rPr>
                <w:sz w:val="24"/>
              </w:rPr>
            </w:pPr>
            <w:r>
              <w:rPr>
                <w:spacing w:val="-5"/>
                <w:sz w:val="24"/>
              </w:rPr>
              <w:t>70</w:t>
            </w:r>
          </w:p>
        </w:tc>
      </w:tr>
      <w:tr w:rsidR="00842DF0">
        <w:trPr>
          <w:trHeight w:val="446"/>
        </w:trPr>
        <w:tc>
          <w:tcPr>
            <w:tcW w:w="841" w:type="dxa"/>
          </w:tcPr>
          <w:p w:rsidR="00842DF0" w:rsidRDefault="00E039A7">
            <w:pPr>
              <w:pStyle w:val="TableParagraph"/>
              <w:spacing w:before="42"/>
              <w:ind w:left="37" w:right="14"/>
              <w:rPr>
                <w:sz w:val="24"/>
              </w:rPr>
            </w:pPr>
            <w:r>
              <w:rPr>
                <w:spacing w:val="-5"/>
                <w:sz w:val="24"/>
              </w:rPr>
              <w:t>19</w:t>
            </w:r>
          </w:p>
        </w:tc>
        <w:tc>
          <w:tcPr>
            <w:tcW w:w="3267" w:type="dxa"/>
          </w:tcPr>
          <w:p w:rsidR="00842DF0" w:rsidRDefault="00E039A7">
            <w:pPr>
              <w:pStyle w:val="TableParagraph"/>
              <w:spacing w:before="42"/>
              <w:ind w:left="25"/>
              <w:rPr>
                <w:sz w:val="24"/>
              </w:rPr>
            </w:pPr>
            <w:r>
              <w:rPr>
                <w:spacing w:val="-5"/>
                <w:sz w:val="24"/>
              </w:rPr>
              <w:t>14</w:t>
            </w:r>
          </w:p>
        </w:tc>
        <w:tc>
          <w:tcPr>
            <w:tcW w:w="2838" w:type="dxa"/>
          </w:tcPr>
          <w:p w:rsidR="00842DF0" w:rsidRDefault="00E039A7">
            <w:pPr>
              <w:pStyle w:val="TableParagraph"/>
              <w:spacing w:before="42"/>
              <w:ind w:right="14"/>
              <w:rPr>
                <w:sz w:val="24"/>
              </w:rPr>
            </w:pPr>
            <w:r>
              <w:rPr>
                <w:spacing w:val="-5"/>
                <w:sz w:val="24"/>
              </w:rPr>
              <w:t>70</w:t>
            </w:r>
          </w:p>
        </w:tc>
      </w:tr>
      <w:tr w:rsidR="00842DF0">
        <w:trPr>
          <w:trHeight w:val="450"/>
        </w:trPr>
        <w:tc>
          <w:tcPr>
            <w:tcW w:w="841" w:type="dxa"/>
          </w:tcPr>
          <w:p w:rsidR="00842DF0" w:rsidRDefault="00E039A7">
            <w:pPr>
              <w:pStyle w:val="TableParagraph"/>
              <w:ind w:left="37" w:right="14"/>
              <w:rPr>
                <w:sz w:val="24"/>
              </w:rPr>
            </w:pPr>
            <w:r>
              <w:rPr>
                <w:spacing w:val="-5"/>
                <w:sz w:val="24"/>
              </w:rPr>
              <w:t>20</w:t>
            </w:r>
          </w:p>
        </w:tc>
        <w:tc>
          <w:tcPr>
            <w:tcW w:w="3267" w:type="dxa"/>
          </w:tcPr>
          <w:p w:rsidR="00842DF0" w:rsidRDefault="00E039A7">
            <w:pPr>
              <w:pStyle w:val="TableParagraph"/>
              <w:ind w:left="25"/>
              <w:rPr>
                <w:sz w:val="24"/>
              </w:rPr>
            </w:pPr>
            <w:r>
              <w:rPr>
                <w:spacing w:val="-5"/>
                <w:sz w:val="24"/>
              </w:rPr>
              <w:t>15</w:t>
            </w:r>
          </w:p>
        </w:tc>
        <w:tc>
          <w:tcPr>
            <w:tcW w:w="2838" w:type="dxa"/>
          </w:tcPr>
          <w:p w:rsidR="00842DF0" w:rsidRDefault="00E039A7">
            <w:pPr>
              <w:pStyle w:val="TableParagraph"/>
              <w:ind w:right="14"/>
              <w:rPr>
                <w:sz w:val="24"/>
              </w:rPr>
            </w:pPr>
            <w:r>
              <w:rPr>
                <w:spacing w:val="-5"/>
                <w:sz w:val="24"/>
              </w:rPr>
              <w:t>75</w:t>
            </w:r>
          </w:p>
        </w:tc>
      </w:tr>
      <w:tr w:rsidR="00842DF0">
        <w:trPr>
          <w:trHeight w:val="448"/>
        </w:trPr>
        <w:tc>
          <w:tcPr>
            <w:tcW w:w="841" w:type="dxa"/>
          </w:tcPr>
          <w:p w:rsidR="00842DF0" w:rsidRDefault="00E039A7">
            <w:pPr>
              <w:pStyle w:val="TableParagraph"/>
              <w:ind w:left="37" w:right="14"/>
              <w:rPr>
                <w:sz w:val="24"/>
              </w:rPr>
            </w:pPr>
            <w:r>
              <w:rPr>
                <w:spacing w:val="-5"/>
                <w:sz w:val="24"/>
              </w:rPr>
              <w:t>21</w:t>
            </w:r>
          </w:p>
        </w:tc>
        <w:tc>
          <w:tcPr>
            <w:tcW w:w="3267" w:type="dxa"/>
          </w:tcPr>
          <w:p w:rsidR="00842DF0" w:rsidRDefault="00E039A7">
            <w:pPr>
              <w:pStyle w:val="TableParagraph"/>
              <w:ind w:left="25"/>
              <w:rPr>
                <w:sz w:val="24"/>
              </w:rPr>
            </w:pPr>
            <w:r>
              <w:rPr>
                <w:spacing w:val="-5"/>
                <w:sz w:val="24"/>
              </w:rPr>
              <w:t>13</w:t>
            </w:r>
          </w:p>
        </w:tc>
        <w:tc>
          <w:tcPr>
            <w:tcW w:w="2838" w:type="dxa"/>
          </w:tcPr>
          <w:p w:rsidR="00842DF0" w:rsidRDefault="00E039A7">
            <w:pPr>
              <w:pStyle w:val="TableParagraph"/>
              <w:ind w:right="14"/>
              <w:rPr>
                <w:sz w:val="24"/>
              </w:rPr>
            </w:pPr>
            <w:r>
              <w:rPr>
                <w:spacing w:val="-5"/>
                <w:sz w:val="24"/>
              </w:rPr>
              <w:t>65</w:t>
            </w:r>
          </w:p>
        </w:tc>
      </w:tr>
      <w:tr w:rsidR="00842DF0">
        <w:trPr>
          <w:trHeight w:val="445"/>
        </w:trPr>
        <w:tc>
          <w:tcPr>
            <w:tcW w:w="841" w:type="dxa"/>
          </w:tcPr>
          <w:p w:rsidR="00842DF0" w:rsidRDefault="00E039A7">
            <w:pPr>
              <w:pStyle w:val="TableParagraph"/>
              <w:spacing w:before="44"/>
              <w:ind w:left="37" w:right="14"/>
              <w:rPr>
                <w:sz w:val="24"/>
              </w:rPr>
            </w:pPr>
            <w:r>
              <w:rPr>
                <w:spacing w:val="-5"/>
                <w:sz w:val="24"/>
              </w:rPr>
              <w:t>22</w:t>
            </w:r>
          </w:p>
        </w:tc>
        <w:tc>
          <w:tcPr>
            <w:tcW w:w="3267" w:type="dxa"/>
          </w:tcPr>
          <w:p w:rsidR="00842DF0" w:rsidRDefault="00E039A7">
            <w:pPr>
              <w:pStyle w:val="TableParagraph"/>
              <w:spacing w:before="44"/>
              <w:ind w:left="25"/>
              <w:rPr>
                <w:sz w:val="24"/>
              </w:rPr>
            </w:pPr>
            <w:r>
              <w:rPr>
                <w:spacing w:val="-5"/>
                <w:sz w:val="24"/>
              </w:rPr>
              <w:t>14</w:t>
            </w:r>
          </w:p>
        </w:tc>
        <w:tc>
          <w:tcPr>
            <w:tcW w:w="2838" w:type="dxa"/>
          </w:tcPr>
          <w:p w:rsidR="00842DF0" w:rsidRDefault="00E039A7">
            <w:pPr>
              <w:pStyle w:val="TableParagraph"/>
              <w:spacing w:before="44"/>
              <w:ind w:right="14"/>
              <w:rPr>
                <w:sz w:val="24"/>
              </w:rPr>
            </w:pPr>
            <w:r>
              <w:rPr>
                <w:spacing w:val="-5"/>
                <w:sz w:val="24"/>
              </w:rPr>
              <w:t>70</w:t>
            </w:r>
          </w:p>
        </w:tc>
      </w:tr>
      <w:tr w:rsidR="00842DF0">
        <w:trPr>
          <w:trHeight w:val="446"/>
        </w:trPr>
        <w:tc>
          <w:tcPr>
            <w:tcW w:w="841" w:type="dxa"/>
          </w:tcPr>
          <w:p w:rsidR="00842DF0" w:rsidRDefault="00E039A7">
            <w:pPr>
              <w:pStyle w:val="TableParagraph"/>
              <w:ind w:left="37" w:right="14"/>
              <w:rPr>
                <w:sz w:val="24"/>
              </w:rPr>
            </w:pPr>
            <w:r>
              <w:rPr>
                <w:spacing w:val="-5"/>
                <w:sz w:val="24"/>
              </w:rPr>
              <w:t>23</w:t>
            </w:r>
          </w:p>
        </w:tc>
        <w:tc>
          <w:tcPr>
            <w:tcW w:w="3267" w:type="dxa"/>
          </w:tcPr>
          <w:p w:rsidR="00842DF0" w:rsidRDefault="00E039A7">
            <w:pPr>
              <w:pStyle w:val="TableParagraph"/>
              <w:ind w:left="25"/>
              <w:rPr>
                <w:sz w:val="24"/>
              </w:rPr>
            </w:pPr>
            <w:r>
              <w:rPr>
                <w:spacing w:val="-5"/>
                <w:sz w:val="24"/>
              </w:rPr>
              <w:t>13</w:t>
            </w:r>
          </w:p>
        </w:tc>
        <w:tc>
          <w:tcPr>
            <w:tcW w:w="2838" w:type="dxa"/>
          </w:tcPr>
          <w:p w:rsidR="00842DF0" w:rsidRDefault="00E039A7">
            <w:pPr>
              <w:pStyle w:val="TableParagraph"/>
              <w:ind w:right="14"/>
              <w:rPr>
                <w:sz w:val="24"/>
              </w:rPr>
            </w:pPr>
            <w:r>
              <w:rPr>
                <w:spacing w:val="-5"/>
                <w:sz w:val="24"/>
              </w:rPr>
              <w:t>65</w:t>
            </w:r>
          </w:p>
        </w:tc>
      </w:tr>
      <w:tr w:rsidR="00842DF0">
        <w:trPr>
          <w:trHeight w:val="450"/>
        </w:trPr>
        <w:tc>
          <w:tcPr>
            <w:tcW w:w="841" w:type="dxa"/>
          </w:tcPr>
          <w:p w:rsidR="00842DF0" w:rsidRDefault="00E039A7">
            <w:pPr>
              <w:pStyle w:val="TableParagraph"/>
              <w:spacing w:before="51"/>
              <w:ind w:left="37" w:right="14"/>
              <w:rPr>
                <w:sz w:val="24"/>
              </w:rPr>
            </w:pPr>
            <w:r>
              <w:rPr>
                <w:spacing w:val="-5"/>
                <w:sz w:val="24"/>
              </w:rPr>
              <w:t>24</w:t>
            </w:r>
          </w:p>
        </w:tc>
        <w:tc>
          <w:tcPr>
            <w:tcW w:w="3267" w:type="dxa"/>
          </w:tcPr>
          <w:p w:rsidR="00842DF0" w:rsidRDefault="00E039A7">
            <w:pPr>
              <w:pStyle w:val="TableParagraph"/>
              <w:spacing w:before="51"/>
              <w:ind w:left="25"/>
              <w:rPr>
                <w:sz w:val="24"/>
              </w:rPr>
            </w:pPr>
            <w:r>
              <w:rPr>
                <w:spacing w:val="-5"/>
                <w:sz w:val="24"/>
              </w:rPr>
              <w:t>14</w:t>
            </w:r>
          </w:p>
        </w:tc>
        <w:tc>
          <w:tcPr>
            <w:tcW w:w="2838" w:type="dxa"/>
          </w:tcPr>
          <w:p w:rsidR="00842DF0" w:rsidRDefault="00E039A7">
            <w:pPr>
              <w:pStyle w:val="TableParagraph"/>
              <w:spacing w:before="51"/>
              <w:ind w:right="14"/>
              <w:rPr>
                <w:sz w:val="24"/>
              </w:rPr>
            </w:pPr>
            <w:r>
              <w:rPr>
                <w:spacing w:val="-5"/>
                <w:sz w:val="24"/>
              </w:rPr>
              <w:t>70</w:t>
            </w:r>
          </w:p>
        </w:tc>
      </w:tr>
      <w:tr w:rsidR="00842DF0">
        <w:trPr>
          <w:trHeight w:val="445"/>
        </w:trPr>
        <w:tc>
          <w:tcPr>
            <w:tcW w:w="841" w:type="dxa"/>
          </w:tcPr>
          <w:p w:rsidR="00842DF0" w:rsidRDefault="00E039A7">
            <w:pPr>
              <w:pStyle w:val="TableParagraph"/>
              <w:ind w:left="37" w:right="14"/>
              <w:rPr>
                <w:sz w:val="24"/>
              </w:rPr>
            </w:pPr>
            <w:r>
              <w:rPr>
                <w:spacing w:val="-5"/>
                <w:sz w:val="24"/>
              </w:rPr>
              <w:t>25</w:t>
            </w:r>
          </w:p>
        </w:tc>
        <w:tc>
          <w:tcPr>
            <w:tcW w:w="3267" w:type="dxa"/>
          </w:tcPr>
          <w:p w:rsidR="00842DF0" w:rsidRDefault="00E039A7">
            <w:pPr>
              <w:pStyle w:val="TableParagraph"/>
              <w:ind w:left="25"/>
              <w:rPr>
                <w:sz w:val="24"/>
              </w:rPr>
            </w:pPr>
            <w:r>
              <w:rPr>
                <w:spacing w:val="-5"/>
                <w:sz w:val="24"/>
              </w:rPr>
              <w:t>12</w:t>
            </w:r>
          </w:p>
        </w:tc>
        <w:tc>
          <w:tcPr>
            <w:tcW w:w="2838" w:type="dxa"/>
          </w:tcPr>
          <w:p w:rsidR="00842DF0" w:rsidRDefault="00E039A7">
            <w:pPr>
              <w:pStyle w:val="TableParagraph"/>
              <w:ind w:right="14"/>
              <w:rPr>
                <w:sz w:val="24"/>
              </w:rPr>
            </w:pPr>
            <w:r>
              <w:rPr>
                <w:spacing w:val="-5"/>
                <w:sz w:val="24"/>
              </w:rPr>
              <w:t>60</w:t>
            </w:r>
          </w:p>
        </w:tc>
      </w:tr>
    </w:tbl>
    <w:p w:rsidR="00842DF0" w:rsidRDefault="00842DF0">
      <w:pPr>
        <w:pStyle w:val="BodyText"/>
      </w:pPr>
    </w:p>
    <w:p w:rsidR="00842DF0" w:rsidRDefault="00842DF0">
      <w:pPr>
        <w:pStyle w:val="BodyText"/>
        <w:spacing w:before="42"/>
      </w:pPr>
    </w:p>
    <w:p w:rsidR="00842DF0" w:rsidRDefault="00E039A7">
      <w:pPr>
        <w:pStyle w:val="BodyText"/>
        <w:spacing w:line="480" w:lineRule="auto"/>
        <w:ind w:left="706" w:right="843" w:firstLine="571"/>
        <w:jc w:val="both"/>
      </w:pPr>
      <w:r>
        <w:t>Berdasarkan</w:t>
      </w:r>
      <w:r>
        <w:rPr>
          <w:spacing w:val="-13"/>
        </w:rPr>
        <w:t xml:space="preserve"> </w:t>
      </w:r>
      <w:r>
        <w:t>data</w:t>
      </w:r>
      <w:r>
        <w:rPr>
          <w:spacing w:val="-14"/>
        </w:rPr>
        <w:t xml:space="preserve"> </w:t>
      </w:r>
      <w:r>
        <w:t>posttest</w:t>
      </w:r>
      <w:r>
        <w:rPr>
          <w:spacing w:val="-11"/>
        </w:rPr>
        <w:t xml:space="preserve"> </w:t>
      </w:r>
      <w:r>
        <w:t>di</w:t>
      </w:r>
      <w:r>
        <w:rPr>
          <w:spacing w:val="-14"/>
        </w:rPr>
        <w:t xml:space="preserve"> </w:t>
      </w:r>
      <w:r>
        <w:t>kelas</w:t>
      </w:r>
      <w:r>
        <w:rPr>
          <w:spacing w:val="-11"/>
        </w:rPr>
        <w:t xml:space="preserve"> </w:t>
      </w:r>
      <w:r>
        <w:t>kontrol</w:t>
      </w:r>
      <w:r>
        <w:rPr>
          <w:spacing w:val="-15"/>
        </w:rPr>
        <w:t xml:space="preserve"> </w:t>
      </w:r>
      <w:r>
        <w:t>(VIA)</w:t>
      </w:r>
      <w:r>
        <w:rPr>
          <w:spacing w:val="-10"/>
        </w:rPr>
        <w:t xml:space="preserve"> </w:t>
      </w:r>
      <w:r>
        <w:t>dan</w:t>
      </w:r>
      <w:r>
        <w:rPr>
          <w:spacing w:val="-14"/>
        </w:rPr>
        <w:t xml:space="preserve"> </w:t>
      </w:r>
      <w:r>
        <w:t>kelas</w:t>
      </w:r>
      <w:r>
        <w:rPr>
          <w:spacing w:val="-11"/>
        </w:rPr>
        <w:t xml:space="preserve"> </w:t>
      </w:r>
      <w:r>
        <w:t>eksperimen</w:t>
      </w:r>
      <w:r>
        <w:rPr>
          <w:spacing w:val="-14"/>
        </w:rPr>
        <w:t xml:space="preserve"> </w:t>
      </w:r>
      <w:r>
        <w:t>(VIB), terlihat perbedaan signifikan dalam hasil belajar siswa setelah penerapan metode pembelajaran. Sebelum</w:t>
      </w:r>
      <w:r>
        <w:rPr>
          <w:spacing w:val="-4"/>
        </w:rPr>
        <w:t xml:space="preserve"> </w:t>
      </w:r>
      <w:r>
        <w:t>pembelajaran, nilai</w:t>
      </w:r>
      <w:r>
        <w:rPr>
          <w:spacing w:val="-4"/>
        </w:rPr>
        <w:t xml:space="preserve"> </w:t>
      </w:r>
      <w:r>
        <w:t>pretest</w:t>
      </w:r>
      <w:r>
        <w:rPr>
          <w:spacing w:val="-5"/>
        </w:rPr>
        <w:t xml:space="preserve"> </w:t>
      </w:r>
      <w:r>
        <w:t>kelas</w:t>
      </w:r>
      <w:r>
        <w:rPr>
          <w:spacing w:val="-4"/>
        </w:rPr>
        <w:t xml:space="preserve"> </w:t>
      </w:r>
      <w:r>
        <w:t>kontrol</w:t>
      </w:r>
      <w:r>
        <w:rPr>
          <w:spacing w:val="-5"/>
        </w:rPr>
        <w:t xml:space="preserve"> </w:t>
      </w:r>
      <w:r>
        <w:t>berkisar antara</w:t>
      </w:r>
      <w:r>
        <w:rPr>
          <w:spacing w:val="-2"/>
        </w:rPr>
        <w:t xml:space="preserve"> </w:t>
      </w:r>
      <w:r>
        <w:t>12 hingga 15, dan posttest tidak mengalami perubahan berarti, tetap di kisaran yang sama. Ini menunjukkan bahwa metode konvensional belum efektif dalam meningkatkan pemahaman siswa tentang materi Gerhana.</w:t>
      </w:r>
    </w:p>
    <w:p w:rsidR="00842DF0" w:rsidRDefault="00E039A7">
      <w:pPr>
        <w:pStyle w:val="BodyText"/>
        <w:spacing w:before="121" w:line="480" w:lineRule="auto"/>
        <w:ind w:left="706" w:right="834" w:firstLine="571"/>
        <w:jc w:val="both"/>
      </w:pPr>
      <w:r>
        <w:t>Sebaliknya, siswa di</w:t>
      </w:r>
      <w:r>
        <w:t xml:space="preserve"> kelas eksperimen yang diajar dengan model inkuiri menunjukkan</w:t>
      </w:r>
      <w:r>
        <w:rPr>
          <w:spacing w:val="-13"/>
        </w:rPr>
        <w:t xml:space="preserve"> </w:t>
      </w:r>
      <w:r>
        <w:t>peningkatan</w:t>
      </w:r>
      <w:r>
        <w:rPr>
          <w:spacing w:val="-8"/>
        </w:rPr>
        <w:t xml:space="preserve"> </w:t>
      </w:r>
      <w:r>
        <w:t>yang</w:t>
      </w:r>
      <w:r>
        <w:rPr>
          <w:spacing w:val="-4"/>
        </w:rPr>
        <w:t xml:space="preserve"> </w:t>
      </w:r>
      <w:r>
        <w:t>jelas. Nilai</w:t>
      </w:r>
      <w:r>
        <w:rPr>
          <w:spacing w:val="-13"/>
        </w:rPr>
        <w:t xml:space="preserve"> </w:t>
      </w:r>
      <w:r>
        <w:t>pretest</w:t>
      </w:r>
      <w:r>
        <w:rPr>
          <w:spacing w:val="-3"/>
        </w:rPr>
        <w:t xml:space="preserve"> </w:t>
      </w:r>
      <w:r>
        <w:t>mereka</w:t>
      </w:r>
      <w:r>
        <w:rPr>
          <w:spacing w:val="-9"/>
        </w:rPr>
        <w:t xml:space="preserve"> </w:t>
      </w:r>
      <w:r>
        <w:t>berkisar</w:t>
      </w:r>
      <w:r>
        <w:rPr>
          <w:spacing w:val="-6"/>
        </w:rPr>
        <w:t xml:space="preserve"> </w:t>
      </w:r>
      <w:r>
        <w:t>antara</w:t>
      </w:r>
      <w:r>
        <w:rPr>
          <w:spacing w:val="-9"/>
        </w:rPr>
        <w:t xml:space="preserve"> </w:t>
      </w:r>
      <w:r>
        <w:t>9</w:t>
      </w:r>
      <w:r>
        <w:rPr>
          <w:spacing w:val="-13"/>
        </w:rPr>
        <w:t xml:space="preserve"> </w:t>
      </w:r>
      <w:r>
        <w:t>hingga 13, sementara posttest meningkat menjadi 13 hingga 17. Misalnya, seorang siswa yang memulai dengan nilai 9 berhasil meningk</w:t>
      </w:r>
      <w:r>
        <w:t>atkan menjadi 13 setelah pembelajaran.</w:t>
      </w:r>
      <w:r>
        <w:rPr>
          <w:spacing w:val="-3"/>
        </w:rPr>
        <w:t xml:space="preserve"> </w:t>
      </w:r>
      <w:r>
        <w:t>Hasil</w:t>
      </w:r>
      <w:r>
        <w:rPr>
          <w:spacing w:val="-10"/>
        </w:rPr>
        <w:t xml:space="preserve"> </w:t>
      </w:r>
      <w:r>
        <w:t>ini</w:t>
      </w:r>
      <w:r>
        <w:rPr>
          <w:spacing w:val="-10"/>
        </w:rPr>
        <w:t xml:space="preserve"> </w:t>
      </w:r>
      <w:r>
        <w:t>menunjukkan</w:t>
      </w:r>
      <w:r>
        <w:rPr>
          <w:spacing w:val="-6"/>
        </w:rPr>
        <w:t xml:space="preserve"> </w:t>
      </w:r>
      <w:r>
        <w:t>bahwa</w:t>
      </w:r>
      <w:r>
        <w:rPr>
          <w:spacing w:val="-5"/>
        </w:rPr>
        <w:t xml:space="preserve"> </w:t>
      </w:r>
      <w:r>
        <w:t>model</w:t>
      </w:r>
      <w:r>
        <w:rPr>
          <w:spacing w:val="-10"/>
        </w:rPr>
        <w:t xml:space="preserve"> </w:t>
      </w:r>
      <w:r>
        <w:t>inkuiri</w:t>
      </w:r>
      <w:r>
        <w:rPr>
          <w:spacing w:val="-13"/>
        </w:rPr>
        <w:t xml:space="preserve"> </w:t>
      </w:r>
      <w:r>
        <w:t>mendorong</w:t>
      </w:r>
      <w:r>
        <w:rPr>
          <w:spacing w:val="-5"/>
        </w:rPr>
        <w:t xml:space="preserve"> </w:t>
      </w:r>
      <w:r>
        <w:t>siswa</w:t>
      </w:r>
      <w:r>
        <w:rPr>
          <w:spacing w:val="-9"/>
        </w:rPr>
        <w:t xml:space="preserve"> </w:t>
      </w:r>
      <w:r>
        <w:t>untuk lebih</w:t>
      </w:r>
      <w:r>
        <w:rPr>
          <w:spacing w:val="-2"/>
        </w:rPr>
        <w:t xml:space="preserve"> </w:t>
      </w:r>
      <w:r>
        <w:t>aktif, kritis, dan memahami</w:t>
      </w:r>
      <w:r>
        <w:rPr>
          <w:spacing w:val="-4"/>
        </w:rPr>
        <w:t xml:space="preserve"> </w:t>
      </w:r>
      <w:r>
        <w:t>konsep dengan baik, dibandingkan dengan</w:t>
      </w:r>
      <w:r>
        <w:rPr>
          <w:spacing w:val="-2"/>
        </w:rPr>
        <w:t xml:space="preserve"> </w:t>
      </w:r>
      <w:r>
        <w:t>siswa di kelas kontrol.</w:t>
      </w:r>
    </w:p>
    <w:p w:rsidR="00842DF0" w:rsidRDefault="00E039A7">
      <w:pPr>
        <w:pStyle w:val="BodyText"/>
        <w:spacing w:before="128" w:line="480" w:lineRule="auto"/>
        <w:ind w:left="706" w:right="852" w:firstLine="571"/>
        <w:jc w:val="both"/>
      </w:pPr>
      <w:r>
        <w:t>Dalam analisis data penelitian kuantitatif, peneliti menggunakan SPSS For Windows</w:t>
      </w:r>
      <w:r>
        <w:rPr>
          <w:spacing w:val="38"/>
        </w:rPr>
        <w:t xml:space="preserve"> </w:t>
      </w:r>
      <w:r>
        <w:t>Versi</w:t>
      </w:r>
      <w:r>
        <w:rPr>
          <w:spacing w:val="36"/>
        </w:rPr>
        <w:t xml:space="preserve"> </w:t>
      </w:r>
      <w:r>
        <w:t>25</w:t>
      </w:r>
      <w:r>
        <w:rPr>
          <w:spacing w:val="40"/>
        </w:rPr>
        <w:t xml:space="preserve"> </w:t>
      </w:r>
      <w:r>
        <w:t>untuk</w:t>
      </w:r>
      <w:r>
        <w:rPr>
          <w:spacing w:val="40"/>
        </w:rPr>
        <w:t xml:space="preserve"> </w:t>
      </w:r>
      <w:r>
        <w:t>menganalisis</w:t>
      </w:r>
      <w:r>
        <w:rPr>
          <w:spacing w:val="40"/>
        </w:rPr>
        <w:t xml:space="preserve"> </w:t>
      </w:r>
      <w:r>
        <w:t>data</w:t>
      </w:r>
      <w:r>
        <w:rPr>
          <w:spacing w:val="40"/>
        </w:rPr>
        <w:t xml:space="preserve"> </w:t>
      </w:r>
      <w:r>
        <w:t>setelah</w:t>
      </w:r>
      <w:r>
        <w:rPr>
          <w:spacing w:val="40"/>
        </w:rPr>
        <w:t xml:space="preserve"> </w:t>
      </w:r>
      <w:r>
        <w:t>pengumpulan.</w:t>
      </w:r>
      <w:r>
        <w:rPr>
          <w:spacing w:val="40"/>
        </w:rPr>
        <w:t xml:space="preserve"> </w:t>
      </w:r>
      <w:r>
        <w:t>Sebelum</w:t>
      </w:r>
      <w:r>
        <w:rPr>
          <w:spacing w:val="38"/>
        </w:rPr>
        <w:t xml:space="preserve"> </w:t>
      </w:r>
      <w:r>
        <w:t>uji</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14"/>
      </w:pPr>
    </w:p>
    <w:p w:rsidR="00842DF0" w:rsidRDefault="00E039A7">
      <w:pPr>
        <w:pStyle w:val="BodyText"/>
        <w:spacing w:line="480" w:lineRule="auto"/>
        <w:ind w:left="706" w:right="901"/>
      </w:pPr>
      <w:r>
        <w:t>hipotesis,</w:t>
      </w:r>
      <w:r>
        <w:rPr>
          <w:spacing w:val="-15"/>
        </w:rPr>
        <w:t xml:space="preserve"> </w:t>
      </w:r>
      <w:r>
        <w:t>dilakukan</w:t>
      </w:r>
      <w:r>
        <w:rPr>
          <w:spacing w:val="-17"/>
        </w:rPr>
        <w:t xml:space="preserve"> </w:t>
      </w:r>
      <w:r>
        <w:t>uji</w:t>
      </w:r>
      <w:r>
        <w:rPr>
          <w:spacing w:val="-16"/>
        </w:rPr>
        <w:t xml:space="preserve"> </w:t>
      </w:r>
      <w:r>
        <w:t>prasayarat,</w:t>
      </w:r>
      <w:r>
        <w:rPr>
          <w:spacing w:val="-15"/>
        </w:rPr>
        <w:t xml:space="preserve"> </w:t>
      </w:r>
      <w:r>
        <w:t>termasuk</w:t>
      </w:r>
      <w:r>
        <w:rPr>
          <w:spacing w:val="-15"/>
        </w:rPr>
        <w:t xml:space="preserve"> </w:t>
      </w:r>
      <w:r>
        <w:t>uji</w:t>
      </w:r>
      <w:r>
        <w:rPr>
          <w:spacing w:val="-16"/>
        </w:rPr>
        <w:t xml:space="preserve"> </w:t>
      </w:r>
      <w:r>
        <w:t>normalitas</w:t>
      </w:r>
      <w:r>
        <w:rPr>
          <w:spacing w:val="-15"/>
        </w:rPr>
        <w:t xml:space="preserve"> </w:t>
      </w:r>
      <w:r>
        <w:t>dan</w:t>
      </w:r>
      <w:r>
        <w:rPr>
          <w:spacing w:val="-17"/>
        </w:rPr>
        <w:t xml:space="preserve"> </w:t>
      </w:r>
      <w:r>
        <w:t>homogenitas,</w:t>
      </w:r>
      <w:r>
        <w:rPr>
          <w:spacing w:val="-15"/>
        </w:rPr>
        <w:t xml:space="preserve"> </w:t>
      </w:r>
      <w:r>
        <w:t>untuk memas</w:t>
      </w:r>
      <w:r>
        <w:t>tikan bahwa data terdistribusi normal dan homogen.</w:t>
      </w:r>
    </w:p>
    <w:p w:rsidR="00842DF0" w:rsidRDefault="00E039A7">
      <w:pPr>
        <w:pStyle w:val="Heading1"/>
        <w:numPr>
          <w:ilvl w:val="2"/>
          <w:numId w:val="1"/>
        </w:numPr>
        <w:tabs>
          <w:tab w:val="left" w:pos="701"/>
        </w:tabs>
        <w:spacing w:before="125"/>
        <w:ind w:left="701" w:hanging="561"/>
      </w:pPr>
      <w:r>
        <w:t xml:space="preserve">Data </w:t>
      </w:r>
      <w:r>
        <w:rPr>
          <w:spacing w:val="-2"/>
        </w:rPr>
        <w:t>Deskriptif</w:t>
      </w:r>
    </w:p>
    <w:p w:rsidR="00842DF0" w:rsidRDefault="00842DF0">
      <w:pPr>
        <w:pStyle w:val="BodyText"/>
        <w:spacing w:before="43"/>
        <w:rPr>
          <w:b/>
        </w:rPr>
      </w:pPr>
    </w:p>
    <w:p w:rsidR="00842DF0" w:rsidRDefault="00E039A7">
      <w:pPr>
        <w:spacing w:before="1"/>
        <w:ind w:right="225"/>
        <w:jc w:val="center"/>
        <w:rPr>
          <w:sz w:val="24"/>
        </w:rPr>
      </w:pPr>
      <w:r>
        <w:rPr>
          <w:b/>
          <w:sz w:val="24"/>
        </w:rPr>
        <w:t>tabel</w:t>
      </w:r>
      <w:r>
        <w:rPr>
          <w:b/>
          <w:spacing w:val="-7"/>
          <w:sz w:val="24"/>
        </w:rPr>
        <w:t xml:space="preserve"> </w:t>
      </w:r>
      <w:r>
        <w:rPr>
          <w:b/>
          <w:sz w:val="24"/>
        </w:rPr>
        <w:t>4.3</w:t>
      </w:r>
      <w:r>
        <w:rPr>
          <w:b/>
          <w:spacing w:val="-5"/>
          <w:sz w:val="24"/>
        </w:rPr>
        <w:t xml:space="preserve"> </w:t>
      </w:r>
      <w:r>
        <w:rPr>
          <w:sz w:val="24"/>
        </w:rPr>
        <w:t>Data</w:t>
      </w:r>
      <w:r>
        <w:rPr>
          <w:spacing w:val="-7"/>
          <w:sz w:val="24"/>
        </w:rPr>
        <w:t xml:space="preserve"> </w:t>
      </w:r>
      <w:r>
        <w:rPr>
          <w:sz w:val="24"/>
        </w:rPr>
        <w:t>deskriptif</w:t>
      </w:r>
      <w:r>
        <w:rPr>
          <w:spacing w:val="-1"/>
          <w:sz w:val="24"/>
        </w:rPr>
        <w:t xml:space="preserve"> </w:t>
      </w:r>
      <w:r>
        <w:rPr>
          <w:sz w:val="24"/>
        </w:rPr>
        <w:t>hasil</w:t>
      </w:r>
      <w:r>
        <w:rPr>
          <w:spacing w:val="-7"/>
          <w:sz w:val="24"/>
        </w:rPr>
        <w:t xml:space="preserve"> </w:t>
      </w:r>
      <w:r>
        <w:rPr>
          <w:spacing w:val="-2"/>
          <w:sz w:val="24"/>
        </w:rPr>
        <w:t>penelitian</w:t>
      </w:r>
    </w:p>
    <w:p w:rsidR="00842DF0" w:rsidRDefault="00842DF0">
      <w:pPr>
        <w:pStyle w:val="BodyText"/>
        <w:spacing w:before="3" w:after="1"/>
        <w:rPr>
          <w:sz w:val="11"/>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2549"/>
        <w:gridCol w:w="1987"/>
        <w:gridCol w:w="2124"/>
      </w:tblGrid>
      <w:tr w:rsidR="00842DF0">
        <w:trPr>
          <w:trHeight w:val="451"/>
        </w:trPr>
        <w:tc>
          <w:tcPr>
            <w:tcW w:w="713" w:type="dxa"/>
          </w:tcPr>
          <w:p w:rsidR="00842DF0" w:rsidRDefault="00E039A7">
            <w:pPr>
              <w:pStyle w:val="TableParagraph"/>
              <w:ind w:right="24"/>
              <w:rPr>
                <w:sz w:val="24"/>
              </w:rPr>
            </w:pPr>
            <w:r>
              <w:rPr>
                <w:spacing w:val="-5"/>
                <w:sz w:val="24"/>
              </w:rPr>
              <w:t>no</w:t>
            </w:r>
          </w:p>
        </w:tc>
        <w:tc>
          <w:tcPr>
            <w:tcW w:w="2549" w:type="dxa"/>
          </w:tcPr>
          <w:p w:rsidR="00842DF0" w:rsidRDefault="00E039A7">
            <w:pPr>
              <w:pStyle w:val="TableParagraph"/>
              <w:ind w:left="42" w:right="18"/>
              <w:rPr>
                <w:sz w:val="24"/>
              </w:rPr>
            </w:pPr>
            <w:r>
              <w:rPr>
                <w:spacing w:val="-2"/>
                <w:sz w:val="24"/>
              </w:rPr>
              <w:t>statistik</w:t>
            </w:r>
          </w:p>
        </w:tc>
        <w:tc>
          <w:tcPr>
            <w:tcW w:w="1987" w:type="dxa"/>
          </w:tcPr>
          <w:p w:rsidR="00842DF0" w:rsidRDefault="00E039A7">
            <w:pPr>
              <w:pStyle w:val="TableParagraph"/>
              <w:ind w:left="32" w:right="9"/>
              <w:rPr>
                <w:sz w:val="24"/>
              </w:rPr>
            </w:pPr>
            <w:r>
              <w:rPr>
                <w:spacing w:val="-2"/>
                <w:sz w:val="24"/>
              </w:rPr>
              <w:t>ekperimen</w:t>
            </w:r>
          </w:p>
        </w:tc>
        <w:tc>
          <w:tcPr>
            <w:tcW w:w="2124" w:type="dxa"/>
          </w:tcPr>
          <w:p w:rsidR="00842DF0" w:rsidRDefault="00E039A7">
            <w:pPr>
              <w:pStyle w:val="TableParagraph"/>
              <w:ind w:left="26"/>
              <w:rPr>
                <w:sz w:val="24"/>
              </w:rPr>
            </w:pPr>
            <w:r>
              <w:rPr>
                <w:spacing w:val="-2"/>
                <w:sz w:val="24"/>
              </w:rPr>
              <w:t>Kontrol</w:t>
            </w:r>
          </w:p>
        </w:tc>
      </w:tr>
      <w:tr w:rsidR="00842DF0">
        <w:trPr>
          <w:trHeight w:val="446"/>
        </w:trPr>
        <w:tc>
          <w:tcPr>
            <w:tcW w:w="713" w:type="dxa"/>
          </w:tcPr>
          <w:p w:rsidR="00842DF0" w:rsidRDefault="00E039A7">
            <w:pPr>
              <w:pStyle w:val="TableParagraph"/>
              <w:spacing w:before="42"/>
              <w:rPr>
                <w:sz w:val="24"/>
              </w:rPr>
            </w:pPr>
            <w:r>
              <w:rPr>
                <w:spacing w:val="-10"/>
                <w:sz w:val="24"/>
              </w:rPr>
              <w:t>1</w:t>
            </w:r>
          </w:p>
        </w:tc>
        <w:tc>
          <w:tcPr>
            <w:tcW w:w="2549" w:type="dxa"/>
          </w:tcPr>
          <w:p w:rsidR="00842DF0" w:rsidRDefault="00E039A7">
            <w:pPr>
              <w:pStyle w:val="TableParagraph"/>
              <w:spacing w:before="42"/>
              <w:ind w:left="42" w:right="18"/>
              <w:rPr>
                <w:sz w:val="24"/>
              </w:rPr>
            </w:pPr>
            <w:r>
              <w:rPr>
                <w:spacing w:val="-2"/>
                <w:sz w:val="24"/>
              </w:rPr>
              <w:t>Jumlah</w:t>
            </w:r>
          </w:p>
        </w:tc>
        <w:tc>
          <w:tcPr>
            <w:tcW w:w="1987" w:type="dxa"/>
          </w:tcPr>
          <w:p w:rsidR="00842DF0" w:rsidRDefault="00E039A7">
            <w:pPr>
              <w:pStyle w:val="TableParagraph"/>
              <w:spacing w:before="42"/>
              <w:ind w:left="32" w:right="2"/>
              <w:rPr>
                <w:sz w:val="24"/>
              </w:rPr>
            </w:pPr>
            <w:r>
              <w:rPr>
                <w:spacing w:val="-5"/>
                <w:sz w:val="24"/>
              </w:rPr>
              <w:t>27</w:t>
            </w:r>
          </w:p>
        </w:tc>
        <w:tc>
          <w:tcPr>
            <w:tcW w:w="2124" w:type="dxa"/>
          </w:tcPr>
          <w:p w:rsidR="00842DF0" w:rsidRDefault="00E039A7">
            <w:pPr>
              <w:pStyle w:val="TableParagraph"/>
              <w:spacing w:before="42"/>
              <w:ind w:left="26" w:right="2"/>
              <w:rPr>
                <w:sz w:val="24"/>
              </w:rPr>
            </w:pPr>
            <w:r>
              <w:rPr>
                <w:spacing w:val="-5"/>
                <w:sz w:val="24"/>
              </w:rPr>
              <w:t>25</w:t>
            </w:r>
          </w:p>
        </w:tc>
      </w:tr>
      <w:tr w:rsidR="00842DF0">
        <w:trPr>
          <w:trHeight w:val="445"/>
        </w:trPr>
        <w:tc>
          <w:tcPr>
            <w:tcW w:w="713" w:type="dxa"/>
          </w:tcPr>
          <w:p w:rsidR="00842DF0" w:rsidRDefault="00E039A7">
            <w:pPr>
              <w:pStyle w:val="TableParagraph"/>
              <w:spacing w:before="42"/>
              <w:rPr>
                <w:sz w:val="24"/>
              </w:rPr>
            </w:pPr>
            <w:r>
              <w:rPr>
                <w:spacing w:val="-10"/>
                <w:sz w:val="24"/>
              </w:rPr>
              <w:t>2</w:t>
            </w:r>
          </w:p>
        </w:tc>
        <w:tc>
          <w:tcPr>
            <w:tcW w:w="2549" w:type="dxa"/>
          </w:tcPr>
          <w:p w:rsidR="00842DF0" w:rsidRDefault="00E039A7">
            <w:pPr>
              <w:pStyle w:val="TableParagraph"/>
              <w:spacing w:before="42"/>
              <w:ind w:left="42" w:right="3"/>
              <w:rPr>
                <w:sz w:val="24"/>
              </w:rPr>
            </w:pPr>
            <w:r>
              <w:rPr>
                <w:sz w:val="24"/>
              </w:rPr>
              <w:t>Nilai</w:t>
            </w:r>
            <w:r>
              <w:rPr>
                <w:spacing w:val="-5"/>
                <w:sz w:val="24"/>
              </w:rPr>
              <w:t xml:space="preserve"> Max</w:t>
            </w:r>
          </w:p>
        </w:tc>
        <w:tc>
          <w:tcPr>
            <w:tcW w:w="1987" w:type="dxa"/>
          </w:tcPr>
          <w:p w:rsidR="00842DF0" w:rsidRDefault="00E039A7">
            <w:pPr>
              <w:pStyle w:val="TableParagraph"/>
              <w:spacing w:before="42"/>
              <w:ind w:left="32" w:right="2"/>
              <w:rPr>
                <w:sz w:val="24"/>
              </w:rPr>
            </w:pPr>
            <w:r>
              <w:rPr>
                <w:spacing w:val="-5"/>
                <w:sz w:val="24"/>
              </w:rPr>
              <w:t>85</w:t>
            </w:r>
          </w:p>
        </w:tc>
        <w:tc>
          <w:tcPr>
            <w:tcW w:w="2124" w:type="dxa"/>
          </w:tcPr>
          <w:p w:rsidR="00842DF0" w:rsidRDefault="00E039A7">
            <w:pPr>
              <w:pStyle w:val="TableParagraph"/>
              <w:spacing w:before="42"/>
              <w:ind w:left="26" w:right="2"/>
              <w:rPr>
                <w:sz w:val="24"/>
              </w:rPr>
            </w:pPr>
            <w:r>
              <w:rPr>
                <w:spacing w:val="-5"/>
                <w:sz w:val="24"/>
              </w:rPr>
              <w:t>75</w:t>
            </w:r>
          </w:p>
        </w:tc>
      </w:tr>
      <w:tr w:rsidR="00842DF0">
        <w:trPr>
          <w:trHeight w:val="448"/>
        </w:trPr>
        <w:tc>
          <w:tcPr>
            <w:tcW w:w="713" w:type="dxa"/>
          </w:tcPr>
          <w:p w:rsidR="00842DF0" w:rsidRDefault="00E039A7">
            <w:pPr>
              <w:pStyle w:val="TableParagraph"/>
              <w:rPr>
                <w:sz w:val="24"/>
              </w:rPr>
            </w:pPr>
            <w:r>
              <w:rPr>
                <w:spacing w:val="-10"/>
                <w:sz w:val="24"/>
              </w:rPr>
              <w:t>3</w:t>
            </w:r>
          </w:p>
        </w:tc>
        <w:tc>
          <w:tcPr>
            <w:tcW w:w="2549" w:type="dxa"/>
          </w:tcPr>
          <w:p w:rsidR="00842DF0" w:rsidRDefault="00E039A7">
            <w:pPr>
              <w:pStyle w:val="TableParagraph"/>
              <w:ind w:left="42" w:right="8"/>
              <w:rPr>
                <w:sz w:val="24"/>
              </w:rPr>
            </w:pPr>
            <w:r>
              <w:rPr>
                <w:sz w:val="24"/>
              </w:rPr>
              <w:t>Nilai</w:t>
            </w:r>
            <w:r>
              <w:rPr>
                <w:spacing w:val="-5"/>
                <w:sz w:val="24"/>
              </w:rPr>
              <w:t xml:space="preserve"> Min</w:t>
            </w:r>
          </w:p>
        </w:tc>
        <w:tc>
          <w:tcPr>
            <w:tcW w:w="1987" w:type="dxa"/>
          </w:tcPr>
          <w:p w:rsidR="00842DF0" w:rsidRDefault="00E039A7">
            <w:pPr>
              <w:pStyle w:val="TableParagraph"/>
              <w:ind w:left="32" w:right="2"/>
              <w:rPr>
                <w:sz w:val="24"/>
              </w:rPr>
            </w:pPr>
            <w:r>
              <w:rPr>
                <w:spacing w:val="-5"/>
                <w:sz w:val="24"/>
              </w:rPr>
              <w:t>65</w:t>
            </w:r>
          </w:p>
        </w:tc>
        <w:tc>
          <w:tcPr>
            <w:tcW w:w="2124" w:type="dxa"/>
          </w:tcPr>
          <w:p w:rsidR="00842DF0" w:rsidRDefault="00E039A7">
            <w:pPr>
              <w:pStyle w:val="TableParagraph"/>
              <w:ind w:left="26" w:right="2"/>
              <w:rPr>
                <w:sz w:val="24"/>
              </w:rPr>
            </w:pPr>
            <w:r>
              <w:rPr>
                <w:spacing w:val="-5"/>
                <w:sz w:val="24"/>
              </w:rPr>
              <w:t>65</w:t>
            </w:r>
          </w:p>
        </w:tc>
      </w:tr>
      <w:tr w:rsidR="00842DF0">
        <w:trPr>
          <w:trHeight w:val="450"/>
        </w:trPr>
        <w:tc>
          <w:tcPr>
            <w:tcW w:w="713" w:type="dxa"/>
          </w:tcPr>
          <w:p w:rsidR="00842DF0" w:rsidRDefault="00E039A7">
            <w:pPr>
              <w:pStyle w:val="TableParagraph"/>
              <w:rPr>
                <w:sz w:val="24"/>
              </w:rPr>
            </w:pPr>
            <w:r>
              <w:rPr>
                <w:spacing w:val="-10"/>
                <w:sz w:val="24"/>
              </w:rPr>
              <w:t>4</w:t>
            </w:r>
          </w:p>
        </w:tc>
        <w:tc>
          <w:tcPr>
            <w:tcW w:w="2549" w:type="dxa"/>
          </w:tcPr>
          <w:p w:rsidR="00842DF0" w:rsidRDefault="00E039A7">
            <w:pPr>
              <w:pStyle w:val="TableParagraph"/>
              <w:ind w:left="42"/>
              <w:rPr>
                <w:sz w:val="24"/>
              </w:rPr>
            </w:pPr>
            <w:r>
              <w:rPr>
                <w:spacing w:val="-2"/>
                <w:sz w:val="24"/>
              </w:rPr>
              <w:t>Rata-</w:t>
            </w:r>
            <w:r>
              <w:rPr>
                <w:spacing w:val="-4"/>
                <w:sz w:val="24"/>
              </w:rPr>
              <w:t>rata</w:t>
            </w:r>
          </w:p>
        </w:tc>
        <w:tc>
          <w:tcPr>
            <w:tcW w:w="1987" w:type="dxa"/>
          </w:tcPr>
          <w:p w:rsidR="00842DF0" w:rsidRDefault="00E039A7">
            <w:pPr>
              <w:pStyle w:val="TableParagraph"/>
              <w:ind w:left="32" w:right="2"/>
              <w:rPr>
                <w:sz w:val="24"/>
              </w:rPr>
            </w:pPr>
            <w:r>
              <w:rPr>
                <w:spacing w:val="-5"/>
                <w:sz w:val="24"/>
              </w:rPr>
              <w:t>75</w:t>
            </w:r>
          </w:p>
        </w:tc>
        <w:tc>
          <w:tcPr>
            <w:tcW w:w="2124" w:type="dxa"/>
          </w:tcPr>
          <w:p w:rsidR="00842DF0" w:rsidRDefault="00E039A7">
            <w:pPr>
              <w:pStyle w:val="TableParagraph"/>
              <w:ind w:left="26" w:right="2"/>
              <w:rPr>
                <w:sz w:val="24"/>
              </w:rPr>
            </w:pPr>
            <w:r>
              <w:rPr>
                <w:spacing w:val="-5"/>
                <w:sz w:val="24"/>
              </w:rPr>
              <w:t>70</w:t>
            </w:r>
          </w:p>
        </w:tc>
      </w:tr>
      <w:tr w:rsidR="00842DF0">
        <w:trPr>
          <w:trHeight w:val="446"/>
        </w:trPr>
        <w:tc>
          <w:tcPr>
            <w:tcW w:w="713" w:type="dxa"/>
          </w:tcPr>
          <w:p w:rsidR="00842DF0" w:rsidRDefault="00E039A7">
            <w:pPr>
              <w:pStyle w:val="TableParagraph"/>
              <w:spacing w:before="42"/>
              <w:rPr>
                <w:sz w:val="24"/>
              </w:rPr>
            </w:pPr>
            <w:r>
              <w:rPr>
                <w:spacing w:val="-10"/>
                <w:sz w:val="24"/>
              </w:rPr>
              <w:t>5</w:t>
            </w:r>
          </w:p>
        </w:tc>
        <w:tc>
          <w:tcPr>
            <w:tcW w:w="2549" w:type="dxa"/>
          </w:tcPr>
          <w:p w:rsidR="00842DF0" w:rsidRDefault="00E039A7">
            <w:pPr>
              <w:pStyle w:val="TableParagraph"/>
              <w:spacing w:before="42"/>
              <w:ind w:left="42" w:right="8"/>
              <w:rPr>
                <w:sz w:val="24"/>
              </w:rPr>
            </w:pPr>
            <w:r>
              <w:rPr>
                <w:sz w:val="24"/>
              </w:rPr>
              <w:t>Simpangan</w:t>
            </w:r>
            <w:r>
              <w:rPr>
                <w:spacing w:val="-9"/>
                <w:sz w:val="24"/>
              </w:rPr>
              <w:t xml:space="preserve"> </w:t>
            </w:r>
            <w:r>
              <w:rPr>
                <w:spacing w:val="-4"/>
                <w:sz w:val="24"/>
              </w:rPr>
              <w:t>Baku</w:t>
            </w:r>
          </w:p>
        </w:tc>
        <w:tc>
          <w:tcPr>
            <w:tcW w:w="1987" w:type="dxa"/>
          </w:tcPr>
          <w:p w:rsidR="00842DF0" w:rsidRDefault="00E039A7">
            <w:pPr>
              <w:pStyle w:val="TableParagraph"/>
              <w:spacing w:before="42"/>
              <w:ind w:left="32"/>
              <w:rPr>
                <w:sz w:val="24"/>
              </w:rPr>
            </w:pPr>
            <w:r>
              <w:rPr>
                <w:spacing w:val="-4"/>
                <w:sz w:val="24"/>
              </w:rPr>
              <w:t>5,77</w:t>
            </w:r>
          </w:p>
        </w:tc>
        <w:tc>
          <w:tcPr>
            <w:tcW w:w="2124" w:type="dxa"/>
          </w:tcPr>
          <w:p w:rsidR="00842DF0" w:rsidRDefault="00E039A7">
            <w:pPr>
              <w:pStyle w:val="TableParagraph"/>
              <w:spacing w:before="42"/>
              <w:ind w:left="26"/>
              <w:rPr>
                <w:sz w:val="24"/>
              </w:rPr>
            </w:pPr>
            <w:r>
              <w:rPr>
                <w:spacing w:val="-4"/>
                <w:sz w:val="24"/>
              </w:rPr>
              <w:t>3,16</w:t>
            </w:r>
          </w:p>
        </w:tc>
      </w:tr>
    </w:tbl>
    <w:p w:rsidR="00842DF0" w:rsidRDefault="00842DF0">
      <w:pPr>
        <w:pStyle w:val="BodyText"/>
        <w:rPr>
          <w:sz w:val="20"/>
        </w:rPr>
      </w:pPr>
    </w:p>
    <w:p w:rsidR="00842DF0" w:rsidRDefault="00E039A7">
      <w:pPr>
        <w:pStyle w:val="BodyText"/>
        <w:spacing w:before="166"/>
        <w:rPr>
          <w:sz w:val="20"/>
        </w:rPr>
      </w:pPr>
      <w:r>
        <w:rPr>
          <w:noProof/>
          <w:sz w:val="20"/>
          <w:lang w:val="en-US"/>
        </w:rPr>
        <w:drawing>
          <wp:anchor distT="0" distB="0" distL="0" distR="0" simplePos="0" relativeHeight="487587840" behindDoc="1" locked="0" layoutInCell="1" allowOverlap="1">
            <wp:simplePos x="0" y="0"/>
            <wp:positionH relativeFrom="page">
              <wp:posOffset>1481455</wp:posOffset>
            </wp:positionH>
            <wp:positionV relativeFrom="paragraph">
              <wp:posOffset>266839</wp:posOffset>
            </wp:positionV>
            <wp:extent cx="3687409" cy="2928461"/>
            <wp:effectExtent l="0" t="0" r="0" b="0"/>
            <wp:wrapTopAndBottom/>
            <wp:docPr id="2" name="Image 2" descr="Keluaran gamb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Keluaran gambar"/>
                    <pic:cNvPicPr/>
                  </pic:nvPicPr>
                  <pic:blipFill>
                    <a:blip r:embed="rId8" cstate="print"/>
                    <a:stretch>
                      <a:fillRect/>
                    </a:stretch>
                  </pic:blipFill>
                  <pic:spPr>
                    <a:xfrm>
                      <a:off x="0" y="0"/>
                      <a:ext cx="3687409" cy="2928461"/>
                    </a:xfrm>
                    <a:prstGeom prst="rect">
                      <a:avLst/>
                    </a:prstGeom>
                  </pic:spPr>
                </pic:pic>
              </a:graphicData>
            </a:graphic>
          </wp:anchor>
        </w:drawing>
      </w:r>
    </w:p>
    <w:p w:rsidR="00842DF0" w:rsidRDefault="00842DF0">
      <w:pPr>
        <w:pStyle w:val="BodyText"/>
        <w:spacing w:before="178"/>
      </w:pPr>
    </w:p>
    <w:p w:rsidR="00842DF0" w:rsidRDefault="00E039A7">
      <w:pPr>
        <w:pStyle w:val="Heading1"/>
        <w:spacing w:before="1"/>
        <w:ind w:left="597" w:right="173"/>
        <w:jc w:val="center"/>
      </w:pPr>
      <w:r>
        <w:t>Gambar</w:t>
      </w:r>
      <w:r>
        <w:rPr>
          <w:spacing w:val="-3"/>
        </w:rPr>
        <w:t xml:space="preserve"> </w:t>
      </w:r>
      <w:r>
        <w:t>4.1</w:t>
      </w:r>
      <w:r>
        <w:rPr>
          <w:spacing w:val="-2"/>
        </w:rPr>
        <w:t xml:space="preserve"> </w:t>
      </w:r>
      <w:r>
        <w:t>Hasil</w:t>
      </w:r>
      <w:r>
        <w:rPr>
          <w:spacing w:val="-15"/>
        </w:rPr>
        <w:t xml:space="preserve"> </w:t>
      </w:r>
      <w:r>
        <w:t>Analisis</w:t>
      </w:r>
      <w:r>
        <w:rPr>
          <w:spacing w:val="-12"/>
        </w:rPr>
        <w:t xml:space="preserve"> </w:t>
      </w:r>
      <w:r>
        <w:rPr>
          <w:spacing w:val="-2"/>
        </w:rPr>
        <w:t>Statistik</w:t>
      </w:r>
    </w:p>
    <w:p w:rsidR="00842DF0" w:rsidRDefault="00842DF0">
      <w:pPr>
        <w:pStyle w:val="BodyText"/>
        <w:spacing w:before="91"/>
        <w:rPr>
          <w:b/>
        </w:rPr>
      </w:pPr>
    </w:p>
    <w:p w:rsidR="00842DF0" w:rsidRDefault="00E039A7">
      <w:pPr>
        <w:pStyle w:val="BodyText"/>
        <w:spacing w:line="480" w:lineRule="auto"/>
        <w:ind w:left="706" w:right="836" w:firstLine="571"/>
        <w:jc w:val="both"/>
      </w:pPr>
      <w:r>
        <w:t>Berdasarkan</w:t>
      </w:r>
      <w:r>
        <w:rPr>
          <w:spacing w:val="-10"/>
        </w:rPr>
        <w:t xml:space="preserve"> </w:t>
      </w:r>
      <w:r>
        <w:t>hasil</w:t>
      </w:r>
      <w:r>
        <w:rPr>
          <w:spacing w:val="-12"/>
        </w:rPr>
        <w:t xml:space="preserve"> </w:t>
      </w:r>
      <w:r>
        <w:t>analisis</w:t>
      </w:r>
      <w:r>
        <w:rPr>
          <w:spacing w:val="-9"/>
        </w:rPr>
        <w:t xml:space="preserve"> </w:t>
      </w:r>
      <w:r>
        <w:t>statistik,</w:t>
      </w:r>
      <w:r>
        <w:rPr>
          <w:spacing w:val="-7"/>
        </w:rPr>
        <w:t xml:space="preserve"> </w:t>
      </w:r>
      <w:r>
        <w:t>diketahui</w:t>
      </w:r>
      <w:r>
        <w:rPr>
          <w:spacing w:val="-10"/>
        </w:rPr>
        <w:t xml:space="preserve"> </w:t>
      </w:r>
      <w:r>
        <w:t>bahwa</w:t>
      </w:r>
      <w:r>
        <w:rPr>
          <w:spacing w:val="-12"/>
        </w:rPr>
        <w:t xml:space="preserve"> </w:t>
      </w:r>
      <w:r>
        <w:t>rata-rata</w:t>
      </w:r>
      <w:r>
        <w:rPr>
          <w:spacing w:val="-11"/>
        </w:rPr>
        <w:t xml:space="preserve"> </w:t>
      </w:r>
      <w:r>
        <w:t>nilai</w:t>
      </w:r>
      <w:r>
        <w:rPr>
          <w:spacing w:val="-12"/>
        </w:rPr>
        <w:t xml:space="preserve"> </w:t>
      </w:r>
      <w:r>
        <w:t>siswa</w:t>
      </w:r>
      <w:r>
        <w:rPr>
          <w:spacing w:val="-12"/>
        </w:rPr>
        <w:t xml:space="preserve"> </w:t>
      </w:r>
      <w:r>
        <w:t>pada kelompok</w:t>
      </w:r>
      <w:r>
        <w:rPr>
          <w:spacing w:val="-4"/>
        </w:rPr>
        <w:t xml:space="preserve"> </w:t>
      </w:r>
      <w:r>
        <w:t>eksperimen</w:t>
      </w:r>
      <w:r>
        <w:rPr>
          <w:spacing w:val="-4"/>
        </w:rPr>
        <w:t xml:space="preserve"> </w:t>
      </w:r>
      <w:r>
        <w:t>adalah</w:t>
      </w:r>
      <w:r>
        <w:rPr>
          <w:spacing w:val="-8"/>
        </w:rPr>
        <w:t xml:space="preserve"> </w:t>
      </w:r>
      <w:r>
        <w:t>75,</w:t>
      </w:r>
      <w:r>
        <w:rPr>
          <w:spacing w:val="-7"/>
        </w:rPr>
        <w:t xml:space="preserve"> </w:t>
      </w:r>
      <w:r>
        <w:t>sedangkan</w:t>
      </w:r>
      <w:r>
        <w:rPr>
          <w:spacing w:val="-8"/>
        </w:rPr>
        <w:t xml:space="preserve"> </w:t>
      </w:r>
      <w:r>
        <w:t>pada</w:t>
      </w:r>
      <w:r>
        <w:rPr>
          <w:spacing w:val="-1"/>
        </w:rPr>
        <w:t xml:space="preserve"> </w:t>
      </w:r>
      <w:r>
        <w:t>kelompok</w:t>
      </w:r>
      <w:r>
        <w:rPr>
          <w:spacing w:val="-4"/>
        </w:rPr>
        <w:t xml:space="preserve"> </w:t>
      </w:r>
      <w:r>
        <w:t>kontrol</w:t>
      </w:r>
      <w:r>
        <w:rPr>
          <w:spacing w:val="-12"/>
        </w:rPr>
        <w:t xml:space="preserve"> </w:t>
      </w:r>
      <w:r>
        <w:t>adalah</w:t>
      </w:r>
      <w:r>
        <w:rPr>
          <w:spacing w:val="-9"/>
        </w:rPr>
        <w:t xml:space="preserve"> </w:t>
      </w:r>
      <w:r>
        <w:t>70.</w:t>
      </w:r>
      <w:r>
        <w:rPr>
          <w:spacing w:val="-4"/>
        </w:rPr>
        <w:t xml:space="preserve"> </w:t>
      </w:r>
      <w:r>
        <w:t>Hal ini menunjukkan bahwa siswa yang belajar dengan menggunakan model p</w:t>
      </w:r>
      <w:r>
        <w:t>embelajaran</w:t>
      </w:r>
      <w:r>
        <w:rPr>
          <w:spacing w:val="40"/>
        </w:rPr>
        <w:t xml:space="preserve"> </w:t>
      </w:r>
      <w:r>
        <w:t>inkuiri</w:t>
      </w:r>
      <w:r>
        <w:rPr>
          <w:spacing w:val="40"/>
        </w:rPr>
        <w:t xml:space="preserve"> </w:t>
      </w:r>
      <w:r>
        <w:t>memperoleh</w:t>
      </w:r>
      <w:r>
        <w:rPr>
          <w:spacing w:val="40"/>
        </w:rPr>
        <w:t xml:space="preserve"> </w:t>
      </w:r>
      <w:r>
        <w:t>hasil</w:t>
      </w:r>
      <w:r>
        <w:rPr>
          <w:spacing w:val="40"/>
        </w:rPr>
        <w:t xml:space="preserve"> </w:t>
      </w:r>
      <w:r>
        <w:t>belajar</w:t>
      </w:r>
      <w:r>
        <w:rPr>
          <w:spacing w:val="40"/>
        </w:rPr>
        <w:t xml:space="preserve"> </w:t>
      </w:r>
      <w:r>
        <w:t>yang</w:t>
      </w:r>
      <w:r>
        <w:rPr>
          <w:spacing w:val="40"/>
        </w:rPr>
        <w:t xml:space="preserve"> </w:t>
      </w:r>
      <w:r>
        <w:t>lebih</w:t>
      </w:r>
      <w:r>
        <w:rPr>
          <w:spacing w:val="40"/>
        </w:rPr>
        <w:t xml:space="preserve"> </w:t>
      </w:r>
      <w:r>
        <w:t>tinggi</w:t>
      </w:r>
      <w:r>
        <w:rPr>
          <w:spacing w:val="40"/>
        </w:rPr>
        <w:t xml:space="preserve"> </w:t>
      </w:r>
      <w:r>
        <w:t>dibandingkan</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14"/>
      </w:pPr>
    </w:p>
    <w:p w:rsidR="00842DF0" w:rsidRDefault="00E039A7">
      <w:pPr>
        <w:pStyle w:val="BodyText"/>
        <w:spacing w:line="480" w:lineRule="auto"/>
        <w:ind w:left="706" w:right="845"/>
        <w:jc w:val="both"/>
      </w:pPr>
      <w:r>
        <w:t>siswa yang menggunakan metode pembelajaran konvensional. Selain itu, simpangan baku pada kelompok eksperimen sebesar 5,77 menunjukkan adanya variasi yang lebih b</w:t>
      </w:r>
      <w:r>
        <w:t>esar dalam pencapaian hasil belajar siswa dibandingkan kelompok</w:t>
      </w:r>
      <w:r>
        <w:rPr>
          <w:spacing w:val="-1"/>
        </w:rPr>
        <w:t xml:space="preserve"> </w:t>
      </w:r>
      <w:r>
        <w:t>kontrol</w:t>
      </w:r>
      <w:r>
        <w:rPr>
          <w:spacing w:val="-5"/>
        </w:rPr>
        <w:t xml:space="preserve"> </w:t>
      </w:r>
      <w:r>
        <w:t>yang memiliki</w:t>
      </w:r>
      <w:r>
        <w:rPr>
          <w:spacing w:val="-2"/>
        </w:rPr>
        <w:t xml:space="preserve"> </w:t>
      </w:r>
      <w:r>
        <w:t>simpangan</w:t>
      </w:r>
      <w:r>
        <w:rPr>
          <w:spacing w:val="-3"/>
        </w:rPr>
        <w:t xml:space="preserve"> </w:t>
      </w:r>
      <w:r>
        <w:t>baku sebesar</w:t>
      </w:r>
      <w:r>
        <w:rPr>
          <w:spacing w:val="-2"/>
        </w:rPr>
        <w:t xml:space="preserve"> </w:t>
      </w:r>
      <w:r>
        <w:t>3,16. Dengan demikian, dapat disimpulkan bahwa penerapan model pembelajaran inkuiri tidak hanya meningkatkan rata-rata hasil belajar siswa, tetapi juga memberikan ruang bagi siswa untuk menunjukkan kemampuan belajar yang lebih bervariasi.</w:t>
      </w:r>
    </w:p>
    <w:p w:rsidR="00842DF0" w:rsidRDefault="00842DF0">
      <w:pPr>
        <w:pStyle w:val="BodyText"/>
      </w:pPr>
    </w:p>
    <w:p w:rsidR="00842DF0" w:rsidRDefault="00842DF0">
      <w:pPr>
        <w:pStyle w:val="BodyText"/>
        <w:spacing w:before="102"/>
      </w:pPr>
    </w:p>
    <w:p w:rsidR="00842DF0" w:rsidRDefault="00E039A7">
      <w:pPr>
        <w:pStyle w:val="Heading1"/>
        <w:numPr>
          <w:ilvl w:val="1"/>
          <w:numId w:val="1"/>
        </w:numPr>
        <w:tabs>
          <w:tab w:val="left" w:pos="1063"/>
        </w:tabs>
        <w:ind w:left="1063" w:hanging="357"/>
      </w:pPr>
      <w:r>
        <w:t>Uji</w:t>
      </w:r>
      <w:r>
        <w:rPr>
          <w:spacing w:val="-6"/>
        </w:rPr>
        <w:t xml:space="preserve"> </w:t>
      </w:r>
      <w:r>
        <w:t>Prasyarat</w:t>
      </w:r>
      <w:r>
        <w:rPr>
          <w:spacing w:val="-4"/>
        </w:rPr>
        <w:t xml:space="preserve"> </w:t>
      </w:r>
      <w:r>
        <w:t>Analisis</w:t>
      </w:r>
      <w:r>
        <w:rPr>
          <w:spacing w:val="-7"/>
        </w:rPr>
        <w:t xml:space="preserve"> </w:t>
      </w:r>
      <w:r>
        <w:rPr>
          <w:spacing w:val="-4"/>
        </w:rPr>
        <w:t>Data</w:t>
      </w:r>
    </w:p>
    <w:p w:rsidR="00842DF0" w:rsidRDefault="00842DF0">
      <w:pPr>
        <w:pStyle w:val="BodyText"/>
        <w:rPr>
          <w:b/>
        </w:rPr>
      </w:pPr>
    </w:p>
    <w:p w:rsidR="00842DF0" w:rsidRDefault="00E039A7">
      <w:pPr>
        <w:pStyle w:val="ListParagraph"/>
        <w:numPr>
          <w:ilvl w:val="2"/>
          <w:numId w:val="1"/>
        </w:numPr>
        <w:tabs>
          <w:tab w:val="left" w:pos="1243"/>
        </w:tabs>
        <w:ind w:left="1243" w:hanging="537"/>
        <w:rPr>
          <w:b/>
          <w:sz w:val="24"/>
        </w:rPr>
      </w:pPr>
      <w:r>
        <w:rPr>
          <w:b/>
          <w:sz w:val="24"/>
        </w:rPr>
        <w:t>Uji</w:t>
      </w:r>
      <w:r>
        <w:rPr>
          <w:b/>
          <w:spacing w:val="-2"/>
          <w:sz w:val="24"/>
        </w:rPr>
        <w:t xml:space="preserve"> Normalitas</w:t>
      </w:r>
    </w:p>
    <w:p w:rsidR="00842DF0" w:rsidRDefault="00842DF0">
      <w:pPr>
        <w:pStyle w:val="BodyText"/>
        <w:spacing w:before="1"/>
        <w:rPr>
          <w:b/>
        </w:rPr>
      </w:pPr>
    </w:p>
    <w:p w:rsidR="00842DF0" w:rsidRDefault="00E039A7">
      <w:pPr>
        <w:pStyle w:val="BodyText"/>
        <w:spacing w:line="480" w:lineRule="auto"/>
        <w:ind w:left="706" w:right="841" w:firstLine="427"/>
        <w:jc w:val="both"/>
      </w:pPr>
      <w:r>
        <w:t>Uji Normalitas bertujuan untuk mengetahui apakah data penelitian berdistribusi normal tidak. Sebab, dalam statistik parameterik distribusi data yang normal adalah suatu keharusan dan merupakan syarat yang mutlak yang harus te</w:t>
      </w:r>
      <w:r>
        <w:t>rpenuhi. Uji normalitas yang digunakan dalam penelitian ini adalah uji Shapiro Wilk. Adapun dalam perhitungannya, uji normalitas pada penelitian ini menggunakan aplikasi IBM SPSS Statistics 25. Dalam pengambilan. keputusan data berdistribusi normal atau ti</w:t>
      </w:r>
      <w:r>
        <w:t>dak adalah data berdistribusi normal apabila nilai Sig &gt; 0,05. Sebaliknya, data tidak berdistribusi normal apabila nilai Sig &lt; 0,05. Adapun hasil dari uji normalitas dapat dilihat dari table dibawah ini :</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07"/>
      </w:pPr>
    </w:p>
    <w:p w:rsidR="00842DF0" w:rsidRDefault="00E039A7">
      <w:pPr>
        <w:ind w:left="3030"/>
        <w:rPr>
          <w:sz w:val="24"/>
        </w:rPr>
      </w:pPr>
      <w:r>
        <w:rPr>
          <w:b/>
          <w:sz w:val="24"/>
        </w:rPr>
        <w:t>Tabel</w:t>
      </w:r>
      <w:r>
        <w:rPr>
          <w:b/>
          <w:spacing w:val="-13"/>
          <w:sz w:val="24"/>
        </w:rPr>
        <w:t xml:space="preserve"> </w:t>
      </w:r>
      <w:r>
        <w:rPr>
          <w:b/>
          <w:sz w:val="24"/>
        </w:rPr>
        <w:t>4.3</w:t>
      </w:r>
      <w:r>
        <w:rPr>
          <w:b/>
          <w:spacing w:val="-9"/>
          <w:sz w:val="24"/>
        </w:rPr>
        <w:t xml:space="preserve"> </w:t>
      </w:r>
      <w:r>
        <w:rPr>
          <w:sz w:val="24"/>
        </w:rPr>
        <w:t>normalitas</w:t>
      </w:r>
      <w:r>
        <w:rPr>
          <w:spacing w:val="-9"/>
          <w:sz w:val="24"/>
        </w:rPr>
        <w:t xml:space="preserve"> </w:t>
      </w:r>
      <w:r>
        <w:rPr>
          <w:sz w:val="24"/>
        </w:rPr>
        <w:t>untuk</w:t>
      </w:r>
      <w:r>
        <w:rPr>
          <w:spacing w:val="-9"/>
          <w:sz w:val="24"/>
        </w:rPr>
        <w:t xml:space="preserve"> </w:t>
      </w:r>
      <w:r>
        <w:rPr>
          <w:sz w:val="24"/>
        </w:rPr>
        <w:t>kelas</w:t>
      </w:r>
      <w:r>
        <w:rPr>
          <w:spacing w:val="-9"/>
          <w:sz w:val="24"/>
        </w:rPr>
        <w:t xml:space="preserve"> </w:t>
      </w:r>
      <w:r>
        <w:rPr>
          <w:spacing w:val="-2"/>
          <w:sz w:val="24"/>
        </w:rPr>
        <w:t>eksperimen</w:t>
      </w:r>
    </w:p>
    <w:p w:rsidR="00842DF0" w:rsidRDefault="00842DF0">
      <w:pPr>
        <w:pStyle w:val="BodyText"/>
        <w:spacing w:before="6" w:after="1"/>
        <w:rPr>
          <w:sz w:val="11"/>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877"/>
        <w:gridCol w:w="1872"/>
        <w:gridCol w:w="1879"/>
      </w:tblGrid>
      <w:tr w:rsidR="00842DF0">
        <w:trPr>
          <w:trHeight w:val="445"/>
        </w:trPr>
        <w:tc>
          <w:tcPr>
            <w:tcW w:w="7508" w:type="dxa"/>
            <w:gridSpan w:val="4"/>
          </w:tcPr>
          <w:p w:rsidR="00842DF0" w:rsidRDefault="00E039A7">
            <w:pPr>
              <w:pStyle w:val="TableParagraph"/>
              <w:ind w:left="12"/>
              <w:rPr>
                <w:b/>
                <w:sz w:val="24"/>
              </w:rPr>
            </w:pPr>
            <w:r>
              <w:rPr>
                <w:b/>
                <w:sz w:val="24"/>
              </w:rPr>
              <w:t>Hasil</w:t>
            </w:r>
            <w:r>
              <w:rPr>
                <w:b/>
                <w:spacing w:val="-4"/>
                <w:sz w:val="24"/>
              </w:rPr>
              <w:t xml:space="preserve"> </w:t>
            </w:r>
            <w:r>
              <w:rPr>
                <w:b/>
                <w:sz w:val="24"/>
              </w:rPr>
              <w:t>belajar</w:t>
            </w:r>
            <w:r>
              <w:rPr>
                <w:b/>
                <w:spacing w:val="-9"/>
                <w:sz w:val="24"/>
              </w:rPr>
              <w:t xml:space="preserve"> </w:t>
            </w:r>
            <w:r>
              <w:rPr>
                <w:b/>
                <w:spacing w:val="-4"/>
                <w:sz w:val="24"/>
              </w:rPr>
              <w:t>siswa</w:t>
            </w:r>
          </w:p>
        </w:tc>
      </w:tr>
      <w:tr w:rsidR="00842DF0">
        <w:trPr>
          <w:trHeight w:val="446"/>
        </w:trPr>
        <w:tc>
          <w:tcPr>
            <w:tcW w:w="1880" w:type="dxa"/>
          </w:tcPr>
          <w:p w:rsidR="00842DF0" w:rsidRDefault="00E039A7">
            <w:pPr>
              <w:pStyle w:val="TableParagraph"/>
              <w:spacing w:before="51"/>
              <w:ind w:left="22" w:right="14"/>
              <w:rPr>
                <w:b/>
                <w:sz w:val="24"/>
              </w:rPr>
            </w:pPr>
            <w:r>
              <w:rPr>
                <w:b/>
                <w:spacing w:val="-2"/>
                <w:sz w:val="24"/>
              </w:rPr>
              <w:t>kelas</w:t>
            </w:r>
          </w:p>
        </w:tc>
        <w:tc>
          <w:tcPr>
            <w:tcW w:w="1877" w:type="dxa"/>
          </w:tcPr>
          <w:p w:rsidR="00842DF0" w:rsidRDefault="00E039A7">
            <w:pPr>
              <w:pStyle w:val="TableParagraph"/>
              <w:spacing w:before="51"/>
              <w:ind w:left="28"/>
              <w:rPr>
                <w:b/>
                <w:sz w:val="24"/>
              </w:rPr>
            </w:pPr>
            <w:r>
              <w:rPr>
                <w:b/>
                <w:spacing w:val="-4"/>
                <w:sz w:val="24"/>
              </w:rPr>
              <w:t>KS-Test</w:t>
            </w:r>
          </w:p>
        </w:tc>
        <w:tc>
          <w:tcPr>
            <w:tcW w:w="1872" w:type="dxa"/>
          </w:tcPr>
          <w:p w:rsidR="00842DF0" w:rsidRDefault="00E039A7">
            <w:pPr>
              <w:pStyle w:val="TableParagraph"/>
              <w:spacing w:before="51"/>
              <w:ind w:left="23"/>
              <w:rPr>
                <w:b/>
                <w:sz w:val="24"/>
              </w:rPr>
            </w:pPr>
            <w:r>
              <w:rPr>
                <w:b/>
                <w:spacing w:val="-5"/>
                <w:sz w:val="24"/>
              </w:rPr>
              <w:t>df</w:t>
            </w:r>
          </w:p>
        </w:tc>
        <w:tc>
          <w:tcPr>
            <w:tcW w:w="1879" w:type="dxa"/>
          </w:tcPr>
          <w:p w:rsidR="00842DF0" w:rsidRDefault="00E039A7">
            <w:pPr>
              <w:pStyle w:val="TableParagraph"/>
              <w:spacing w:before="51"/>
              <w:ind w:left="27" w:right="7"/>
              <w:rPr>
                <w:b/>
                <w:sz w:val="24"/>
              </w:rPr>
            </w:pPr>
            <w:r>
              <w:rPr>
                <w:b/>
                <w:spacing w:val="-4"/>
                <w:sz w:val="24"/>
              </w:rPr>
              <w:t>Sig.</w:t>
            </w:r>
          </w:p>
        </w:tc>
      </w:tr>
      <w:tr w:rsidR="00842DF0">
        <w:trPr>
          <w:trHeight w:val="450"/>
        </w:trPr>
        <w:tc>
          <w:tcPr>
            <w:tcW w:w="1880" w:type="dxa"/>
          </w:tcPr>
          <w:p w:rsidR="00842DF0" w:rsidRDefault="00E039A7">
            <w:pPr>
              <w:pStyle w:val="TableParagraph"/>
              <w:spacing w:before="59"/>
              <w:ind w:left="22" w:right="5"/>
              <w:rPr>
                <w:b/>
                <w:sz w:val="24"/>
              </w:rPr>
            </w:pPr>
            <w:r>
              <w:rPr>
                <w:b/>
                <w:spacing w:val="-2"/>
                <w:sz w:val="24"/>
              </w:rPr>
              <w:t>Ekperimen</w:t>
            </w:r>
          </w:p>
        </w:tc>
        <w:tc>
          <w:tcPr>
            <w:tcW w:w="1877" w:type="dxa"/>
          </w:tcPr>
          <w:p w:rsidR="00842DF0" w:rsidRDefault="00E039A7">
            <w:pPr>
              <w:pStyle w:val="TableParagraph"/>
              <w:spacing w:before="51"/>
              <w:ind w:left="28" w:right="5"/>
              <w:rPr>
                <w:sz w:val="24"/>
              </w:rPr>
            </w:pPr>
            <w:r>
              <w:rPr>
                <w:spacing w:val="-2"/>
                <w:sz w:val="24"/>
              </w:rPr>
              <w:t>0,235</w:t>
            </w:r>
          </w:p>
        </w:tc>
        <w:tc>
          <w:tcPr>
            <w:tcW w:w="1872" w:type="dxa"/>
          </w:tcPr>
          <w:p w:rsidR="00842DF0" w:rsidRDefault="00E039A7">
            <w:pPr>
              <w:pStyle w:val="TableParagraph"/>
              <w:spacing w:before="51"/>
              <w:ind w:left="23" w:right="4"/>
              <w:rPr>
                <w:sz w:val="24"/>
              </w:rPr>
            </w:pPr>
            <w:r>
              <w:rPr>
                <w:spacing w:val="-5"/>
                <w:sz w:val="24"/>
              </w:rPr>
              <w:t>27</w:t>
            </w:r>
          </w:p>
        </w:tc>
        <w:tc>
          <w:tcPr>
            <w:tcW w:w="1879" w:type="dxa"/>
          </w:tcPr>
          <w:p w:rsidR="00842DF0" w:rsidRDefault="00E039A7">
            <w:pPr>
              <w:pStyle w:val="TableParagraph"/>
              <w:spacing w:before="51"/>
              <w:ind w:left="27"/>
              <w:rPr>
                <w:sz w:val="24"/>
              </w:rPr>
            </w:pPr>
            <w:r>
              <w:rPr>
                <w:spacing w:val="-2"/>
                <w:sz w:val="24"/>
              </w:rPr>
              <w:t>0,201</w:t>
            </w:r>
          </w:p>
        </w:tc>
      </w:tr>
    </w:tbl>
    <w:p w:rsidR="00842DF0" w:rsidRDefault="00842DF0">
      <w:pPr>
        <w:pStyle w:val="BodyText"/>
      </w:pPr>
    </w:p>
    <w:p w:rsidR="00842DF0" w:rsidRDefault="00842DF0">
      <w:pPr>
        <w:pStyle w:val="BodyText"/>
        <w:spacing w:before="27"/>
      </w:pPr>
    </w:p>
    <w:p w:rsidR="00842DF0" w:rsidRDefault="00E039A7">
      <w:pPr>
        <w:ind w:left="424" w:right="597"/>
        <w:jc w:val="center"/>
        <w:rPr>
          <w:sz w:val="24"/>
        </w:rPr>
      </w:pPr>
      <w:r>
        <w:rPr>
          <w:b/>
          <w:sz w:val="24"/>
        </w:rPr>
        <w:t>Tabel</w:t>
      </w:r>
      <w:r>
        <w:rPr>
          <w:b/>
          <w:spacing w:val="-11"/>
          <w:sz w:val="24"/>
        </w:rPr>
        <w:t xml:space="preserve"> </w:t>
      </w:r>
      <w:r>
        <w:rPr>
          <w:b/>
          <w:sz w:val="24"/>
        </w:rPr>
        <w:t>4.4</w:t>
      </w:r>
      <w:r>
        <w:rPr>
          <w:b/>
          <w:spacing w:val="46"/>
          <w:sz w:val="24"/>
        </w:rPr>
        <w:t xml:space="preserve"> </w:t>
      </w:r>
      <w:r>
        <w:rPr>
          <w:sz w:val="24"/>
        </w:rPr>
        <w:t>Normalitas</w:t>
      </w:r>
      <w:r>
        <w:rPr>
          <w:spacing w:val="-9"/>
          <w:sz w:val="24"/>
        </w:rPr>
        <w:t xml:space="preserve"> </w:t>
      </w:r>
      <w:r>
        <w:rPr>
          <w:sz w:val="24"/>
        </w:rPr>
        <w:t>untuk</w:t>
      </w:r>
      <w:r>
        <w:rPr>
          <w:spacing w:val="-6"/>
          <w:sz w:val="24"/>
        </w:rPr>
        <w:t xml:space="preserve"> </w:t>
      </w:r>
      <w:r>
        <w:rPr>
          <w:sz w:val="24"/>
        </w:rPr>
        <w:t>kelas</w:t>
      </w:r>
      <w:r>
        <w:rPr>
          <w:spacing w:val="-9"/>
          <w:sz w:val="24"/>
        </w:rPr>
        <w:t xml:space="preserve"> </w:t>
      </w:r>
      <w:r>
        <w:rPr>
          <w:spacing w:val="-2"/>
          <w:sz w:val="24"/>
        </w:rPr>
        <w:t>kontrol</w:t>
      </w:r>
    </w:p>
    <w:p w:rsidR="00842DF0" w:rsidRDefault="00842DF0">
      <w:pPr>
        <w:pStyle w:val="BodyText"/>
        <w:spacing w:before="4"/>
        <w:rPr>
          <w:sz w:val="11"/>
        </w:rPr>
      </w:pPr>
    </w:p>
    <w:tbl>
      <w:tblPr>
        <w:tblW w:w="0" w:type="auto"/>
        <w:tblInd w:w="1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877"/>
        <w:gridCol w:w="1872"/>
        <w:gridCol w:w="1879"/>
      </w:tblGrid>
      <w:tr w:rsidR="00842DF0">
        <w:trPr>
          <w:trHeight w:val="450"/>
        </w:trPr>
        <w:tc>
          <w:tcPr>
            <w:tcW w:w="7508" w:type="dxa"/>
            <w:gridSpan w:val="4"/>
          </w:tcPr>
          <w:p w:rsidR="00842DF0" w:rsidRDefault="00E039A7">
            <w:pPr>
              <w:pStyle w:val="TableParagraph"/>
              <w:spacing w:before="51"/>
              <w:ind w:left="12"/>
              <w:rPr>
                <w:b/>
                <w:sz w:val="24"/>
              </w:rPr>
            </w:pPr>
            <w:r>
              <w:rPr>
                <w:b/>
                <w:sz w:val="24"/>
              </w:rPr>
              <w:t>Hasil</w:t>
            </w:r>
            <w:r>
              <w:rPr>
                <w:b/>
                <w:spacing w:val="-4"/>
                <w:sz w:val="24"/>
              </w:rPr>
              <w:t xml:space="preserve"> </w:t>
            </w:r>
            <w:r>
              <w:rPr>
                <w:b/>
                <w:sz w:val="24"/>
              </w:rPr>
              <w:t>belajar</w:t>
            </w:r>
            <w:r>
              <w:rPr>
                <w:b/>
                <w:spacing w:val="-9"/>
                <w:sz w:val="24"/>
              </w:rPr>
              <w:t xml:space="preserve"> </w:t>
            </w:r>
            <w:r>
              <w:rPr>
                <w:b/>
                <w:spacing w:val="-4"/>
                <w:sz w:val="24"/>
              </w:rPr>
              <w:t>siswa</w:t>
            </w:r>
          </w:p>
        </w:tc>
      </w:tr>
      <w:tr w:rsidR="00842DF0">
        <w:trPr>
          <w:trHeight w:val="450"/>
        </w:trPr>
        <w:tc>
          <w:tcPr>
            <w:tcW w:w="1880" w:type="dxa"/>
          </w:tcPr>
          <w:p w:rsidR="00842DF0" w:rsidRDefault="00E039A7">
            <w:pPr>
              <w:pStyle w:val="TableParagraph"/>
              <w:spacing w:before="51"/>
              <w:ind w:left="22" w:right="14"/>
              <w:rPr>
                <w:b/>
                <w:sz w:val="24"/>
              </w:rPr>
            </w:pPr>
            <w:r>
              <w:rPr>
                <w:b/>
                <w:spacing w:val="-2"/>
                <w:sz w:val="24"/>
              </w:rPr>
              <w:t>kelas</w:t>
            </w:r>
          </w:p>
        </w:tc>
        <w:tc>
          <w:tcPr>
            <w:tcW w:w="1877" w:type="dxa"/>
          </w:tcPr>
          <w:p w:rsidR="00842DF0" w:rsidRDefault="00E039A7">
            <w:pPr>
              <w:pStyle w:val="TableParagraph"/>
              <w:spacing w:before="51"/>
              <w:ind w:left="28"/>
              <w:rPr>
                <w:b/>
                <w:sz w:val="24"/>
              </w:rPr>
            </w:pPr>
            <w:r>
              <w:rPr>
                <w:b/>
                <w:spacing w:val="-4"/>
                <w:sz w:val="24"/>
              </w:rPr>
              <w:t>KS-Test</w:t>
            </w:r>
          </w:p>
        </w:tc>
        <w:tc>
          <w:tcPr>
            <w:tcW w:w="1872" w:type="dxa"/>
          </w:tcPr>
          <w:p w:rsidR="00842DF0" w:rsidRDefault="00E039A7">
            <w:pPr>
              <w:pStyle w:val="TableParagraph"/>
              <w:spacing w:before="51"/>
              <w:ind w:left="23"/>
              <w:rPr>
                <w:b/>
                <w:sz w:val="24"/>
              </w:rPr>
            </w:pPr>
            <w:r>
              <w:rPr>
                <w:b/>
                <w:spacing w:val="-5"/>
                <w:sz w:val="24"/>
              </w:rPr>
              <w:t>df</w:t>
            </w:r>
          </w:p>
        </w:tc>
        <w:tc>
          <w:tcPr>
            <w:tcW w:w="1879" w:type="dxa"/>
          </w:tcPr>
          <w:p w:rsidR="00842DF0" w:rsidRDefault="00E039A7">
            <w:pPr>
              <w:pStyle w:val="TableParagraph"/>
              <w:spacing w:before="51"/>
              <w:ind w:left="27" w:right="7"/>
              <w:rPr>
                <w:b/>
                <w:sz w:val="24"/>
              </w:rPr>
            </w:pPr>
            <w:r>
              <w:rPr>
                <w:b/>
                <w:spacing w:val="-4"/>
                <w:sz w:val="24"/>
              </w:rPr>
              <w:t>Sig.</w:t>
            </w:r>
          </w:p>
        </w:tc>
      </w:tr>
      <w:tr w:rsidR="00842DF0">
        <w:trPr>
          <w:trHeight w:val="445"/>
        </w:trPr>
        <w:tc>
          <w:tcPr>
            <w:tcW w:w="1880" w:type="dxa"/>
          </w:tcPr>
          <w:p w:rsidR="00842DF0" w:rsidRDefault="00E039A7">
            <w:pPr>
              <w:pStyle w:val="TableParagraph"/>
              <w:ind w:left="22"/>
              <w:rPr>
                <w:b/>
                <w:sz w:val="24"/>
              </w:rPr>
            </w:pPr>
            <w:r>
              <w:rPr>
                <w:b/>
                <w:spacing w:val="-2"/>
                <w:sz w:val="24"/>
              </w:rPr>
              <w:t>kontrol</w:t>
            </w:r>
          </w:p>
        </w:tc>
        <w:tc>
          <w:tcPr>
            <w:tcW w:w="1877" w:type="dxa"/>
          </w:tcPr>
          <w:p w:rsidR="00842DF0" w:rsidRDefault="00E039A7">
            <w:pPr>
              <w:pStyle w:val="TableParagraph"/>
              <w:spacing w:before="42"/>
              <w:ind w:left="28" w:right="5"/>
              <w:rPr>
                <w:sz w:val="24"/>
              </w:rPr>
            </w:pPr>
            <w:r>
              <w:rPr>
                <w:spacing w:val="-2"/>
                <w:sz w:val="24"/>
              </w:rPr>
              <w:t>1,319</w:t>
            </w:r>
          </w:p>
        </w:tc>
        <w:tc>
          <w:tcPr>
            <w:tcW w:w="1872" w:type="dxa"/>
          </w:tcPr>
          <w:p w:rsidR="00842DF0" w:rsidRDefault="00E039A7">
            <w:pPr>
              <w:pStyle w:val="TableParagraph"/>
              <w:spacing w:before="42"/>
              <w:ind w:left="23" w:right="4"/>
              <w:rPr>
                <w:sz w:val="24"/>
              </w:rPr>
            </w:pPr>
            <w:r>
              <w:rPr>
                <w:spacing w:val="-5"/>
                <w:sz w:val="24"/>
              </w:rPr>
              <w:t>25</w:t>
            </w:r>
          </w:p>
        </w:tc>
        <w:tc>
          <w:tcPr>
            <w:tcW w:w="1879" w:type="dxa"/>
          </w:tcPr>
          <w:p w:rsidR="00842DF0" w:rsidRDefault="00E039A7">
            <w:pPr>
              <w:pStyle w:val="TableParagraph"/>
              <w:spacing w:before="42"/>
              <w:ind w:left="27"/>
              <w:rPr>
                <w:sz w:val="24"/>
              </w:rPr>
            </w:pPr>
            <w:r>
              <w:rPr>
                <w:spacing w:val="-2"/>
                <w:sz w:val="24"/>
              </w:rPr>
              <w:t>0,120</w:t>
            </w:r>
          </w:p>
        </w:tc>
      </w:tr>
    </w:tbl>
    <w:p w:rsidR="00842DF0" w:rsidRDefault="00842DF0">
      <w:pPr>
        <w:pStyle w:val="BodyText"/>
      </w:pPr>
    </w:p>
    <w:p w:rsidR="00842DF0" w:rsidRDefault="00842DF0">
      <w:pPr>
        <w:pStyle w:val="BodyText"/>
        <w:spacing w:before="157"/>
      </w:pPr>
    </w:p>
    <w:p w:rsidR="00842DF0" w:rsidRDefault="00E039A7">
      <w:pPr>
        <w:pStyle w:val="BodyText"/>
        <w:ind w:left="1427"/>
      </w:pPr>
      <w:r>
        <w:t>0,201 &gt;</w:t>
      </w:r>
      <w:r>
        <w:rPr>
          <w:spacing w:val="-1"/>
        </w:rPr>
        <w:t xml:space="preserve"> </w:t>
      </w:r>
      <w:r>
        <w:t>0,05</w:t>
      </w:r>
      <w:r>
        <w:rPr>
          <w:spacing w:val="4"/>
        </w:rPr>
        <w:t xml:space="preserve"> </w:t>
      </w:r>
      <w:r>
        <w:t>=</w:t>
      </w:r>
      <w:r>
        <w:rPr>
          <w:spacing w:val="-4"/>
        </w:rPr>
        <w:t xml:space="preserve"> </w:t>
      </w:r>
      <w:r>
        <w:rPr>
          <w:spacing w:val="-2"/>
        </w:rPr>
        <w:t>normal</w:t>
      </w:r>
    </w:p>
    <w:p w:rsidR="00842DF0" w:rsidRDefault="00842DF0">
      <w:pPr>
        <w:pStyle w:val="BodyText"/>
        <w:spacing w:before="158"/>
      </w:pPr>
    </w:p>
    <w:p w:rsidR="00842DF0" w:rsidRDefault="00E039A7">
      <w:pPr>
        <w:pStyle w:val="BodyText"/>
        <w:spacing w:before="1"/>
        <w:ind w:left="1427"/>
      </w:pPr>
      <w:r>
        <w:t>0,120 &gt;</w:t>
      </w:r>
      <w:r>
        <w:rPr>
          <w:spacing w:val="-1"/>
        </w:rPr>
        <w:t xml:space="preserve"> </w:t>
      </w:r>
      <w:r>
        <w:t>0,05</w:t>
      </w:r>
      <w:r>
        <w:rPr>
          <w:spacing w:val="4"/>
        </w:rPr>
        <w:t xml:space="preserve"> </w:t>
      </w:r>
      <w:r>
        <w:t>=</w:t>
      </w:r>
      <w:r>
        <w:rPr>
          <w:spacing w:val="-4"/>
        </w:rPr>
        <w:t xml:space="preserve"> </w:t>
      </w:r>
      <w:r>
        <w:rPr>
          <w:spacing w:val="-2"/>
        </w:rPr>
        <w:t>normal</w:t>
      </w:r>
    </w:p>
    <w:p w:rsidR="00842DF0" w:rsidRDefault="00842DF0">
      <w:pPr>
        <w:pStyle w:val="BodyText"/>
        <w:spacing w:before="163"/>
      </w:pPr>
    </w:p>
    <w:p w:rsidR="00842DF0" w:rsidRDefault="00E039A7">
      <w:pPr>
        <w:pStyle w:val="BodyText"/>
        <w:spacing w:line="480" w:lineRule="auto"/>
        <w:ind w:left="706" w:right="842" w:firstLine="571"/>
        <w:jc w:val="both"/>
      </w:pPr>
      <w:r>
        <w:t>Perhitungan uji normalitas diatas menggunakan rumus Shapiro wilk menunjukkan bahwa nilai posttest pada kelas eksperimen 0,071 atau lebih besar dari</w:t>
      </w:r>
      <w:r>
        <w:rPr>
          <w:spacing w:val="-15"/>
        </w:rPr>
        <w:t xml:space="preserve"> </w:t>
      </w:r>
      <w:r>
        <w:t>0,05.</w:t>
      </w:r>
      <w:r>
        <w:rPr>
          <w:spacing w:val="-8"/>
        </w:rPr>
        <w:t xml:space="preserve"> </w:t>
      </w:r>
      <w:r>
        <w:t>Maka</w:t>
      </w:r>
      <w:r>
        <w:rPr>
          <w:spacing w:val="-6"/>
        </w:rPr>
        <w:t xml:space="preserve"> </w:t>
      </w:r>
      <w:r>
        <w:t>dapat</w:t>
      </w:r>
      <w:r>
        <w:rPr>
          <w:spacing w:val="-5"/>
        </w:rPr>
        <w:t xml:space="preserve"> </w:t>
      </w:r>
      <w:r>
        <w:t>disimpulkan</w:t>
      </w:r>
      <w:r>
        <w:rPr>
          <w:spacing w:val="-6"/>
        </w:rPr>
        <w:t xml:space="preserve"> </w:t>
      </w:r>
      <w:r>
        <w:t>bahwa</w:t>
      </w:r>
      <w:r>
        <w:rPr>
          <w:spacing w:val="-2"/>
        </w:rPr>
        <w:t xml:space="preserve"> </w:t>
      </w:r>
      <w:r>
        <w:t>hasil</w:t>
      </w:r>
      <w:r>
        <w:rPr>
          <w:spacing w:val="-7"/>
        </w:rPr>
        <w:t xml:space="preserve"> </w:t>
      </w:r>
      <w:r>
        <w:t>belajar</w:t>
      </w:r>
      <w:r>
        <w:rPr>
          <w:spacing w:val="-4"/>
        </w:rPr>
        <w:t xml:space="preserve"> </w:t>
      </w:r>
      <w:r>
        <w:t>siswa</w:t>
      </w:r>
      <w:r>
        <w:rPr>
          <w:spacing w:val="-7"/>
        </w:rPr>
        <w:t xml:space="preserve"> </w:t>
      </w:r>
      <w:r>
        <w:t>dari</w:t>
      </w:r>
      <w:r>
        <w:rPr>
          <w:spacing w:val="-15"/>
        </w:rPr>
        <w:t xml:space="preserve"> </w:t>
      </w:r>
      <w:r>
        <w:t>kelas</w:t>
      </w:r>
      <w:r>
        <w:rPr>
          <w:spacing w:val="-11"/>
        </w:rPr>
        <w:t xml:space="preserve"> </w:t>
      </w:r>
      <w:r>
        <w:t>eksperimen dan kelas kontrol berdistribusi normal.</w:t>
      </w:r>
    </w:p>
    <w:p w:rsidR="00842DF0" w:rsidRDefault="00E039A7">
      <w:pPr>
        <w:pStyle w:val="Heading1"/>
        <w:numPr>
          <w:ilvl w:val="2"/>
          <w:numId w:val="1"/>
        </w:numPr>
        <w:tabs>
          <w:tab w:val="left" w:pos="1243"/>
        </w:tabs>
        <w:spacing w:before="164"/>
        <w:ind w:left="1243" w:hanging="537"/>
        <w:jc w:val="both"/>
      </w:pPr>
      <w:r>
        <w:t>Uji</w:t>
      </w:r>
      <w:r>
        <w:rPr>
          <w:spacing w:val="-4"/>
        </w:rPr>
        <w:t xml:space="preserve"> </w:t>
      </w:r>
      <w:r>
        <w:rPr>
          <w:spacing w:val="-2"/>
        </w:rPr>
        <w:t>Homogenitas</w:t>
      </w:r>
    </w:p>
    <w:p w:rsidR="00842DF0" w:rsidRDefault="00842DF0">
      <w:pPr>
        <w:pStyle w:val="BodyText"/>
        <w:spacing w:before="2"/>
        <w:rPr>
          <w:b/>
        </w:rPr>
      </w:pPr>
    </w:p>
    <w:p w:rsidR="00842DF0" w:rsidRDefault="00E039A7">
      <w:pPr>
        <w:pStyle w:val="BodyText"/>
        <w:spacing w:before="1" w:line="480" w:lineRule="auto"/>
        <w:ind w:left="706" w:right="901" w:firstLine="427"/>
      </w:pPr>
      <w:r>
        <w:t>Setelah diketahui tingkat kenormalan data maka selanjutnya adalah melakukan uji homogenitas untuk mengetahui varian populasi data. Dalam pengambilan keputusan adalah jika nilai signifikansi (Sig.) &gt; 0,05 maka varians dari</w:t>
      </w:r>
      <w:r>
        <w:rPr>
          <w:spacing w:val="-15"/>
        </w:rPr>
        <w:t xml:space="preserve"> </w:t>
      </w:r>
      <w:r>
        <w:t>kedua</w:t>
      </w:r>
      <w:r>
        <w:rPr>
          <w:spacing w:val="-11"/>
        </w:rPr>
        <w:t xml:space="preserve"> </w:t>
      </w:r>
      <w:r>
        <w:t>kelompok</w:t>
      </w:r>
      <w:r>
        <w:rPr>
          <w:spacing w:val="-8"/>
        </w:rPr>
        <w:t xml:space="preserve"> </w:t>
      </w:r>
      <w:r>
        <w:t>data</w:t>
      </w:r>
      <w:r>
        <w:rPr>
          <w:spacing w:val="-11"/>
        </w:rPr>
        <w:t xml:space="preserve"> </w:t>
      </w:r>
      <w:r>
        <w:t>adalah</w:t>
      </w:r>
      <w:r>
        <w:rPr>
          <w:spacing w:val="-13"/>
        </w:rPr>
        <w:t xml:space="preserve"> </w:t>
      </w:r>
      <w:r>
        <w:t>sama</w:t>
      </w:r>
      <w:r>
        <w:rPr>
          <w:spacing w:val="-8"/>
        </w:rPr>
        <w:t xml:space="preserve"> </w:t>
      </w:r>
      <w:r>
        <w:t>(h</w:t>
      </w:r>
      <w:r>
        <w:t>omogen),</w:t>
      </w:r>
      <w:r>
        <w:rPr>
          <w:spacing w:val="-3"/>
        </w:rPr>
        <w:t xml:space="preserve"> </w:t>
      </w:r>
      <w:r>
        <w:t>jika</w:t>
      </w:r>
      <w:r>
        <w:rPr>
          <w:spacing w:val="-11"/>
        </w:rPr>
        <w:t xml:space="preserve"> </w:t>
      </w:r>
      <w:r>
        <w:t>nilai</w:t>
      </w:r>
      <w:r>
        <w:rPr>
          <w:spacing w:val="-8"/>
        </w:rPr>
        <w:t xml:space="preserve"> </w:t>
      </w:r>
      <w:r>
        <w:t>signifikansi</w:t>
      </w:r>
      <w:r>
        <w:rPr>
          <w:spacing w:val="-14"/>
        </w:rPr>
        <w:t xml:space="preserve"> </w:t>
      </w:r>
      <w:r>
        <w:t>(Sig.)</w:t>
      </w:r>
      <w:r>
        <w:rPr>
          <w:spacing w:val="-8"/>
        </w:rPr>
        <w:t xml:space="preserve"> </w:t>
      </w:r>
      <w:r>
        <w:t>&lt; 0,05 maka varians kedua kelompok data adalah tidak sama (tidak homogen).</w:t>
      </w:r>
    </w:p>
    <w:p w:rsidR="00842DF0" w:rsidRDefault="00E039A7">
      <w:pPr>
        <w:pStyle w:val="BodyText"/>
        <w:spacing w:line="482" w:lineRule="auto"/>
        <w:ind w:left="706" w:right="901"/>
      </w:pPr>
      <w:r>
        <w:t>Dalam</w:t>
      </w:r>
      <w:r>
        <w:rPr>
          <w:spacing w:val="-15"/>
        </w:rPr>
        <w:t xml:space="preserve"> </w:t>
      </w:r>
      <w:r>
        <w:t>penelitian</w:t>
      </w:r>
      <w:r>
        <w:rPr>
          <w:spacing w:val="-15"/>
        </w:rPr>
        <w:t xml:space="preserve"> </w:t>
      </w:r>
      <w:r>
        <w:t>ini</w:t>
      </w:r>
      <w:r>
        <w:rPr>
          <w:spacing w:val="-15"/>
        </w:rPr>
        <w:t xml:space="preserve"> </w:t>
      </w:r>
      <w:r>
        <w:t>uji</w:t>
      </w:r>
      <w:r>
        <w:rPr>
          <w:spacing w:val="-15"/>
        </w:rPr>
        <w:t xml:space="preserve"> </w:t>
      </w:r>
      <w:r>
        <w:t>homogenitas</w:t>
      </w:r>
      <w:r>
        <w:rPr>
          <w:spacing w:val="-13"/>
        </w:rPr>
        <w:t xml:space="preserve"> </w:t>
      </w:r>
      <w:r>
        <w:t>dianalisis</w:t>
      </w:r>
      <w:r>
        <w:rPr>
          <w:spacing w:val="-8"/>
        </w:rPr>
        <w:t xml:space="preserve"> </w:t>
      </w:r>
      <w:r>
        <w:t>menggunakan</w:t>
      </w:r>
      <w:r>
        <w:rPr>
          <w:spacing w:val="-11"/>
        </w:rPr>
        <w:t xml:space="preserve"> </w:t>
      </w:r>
      <w:r>
        <w:t>bantuan</w:t>
      </w:r>
      <w:r>
        <w:rPr>
          <w:spacing w:val="-15"/>
        </w:rPr>
        <w:t xml:space="preserve"> </w:t>
      </w:r>
      <w:r>
        <w:t>SPSS</w:t>
      </w:r>
      <w:r>
        <w:rPr>
          <w:spacing w:val="-10"/>
        </w:rPr>
        <w:t xml:space="preserve"> </w:t>
      </w:r>
      <w:r>
        <w:t>For Windows Versi 25. Adapun hasil uji homogenitas adalah sebagai be</w:t>
      </w:r>
      <w:r>
        <w:t>rikut</w:t>
      </w:r>
    </w:p>
    <w:p w:rsidR="00842DF0" w:rsidRDefault="00842DF0">
      <w:pPr>
        <w:pStyle w:val="BodyText"/>
        <w:spacing w:line="482" w:lineRule="auto"/>
        <w:sectPr w:rsidR="00842DF0">
          <w:pgSz w:w="11920" w:h="16850"/>
          <w:pgMar w:top="1740" w:right="850" w:bottom="280" w:left="1559" w:header="775" w:footer="0" w:gutter="0"/>
          <w:cols w:space="720"/>
        </w:sectPr>
      </w:pPr>
    </w:p>
    <w:p w:rsidR="00842DF0" w:rsidRDefault="00842DF0">
      <w:pPr>
        <w:pStyle w:val="BodyText"/>
        <w:spacing w:before="207"/>
      </w:pPr>
    </w:p>
    <w:p w:rsidR="00842DF0" w:rsidRDefault="00E039A7">
      <w:pPr>
        <w:ind w:left="3875"/>
        <w:rPr>
          <w:sz w:val="24"/>
        </w:rPr>
      </w:pPr>
      <w:r>
        <w:rPr>
          <w:b/>
          <w:sz w:val="24"/>
        </w:rPr>
        <w:t>Tabel</w:t>
      </w:r>
      <w:r>
        <w:rPr>
          <w:b/>
          <w:spacing w:val="-10"/>
          <w:sz w:val="24"/>
        </w:rPr>
        <w:t xml:space="preserve"> </w:t>
      </w:r>
      <w:r>
        <w:rPr>
          <w:b/>
          <w:sz w:val="24"/>
        </w:rPr>
        <w:t>4.4</w:t>
      </w:r>
      <w:r>
        <w:rPr>
          <w:b/>
          <w:spacing w:val="-6"/>
          <w:sz w:val="24"/>
        </w:rPr>
        <w:t xml:space="preserve"> </w:t>
      </w:r>
      <w:r>
        <w:rPr>
          <w:sz w:val="24"/>
        </w:rPr>
        <w:t>Uji</w:t>
      </w:r>
      <w:r>
        <w:rPr>
          <w:spacing w:val="-12"/>
          <w:sz w:val="24"/>
        </w:rPr>
        <w:t xml:space="preserve"> </w:t>
      </w:r>
      <w:r>
        <w:rPr>
          <w:spacing w:val="-2"/>
          <w:sz w:val="24"/>
        </w:rPr>
        <w:t>Homogenitas</w:t>
      </w:r>
    </w:p>
    <w:p w:rsidR="00842DF0" w:rsidRDefault="00842DF0">
      <w:pPr>
        <w:pStyle w:val="BodyText"/>
        <w:spacing w:before="6" w:after="1"/>
        <w:rPr>
          <w:sz w:val="11"/>
        </w:rPr>
      </w:pPr>
    </w:p>
    <w:tbl>
      <w:tblPr>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687"/>
        <w:gridCol w:w="1517"/>
        <w:gridCol w:w="1450"/>
        <w:gridCol w:w="1449"/>
      </w:tblGrid>
      <w:tr w:rsidR="00842DF0">
        <w:trPr>
          <w:trHeight w:val="997"/>
        </w:trPr>
        <w:tc>
          <w:tcPr>
            <w:tcW w:w="1829" w:type="dxa"/>
          </w:tcPr>
          <w:p w:rsidR="00842DF0" w:rsidRDefault="00842DF0">
            <w:pPr>
              <w:pStyle w:val="TableParagraph"/>
              <w:spacing w:before="0"/>
              <w:ind w:left="0"/>
              <w:jc w:val="left"/>
            </w:pPr>
          </w:p>
        </w:tc>
        <w:tc>
          <w:tcPr>
            <w:tcW w:w="1687" w:type="dxa"/>
          </w:tcPr>
          <w:p w:rsidR="00842DF0" w:rsidRDefault="00E039A7">
            <w:pPr>
              <w:pStyle w:val="TableParagraph"/>
              <w:spacing w:before="54" w:line="360" w:lineRule="auto"/>
              <w:ind w:left="458" w:firstLine="28"/>
              <w:jc w:val="left"/>
              <w:rPr>
                <w:b/>
                <w:sz w:val="24"/>
              </w:rPr>
            </w:pPr>
            <w:r>
              <w:rPr>
                <w:b/>
                <w:spacing w:val="-4"/>
                <w:sz w:val="24"/>
              </w:rPr>
              <w:t xml:space="preserve">Levene </w:t>
            </w:r>
            <w:r>
              <w:rPr>
                <w:b/>
                <w:spacing w:val="-6"/>
                <w:sz w:val="24"/>
              </w:rPr>
              <w:t>statistic</w:t>
            </w:r>
          </w:p>
        </w:tc>
        <w:tc>
          <w:tcPr>
            <w:tcW w:w="1517" w:type="dxa"/>
          </w:tcPr>
          <w:p w:rsidR="00842DF0" w:rsidRDefault="00E039A7">
            <w:pPr>
              <w:pStyle w:val="TableParagraph"/>
              <w:spacing w:before="54"/>
              <w:ind w:left="45" w:right="20"/>
              <w:rPr>
                <w:rFonts w:ascii="Cambria Math" w:eastAsia="Cambria Math"/>
                <w:sz w:val="16"/>
              </w:rPr>
            </w:pPr>
            <w:r>
              <w:rPr>
                <w:rFonts w:ascii="Cambria Math" w:eastAsia="Cambria Math"/>
                <w:spacing w:val="-5"/>
                <w:w w:val="105"/>
                <w:position w:val="2"/>
                <w:sz w:val="24"/>
              </w:rPr>
              <w:t>𝒅𝒇</w:t>
            </w:r>
            <w:r>
              <w:rPr>
                <w:rFonts w:ascii="Cambria Math" w:eastAsia="Cambria Math"/>
                <w:spacing w:val="-5"/>
                <w:w w:val="105"/>
                <w:sz w:val="16"/>
              </w:rPr>
              <w:t>𝟏</w:t>
            </w:r>
          </w:p>
        </w:tc>
        <w:tc>
          <w:tcPr>
            <w:tcW w:w="1450" w:type="dxa"/>
          </w:tcPr>
          <w:p w:rsidR="00842DF0" w:rsidRDefault="00E039A7">
            <w:pPr>
              <w:pStyle w:val="TableParagraph"/>
              <w:spacing w:before="54"/>
              <w:ind w:left="25"/>
              <w:rPr>
                <w:rFonts w:ascii="Cambria Math" w:eastAsia="Cambria Math"/>
                <w:sz w:val="16"/>
              </w:rPr>
            </w:pPr>
            <w:r>
              <w:rPr>
                <w:rFonts w:ascii="Cambria Math" w:eastAsia="Cambria Math"/>
                <w:spacing w:val="-5"/>
                <w:w w:val="105"/>
                <w:position w:val="2"/>
                <w:sz w:val="24"/>
              </w:rPr>
              <w:t>𝒅𝒇</w:t>
            </w:r>
            <w:r>
              <w:rPr>
                <w:rFonts w:ascii="Cambria Math" w:eastAsia="Cambria Math"/>
                <w:spacing w:val="-5"/>
                <w:w w:val="105"/>
                <w:sz w:val="16"/>
              </w:rPr>
              <w:t>𝟐</w:t>
            </w:r>
          </w:p>
        </w:tc>
        <w:tc>
          <w:tcPr>
            <w:tcW w:w="1449" w:type="dxa"/>
          </w:tcPr>
          <w:p w:rsidR="00842DF0" w:rsidRDefault="00E039A7">
            <w:pPr>
              <w:pStyle w:val="TableParagraph"/>
              <w:spacing w:before="51"/>
              <w:ind w:left="212"/>
              <w:jc w:val="left"/>
              <w:rPr>
                <w:b/>
                <w:sz w:val="24"/>
              </w:rPr>
            </w:pPr>
            <w:r>
              <w:rPr>
                <w:b/>
                <w:spacing w:val="-2"/>
                <w:sz w:val="24"/>
              </w:rPr>
              <w:t>signifikasi</w:t>
            </w:r>
          </w:p>
        </w:tc>
      </w:tr>
      <w:tr w:rsidR="00842DF0">
        <w:trPr>
          <w:trHeight w:val="585"/>
        </w:trPr>
        <w:tc>
          <w:tcPr>
            <w:tcW w:w="1829" w:type="dxa"/>
          </w:tcPr>
          <w:p w:rsidR="00842DF0" w:rsidRDefault="00E039A7">
            <w:pPr>
              <w:pStyle w:val="TableParagraph"/>
              <w:spacing w:before="59"/>
              <w:ind w:left="44"/>
              <w:rPr>
                <w:b/>
                <w:sz w:val="24"/>
              </w:rPr>
            </w:pPr>
            <w:r>
              <w:rPr>
                <w:b/>
                <w:spacing w:val="-2"/>
                <w:sz w:val="24"/>
              </w:rPr>
              <w:t>Eksperimen</w:t>
            </w:r>
          </w:p>
        </w:tc>
        <w:tc>
          <w:tcPr>
            <w:tcW w:w="1687" w:type="dxa"/>
            <w:vMerge w:val="restart"/>
          </w:tcPr>
          <w:p w:rsidR="00842DF0" w:rsidRDefault="00E039A7">
            <w:pPr>
              <w:pStyle w:val="TableParagraph"/>
              <w:spacing w:before="51"/>
              <w:ind w:left="27"/>
              <w:rPr>
                <w:sz w:val="24"/>
              </w:rPr>
            </w:pPr>
            <w:r>
              <w:rPr>
                <w:spacing w:val="-2"/>
                <w:sz w:val="24"/>
              </w:rPr>
              <w:t>3,230</w:t>
            </w:r>
          </w:p>
        </w:tc>
        <w:tc>
          <w:tcPr>
            <w:tcW w:w="1517" w:type="dxa"/>
            <w:vMerge w:val="restart"/>
          </w:tcPr>
          <w:p w:rsidR="00842DF0" w:rsidRDefault="00E039A7">
            <w:pPr>
              <w:pStyle w:val="TableParagraph"/>
              <w:spacing w:before="51"/>
              <w:ind w:left="45"/>
              <w:rPr>
                <w:sz w:val="24"/>
              </w:rPr>
            </w:pPr>
            <w:r>
              <w:rPr>
                <w:spacing w:val="-10"/>
                <w:sz w:val="24"/>
              </w:rPr>
              <w:t>1</w:t>
            </w:r>
          </w:p>
        </w:tc>
        <w:tc>
          <w:tcPr>
            <w:tcW w:w="1450" w:type="dxa"/>
            <w:vMerge w:val="restart"/>
          </w:tcPr>
          <w:p w:rsidR="00842DF0" w:rsidRDefault="00E039A7">
            <w:pPr>
              <w:pStyle w:val="TableParagraph"/>
              <w:spacing w:before="51"/>
              <w:ind w:left="20"/>
              <w:rPr>
                <w:sz w:val="24"/>
              </w:rPr>
            </w:pPr>
            <w:r>
              <w:rPr>
                <w:spacing w:val="-5"/>
                <w:sz w:val="24"/>
              </w:rPr>
              <w:t>50</w:t>
            </w:r>
          </w:p>
        </w:tc>
        <w:tc>
          <w:tcPr>
            <w:tcW w:w="1449" w:type="dxa"/>
            <w:vMerge w:val="restart"/>
          </w:tcPr>
          <w:p w:rsidR="00842DF0" w:rsidRDefault="00E039A7">
            <w:pPr>
              <w:pStyle w:val="TableParagraph"/>
              <w:spacing w:before="51"/>
              <w:ind w:left="466"/>
              <w:jc w:val="left"/>
              <w:rPr>
                <w:sz w:val="24"/>
              </w:rPr>
            </w:pPr>
            <w:r>
              <w:rPr>
                <w:spacing w:val="-2"/>
                <w:sz w:val="24"/>
              </w:rPr>
              <w:t>0,078</w:t>
            </w:r>
          </w:p>
        </w:tc>
      </w:tr>
      <w:tr w:rsidR="00842DF0">
        <w:trPr>
          <w:trHeight w:val="585"/>
        </w:trPr>
        <w:tc>
          <w:tcPr>
            <w:tcW w:w="1829" w:type="dxa"/>
          </w:tcPr>
          <w:p w:rsidR="00842DF0" w:rsidRDefault="00E039A7">
            <w:pPr>
              <w:pStyle w:val="TableParagraph"/>
              <w:spacing w:before="51"/>
              <w:ind w:left="44"/>
              <w:rPr>
                <w:b/>
                <w:sz w:val="24"/>
              </w:rPr>
            </w:pPr>
            <w:r>
              <w:rPr>
                <w:b/>
                <w:spacing w:val="-2"/>
                <w:sz w:val="24"/>
              </w:rPr>
              <w:t>Kontrol</w:t>
            </w:r>
          </w:p>
        </w:tc>
        <w:tc>
          <w:tcPr>
            <w:tcW w:w="1687" w:type="dxa"/>
            <w:vMerge/>
            <w:tcBorders>
              <w:top w:val="nil"/>
            </w:tcBorders>
          </w:tcPr>
          <w:p w:rsidR="00842DF0" w:rsidRDefault="00842DF0">
            <w:pPr>
              <w:rPr>
                <w:sz w:val="2"/>
                <w:szCs w:val="2"/>
              </w:rPr>
            </w:pPr>
          </w:p>
        </w:tc>
        <w:tc>
          <w:tcPr>
            <w:tcW w:w="1517" w:type="dxa"/>
            <w:vMerge/>
            <w:tcBorders>
              <w:top w:val="nil"/>
            </w:tcBorders>
          </w:tcPr>
          <w:p w:rsidR="00842DF0" w:rsidRDefault="00842DF0">
            <w:pPr>
              <w:rPr>
                <w:sz w:val="2"/>
                <w:szCs w:val="2"/>
              </w:rPr>
            </w:pPr>
          </w:p>
        </w:tc>
        <w:tc>
          <w:tcPr>
            <w:tcW w:w="1450" w:type="dxa"/>
            <w:vMerge/>
            <w:tcBorders>
              <w:top w:val="nil"/>
            </w:tcBorders>
          </w:tcPr>
          <w:p w:rsidR="00842DF0" w:rsidRDefault="00842DF0">
            <w:pPr>
              <w:rPr>
                <w:sz w:val="2"/>
                <w:szCs w:val="2"/>
              </w:rPr>
            </w:pPr>
          </w:p>
        </w:tc>
        <w:tc>
          <w:tcPr>
            <w:tcW w:w="1449" w:type="dxa"/>
            <w:vMerge/>
            <w:tcBorders>
              <w:top w:val="nil"/>
            </w:tcBorders>
          </w:tcPr>
          <w:p w:rsidR="00842DF0" w:rsidRDefault="00842DF0">
            <w:pPr>
              <w:rPr>
                <w:sz w:val="2"/>
                <w:szCs w:val="2"/>
              </w:rPr>
            </w:pPr>
          </w:p>
        </w:tc>
      </w:tr>
    </w:tbl>
    <w:p w:rsidR="00842DF0" w:rsidRDefault="00842DF0">
      <w:pPr>
        <w:pStyle w:val="BodyText"/>
      </w:pPr>
    </w:p>
    <w:p w:rsidR="00842DF0" w:rsidRDefault="00842DF0">
      <w:pPr>
        <w:pStyle w:val="BodyText"/>
        <w:spacing w:before="36"/>
      </w:pPr>
    </w:p>
    <w:p w:rsidR="00842DF0" w:rsidRDefault="00E039A7">
      <w:pPr>
        <w:pStyle w:val="BodyText"/>
        <w:spacing w:line="480" w:lineRule="auto"/>
        <w:ind w:left="706" w:right="901" w:firstLine="571"/>
      </w:pPr>
      <w:r>
        <w:t>Berdasarkan</w:t>
      </w:r>
      <w:r>
        <w:rPr>
          <w:spacing w:val="-10"/>
        </w:rPr>
        <w:t xml:space="preserve"> </w:t>
      </w:r>
      <w:r>
        <w:t>hasil</w:t>
      </w:r>
      <w:r>
        <w:rPr>
          <w:spacing w:val="-14"/>
        </w:rPr>
        <w:t xml:space="preserve"> </w:t>
      </w:r>
      <w:r>
        <w:t>uji</w:t>
      </w:r>
      <w:r>
        <w:rPr>
          <w:spacing w:val="-6"/>
        </w:rPr>
        <w:t xml:space="preserve"> </w:t>
      </w:r>
      <w:r>
        <w:t>homogenitas</w:t>
      </w:r>
      <w:r>
        <w:rPr>
          <w:spacing w:val="-4"/>
        </w:rPr>
        <w:t xml:space="preserve"> </w:t>
      </w:r>
      <w:r>
        <w:t>diatas</w:t>
      </w:r>
      <w:r>
        <w:rPr>
          <w:spacing w:val="-9"/>
        </w:rPr>
        <w:t xml:space="preserve"> </w:t>
      </w:r>
      <w:r>
        <w:t>diketahui</w:t>
      </w:r>
      <w:r>
        <w:rPr>
          <w:spacing w:val="-6"/>
        </w:rPr>
        <w:t xml:space="preserve"> </w:t>
      </w:r>
      <w:r>
        <w:t>bahwa</w:t>
      </w:r>
      <w:r>
        <w:rPr>
          <w:spacing w:val="-10"/>
        </w:rPr>
        <w:t xml:space="preserve"> </w:t>
      </w:r>
      <w:r>
        <w:t>nilai</w:t>
      </w:r>
      <w:r>
        <w:rPr>
          <w:spacing w:val="-10"/>
        </w:rPr>
        <w:t xml:space="preserve"> </w:t>
      </w:r>
      <w:r>
        <w:t>Signifikansi (Sig.)</w:t>
      </w:r>
      <w:r>
        <w:rPr>
          <w:spacing w:val="-6"/>
        </w:rPr>
        <w:t xml:space="preserve"> </w:t>
      </w:r>
      <w:r>
        <w:t>0,078</w:t>
      </w:r>
      <w:r>
        <w:rPr>
          <w:spacing w:val="-1"/>
        </w:rPr>
        <w:t xml:space="preserve"> </w:t>
      </w:r>
      <w:r>
        <w:t>&gt;</w:t>
      </w:r>
      <w:r>
        <w:rPr>
          <w:spacing w:val="-3"/>
        </w:rPr>
        <w:t xml:space="preserve"> </w:t>
      </w:r>
      <w:r>
        <w:t>0,05,</w:t>
      </w:r>
      <w:r>
        <w:rPr>
          <w:spacing w:val="-6"/>
        </w:rPr>
        <w:t xml:space="preserve"> </w:t>
      </w:r>
      <w:r>
        <w:t>maka</w:t>
      </w:r>
      <w:r>
        <w:rPr>
          <w:spacing w:val="-2"/>
        </w:rPr>
        <w:t xml:space="preserve"> </w:t>
      </w:r>
      <w:r>
        <w:t>dapat</w:t>
      </w:r>
      <w:r>
        <w:rPr>
          <w:spacing w:val="4"/>
        </w:rPr>
        <w:t xml:space="preserve"> </w:t>
      </w:r>
      <w:r>
        <w:t>disimpulkan</w:t>
      </w:r>
      <w:r>
        <w:rPr>
          <w:spacing w:val="-7"/>
        </w:rPr>
        <w:t xml:space="preserve"> </w:t>
      </w:r>
      <w:r>
        <w:t>bahwa</w:t>
      </w:r>
      <w:r>
        <w:rPr>
          <w:spacing w:val="-5"/>
        </w:rPr>
        <w:t xml:space="preserve"> </w:t>
      </w:r>
      <w:r>
        <w:t>varians</w:t>
      </w:r>
      <w:r>
        <w:rPr>
          <w:spacing w:val="-3"/>
        </w:rPr>
        <w:t xml:space="preserve"> </w:t>
      </w:r>
      <w:r>
        <w:t>data</w:t>
      </w:r>
      <w:r>
        <w:rPr>
          <w:spacing w:val="-4"/>
        </w:rPr>
        <w:t xml:space="preserve"> </w:t>
      </w:r>
      <w:r>
        <w:t>adalah</w:t>
      </w:r>
      <w:r>
        <w:rPr>
          <w:spacing w:val="-5"/>
        </w:rPr>
        <w:t xml:space="preserve"> </w:t>
      </w:r>
      <w:r>
        <w:rPr>
          <w:spacing w:val="-2"/>
        </w:rPr>
        <w:t>homogen</w:t>
      </w:r>
    </w:p>
    <w:p w:rsidR="00842DF0" w:rsidRDefault="00842DF0">
      <w:pPr>
        <w:pStyle w:val="BodyText"/>
      </w:pPr>
    </w:p>
    <w:p w:rsidR="00842DF0" w:rsidRDefault="00842DF0">
      <w:pPr>
        <w:pStyle w:val="BodyText"/>
        <w:spacing w:before="68"/>
      </w:pPr>
    </w:p>
    <w:p w:rsidR="00842DF0" w:rsidRDefault="00E039A7">
      <w:pPr>
        <w:pStyle w:val="Heading1"/>
        <w:numPr>
          <w:ilvl w:val="2"/>
          <w:numId w:val="1"/>
        </w:numPr>
        <w:tabs>
          <w:tab w:val="left" w:pos="1397"/>
        </w:tabs>
        <w:ind w:left="1397" w:hanging="537"/>
      </w:pPr>
      <w:r>
        <w:t>Uji</w:t>
      </w:r>
      <w:r>
        <w:rPr>
          <w:spacing w:val="-4"/>
        </w:rPr>
        <w:t xml:space="preserve"> </w:t>
      </w:r>
      <w:r>
        <w:rPr>
          <w:spacing w:val="-2"/>
        </w:rPr>
        <w:t>Hipotesis</w:t>
      </w:r>
    </w:p>
    <w:p w:rsidR="00842DF0" w:rsidRDefault="00842DF0">
      <w:pPr>
        <w:pStyle w:val="BodyText"/>
        <w:rPr>
          <w:b/>
        </w:rPr>
      </w:pPr>
    </w:p>
    <w:p w:rsidR="00842DF0" w:rsidRDefault="00E039A7">
      <w:pPr>
        <w:pStyle w:val="BodyText"/>
        <w:spacing w:line="480" w:lineRule="auto"/>
        <w:ind w:left="706" w:right="830" w:firstLine="427"/>
        <w:jc w:val="both"/>
      </w:pPr>
      <w:r>
        <w:t>Analisis data penelitian ini menggunakan uji t yaitu analisis Independent Sample T-test, analisis uji t dilakukan setelah kedua syarat terpenuhi yang artinya data</w:t>
      </w:r>
      <w:r>
        <w:rPr>
          <w:spacing w:val="-15"/>
        </w:rPr>
        <w:t xml:space="preserve"> </w:t>
      </w:r>
      <w:r>
        <w:t>terdistribusi</w:t>
      </w:r>
      <w:r>
        <w:rPr>
          <w:spacing w:val="-15"/>
        </w:rPr>
        <w:t xml:space="preserve"> </w:t>
      </w:r>
      <w:r>
        <w:t>normal</w:t>
      </w:r>
      <w:r>
        <w:rPr>
          <w:spacing w:val="-15"/>
        </w:rPr>
        <w:t xml:space="preserve"> </w:t>
      </w:r>
      <w:r>
        <w:t>dan</w:t>
      </w:r>
      <w:r>
        <w:rPr>
          <w:spacing w:val="-15"/>
        </w:rPr>
        <w:t xml:space="preserve"> </w:t>
      </w:r>
      <w:r>
        <w:t>homog</w:t>
      </w:r>
      <w:r>
        <w:t>en.</w:t>
      </w:r>
      <w:r>
        <w:rPr>
          <w:spacing w:val="-15"/>
        </w:rPr>
        <w:t xml:space="preserve"> </w:t>
      </w:r>
      <w:r>
        <w:t>Pengujian</w:t>
      </w:r>
      <w:r>
        <w:rPr>
          <w:spacing w:val="-15"/>
        </w:rPr>
        <w:t xml:space="preserve"> </w:t>
      </w:r>
      <w:r>
        <w:t>Independent</w:t>
      </w:r>
      <w:r>
        <w:rPr>
          <w:spacing w:val="-15"/>
        </w:rPr>
        <w:t xml:space="preserve"> </w:t>
      </w:r>
      <w:r>
        <w:t>Sample</w:t>
      </w:r>
      <w:r>
        <w:rPr>
          <w:spacing w:val="-15"/>
        </w:rPr>
        <w:t xml:space="preserve"> </w:t>
      </w:r>
      <w:r>
        <w:t>T-test</w:t>
      </w:r>
      <w:r>
        <w:rPr>
          <w:spacing w:val="-15"/>
        </w:rPr>
        <w:t xml:space="preserve"> </w:t>
      </w:r>
      <w:r>
        <w:t>dalam penelitian ini menggunakan bantuan SPSS For Windows Versi 25 dengan kriteria pengujian, jika nilai signifikan atau nilai sig. (2-tailed) &gt; 0,05 maka H0 diterima dan Ha ditolak. Jika nilai signifikansi atua nila</w:t>
      </w:r>
      <w:r>
        <w:t>i sig. (2-tailed) &lt; 0,05 maka H0 ditolak dan</w:t>
      </w:r>
      <w:r>
        <w:rPr>
          <w:spacing w:val="-6"/>
        </w:rPr>
        <w:t xml:space="preserve"> </w:t>
      </w:r>
      <w:r>
        <w:t>Ha</w:t>
      </w:r>
      <w:r>
        <w:rPr>
          <w:spacing w:val="-1"/>
        </w:rPr>
        <w:t xml:space="preserve"> </w:t>
      </w:r>
      <w:r>
        <w:t>diterima.</w:t>
      </w:r>
      <w:r>
        <w:rPr>
          <w:spacing w:val="-8"/>
        </w:rPr>
        <w:t xml:space="preserve"> </w:t>
      </w:r>
      <w:r>
        <w:t>Adapun</w:t>
      </w:r>
      <w:r>
        <w:rPr>
          <w:spacing w:val="-6"/>
        </w:rPr>
        <w:t xml:space="preserve"> </w:t>
      </w:r>
      <w:r>
        <w:t>hasil</w:t>
      </w:r>
      <w:r>
        <w:rPr>
          <w:spacing w:val="-4"/>
        </w:rPr>
        <w:t xml:space="preserve"> </w:t>
      </w:r>
      <w:r>
        <w:t>uji</w:t>
      </w:r>
      <w:r>
        <w:rPr>
          <w:spacing w:val="-12"/>
        </w:rPr>
        <w:t xml:space="preserve"> </w:t>
      </w:r>
      <w:r>
        <w:t>Independent Sample</w:t>
      </w:r>
      <w:r>
        <w:rPr>
          <w:spacing w:val="-5"/>
        </w:rPr>
        <w:t xml:space="preserve"> </w:t>
      </w:r>
      <w:r>
        <w:t>T-test dengan</w:t>
      </w:r>
      <w:r>
        <w:rPr>
          <w:spacing w:val="-6"/>
        </w:rPr>
        <w:t xml:space="preserve"> </w:t>
      </w:r>
      <w:r>
        <w:t>SPSS For Windows Versi 25 terhadap hasil belajar sebagai berikut:</w:t>
      </w:r>
    </w:p>
    <w:p w:rsidR="00842DF0" w:rsidRDefault="00E039A7">
      <w:pPr>
        <w:pStyle w:val="BodyText"/>
        <w:spacing w:before="164"/>
        <w:ind w:left="706"/>
        <w:jc w:val="both"/>
        <w:rPr>
          <w:position w:val="2"/>
        </w:rPr>
      </w:pPr>
      <w:r>
        <w:rPr>
          <w:rFonts w:ascii="Cambria Math" w:eastAsia="Cambria Math"/>
          <w:position w:val="2"/>
        </w:rPr>
        <w:t>𝐻</w:t>
      </w:r>
      <w:r>
        <w:rPr>
          <w:rFonts w:ascii="Cambria Math" w:eastAsia="Cambria Math"/>
          <w:sz w:val="16"/>
        </w:rPr>
        <w:t>𝑎</w:t>
      </w:r>
      <w:r>
        <w:rPr>
          <w:rFonts w:ascii="Cambria Math" w:eastAsia="Cambria Math"/>
          <w:position w:val="2"/>
        </w:rPr>
        <w:t>:</w:t>
      </w:r>
      <w:r>
        <w:rPr>
          <w:rFonts w:ascii="Cambria Math" w:eastAsia="Cambria Math"/>
          <w:spacing w:val="-14"/>
          <w:position w:val="2"/>
        </w:rPr>
        <w:t xml:space="preserve"> </w:t>
      </w:r>
      <w:r>
        <w:rPr>
          <w:position w:val="2"/>
        </w:rPr>
        <w:t>Terdapat</w:t>
      </w:r>
      <w:r>
        <w:rPr>
          <w:spacing w:val="2"/>
          <w:position w:val="2"/>
        </w:rPr>
        <w:t xml:space="preserve"> </w:t>
      </w:r>
      <w:r>
        <w:rPr>
          <w:position w:val="2"/>
        </w:rPr>
        <w:t>pengaruh</w:t>
      </w:r>
      <w:r>
        <w:rPr>
          <w:spacing w:val="-4"/>
          <w:position w:val="2"/>
        </w:rPr>
        <w:t xml:space="preserve"> </w:t>
      </w:r>
      <w:r>
        <w:rPr>
          <w:position w:val="2"/>
        </w:rPr>
        <w:t>model</w:t>
      </w:r>
      <w:r>
        <w:rPr>
          <w:spacing w:val="-10"/>
          <w:position w:val="2"/>
        </w:rPr>
        <w:t xml:space="preserve"> </w:t>
      </w:r>
      <w:r>
        <w:rPr>
          <w:position w:val="2"/>
        </w:rPr>
        <w:t>pembelajaran</w:t>
      </w:r>
      <w:r>
        <w:rPr>
          <w:spacing w:val="-2"/>
          <w:position w:val="2"/>
        </w:rPr>
        <w:t xml:space="preserve"> </w:t>
      </w:r>
      <w:r>
        <w:rPr>
          <w:position w:val="2"/>
        </w:rPr>
        <w:t>inkuiri</w:t>
      </w:r>
      <w:r>
        <w:rPr>
          <w:spacing w:val="-12"/>
          <w:position w:val="2"/>
        </w:rPr>
        <w:t xml:space="preserve"> </w:t>
      </w:r>
      <w:r>
        <w:rPr>
          <w:position w:val="2"/>
        </w:rPr>
        <w:t>terhadap</w:t>
      </w:r>
      <w:r>
        <w:rPr>
          <w:spacing w:val="-4"/>
          <w:position w:val="2"/>
        </w:rPr>
        <w:t xml:space="preserve"> </w:t>
      </w:r>
      <w:r>
        <w:rPr>
          <w:position w:val="2"/>
        </w:rPr>
        <w:t>hasil</w:t>
      </w:r>
      <w:r>
        <w:rPr>
          <w:spacing w:val="-7"/>
          <w:position w:val="2"/>
        </w:rPr>
        <w:t xml:space="preserve"> </w:t>
      </w:r>
      <w:r>
        <w:rPr>
          <w:position w:val="2"/>
        </w:rPr>
        <w:t>belajar</w:t>
      </w:r>
      <w:r>
        <w:rPr>
          <w:spacing w:val="-4"/>
          <w:position w:val="2"/>
        </w:rPr>
        <w:t xml:space="preserve"> </w:t>
      </w:r>
      <w:r>
        <w:rPr>
          <w:spacing w:val="-2"/>
          <w:position w:val="2"/>
        </w:rPr>
        <w:t>siswa</w:t>
      </w:r>
    </w:p>
    <w:p w:rsidR="00842DF0" w:rsidRDefault="00E039A7">
      <w:pPr>
        <w:pStyle w:val="BodyText"/>
        <w:spacing w:before="139" w:line="355" w:lineRule="auto"/>
        <w:ind w:left="706" w:right="865"/>
        <w:jc w:val="both"/>
      </w:pPr>
      <w:r>
        <w:rPr>
          <w:rFonts w:ascii="Cambria Math" w:eastAsia="Cambria Math"/>
          <w:position w:val="2"/>
        </w:rPr>
        <w:t>𝐻</w:t>
      </w:r>
      <w:r>
        <w:rPr>
          <w:rFonts w:ascii="Cambria Math" w:eastAsia="Cambria Math"/>
          <w:sz w:val="16"/>
        </w:rPr>
        <w:t>0</w:t>
      </w:r>
      <w:r>
        <w:rPr>
          <w:rFonts w:ascii="Cambria Math" w:eastAsia="Cambria Math"/>
          <w:position w:val="2"/>
        </w:rPr>
        <w:t xml:space="preserve">: </w:t>
      </w:r>
      <w:r>
        <w:rPr>
          <w:position w:val="2"/>
        </w:rPr>
        <w:t xml:space="preserve">Tidak terdapat pengaruh model pembelajaran inkuiri terhadap hasil belajar </w:t>
      </w:r>
      <w:r>
        <w:rPr>
          <w:spacing w:val="-2"/>
        </w:rPr>
        <w:t>siswa</w:t>
      </w:r>
    </w:p>
    <w:p w:rsidR="00842DF0" w:rsidRDefault="00842DF0">
      <w:pPr>
        <w:pStyle w:val="BodyText"/>
        <w:spacing w:line="355" w:lineRule="auto"/>
        <w:jc w:val="both"/>
        <w:sectPr w:rsidR="00842DF0">
          <w:pgSz w:w="11920" w:h="16850"/>
          <w:pgMar w:top="1740" w:right="850" w:bottom="280" w:left="1559" w:header="775" w:footer="0" w:gutter="0"/>
          <w:cols w:space="720"/>
        </w:sectPr>
      </w:pPr>
    </w:p>
    <w:p w:rsidR="00842DF0" w:rsidRDefault="00842DF0">
      <w:pPr>
        <w:pStyle w:val="BodyText"/>
        <w:spacing w:before="207"/>
      </w:pPr>
    </w:p>
    <w:p w:rsidR="00842DF0" w:rsidRDefault="00E039A7">
      <w:pPr>
        <w:ind w:left="95" w:right="225"/>
        <w:jc w:val="center"/>
        <w:rPr>
          <w:sz w:val="24"/>
        </w:rPr>
      </w:pPr>
      <w:r>
        <w:rPr>
          <w:b/>
          <w:spacing w:val="-2"/>
          <w:sz w:val="24"/>
        </w:rPr>
        <w:t>Tabel</w:t>
      </w:r>
      <w:r>
        <w:rPr>
          <w:b/>
          <w:spacing w:val="-18"/>
          <w:sz w:val="24"/>
        </w:rPr>
        <w:t xml:space="preserve"> </w:t>
      </w:r>
      <w:r>
        <w:rPr>
          <w:b/>
          <w:spacing w:val="-2"/>
          <w:sz w:val="24"/>
        </w:rPr>
        <w:t>4.5</w:t>
      </w:r>
      <w:r>
        <w:rPr>
          <w:b/>
          <w:spacing w:val="-8"/>
          <w:sz w:val="24"/>
        </w:rPr>
        <w:t xml:space="preserve"> </w:t>
      </w:r>
      <w:r>
        <w:rPr>
          <w:spacing w:val="-2"/>
          <w:sz w:val="24"/>
        </w:rPr>
        <w:t>Uji</w:t>
      </w:r>
      <w:r>
        <w:rPr>
          <w:spacing w:val="-12"/>
          <w:sz w:val="24"/>
        </w:rPr>
        <w:t xml:space="preserve"> </w:t>
      </w:r>
      <w:r>
        <w:rPr>
          <w:spacing w:val="-2"/>
          <w:sz w:val="24"/>
        </w:rPr>
        <w:t>T-</w:t>
      </w:r>
      <w:r>
        <w:rPr>
          <w:spacing w:val="-4"/>
          <w:sz w:val="24"/>
        </w:rPr>
        <w:t>test</w:t>
      </w:r>
    </w:p>
    <w:p w:rsidR="00842DF0" w:rsidRDefault="00842DF0">
      <w:pPr>
        <w:pStyle w:val="BodyText"/>
        <w:spacing w:before="10" w:after="1"/>
        <w:rPr>
          <w:sz w:val="14"/>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1151"/>
        <w:gridCol w:w="759"/>
        <w:gridCol w:w="629"/>
        <w:gridCol w:w="884"/>
        <w:gridCol w:w="833"/>
        <w:gridCol w:w="1253"/>
        <w:gridCol w:w="1239"/>
        <w:gridCol w:w="770"/>
        <w:gridCol w:w="758"/>
      </w:tblGrid>
      <w:tr w:rsidR="00842DF0">
        <w:trPr>
          <w:trHeight w:val="273"/>
        </w:trPr>
        <w:tc>
          <w:tcPr>
            <w:tcW w:w="9150" w:type="dxa"/>
            <w:gridSpan w:val="10"/>
          </w:tcPr>
          <w:p w:rsidR="00842DF0" w:rsidRDefault="00E039A7">
            <w:pPr>
              <w:pStyle w:val="TableParagraph"/>
              <w:spacing w:before="0" w:line="253" w:lineRule="exact"/>
              <w:ind w:left="20"/>
              <w:rPr>
                <w:b/>
                <w:sz w:val="24"/>
              </w:rPr>
            </w:pPr>
            <w:r>
              <w:rPr>
                <w:b/>
                <w:spacing w:val="-2"/>
                <w:sz w:val="24"/>
              </w:rPr>
              <w:t>Independent Sample</w:t>
            </w:r>
            <w:r>
              <w:rPr>
                <w:b/>
                <w:spacing w:val="-1"/>
                <w:sz w:val="24"/>
              </w:rPr>
              <w:t xml:space="preserve"> </w:t>
            </w:r>
            <w:r>
              <w:rPr>
                <w:b/>
                <w:spacing w:val="-4"/>
                <w:sz w:val="24"/>
              </w:rPr>
              <w:t>Test</w:t>
            </w:r>
          </w:p>
        </w:tc>
      </w:tr>
      <w:tr w:rsidR="00842DF0">
        <w:trPr>
          <w:trHeight w:val="1108"/>
        </w:trPr>
        <w:tc>
          <w:tcPr>
            <w:tcW w:w="2025" w:type="dxa"/>
            <w:gridSpan w:val="2"/>
            <w:vMerge w:val="restart"/>
          </w:tcPr>
          <w:p w:rsidR="00842DF0" w:rsidRDefault="00842DF0">
            <w:pPr>
              <w:pStyle w:val="TableParagraph"/>
              <w:spacing w:before="0"/>
              <w:ind w:left="0"/>
              <w:jc w:val="left"/>
              <w:rPr>
                <w:sz w:val="24"/>
              </w:rPr>
            </w:pPr>
          </w:p>
        </w:tc>
        <w:tc>
          <w:tcPr>
            <w:tcW w:w="1388" w:type="dxa"/>
            <w:gridSpan w:val="2"/>
          </w:tcPr>
          <w:p w:rsidR="00842DF0" w:rsidRDefault="00E039A7">
            <w:pPr>
              <w:pStyle w:val="TableParagraph"/>
              <w:spacing w:before="0" w:line="275" w:lineRule="exact"/>
              <w:ind w:left="37" w:right="7"/>
              <w:rPr>
                <w:sz w:val="24"/>
              </w:rPr>
            </w:pPr>
            <w:r>
              <w:rPr>
                <w:spacing w:val="-2"/>
                <w:sz w:val="24"/>
              </w:rPr>
              <w:t>Leven’s</w:t>
            </w:r>
          </w:p>
          <w:p w:rsidR="00842DF0" w:rsidRDefault="00E039A7">
            <w:pPr>
              <w:pStyle w:val="TableParagraph"/>
              <w:spacing w:before="0"/>
              <w:ind w:left="37" w:right="2"/>
              <w:rPr>
                <w:sz w:val="24"/>
              </w:rPr>
            </w:pPr>
            <w:r>
              <w:rPr>
                <w:sz w:val="24"/>
              </w:rPr>
              <w:t>Test</w:t>
            </w:r>
            <w:r>
              <w:rPr>
                <w:spacing w:val="-2"/>
                <w:sz w:val="24"/>
              </w:rPr>
              <w:t xml:space="preserve"> </w:t>
            </w:r>
            <w:r>
              <w:rPr>
                <w:spacing w:val="-5"/>
                <w:sz w:val="24"/>
              </w:rPr>
              <w:t>For</w:t>
            </w:r>
          </w:p>
          <w:p w:rsidR="00842DF0" w:rsidRDefault="00E039A7">
            <w:pPr>
              <w:pStyle w:val="TableParagraph"/>
              <w:spacing w:before="5" w:line="266" w:lineRule="exact"/>
              <w:ind w:left="37"/>
              <w:rPr>
                <w:sz w:val="24"/>
              </w:rPr>
            </w:pPr>
            <w:r>
              <w:rPr>
                <w:spacing w:val="-2"/>
                <w:sz w:val="24"/>
              </w:rPr>
              <w:t>Equality</w:t>
            </w:r>
            <w:r>
              <w:rPr>
                <w:spacing w:val="-21"/>
                <w:sz w:val="24"/>
              </w:rPr>
              <w:t xml:space="preserve"> </w:t>
            </w:r>
            <w:r>
              <w:rPr>
                <w:spacing w:val="-2"/>
                <w:sz w:val="24"/>
              </w:rPr>
              <w:t>Of Variances</w:t>
            </w:r>
          </w:p>
        </w:tc>
        <w:tc>
          <w:tcPr>
            <w:tcW w:w="5737" w:type="dxa"/>
            <w:gridSpan w:val="6"/>
          </w:tcPr>
          <w:p w:rsidR="00842DF0" w:rsidRDefault="00E039A7">
            <w:pPr>
              <w:pStyle w:val="TableParagraph"/>
              <w:spacing w:before="0" w:line="270" w:lineRule="exact"/>
              <w:ind w:left="1543"/>
              <w:jc w:val="left"/>
              <w:rPr>
                <w:sz w:val="24"/>
              </w:rPr>
            </w:pPr>
            <w:r>
              <w:rPr>
                <w:sz w:val="24"/>
              </w:rPr>
              <w:t>t-test</w:t>
            </w:r>
            <w:r>
              <w:rPr>
                <w:spacing w:val="1"/>
                <w:sz w:val="24"/>
              </w:rPr>
              <w:t xml:space="preserve"> </w:t>
            </w:r>
            <w:r>
              <w:rPr>
                <w:sz w:val="24"/>
              </w:rPr>
              <w:t>for</w:t>
            </w:r>
            <w:r>
              <w:rPr>
                <w:spacing w:val="-5"/>
                <w:sz w:val="24"/>
              </w:rPr>
              <w:t xml:space="preserve"> </w:t>
            </w:r>
            <w:r>
              <w:rPr>
                <w:sz w:val="24"/>
              </w:rPr>
              <w:t>Equality</w:t>
            </w:r>
            <w:r>
              <w:rPr>
                <w:spacing w:val="-7"/>
                <w:sz w:val="24"/>
              </w:rPr>
              <w:t xml:space="preserve"> </w:t>
            </w:r>
            <w:r>
              <w:rPr>
                <w:sz w:val="24"/>
              </w:rPr>
              <w:t>of</w:t>
            </w:r>
            <w:r>
              <w:rPr>
                <w:spacing w:val="-8"/>
                <w:sz w:val="24"/>
              </w:rPr>
              <w:t xml:space="preserve"> </w:t>
            </w:r>
            <w:r>
              <w:rPr>
                <w:spacing w:val="-2"/>
                <w:sz w:val="24"/>
              </w:rPr>
              <w:t>Means</w:t>
            </w:r>
          </w:p>
        </w:tc>
      </w:tr>
      <w:tr w:rsidR="00842DF0">
        <w:trPr>
          <w:trHeight w:val="1377"/>
        </w:trPr>
        <w:tc>
          <w:tcPr>
            <w:tcW w:w="2025" w:type="dxa"/>
            <w:gridSpan w:val="2"/>
            <w:vMerge/>
            <w:tcBorders>
              <w:top w:val="nil"/>
            </w:tcBorders>
          </w:tcPr>
          <w:p w:rsidR="00842DF0" w:rsidRDefault="00842DF0">
            <w:pPr>
              <w:rPr>
                <w:sz w:val="2"/>
                <w:szCs w:val="2"/>
              </w:rPr>
            </w:pPr>
          </w:p>
        </w:tc>
        <w:tc>
          <w:tcPr>
            <w:tcW w:w="759" w:type="dxa"/>
            <w:vMerge w:val="restart"/>
          </w:tcPr>
          <w:p w:rsidR="00842DF0" w:rsidRDefault="00E039A7">
            <w:pPr>
              <w:pStyle w:val="TableParagraph"/>
              <w:spacing w:before="0" w:line="270" w:lineRule="exact"/>
              <w:ind w:left="53"/>
              <w:rPr>
                <w:sz w:val="24"/>
              </w:rPr>
            </w:pPr>
            <w:r>
              <w:rPr>
                <w:spacing w:val="-10"/>
                <w:sz w:val="24"/>
              </w:rPr>
              <w:t>F</w:t>
            </w:r>
          </w:p>
        </w:tc>
        <w:tc>
          <w:tcPr>
            <w:tcW w:w="629" w:type="dxa"/>
            <w:vMerge w:val="restart"/>
          </w:tcPr>
          <w:p w:rsidR="00842DF0" w:rsidRDefault="00E039A7">
            <w:pPr>
              <w:pStyle w:val="TableParagraph"/>
              <w:spacing w:before="0" w:line="270" w:lineRule="exact"/>
              <w:ind w:left="125"/>
              <w:jc w:val="left"/>
              <w:rPr>
                <w:sz w:val="24"/>
              </w:rPr>
            </w:pPr>
            <w:r>
              <w:rPr>
                <w:spacing w:val="-4"/>
                <w:sz w:val="24"/>
              </w:rPr>
              <w:t>Sig.</w:t>
            </w:r>
          </w:p>
        </w:tc>
        <w:tc>
          <w:tcPr>
            <w:tcW w:w="884" w:type="dxa"/>
            <w:vMerge w:val="restart"/>
          </w:tcPr>
          <w:p w:rsidR="00842DF0" w:rsidRDefault="00E039A7">
            <w:pPr>
              <w:pStyle w:val="TableParagraph"/>
              <w:spacing w:before="0" w:line="270" w:lineRule="exact"/>
              <w:ind w:left="28"/>
              <w:rPr>
                <w:sz w:val="24"/>
              </w:rPr>
            </w:pPr>
            <w:r>
              <w:rPr>
                <w:spacing w:val="-10"/>
                <w:sz w:val="24"/>
              </w:rPr>
              <w:t>t</w:t>
            </w:r>
          </w:p>
        </w:tc>
        <w:tc>
          <w:tcPr>
            <w:tcW w:w="833" w:type="dxa"/>
            <w:vMerge w:val="restart"/>
          </w:tcPr>
          <w:p w:rsidR="00842DF0" w:rsidRDefault="00E039A7">
            <w:pPr>
              <w:pStyle w:val="TableParagraph"/>
              <w:spacing w:before="0" w:line="237" w:lineRule="auto"/>
              <w:ind w:left="112" w:right="124" w:firstLine="4"/>
              <w:jc w:val="left"/>
              <w:rPr>
                <w:sz w:val="24"/>
              </w:rPr>
            </w:pPr>
            <w:r>
              <w:rPr>
                <w:spacing w:val="-6"/>
                <w:sz w:val="24"/>
              </w:rPr>
              <w:t xml:space="preserve">Sig(2- </w:t>
            </w:r>
            <w:r>
              <w:rPr>
                <w:spacing w:val="-7"/>
                <w:sz w:val="24"/>
              </w:rPr>
              <w:t>tailed)</w:t>
            </w:r>
          </w:p>
        </w:tc>
        <w:tc>
          <w:tcPr>
            <w:tcW w:w="1253" w:type="dxa"/>
            <w:vMerge w:val="restart"/>
          </w:tcPr>
          <w:p w:rsidR="00842DF0" w:rsidRDefault="00E039A7">
            <w:pPr>
              <w:pStyle w:val="TableParagraph"/>
              <w:spacing w:before="0" w:line="237" w:lineRule="auto"/>
              <w:ind w:left="109" w:right="130" w:firstLine="244"/>
              <w:jc w:val="left"/>
              <w:rPr>
                <w:sz w:val="24"/>
              </w:rPr>
            </w:pPr>
            <w:r>
              <w:rPr>
                <w:spacing w:val="-4"/>
                <w:sz w:val="24"/>
              </w:rPr>
              <w:t xml:space="preserve">Mean </w:t>
            </w:r>
            <w:r>
              <w:rPr>
                <w:spacing w:val="-6"/>
                <w:sz w:val="24"/>
              </w:rPr>
              <w:t>Differencd</w:t>
            </w:r>
          </w:p>
        </w:tc>
        <w:tc>
          <w:tcPr>
            <w:tcW w:w="1239" w:type="dxa"/>
            <w:vMerge w:val="restart"/>
          </w:tcPr>
          <w:p w:rsidR="00842DF0" w:rsidRDefault="00E039A7">
            <w:pPr>
              <w:pStyle w:val="TableParagraph"/>
              <w:spacing w:before="0" w:line="237" w:lineRule="auto"/>
              <w:ind w:left="110" w:right="126" w:firstLine="67"/>
              <w:jc w:val="left"/>
              <w:rPr>
                <w:sz w:val="24"/>
              </w:rPr>
            </w:pPr>
            <w:r>
              <w:rPr>
                <w:sz w:val="24"/>
              </w:rPr>
              <w:t>Std</w:t>
            </w:r>
            <w:r>
              <w:rPr>
                <w:spacing w:val="-1"/>
                <w:sz w:val="24"/>
              </w:rPr>
              <w:t xml:space="preserve"> </w:t>
            </w:r>
            <w:r>
              <w:rPr>
                <w:sz w:val="24"/>
              </w:rPr>
              <w:t xml:space="preserve">Error </w:t>
            </w:r>
            <w:r>
              <w:rPr>
                <w:spacing w:val="-6"/>
                <w:sz w:val="24"/>
              </w:rPr>
              <w:t>Difference</w:t>
            </w:r>
          </w:p>
        </w:tc>
        <w:tc>
          <w:tcPr>
            <w:tcW w:w="1528" w:type="dxa"/>
            <w:gridSpan w:val="2"/>
          </w:tcPr>
          <w:p w:rsidR="00842DF0" w:rsidRDefault="00E039A7">
            <w:pPr>
              <w:pStyle w:val="TableParagraph"/>
              <w:spacing w:before="0" w:line="270" w:lineRule="exact"/>
              <w:ind w:left="32" w:right="18"/>
              <w:rPr>
                <w:sz w:val="24"/>
              </w:rPr>
            </w:pPr>
            <w:r>
              <w:rPr>
                <w:spacing w:val="-5"/>
                <w:sz w:val="24"/>
              </w:rPr>
              <w:t>95%</w:t>
            </w:r>
          </w:p>
          <w:p w:rsidR="00842DF0" w:rsidRDefault="00E039A7">
            <w:pPr>
              <w:pStyle w:val="TableParagraph"/>
              <w:spacing w:before="2"/>
              <w:ind w:left="32"/>
              <w:rPr>
                <w:sz w:val="24"/>
              </w:rPr>
            </w:pPr>
            <w:r>
              <w:rPr>
                <w:spacing w:val="-6"/>
                <w:sz w:val="24"/>
              </w:rPr>
              <w:t xml:space="preserve">Confidence </w:t>
            </w:r>
            <w:r>
              <w:rPr>
                <w:sz w:val="24"/>
              </w:rPr>
              <w:t>Interval of</w:t>
            </w:r>
          </w:p>
          <w:p w:rsidR="00842DF0" w:rsidRDefault="00E039A7">
            <w:pPr>
              <w:pStyle w:val="TableParagraph"/>
              <w:spacing w:before="16" w:line="223" w:lineRule="auto"/>
              <w:ind w:left="263" w:right="246" w:firstLine="11"/>
              <w:rPr>
                <w:sz w:val="24"/>
              </w:rPr>
            </w:pPr>
            <w:r>
              <w:rPr>
                <w:spacing w:val="-4"/>
                <w:sz w:val="24"/>
              </w:rPr>
              <w:t>the Difference</w:t>
            </w:r>
          </w:p>
        </w:tc>
      </w:tr>
      <w:tr w:rsidR="00842DF0">
        <w:trPr>
          <w:trHeight w:val="277"/>
        </w:trPr>
        <w:tc>
          <w:tcPr>
            <w:tcW w:w="2025" w:type="dxa"/>
            <w:gridSpan w:val="2"/>
            <w:vMerge/>
            <w:tcBorders>
              <w:top w:val="nil"/>
            </w:tcBorders>
          </w:tcPr>
          <w:p w:rsidR="00842DF0" w:rsidRDefault="00842DF0">
            <w:pPr>
              <w:rPr>
                <w:sz w:val="2"/>
                <w:szCs w:val="2"/>
              </w:rPr>
            </w:pPr>
          </w:p>
        </w:tc>
        <w:tc>
          <w:tcPr>
            <w:tcW w:w="759" w:type="dxa"/>
            <w:vMerge/>
            <w:tcBorders>
              <w:top w:val="nil"/>
            </w:tcBorders>
          </w:tcPr>
          <w:p w:rsidR="00842DF0" w:rsidRDefault="00842DF0">
            <w:pPr>
              <w:rPr>
                <w:sz w:val="2"/>
                <w:szCs w:val="2"/>
              </w:rPr>
            </w:pPr>
          </w:p>
        </w:tc>
        <w:tc>
          <w:tcPr>
            <w:tcW w:w="629" w:type="dxa"/>
            <w:vMerge/>
            <w:tcBorders>
              <w:top w:val="nil"/>
            </w:tcBorders>
          </w:tcPr>
          <w:p w:rsidR="00842DF0" w:rsidRDefault="00842DF0">
            <w:pPr>
              <w:rPr>
                <w:sz w:val="2"/>
                <w:szCs w:val="2"/>
              </w:rPr>
            </w:pPr>
          </w:p>
        </w:tc>
        <w:tc>
          <w:tcPr>
            <w:tcW w:w="884" w:type="dxa"/>
            <w:vMerge/>
            <w:tcBorders>
              <w:top w:val="nil"/>
            </w:tcBorders>
          </w:tcPr>
          <w:p w:rsidR="00842DF0" w:rsidRDefault="00842DF0">
            <w:pPr>
              <w:rPr>
                <w:sz w:val="2"/>
                <w:szCs w:val="2"/>
              </w:rPr>
            </w:pPr>
          </w:p>
        </w:tc>
        <w:tc>
          <w:tcPr>
            <w:tcW w:w="833" w:type="dxa"/>
            <w:vMerge/>
            <w:tcBorders>
              <w:top w:val="nil"/>
            </w:tcBorders>
          </w:tcPr>
          <w:p w:rsidR="00842DF0" w:rsidRDefault="00842DF0">
            <w:pPr>
              <w:rPr>
                <w:sz w:val="2"/>
                <w:szCs w:val="2"/>
              </w:rPr>
            </w:pPr>
          </w:p>
        </w:tc>
        <w:tc>
          <w:tcPr>
            <w:tcW w:w="1253" w:type="dxa"/>
            <w:vMerge/>
            <w:tcBorders>
              <w:top w:val="nil"/>
            </w:tcBorders>
          </w:tcPr>
          <w:p w:rsidR="00842DF0" w:rsidRDefault="00842DF0">
            <w:pPr>
              <w:rPr>
                <w:sz w:val="2"/>
                <w:szCs w:val="2"/>
              </w:rPr>
            </w:pPr>
          </w:p>
        </w:tc>
        <w:tc>
          <w:tcPr>
            <w:tcW w:w="1239" w:type="dxa"/>
            <w:vMerge/>
            <w:tcBorders>
              <w:top w:val="nil"/>
            </w:tcBorders>
          </w:tcPr>
          <w:p w:rsidR="00842DF0" w:rsidRDefault="00842DF0">
            <w:pPr>
              <w:rPr>
                <w:sz w:val="2"/>
                <w:szCs w:val="2"/>
              </w:rPr>
            </w:pPr>
          </w:p>
        </w:tc>
        <w:tc>
          <w:tcPr>
            <w:tcW w:w="770" w:type="dxa"/>
          </w:tcPr>
          <w:p w:rsidR="00842DF0" w:rsidRDefault="00E039A7">
            <w:pPr>
              <w:pStyle w:val="TableParagraph"/>
              <w:spacing w:before="0" w:line="258" w:lineRule="exact"/>
              <w:ind w:left="12"/>
              <w:rPr>
                <w:sz w:val="24"/>
              </w:rPr>
            </w:pPr>
            <w:r>
              <w:rPr>
                <w:spacing w:val="-2"/>
                <w:sz w:val="24"/>
              </w:rPr>
              <w:t>lower</w:t>
            </w:r>
          </w:p>
        </w:tc>
        <w:tc>
          <w:tcPr>
            <w:tcW w:w="758" w:type="dxa"/>
          </w:tcPr>
          <w:p w:rsidR="00842DF0" w:rsidRDefault="00E039A7">
            <w:pPr>
              <w:pStyle w:val="TableParagraph"/>
              <w:spacing w:before="0" w:line="258" w:lineRule="exact"/>
              <w:ind w:left="10"/>
              <w:rPr>
                <w:sz w:val="24"/>
              </w:rPr>
            </w:pPr>
            <w:r>
              <w:rPr>
                <w:spacing w:val="-2"/>
                <w:sz w:val="24"/>
              </w:rPr>
              <w:t>upper</w:t>
            </w:r>
          </w:p>
        </w:tc>
      </w:tr>
      <w:tr w:rsidR="00842DF0">
        <w:trPr>
          <w:trHeight w:val="830"/>
        </w:trPr>
        <w:tc>
          <w:tcPr>
            <w:tcW w:w="874" w:type="dxa"/>
            <w:vMerge w:val="restart"/>
          </w:tcPr>
          <w:p w:rsidR="00842DF0" w:rsidRDefault="00E039A7">
            <w:pPr>
              <w:pStyle w:val="TableParagraph"/>
              <w:spacing w:before="0" w:line="242" w:lineRule="auto"/>
              <w:ind w:left="119" w:right="115" w:firstLine="71"/>
              <w:jc w:val="left"/>
              <w:rPr>
                <w:sz w:val="24"/>
              </w:rPr>
            </w:pPr>
            <w:r>
              <w:rPr>
                <w:spacing w:val="-2"/>
                <w:sz w:val="24"/>
              </w:rPr>
              <w:t xml:space="preserve">Hasil </w:t>
            </w:r>
            <w:r>
              <w:rPr>
                <w:spacing w:val="-6"/>
                <w:sz w:val="24"/>
              </w:rPr>
              <w:t>belajar</w:t>
            </w:r>
          </w:p>
        </w:tc>
        <w:tc>
          <w:tcPr>
            <w:tcW w:w="1151" w:type="dxa"/>
          </w:tcPr>
          <w:p w:rsidR="00842DF0" w:rsidRDefault="00E039A7">
            <w:pPr>
              <w:pStyle w:val="TableParagraph"/>
              <w:spacing w:before="10" w:line="230" w:lineRule="auto"/>
              <w:ind w:left="126" w:right="103" w:hanging="1"/>
              <w:rPr>
                <w:sz w:val="24"/>
              </w:rPr>
            </w:pPr>
            <w:r>
              <w:rPr>
                <w:spacing w:val="-2"/>
                <w:sz w:val="24"/>
              </w:rPr>
              <w:t xml:space="preserve">Equal </w:t>
            </w:r>
            <w:r>
              <w:rPr>
                <w:spacing w:val="-8"/>
                <w:sz w:val="24"/>
              </w:rPr>
              <w:t xml:space="preserve">Variances </w:t>
            </w:r>
            <w:r>
              <w:rPr>
                <w:spacing w:val="-2"/>
                <w:sz w:val="24"/>
              </w:rPr>
              <w:t>assumed</w:t>
            </w:r>
          </w:p>
        </w:tc>
        <w:tc>
          <w:tcPr>
            <w:tcW w:w="759" w:type="dxa"/>
          </w:tcPr>
          <w:p w:rsidR="00842DF0" w:rsidRDefault="00E039A7">
            <w:pPr>
              <w:pStyle w:val="TableParagraph"/>
              <w:spacing w:before="0" w:line="268" w:lineRule="exact"/>
              <w:ind w:left="116"/>
              <w:jc w:val="left"/>
              <w:rPr>
                <w:sz w:val="24"/>
              </w:rPr>
            </w:pPr>
            <w:r>
              <w:rPr>
                <w:spacing w:val="-2"/>
                <w:sz w:val="24"/>
              </w:rPr>
              <w:t>3,230</w:t>
            </w:r>
          </w:p>
        </w:tc>
        <w:tc>
          <w:tcPr>
            <w:tcW w:w="629" w:type="dxa"/>
          </w:tcPr>
          <w:p w:rsidR="00842DF0" w:rsidRDefault="00E039A7">
            <w:pPr>
              <w:pStyle w:val="TableParagraph"/>
              <w:spacing w:before="0" w:line="265" w:lineRule="exact"/>
              <w:ind w:left="170"/>
              <w:jc w:val="left"/>
              <w:rPr>
                <w:sz w:val="24"/>
              </w:rPr>
            </w:pPr>
            <w:r>
              <w:rPr>
                <w:spacing w:val="-5"/>
                <w:sz w:val="24"/>
              </w:rPr>
              <w:t>0,0</w:t>
            </w:r>
          </w:p>
          <w:p w:rsidR="00842DF0" w:rsidRDefault="00E039A7">
            <w:pPr>
              <w:pStyle w:val="TableParagraph"/>
              <w:spacing w:before="0" w:line="274" w:lineRule="exact"/>
              <w:ind w:left="197"/>
              <w:jc w:val="left"/>
              <w:rPr>
                <w:sz w:val="24"/>
              </w:rPr>
            </w:pPr>
            <w:r>
              <w:rPr>
                <w:spacing w:val="-5"/>
                <w:sz w:val="24"/>
              </w:rPr>
              <w:t>78</w:t>
            </w:r>
          </w:p>
        </w:tc>
        <w:tc>
          <w:tcPr>
            <w:tcW w:w="884" w:type="dxa"/>
          </w:tcPr>
          <w:p w:rsidR="00842DF0" w:rsidRDefault="00E039A7">
            <w:pPr>
              <w:pStyle w:val="TableParagraph"/>
              <w:spacing w:before="0" w:line="268" w:lineRule="exact"/>
              <w:ind w:left="14"/>
              <w:rPr>
                <w:sz w:val="24"/>
              </w:rPr>
            </w:pPr>
            <w:r>
              <w:rPr>
                <w:spacing w:val="-2"/>
                <w:sz w:val="24"/>
              </w:rPr>
              <w:t>5.368</w:t>
            </w:r>
          </w:p>
        </w:tc>
        <w:tc>
          <w:tcPr>
            <w:tcW w:w="833" w:type="dxa"/>
          </w:tcPr>
          <w:p w:rsidR="00842DF0" w:rsidRDefault="00E039A7">
            <w:pPr>
              <w:pStyle w:val="TableParagraph"/>
              <w:spacing w:before="0" w:line="268" w:lineRule="exact"/>
              <w:ind w:left="21"/>
              <w:rPr>
                <w:sz w:val="24"/>
              </w:rPr>
            </w:pPr>
            <w:r>
              <w:rPr>
                <w:spacing w:val="-2"/>
                <w:sz w:val="24"/>
              </w:rPr>
              <w:t>0,000</w:t>
            </w:r>
          </w:p>
        </w:tc>
        <w:tc>
          <w:tcPr>
            <w:tcW w:w="1253" w:type="dxa"/>
          </w:tcPr>
          <w:p w:rsidR="00842DF0" w:rsidRDefault="00E039A7">
            <w:pPr>
              <w:pStyle w:val="TableParagraph"/>
              <w:spacing w:before="0" w:line="268" w:lineRule="exact"/>
              <w:ind w:left="13"/>
              <w:rPr>
                <w:sz w:val="24"/>
              </w:rPr>
            </w:pPr>
            <w:r>
              <w:rPr>
                <w:spacing w:val="-2"/>
                <w:sz w:val="24"/>
              </w:rPr>
              <w:t>1,484</w:t>
            </w:r>
          </w:p>
        </w:tc>
        <w:tc>
          <w:tcPr>
            <w:tcW w:w="1239" w:type="dxa"/>
          </w:tcPr>
          <w:p w:rsidR="00842DF0" w:rsidRDefault="00E039A7">
            <w:pPr>
              <w:pStyle w:val="TableParagraph"/>
              <w:spacing w:before="0" w:line="268" w:lineRule="exact"/>
              <w:ind w:left="9"/>
              <w:rPr>
                <w:sz w:val="24"/>
              </w:rPr>
            </w:pPr>
            <w:r>
              <w:rPr>
                <w:spacing w:val="-2"/>
                <w:sz w:val="24"/>
              </w:rPr>
              <w:t>0,277</w:t>
            </w:r>
          </w:p>
        </w:tc>
        <w:tc>
          <w:tcPr>
            <w:tcW w:w="770" w:type="dxa"/>
          </w:tcPr>
          <w:p w:rsidR="00842DF0" w:rsidRDefault="00E039A7">
            <w:pPr>
              <w:pStyle w:val="TableParagraph"/>
              <w:spacing w:before="0" w:line="268" w:lineRule="exact"/>
              <w:ind w:left="12" w:right="1"/>
              <w:rPr>
                <w:sz w:val="24"/>
              </w:rPr>
            </w:pPr>
            <w:r>
              <w:rPr>
                <w:spacing w:val="-2"/>
                <w:sz w:val="24"/>
              </w:rPr>
              <w:t>2.040</w:t>
            </w:r>
          </w:p>
        </w:tc>
        <w:tc>
          <w:tcPr>
            <w:tcW w:w="758" w:type="dxa"/>
          </w:tcPr>
          <w:p w:rsidR="00842DF0" w:rsidRDefault="00E039A7">
            <w:pPr>
              <w:pStyle w:val="TableParagraph"/>
              <w:spacing w:before="0" w:line="268" w:lineRule="exact"/>
              <w:ind w:left="10" w:right="1"/>
              <w:rPr>
                <w:sz w:val="24"/>
              </w:rPr>
            </w:pPr>
            <w:r>
              <w:rPr>
                <w:spacing w:val="-2"/>
                <w:sz w:val="24"/>
              </w:rPr>
              <w:t>0,929</w:t>
            </w:r>
          </w:p>
        </w:tc>
      </w:tr>
      <w:tr w:rsidR="00842DF0">
        <w:trPr>
          <w:trHeight w:val="1098"/>
        </w:trPr>
        <w:tc>
          <w:tcPr>
            <w:tcW w:w="874" w:type="dxa"/>
            <w:vMerge/>
            <w:tcBorders>
              <w:top w:val="nil"/>
            </w:tcBorders>
          </w:tcPr>
          <w:p w:rsidR="00842DF0" w:rsidRDefault="00842DF0">
            <w:pPr>
              <w:rPr>
                <w:sz w:val="2"/>
                <w:szCs w:val="2"/>
              </w:rPr>
            </w:pPr>
          </w:p>
        </w:tc>
        <w:tc>
          <w:tcPr>
            <w:tcW w:w="1151" w:type="dxa"/>
          </w:tcPr>
          <w:p w:rsidR="00842DF0" w:rsidRDefault="00E039A7">
            <w:pPr>
              <w:pStyle w:val="TableParagraph"/>
              <w:spacing w:before="0" w:line="235" w:lineRule="auto"/>
              <w:ind w:left="136" w:right="93" w:hanging="6"/>
              <w:rPr>
                <w:sz w:val="24"/>
              </w:rPr>
            </w:pPr>
            <w:r>
              <w:rPr>
                <w:spacing w:val="-2"/>
                <w:sz w:val="24"/>
              </w:rPr>
              <w:t xml:space="preserve">Equal </w:t>
            </w:r>
            <w:r>
              <w:rPr>
                <w:spacing w:val="-8"/>
                <w:sz w:val="24"/>
              </w:rPr>
              <w:t>Variances</w:t>
            </w:r>
          </w:p>
          <w:p w:rsidR="00842DF0" w:rsidRDefault="00E039A7">
            <w:pPr>
              <w:pStyle w:val="TableParagraph"/>
              <w:spacing w:before="2" w:line="232" w:lineRule="auto"/>
              <w:ind w:left="181" w:right="143" w:firstLine="1"/>
              <w:rPr>
                <w:sz w:val="24"/>
              </w:rPr>
            </w:pPr>
            <w:r>
              <w:rPr>
                <w:spacing w:val="-4"/>
                <w:sz w:val="24"/>
              </w:rPr>
              <w:t>not assumed</w:t>
            </w:r>
          </w:p>
        </w:tc>
        <w:tc>
          <w:tcPr>
            <w:tcW w:w="759" w:type="dxa"/>
          </w:tcPr>
          <w:p w:rsidR="00842DF0" w:rsidRDefault="00842DF0">
            <w:pPr>
              <w:pStyle w:val="TableParagraph"/>
              <w:spacing w:before="0"/>
              <w:ind w:left="0"/>
              <w:jc w:val="left"/>
              <w:rPr>
                <w:sz w:val="24"/>
              </w:rPr>
            </w:pPr>
          </w:p>
        </w:tc>
        <w:tc>
          <w:tcPr>
            <w:tcW w:w="629" w:type="dxa"/>
          </w:tcPr>
          <w:p w:rsidR="00842DF0" w:rsidRDefault="00842DF0">
            <w:pPr>
              <w:pStyle w:val="TableParagraph"/>
              <w:spacing w:before="0"/>
              <w:ind w:left="0"/>
              <w:jc w:val="left"/>
              <w:rPr>
                <w:sz w:val="24"/>
              </w:rPr>
            </w:pPr>
          </w:p>
        </w:tc>
        <w:tc>
          <w:tcPr>
            <w:tcW w:w="884" w:type="dxa"/>
          </w:tcPr>
          <w:p w:rsidR="00842DF0" w:rsidRDefault="00E039A7">
            <w:pPr>
              <w:pStyle w:val="TableParagraph"/>
              <w:spacing w:before="0" w:line="265" w:lineRule="exact"/>
              <w:ind w:left="14"/>
              <w:rPr>
                <w:sz w:val="24"/>
              </w:rPr>
            </w:pPr>
            <w:r>
              <w:rPr>
                <w:spacing w:val="-2"/>
                <w:sz w:val="24"/>
              </w:rPr>
              <w:t>5.428</w:t>
            </w:r>
          </w:p>
        </w:tc>
        <w:tc>
          <w:tcPr>
            <w:tcW w:w="833" w:type="dxa"/>
          </w:tcPr>
          <w:p w:rsidR="00842DF0" w:rsidRDefault="00E039A7">
            <w:pPr>
              <w:pStyle w:val="TableParagraph"/>
              <w:spacing w:before="0" w:line="265" w:lineRule="exact"/>
              <w:ind w:left="21"/>
              <w:rPr>
                <w:sz w:val="24"/>
              </w:rPr>
            </w:pPr>
            <w:r>
              <w:rPr>
                <w:spacing w:val="-2"/>
                <w:sz w:val="24"/>
              </w:rPr>
              <w:t>0,000</w:t>
            </w:r>
          </w:p>
        </w:tc>
        <w:tc>
          <w:tcPr>
            <w:tcW w:w="1253" w:type="dxa"/>
          </w:tcPr>
          <w:p w:rsidR="00842DF0" w:rsidRDefault="00E039A7">
            <w:pPr>
              <w:pStyle w:val="TableParagraph"/>
              <w:spacing w:before="0" w:line="265" w:lineRule="exact"/>
              <w:ind w:left="13"/>
              <w:rPr>
                <w:sz w:val="24"/>
              </w:rPr>
            </w:pPr>
            <w:r>
              <w:rPr>
                <w:spacing w:val="-2"/>
                <w:sz w:val="24"/>
              </w:rPr>
              <w:t>1,484</w:t>
            </w:r>
          </w:p>
        </w:tc>
        <w:tc>
          <w:tcPr>
            <w:tcW w:w="1239" w:type="dxa"/>
          </w:tcPr>
          <w:p w:rsidR="00842DF0" w:rsidRDefault="00E039A7">
            <w:pPr>
              <w:pStyle w:val="TableParagraph"/>
              <w:spacing w:before="0" w:line="265" w:lineRule="exact"/>
              <w:ind w:left="9"/>
              <w:rPr>
                <w:sz w:val="24"/>
              </w:rPr>
            </w:pPr>
            <w:r>
              <w:rPr>
                <w:spacing w:val="-2"/>
                <w:sz w:val="24"/>
              </w:rPr>
              <w:t>0,273</w:t>
            </w:r>
          </w:p>
        </w:tc>
        <w:tc>
          <w:tcPr>
            <w:tcW w:w="770" w:type="dxa"/>
          </w:tcPr>
          <w:p w:rsidR="00842DF0" w:rsidRDefault="00E039A7">
            <w:pPr>
              <w:pStyle w:val="TableParagraph"/>
              <w:spacing w:before="0" w:line="265" w:lineRule="exact"/>
              <w:ind w:left="12" w:right="1"/>
              <w:rPr>
                <w:sz w:val="24"/>
              </w:rPr>
            </w:pPr>
            <w:r>
              <w:rPr>
                <w:spacing w:val="-2"/>
                <w:sz w:val="24"/>
              </w:rPr>
              <w:t>2.034</w:t>
            </w:r>
          </w:p>
        </w:tc>
        <w:tc>
          <w:tcPr>
            <w:tcW w:w="758" w:type="dxa"/>
          </w:tcPr>
          <w:p w:rsidR="00842DF0" w:rsidRDefault="00E039A7">
            <w:pPr>
              <w:pStyle w:val="TableParagraph"/>
              <w:spacing w:before="0" w:line="265" w:lineRule="exact"/>
              <w:ind w:left="10" w:right="1"/>
              <w:rPr>
                <w:sz w:val="24"/>
              </w:rPr>
            </w:pPr>
            <w:r>
              <w:rPr>
                <w:spacing w:val="-2"/>
                <w:sz w:val="24"/>
              </w:rPr>
              <w:t>0,935</w:t>
            </w:r>
          </w:p>
        </w:tc>
      </w:tr>
    </w:tbl>
    <w:p w:rsidR="00842DF0" w:rsidRDefault="00842DF0">
      <w:pPr>
        <w:pStyle w:val="BodyText"/>
      </w:pPr>
    </w:p>
    <w:p w:rsidR="00842DF0" w:rsidRDefault="00842DF0">
      <w:pPr>
        <w:pStyle w:val="BodyText"/>
        <w:spacing w:before="28"/>
      </w:pPr>
    </w:p>
    <w:p w:rsidR="00842DF0" w:rsidRDefault="00E039A7">
      <w:pPr>
        <w:pStyle w:val="BodyText"/>
        <w:spacing w:line="480" w:lineRule="auto"/>
        <w:ind w:left="706" w:right="837" w:firstLine="571"/>
        <w:jc w:val="both"/>
      </w:pPr>
      <w:r>
        <w:t>Hasil</w:t>
      </w:r>
      <w:r>
        <w:rPr>
          <w:spacing w:val="-11"/>
        </w:rPr>
        <w:t xml:space="preserve"> </w:t>
      </w:r>
      <w:r>
        <w:t>yang</w:t>
      </w:r>
      <w:r>
        <w:rPr>
          <w:spacing w:val="-11"/>
        </w:rPr>
        <w:t xml:space="preserve"> </w:t>
      </w:r>
      <w:r>
        <w:t>diperoleh</w:t>
      </w:r>
      <w:r>
        <w:rPr>
          <w:spacing w:val="-14"/>
        </w:rPr>
        <w:t xml:space="preserve"> </w:t>
      </w:r>
      <w:r>
        <w:t>dari</w:t>
      </w:r>
      <w:r>
        <w:rPr>
          <w:spacing w:val="-12"/>
        </w:rPr>
        <w:t xml:space="preserve"> </w:t>
      </w:r>
      <w:r>
        <w:t>uji</w:t>
      </w:r>
      <w:r>
        <w:rPr>
          <w:spacing w:val="-13"/>
        </w:rPr>
        <w:t xml:space="preserve"> </w:t>
      </w:r>
      <w:r>
        <w:t>Independent</w:t>
      </w:r>
      <w:r>
        <w:rPr>
          <w:spacing w:val="-4"/>
        </w:rPr>
        <w:t xml:space="preserve"> </w:t>
      </w:r>
      <w:r>
        <w:t>Sample</w:t>
      </w:r>
      <w:r>
        <w:rPr>
          <w:spacing w:val="-7"/>
        </w:rPr>
        <w:t xml:space="preserve"> </w:t>
      </w:r>
      <w:r>
        <w:t>T-test</w:t>
      </w:r>
      <w:r>
        <w:rPr>
          <w:spacing w:val="-11"/>
        </w:rPr>
        <w:t xml:space="preserve"> </w:t>
      </w:r>
      <w:r>
        <w:t>menunjukkan</w:t>
      </w:r>
      <w:r>
        <w:rPr>
          <w:spacing w:val="-11"/>
        </w:rPr>
        <w:t xml:space="preserve"> </w:t>
      </w:r>
      <w:r>
        <w:t>bahwa nilai Sig. (2 tailed) &lt; 0,05 sehingga hipotesis nol (H0) ditolak dan hipotesis alternative (Ha) diterima. Artinya: terdapat pengaruh penerapan model pembelajaran inkuiri terhadap has</w:t>
      </w:r>
      <w:r>
        <w:t>il belajar siswa dalam mata pelajaran IPAS, khususnya</w:t>
      </w:r>
      <w:r>
        <w:rPr>
          <w:spacing w:val="-9"/>
        </w:rPr>
        <w:t xml:space="preserve"> </w:t>
      </w:r>
      <w:r>
        <w:t>pada</w:t>
      </w:r>
      <w:r>
        <w:rPr>
          <w:spacing w:val="-5"/>
        </w:rPr>
        <w:t xml:space="preserve"> </w:t>
      </w:r>
      <w:r>
        <w:t>materi</w:t>
      </w:r>
      <w:r>
        <w:rPr>
          <w:spacing w:val="-13"/>
        </w:rPr>
        <w:t xml:space="preserve"> </w:t>
      </w:r>
      <w:r>
        <w:t>Gerhana, yang</w:t>
      </w:r>
      <w:r>
        <w:rPr>
          <w:spacing w:val="-8"/>
        </w:rPr>
        <w:t xml:space="preserve"> </w:t>
      </w:r>
      <w:r>
        <w:t>diajarkan</w:t>
      </w:r>
      <w:r>
        <w:rPr>
          <w:spacing w:val="-11"/>
        </w:rPr>
        <w:t xml:space="preserve"> </w:t>
      </w:r>
      <w:r>
        <w:t>di</w:t>
      </w:r>
      <w:r>
        <w:rPr>
          <w:spacing w:val="-8"/>
        </w:rPr>
        <w:t xml:space="preserve"> </w:t>
      </w:r>
      <w:r>
        <w:t>kelas</w:t>
      </w:r>
      <w:r>
        <w:rPr>
          <w:spacing w:val="-13"/>
        </w:rPr>
        <w:t xml:space="preserve"> </w:t>
      </w:r>
      <w:r>
        <w:t>VI.</w:t>
      </w:r>
      <w:r>
        <w:rPr>
          <w:spacing w:val="-8"/>
        </w:rPr>
        <w:t xml:space="preserve"> </w:t>
      </w:r>
      <w:r>
        <w:t>Dengan</w:t>
      </w:r>
      <w:r>
        <w:rPr>
          <w:spacing w:val="-10"/>
        </w:rPr>
        <w:t xml:space="preserve"> </w:t>
      </w:r>
      <w:r>
        <w:t>ditolaknya</w:t>
      </w:r>
      <w:r>
        <w:rPr>
          <w:spacing w:val="-8"/>
        </w:rPr>
        <w:t xml:space="preserve"> </w:t>
      </w:r>
      <w:r>
        <w:t>H0 dan diterimanya Ha, maka penelitian ini dapat membuktikan kebenaran hipotesis yaitu terdapat pengaruh model pembelajaran inkuiri ter</w:t>
      </w:r>
      <w:r>
        <w:t xml:space="preserve">hadap hasil belajar siswa pada mata pelajaran IPAS materi gerhana di kelas VI SD Negeri 060900 Tapian </w:t>
      </w:r>
      <w:r>
        <w:rPr>
          <w:spacing w:val="-2"/>
        </w:rPr>
        <w:t>Nauli.</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14"/>
      </w:pPr>
    </w:p>
    <w:p w:rsidR="00842DF0" w:rsidRDefault="00E039A7">
      <w:pPr>
        <w:pStyle w:val="Heading1"/>
        <w:ind w:left="706"/>
      </w:pPr>
      <w:r>
        <w:t>4.2</w:t>
      </w:r>
      <w:r>
        <w:rPr>
          <w:spacing w:val="4"/>
        </w:rPr>
        <w:t xml:space="preserve"> </w:t>
      </w:r>
      <w:r>
        <w:rPr>
          <w:spacing w:val="-2"/>
        </w:rPr>
        <w:t>Pembahasan</w:t>
      </w:r>
    </w:p>
    <w:p w:rsidR="00842DF0" w:rsidRDefault="00842DF0">
      <w:pPr>
        <w:pStyle w:val="BodyText"/>
        <w:spacing w:before="120"/>
        <w:rPr>
          <w:b/>
        </w:rPr>
      </w:pPr>
    </w:p>
    <w:p w:rsidR="00842DF0" w:rsidRDefault="00E039A7">
      <w:pPr>
        <w:pStyle w:val="BodyText"/>
        <w:spacing w:before="1" w:line="480" w:lineRule="auto"/>
        <w:ind w:left="706" w:right="835" w:firstLine="571"/>
        <w:jc w:val="both"/>
      </w:pPr>
      <w:r>
        <w:t>Penelitian ini bertujuan untuk mengetahui adakah pengaruh model pembelajaran inkuiri terhadap hasil belajar siswa. Setelah melakukan penelitian, menunjukkan bahwa pengaruh model pembelajaran inkuiri terhadap hasil belajar siswa pada mata pelajaran IPAS mat</w:t>
      </w:r>
      <w:r>
        <w:t>eri gerhana di kelas VI SD Negeri 060900 Tapian Nauli. Hal ini ditunjukkan dengan hasil analisis dan pengujian hipotesis dengan menggunakan Independent Sampel T-test dimana diperoleh nilai sig. (2- Tailed) sebesar 0,000. Data tersebut menunjukkan bahwa nil</w:t>
      </w:r>
      <w:r>
        <w:t xml:space="preserve">ai signifikan &lt; 0,05 sehingga hipotesis (H0) ditolak, hipotesis alternative (Ha) diterima. Artinya terdapat pengaruh model pembelajaran inkuiri terhadap hasil belajar siswa pada mata pelajaran IPAS materi gerhana di kelas VI SD Negeri 060900 Tapian Nauli. </w:t>
      </w:r>
      <w:r>
        <w:t>Sejalan</w:t>
      </w:r>
      <w:r>
        <w:rPr>
          <w:spacing w:val="-13"/>
        </w:rPr>
        <w:t xml:space="preserve"> </w:t>
      </w:r>
      <w:r>
        <w:t>dengan</w:t>
      </w:r>
      <w:r>
        <w:rPr>
          <w:spacing w:val="-13"/>
        </w:rPr>
        <w:t xml:space="preserve"> </w:t>
      </w:r>
      <w:r>
        <w:t>ungkapan</w:t>
      </w:r>
      <w:r>
        <w:rPr>
          <w:spacing w:val="-7"/>
        </w:rPr>
        <w:t xml:space="preserve"> </w:t>
      </w:r>
      <w:r>
        <w:t>Syamsu</w:t>
      </w:r>
      <w:r>
        <w:rPr>
          <w:spacing w:val="-4"/>
        </w:rPr>
        <w:t xml:space="preserve"> </w:t>
      </w:r>
      <w:r>
        <w:t>dan</w:t>
      </w:r>
      <w:r>
        <w:rPr>
          <w:spacing w:val="-11"/>
        </w:rPr>
        <w:t xml:space="preserve"> </w:t>
      </w:r>
      <w:r>
        <w:t>Sari</w:t>
      </w:r>
      <w:r>
        <w:rPr>
          <w:spacing w:val="-13"/>
        </w:rPr>
        <w:t xml:space="preserve"> </w:t>
      </w:r>
      <w:r>
        <w:t>(2021),</w:t>
      </w:r>
      <w:r>
        <w:rPr>
          <w:spacing w:val="-10"/>
        </w:rPr>
        <w:t xml:space="preserve"> </w:t>
      </w:r>
      <w:r>
        <w:t>bahwa</w:t>
      </w:r>
      <w:r>
        <w:rPr>
          <w:spacing w:val="-11"/>
        </w:rPr>
        <w:t xml:space="preserve"> </w:t>
      </w:r>
      <w:r>
        <w:t>Inkuiri</w:t>
      </w:r>
      <w:r>
        <w:rPr>
          <w:spacing w:val="-12"/>
        </w:rPr>
        <w:t xml:space="preserve"> </w:t>
      </w:r>
      <w:r>
        <w:t>memiliki</w:t>
      </w:r>
      <w:r>
        <w:rPr>
          <w:spacing w:val="-12"/>
        </w:rPr>
        <w:t xml:space="preserve"> </w:t>
      </w:r>
      <w:r>
        <w:t>dampak yang positif terhadap kegiatan belajar mengajar, yakni dapat meningkatkan aktivitas siswa selama pembelajaran, meningkatkan ketercapaian pelaksanan pembelajaran, dan dapat mening</w:t>
      </w:r>
      <w:r>
        <w:t>katkan hasil belajar siswa dalam mengikuti pembelajaran berikutnya (Syamsu, 2021).</w:t>
      </w:r>
    </w:p>
    <w:p w:rsidR="00842DF0" w:rsidRDefault="00E039A7">
      <w:pPr>
        <w:pStyle w:val="BodyText"/>
        <w:spacing w:before="167" w:line="480" w:lineRule="auto"/>
        <w:ind w:left="706" w:right="839" w:firstLine="571"/>
        <w:jc w:val="both"/>
      </w:pPr>
      <w:r>
        <w:t>Dalam</w:t>
      </w:r>
      <w:r>
        <w:rPr>
          <w:spacing w:val="-13"/>
        </w:rPr>
        <w:t xml:space="preserve"> </w:t>
      </w:r>
      <w:r>
        <w:t>penelitian</w:t>
      </w:r>
      <w:r>
        <w:rPr>
          <w:spacing w:val="-13"/>
        </w:rPr>
        <w:t xml:space="preserve"> </w:t>
      </w:r>
      <w:r>
        <w:t>ini,</w:t>
      </w:r>
      <w:r>
        <w:rPr>
          <w:spacing w:val="-8"/>
        </w:rPr>
        <w:t xml:space="preserve"> </w:t>
      </w:r>
      <w:r>
        <w:t>penerapan</w:t>
      </w:r>
      <w:r>
        <w:rPr>
          <w:spacing w:val="-8"/>
        </w:rPr>
        <w:t xml:space="preserve"> </w:t>
      </w:r>
      <w:r>
        <w:t>model</w:t>
      </w:r>
      <w:r>
        <w:rPr>
          <w:spacing w:val="-13"/>
        </w:rPr>
        <w:t xml:space="preserve"> </w:t>
      </w:r>
      <w:r>
        <w:t>pembelajaran</w:t>
      </w:r>
      <w:r>
        <w:rPr>
          <w:spacing w:val="-10"/>
        </w:rPr>
        <w:t xml:space="preserve"> </w:t>
      </w:r>
      <w:r>
        <w:t>inkuiri</w:t>
      </w:r>
      <w:r>
        <w:rPr>
          <w:spacing w:val="-13"/>
        </w:rPr>
        <w:t xml:space="preserve"> </w:t>
      </w:r>
      <w:r>
        <w:t>digunakan</w:t>
      </w:r>
      <w:r>
        <w:rPr>
          <w:spacing w:val="-13"/>
        </w:rPr>
        <w:t xml:space="preserve"> </w:t>
      </w:r>
      <w:r>
        <w:t>untuk membentuk suasana belajar yang lebih aktif, menyenangkan, dan bermakna bagi peserta didik kelas VI SD Negeri 060900 Tapian Nauli. Berbeda dengan metode konvensional, guru tidak hanya menjelaskan konsep IPAS tentang materi gerhana secara verbal</w:t>
      </w:r>
      <w:r>
        <w:rPr>
          <w:spacing w:val="-2"/>
        </w:rPr>
        <w:t xml:space="preserve"> </w:t>
      </w:r>
      <w:r>
        <w:t>atau</w:t>
      </w:r>
      <w:r>
        <w:rPr>
          <w:spacing w:val="-1"/>
        </w:rPr>
        <w:t xml:space="preserve"> </w:t>
      </w:r>
      <w:r>
        <w:t>m</w:t>
      </w:r>
      <w:r>
        <w:t>elalui</w:t>
      </w:r>
      <w:r>
        <w:rPr>
          <w:spacing w:val="-3"/>
        </w:rPr>
        <w:t xml:space="preserve"> </w:t>
      </w:r>
      <w:r>
        <w:t>papan</w:t>
      </w:r>
      <w:r>
        <w:rPr>
          <w:spacing w:val="-5"/>
        </w:rPr>
        <w:t xml:space="preserve"> </w:t>
      </w:r>
      <w:r>
        <w:t>tulis, tetapi juga mengajak siswa aktif</w:t>
      </w:r>
      <w:r>
        <w:rPr>
          <w:spacing w:val="-3"/>
        </w:rPr>
        <w:t xml:space="preserve"> </w:t>
      </w:r>
      <w:r>
        <w:t>berdiskusi, merumuskan</w:t>
      </w:r>
      <w:r>
        <w:rPr>
          <w:spacing w:val="-8"/>
        </w:rPr>
        <w:t xml:space="preserve"> </w:t>
      </w:r>
      <w:r>
        <w:t>pertanyaan, dan</w:t>
      </w:r>
      <w:r>
        <w:rPr>
          <w:spacing w:val="-7"/>
        </w:rPr>
        <w:t xml:space="preserve"> </w:t>
      </w:r>
      <w:r>
        <w:t>menemukan</w:t>
      </w:r>
      <w:r>
        <w:rPr>
          <w:spacing w:val="-9"/>
        </w:rPr>
        <w:t xml:space="preserve"> </w:t>
      </w:r>
      <w:r>
        <w:t>sendiri jawaban</w:t>
      </w:r>
      <w:r>
        <w:rPr>
          <w:spacing w:val="-9"/>
        </w:rPr>
        <w:t xml:space="preserve"> </w:t>
      </w:r>
      <w:r>
        <w:t>dari</w:t>
      </w:r>
      <w:r>
        <w:rPr>
          <w:spacing w:val="-9"/>
        </w:rPr>
        <w:t xml:space="preserve"> </w:t>
      </w:r>
      <w:r>
        <w:t>permasalahan</w:t>
      </w:r>
      <w:r>
        <w:rPr>
          <w:spacing w:val="-4"/>
        </w:rPr>
        <w:t xml:space="preserve"> </w:t>
      </w:r>
      <w:r>
        <w:t>yang diajukan. Dengan pola pembelajaran ini, siswa tidak hanya duduk dan menerima</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14"/>
      </w:pPr>
    </w:p>
    <w:p w:rsidR="00842DF0" w:rsidRDefault="00E039A7">
      <w:pPr>
        <w:pStyle w:val="BodyText"/>
        <w:spacing w:line="480" w:lineRule="auto"/>
        <w:ind w:left="706" w:right="834"/>
        <w:jc w:val="both"/>
      </w:pPr>
      <w:r>
        <w:t>informasi, tetapi j</w:t>
      </w:r>
      <w:r>
        <w:t>uga terdorong untuk berpikir kritis, bekerja sama dengan teman sebangku, dan mengungkapkan pendapat sesuai dengan pengamatan yang mereka lakukan. Hal ini sejalan dengan teori</w:t>
      </w:r>
      <w:r>
        <w:rPr>
          <w:spacing w:val="-10"/>
        </w:rPr>
        <w:t xml:space="preserve"> </w:t>
      </w:r>
      <w:r>
        <w:t>Anggita dkk (2022) yang menyatakan bahwa model</w:t>
      </w:r>
      <w:r>
        <w:rPr>
          <w:spacing w:val="-15"/>
        </w:rPr>
        <w:t xml:space="preserve"> </w:t>
      </w:r>
      <w:r>
        <w:t>pembelajaran</w:t>
      </w:r>
      <w:r>
        <w:rPr>
          <w:spacing w:val="-15"/>
        </w:rPr>
        <w:t xml:space="preserve"> </w:t>
      </w:r>
      <w:r>
        <w:t>inkuiri</w:t>
      </w:r>
      <w:r>
        <w:rPr>
          <w:spacing w:val="-15"/>
        </w:rPr>
        <w:t xml:space="preserve"> </w:t>
      </w:r>
      <w:r>
        <w:t>adalah</w:t>
      </w:r>
      <w:r>
        <w:rPr>
          <w:spacing w:val="-15"/>
        </w:rPr>
        <w:t xml:space="preserve"> </w:t>
      </w:r>
      <w:r>
        <w:t>model</w:t>
      </w:r>
      <w:r>
        <w:rPr>
          <w:spacing w:val="-15"/>
        </w:rPr>
        <w:t xml:space="preserve"> </w:t>
      </w:r>
      <w:r>
        <w:t>pembelajaran</w:t>
      </w:r>
      <w:r>
        <w:rPr>
          <w:spacing w:val="-15"/>
        </w:rPr>
        <w:t xml:space="preserve"> </w:t>
      </w:r>
      <w:r>
        <w:t>yang</w:t>
      </w:r>
      <w:r>
        <w:rPr>
          <w:spacing w:val="-15"/>
        </w:rPr>
        <w:t xml:space="preserve"> </w:t>
      </w:r>
      <w:r>
        <w:t>melibatkan</w:t>
      </w:r>
      <w:r>
        <w:rPr>
          <w:spacing w:val="-15"/>
        </w:rPr>
        <w:t xml:space="preserve"> </w:t>
      </w:r>
      <w:r>
        <w:t>anak-anak untuk berpartisipasi dalam kegiatan pembelajaran untuk menemukan jawaban atas masalah.</w:t>
      </w:r>
      <w:r>
        <w:rPr>
          <w:spacing w:val="-4"/>
        </w:rPr>
        <w:t xml:space="preserve"> </w:t>
      </w:r>
      <w:r>
        <w:t>Ini</w:t>
      </w:r>
      <w:r>
        <w:rPr>
          <w:spacing w:val="-10"/>
        </w:rPr>
        <w:t xml:space="preserve"> </w:t>
      </w:r>
      <w:r>
        <w:t>memungkinkan</w:t>
      </w:r>
      <w:r>
        <w:rPr>
          <w:spacing w:val="-10"/>
        </w:rPr>
        <w:t xml:space="preserve"> </w:t>
      </w:r>
      <w:r>
        <w:t>siswa</w:t>
      </w:r>
      <w:r>
        <w:rPr>
          <w:spacing w:val="-12"/>
        </w:rPr>
        <w:t xml:space="preserve"> </w:t>
      </w:r>
      <w:r>
        <w:t>untuk</w:t>
      </w:r>
      <w:r>
        <w:rPr>
          <w:spacing w:val="-7"/>
        </w:rPr>
        <w:t xml:space="preserve"> </w:t>
      </w:r>
      <w:r>
        <w:t>menemukan</w:t>
      </w:r>
      <w:r>
        <w:rPr>
          <w:spacing w:val="-8"/>
        </w:rPr>
        <w:t xml:space="preserve"> </w:t>
      </w:r>
      <w:r>
        <w:t>ide</w:t>
      </w:r>
      <w:r>
        <w:rPr>
          <w:spacing w:val="-9"/>
        </w:rPr>
        <w:t xml:space="preserve"> </w:t>
      </w:r>
      <w:r>
        <w:t>atau</w:t>
      </w:r>
      <w:r>
        <w:rPr>
          <w:spacing w:val="-9"/>
        </w:rPr>
        <w:t xml:space="preserve"> </w:t>
      </w:r>
      <w:r>
        <w:t>konsep</w:t>
      </w:r>
      <w:r>
        <w:rPr>
          <w:spacing w:val="-3"/>
        </w:rPr>
        <w:t xml:space="preserve"> </w:t>
      </w:r>
      <w:r>
        <w:t>yang</w:t>
      </w:r>
      <w:r>
        <w:rPr>
          <w:spacing w:val="-6"/>
        </w:rPr>
        <w:t xml:space="preserve"> </w:t>
      </w:r>
      <w:r>
        <w:t>relevan bagi mereka sendiri. Cara pembelajaran yang didasarkan pada pe</w:t>
      </w:r>
      <w:r>
        <w:t>nemuan dan mencari, yang melibatkan cara berpikir siswa secara terstruktur,</w:t>
      </w:r>
    </w:p>
    <w:p w:rsidR="00842DF0" w:rsidRDefault="00E039A7">
      <w:pPr>
        <w:pStyle w:val="BodyText"/>
        <w:spacing w:before="165" w:line="480" w:lineRule="auto"/>
        <w:ind w:left="706" w:right="839" w:firstLine="571"/>
        <w:jc w:val="both"/>
      </w:pPr>
      <w:r>
        <w:t>Namun, dalam</w:t>
      </w:r>
      <w:r>
        <w:rPr>
          <w:spacing w:val="-5"/>
        </w:rPr>
        <w:t xml:space="preserve"> </w:t>
      </w:r>
      <w:r>
        <w:t>pelaksanaan penelitian ini</w:t>
      </w:r>
      <w:r>
        <w:rPr>
          <w:spacing w:val="-1"/>
        </w:rPr>
        <w:t xml:space="preserve"> </w:t>
      </w:r>
      <w:r>
        <w:t>juga terdapat hambatan yang</w:t>
      </w:r>
      <w:r>
        <w:rPr>
          <w:spacing w:val="-3"/>
        </w:rPr>
        <w:t xml:space="preserve"> </w:t>
      </w:r>
      <w:r>
        <w:t>perlu dicatat.</w:t>
      </w:r>
      <w:r>
        <w:rPr>
          <w:spacing w:val="-15"/>
        </w:rPr>
        <w:t xml:space="preserve"> </w:t>
      </w:r>
      <w:r>
        <w:t>Salah</w:t>
      </w:r>
      <w:r>
        <w:rPr>
          <w:spacing w:val="-15"/>
        </w:rPr>
        <w:t xml:space="preserve"> </w:t>
      </w:r>
      <w:r>
        <w:t>satu</w:t>
      </w:r>
      <w:r>
        <w:rPr>
          <w:spacing w:val="-15"/>
        </w:rPr>
        <w:t xml:space="preserve"> </w:t>
      </w:r>
      <w:r>
        <w:t>kendala</w:t>
      </w:r>
      <w:r>
        <w:rPr>
          <w:spacing w:val="-15"/>
        </w:rPr>
        <w:t xml:space="preserve"> </w:t>
      </w:r>
      <w:r>
        <w:t>yang</w:t>
      </w:r>
      <w:r>
        <w:rPr>
          <w:spacing w:val="-15"/>
        </w:rPr>
        <w:t xml:space="preserve"> </w:t>
      </w:r>
      <w:r>
        <w:t>dihadapi</w:t>
      </w:r>
      <w:r>
        <w:rPr>
          <w:spacing w:val="-15"/>
        </w:rPr>
        <w:t xml:space="preserve"> </w:t>
      </w:r>
      <w:r>
        <w:t>ialah</w:t>
      </w:r>
      <w:r>
        <w:rPr>
          <w:spacing w:val="-15"/>
        </w:rPr>
        <w:t xml:space="preserve"> </w:t>
      </w:r>
      <w:r>
        <w:t>keterbatasan</w:t>
      </w:r>
      <w:r>
        <w:rPr>
          <w:spacing w:val="-15"/>
        </w:rPr>
        <w:t xml:space="preserve"> </w:t>
      </w:r>
      <w:r>
        <w:t>waktu</w:t>
      </w:r>
      <w:r>
        <w:rPr>
          <w:spacing w:val="-15"/>
        </w:rPr>
        <w:t xml:space="preserve"> </w:t>
      </w:r>
      <w:r>
        <w:t>belajar,</w:t>
      </w:r>
      <w:r>
        <w:rPr>
          <w:spacing w:val="-15"/>
        </w:rPr>
        <w:t xml:space="preserve"> </w:t>
      </w:r>
      <w:r>
        <w:t>sehingga tidak semua siswa dapat menyelesaikan seluruh tahapan inkuiri dengan maksimal. Selain</w:t>
      </w:r>
      <w:r>
        <w:rPr>
          <w:spacing w:val="-2"/>
        </w:rPr>
        <w:t xml:space="preserve"> </w:t>
      </w:r>
      <w:r>
        <w:t>itu,</w:t>
      </w:r>
      <w:r>
        <w:rPr>
          <w:spacing w:val="-5"/>
        </w:rPr>
        <w:t xml:space="preserve"> </w:t>
      </w:r>
      <w:r>
        <w:t>terdapat</w:t>
      </w:r>
      <w:r>
        <w:rPr>
          <w:spacing w:val="-1"/>
        </w:rPr>
        <w:t xml:space="preserve"> </w:t>
      </w:r>
      <w:r>
        <w:t>peserta</w:t>
      </w:r>
      <w:r>
        <w:rPr>
          <w:spacing w:val="-8"/>
        </w:rPr>
        <w:t xml:space="preserve"> </w:t>
      </w:r>
      <w:r>
        <w:t>didik yang</w:t>
      </w:r>
      <w:r>
        <w:rPr>
          <w:spacing w:val="-2"/>
        </w:rPr>
        <w:t xml:space="preserve"> </w:t>
      </w:r>
      <w:r>
        <w:t>belum</w:t>
      </w:r>
      <w:r>
        <w:rPr>
          <w:spacing w:val="-9"/>
        </w:rPr>
        <w:t xml:space="preserve"> </w:t>
      </w:r>
      <w:r>
        <w:t>terbiasa</w:t>
      </w:r>
      <w:r>
        <w:rPr>
          <w:spacing w:val="-3"/>
        </w:rPr>
        <w:t xml:space="preserve"> </w:t>
      </w:r>
      <w:r>
        <w:t>dengan</w:t>
      </w:r>
      <w:r>
        <w:rPr>
          <w:spacing w:val="-3"/>
        </w:rPr>
        <w:t xml:space="preserve"> </w:t>
      </w:r>
      <w:r>
        <w:t>model</w:t>
      </w:r>
      <w:r>
        <w:rPr>
          <w:spacing w:val="-8"/>
        </w:rPr>
        <w:t xml:space="preserve"> </w:t>
      </w:r>
      <w:r>
        <w:t>peembelajaran aktif ini, khususnya siswa dengan tingkat kepercayaan diri rendah, yang membutuhkan</w:t>
      </w:r>
      <w:r>
        <w:rPr>
          <w:spacing w:val="-14"/>
        </w:rPr>
        <w:t xml:space="preserve"> </w:t>
      </w:r>
      <w:r>
        <w:t>do</w:t>
      </w:r>
      <w:r>
        <w:t>rongan</w:t>
      </w:r>
      <w:r>
        <w:rPr>
          <w:spacing w:val="-12"/>
        </w:rPr>
        <w:t xml:space="preserve"> </w:t>
      </w:r>
      <w:r>
        <w:t>dan</w:t>
      </w:r>
      <w:r>
        <w:rPr>
          <w:spacing w:val="-14"/>
        </w:rPr>
        <w:t xml:space="preserve"> </w:t>
      </w:r>
      <w:r>
        <w:t>pendampingan</w:t>
      </w:r>
      <w:r>
        <w:rPr>
          <w:spacing w:val="-14"/>
        </w:rPr>
        <w:t xml:space="preserve"> </w:t>
      </w:r>
      <w:r>
        <w:t>khusus</w:t>
      </w:r>
      <w:r>
        <w:rPr>
          <w:spacing w:val="-14"/>
        </w:rPr>
        <w:t xml:space="preserve"> </w:t>
      </w:r>
      <w:r>
        <w:t>dari</w:t>
      </w:r>
      <w:r>
        <w:rPr>
          <w:spacing w:val="-14"/>
        </w:rPr>
        <w:t xml:space="preserve"> </w:t>
      </w:r>
      <w:r>
        <w:t>guru.</w:t>
      </w:r>
      <w:r>
        <w:rPr>
          <w:spacing w:val="-10"/>
        </w:rPr>
        <w:t xml:space="preserve"> </w:t>
      </w:r>
      <w:r>
        <w:t>Keterbatasan</w:t>
      </w:r>
      <w:r>
        <w:rPr>
          <w:spacing w:val="-6"/>
        </w:rPr>
        <w:t xml:space="preserve"> </w:t>
      </w:r>
      <w:r>
        <w:t>lainnya juga terlihat dari belum memadainya perangkat atau media pembelajaran untuk memfasilitasi pelaksanaan model inkuiri dengan optimal.</w:t>
      </w:r>
    </w:p>
    <w:p w:rsidR="00842DF0" w:rsidRDefault="00E039A7">
      <w:pPr>
        <w:pStyle w:val="BodyText"/>
        <w:spacing w:before="167" w:line="480" w:lineRule="auto"/>
        <w:ind w:left="706" w:right="842" w:firstLine="571"/>
        <w:jc w:val="both"/>
      </w:pPr>
      <w:r>
        <w:t>Meskipun menghadapi berbagai hambatan tersebut, penerapan mod</w:t>
      </w:r>
      <w:r>
        <w:t>el pembelajaran inkuiri tetap dapat dilaksanakan dengan baik dan menghasilkan data yang valid. Hambatan yang muncul dapat dijadikan sebagai pengalaman berharga untuk perbaikan pelaksanaan di masa mendatang, agar model pembelajaran ini dapat digunakan lebih</w:t>
      </w:r>
      <w:r>
        <w:t xml:space="preserve"> maksimal sesuai kebutuhan peserta didik dan kondisi </w:t>
      </w:r>
      <w:r>
        <w:rPr>
          <w:spacing w:val="-2"/>
        </w:rPr>
        <w:t>sekolah.</w:t>
      </w:r>
    </w:p>
    <w:p w:rsidR="00842DF0" w:rsidRDefault="00842DF0">
      <w:pPr>
        <w:pStyle w:val="BodyText"/>
        <w:spacing w:line="480" w:lineRule="auto"/>
        <w:jc w:val="both"/>
        <w:sectPr w:rsidR="00842DF0">
          <w:pgSz w:w="11920" w:h="16850"/>
          <w:pgMar w:top="1740" w:right="850" w:bottom="280" w:left="1559" w:header="775" w:footer="0" w:gutter="0"/>
          <w:cols w:space="720"/>
        </w:sectPr>
      </w:pPr>
    </w:p>
    <w:p w:rsidR="00842DF0" w:rsidRDefault="00842DF0">
      <w:pPr>
        <w:pStyle w:val="BodyText"/>
        <w:spacing w:before="214"/>
      </w:pPr>
    </w:p>
    <w:p w:rsidR="00842DF0" w:rsidRDefault="00E039A7">
      <w:pPr>
        <w:pStyle w:val="BodyText"/>
        <w:spacing w:line="480" w:lineRule="auto"/>
        <w:ind w:left="706" w:right="836" w:firstLine="571"/>
        <w:jc w:val="both"/>
      </w:pPr>
      <w:r>
        <w:t>Secara keseluruhan, dapat disimpulkan bahwa penerapan model pembelajaran inkuiri memberikan pengaruh signifikan terhadap peningkatan hasil belajar</w:t>
      </w:r>
      <w:r>
        <w:rPr>
          <w:spacing w:val="-15"/>
        </w:rPr>
        <w:t xml:space="preserve"> </w:t>
      </w:r>
      <w:r>
        <w:t>IPAS</w:t>
      </w:r>
      <w:r>
        <w:rPr>
          <w:spacing w:val="-15"/>
        </w:rPr>
        <w:t xml:space="preserve"> </w:t>
      </w:r>
      <w:r>
        <w:t>siswa</w:t>
      </w:r>
      <w:r>
        <w:rPr>
          <w:spacing w:val="-15"/>
        </w:rPr>
        <w:t xml:space="preserve"> </w:t>
      </w:r>
      <w:r>
        <w:t>kelas</w:t>
      </w:r>
      <w:r>
        <w:rPr>
          <w:spacing w:val="-15"/>
        </w:rPr>
        <w:t xml:space="preserve"> </w:t>
      </w:r>
      <w:r>
        <w:t>VI</w:t>
      </w:r>
      <w:r>
        <w:rPr>
          <w:spacing w:val="-15"/>
        </w:rPr>
        <w:t xml:space="preserve"> </w:t>
      </w:r>
      <w:r>
        <w:t>SD</w:t>
      </w:r>
      <w:r>
        <w:rPr>
          <w:spacing w:val="-15"/>
        </w:rPr>
        <w:t xml:space="preserve"> </w:t>
      </w:r>
      <w:r>
        <w:t>Neger</w:t>
      </w:r>
      <w:r>
        <w:t>i</w:t>
      </w:r>
      <w:r>
        <w:rPr>
          <w:spacing w:val="-15"/>
        </w:rPr>
        <w:t xml:space="preserve"> </w:t>
      </w:r>
      <w:r>
        <w:t>060900</w:t>
      </w:r>
      <w:r>
        <w:rPr>
          <w:spacing w:val="-15"/>
        </w:rPr>
        <w:t xml:space="preserve"> </w:t>
      </w:r>
      <w:r>
        <w:t>Tapian</w:t>
      </w:r>
      <w:r>
        <w:rPr>
          <w:spacing w:val="-15"/>
        </w:rPr>
        <w:t xml:space="preserve"> </w:t>
      </w:r>
      <w:r>
        <w:t>Nauli.</w:t>
      </w:r>
      <w:r>
        <w:rPr>
          <w:spacing w:val="-15"/>
        </w:rPr>
        <w:t xml:space="preserve"> </w:t>
      </w:r>
      <w:r>
        <w:t>Model</w:t>
      </w:r>
      <w:r>
        <w:rPr>
          <w:spacing w:val="-15"/>
        </w:rPr>
        <w:t xml:space="preserve"> </w:t>
      </w:r>
      <w:r>
        <w:t>ini</w:t>
      </w:r>
      <w:r>
        <w:rPr>
          <w:spacing w:val="-15"/>
        </w:rPr>
        <w:t xml:space="preserve"> </w:t>
      </w:r>
      <w:r>
        <w:t>menjadikan proses belajar lebih aktif, menarik, dan dapat memotivasi peserta didik untuk memahami</w:t>
      </w:r>
      <w:r>
        <w:rPr>
          <w:spacing w:val="-7"/>
        </w:rPr>
        <w:t xml:space="preserve"> </w:t>
      </w:r>
      <w:r>
        <w:t>konsep-konsep yang</w:t>
      </w:r>
      <w:r>
        <w:rPr>
          <w:spacing w:val="-6"/>
        </w:rPr>
        <w:t xml:space="preserve"> </w:t>
      </w:r>
      <w:r>
        <w:t>diajarkan. Dengan</w:t>
      </w:r>
      <w:r>
        <w:rPr>
          <w:spacing w:val="-2"/>
        </w:rPr>
        <w:t xml:space="preserve"> </w:t>
      </w:r>
      <w:r>
        <w:t>demikian, penerapan</w:t>
      </w:r>
      <w:r>
        <w:rPr>
          <w:spacing w:val="-4"/>
        </w:rPr>
        <w:t xml:space="preserve"> </w:t>
      </w:r>
      <w:r>
        <w:t>model</w:t>
      </w:r>
      <w:r>
        <w:rPr>
          <w:spacing w:val="-2"/>
        </w:rPr>
        <w:t xml:space="preserve"> </w:t>
      </w:r>
      <w:r>
        <w:t>ini dapat menjadi alternatif yang efektif dalam upaya meningkatkan kualitas pembelajaran dan hasil belajar siswa di sekolah dasar.</w:t>
      </w:r>
    </w:p>
    <w:sectPr w:rsidR="00842DF0">
      <w:pgSz w:w="11920" w:h="16850"/>
      <w:pgMar w:top="1740" w:right="850" w:bottom="280" w:left="1559" w:header="77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039A7">
      <w:r>
        <w:separator/>
      </w:r>
    </w:p>
  </w:endnote>
  <w:endnote w:type="continuationSeparator" w:id="0">
    <w:p w:rsidR="00000000" w:rsidRDefault="00E0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039A7">
      <w:r>
        <w:separator/>
      </w:r>
    </w:p>
  </w:footnote>
  <w:footnote w:type="continuationSeparator" w:id="0">
    <w:p w:rsidR="00000000" w:rsidRDefault="00E03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F0" w:rsidRDefault="00E039A7">
    <w:pPr>
      <w:pStyle w:val="BodyText"/>
      <w:spacing w:line="14" w:lineRule="auto"/>
      <w:rPr>
        <w:sz w:val="20"/>
      </w:rPr>
    </w:pPr>
    <w:r>
      <w:rPr>
        <w:noProof/>
        <w:sz w:val="20"/>
        <w:lang w:val="en-US"/>
      </w:rPr>
      <mc:AlternateContent>
        <mc:Choice Requires="wps">
          <w:drawing>
            <wp:anchor distT="0" distB="0" distL="0" distR="0" simplePos="0" relativeHeight="487117824" behindDoc="1" locked="0" layoutInCell="1" allowOverlap="1">
              <wp:simplePos x="0" y="0"/>
              <wp:positionH relativeFrom="page">
                <wp:posOffset>6231382</wp:posOffset>
              </wp:positionH>
              <wp:positionV relativeFrom="page">
                <wp:posOffset>479551</wp:posOffset>
              </wp:positionV>
              <wp:extent cx="2266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842DF0" w:rsidRDefault="00E039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0.65pt;margin-top:37.75pt;width:17.85pt;height:13.05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" filled="f" stroked="f">
              <v:path arrowok="t"/>
              <v:textbox inset="0,0,0,0">
                <w:txbxContent>
                  <w:p w:rsidR="00842DF0" w:rsidRDefault="00E039A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68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307B9"/>
    <w:multiLevelType w:val="multilevel"/>
    <w:tmpl w:val="07F48716"/>
    <w:lvl w:ilvl="0">
      <w:start w:val="4"/>
      <w:numFmt w:val="decimal"/>
      <w:lvlText w:val="%1"/>
      <w:lvlJc w:val="left"/>
      <w:pPr>
        <w:ind w:left="1064" w:hanging="358"/>
        <w:jc w:val="left"/>
      </w:pPr>
      <w:rPr>
        <w:rFonts w:hint="default"/>
        <w:lang w:val="id" w:eastAsia="en-US" w:bidi="ar-SA"/>
      </w:rPr>
    </w:lvl>
    <w:lvl w:ilvl="1">
      <w:start w:val="1"/>
      <w:numFmt w:val="decimal"/>
      <w:lvlText w:val="%1.%2"/>
      <w:lvlJc w:val="left"/>
      <w:pPr>
        <w:ind w:left="1064" w:hanging="35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702" w:hanging="562"/>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272" w:hanging="562"/>
      </w:pPr>
      <w:rPr>
        <w:rFonts w:hint="default"/>
        <w:lang w:val="id" w:eastAsia="en-US" w:bidi="ar-SA"/>
      </w:rPr>
    </w:lvl>
    <w:lvl w:ilvl="4">
      <w:numFmt w:val="bullet"/>
      <w:lvlText w:val="•"/>
      <w:lvlJc w:val="left"/>
      <w:pPr>
        <w:ind w:left="3305" w:hanging="562"/>
      </w:pPr>
      <w:rPr>
        <w:rFonts w:hint="default"/>
        <w:lang w:val="id" w:eastAsia="en-US" w:bidi="ar-SA"/>
      </w:rPr>
    </w:lvl>
    <w:lvl w:ilvl="5">
      <w:numFmt w:val="bullet"/>
      <w:lvlText w:val="•"/>
      <w:lvlJc w:val="left"/>
      <w:pPr>
        <w:ind w:left="4338" w:hanging="562"/>
      </w:pPr>
      <w:rPr>
        <w:rFonts w:hint="default"/>
        <w:lang w:val="id" w:eastAsia="en-US" w:bidi="ar-SA"/>
      </w:rPr>
    </w:lvl>
    <w:lvl w:ilvl="6">
      <w:numFmt w:val="bullet"/>
      <w:lvlText w:val="•"/>
      <w:lvlJc w:val="left"/>
      <w:pPr>
        <w:ind w:left="5371" w:hanging="562"/>
      </w:pPr>
      <w:rPr>
        <w:rFonts w:hint="default"/>
        <w:lang w:val="id" w:eastAsia="en-US" w:bidi="ar-SA"/>
      </w:rPr>
    </w:lvl>
    <w:lvl w:ilvl="7">
      <w:numFmt w:val="bullet"/>
      <w:lvlText w:val="•"/>
      <w:lvlJc w:val="left"/>
      <w:pPr>
        <w:ind w:left="6403" w:hanging="562"/>
      </w:pPr>
      <w:rPr>
        <w:rFonts w:hint="default"/>
        <w:lang w:val="id" w:eastAsia="en-US" w:bidi="ar-SA"/>
      </w:rPr>
    </w:lvl>
    <w:lvl w:ilvl="8">
      <w:numFmt w:val="bullet"/>
      <w:lvlText w:val="•"/>
      <w:lvlJc w:val="left"/>
      <w:pPr>
        <w:ind w:left="7436" w:hanging="562"/>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UjPFJgaT51v9Mh+x7Xzs8lbdbRG0BhH4Oln4WbEVCC54ee+LyRcnF70A1Ys0tjaVzPSrZfteMGQLwIV1KyzF3Q==" w:salt="hKuA2xyq3BsYEJQGyIYmn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F0"/>
    <w:rsid w:val="00842DF0"/>
    <w:rsid w:val="00E0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7A2AB-C8A7-4D4D-B824-262AF8A5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3" w:hanging="537"/>
    </w:pPr>
  </w:style>
  <w:style w:type="paragraph" w:customStyle="1" w:styleId="TableParagraph">
    <w:name w:val="Table Paragraph"/>
    <w:basedOn w:val="Normal"/>
    <w:uiPriority w:val="1"/>
    <w:qFormat/>
    <w:pPr>
      <w:spacing w:before="47"/>
      <w:ind w:left="3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1819</Words>
  <Characters>10370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2026-01-09T07:49:00Z</dcterms:created>
  <dcterms:modified xsi:type="dcterms:W3CDTF">2026-01-09T07:49:00Z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