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405" w:rsidRDefault="00343405">
      <w:pPr>
        <w:pStyle w:val="BodyText"/>
        <w:spacing w:before="11"/>
        <w:rPr>
          <w:sz w:val="20"/>
        </w:rPr>
      </w:pPr>
      <w:bookmarkStart w:id="0" w:name="_GoBack"/>
      <w:bookmarkEnd w:id="0"/>
    </w:p>
    <w:p w:rsidR="00343405" w:rsidRDefault="00343405">
      <w:pPr>
        <w:pStyle w:val="BodyText"/>
        <w:rPr>
          <w:sz w:val="20"/>
        </w:rPr>
        <w:sectPr w:rsidR="00343405">
          <w:type w:val="continuous"/>
          <w:pgSz w:w="11910" w:h="16840"/>
          <w:pgMar w:top="1920" w:right="1559" w:bottom="280" w:left="1700" w:header="720" w:footer="720" w:gutter="0"/>
          <w:cols w:space="720"/>
        </w:sectPr>
      </w:pPr>
    </w:p>
    <w:p w:rsidR="00343405" w:rsidRDefault="00343405">
      <w:pPr>
        <w:pStyle w:val="BodyText"/>
      </w:pPr>
    </w:p>
    <w:p w:rsidR="00343405" w:rsidRDefault="00343405">
      <w:pPr>
        <w:pStyle w:val="BodyText"/>
      </w:pPr>
    </w:p>
    <w:p w:rsidR="00343405" w:rsidRDefault="00343405">
      <w:pPr>
        <w:pStyle w:val="BodyText"/>
      </w:pPr>
    </w:p>
    <w:p w:rsidR="00343405" w:rsidRDefault="00343405">
      <w:pPr>
        <w:pStyle w:val="BodyText"/>
        <w:spacing w:before="49"/>
      </w:pPr>
    </w:p>
    <w:p w:rsidR="00343405" w:rsidRDefault="00E42C38">
      <w:pPr>
        <w:pStyle w:val="Heading1"/>
        <w:numPr>
          <w:ilvl w:val="1"/>
          <w:numId w:val="1"/>
        </w:numPr>
        <w:tabs>
          <w:tab w:val="left" w:pos="928"/>
        </w:tabs>
      </w:pPr>
      <w:r>
        <w:rPr>
          <w:spacing w:val="-2"/>
        </w:rPr>
        <w:t>Kesimpulan</w:t>
      </w:r>
    </w:p>
    <w:p w:rsidR="00343405" w:rsidRDefault="00E42C38">
      <w:pPr>
        <w:pStyle w:val="Title"/>
        <w:spacing w:line="396" w:lineRule="auto"/>
      </w:pPr>
      <w:r>
        <w:rPr>
          <w:b w:val="0"/>
        </w:rPr>
        <w:br w:type="column"/>
      </w:r>
      <w:r>
        <w:lastRenderedPageBreak/>
        <w:t xml:space="preserve">BAB V </w:t>
      </w:r>
      <w:r>
        <w:rPr>
          <w:spacing w:val="-2"/>
        </w:rPr>
        <w:t>PENUTUP</w:t>
      </w:r>
    </w:p>
    <w:p w:rsidR="00343405" w:rsidRDefault="00343405">
      <w:pPr>
        <w:pStyle w:val="Title"/>
        <w:spacing w:line="396" w:lineRule="auto"/>
        <w:sectPr w:rsidR="00343405">
          <w:type w:val="continuous"/>
          <w:pgSz w:w="11910" w:h="16840"/>
          <w:pgMar w:top="1920" w:right="1559" w:bottom="280" w:left="1700" w:header="720" w:footer="720" w:gutter="0"/>
          <w:cols w:num="2" w:space="720" w:equalWidth="0">
            <w:col w:w="2210" w:space="1098"/>
            <w:col w:w="5343"/>
          </w:cols>
        </w:sectPr>
      </w:pPr>
    </w:p>
    <w:p w:rsidR="00343405" w:rsidRDefault="00E42C38">
      <w:pPr>
        <w:pStyle w:val="BodyText"/>
        <w:spacing w:before="276" w:line="480" w:lineRule="auto"/>
        <w:ind w:left="568" w:right="135" w:firstLine="679"/>
        <w:jc w:val="both"/>
      </w:pPr>
      <w:r>
        <w:lastRenderedPageBreak/>
        <w:t xml:space="preserve">Dari hasil penelitian ini adalah terdapat pengaruh yang signifikan kegiatan membatik menggunakan teknik </w:t>
      </w:r>
      <w:r>
        <w:rPr>
          <w:i/>
        </w:rPr>
        <w:t xml:space="preserve">ecoprint </w:t>
      </w:r>
      <w:r>
        <w:t xml:space="preserve">terhadap kreativitas pada anak usia 5-6 tahun di RA Nurul Ittihadiyah. Dari keempat indikator diperoleh nilai hasil </w:t>
      </w:r>
      <w:r>
        <w:rPr>
          <w:i/>
        </w:rPr>
        <w:t xml:space="preserve">post- test </w:t>
      </w:r>
      <w:r>
        <w:t xml:space="preserve">dengan kategori Berkembang Sesuai Harapan (BSH). Adapun nilai rata-rata setiap indikator pada kegiatan </w:t>
      </w:r>
      <w:r>
        <w:rPr>
          <w:i/>
        </w:rPr>
        <w:t xml:space="preserve">post-test </w:t>
      </w:r>
      <w:r>
        <w:t>yaitu keunikan i</w:t>
      </w:r>
      <w:r>
        <w:t xml:space="preserve">de salam motif </w:t>
      </w:r>
      <w:r>
        <w:rPr>
          <w:i/>
        </w:rPr>
        <w:t xml:space="preserve">ecoprint </w:t>
      </w:r>
      <w:r>
        <w:t>memperoleh nilai rata-rata 3,05, mencampurkan segala warna</w:t>
      </w:r>
      <w:r>
        <w:rPr>
          <w:spacing w:val="40"/>
        </w:rPr>
        <w:t xml:space="preserve"> </w:t>
      </w:r>
      <w:r>
        <w:t>alami yang berasal dari tumbuhan memperoleh nilai rata-rata 3,15, ketepatan dalam menata daun/bunga pada kain memperoleh nilai rata-rata 3,1, dan mengekspresikan perasaan da</w:t>
      </w:r>
      <w:r>
        <w:t>lam karyanya memperoleh nilai rata-rata 3,15. Seluruh jumlah dari nilai rata-rata</w:t>
      </w:r>
      <w:r>
        <w:rPr>
          <w:spacing w:val="-1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seluruh indikator</w:t>
      </w:r>
      <w:r>
        <w:rPr>
          <w:spacing w:val="-1"/>
        </w:rPr>
        <w:t xml:space="preserve"> </w:t>
      </w:r>
      <w:r>
        <w:t xml:space="preserve">pada kegiatan </w:t>
      </w:r>
      <w:r>
        <w:rPr>
          <w:i/>
        </w:rPr>
        <w:t xml:space="preserve">post-test </w:t>
      </w:r>
      <w:r>
        <w:t xml:space="preserve">yaitu 12,55. Selain itu, kemampuan anak pada kegiatan </w:t>
      </w:r>
      <w:r>
        <w:rPr>
          <w:i/>
        </w:rPr>
        <w:t xml:space="preserve">pre-test </w:t>
      </w:r>
      <w:r>
        <w:t>masih dalam kategori Belum</w:t>
      </w:r>
      <w:r>
        <w:rPr>
          <w:spacing w:val="40"/>
        </w:rPr>
        <w:t xml:space="preserve"> </w:t>
      </w:r>
      <w:r>
        <w:t>Berkembang (BB) dan terdapat beberapa</w:t>
      </w:r>
      <w:r>
        <w:t xml:space="preserve"> anak yang sudah ada di dalam Mulai Berkembang (MB) dengan tingkat rata-rata seluruh indikator yaitu 6,1. Dari hasil </w:t>
      </w:r>
      <w:r>
        <w:rPr>
          <w:i/>
        </w:rPr>
        <w:t xml:space="preserve">post-test </w:t>
      </w:r>
      <w:r>
        <w:t xml:space="preserve">peneliti berasumsi bahwa terdapat peningkatan dari hasil data </w:t>
      </w:r>
      <w:r>
        <w:rPr>
          <w:i/>
        </w:rPr>
        <w:t xml:space="preserve">pre-test </w:t>
      </w:r>
      <w:r>
        <w:t xml:space="preserve">hingga ke data </w:t>
      </w:r>
      <w:r>
        <w:rPr>
          <w:i/>
        </w:rPr>
        <w:t>post-test</w:t>
      </w:r>
      <w:r>
        <w:t>. Tingkat kreativitas anak yang di</w:t>
      </w:r>
      <w:r>
        <w:t>beri perlakuan lebih tinggi dibandingkan dengan kreativitas anak sebelum diberikan perlakuan.</w:t>
      </w:r>
    </w:p>
    <w:p w:rsidR="00343405" w:rsidRDefault="00E42C38">
      <w:pPr>
        <w:pStyle w:val="BodyText"/>
        <w:spacing w:before="2" w:line="480" w:lineRule="auto"/>
        <w:ind w:left="568" w:right="140" w:firstLine="679"/>
        <w:jc w:val="both"/>
      </w:pPr>
      <w:r>
        <w:t xml:space="preserve">Data yang digunakan dalam hasil </w:t>
      </w:r>
      <w:r>
        <w:rPr>
          <w:i/>
        </w:rPr>
        <w:t xml:space="preserve">pre-test </w:t>
      </w:r>
      <w:r>
        <w:t xml:space="preserve">dan </w:t>
      </w:r>
      <w:r>
        <w:rPr>
          <w:i/>
        </w:rPr>
        <w:t xml:space="preserve">post-test </w:t>
      </w:r>
      <w:r>
        <w:t xml:space="preserve">adalah data yang telah diuji dengan menggunakan program </w:t>
      </w:r>
      <w:r>
        <w:rPr>
          <w:i/>
        </w:rPr>
        <w:t xml:space="preserve">spss </w:t>
      </w:r>
      <w:r>
        <w:t xml:space="preserve">dan selanjutnya di analisis untuk mendapatkan </w:t>
      </w:r>
      <w:r>
        <w:t>hasil signifikansi data yang berdistribusi normal. Apabila yang digunakan</w:t>
      </w:r>
      <w:r>
        <w:rPr>
          <w:spacing w:val="23"/>
        </w:rPr>
        <w:t xml:space="preserve"> </w:t>
      </w:r>
      <w:r>
        <w:t>berdistribusi</w:t>
      </w:r>
      <w:r>
        <w:rPr>
          <w:spacing w:val="25"/>
        </w:rPr>
        <w:t xml:space="preserve"> </w:t>
      </w:r>
      <w:r>
        <w:t>normal</w:t>
      </w:r>
      <w:r>
        <w:rPr>
          <w:spacing w:val="25"/>
        </w:rPr>
        <w:t xml:space="preserve"> </w:t>
      </w:r>
      <w:r>
        <w:t>maka,</w:t>
      </w:r>
      <w:r>
        <w:rPr>
          <w:spacing w:val="27"/>
        </w:rPr>
        <w:t xml:space="preserve"> </w:t>
      </w:r>
      <w:r>
        <w:t>selanjutnya</w:t>
      </w:r>
      <w:r>
        <w:rPr>
          <w:spacing w:val="25"/>
        </w:rPr>
        <w:t xml:space="preserve"> </w:t>
      </w:r>
      <w:r>
        <w:t>data</w:t>
      </w:r>
      <w:r>
        <w:rPr>
          <w:spacing w:val="26"/>
        </w:rPr>
        <w:t xml:space="preserve"> </w:t>
      </w:r>
      <w:r>
        <w:t>dapat</w:t>
      </w:r>
      <w:r>
        <w:rPr>
          <w:spacing w:val="27"/>
        </w:rPr>
        <w:t xml:space="preserve"> </w:t>
      </w:r>
      <w:r>
        <w:t>diuji</w:t>
      </w:r>
      <w:r>
        <w:rPr>
          <w:spacing w:val="25"/>
        </w:rPr>
        <w:t xml:space="preserve"> </w:t>
      </w:r>
      <w:r>
        <w:t>menuju</w:t>
      </w:r>
      <w:r>
        <w:rPr>
          <w:spacing w:val="26"/>
        </w:rPr>
        <w:t xml:space="preserve"> </w:t>
      </w:r>
      <w:r>
        <w:rPr>
          <w:spacing w:val="-2"/>
        </w:rPr>
        <w:t>tahap</w:t>
      </w:r>
    </w:p>
    <w:p w:rsidR="00343405" w:rsidRDefault="00343405">
      <w:pPr>
        <w:pStyle w:val="BodyText"/>
        <w:rPr>
          <w:sz w:val="22"/>
        </w:rPr>
      </w:pPr>
    </w:p>
    <w:p w:rsidR="00343405" w:rsidRDefault="00343405">
      <w:pPr>
        <w:pStyle w:val="BodyText"/>
        <w:spacing w:before="150"/>
        <w:rPr>
          <w:sz w:val="22"/>
        </w:rPr>
      </w:pPr>
    </w:p>
    <w:p w:rsidR="00343405" w:rsidRDefault="00E42C38">
      <w:pPr>
        <w:ind w:left="429"/>
        <w:jc w:val="center"/>
        <w:rPr>
          <w:rFonts w:ascii="Calibri"/>
        </w:rPr>
      </w:pPr>
      <w:r>
        <w:rPr>
          <w:rFonts w:ascii="Calibri"/>
          <w:spacing w:val="-5"/>
        </w:rPr>
        <w:t>62</w:t>
      </w:r>
    </w:p>
    <w:p w:rsidR="00343405" w:rsidRDefault="00343405">
      <w:pPr>
        <w:jc w:val="center"/>
        <w:rPr>
          <w:rFonts w:ascii="Calibri"/>
        </w:rPr>
        <w:sectPr w:rsidR="00343405">
          <w:type w:val="continuous"/>
          <w:pgSz w:w="11910" w:h="16840"/>
          <w:pgMar w:top="1920" w:right="1559" w:bottom="280" w:left="1700" w:header="720" w:footer="720" w:gutter="0"/>
          <w:cols w:space="720"/>
        </w:sectPr>
      </w:pPr>
    </w:p>
    <w:p w:rsidR="00343405" w:rsidRDefault="00343405">
      <w:pPr>
        <w:pStyle w:val="BodyText"/>
        <w:spacing w:before="36"/>
        <w:rPr>
          <w:rFonts w:ascii="Calibri"/>
        </w:rPr>
      </w:pPr>
    </w:p>
    <w:p w:rsidR="00343405" w:rsidRDefault="00E42C38">
      <w:pPr>
        <w:pStyle w:val="BodyText"/>
        <w:spacing w:line="480" w:lineRule="auto"/>
        <w:ind w:left="568" w:right="137"/>
        <w:jc w:val="both"/>
      </w:pPr>
      <w:r>
        <w:t xml:space="preserve">uji hipotesis dengan menggunakan uji hipotesis. Berdasarkan hasil uji Shapiro- Wilk, kedua </w:t>
      </w:r>
      <w:r>
        <w:t>variabel (</w:t>
      </w:r>
      <w:r>
        <w:rPr>
          <w:i/>
        </w:rPr>
        <w:t xml:space="preserve">PreTest </w:t>
      </w:r>
      <w:r>
        <w:t xml:space="preserve">dan </w:t>
      </w:r>
      <w:r>
        <w:rPr>
          <w:i/>
        </w:rPr>
        <w:t>PostTest</w:t>
      </w:r>
      <w:r>
        <w:t>) berdistribusi normal secara statistik. Nilai</w:t>
      </w:r>
      <w:r>
        <w:rPr>
          <w:spacing w:val="14"/>
        </w:rPr>
        <w:t xml:space="preserve"> </w:t>
      </w:r>
      <w:r>
        <w:t>statistik</w:t>
      </w:r>
      <w:r>
        <w:rPr>
          <w:spacing w:val="15"/>
        </w:rPr>
        <w:t xml:space="preserve"> </w:t>
      </w:r>
      <w:r>
        <w:t>Shapiro-Wilk</w:t>
      </w:r>
      <w:r>
        <w:rPr>
          <w:spacing w:val="16"/>
        </w:rPr>
        <w:t xml:space="preserve"> </w:t>
      </w:r>
      <w:r>
        <w:t>untuk</w:t>
      </w:r>
      <w:r>
        <w:rPr>
          <w:spacing w:val="16"/>
        </w:rPr>
        <w:t xml:space="preserve"> </w:t>
      </w:r>
      <w:r>
        <w:rPr>
          <w:i/>
        </w:rPr>
        <w:t>PreTest</w:t>
      </w:r>
      <w:r>
        <w:rPr>
          <w:i/>
          <w:spacing w:val="17"/>
        </w:rPr>
        <w:t xml:space="preserve"> </w:t>
      </w:r>
      <w:r>
        <w:t>adalah</w:t>
      </w:r>
      <w:r>
        <w:rPr>
          <w:spacing w:val="18"/>
        </w:rPr>
        <w:t xml:space="preserve"> </w:t>
      </w:r>
      <w:r>
        <w:t>0,809</w:t>
      </w:r>
      <w:r>
        <w:rPr>
          <w:spacing w:val="17"/>
        </w:rPr>
        <w:t xml:space="preserve"> </w:t>
      </w:r>
      <w:r>
        <w:t>dengan</w:t>
      </w:r>
      <w:r>
        <w:rPr>
          <w:spacing w:val="16"/>
        </w:rPr>
        <w:t xml:space="preserve"> </w:t>
      </w:r>
      <w:r>
        <w:t>nilai</w:t>
      </w:r>
      <w:r>
        <w:rPr>
          <w:spacing w:val="18"/>
        </w:rPr>
        <w:t xml:space="preserve"> </w:t>
      </w:r>
      <w:r>
        <w:rPr>
          <w:spacing w:val="-2"/>
        </w:rPr>
        <w:t>signifikansi</w:t>
      </w:r>
    </w:p>
    <w:p w:rsidR="00343405" w:rsidRDefault="00E42C38">
      <w:pPr>
        <w:pStyle w:val="BodyText"/>
        <w:spacing w:line="480" w:lineRule="auto"/>
        <w:ind w:left="568" w:right="135"/>
        <w:jc w:val="both"/>
      </w:pPr>
      <w:r>
        <w:t>(p)</w:t>
      </w:r>
      <w:r>
        <w:rPr>
          <w:spacing w:val="-5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0,071,</w:t>
      </w:r>
      <w:r>
        <w:rPr>
          <w:spacing w:val="-3"/>
        </w:rPr>
        <w:t xml:space="preserve"> </w:t>
      </w:r>
      <w:r>
        <w:t>sedangkan</w:t>
      </w:r>
      <w:r>
        <w:rPr>
          <w:spacing w:val="-3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rPr>
          <w:i/>
        </w:rPr>
        <w:t>PostTest</w:t>
      </w:r>
      <w:r>
        <w:rPr>
          <w:i/>
          <w:spacing w:val="-2"/>
        </w:rPr>
        <w:t xml:space="preserve"> </w:t>
      </w:r>
      <w:r>
        <w:t>adalah</w:t>
      </w:r>
      <w:r>
        <w:rPr>
          <w:spacing w:val="-4"/>
        </w:rPr>
        <w:t xml:space="preserve"> </w:t>
      </w:r>
      <w:r>
        <w:t>0,881</w:t>
      </w:r>
      <w:r>
        <w:rPr>
          <w:spacing w:val="-3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nilai</w:t>
      </w:r>
      <w:r>
        <w:rPr>
          <w:spacing w:val="-3"/>
        </w:rPr>
        <w:t xml:space="preserve"> </w:t>
      </w:r>
      <w:r>
        <w:t>signifikansi</w:t>
      </w:r>
      <w:r>
        <w:rPr>
          <w:spacing w:val="-3"/>
        </w:rPr>
        <w:t xml:space="preserve"> </w:t>
      </w:r>
      <w:r>
        <w:t>(p)</w:t>
      </w:r>
      <w:r>
        <w:rPr>
          <w:spacing w:val="-5"/>
        </w:rPr>
        <w:t xml:space="preserve"> </w:t>
      </w:r>
      <w:r>
        <w:t>= 0,088. Karena kedua nilai p lebih besar dari 0,05, maka dapat disimpulkan bahwa data berdistribusi normal. Bedasarkan uji hipotesis terdapat perbedaan yang</w:t>
      </w:r>
      <w:r>
        <w:rPr>
          <w:spacing w:val="80"/>
        </w:rPr>
        <w:t xml:space="preserve"> </w:t>
      </w:r>
      <w:r>
        <w:t xml:space="preserve">sangat signifikan secara statistik antara nilai </w:t>
      </w:r>
      <w:r>
        <w:rPr>
          <w:i/>
        </w:rPr>
        <w:t xml:space="preserve">PreTest </w:t>
      </w:r>
      <w:r>
        <w:t xml:space="preserve">dan </w:t>
      </w:r>
      <w:r>
        <w:rPr>
          <w:i/>
        </w:rPr>
        <w:t xml:space="preserve">PostTest. </w:t>
      </w:r>
      <w:r>
        <w:t xml:space="preserve">Hasil uji menunjukkan bahwa </w:t>
      </w:r>
      <w:r>
        <w:t xml:space="preserve">rata-rata nilai </w:t>
      </w:r>
      <w:r>
        <w:rPr>
          <w:i/>
        </w:rPr>
        <w:t xml:space="preserve">PostTest </w:t>
      </w:r>
      <w:r>
        <w:t xml:space="preserve">secara signifikan lebih tinggi dibandingkan dengan </w:t>
      </w:r>
      <w:r>
        <w:rPr>
          <w:i/>
        </w:rPr>
        <w:t>PreTest</w:t>
      </w:r>
      <w:r>
        <w:t xml:space="preserve">. Rata-rata selisih nilai antara </w:t>
      </w:r>
      <w:r>
        <w:rPr>
          <w:i/>
        </w:rPr>
        <w:t xml:space="preserve">PreTest </w:t>
      </w:r>
      <w:r>
        <w:t xml:space="preserve">dan </w:t>
      </w:r>
      <w:r>
        <w:rPr>
          <w:i/>
        </w:rPr>
        <w:t xml:space="preserve">PostTest </w:t>
      </w:r>
      <w:r>
        <w:t>adalah -6,450, dengan standar deviasi sebesar 1,146 dan standard error sebesar 0,256. Interval kepercayaan 95% untuk pe</w:t>
      </w:r>
      <w:r>
        <w:t xml:space="preserve">rbedaan nilai berada pada rentang - 6,986 hingga -5,914. Nilai t hitung = -25,172 dengan derajat kebebasan (df) = 19, serta nilai signifikansi (p-value) = &lt; 0,001. Karena p-value jauh lebih kecil dari </w:t>
      </w:r>
      <w:r>
        <w:rPr>
          <w:spacing w:val="-2"/>
        </w:rPr>
        <w:t>0,05,</w:t>
      </w:r>
    </w:p>
    <w:p w:rsidR="00343405" w:rsidRDefault="00E42C38">
      <w:pPr>
        <w:pStyle w:val="Heading1"/>
        <w:numPr>
          <w:ilvl w:val="1"/>
          <w:numId w:val="1"/>
        </w:numPr>
        <w:tabs>
          <w:tab w:val="left" w:pos="928"/>
        </w:tabs>
        <w:spacing w:before="2"/>
        <w:jc w:val="both"/>
      </w:pPr>
      <w:r>
        <w:rPr>
          <w:spacing w:val="-4"/>
        </w:rPr>
        <w:t>Saran</w:t>
      </w:r>
    </w:p>
    <w:p w:rsidR="00343405" w:rsidRDefault="00E42C38">
      <w:pPr>
        <w:pStyle w:val="BodyText"/>
        <w:spacing w:before="276" w:line="480" w:lineRule="auto"/>
        <w:ind w:left="568" w:right="138" w:firstLine="427"/>
        <w:jc w:val="both"/>
      </w:pPr>
      <w:r>
        <w:t>Berdasarkan hasil pembahasan dan analisis d</w:t>
      </w:r>
      <w:r>
        <w:t>ata yang dilakukan kreativitas pada anak usia 5-6 tahun di RA Nurul Ittihadiyah Maka, saran-saran yang dapat diberikan adalah sebagai berikut:</w:t>
      </w:r>
    </w:p>
    <w:p w:rsidR="00343405" w:rsidRDefault="00E42C38">
      <w:pPr>
        <w:pStyle w:val="ListParagraph"/>
        <w:numPr>
          <w:ilvl w:val="2"/>
          <w:numId w:val="1"/>
        </w:numPr>
        <w:tabs>
          <w:tab w:val="left" w:pos="995"/>
        </w:tabs>
        <w:spacing w:before="159" w:line="480" w:lineRule="auto"/>
        <w:ind w:right="140"/>
        <w:jc w:val="both"/>
        <w:rPr>
          <w:sz w:val="24"/>
        </w:rPr>
      </w:pPr>
      <w:r>
        <w:rPr>
          <w:sz w:val="24"/>
        </w:rPr>
        <w:t>Bagi Sekolah, diharapkan dapat memberikan lebih banyak kegiatan dan</w:t>
      </w:r>
      <w:r>
        <w:rPr>
          <w:spacing w:val="40"/>
          <w:sz w:val="24"/>
        </w:rPr>
        <w:t xml:space="preserve"> </w:t>
      </w:r>
      <w:r>
        <w:rPr>
          <w:sz w:val="24"/>
        </w:rPr>
        <w:t>media pembelajaran yang kreatif dan menarik a</w:t>
      </w:r>
      <w:r>
        <w:rPr>
          <w:sz w:val="24"/>
        </w:rPr>
        <w:t>gar dapat mendukung proses pembelajaran yang efektif untuk peserta didik.</w:t>
      </w:r>
    </w:p>
    <w:p w:rsidR="00343405" w:rsidRDefault="00E42C38">
      <w:pPr>
        <w:pStyle w:val="ListParagraph"/>
        <w:numPr>
          <w:ilvl w:val="2"/>
          <w:numId w:val="1"/>
        </w:numPr>
        <w:tabs>
          <w:tab w:val="left" w:pos="995"/>
        </w:tabs>
        <w:spacing w:line="480" w:lineRule="auto"/>
        <w:ind w:right="137"/>
        <w:jc w:val="both"/>
        <w:rPr>
          <w:sz w:val="24"/>
        </w:rPr>
      </w:pPr>
      <w:r>
        <w:rPr>
          <w:sz w:val="24"/>
        </w:rPr>
        <w:t>Bagi Guru. pada pembelajaran dikelas, sebaiknya guru dapat menggunakan kegiatan membatik menggunakan teknik</w:t>
      </w:r>
      <w:r>
        <w:rPr>
          <w:spacing w:val="27"/>
          <w:sz w:val="24"/>
        </w:rPr>
        <w:t xml:space="preserve"> </w:t>
      </w:r>
      <w:r>
        <w:rPr>
          <w:i/>
          <w:sz w:val="24"/>
        </w:rPr>
        <w:t>ecoprint</w:t>
      </w:r>
      <w:r>
        <w:rPr>
          <w:i/>
          <w:spacing w:val="27"/>
          <w:sz w:val="24"/>
        </w:rPr>
        <w:t xml:space="preserve"> </w:t>
      </w:r>
      <w:r>
        <w:rPr>
          <w:sz w:val="24"/>
        </w:rPr>
        <w:t>untuk</w:t>
      </w:r>
      <w:r>
        <w:rPr>
          <w:spacing w:val="26"/>
          <w:sz w:val="24"/>
        </w:rPr>
        <w:t xml:space="preserve"> </w:t>
      </w:r>
      <w:r>
        <w:rPr>
          <w:sz w:val="24"/>
        </w:rPr>
        <w:t>kegiatan kreativitas</w:t>
      </w:r>
    </w:p>
    <w:p w:rsidR="00343405" w:rsidRDefault="00343405">
      <w:pPr>
        <w:pStyle w:val="ListParagraph"/>
        <w:spacing w:line="480" w:lineRule="auto"/>
        <w:rPr>
          <w:sz w:val="24"/>
        </w:rPr>
        <w:sectPr w:rsidR="00343405">
          <w:headerReference w:type="default" r:id="rId7"/>
          <w:pgSz w:w="11910" w:h="16840"/>
          <w:pgMar w:top="1920" w:right="1559" w:bottom="280" w:left="1700" w:header="763" w:footer="0" w:gutter="0"/>
          <w:pgNumType w:start="3"/>
          <w:cols w:space="720"/>
        </w:sectPr>
      </w:pPr>
    </w:p>
    <w:p w:rsidR="00343405" w:rsidRDefault="00343405">
      <w:pPr>
        <w:pStyle w:val="BodyText"/>
        <w:spacing w:before="53"/>
      </w:pPr>
    </w:p>
    <w:p w:rsidR="00343405" w:rsidRDefault="00E42C38">
      <w:pPr>
        <w:pStyle w:val="BodyText"/>
        <w:spacing w:line="480" w:lineRule="auto"/>
        <w:ind w:left="995" w:right="140"/>
        <w:jc w:val="both"/>
      </w:pPr>
      <w:r>
        <w:t>anak yang menggunakan alam sekitar sekolah, dan guru dapat menyusun kegiatan dengan menarik dan kreatif untuk dilakukan oleh peserta didik.</w:t>
      </w:r>
    </w:p>
    <w:p w:rsidR="00343405" w:rsidRDefault="00E42C38">
      <w:pPr>
        <w:pStyle w:val="ListParagraph"/>
        <w:numPr>
          <w:ilvl w:val="2"/>
          <w:numId w:val="1"/>
        </w:numPr>
        <w:tabs>
          <w:tab w:val="left" w:pos="995"/>
        </w:tabs>
        <w:spacing w:line="480" w:lineRule="auto"/>
        <w:ind w:right="136"/>
        <w:jc w:val="both"/>
        <w:rPr>
          <w:sz w:val="24"/>
        </w:rPr>
      </w:pPr>
      <w:r>
        <w:rPr>
          <w:sz w:val="24"/>
        </w:rPr>
        <w:t xml:space="preserve">Bagi peneliti selanjutnya, peneliti dapat mengembangkan pengetahuan atau kegiatan pembelajaran tentang apa yang telah dipelajari sehingga selanjutnya akan lebih mudah menggunakan kegiatan membatik menggunakan teknik </w:t>
      </w:r>
      <w:r>
        <w:rPr>
          <w:i/>
          <w:sz w:val="24"/>
        </w:rPr>
        <w:t>ecoprint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dalam</w:t>
      </w:r>
      <w:r>
        <w:rPr>
          <w:spacing w:val="40"/>
          <w:sz w:val="24"/>
        </w:rPr>
        <w:t xml:space="preserve"> </w:t>
      </w:r>
      <w:r>
        <w:rPr>
          <w:sz w:val="24"/>
        </w:rPr>
        <w:t>kegiatan</w:t>
      </w:r>
      <w:r>
        <w:rPr>
          <w:spacing w:val="40"/>
          <w:sz w:val="24"/>
        </w:rPr>
        <w:t xml:space="preserve"> </w:t>
      </w:r>
      <w:r>
        <w:rPr>
          <w:sz w:val="24"/>
        </w:rPr>
        <w:t>yang</w:t>
      </w:r>
      <w:r>
        <w:rPr>
          <w:spacing w:val="40"/>
          <w:sz w:val="24"/>
        </w:rPr>
        <w:t xml:space="preserve"> </w:t>
      </w:r>
      <w:r>
        <w:rPr>
          <w:sz w:val="24"/>
        </w:rPr>
        <w:t>berkaitan</w:t>
      </w:r>
      <w:r>
        <w:rPr>
          <w:spacing w:val="40"/>
          <w:sz w:val="24"/>
        </w:rPr>
        <w:t xml:space="preserve"> </w:t>
      </w:r>
      <w:r>
        <w:rPr>
          <w:sz w:val="24"/>
        </w:rPr>
        <w:t>d</w:t>
      </w:r>
      <w:r>
        <w:rPr>
          <w:sz w:val="24"/>
        </w:rPr>
        <w:t>engan</w:t>
      </w:r>
      <w:r>
        <w:rPr>
          <w:spacing w:val="40"/>
          <w:sz w:val="24"/>
        </w:rPr>
        <w:t xml:space="preserve"> </w:t>
      </w:r>
      <w:r>
        <w:rPr>
          <w:sz w:val="24"/>
        </w:rPr>
        <w:t>kreativitas</w:t>
      </w:r>
      <w:r>
        <w:rPr>
          <w:spacing w:val="40"/>
          <w:sz w:val="24"/>
        </w:rPr>
        <w:t xml:space="preserve"> </w:t>
      </w:r>
      <w:r>
        <w:rPr>
          <w:sz w:val="24"/>
        </w:rPr>
        <w:t>anak</w:t>
      </w:r>
      <w:r>
        <w:rPr>
          <w:spacing w:val="40"/>
          <w:sz w:val="24"/>
        </w:rPr>
        <w:t xml:space="preserve"> </w:t>
      </w:r>
      <w:r>
        <w:rPr>
          <w:sz w:val="24"/>
        </w:rPr>
        <w:t>usia</w:t>
      </w:r>
      <w:r>
        <w:rPr>
          <w:spacing w:val="40"/>
          <w:sz w:val="24"/>
        </w:rPr>
        <w:t xml:space="preserve"> </w:t>
      </w:r>
      <w:r>
        <w:rPr>
          <w:sz w:val="24"/>
        </w:rPr>
        <w:t>dini</w:t>
      </w:r>
    </w:p>
    <w:sectPr w:rsidR="00343405">
      <w:pgSz w:w="11910" w:h="16840"/>
      <w:pgMar w:top="1920" w:right="1559" w:bottom="280" w:left="170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42C38">
      <w:r>
        <w:separator/>
      </w:r>
    </w:p>
  </w:endnote>
  <w:endnote w:type="continuationSeparator" w:id="0">
    <w:p w:rsidR="00000000" w:rsidRDefault="00E4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42C38">
      <w:r>
        <w:separator/>
      </w:r>
    </w:p>
  </w:footnote>
  <w:footnote w:type="continuationSeparator" w:id="0">
    <w:p w:rsidR="00000000" w:rsidRDefault="00E42C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405" w:rsidRDefault="00E42C38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54560" behindDoc="1" locked="0" layoutInCell="1" allowOverlap="1">
              <wp:simplePos x="0" y="0"/>
              <wp:positionH relativeFrom="page">
                <wp:posOffset>6326885</wp:posOffset>
              </wp:positionH>
              <wp:positionV relativeFrom="page">
                <wp:posOffset>471931</wp:posOffset>
              </wp:positionV>
              <wp:extent cx="2070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43405" w:rsidRDefault="00E42C38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8.2pt;margin-top:37.15pt;width:16.3pt;height:13.05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" filled="f" stroked="f">
              <v:path arrowok="t"/>
              <v:textbox inset="0,0,0,0">
                <w:txbxContent>
                  <w:p w:rsidR="00343405" w:rsidRDefault="00E42C38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6</w:t>
                    </w: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</w:rPr>
                      <w:t>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224F79"/>
    <w:multiLevelType w:val="multilevel"/>
    <w:tmpl w:val="A226320C"/>
    <w:lvl w:ilvl="0">
      <w:start w:val="5"/>
      <w:numFmt w:val="decimal"/>
      <w:lvlText w:val="%1"/>
      <w:lvlJc w:val="left"/>
      <w:pPr>
        <w:ind w:left="92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1268" w:hanging="28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403" w:hanging="28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537" w:hanging="28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671" w:hanging="28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806" w:hanging="28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940" w:hanging="286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QFpOXjSqJ92SW1sbCK1tRcDb0yFbGHc/idkzGoeyf7vDCwZjA0SjtG7cTBsu9tfBnZHg6O/miV8u0VDKzl6jw==" w:salt="c+qmVWtab8jAAZKKRO8er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405"/>
    <w:rsid w:val="00343405"/>
    <w:rsid w:val="00E4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25406A-D345-4C13-999D-434FF8207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1"/>
      <w:ind w:left="928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9"/>
      <w:ind w:left="568" w:right="3447" w:firstLine="24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95" w:hanging="28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3041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2026-01-12T03:07:00Z</dcterms:created>
  <dcterms:modified xsi:type="dcterms:W3CDTF">2026-01-12T03:07:00Z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2025-12-10T00:00:00Z</vt:filetime>
  </property>
</Properties>
</file>