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867" w:rsidRPr="007D1A0D" w:rsidRDefault="007E0867" w:rsidP="007E0867">
      <w:pPr>
        <w:tabs>
          <w:tab w:val="left" w:pos="1134"/>
        </w:tabs>
        <w:spacing w:after="0" w:line="480" w:lineRule="auto"/>
        <w:jc w:val="center"/>
        <w:rPr>
          <w:rStyle w:val="BodyTextChar1"/>
          <w:rFonts w:ascii="Times New Roman" w:hAnsi="Times New Roman" w:cs="Times New Roman"/>
          <w:b/>
          <w:sz w:val="24"/>
          <w:szCs w:val="24"/>
        </w:rPr>
      </w:pPr>
      <w:bookmarkStart w:id="0" w:name="_GoBack"/>
      <w:bookmarkEnd w:id="0"/>
      <w:r w:rsidRPr="007D1A0D">
        <w:rPr>
          <w:rStyle w:val="BodyTextChar1"/>
          <w:rFonts w:ascii="Times New Roman" w:hAnsi="Times New Roman" w:cs="Times New Roman"/>
          <w:b/>
          <w:sz w:val="24"/>
          <w:szCs w:val="24"/>
        </w:rPr>
        <w:t>BAB II</w:t>
      </w:r>
    </w:p>
    <w:p w:rsidR="007E0867" w:rsidRPr="007D1A0D" w:rsidRDefault="007E0867" w:rsidP="007E0867">
      <w:pPr>
        <w:tabs>
          <w:tab w:val="left" w:pos="1134"/>
        </w:tabs>
        <w:spacing w:after="0" w:line="480" w:lineRule="auto"/>
        <w:jc w:val="center"/>
        <w:rPr>
          <w:rStyle w:val="BodyTextChar1"/>
          <w:rFonts w:ascii="Times New Roman" w:hAnsi="Times New Roman" w:cs="Times New Roman"/>
          <w:b/>
          <w:sz w:val="24"/>
          <w:szCs w:val="24"/>
        </w:rPr>
      </w:pPr>
      <w:r w:rsidRPr="007D1A0D">
        <w:rPr>
          <w:rStyle w:val="BodyTextChar1"/>
          <w:rFonts w:ascii="Times New Roman" w:hAnsi="Times New Roman" w:cs="Times New Roman"/>
          <w:b/>
          <w:sz w:val="24"/>
          <w:szCs w:val="24"/>
        </w:rPr>
        <w:t>TINJAUAN PUSTAKA</w:t>
      </w:r>
    </w:p>
    <w:p w:rsidR="007E0867" w:rsidRPr="001420B9" w:rsidRDefault="007E0867" w:rsidP="007E0867">
      <w:pPr>
        <w:pStyle w:val="ListParagraph"/>
        <w:numPr>
          <w:ilvl w:val="0"/>
          <w:numId w:val="1"/>
        </w:numPr>
        <w:tabs>
          <w:tab w:val="left" w:pos="1134"/>
        </w:tabs>
        <w:spacing w:after="0" w:line="480" w:lineRule="auto"/>
        <w:jc w:val="both"/>
        <w:rPr>
          <w:rStyle w:val="BodyTextChar1"/>
          <w:rFonts w:ascii="Times New Roman" w:hAnsi="Times New Roman" w:cs="Times New Roman"/>
          <w:vanish/>
          <w:sz w:val="24"/>
          <w:szCs w:val="24"/>
        </w:rPr>
      </w:pPr>
    </w:p>
    <w:p w:rsidR="007E0867" w:rsidRPr="001420B9" w:rsidRDefault="007E0867" w:rsidP="007E0867">
      <w:pPr>
        <w:pStyle w:val="ListParagraph"/>
        <w:numPr>
          <w:ilvl w:val="0"/>
          <w:numId w:val="1"/>
        </w:numPr>
        <w:tabs>
          <w:tab w:val="left" w:pos="1134"/>
        </w:tabs>
        <w:spacing w:after="0" w:line="480" w:lineRule="auto"/>
        <w:jc w:val="both"/>
        <w:rPr>
          <w:rStyle w:val="BodyTextChar1"/>
          <w:rFonts w:ascii="Times New Roman" w:hAnsi="Times New Roman" w:cs="Times New Roman"/>
          <w:vanish/>
          <w:sz w:val="24"/>
          <w:szCs w:val="24"/>
        </w:rPr>
      </w:pPr>
    </w:p>
    <w:p w:rsidR="007E0867" w:rsidRPr="00074B2C" w:rsidRDefault="007E0867" w:rsidP="007E0867">
      <w:pPr>
        <w:pStyle w:val="ListParagraph"/>
        <w:numPr>
          <w:ilvl w:val="1"/>
          <w:numId w:val="1"/>
        </w:numPr>
        <w:tabs>
          <w:tab w:val="left" w:pos="1134"/>
        </w:tabs>
        <w:spacing w:after="0" w:line="480" w:lineRule="auto"/>
        <w:jc w:val="both"/>
        <w:rPr>
          <w:rStyle w:val="BodyTextChar1"/>
          <w:rFonts w:ascii="Times New Roman" w:hAnsi="Times New Roman" w:cs="Times New Roman"/>
          <w:b/>
          <w:sz w:val="24"/>
          <w:szCs w:val="24"/>
        </w:rPr>
      </w:pPr>
      <w:r w:rsidRPr="00074B2C">
        <w:rPr>
          <w:rStyle w:val="BodyTextChar1"/>
          <w:rFonts w:ascii="Times New Roman" w:hAnsi="Times New Roman" w:cs="Times New Roman"/>
          <w:b/>
          <w:sz w:val="24"/>
          <w:szCs w:val="24"/>
        </w:rPr>
        <w:t>Kajian Teori</w:t>
      </w:r>
      <w:r>
        <w:rPr>
          <w:rStyle w:val="BodyTextChar1"/>
          <w:rFonts w:ascii="Times New Roman" w:hAnsi="Times New Roman" w:cs="Times New Roman"/>
          <w:b/>
          <w:sz w:val="24"/>
          <w:szCs w:val="24"/>
        </w:rPr>
        <w:t>tis</w:t>
      </w:r>
    </w:p>
    <w:p w:rsidR="007E0867" w:rsidRDefault="007E0867" w:rsidP="007E0867">
      <w:pPr>
        <w:pStyle w:val="ListParagraph"/>
        <w:numPr>
          <w:ilvl w:val="2"/>
          <w:numId w:val="2"/>
        </w:numPr>
        <w:tabs>
          <w:tab w:val="left" w:pos="1134"/>
        </w:tabs>
        <w:spacing w:after="0" w:line="480" w:lineRule="auto"/>
        <w:jc w:val="both"/>
        <w:rPr>
          <w:rStyle w:val="BodyTextChar1"/>
          <w:rFonts w:ascii="Times New Roman" w:hAnsi="Times New Roman" w:cs="Times New Roman"/>
          <w:sz w:val="24"/>
          <w:szCs w:val="24"/>
        </w:rPr>
      </w:pPr>
      <w:r>
        <w:rPr>
          <w:rStyle w:val="BodyTextChar1"/>
          <w:rFonts w:ascii="Times New Roman" w:hAnsi="Times New Roman" w:cs="Times New Roman"/>
          <w:sz w:val="24"/>
          <w:szCs w:val="24"/>
        </w:rPr>
        <w:t>Bimbingan Kelompok</w:t>
      </w:r>
    </w:p>
    <w:p w:rsidR="007E0867" w:rsidRDefault="007E0867" w:rsidP="007E0867">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Prayitno (2004:309) menjelaskan layanan bimbingan kelompok adalah layanan bimbingan yang diberikan dalam suasana kelompok. Sejalan dengan pendapat tersebut, Wibowo (2005:17) menyatakan bahwa bimbingan kelompok adalah suatu kegiatan kelompok dimana pimpinan kelompok menyediakan informasi-informasi dan mengarahkan diskusi agar anggota kelompok menjadi lebih sosial atau untuk membantu anggota-anggota kelompok untuk mencapai tujuan-tujuan bersama.</w:t>
      </w:r>
    </w:p>
    <w:p w:rsidR="007E0867" w:rsidRDefault="007E0867" w:rsidP="007E0867">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Winkel (2012:</w:t>
      </w:r>
      <w:r w:rsidRPr="003D3D35">
        <w:rPr>
          <w:rFonts w:ascii="Times New Roman" w:hAnsi="Times New Roman" w:cs="Times New Roman"/>
          <w:sz w:val="24"/>
          <w:szCs w:val="24"/>
        </w:rPr>
        <w:t xml:space="preserve">571) berpendapat bahwa teknik sosiodrama adalah merupakan salah satu teknik dalam bimbingan kelompok yaitu </w:t>
      </w:r>
      <w:r w:rsidRPr="003D3D35">
        <w:rPr>
          <w:rFonts w:ascii="Times New Roman" w:hAnsi="Times New Roman" w:cs="Times New Roman"/>
          <w:i/>
          <w:iCs/>
          <w:sz w:val="24"/>
          <w:szCs w:val="24"/>
        </w:rPr>
        <w:t xml:space="preserve">roleplaying </w:t>
      </w:r>
      <w:r w:rsidRPr="003D3D35">
        <w:rPr>
          <w:rFonts w:ascii="Times New Roman" w:hAnsi="Times New Roman" w:cs="Times New Roman"/>
          <w:sz w:val="24"/>
          <w:szCs w:val="24"/>
        </w:rPr>
        <w:t xml:space="preserve">atau teknik </w:t>
      </w:r>
      <w:r w:rsidRPr="003D3D35">
        <w:rPr>
          <w:rFonts w:ascii="Times New Roman" w:hAnsi="Times New Roman" w:cs="Times New Roman"/>
          <w:iCs/>
          <w:sz w:val="24"/>
          <w:szCs w:val="24"/>
        </w:rPr>
        <w:t xml:space="preserve">bermain peran </w:t>
      </w:r>
      <w:r w:rsidRPr="003D3D35">
        <w:rPr>
          <w:rFonts w:ascii="Times New Roman" w:hAnsi="Times New Roman" w:cs="Times New Roman"/>
          <w:sz w:val="24"/>
          <w:szCs w:val="24"/>
        </w:rPr>
        <w:t xml:space="preserve">dengan cara mendramatisasikan bentuk tingkah laku dalam hubungan sosial. Sosiodrama merupakan dramatisasi dari persoalan-persoalan yang dapat timbuldalam pergaulan dengan orang lain, tingkat konflik-konflik yang dialami dalam pergaulan sosial. Dalam sosiodrama digunakan </w:t>
      </w:r>
      <w:r w:rsidRPr="003D3D35">
        <w:rPr>
          <w:rFonts w:ascii="Times New Roman" w:hAnsi="Times New Roman" w:cs="Times New Roman"/>
          <w:i/>
          <w:sz w:val="24"/>
          <w:szCs w:val="24"/>
        </w:rPr>
        <w:t>role playing</w:t>
      </w:r>
      <w:r w:rsidRPr="003D3D35">
        <w:rPr>
          <w:rFonts w:ascii="Times New Roman" w:hAnsi="Times New Roman" w:cs="Times New Roman"/>
          <w:sz w:val="24"/>
          <w:szCs w:val="24"/>
        </w:rPr>
        <w:t>, yakni beberapa orang mengisi peranan tertentu dan memainkan suatu adegan tentang pergaulan sosial yang mengandung persoalan yang harus diselesaikan. Para pembawa peran membawakan adegan itu sesuai dengan role yang telah ditentukan bagi masing-masing peran, adegan itu dibawakan dan dimainkan dihadapan sejumlah penonton yang menyaksikan adegan itu dan melibatkan diri dengan mendiskusikan jalan cerita setelah sandiwara selesai dimainkan. Jadi dapat disimpulkan bahwa teknik sosiodrama adalah teknik untuk memecahkan masalah yang dihadapi oleh seorang individu yang dilakukan dalam format kelompok dengan memerankan suatu peranan tertentu dari suatu situasi masalah sosial.</w:t>
      </w:r>
    </w:p>
    <w:p w:rsidR="007E0867" w:rsidRPr="003D3D35" w:rsidRDefault="007E0867" w:rsidP="007E0867">
      <w:pPr>
        <w:pStyle w:val="ListParagraph"/>
        <w:spacing w:after="0" w:line="480" w:lineRule="auto"/>
        <w:ind w:left="0" w:firstLine="709"/>
        <w:jc w:val="both"/>
        <w:rPr>
          <w:rFonts w:ascii="Times New Roman" w:hAnsi="Times New Roman" w:cs="Times New Roman"/>
          <w:sz w:val="24"/>
          <w:szCs w:val="24"/>
        </w:rPr>
      </w:pPr>
      <w:r w:rsidRPr="003D3D35">
        <w:rPr>
          <w:rFonts w:ascii="Times New Roman" w:hAnsi="Times New Roman" w:cs="Times New Roman"/>
          <w:sz w:val="24"/>
          <w:szCs w:val="24"/>
        </w:rPr>
        <w:t xml:space="preserve">Berdasarkan pendapat dari para ahli, dapat disimpulkan bahwa bimbingan kelompok merupakan layanan yang berisi kegiatan yang dilakukan dalam kelompok yang </w:t>
      </w:r>
      <w:r w:rsidRPr="003D3D35">
        <w:rPr>
          <w:rFonts w:ascii="Times New Roman" w:hAnsi="Times New Roman" w:cs="Times New Roman"/>
          <w:sz w:val="24"/>
          <w:szCs w:val="24"/>
        </w:rPr>
        <w:lastRenderedPageBreak/>
        <w:t>memanfaatkan interaksi antar anggota kelompok untuk membantu individu mencapai perkembangan yang optimal.</w:t>
      </w:r>
    </w:p>
    <w:p w:rsidR="007E0867" w:rsidRPr="00F45FA1" w:rsidRDefault="007E0867" w:rsidP="007E0867">
      <w:pPr>
        <w:pStyle w:val="ListParagraph"/>
        <w:numPr>
          <w:ilvl w:val="2"/>
          <w:numId w:val="2"/>
        </w:numPr>
        <w:tabs>
          <w:tab w:val="left" w:pos="1134"/>
        </w:tabs>
        <w:spacing w:after="0" w:line="480" w:lineRule="auto"/>
        <w:jc w:val="both"/>
        <w:rPr>
          <w:rStyle w:val="BodyTextChar1"/>
          <w:rFonts w:ascii="Times New Roman" w:hAnsi="Times New Roman" w:cs="Times New Roman"/>
          <w:b/>
          <w:sz w:val="24"/>
          <w:szCs w:val="24"/>
        </w:rPr>
      </w:pPr>
      <w:r w:rsidRPr="00F45FA1">
        <w:rPr>
          <w:rStyle w:val="BodyTextChar1"/>
          <w:rFonts w:ascii="Times New Roman" w:hAnsi="Times New Roman" w:cs="Times New Roman"/>
          <w:b/>
          <w:sz w:val="24"/>
          <w:szCs w:val="24"/>
        </w:rPr>
        <w:t>Pengertian Sosiodrama</w:t>
      </w:r>
    </w:p>
    <w:p w:rsidR="007E0867" w:rsidRDefault="007E0867" w:rsidP="007E0867">
      <w:pPr>
        <w:pStyle w:val="HTMLPreformatted"/>
        <w:spacing w:line="480" w:lineRule="auto"/>
        <w:ind w:firstLine="709"/>
        <w:jc w:val="both"/>
        <w:rPr>
          <w:rFonts w:ascii="Times New Roman" w:hAnsi="Times New Roman" w:cs="Times New Roman"/>
          <w:sz w:val="24"/>
          <w:szCs w:val="24"/>
        </w:rPr>
      </w:pPr>
      <w:r w:rsidRPr="003B45B5">
        <w:rPr>
          <w:rFonts w:ascii="Times New Roman" w:hAnsi="Times New Roman" w:cs="Times New Roman"/>
          <w:sz w:val="24"/>
          <w:szCs w:val="24"/>
        </w:rPr>
        <w:t xml:space="preserve">Menurut </w:t>
      </w:r>
      <w:r>
        <w:rPr>
          <w:rFonts w:ascii="Times New Roman" w:eastAsiaTheme="minorHAnsi" w:hAnsi="Times New Roman" w:cs="Times New Roman"/>
          <w:sz w:val="24"/>
          <w:szCs w:val="24"/>
          <w:lang w:eastAsia="en-US"/>
        </w:rPr>
        <w:t>Ratna (2013:</w:t>
      </w:r>
      <w:r w:rsidRPr="003B45B5">
        <w:rPr>
          <w:rFonts w:ascii="Times New Roman" w:eastAsiaTheme="minorHAnsi" w:hAnsi="Times New Roman" w:cs="Times New Roman"/>
          <w:sz w:val="24"/>
          <w:szCs w:val="24"/>
          <w:lang w:eastAsia="en-US"/>
        </w:rPr>
        <w:t>90) teknik sosiodrama adalah teknik bermain peran untuk</w:t>
      </w:r>
      <w:r w:rsidRPr="003B45B5">
        <w:rPr>
          <w:rFonts w:ascii="Times New Roman" w:eastAsiaTheme="minorHAnsi" w:hAnsi="Times New Roman" w:cs="Times New Roman"/>
          <w:sz w:val="24"/>
          <w:szCs w:val="24"/>
          <w:lang w:val="en-US" w:eastAsia="en-US"/>
        </w:rPr>
        <w:t xml:space="preserve"> membantu</w:t>
      </w:r>
      <w:r w:rsidRPr="003B45B5">
        <w:rPr>
          <w:rFonts w:ascii="Times New Roman" w:eastAsiaTheme="minorHAnsi" w:hAnsi="Times New Roman" w:cs="Times New Roman"/>
          <w:sz w:val="24"/>
          <w:szCs w:val="24"/>
          <w:lang w:eastAsia="en-US"/>
        </w:rPr>
        <w:t xml:space="preserve"> memecahkan masalah sosial yang timbul dalam hubungan interpersonal yang dilakukan dalam kelompok. </w:t>
      </w:r>
      <w:r w:rsidRPr="003B45B5">
        <w:rPr>
          <w:rFonts w:ascii="Times New Roman" w:hAnsi="Times New Roman" w:cs="Times New Roman"/>
          <w:sz w:val="24"/>
          <w:szCs w:val="24"/>
        </w:rPr>
        <w:t>Pendapat lainnya diungkapkan oleh Jannah (2019) t</w:t>
      </w:r>
      <w:r w:rsidRPr="003B45B5">
        <w:rPr>
          <w:rStyle w:val="fontstyle01"/>
        </w:rPr>
        <w:t>eknik sosiodrama merupakan salah satumetode pembelajaran yakni peserta didikmelakukan suatu kegiatan memainkan perantokoh lain dengan penuh penghayatan dankreativitas berdasatkan peran suatu kasus yangsedang dibahas sebagai materi pembelajaran.</w:t>
      </w:r>
    </w:p>
    <w:p w:rsidR="007E0867" w:rsidRDefault="007E0867" w:rsidP="007E0867">
      <w:pPr>
        <w:pStyle w:val="HTMLPreformatted"/>
        <w:spacing w:line="480" w:lineRule="auto"/>
        <w:ind w:firstLine="709"/>
        <w:jc w:val="both"/>
        <w:rPr>
          <w:rFonts w:ascii="Times New Roman" w:hAnsi="Times New Roman" w:cs="Times New Roman"/>
          <w:sz w:val="24"/>
          <w:szCs w:val="24"/>
        </w:rPr>
      </w:pPr>
      <w:r w:rsidRPr="000E7FDC">
        <w:rPr>
          <w:rFonts w:ascii="Times New Roman" w:hAnsi="Times New Roman" w:cs="Times New Roman"/>
          <w:sz w:val="24"/>
          <w:szCs w:val="24"/>
        </w:rPr>
        <w:t>Sternberg dan Garcia (2000:4 )</w:t>
      </w:r>
      <w:r>
        <w:rPr>
          <w:rFonts w:ascii="Times New Roman" w:hAnsi="Times New Roman" w:cs="Times New Roman"/>
          <w:sz w:val="24"/>
          <w:szCs w:val="24"/>
          <w:lang w:val="en-US"/>
        </w:rPr>
        <w:t xml:space="preserve"> </w:t>
      </w:r>
      <w:r w:rsidRPr="000E7FDC">
        <w:rPr>
          <w:rFonts w:ascii="Times New Roman" w:hAnsi="Times New Roman" w:cs="Times New Roman"/>
          <w:sz w:val="24"/>
          <w:szCs w:val="24"/>
        </w:rPr>
        <w:t>Sosiodrama adalah metode aksi kelompok di mana peserta memerankan situasi sosial yang disepakati secara spontan. Sosiodrama membantu orang untuk berekspresi pikiran dan perasaan mereka, memecahkan masalah, dan mengklarifikasi nilai-nilai mereka. Alih-alih hanya membahas masalah sosial, sosiodrama membuat orang keluar dari kondisinya dan mengeksplorasi dalam topik tindakan yang menarik bagi mereka. Saat mereka menjelajahi berbagai masalah, mereka menempatkan diri mereka pada posisi orang lain untuk memahami diri mereka sendiri dan orang lain dengan lebih baik. Salah satu alasan mengapa sosiodrama berhasil dengan baik adalah karena ia menyentuh kebenaran tentang kemanusiaan bahwa kita masing-masing lebih mirip daripada perbedaan. Sosiodrama memusatkan perhatian pada aspek-aspek peran yang kita bagi dengan orang lain.</w:t>
      </w:r>
    </w:p>
    <w:p w:rsidR="007E0867" w:rsidRPr="000E7FDC" w:rsidRDefault="007E0867" w:rsidP="007E0867">
      <w:pPr>
        <w:pStyle w:val="HTMLPreformatted"/>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Kellerman (2007:17) </w:t>
      </w:r>
      <w:r w:rsidRPr="000E7FDC">
        <w:rPr>
          <w:rFonts w:ascii="Times New Roman" w:hAnsi="Times New Roman" w:cs="Times New Roman"/>
          <w:sz w:val="24"/>
          <w:szCs w:val="24"/>
        </w:rPr>
        <w:t xml:space="preserve">Sosiodrama mirip dengan sesi bermain peran sederhana, kegiatan bermain peran memungkinkan peserta untuk tetap anonim dan / atau untuk menutupi kehidupan pribadi mereka, tindakan tersebut seringkali dapat sangat emosional, menyentuh tema yang orang rasakan sangat kuat. Dalam hal demikian, sosiodrama menjadi pengalaman </w:t>
      </w:r>
      <w:r w:rsidRPr="000E7FDC">
        <w:rPr>
          <w:rFonts w:ascii="Times New Roman" w:hAnsi="Times New Roman" w:cs="Times New Roman"/>
          <w:sz w:val="24"/>
          <w:szCs w:val="24"/>
        </w:rPr>
        <w:lastRenderedPageBreak/>
        <w:t>berbagi manusia yang mendalam, yang tidak kalah dengan psikodrama dalam hal kedalaman pengalaman.</w:t>
      </w:r>
    </w:p>
    <w:p w:rsidR="007E0867" w:rsidRDefault="007E0867" w:rsidP="007E0867">
      <w:pPr>
        <w:pStyle w:val="HTMLPreformatted"/>
        <w:spacing w:line="480" w:lineRule="auto"/>
        <w:ind w:firstLine="709"/>
        <w:jc w:val="both"/>
        <w:rPr>
          <w:rFonts w:ascii="Times New Roman" w:hAnsi="Times New Roman" w:cs="Times New Roman"/>
          <w:sz w:val="24"/>
          <w:szCs w:val="24"/>
          <w:lang w:val="en-US"/>
        </w:rPr>
      </w:pPr>
      <w:r w:rsidRPr="003B45B5">
        <w:rPr>
          <w:rFonts w:ascii="Times New Roman" w:hAnsi="Times New Roman" w:cs="Times New Roman"/>
          <w:sz w:val="24"/>
          <w:szCs w:val="24"/>
        </w:rPr>
        <w:t xml:space="preserve">Menurut </w:t>
      </w:r>
      <w:r w:rsidRPr="003B45B5">
        <w:rPr>
          <w:rFonts w:ascii="Times New Roman" w:hAnsi="Times New Roman" w:cs="Times New Roman"/>
          <w:sz w:val="24"/>
          <w:szCs w:val="24"/>
          <w:lang w:val="en-US"/>
        </w:rPr>
        <w:t>Rosy</w:t>
      </w:r>
      <w:r w:rsidRPr="003B45B5">
        <w:rPr>
          <w:rFonts w:ascii="Times New Roman" w:hAnsi="Times New Roman" w:cs="Times New Roman"/>
          <w:sz w:val="24"/>
          <w:szCs w:val="24"/>
        </w:rPr>
        <w:t xml:space="preserve"> (2017:</w:t>
      </w:r>
      <w:r w:rsidRPr="003B45B5">
        <w:rPr>
          <w:rFonts w:ascii="Times New Roman" w:hAnsi="Times New Roman" w:cs="Times New Roman"/>
          <w:sz w:val="24"/>
          <w:szCs w:val="24"/>
          <w:lang w:val="en-US"/>
        </w:rPr>
        <w:t>27</w:t>
      </w:r>
      <w:r w:rsidRPr="003B45B5">
        <w:rPr>
          <w:rFonts w:ascii="Times New Roman" w:hAnsi="Times New Roman" w:cs="Times New Roman"/>
          <w:sz w:val="24"/>
          <w:szCs w:val="24"/>
        </w:rPr>
        <w:t>) menyatakan sosiodrama adalah metode pengajaran</w:t>
      </w:r>
      <w:r w:rsidRPr="003B45B5">
        <w:rPr>
          <w:rFonts w:ascii="Times New Roman" w:hAnsi="Times New Roman" w:cs="Times New Roman"/>
          <w:sz w:val="24"/>
          <w:szCs w:val="24"/>
          <w:lang w:val="en-US"/>
        </w:rPr>
        <w:t xml:space="preserve"> dimana </w:t>
      </w:r>
      <w:r w:rsidRPr="003B45B5">
        <w:rPr>
          <w:rFonts w:ascii="Times New Roman" w:hAnsi="Times New Roman" w:cs="Times New Roman"/>
          <w:sz w:val="24"/>
          <w:szCs w:val="24"/>
        </w:rPr>
        <w:t>guru</w:t>
      </w:r>
      <w:r>
        <w:rPr>
          <w:rFonts w:ascii="Times New Roman" w:hAnsi="Times New Roman" w:cs="Times New Roman"/>
          <w:sz w:val="24"/>
          <w:szCs w:val="24"/>
          <w:lang w:val="en-US"/>
        </w:rPr>
        <w:t xml:space="preserve"> </w:t>
      </w:r>
      <w:r w:rsidRPr="003B45B5">
        <w:rPr>
          <w:rFonts w:ascii="Times New Roman" w:hAnsi="Times New Roman" w:cs="Times New Roman"/>
          <w:sz w:val="24"/>
          <w:szCs w:val="24"/>
        </w:rPr>
        <w:t>memberikan</w:t>
      </w:r>
      <w:r>
        <w:rPr>
          <w:rFonts w:ascii="Times New Roman" w:hAnsi="Times New Roman" w:cs="Times New Roman"/>
          <w:sz w:val="24"/>
          <w:szCs w:val="24"/>
          <w:lang w:val="en-US"/>
        </w:rPr>
        <w:t xml:space="preserve"> </w:t>
      </w:r>
      <w:r w:rsidRPr="003B45B5">
        <w:rPr>
          <w:rFonts w:ascii="Times New Roman" w:hAnsi="Times New Roman" w:cs="Times New Roman"/>
          <w:sz w:val="24"/>
          <w:szCs w:val="24"/>
        </w:rPr>
        <w:t>kesempatan kepada siswa untuk melakukan peran ter</w:t>
      </w:r>
      <w:r>
        <w:rPr>
          <w:rFonts w:ascii="Times New Roman" w:hAnsi="Times New Roman" w:cs="Times New Roman"/>
          <w:sz w:val="24"/>
          <w:szCs w:val="24"/>
        </w:rPr>
        <w:t>tentu, seperti yang terdapat di</w:t>
      </w:r>
      <w:r w:rsidRPr="003B45B5">
        <w:rPr>
          <w:rFonts w:ascii="Times New Roman" w:hAnsi="Times New Roman" w:cs="Times New Roman"/>
          <w:sz w:val="24"/>
          <w:szCs w:val="24"/>
        </w:rPr>
        <w:t>dalam</w:t>
      </w:r>
      <w:r>
        <w:rPr>
          <w:rFonts w:ascii="Times New Roman" w:hAnsi="Times New Roman" w:cs="Times New Roman"/>
          <w:sz w:val="24"/>
          <w:szCs w:val="24"/>
          <w:lang w:val="en-US"/>
        </w:rPr>
        <w:t xml:space="preserve"> </w:t>
      </w:r>
      <w:r w:rsidRPr="003B45B5">
        <w:rPr>
          <w:rFonts w:ascii="Times New Roman" w:hAnsi="Times New Roman" w:cs="Times New Roman"/>
          <w:sz w:val="24"/>
          <w:szCs w:val="24"/>
        </w:rPr>
        <w:t>hubungan sosial masyarakat.</w:t>
      </w:r>
      <w:r>
        <w:rPr>
          <w:rFonts w:ascii="Times New Roman" w:hAnsi="Times New Roman" w:cs="Times New Roman"/>
          <w:sz w:val="24"/>
          <w:szCs w:val="24"/>
          <w:lang w:val="en-US"/>
        </w:rPr>
        <w:t xml:space="preserve"> </w:t>
      </w:r>
      <w:r w:rsidRPr="003B45B5">
        <w:rPr>
          <w:rFonts w:ascii="Times New Roman" w:hAnsi="Times New Roman" w:cs="Times New Roman"/>
          <w:sz w:val="24"/>
          <w:szCs w:val="24"/>
        </w:rPr>
        <w:t xml:space="preserve">Menurut </w:t>
      </w:r>
      <w:r w:rsidRPr="003B45B5">
        <w:rPr>
          <w:rFonts w:ascii="Times New Roman" w:hAnsi="Times New Roman" w:cs="Times New Roman"/>
          <w:sz w:val="24"/>
          <w:szCs w:val="24"/>
          <w:shd w:val="clear" w:color="auto" w:fill="FFFFFF"/>
        </w:rPr>
        <w:t>Ulon &amp; Brooks (2018)</w:t>
      </w:r>
      <w:r>
        <w:rPr>
          <w:rFonts w:ascii="Times New Roman" w:hAnsi="Times New Roman" w:cs="Times New Roman"/>
          <w:sz w:val="24"/>
          <w:szCs w:val="24"/>
          <w:shd w:val="clear" w:color="auto" w:fill="FFFFFF"/>
          <w:lang w:val="en-US"/>
        </w:rPr>
        <w:t xml:space="preserve"> </w:t>
      </w:r>
      <w:r w:rsidRPr="003B45B5">
        <w:rPr>
          <w:rFonts w:ascii="Times New Roman" w:hAnsi="Times New Roman" w:cs="Times New Roman"/>
          <w:sz w:val="24"/>
          <w:szCs w:val="24"/>
          <w:lang w:val="en-US"/>
        </w:rPr>
        <w:t>s</w:t>
      </w:r>
      <w:r w:rsidRPr="003B45B5">
        <w:rPr>
          <w:rFonts w:ascii="Times New Roman" w:hAnsi="Times New Roman" w:cs="Times New Roman"/>
          <w:sz w:val="24"/>
          <w:szCs w:val="24"/>
        </w:rPr>
        <w:t>osiodrama</w:t>
      </w:r>
      <w:r w:rsidRPr="003B45B5">
        <w:rPr>
          <w:rFonts w:ascii="Times New Roman" w:hAnsi="Times New Roman" w:cs="Times New Roman"/>
          <w:sz w:val="24"/>
          <w:szCs w:val="24"/>
          <w:lang w:val="en-US"/>
        </w:rPr>
        <w:t xml:space="preserve"> merupakan metode bermain peran dalam belajar untuk memahami bentuk tingkah laku a</w:t>
      </w:r>
      <w:r w:rsidRPr="003B45B5">
        <w:rPr>
          <w:rFonts w:ascii="Times New Roman" w:hAnsi="Times New Roman" w:cs="Times New Roman"/>
          <w:sz w:val="24"/>
          <w:szCs w:val="24"/>
        </w:rPr>
        <w:t>ntar individu</w:t>
      </w:r>
      <w:r>
        <w:rPr>
          <w:rFonts w:ascii="Times New Roman" w:hAnsi="Times New Roman" w:cs="Times New Roman"/>
          <w:sz w:val="24"/>
          <w:szCs w:val="24"/>
          <w:lang w:val="en-US"/>
        </w:rPr>
        <w:t xml:space="preserve"> </w:t>
      </w:r>
      <w:r w:rsidRPr="003B45B5">
        <w:rPr>
          <w:rFonts w:ascii="Times New Roman" w:hAnsi="Times New Roman" w:cs="Times New Roman"/>
          <w:sz w:val="24"/>
          <w:szCs w:val="24"/>
        </w:rPr>
        <w:t>dan masyarakat. Sedangkan menurut Chaplin  (</w:t>
      </w:r>
      <w:r w:rsidRPr="003B45B5">
        <w:rPr>
          <w:rFonts w:ascii="Times New Roman" w:hAnsi="Times New Roman" w:cs="Times New Roman"/>
          <w:sz w:val="24"/>
          <w:szCs w:val="24"/>
          <w:lang w:val="en-US"/>
        </w:rPr>
        <w:t>dalam Hamid,</w:t>
      </w:r>
      <w:r w:rsidRPr="003B45B5">
        <w:rPr>
          <w:rFonts w:ascii="Times New Roman" w:hAnsi="Times New Roman" w:cs="Times New Roman"/>
          <w:sz w:val="24"/>
          <w:szCs w:val="24"/>
        </w:rPr>
        <w:t>2018)</w:t>
      </w:r>
      <w:r>
        <w:rPr>
          <w:rFonts w:ascii="Times New Roman" w:hAnsi="Times New Roman" w:cs="Times New Roman"/>
          <w:sz w:val="24"/>
          <w:szCs w:val="24"/>
          <w:lang w:val="en-US"/>
        </w:rPr>
        <w:t xml:space="preserve"> </w:t>
      </w:r>
      <w:r w:rsidRPr="003B45B5">
        <w:rPr>
          <w:rFonts w:ascii="Times New Roman" w:hAnsi="Times New Roman" w:cs="Times New Roman"/>
          <w:sz w:val="24"/>
          <w:szCs w:val="24"/>
        </w:rPr>
        <w:t>bahwa</w:t>
      </w:r>
      <w:r w:rsidRPr="003B45B5">
        <w:rPr>
          <w:rFonts w:ascii="Times New Roman" w:hAnsi="Times New Roman" w:cs="Times New Roman"/>
          <w:sz w:val="24"/>
          <w:szCs w:val="24"/>
          <w:lang w:val="en-US"/>
        </w:rPr>
        <w:t>sanya</w:t>
      </w:r>
      <w:r w:rsidRPr="003B45B5">
        <w:rPr>
          <w:rFonts w:ascii="Times New Roman" w:hAnsi="Times New Roman" w:cs="Times New Roman"/>
          <w:sz w:val="24"/>
          <w:szCs w:val="24"/>
        </w:rPr>
        <w:t xml:space="preserve"> Sosiodrama adalah penggunaan dramatisasi dan permainan peranan untuk mengajarkan keterampilan sosia</w:t>
      </w:r>
      <w:r w:rsidRPr="003B45B5">
        <w:rPr>
          <w:rFonts w:ascii="Times New Roman" w:hAnsi="Times New Roman" w:cs="Times New Roman"/>
          <w:sz w:val="24"/>
          <w:szCs w:val="24"/>
          <w:lang w:val="en-US"/>
        </w:rPr>
        <w:t>l.</w:t>
      </w:r>
    </w:p>
    <w:p w:rsidR="007E0867" w:rsidRDefault="007E0867" w:rsidP="007E0867">
      <w:pPr>
        <w:pStyle w:val="HTMLPreformatted"/>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Leveton (2010:17) menyatakan s</w:t>
      </w:r>
      <w:r w:rsidRPr="00E86A76">
        <w:rPr>
          <w:rFonts w:ascii="Times New Roman" w:hAnsi="Times New Roman" w:cs="Times New Roman"/>
          <w:sz w:val="24"/>
          <w:szCs w:val="24"/>
          <w:lang w:val="en-US"/>
        </w:rPr>
        <w:t>osiodrama berfokus pada aspek kolektif dari peran yang kita mainkan. Karena itu, sosiodrama dapat membantu kelompok untuk mengeksplorasi peran budaya dan perasaan mereka terhadapnya. Sebuah pemberlakuan dapat terjadi di mana anggota kelompok berperan sebagai pemimpin budaya yang berinteraksi satu sama lain atau dengan anggota masyarakat mengenai suatu masalah tertentu. Dengan demikian, dalam sosiodrama, seseorang tidak memerankan kisah hidupnya sendiri. Dia memainkan peran yang ditentukan oleh anggota grup.</w:t>
      </w:r>
    </w:p>
    <w:p w:rsidR="007E0867" w:rsidRPr="001420B9" w:rsidRDefault="007E0867" w:rsidP="007E0867">
      <w:pPr>
        <w:pStyle w:val="HTMLPreformatted"/>
        <w:spacing w:line="480" w:lineRule="auto"/>
        <w:ind w:firstLine="709"/>
        <w:jc w:val="both"/>
        <w:rPr>
          <w:rFonts w:ascii="Times New Roman" w:hAnsi="Times New Roman" w:cs="Times New Roman"/>
          <w:sz w:val="24"/>
          <w:szCs w:val="24"/>
        </w:rPr>
      </w:pPr>
      <w:r w:rsidRPr="001420B9">
        <w:rPr>
          <w:rFonts w:ascii="Times New Roman" w:hAnsi="Times New Roman" w:cs="Times New Roman"/>
          <w:sz w:val="24"/>
          <w:szCs w:val="24"/>
        </w:rPr>
        <w:t>Menurut uraian yang telah dipaparkan para ahli diatas peneliti menyimpulkan bahwa teknik sosiodrama adalah metode pembelajaran secara dramatisasi untuk memecahkan suatu masalah untuk</w:t>
      </w:r>
      <w:r w:rsidRPr="001420B9">
        <w:rPr>
          <w:rFonts w:ascii="Times New Roman" w:hAnsi="Times New Roman" w:cs="Times New Roman"/>
          <w:spacing w:val="-6"/>
          <w:sz w:val="24"/>
          <w:szCs w:val="24"/>
        </w:rPr>
        <w:t xml:space="preserve"> yang berkaitan dengan </w:t>
      </w:r>
      <w:r w:rsidRPr="001420B9">
        <w:rPr>
          <w:rFonts w:ascii="Times New Roman" w:hAnsi="Times New Roman" w:cs="Times New Roman"/>
          <w:sz w:val="24"/>
          <w:szCs w:val="24"/>
        </w:rPr>
        <w:t>hubungansosial.</w:t>
      </w:r>
    </w:p>
    <w:p w:rsidR="007E0867" w:rsidRPr="00F557C7" w:rsidRDefault="007E0867" w:rsidP="007E0867">
      <w:pPr>
        <w:pStyle w:val="ListParagraph"/>
        <w:numPr>
          <w:ilvl w:val="2"/>
          <w:numId w:val="2"/>
        </w:numPr>
        <w:tabs>
          <w:tab w:val="left" w:pos="1134"/>
        </w:tabs>
        <w:spacing w:after="0" w:line="480" w:lineRule="auto"/>
        <w:jc w:val="both"/>
        <w:rPr>
          <w:rStyle w:val="BodyTextChar1"/>
          <w:rFonts w:ascii="Times New Roman" w:hAnsi="Times New Roman" w:cs="Times New Roman"/>
          <w:b/>
          <w:sz w:val="24"/>
          <w:szCs w:val="24"/>
        </w:rPr>
      </w:pPr>
      <w:r w:rsidRPr="00F557C7">
        <w:rPr>
          <w:rStyle w:val="BodyTextChar1"/>
          <w:rFonts w:ascii="Times New Roman" w:hAnsi="Times New Roman" w:cs="Times New Roman"/>
          <w:b/>
          <w:sz w:val="24"/>
          <w:szCs w:val="24"/>
        </w:rPr>
        <w:t>Tujuan Sosiodrama</w:t>
      </w:r>
    </w:p>
    <w:p w:rsidR="007E0867" w:rsidRDefault="007E0867" w:rsidP="007E0867">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Mu’amanah (2016:</w:t>
      </w:r>
      <w:r w:rsidRPr="003D3D35">
        <w:rPr>
          <w:rFonts w:ascii="Times New Roman" w:hAnsi="Times New Roman" w:cs="Times New Roman"/>
          <w:sz w:val="24"/>
          <w:szCs w:val="24"/>
          <w:shd w:val="clear" w:color="auto" w:fill="FFFFFF"/>
        </w:rPr>
        <w:t xml:space="preserve">43) </w:t>
      </w:r>
      <w:r w:rsidRPr="003D3D35">
        <w:rPr>
          <w:rFonts w:ascii="Times New Roman" w:hAnsi="Times New Roman" w:cs="Times New Roman"/>
          <w:sz w:val="24"/>
          <w:szCs w:val="24"/>
        </w:rPr>
        <w:t xml:space="preserve">tujuan sosiodrama yaitu untuk mengidentifikasi masalah, memahami masalah, dan mencari solusi pemecahannya sehingga terjadi perubahan dan perkembangan pada diri anak. Hal lain diperkuat menurut </w:t>
      </w:r>
      <w:r w:rsidRPr="003D3D35">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ariyaningsih &amp; Hidayati (2018:</w:t>
      </w:r>
      <w:r w:rsidRPr="003D3D35">
        <w:rPr>
          <w:rFonts w:ascii="Times New Roman" w:hAnsi="Times New Roman" w:cs="Times New Roman"/>
          <w:sz w:val="24"/>
          <w:szCs w:val="24"/>
          <w:shd w:val="clear" w:color="auto" w:fill="FFFFFF"/>
        </w:rPr>
        <w:t xml:space="preserve">94) </w:t>
      </w:r>
      <w:r w:rsidRPr="003D3D35">
        <w:rPr>
          <w:rFonts w:ascii="Times New Roman" w:hAnsi="Times New Roman" w:cs="Times New Roman"/>
          <w:sz w:val="24"/>
          <w:szCs w:val="24"/>
        </w:rPr>
        <w:t xml:space="preserve">menyatakan bahwa tujuan metode sosiodrama adalah untuk (1) melatih peserta didik agar mampu mendengarkan dan memahami cerita singkat dengan teliti. (2) </w:t>
      </w:r>
      <w:r w:rsidRPr="003D3D35">
        <w:rPr>
          <w:rFonts w:ascii="Times New Roman" w:hAnsi="Times New Roman" w:cs="Times New Roman"/>
          <w:sz w:val="24"/>
          <w:szCs w:val="24"/>
        </w:rPr>
        <w:lastRenderedPageBreak/>
        <w:t xml:space="preserve">meningkatkan dan melatih keberanian. (3) meningkatkan kreatifitas. (4) mampu menghargai dan menilai orang lain ketika menyampaikan pendapat. (5) mendalami masalah sosial. Selanjutnya menurut </w:t>
      </w:r>
      <w:r w:rsidRPr="003D3D35">
        <w:rPr>
          <w:rFonts w:ascii="Times New Roman" w:hAnsi="Times New Roman" w:cs="Times New Roman"/>
          <w:sz w:val="24"/>
          <w:szCs w:val="24"/>
          <w:shd w:val="clear" w:color="auto" w:fill="FFFFFF"/>
        </w:rPr>
        <w:t>Elviana &amp; Murdiono  (2017:36)</w:t>
      </w:r>
      <w:r w:rsidRPr="003D3D35">
        <w:rPr>
          <w:rFonts w:ascii="Times New Roman" w:hAnsi="Times New Roman" w:cs="Times New Roman"/>
          <w:sz w:val="24"/>
          <w:szCs w:val="24"/>
        </w:rPr>
        <w:t xml:space="preserve">  tujuan sosiodrama yaitu agar peseta didik dapat memahami masalah sosial serta memiliki kemampuan untuk memecahkan masalah sehingga dapat  mengembangkan rasa tanggung jawab pada diri peserta didik.</w:t>
      </w:r>
    </w:p>
    <w:p w:rsidR="007E0867" w:rsidRDefault="007E0867" w:rsidP="007E0867">
      <w:pPr>
        <w:spacing w:line="480" w:lineRule="auto"/>
        <w:ind w:firstLine="709"/>
        <w:jc w:val="both"/>
        <w:rPr>
          <w:rFonts w:ascii="Times New Roman" w:hAnsi="Times New Roman" w:cs="Times New Roman"/>
          <w:sz w:val="24"/>
          <w:szCs w:val="24"/>
        </w:rPr>
      </w:pPr>
      <w:r w:rsidRPr="003D3D35">
        <w:rPr>
          <w:rFonts w:ascii="Times New Roman" w:hAnsi="Times New Roman" w:cs="Times New Roman"/>
          <w:sz w:val="24"/>
          <w:szCs w:val="24"/>
        </w:rPr>
        <w:t xml:space="preserve">Menurut </w:t>
      </w:r>
      <w:r w:rsidRPr="003D3D35">
        <w:rPr>
          <w:rFonts w:ascii="Times New Roman" w:hAnsi="Times New Roman" w:cs="Times New Roman"/>
          <w:sz w:val="24"/>
          <w:szCs w:val="24"/>
          <w:shd w:val="clear" w:color="auto" w:fill="FFFFFF"/>
        </w:rPr>
        <w:t xml:space="preserve">Artyarini (2019) tujuan dilakukannya </w:t>
      </w:r>
      <w:r w:rsidRPr="003D3D35">
        <w:rPr>
          <w:rFonts w:ascii="Times New Roman" w:hAnsi="Times New Roman" w:cs="Times New Roman"/>
          <w:sz w:val="24"/>
          <w:szCs w:val="24"/>
        </w:rPr>
        <w:t>sosiodrama dapat melatih peserta didik untuk berperan aktif dalam memerankan perannya, melatih kerjasama, dan belajar memberikan tanggapan dari kegiatan yang telah dilaksanakan. Sedangk</w:t>
      </w:r>
      <w:r>
        <w:rPr>
          <w:rFonts w:ascii="Times New Roman" w:hAnsi="Times New Roman" w:cs="Times New Roman"/>
          <w:sz w:val="24"/>
          <w:szCs w:val="24"/>
        </w:rPr>
        <w:t>an menurut Menurut Ratna (2013:</w:t>
      </w:r>
      <w:r w:rsidRPr="003D3D35">
        <w:rPr>
          <w:rFonts w:ascii="Times New Roman" w:hAnsi="Times New Roman" w:cs="Times New Roman"/>
          <w:sz w:val="24"/>
          <w:szCs w:val="24"/>
        </w:rPr>
        <w:t xml:space="preserve">90) tujuan dari sosiodrama (1) peserta didik dapat mengungkapkan pendapat secara lisan, (2) memupuk kerja sama, (3) dapat menjiwai tokoh yang diperankan, (4) melatih cara berinteraksi dengan orang lain, (5) menunjukan sikap berani dalam memerankan tokoh, (6) dapat menumbuhkan rasa percaya diri, (7) untuk menangani masalah sosial. Pertanyaan selanjutnya menurut </w:t>
      </w:r>
      <w:r w:rsidRPr="003D3D35">
        <w:rPr>
          <w:rFonts w:ascii="Times New Roman" w:hAnsi="Times New Roman" w:cs="Times New Roman"/>
          <w:sz w:val="24"/>
          <w:szCs w:val="24"/>
          <w:shd w:val="clear" w:color="auto" w:fill="FFFFFF"/>
        </w:rPr>
        <w:t xml:space="preserve">Alisyahbana (2014) </w:t>
      </w:r>
      <w:r w:rsidRPr="003D3D35">
        <w:rPr>
          <w:rFonts w:ascii="Times New Roman" w:hAnsi="Times New Roman" w:cs="Times New Roman"/>
          <w:sz w:val="24"/>
          <w:szCs w:val="24"/>
        </w:rPr>
        <w:t xml:space="preserve">tujuan lain dari teknik sosiodrama untuk membantu siswa membuka diri terhadap orang lain melalui komunikasi, interaksi dan umpan balik yang didapatkan dari orang lain. Pendapat lain diungkapkan oleh </w:t>
      </w:r>
      <w:r w:rsidRPr="003D3D35">
        <w:rPr>
          <w:rFonts w:ascii="Times New Roman" w:hAnsi="Times New Roman" w:cs="Times New Roman"/>
          <w:sz w:val="24"/>
          <w:szCs w:val="24"/>
          <w:shd w:val="clear" w:color="auto" w:fill="FFFFFF"/>
        </w:rPr>
        <w:t>Krissandi, dkk (2018) tujuan sosiodrama meliputi (1) dapat membantu peserta didik dalam menghadapi permasalahan hubungan sosial. (2) memiliki sikap demokratis. (3) dapat menghargai pendapat orang lain. (4) mampu mengambil keputusan dalam kelompok.</w:t>
      </w:r>
    </w:p>
    <w:p w:rsidR="007E0867" w:rsidRDefault="007E0867" w:rsidP="007E0867">
      <w:pPr>
        <w:spacing w:line="480" w:lineRule="auto"/>
        <w:ind w:firstLine="709"/>
        <w:jc w:val="both"/>
        <w:rPr>
          <w:rFonts w:ascii="Times New Roman" w:hAnsi="Times New Roman" w:cs="Times New Roman"/>
          <w:sz w:val="24"/>
          <w:szCs w:val="24"/>
        </w:rPr>
      </w:pPr>
      <w:r w:rsidRPr="003D3D35">
        <w:rPr>
          <w:rFonts w:ascii="Times New Roman" w:hAnsi="Times New Roman" w:cs="Times New Roman"/>
          <w:sz w:val="24"/>
          <w:szCs w:val="24"/>
        </w:rPr>
        <w:t>Berdasarkan uraian para ahli diatas peneliti menyimpulkan bahwa tujuan dari teknik sosiodrama adalah agar peserta didik mampu dalam mengidentifikasi masalah, memahami masalah, dan mencari solusi pemecahannya sehingga terdapat perubahan dan perkembangan dari peserta didik dilihat dari peserta didik mampu menghayati dan menghargai perasaan orang lain, memiliki keterampilan sosial sehingga diharapkan nantinya tidak canggung menghadapi situasi sosial dalam kehidupan sehari-hari, dapat memiliki kemampuan untuk mengemukakan pendapat di depan orang lain.</w:t>
      </w:r>
    </w:p>
    <w:p w:rsidR="007E0867" w:rsidRPr="00F557C7" w:rsidRDefault="007E0867" w:rsidP="007E0867">
      <w:pPr>
        <w:pStyle w:val="ListParagraph"/>
        <w:numPr>
          <w:ilvl w:val="2"/>
          <w:numId w:val="2"/>
        </w:numPr>
        <w:tabs>
          <w:tab w:val="left" w:pos="1134"/>
        </w:tabs>
        <w:spacing w:after="0" w:line="480" w:lineRule="auto"/>
        <w:jc w:val="both"/>
        <w:rPr>
          <w:rStyle w:val="BodyTextChar1"/>
          <w:rFonts w:ascii="Times New Roman" w:hAnsi="Times New Roman" w:cs="Times New Roman"/>
          <w:b/>
          <w:sz w:val="24"/>
          <w:szCs w:val="24"/>
        </w:rPr>
      </w:pPr>
      <w:r w:rsidRPr="00F557C7">
        <w:rPr>
          <w:rStyle w:val="BodyTextChar1"/>
          <w:rFonts w:ascii="Times New Roman" w:hAnsi="Times New Roman" w:cs="Times New Roman"/>
          <w:b/>
          <w:sz w:val="24"/>
          <w:szCs w:val="24"/>
        </w:rPr>
        <w:lastRenderedPageBreak/>
        <w:t>Manfaat Teknik Sosiodrama</w:t>
      </w:r>
    </w:p>
    <w:p w:rsidR="007E0867" w:rsidRPr="003B45B5" w:rsidRDefault="007E0867" w:rsidP="007E0867">
      <w:pPr>
        <w:pStyle w:val="Default"/>
        <w:spacing w:line="480" w:lineRule="auto"/>
        <w:ind w:firstLine="720"/>
        <w:jc w:val="both"/>
        <w:rPr>
          <w:rFonts w:ascii="Times New Roman" w:eastAsia="Times New Roman" w:hAnsi="Times New Roman" w:cs="Times New Roman"/>
          <w:color w:val="auto"/>
          <w:lang w:val="en-US" w:eastAsia="id-ID"/>
        </w:rPr>
      </w:pPr>
      <w:r>
        <w:rPr>
          <w:rFonts w:ascii="Times New Roman" w:hAnsi="Times New Roman" w:cs="Times New Roman"/>
          <w:color w:val="auto"/>
        </w:rPr>
        <w:t>Menurut Ratna (2013:</w:t>
      </w:r>
      <w:r w:rsidRPr="003B45B5">
        <w:rPr>
          <w:rFonts w:ascii="Times New Roman" w:hAnsi="Times New Roman" w:cs="Times New Roman"/>
          <w:color w:val="auto"/>
        </w:rPr>
        <w:t>90) bahwa manfaat sosiodrama</w:t>
      </w:r>
      <w:r w:rsidRPr="003B45B5">
        <w:rPr>
          <w:rFonts w:ascii="Times New Roman" w:hAnsi="Times New Roman" w:cs="Times New Roman"/>
          <w:color w:val="auto"/>
          <w:lang w:val="en-US"/>
        </w:rPr>
        <w:t xml:space="preserve"> adalah</w:t>
      </w:r>
      <w:r w:rsidRPr="003B45B5">
        <w:rPr>
          <w:rFonts w:ascii="Times New Roman" w:hAnsi="Times New Roman" w:cs="Times New Roman"/>
          <w:color w:val="auto"/>
        </w:rPr>
        <w:t xml:space="preserve"> sebagai suatu teknik di dalam memecahkan masalah sosial, mengadaptasi dan menyesuaikan melalui bermain peran. Dengan demikian sosiodrama bermanfaat untuk belajar mengidentifikasi masalah, memecahkan masalah serta mengadaptasi dan menyesuaikan diri melalui permainan peran.</w:t>
      </w:r>
      <w:r>
        <w:rPr>
          <w:rFonts w:ascii="Times New Roman" w:hAnsi="Times New Roman" w:cs="Times New Roman"/>
          <w:color w:val="auto"/>
          <w:lang w:val="en-US"/>
        </w:rPr>
        <w:t xml:space="preserve"> </w:t>
      </w:r>
      <w:r w:rsidRPr="003B45B5">
        <w:rPr>
          <w:rFonts w:ascii="Times New Roman" w:eastAsia="Times New Roman" w:hAnsi="Times New Roman" w:cs="Times New Roman"/>
          <w:color w:val="auto"/>
          <w:lang w:eastAsia="id-ID"/>
        </w:rPr>
        <w:t xml:space="preserve">Pendapat lainnya </w:t>
      </w:r>
      <w:r w:rsidRPr="003B45B5">
        <w:rPr>
          <w:rFonts w:ascii="Times New Roman" w:eastAsia="Times New Roman" w:hAnsi="Times New Roman" w:cs="Times New Roman"/>
          <w:color w:val="auto"/>
          <w:lang w:val="en-US" w:eastAsia="id-ID"/>
        </w:rPr>
        <w:t xml:space="preserve">diungkapkan oleh </w:t>
      </w:r>
      <w:r w:rsidRPr="003B45B5">
        <w:rPr>
          <w:rFonts w:ascii="Times New Roman" w:hAnsi="Times New Roman" w:cs="Times New Roman"/>
          <w:color w:val="auto"/>
          <w:shd w:val="clear" w:color="auto" w:fill="FFFFFF"/>
        </w:rPr>
        <w:t>Priansa (2017</w:t>
      </w:r>
      <w:r>
        <w:rPr>
          <w:rFonts w:ascii="Times New Roman" w:hAnsi="Times New Roman" w:cs="Times New Roman"/>
          <w:color w:val="auto"/>
          <w:shd w:val="clear" w:color="auto" w:fill="FFFFFF"/>
          <w:lang w:val="en-US"/>
        </w:rPr>
        <w:t>:</w:t>
      </w:r>
      <w:r w:rsidRPr="003B45B5">
        <w:rPr>
          <w:rFonts w:ascii="Times New Roman" w:hAnsi="Times New Roman" w:cs="Times New Roman"/>
          <w:color w:val="auto"/>
          <w:shd w:val="clear" w:color="auto" w:fill="FFFFFF"/>
          <w:lang w:val="en-US"/>
        </w:rPr>
        <w:t>257</w:t>
      </w:r>
      <w:r w:rsidRPr="003B45B5">
        <w:rPr>
          <w:rFonts w:ascii="Times New Roman" w:hAnsi="Times New Roman" w:cs="Times New Roman"/>
          <w:color w:val="auto"/>
          <w:shd w:val="clear" w:color="auto" w:fill="FFFFFF"/>
        </w:rPr>
        <w:t>)</w:t>
      </w:r>
      <w:r>
        <w:rPr>
          <w:rFonts w:ascii="Times New Roman" w:hAnsi="Times New Roman" w:cs="Times New Roman"/>
          <w:color w:val="auto"/>
          <w:shd w:val="clear" w:color="auto" w:fill="FFFFFF"/>
          <w:lang w:val="en-US"/>
        </w:rPr>
        <w:t xml:space="preserve"> </w:t>
      </w:r>
      <w:r w:rsidRPr="003B45B5">
        <w:rPr>
          <w:rFonts w:ascii="Times New Roman" w:eastAsia="Times New Roman" w:hAnsi="Times New Roman" w:cs="Times New Roman"/>
          <w:color w:val="auto"/>
          <w:lang w:eastAsia="id-ID"/>
        </w:rPr>
        <w:t>mengenai</w:t>
      </w:r>
      <w:r w:rsidRPr="003B45B5">
        <w:rPr>
          <w:rFonts w:ascii="Times New Roman" w:eastAsia="Times New Roman" w:hAnsi="Times New Roman" w:cs="Times New Roman"/>
          <w:color w:val="auto"/>
          <w:lang w:val="en-US" w:eastAsia="id-ID"/>
        </w:rPr>
        <w:t xml:space="preserve"> manfaat sosiodrama yaitu:</w:t>
      </w:r>
    </w:p>
    <w:p w:rsidR="007E0867" w:rsidRPr="003B45B5" w:rsidRDefault="007E0867" w:rsidP="007E0867">
      <w:pPr>
        <w:pStyle w:val="ListParagraph"/>
        <w:numPr>
          <w:ilvl w:val="0"/>
          <w:numId w:val="3"/>
        </w:numPr>
        <w:tabs>
          <w:tab w:val="left" w:pos="540"/>
        </w:tabs>
        <w:spacing w:after="0" w:line="480" w:lineRule="auto"/>
        <w:ind w:left="360"/>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shd w:val="clear" w:color="auto" w:fill="FFFFFF"/>
        </w:rPr>
        <w:t>Pelatihan</w:t>
      </w:r>
    </w:p>
    <w:p w:rsidR="007E0867" w:rsidRPr="003B45B5" w:rsidRDefault="007E0867" w:rsidP="007E0867">
      <w:pPr>
        <w:tabs>
          <w:tab w:val="left" w:pos="540"/>
        </w:tabs>
        <w:spacing w:after="0" w:line="480" w:lineRule="auto"/>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shd w:val="clear" w:color="auto" w:fill="FFFFFF"/>
        </w:rPr>
        <w:tab/>
      </w:r>
      <w:r w:rsidRPr="003B45B5">
        <w:rPr>
          <w:rFonts w:ascii="Times New Roman" w:hAnsi="Times New Roman" w:cs="Times New Roman"/>
          <w:sz w:val="24"/>
          <w:szCs w:val="24"/>
          <w:shd w:val="clear" w:color="auto" w:fill="FFFFFF"/>
        </w:rPr>
        <w:tab/>
        <w:t>Dimana kegiatan setiap peserta didik diberikan tugas memerankan hal-hal yang sesuai dengan kemampuannya sehingga setiap peserta didik merasa bertanggung jawab terhadap pelaksanaannya.</w:t>
      </w:r>
    </w:p>
    <w:p w:rsidR="007E0867" w:rsidRPr="003B45B5" w:rsidRDefault="007E0867" w:rsidP="007E0867">
      <w:pPr>
        <w:pStyle w:val="ListParagraph"/>
        <w:numPr>
          <w:ilvl w:val="0"/>
          <w:numId w:val="3"/>
        </w:numPr>
        <w:tabs>
          <w:tab w:val="left" w:pos="540"/>
        </w:tabs>
        <w:spacing w:after="0" w:line="480" w:lineRule="auto"/>
        <w:ind w:left="360"/>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shd w:val="clear" w:color="auto" w:fill="FFFFFF"/>
        </w:rPr>
        <w:t>Pemetaan kemampuan peserta didik</w:t>
      </w:r>
    </w:p>
    <w:p w:rsidR="007E0867" w:rsidRPr="003B45B5" w:rsidRDefault="007E0867" w:rsidP="007E0867">
      <w:pPr>
        <w:tabs>
          <w:tab w:val="left" w:pos="540"/>
        </w:tabs>
        <w:spacing w:after="0" w:line="480" w:lineRule="auto"/>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shd w:val="clear" w:color="auto" w:fill="FFFFFF"/>
        </w:rPr>
        <w:tab/>
      </w:r>
      <w:r w:rsidRPr="003B45B5">
        <w:rPr>
          <w:rFonts w:ascii="Times New Roman" w:hAnsi="Times New Roman" w:cs="Times New Roman"/>
          <w:sz w:val="24"/>
          <w:szCs w:val="24"/>
          <w:shd w:val="clear" w:color="auto" w:fill="FFFFFF"/>
        </w:rPr>
        <w:tab/>
        <w:t>Dengan danya kegiatan ini akan mudah dalam melihat kenyataan yang sebenarnya dari kemampuan peserta didik dan akan mudah bagi guru dalam memetakan kemampuan peserta didik.</w:t>
      </w:r>
    </w:p>
    <w:p w:rsidR="007E0867" w:rsidRPr="003B45B5" w:rsidRDefault="007E0867" w:rsidP="007E0867">
      <w:pPr>
        <w:pStyle w:val="ListParagraph"/>
        <w:numPr>
          <w:ilvl w:val="0"/>
          <w:numId w:val="3"/>
        </w:numPr>
        <w:tabs>
          <w:tab w:val="left" w:pos="540"/>
        </w:tabs>
        <w:spacing w:after="0" w:line="480" w:lineRule="auto"/>
        <w:ind w:left="360"/>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shd w:val="clear" w:color="auto" w:fill="FFFFFF"/>
        </w:rPr>
        <w:t>Menghidupkan suasana diskusi</w:t>
      </w:r>
    </w:p>
    <w:p w:rsidR="007E0867" w:rsidRPr="003B45B5" w:rsidRDefault="007E0867" w:rsidP="007E0867">
      <w:pPr>
        <w:tabs>
          <w:tab w:val="left" w:pos="540"/>
        </w:tabs>
        <w:spacing w:after="0" w:line="480" w:lineRule="auto"/>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shd w:val="clear" w:color="auto" w:fill="FFFFFF"/>
        </w:rPr>
        <w:tab/>
      </w:r>
      <w:r w:rsidRPr="003B45B5">
        <w:rPr>
          <w:rFonts w:ascii="Times New Roman" w:hAnsi="Times New Roman" w:cs="Times New Roman"/>
          <w:sz w:val="24"/>
          <w:szCs w:val="24"/>
          <w:shd w:val="clear" w:color="auto" w:fill="FFFFFF"/>
        </w:rPr>
        <w:tab/>
        <w:t>Kegiatan sosiodrama mampu menghidupkan diskusi, dimana setelah sosiodrama dilaksanakan akan muncul diskusi.</w:t>
      </w:r>
    </w:p>
    <w:p w:rsidR="007E0867" w:rsidRPr="003B45B5" w:rsidRDefault="007E0867" w:rsidP="007E0867">
      <w:pPr>
        <w:pStyle w:val="ListParagraph"/>
        <w:numPr>
          <w:ilvl w:val="0"/>
          <w:numId w:val="3"/>
        </w:numPr>
        <w:tabs>
          <w:tab w:val="left" w:pos="540"/>
        </w:tabs>
        <w:spacing w:after="0" w:line="480" w:lineRule="auto"/>
        <w:ind w:left="360"/>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shd w:val="clear" w:color="auto" w:fill="FFFFFF"/>
        </w:rPr>
        <w:t>Psikologi sosial</w:t>
      </w:r>
    </w:p>
    <w:p w:rsidR="007E0867" w:rsidRDefault="007E0867" w:rsidP="007E0867">
      <w:pPr>
        <w:tabs>
          <w:tab w:val="left" w:pos="540"/>
        </w:tabs>
        <w:spacing w:after="0" w:line="480" w:lineRule="auto"/>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shd w:val="clear" w:color="auto" w:fill="FFFFFF"/>
        </w:rPr>
        <w:tab/>
      </w:r>
      <w:r w:rsidRPr="003B45B5">
        <w:rPr>
          <w:rFonts w:ascii="Times New Roman" w:hAnsi="Times New Roman" w:cs="Times New Roman"/>
          <w:sz w:val="24"/>
          <w:szCs w:val="24"/>
          <w:shd w:val="clear" w:color="auto" w:fill="FFFFFF"/>
        </w:rPr>
        <w:tab/>
        <w:t>Kegiatan sosiodrama mendorong peserta didik untuk menghadapi masalah yang berhubungan dengan kehidupan sosial. Dimana dalam pelaksanaannya peserta didik akan memecahkan masalah yang berhubungan dengan orang lain.</w:t>
      </w:r>
    </w:p>
    <w:p w:rsidR="007E0867" w:rsidRPr="003B45B5" w:rsidRDefault="007E0867" w:rsidP="007E0867">
      <w:pPr>
        <w:pStyle w:val="ListParagraph"/>
        <w:numPr>
          <w:ilvl w:val="0"/>
          <w:numId w:val="3"/>
        </w:numPr>
        <w:tabs>
          <w:tab w:val="left" w:pos="540"/>
        </w:tabs>
        <w:spacing w:after="0" w:line="480" w:lineRule="auto"/>
        <w:ind w:left="360"/>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shd w:val="clear" w:color="auto" w:fill="FFFFFF"/>
        </w:rPr>
        <w:t>Menumbuhkan minat peserta didik</w:t>
      </w:r>
    </w:p>
    <w:p w:rsidR="007E0867" w:rsidRDefault="007E0867" w:rsidP="007E0867">
      <w:pPr>
        <w:tabs>
          <w:tab w:val="left" w:pos="540"/>
        </w:tabs>
        <w:spacing w:after="0" w:line="480" w:lineRule="auto"/>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shd w:val="clear" w:color="auto" w:fill="FFFFFF"/>
        </w:rPr>
        <w:t>Kegiatan ini mampu memberikan peserta didik pengalaman yang bermacam-macam sehingga berguna dalam kehidupan sehari-hari.</w:t>
      </w:r>
    </w:p>
    <w:p w:rsidR="007E0867" w:rsidRPr="003B45B5" w:rsidRDefault="007E0867" w:rsidP="007E0867">
      <w:pPr>
        <w:pStyle w:val="ListParagraph"/>
        <w:numPr>
          <w:ilvl w:val="0"/>
          <w:numId w:val="3"/>
        </w:numPr>
        <w:tabs>
          <w:tab w:val="left" w:pos="540"/>
        </w:tabs>
        <w:spacing w:after="0" w:line="480" w:lineRule="auto"/>
        <w:ind w:left="360"/>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shd w:val="clear" w:color="auto" w:fill="FFFFFF"/>
        </w:rPr>
        <w:t>Inisiatif dan kreativitas</w:t>
      </w:r>
    </w:p>
    <w:p w:rsidR="007E0867" w:rsidRPr="003B45B5" w:rsidRDefault="007E0867" w:rsidP="007E0867">
      <w:pPr>
        <w:tabs>
          <w:tab w:val="left" w:pos="540"/>
        </w:tabs>
        <w:spacing w:after="0" w:line="480" w:lineRule="auto"/>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shd w:val="clear" w:color="auto" w:fill="FFFFFF"/>
        </w:rPr>
        <w:lastRenderedPageBreak/>
        <w:tab/>
      </w:r>
      <w:r w:rsidRPr="003B45B5">
        <w:rPr>
          <w:rFonts w:ascii="Times New Roman" w:hAnsi="Times New Roman" w:cs="Times New Roman"/>
          <w:sz w:val="24"/>
          <w:szCs w:val="24"/>
          <w:shd w:val="clear" w:color="auto" w:fill="FFFFFF"/>
        </w:rPr>
        <w:tab/>
        <w:t>Peserta didik diharapkan mengeluarkan pendapatnya pada waktu pelaksanaan kegiatan. Dengan itu mereka juga dapat mengembangkan daya fantasinya dalam peran yang diinginkan sehingga mendorong lahirnya peserta didik yang berinisiatif dan berkreasi.</w:t>
      </w:r>
    </w:p>
    <w:p w:rsidR="007E0867" w:rsidRPr="003B45B5" w:rsidRDefault="007E0867" w:rsidP="007E0867">
      <w:pPr>
        <w:tabs>
          <w:tab w:val="left" w:pos="540"/>
        </w:tabs>
        <w:spacing w:after="0" w:line="480" w:lineRule="auto"/>
        <w:jc w:val="both"/>
        <w:rPr>
          <w:rFonts w:ascii="Times New Roman" w:hAnsi="Times New Roman" w:cs="Times New Roman"/>
          <w:sz w:val="24"/>
          <w:szCs w:val="24"/>
        </w:rPr>
      </w:pPr>
      <w:r w:rsidRPr="003B45B5">
        <w:rPr>
          <w:rFonts w:ascii="Times New Roman" w:hAnsi="Times New Roman" w:cs="Times New Roman"/>
          <w:sz w:val="24"/>
          <w:szCs w:val="24"/>
          <w:shd w:val="clear" w:color="auto" w:fill="FFFFFF"/>
        </w:rPr>
        <w:tab/>
      </w:r>
      <w:r w:rsidRPr="003B45B5">
        <w:rPr>
          <w:rFonts w:ascii="Times New Roman" w:hAnsi="Times New Roman" w:cs="Times New Roman"/>
          <w:sz w:val="24"/>
          <w:szCs w:val="24"/>
          <w:shd w:val="clear" w:color="auto" w:fill="FFFFFF"/>
        </w:rPr>
        <w:tab/>
      </w:r>
      <w:r w:rsidRPr="003B45B5">
        <w:rPr>
          <w:rFonts w:ascii="Times New Roman" w:hAnsi="Times New Roman" w:cs="Times New Roman"/>
          <w:sz w:val="24"/>
          <w:szCs w:val="24"/>
        </w:rPr>
        <w:t xml:space="preserve">Hal diatas sejalan dengan pendapat </w:t>
      </w:r>
      <w:r w:rsidRPr="003B45B5">
        <w:rPr>
          <w:rFonts w:ascii="Times New Roman" w:hAnsi="Times New Roman" w:cs="Times New Roman"/>
          <w:sz w:val="24"/>
          <w:szCs w:val="24"/>
          <w:shd w:val="clear" w:color="auto" w:fill="FFFFFF"/>
        </w:rPr>
        <w:t xml:space="preserve">Mawarni (2012) menyatakan bahwa sosiodrama dalam bimbingan kelompok dapat membangun sikap tanggung jawab serta sosiodrama membangun dirinya untuk menjadi lebih baik karena adanya nilai-nilai yang telah dilakonkan dari pelaksanaan sosiodrama. Selanjutnya menurut </w:t>
      </w:r>
      <w:r w:rsidRPr="003B45B5">
        <w:rPr>
          <w:rFonts w:ascii="Times New Roman" w:hAnsi="Times New Roman" w:cs="Times New Roman"/>
          <w:sz w:val="24"/>
          <w:szCs w:val="24"/>
        </w:rPr>
        <w:t xml:space="preserve">Prawitasari (dalam </w:t>
      </w:r>
      <w:r w:rsidRPr="003B45B5">
        <w:rPr>
          <w:rFonts w:ascii="Times New Roman" w:hAnsi="Times New Roman" w:cs="Times New Roman"/>
          <w:sz w:val="24"/>
          <w:szCs w:val="24"/>
          <w:shd w:val="clear" w:color="auto" w:fill="FFFFFF"/>
        </w:rPr>
        <w:t>Fidyah, dkk, 2018)</w:t>
      </w:r>
      <w:r w:rsidRPr="003B45B5">
        <w:rPr>
          <w:rFonts w:ascii="Times New Roman" w:hAnsi="Times New Roman" w:cs="Times New Roman"/>
          <w:sz w:val="24"/>
          <w:szCs w:val="24"/>
        </w:rPr>
        <w:t xml:space="preserve"> manfaat teknik sosiodrama yaitu merupakan intervensi yang baik untuk membantu peserta didik dalam mengekspresikan pikiran dan emosi. Melalui berbagi perasaan, individu merasakan sebagai bagian dari keseluruhan.</w:t>
      </w:r>
    </w:p>
    <w:p w:rsidR="007E0867" w:rsidRDefault="007E0867" w:rsidP="007E0867">
      <w:pPr>
        <w:tabs>
          <w:tab w:val="left" w:pos="540"/>
        </w:tabs>
        <w:spacing w:after="0" w:line="480" w:lineRule="auto"/>
        <w:jc w:val="both"/>
        <w:rPr>
          <w:rFonts w:ascii="Times New Roman" w:eastAsia="Times New Roman" w:hAnsi="Times New Roman" w:cs="Times New Roman"/>
          <w:sz w:val="24"/>
          <w:szCs w:val="24"/>
        </w:rPr>
      </w:pPr>
      <w:r w:rsidRPr="003B45B5">
        <w:rPr>
          <w:rFonts w:ascii="Times New Roman" w:hAnsi="Times New Roman" w:cs="Times New Roman"/>
          <w:sz w:val="24"/>
          <w:szCs w:val="24"/>
          <w:shd w:val="clear" w:color="auto" w:fill="FFFFFF"/>
        </w:rPr>
        <w:tab/>
      </w:r>
      <w:r w:rsidRPr="003B45B5">
        <w:rPr>
          <w:rFonts w:ascii="Times New Roman" w:hAnsi="Times New Roman" w:cs="Times New Roman"/>
          <w:sz w:val="24"/>
          <w:szCs w:val="24"/>
          <w:shd w:val="clear" w:color="auto" w:fill="FFFFFF"/>
        </w:rPr>
        <w:tab/>
      </w:r>
      <w:r w:rsidRPr="003B45B5">
        <w:rPr>
          <w:rFonts w:ascii="Times New Roman" w:eastAsia="Times New Roman" w:hAnsi="Times New Roman" w:cs="Times New Roman"/>
          <w:sz w:val="24"/>
          <w:szCs w:val="24"/>
          <w:lang w:eastAsia="id-ID"/>
        </w:rPr>
        <w:t xml:space="preserve">Dari berbagai pendapat menurut para ahli diatas mengenai manfaat teknik sosiodrama yaitu untuk </w:t>
      </w:r>
      <w:r w:rsidRPr="003B45B5">
        <w:rPr>
          <w:rFonts w:ascii="Times New Roman" w:hAnsi="Times New Roman" w:cs="Times New Roman"/>
          <w:sz w:val="24"/>
          <w:szCs w:val="24"/>
        </w:rPr>
        <w:t xml:space="preserve">belajar mengidentifikasi masalah, memecahkan masalah serta mengadaptasi dan menyesuaikan diri melalui permainan peran, </w:t>
      </w:r>
      <w:r w:rsidRPr="003B45B5">
        <w:rPr>
          <w:rFonts w:ascii="Times New Roman" w:eastAsia="Times New Roman" w:hAnsi="Times New Roman" w:cs="Times New Roman"/>
          <w:sz w:val="24"/>
          <w:szCs w:val="24"/>
        </w:rPr>
        <w:t>melatih keterampilan-keterampilan baru yang dapat dipraktikkan dan dikembangkan salah satunya adalah keterampilan perilaku baru yang adaptif.</w:t>
      </w:r>
    </w:p>
    <w:p w:rsidR="007E0867" w:rsidRPr="00556A8A" w:rsidRDefault="007E0867" w:rsidP="007E0867">
      <w:pPr>
        <w:tabs>
          <w:tab w:val="left" w:pos="540"/>
        </w:tabs>
        <w:spacing w:after="0" w:line="480" w:lineRule="auto"/>
        <w:jc w:val="both"/>
        <w:rPr>
          <w:rStyle w:val="BodyTextChar1"/>
          <w:rFonts w:ascii="Times New Roman" w:hAnsi="Times New Roman" w:cs="Times New Roman"/>
          <w:b/>
          <w:sz w:val="24"/>
          <w:szCs w:val="24"/>
        </w:rPr>
      </w:pPr>
      <w:r w:rsidRPr="003B45B5">
        <w:rPr>
          <w:rFonts w:ascii="Times New Roman" w:eastAsia="Times New Roman" w:hAnsi="Times New Roman" w:cs="Times New Roman"/>
          <w:sz w:val="24"/>
          <w:szCs w:val="24"/>
        </w:rPr>
        <w:t xml:space="preserve"> </w:t>
      </w:r>
      <w:r w:rsidRPr="00556A8A">
        <w:rPr>
          <w:rStyle w:val="BodyTextChar1"/>
          <w:rFonts w:ascii="Times New Roman" w:hAnsi="Times New Roman" w:cs="Times New Roman"/>
          <w:b/>
          <w:sz w:val="24"/>
          <w:szCs w:val="24"/>
        </w:rPr>
        <w:t>Langkah-langkah Teknik Sosiodrama</w:t>
      </w:r>
    </w:p>
    <w:p w:rsidR="007E0867" w:rsidRPr="003B45B5" w:rsidRDefault="007E0867" w:rsidP="007E0867">
      <w:pPr>
        <w:spacing w:after="0" w:line="480" w:lineRule="auto"/>
        <w:ind w:firstLine="720"/>
        <w:jc w:val="both"/>
        <w:rPr>
          <w:rFonts w:ascii="Times New Roman" w:hAnsi="Times New Roman" w:cs="Times New Roman"/>
          <w:sz w:val="24"/>
          <w:szCs w:val="24"/>
        </w:rPr>
      </w:pPr>
      <w:r w:rsidRPr="00556A8A">
        <w:rPr>
          <w:rFonts w:ascii="Times New Roman" w:hAnsi="Times New Roman" w:cs="Times New Roman"/>
          <w:sz w:val="24"/>
          <w:szCs w:val="24"/>
        </w:rPr>
        <w:t>Agar pelaksanaan teknik sosiodrama dapat berhasil dengan baik dan</w:t>
      </w:r>
      <w:r w:rsidRPr="003B45B5">
        <w:rPr>
          <w:rFonts w:ascii="Times New Roman" w:hAnsi="Times New Roman" w:cs="Times New Roman"/>
          <w:sz w:val="24"/>
          <w:szCs w:val="24"/>
        </w:rPr>
        <w:t xml:space="preserve"> mencapai tujuannya, maka harus memperhatikan langkah yang akan ditempuh. Menurut </w:t>
      </w:r>
      <w:r>
        <w:rPr>
          <w:rFonts w:ascii="Times New Roman" w:hAnsi="Times New Roman" w:cs="Times New Roman"/>
          <w:sz w:val="24"/>
          <w:szCs w:val="24"/>
          <w:shd w:val="clear" w:color="auto" w:fill="FFFFFF"/>
        </w:rPr>
        <w:t>Mariyaningsih &amp; Hidayati (2018</w:t>
      </w:r>
      <w:r w:rsidRPr="003B45B5">
        <w:rPr>
          <w:rFonts w:ascii="Times New Roman" w:hAnsi="Times New Roman" w:cs="Times New Roman"/>
          <w:sz w:val="24"/>
          <w:szCs w:val="24"/>
          <w:shd w:val="clear" w:color="auto" w:fill="FFFFFF"/>
        </w:rPr>
        <w:t>:94) langkah-langkah penggunaan teknik sosiodrama antara lain:</w:t>
      </w:r>
    </w:p>
    <w:p w:rsidR="007E0867" w:rsidRPr="003B45B5" w:rsidRDefault="007E0867" w:rsidP="007E0867">
      <w:pPr>
        <w:pStyle w:val="ListParagraph"/>
        <w:numPr>
          <w:ilvl w:val="0"/>
          <w:numId w:val="4"/>
        </w:numPr>
        <w:spacing w:after="0" w:line="480" w:lineRule="auto"/>
        <w:ind w:left="284" w:hanging="284"/>
        <w:jc w:val="both"/>
        <w:rPr>
          <w:rFonts w:ascii="Times New Roman" w:hAnsi="Times New Roman" w:cs="Times New Roman"/>
          <w:sz w:val="24"/>
          <w:szCs w:val="24"/>
        </w:rPr>
      </w:pPr>
      <w:r w:rsidRPr="003B45B5">
        <w:rPr>
          <w:rFonts w:ascii="Times New Roman" w:hAnsi="Times New Roman" w:cs="Times New Roman"/>
          <w:sz w:val="24"/>
          <w:szCs w:val="24"/>
        </w:rPr>
        <w:t>Menentukan masalah</w:t>
      </w:r>
    </w:p>
    <w:p w:rsidR="007E0867" w:rsidRPr="003B45B5" w:rsidRDefault="007E0867" w:rsidP="007E0867">
      <w:pPr>
        <w:spacing w:after="0" w:line="480" w:lineRule="auto"/>
        <w:ind w:firstLine="720"/>
        <w:jc w:val="both"/>
        <w:rPr>
          <w:rFonts w:ascii="Times New Roman" w:hAnsi="Times New Roman" w:cs="Times New Roman"/>
          <w:sz w:val="24"/>
          <w:szCs w:val="24"/>
        </w:rPr>
      </w:pPr>
      <w:r w:rsidRPr="003B45B5">
        <w:rPr>
          <w:rFonts w:ascii="Times New Roman" w:hAnsi="Times New Roman" w:cs="Times New Roman"/>
          <w:sz w:val="24"/>
          <w:szCs w:val="24"/>
        </w:rPr>
        <w:t>Maksudnya ialah msing-masing anggota kelompok berpartisipasi dalam memilih dan menentukan masalah yang akan disosiodramakan.</w:t>
      </w:r>
    </w:p>
    <w:p w:rsidR="007E0867" w:rsidRPr="003B45B5" w:rsidRDefault="007E0867" w:rsidP="007E0867">
      <w:pPr>
        <w:pStyle w:val="ListParagraph"/>
        <w:numPr>
          <w:ilvl w:val="0"/>
          <w:numId w:val="4"/>
        </w:numPr>
        <w:spacing w:after="0" w:line="480" w:lineRule="auto"/>
        <w:ind w:left="284" w:hanging="284"/>
        <w:jc w:val="both"/>
        <w:rPr>
          <w:rFonts w:ascii="Times New Roman" w:hAnsi="Times New Roman" w:cs="Times New Roman"/>
          <w:sz w:val="24"/>
          <w:szCs w:val="24"/>
        </w:rPr>
      </w:pPr>
      <w:r w:rsidRPr="003B45B5">
        <w:rPr>
          <w:rFonts w:ascii="Times New Roman" w:hAnsi="Times New Roman" w:cs="Times New Roman"/>
          <w:sz w:val="24"/>
          <w:szCs w:val="24"/>
        </w:rPr>
        <w:t>Membentuk situasi</w:t>
      </w:r>
    </w:p>
    <w:p w:rsidR="007E0867" w:rsidRPr="003B45B5" w:rsidRDefault="007E0867" w:rsidP="007E0867">
      <w:pPr>
        <w:spacing w:after="0" w:line="480" w:lineRule="auto"/>
        <w:ind w:firstLine="720"/>
        <w:jc w:val="both"/>
        <w:rPr>
          <w:rFonts w:ascii="Times New Roman" w:hAnsi="Times New Roman" w:cs="Times New Roman"/>
          <w:sz w:val="24"/>
          <w:szCs w:val="24"/>
        </w:rPr>
      </w:pPr>
      <w:r w:rsidRPr="003B45B5">
        <w:rPr>
          <w:rFonts w:ascii="Times New Roman" w:hAnsi="Times New Roman" w:cs="Times New Roman"/>
          <w:sz w:val="24"/>
          <w:szCs w:val="24"/>
        </w:rPr>
        <w:t>Setiap anggota kelompok mengatur situasi yang nyata yang dapat memberikan informasi yang diinginkan.</w:t>
      </w:r>
    </w:p>
    <w:p w:rsidR="007E0867" w:rsidRPr="003B45B5" w:rsidRDefault="007E0867" w:rsidP="007E0867">
      <w:pPr>
        <w:pStyle w:val="ListParagraph"/>
        <w:numPr>
          <w:ilvl w:val="0"/>
          <w:numId w:val="4"/>
        </w:numPr>
        <w:spacing w:after="0" w:line="480" w:lineRule="auto"/>
        <w:ind w:left="284" w:hanging="284"/>
        <w:jc w:val="both"/>
        <w:rPr>
          <w:rFonts w:ascii="Times New Roman" w:hAnsi="Times New Roman" w:cs="Times New Roman"/>
          <w:sz w:val="24"/>
          <w:szCs w:val="24"/>
        </w:rPr>
      </w:pPr>
      <w:r w:rsidRPr="003B45B5">
        <w:rPr>
          <w:rFonts w:ascii="Times New Roman" w:hAnsi="Times New Roman" w:cs="Times New Roman"/>
          <w:sz w:val="24"/>
          <w:szCs w:val="24"/>
        </w:rPr>
        <w:lastRenderedPageBreak/>
        <w:t>Membentuk karakter</w:t>
      </w:r>
    </w:p>
    <w:p w:rsidR="007E0867" w:rsidRPr="003B45B5" w:rsidRDefault="007E0867" w:rsidP="007E0867">
      <w:pPr>
        <w:spacing w:after="0" w:line="480" w:lineRule="auto"/>
        <w:ind w:firstLine="720"/>
        <w:jc w:val="both"/>
        <w:rPr>
          <w:rFonts w:ascii="Times New Roman" w:hAnsi="Times New Roman" w:cs="Times New Roman"/>
          <w:sz w:val="24"/>
          <w:szCs w:val="24"/>
        </w:rPr>
      </w:pPr>
      <w:r w:rsidRPr="003B45B5">
        <w:rPr>
          <w:rFonts w:ascii="Times New Roman" w:hAnsi="Times New Roman" w:cs="Times New Roman"/>
          <w:sz w:val="24"/>
          <w:szCs w:val="24"/>
        </w:rPr>
        <w:t>Setiap anggota kelompok diberikan peran yang sesuai dengan karakternya sehingga dapat menjiwai peran dan mampu menyampaikan pesan kepada kelompok.</w:t>
      </w:r>
    </w:p>
    <w:p w:rsidR="007E0867" w:rsidRPr="003B45B5" w:rsidRDefault="007E0867" w:rsidP="007E0867">
      <w:pPr>
        <w:pStyle w:val="ListParagraph"/>
        <w:numPr>
          <w:ilvl w:val="0"/>
          <w:numId w:val="4"/>
        </w:numPr>
        <w:spacing w:after="0" w:line="480" w:lineRule="auto"/>
        <w:ind w:left="284" w:hanging="284"/>
        <w:jc w:val="both"/>
        <w:rPr>
          <w:rFonts w:ascii="Times New Roman" w:hAnsi="Times New Roman" w:cs="Times New Roman"/>
          <w:sz w:val="24"/>
          <w:szCs w:val="24"/>
        </w:rPr>
      </w:pPr>
      <w:r w:rsidRPr="003B45B5">
        <w:rPr>
          <w:rFonts w:ascii="Times New Roman" w:hAnsi="Times New Roman" w:cs="Times New Roman"/>
          <w:sz w:val="24"/>
          <w:szCs w:val="24"/>
        </w:rPr>
        <w:t>Mengarahkan permainan</w:t>
      </w:r>
    </w:p>
    <w:p w:rsidR="007E0867" w:rsidRPr="003B45B5" w:rsidRDefault="007E0867" w:rsidP="007E0867">
      <w:pPr>
        <w:spacing w:after="0" w:line="480" w:lineRule="auto"/>
        <w:ind w:firstLine="720"/>
        <w:jc w:val="both"/>
        <w:rPr>
          <w:rFonts w:ascii="Times New Roman" w:hAnsi="Times New Roman" w:cs="Times New Roman"/>
          <w:sz w:val="24"/>
          <w:szCs w:val="24"/>
        </w:rPr>
      </w:pPr>
      <w:r w:rsidRPr="003B45B5">
        <w:rPr>
          <w:rFonts w:ascii="Times New Roman" w:hAnsi="Times New Roman" w:cs="Times New Roman"/>
          <w:sz w:val="24"/>
          <w:szCs w:val="24"/>
        </w:rPr>
        <w:t>Pengarahan diperlukan untuk memberitahukan tanggung jawab peserta didik sebagi pemain dan dalam pengarahan tidak harus menentukan apa yang harus dilakukan tetapi lebih bersifat memantau.</w:t>
      </w:r>
    </w:p>
    <w:p w:rsidR="007E0867" w:rsidRPr="003B45B5" w:rsidRDefault="007E0867" w:rsidP="007E0867">
      <w:pPr>
        <w:spacing w:after="0" w:line="480" w:lineRule="auto"/>
        <w:ind w:firstLine="720"/>
        <w:jc w:val="both"/>
        <w:rPr>
          <w:rFonts w:ascii="Times New Roman" w:hAnsi="Times New Roman" w:cs="Times New Roman"/>
          <w:sz w:val="24"/>
          <w:szCs w:val="24"/>
        </w:rPr>
      </w:pPr>
      <w:r w:rsidRPr="003B45B5">
        <w:rPr>
          <w:rFonts w:ascii="Times New Roman" w:hAnsi="Times New Roman" w:cs="Times New Roman"/>
          <w:sz w:val="24"/>
          <w:szCs w:val="24"/>
        </w:rPr>
        <w:t xml:space="preserve">Selanjutnya menurut </w:t>
      </w:r>
      <w:r w:rsidRPr="003B45B5">
        <w:rPr>
          <w:rFonts w:ascii="Times New Roman" w:hAnsi="Times New Roman" w:cs="Times New Roman"/>
          <w:sz w:val="24"/>
          <w:szCs w:val="24"/>
          <w:shd w:val="clear" w:color="auto" w:fill="FFFFFF"/>
        </w:rPr>
        <w:t xml:space="preserve">Pambudi (2016) </w:t>
      </w:r>
      <w:r w:rsidRPr="003B45B5">
        <w:rPr>
          <w:rFonts w:ascii="Times New Roman" w:hAnsi="Times New Roman" w:cs="Times New Roman"/>
          <w:sz w:val="24"/>
          <w:szCs w:val="24"/>
        </w:rPr>
        <w:t xml:space="preserve">prosedur sosiodrama yang akan dilakukan memiliki berbagai tahapan, tahapan-tahapan diantaranya (1) konselor menjelaskan tentang pengertian, tujuan, teknik pelaksanaan pada siswa, (2) menentukan topik dan tokoh yang akan diperankan dalam sosiodrama, (3) konselor 42 menyusun skenario, (4) menentukan kelompok, (5) pelaksanaan, (6) pemberhentian pada puncak klimaks, (7) memberi komentar dan perbaikan selanjutnya. Senada yang diungkapkan oleh </w:t>
      </w:r>
      <w:r>
        <w:rPr>
          <w:rFonts w:ascii="Times New Roman" w:hAnsi="Times New Roman" w:cs="Times New Roman"/>
          <w:sz w:val="24"/>
          <w:szCs w:val="24"/>
          <w:shd w:val="clear" w:color="auto" w:fill="FFFFFF"/>
        </w:rPr>
        <w:t>Priansa (2017:</w:t>
      </w:r>
      <w:r w:rsidRPr="003B45B5">
        <w:rPr>
          <w:rFonts w:ascii="Times New Roman" w:hAnsi="Times New Roman" w:cs="Times New Roman"/>
          <w:sz w:val="24"/>
          <w:szCs w:val="24"/>
          <w:shd w:val="clear" w:color="auto" w:fill="FFFFFF"/>
        </w:rPr>
        <w:t xml:space="preserve">250) langkah pelaksanaan sosiodrama adalah persiapan dengan menetapkan dahulu masalah sosial, menceritakan mengenai isi dari masalah-masalah tersebut, menetapkan peserta didik sebagai pemeran dan menjelaskan peranan mereka, memberikan kesempatan untuk berdiskusi, akhir sosiodrama pada waktu situasi </w:t>
      </w:r>
      <w:r w:rsidRPr="003B45B5">
        <w:rPr>
          <w:rFonts w:ascii="Times New Roman" w:hAnsi="Times New Roman" w:cs="Times New Roman"/>
          <w:sz w:val="24"/>
          <w:szCs w:val="24"/>
        </w:rPr>
        <w:t>maka guru dapat menghentikan jalannya sosiodrama tersebut, kemudian diadakan diskusi mengenai cara-cara pemecahan masalahnya sehingga peserta didik dapat memberikan komentar, kesimpulan atau catatan untuk perbaikan sosiodrama selanjutnya. Hal la</w:t>
      </w:r>
      <w:r>
        <w:rPr>
          <w:rFonts w:ascii="Times New Roman" w:hAnsi="Times New Roman" w:cs="Times New Roman"/>
          <w:sz w:val="24"/>
          <w:szCs w:val="24"/>
        </w:rPr>
        <w:t>in dinyatakan oleh Ratna (2013:</w:t>
      </w:r>
      <w:r w:rsidRPr="003B45B5">
        <w:rPr>
          <w:rFonts w:ascii="Times New Roman" w:hAnsi="Times New Roman" w:cs="Times New Roman"/>
          <w:sz w:val="24"/>
          <w:szCs w:val="24"/>
        </w:rPr>
        <w:t>94), menjelaskan bahwa prosedur sosiodrama sebagai berikut:</w:t>
      </w:r>
    </w:p>
    <w:p w:rsidR="007E0867" w:rsidRPr="003B45B5" w:rsidRDefault="007E0867" w:rsidP="007E0867">
      <w:pPr>
        <w:pStyle w:val="ListParagraph"/>
        <w:numPr>
          <w:ilvl w:val="0"/>
          <w:numId w:val="5"/>
        </w:numPr>
        <w:tabs>
          <w:tab w:val="left" w:pos="284"/>
        </w:tabs>
        <w:spacing w:after="0" w:line="480" w:lineRule="auto"/>
        <w:ind w:left="284" w:hanging="284"/>
        <w:jc w:val="both"/>
        <w:rPr>
          <w:rFonts w:ascii="Times New Roman" w:hAnsi="Times New Roman" w:cs="Times New Roman"/>
          <w:sz w:val="24"/>
          <w:szCs w:val="24"/>
        </w:rPr>
      </w:pPr>
      <w:r w:rsidRPr="003B45B5">
        <w:rPr>
          <w:rFonts w:ascii="Times New Roman" w:hAnsi="Times New Roman" w:cs="Times New Roman"/>
          <w:sz w:val="24"/>
          <w:szCs w:val="24"/>
        </w:rPr>
        <w:t xml:space="preserve">Konselor menjelaskan tentang pengertian, tujuan serta teknik pelaksanaan pada siswa </w:t>
      </w:r>
    </w:p>
    <w:p w:rsidR="007E0867" w:rsidRPr="003B45B5" w:rsidRDefault="007E0867" w:rsidP="007E0867">
      <w:pPr>
        <w:pStyle w:val="ListParagraph"/>
        <w:numPr>
          <w:ilvl w:val="0"/>
          <w:numId w:val="5"/>
        </w:numPr>
        <w:tabs>
          <w:tab w:val="left" w:pos="284"/>
        </w:tabs>
        <w:spacing w:after="0" w:line="480" w:lineRule="auto"/>
        <w:ind w:left="284" w:hanging="284"/>
        <w:jc w:val="both"/>
        <w:rPr>
          <w:rFonts w:ascii="Times New Roman" w:hAnsi="Times New Roman" w:cs="Times New Roman"/>
          <w:sz w:val="24"/>
          <w:szCs w:val="24"/>
        </w:rPr>
      </w:pPr>
      <w:r w:rsidRPr="003B45B5">
        <w:rPr>
          <w:rFonts w:ascii="Times New Roman" w:hAnsi="Times New Roman" w:cs="Times New Roman"/>
          <w:sz w:val="24"/>
          <w:szCs w:val="24"/>
        </w:rPr>
        <w:t>Menentukan topik dan tokoh yang akan diperankan dalam sosiodrama tersebut, serta menetapkan tujuan spesifik dari masingmasing penentuan topiknya.</w:t>
      </w:r>
    </w:p>
    <w:p w:rsidR="007E0867" w:rsidRPr="003B45B5" w:rsidRDefault="007E0867" w:rsidP="007E0867">
      <w:pPr>
        <w:pStyle w:val="ListParagraph"/>
        <w:numPr>
          <w:ilvl w:val="0"/>
          <w:numId w:val="5"/>
        </w:numPr>
        <w:tabs>
          <w:tab w:val="left" w:pos="284"/>
        </w:tabs>
        <w:spacing w:after="0" w:line="480" w:lineRule="auto"/>
        <w:ind w:left="284" w:hanging="284"/>
        <w:jc w:val="both"/>
        <w:rPr>
          <w:rFonts w:ascii="Times New Roman" w:hAnsi="Times New Roman" w:cs="Times New Roman"/>
          <w:sz w:val="24"/>
          <w:szCs w:val="24"/>
        </w:rPr>
      </w:pPr>
      <w:r w:rsidRPr="003B45B5">
        <w:rPr>
          <w:rFonts w:ascii="Times New Roman" w:hAnsi="Times New Roman" w:cs="Times New Roman"/>
          <w:sz w:val="24"/>
          <w:szCs w:val="24"/>
        </w:rPr>
        <w:lastRenderedPageBreak/>
        <w:t>Konselor menyusun scenario, dalam sosiodrama scenario harus ada. Scenario biasanya disusun oleh pemimpin kelompok, dalam hal ini konselor, akan tetapi bisa juga pemimpin kelompok hanya memberikan poin-poin pentingnya saja, kemudian untuk detailnya siswa yang menyusunnya.</w:t>
      </w:r>
    </w:p>
    <w:p w:rsidR="007E0867" w:rsidRPr="003B45B5" w:rsidRDefault="007E0867" w:rsidP="007E0867">
      <w:pPr>
        <w:pStyle w:val="ListParagraph"/>
        <w:numPr>
          <w:ilvl w:val="0"/>
          <w:numId w:val="5"/>
        </w:numPr>
        <w:tabs>
          <w:tab w:val="left" w:pos="284"/>
        </w:tabs>
        <w:spacing w:after="0" w:line="480" w:lineRule="auto"/>
        <w:ind w:left="284" w:hanging="284"/>
        <w:jc w:val="both"/>
        <w:rPr>
          <w:rFonts w:ascii="Times New Roman" w:hAnsi="Times New Roman" w:cs="Times New Roman"/>
          <w:sz w:val="24"/>
          <w:szCs w:val="24"/>
        </w:rPr>
      </w:pPr>
      <w:r w:rsidRPr="003B45B5">
        <w:rPr>
          <w:rFonts w:ascii="Times New Roman" w:hAnsi="Times New Roman" w:cs="Times New Roman"/>
          <w:sz w:val="24"/>
          <w:szCs w:val="24"/>
        </w:rPr>
        <w:t>Menentukan topik sesuai naskah, yang dimulai dari kelompok pemain peran, kelompok audience dan kelompok observer.</w:t>
      </w:r>
    </w:p>
    <w:p w:rsidR="007E0867" w:rsidRPr="003B45B5" w:rsidRDefault="007E0867" w:rsidP="007E0867">
      <w:pPr>
        <w:pStyle w:val="ListParagraph"/>
        <w:numPr>
          <w:ilvl w:val="0"/>
          <w:numId w:val="5"/>
        </w:numPr>
        <w:tabs>
          <w:tab w:val="left" w:pos="284"/>
        </w:tabs>
        <w:spacing w:after="0" w:line="480" w:lineRule="auto"/>
        <w:ind w:left="284" w:hanging="284"/>
        <w:jc w:val="both"/>
        <w:rPr>
          <w:rFonts w:ascii="Times New Roman" w:hAnsi="Times New Roman" w:cs="Times New Roman"/>
          <w:sz w:val="24"/>
          <w:szCs w:val="24"/>
        </w:rPr>
      </w:pPr>
      <w:r w:rsidRPr="003B45B5">
        <w:rPr>
          <w:rFonts w:ascii="Times New Roman" w:hAnsi="Times New Roman" w:cs="Times New Roman"/>
          <w:sz w:val="24"/>
          <w:szCs w:val="24"/>
        </w:rPr>
        <w:t>Setelah itu, sosiodrama dapat langsung dilaksanakan. Adapun yang perlu diperhatikan dalam pelaksanaan sosiodrama ini yaitu waktu yang sudah ditentukan sebelumnya. Waktu yang efektif untuk sosiodrama yakni kurang lebih 25 menit untuk berperan, 20 menit untuk diskusi, untuk sesi diskusi sendiri dibagi menjadi dua sesi, yaitu sesi diskusi scenario dan diskusi untuk bermain peran.</w:t>
      </w:r>
    </w:p>
    <w:p w:rsidR="007E0867" w:rsidRPr="003B45B5" w:rsidRDefault="007E0867" w:rsidP="007E0867">
      <w:pPr>
        <w:pStyle w:val="ListParagraph"/>
        <w:numPr>
          <w:ilvl w:val="0"/>
          <w:numId w:val="5"/>
        </w:numPr>
        <w:tabs>
          <w:tab w:val="left" w:pos="284"/>
        </w:tabs>
        <w:spacing w:after="0" w:line="480" w:lineRule="auto"/>
        <w:ind w:left="284" w:hanging="284"/>
        <w:jc w:val="both"/>
        <w:rPr>
          <w:rFonts w:ascii="Times New Roman" w:hAnsi="Times New Roman" w:cs="Times New Roman"/>
          <w:sz w:val="24"/>
          <w:szCs w:val="24"/>
        </w:rPr>
      </w:pPr>
      <w:r w:rsidRPr="003B45B5">
        <w:rPr>
          <w:rFonts w:ascii="Times New Roman" w:hAnsi="Times New Roman" w:cs="Times New Roman"/>
          <w:sz w:val="24"/>
          <w:szCs w:val="24"/>
        </w:rPr>
        <w:t>Setelah sosiodrama itu dalam puncak klimaks, maka guru/konselor dapat menghentikan jalannya sosiodrama tersebut, kemudian diadakan diskusi mengenai cara-cara pemecahan masalahnya, selain itu diskusi para tokohnya dan proses sosiodramanya.</w:t>
      </w:r>
    </w:p>
    <w:p w:rsidR="007E0867" w:rsidRPr="003B45B5" w:rsidRDefault="007E0867" w:rsidP="007E0867">
      <w:pPr>
        <w:pStyle w:val="ListParagraph"/>
        <w:numPr>
          <w:ilvl w:val="0"/>
          <w:numId w:val="5"/>
        </w:numPr>
        <w:tabs>
          <w:tab w:val="left" w:pos="284"/>
        </w:tabs>
        <w:spacing w:after="0" w:line="480" w:lineRule="auto"/>
        <w:ind w:left="284" w:hanging="284"/>
        <w:jc w:val="both"/>
        <w:rPr>
          <w:rFonts w:ascii="Times New Roman" w:hAnsi="Times New Roman" w:cs="Times New Roman"/>
          <w:sz w:val="24"/>
          <w:szCs w:val="24"/>
        </w:rPr>
      </w:pPr>
      <w:r w:rsidRPr="003B45B5">
        <w:rPr>
          <w:rFonts w:ascii="Times New Roman" w:hAnsi="Times New Roman" w:cs="Times New Roman"/>
          <w:sz w:val="24"/>
          <w:szCs w:val="24"/>
        </w:rPr>
        <w:t>konselor dan siswa dapat memberikan komentar, kesimpulan atau catatan untuk perbaikan sosiodrama selanjutnya.</w:t>
      </w:r>
    </w:p>
    <w:p w:rsidR="007E0867" w:rsidRPr="003B45B5" w:rsidRDefault="007E0867" w:rsidP="007E0867">
      <w:pPr>
        <w:spacing w:after="0" w:line="480" w:lineRule="auto"/>
        <w:ind w:firstLine="720"/>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rPr>
        <w:t xml:space="preserve">Selanjurnya menurut pendapat </w:t>
      </w:r>
      <w:r w:rsidRPr="003B45B5">
        <w:rPr>
          <w:rFonts w:ascii="Times New Roman" w:hAnsi="Times New Roman" w:cs="Times New Roman"/>
          <w:sz w:val="24"/>
          <w:szCs w:val="24"/>
          <w:shd w:val="clear" w:color="auto" w:fill="FFFFFF"/>
        </w:rPr>
        <w:t>Ulon &amp; Brooks (2018) langkah-langkah dalam penggunaan teknik sosiodrama adalah sebagai berikut:</w:t>
      </w:r>
    </w:p>
    <w:p w:rsidR="007E0867" w:rsidRPr="003B45B5" w:rsidRDefault="007E0867" w:rsidP="007E0867">
      <w:pPr>
        <w:pStyle w:val="ListParagraph"/>
        <w:numPr>
          <w:ilvl w:val="0"/>
          <w:numId w:val="6"/>
        </w:numPr>
        <w:spacing w:after="0" w:line="480" w:lineRule="auto"/>
        <w:ind w:left="270" w:hanging="270"/>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rPr>
        <w:t xml:space="preserve">Tahap awal, tahap ini dari mana tema muncul. </w:t>
      </w:r>
    </w:p>
    <w:p w:rsidR="007E0867" w:rsidRPr="003B45B5" w:rsidRDefault="007E0867" w:rsidP="007E0867">
      <w:pPr>
        <w:pStyle w:val="ListParagraph"/>
        <w:numPr>
          <w:ilvl w:val="0"/>
          <w:numId w:val="6"/>
        </w:numPr>
        <w:spacing w:after="200" w:line="480" w:lineRule="auto"/>
        <w:ind w:left="270" w:hanging="270"/>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rPr>
        <w:t>Tahap Tindakan, kegiatan  dari mana kelompok mengeksplorasi tema-tema yang muncul melalui serangkaian permainan peran, atau adegan yang diperankan itu dapat mengungkapkan berbagai dimensi realitas yang terkait dengan tema yang telah muncul.</w:t>
      </w:r>
    </w:p>
    <w:p w:rsidR="007E0867" w:rsidRPr="003B45B5" w:rsidRDefault="007E0867" w:rsidP="007E0867">
      <w:pPr>
        <w:pStyle w:val="ListParagraph"/>
        <w:numPr>
          <w:ilvl w:val="0"/>
          <w:numId w:val="6"/>
        </w:numPr>
        <w:spacing w:after="200" w:line="480" w:lineRule="auto"/>
        <w:ind w:left="270" w:hanging="270"/>
        <w:jc w:val="both"/>
        <w:rPr>
          <w:rFonts w:ascii="Times New Roman" w:hAnsi="Times New Roman" w:cs="Times New Roman"/>
          <w:sz w:val="24"/>
          <w:szCs w:val="24"/>
          <w:shd w:val="clear" w:color="auto" w:fill="FFFFFF"/>
        </w:rPr>
      </w:pPr>
      <w:r w:rsidRPr="003B45B5">
        <w:rPr>
          <w:rFonts w:ascii="Times New Roman" w:hAnsi="Times New Roman" w:cs="Times New Roman"/>
          <w:sz w:val="24"/>
          <w:szCs w:val="24"/>
        </w:rPr>
        <w:t>Tahap akhir, dimana kegiatan dimana peserta mengungkapkan lebih lanjut pemikiran dan pengalaman pribadi yang terkait dengan tema yang muncul dieksplorasi.</w:t>
      </w:r>
    </w:p>
    <w:p w:rsidR="007E0867" w:rsidRPr="003B45B5" w:rsidRDefault="007E0867" w:rsidP="007E0867">
      <w:pPr>
        <w:spacing w:line="480" w:lineRule="auto"/>
        <w:ind w:firstLine="720"/>
        <w:jc w:val="both"/>
        <w:rPr>
          <w:rFonts w:ascii="Times New Roman" w:hAnsi="Times New Roman" w:cs="Times New Roman"/>
          <w:sz w:val="24"/>
          <w:szCs w:val="24"/>
        </w:rPr>
      </w:pPr>
      <w:r w:rsidRPr="003B45B5">
        <w:rPr>
          <w:rFonts w:ascii="Times New Roman" w:hAnsi="Times New Roman" w:cs="Times New Roman"/>
          <w:sz w:val="24"/>
          <w:szCs w:val="24"/>
        </w:rPr>
        <w:lastRenderedPageBreak/>
        <w:t>Dari berbagai pendapat diatas maka dapat disimpulkan bahwa langkah-langkah penggunaan teknik sosiodrama tahap awal menentukan persoalan yang menyangkut pergaulan dengan orang lain sehingga menimbulkan tema yang akan diperankan dalam sosiodrama, kemudian menentukan para pemeran yang akan maju untuk membawakan adegan sesuai dengan situasi pergaulan yang telah digariskan. Tahap akhir para pemeran membawakan adegan secara spontan dan melakukan improvisasi, pemberhentian pada puncak klimak setelah dramatisasi selesai, para pemeran melaporkan apa yang mereka rasakan selama berperan dan apa alasannya mereka mengusulkan cara pemecahan situasi problematis seperti yang disandiwarakan.</w:t>
      </w:r>
    </w:p>
    <w:p w:rsidR="007E0867" w:rsidRPr="00F557C7" w:rsidRDefault="007E0867" w:rsidP="007E0867">
      <w:pPr>
        <w:pStyle w:val="ListParagraph"/>
        <w:numPr>
          <w:ilvl w:val="2"/>
          <w:numId w:val="2"/>
        </w:numPr>
        <w:tabs>
          <w:tab w:val="left" w:pos="1134"/>
        </w:tabs>
        <w:spacing w:after="0" w:line="480" w:lineRule="auto"/>
        <w:jc w:val="both"/>
        <w:rPr>
          <w:rStyle w:val="BodyTextChar1"/>
          <w:rFonts w:ascii="Times New Roman" w:hAnsi="Times New Roman" w:cs="Times New Roman"/>
          <w:b/>
          <w:sz w:val="24"/>
          <w:szCs w:val="24"/>
        </w:rPr>
      </w:pPr>
      <w:r w:rsidRPr="00F557C7">
        <w:rPr>
          <w:rStyle w:val="BodyTextChar1"/>
          <w:rFonts w:ascii="Times New Roman" w:hAnsi="Times New Roman" w:cs="Times New Roman"/>
          <w:b/>
          <w:sz w:val="24"/>
          <w:szCs w:val="24"/>
        </w:rPr>
        <w:t xml:space="preserve">Pengertian </w:t>
      </w:r>
      <w:r w:rsidRPr="00F557C7">
        <w:rPr>
          <w:rStyle w:val="BodyTextChar1"/>
          <w:rFonts w:ascii="Times New Roman" w:hAnsi="Times New Roman" w:cs="Times New Roman"/>
          <w:b/>
          <w:i/>
          <w:sz w:val="24"/>
          <w:szCs w:val="24"/>
        </w:rPr>
        <w:t>Altruistik</w:t>
      </w:r>
      <w:r w:rsidRPr="00F557C7">
        <w:rPr>
          <w:rStyle w:val="BodyTextChar1"/>
          <w:rFonts w:ascii="Times New Roman" w:hAnsi="Times New Roman" w:cs="Times New Roman"/>
          <w:b/>
          <w:sz w:val="24"/>
          <w:szCs w:val="24"/>
        </w:rPr>
        <w:t xml:space="preserve"> </w:t>
      </w:r>
    </w:p>
    <w:p w:rsidR="007E0867" w:rsidRPr="007D1A0D" w:rsidRDefault="007E0867" w:rsidP="007E0867">
      <w:pPr>
        <w:tabs>
          <w:tab w:val="left" w:pos="709"/>
          <w:tab w:val="left" w:pos="1134"/>
        </w:tabs>
        <w:spacing w:after="0" w:line="480" w:lineRule="auto"/>
        <w:jc w:val="both"/>
        <w:rPr>
          <w:rFonts w:ascii="Times New Roman" w:hAnsi="Times New Roman" w:cs="Times New Roman"/>
          <w:color w:val="000000"/>
          <w:sz w:val="24"/>
          <w:szCs w:val="24"/>
        </w:rPr>
      </w:pPr>
      <w:r>
        <w:rPr>
          <w:rFonts w:ascii="TimesNewRomanPSMT" w:hAnsi="TimesNewRomanPSMT"/>
          <w:color w:val="000000"/>
          <w:sz w:val="24"/>
          <w:szCs w:val="24"/>
        </w:rPr>
        <w:tab/>
      </w:r>
      <w:r w:rsidRPr="007D1A0D">
        <w:rPr>
          <w:rFonts w:ascii="Times New Roman" w:hAnsi="Times New Roman" w:cs="Times New Roman"/>
          <w:color w:val="000000"/>
          <w:sz w:val="24"/>
          <w:szCs w:val="24"/>
        </w:rPr>
        <w:t xml:space="preserve">Comte (dalam Saraswati,2008) </w:t>
      </w:r>
      <w:r w:rsidRPr="00B6491B">
        <w:rPr>
          <w:rFonts w:ascii="Times New Roman" w:hAnsi="Times New Roman" w:cs="Times New Roman"/>
          <w:i/>
          <w:color w:val="000000"/>
          <w:sz w:val="24"/>
          <w:szCs w:val="24"/>
        </w:rPr>
        <w:t>Altruisme</w:t>
      </w:r>
      <w:r w:rsidRPr="007D1A0D">
        <w:rPr>
          <w:rFonts w:ascii="Times New Roman" w:hAnsi="Times New Roman" w:cs="Times New Roman"/>
          <w:color w:val="000000"/>
          <w:sz w:val="24"/>
          <w:szCs w:val="24"/>
        </w:rPr>
        <w:t xml:space="preserve"> berasal dari bahasa</w:t>
      </w:r>
      <w:r>
        <w:rPr>
          <w:rFonts w:ascii="Times New Roman" w:hAnsi="Times New Roman" w:cs="Times New Roman"/>
          <w:color w:val="000000"/>
          <w:sz w:val="24"/>
          <w:szCs w:val="24"/>
        </w:rPr>
        <w:t xml:space="preserve"> </w:t>
      </w:r>
      <w:r w:rsidRPr="007D1A0D">
        <w:rPr>
          <w:rFonts w:ascii="Times New Roman" w:hAnsi="Times New Roman" w:cs="Times New Roman"/>
          <w:color w:val="000000"/>
          <w:sz w:val="24"/>
          <w:szCs w:val="24"/>
        </w:rPr>
        <w:t xml:space="preserve">perancis, </w:t>
      </w:r>
      <w:r w:rsidRPr="007D1A0D">
        <w:rPr>
          <w:rFonts w:ascii="Times New Roman" w:hAnsi="Times New Roman" w:cs="Times New Roman"/>
          <w:i/>
          <w:iCs/>
          <w:color w:val="000000"/>
          <w:sz w:val="24"/>
          <w:szCs w:val="24"/>
        </w:rPr>
        <w:t xml:space="preserve">autrui </w:t>
      </w:r>
      <w:r w:rsidRPr="007D1A0D">
        <w:rPr>
          <w:rFonts w:ascii="Times New Roman" w:hAnsi="Times New Roman" w:cs="Times New Roman"/>
          <w:color w:val="000000"/>
          <w:sz w:val="24"/>
          <w:szCs w:val="24"/>
        </w:rPr>
        <w:t xml:space="preserve">yang artinya orang lain. Comte mempercayai bahwa individu-individu mempunyai kewajiban moral untuk membantu kepentingan orang lain atau kebaikan manusia yang lebih besar. Taufik (2012) menjelaskan secara umum </w:t>
      </w:r>
      <w:r w:rsidRPr="00B6491B">
        <w:rPr>
          <w:rFonts w:ascii="Times New Roman" w:hAnsi="Times New Roman" w:cs="Times New Roman"/>
          <w:i/>
          <w:color w:val="000000"/>
          <w:sz w:val="24"/>
          <w:szCs w:val="24"/>
        </w:rPr>
        <w:t>Altruisme</w:t>
      </w:r>
      <w:r w:rsidRPr="007D1A0D">
        <w:rPr>
          <w:rFonts w:ascii="Times New Roman" w:hAnsi="Times New Roman" w:cs="Times New Roman"/>
          <w:color w:val="000000"/>
          <w:sz w:val="24"/>
          <w:szCs w:val="24"/>
        </w:rPr>
        <w:t xml:space="preserve"> diartikan sebagai aktivitas menolong orang lain, yang di kelompokkan ke dalam perilaku prososial. Borrong (2006) mengungkapkan bahwa tindakan </w:t>
      </w:r>
      <w:r w:rsidRPr="00B6491B">
        <w:rPr>
          <w:rFonts w:ascii="Times New Roman" w:hAnsi="Times New Roman" w:cs="Times New Roman"/>
          <w:i/>
          <w:color w:val="000000"/>
          <w:sz w:val="24"/>
          <w:szCs w:val="24"/>
        </w:rPr>
        <w:t>Altruisme</w:t>
      </w:r>
      <w:r w:rsidRPr="007D1A0D">
        <w:rPr>
          <w:rFonts w:ascii="Times New Roman" w:hAnsi="Times New Roman" w:cs="Times New Roman"/>
          <w:color w:val="000000"/>
          <w:sz w:val="24"/>
          <w:szCs w:val="24"/>
        </w:rPr>
        <w:t xml:space="preserve"> bersifat konstruktif, membangun, memperkembangkan dan menumbuhkan kehidupan sesama. </w:t>
      </w:r>
    </w:p>
    <w:p w:rsidR="007E0867" w:rsidRPr="007D1A0D" w:rsidRDefault="007E0867" w:rsidP="007E0867">
      <w:pPr>
        <w:tabs>
          <w:tab w:val="left" w:pos="709"/>
          <w:tab w:val="left" w:pos="1134"/>
        </w:tabs>
        <w:spacing w:after="0" w:line="480" w:lineRule="auto"/>
        <w:ind w:firstLine="709"/>
        <w:jc w:val="both"/>
        <w:rPr>
          <w:rFonts w:ascii="Times New Roman" w:hAnsi="Times New Roman" w:cs="Times New Roman"/>
          <w:color w:val="000000"/>
          <w:sz w:val="24"/>
          <w:szCs w:val="24"/>
        </w:rPr>
      </w:pPr>
      <w:r w:rsidRPr="007D1A0D">
        <w:rPr>
          <w:rFonts w:ascii="Times New Roman" w:hAnsi="Times New Roman" w:cs="Times New Roman"/>
          <w:color w:val="000000"/>
          <w:sz w:val="24"/>
          <w:szCs w:val="24"/>
        </w:rPr>
        <w:t xml:space="preserve">Glasman (2009) </w:t>
      </w:r>
      <w:r w:rsidRPr="009E76B6">
        <w:rPr>
          <w:rFonts w:ascii="Times New Roman" w:hAnsi="Times New Roman" w:cs="Times New Roman"/>
          <w:i/>
          <w:color w:val="000000"/>
          <w:sz w:val="24"/>
          <w:szCs w:val="24"/>
        </w:rPr>
        <w:t>Altruistik</w:t>
      </w:r>
      <w:r w:rsidRPr="007D1A0D">
        <w:rPr>
          <w:rFonts w:ascii="Times New Roman" w:hAnsi="Times New Roman" w:cs="Times New Roman"/>
          <w:color w:val="000000"/>
          <w:sz w:val="24"/>
          <w:szCs w:val="24"/>
        </w:rPr>
        <w:t xml:space="preserve"> adalah konsep perilaku menolong seseorang yang didasari oleh keuntungan atau manfaat yang akan diterima pada kemudian hari dan dibandingkan dengan pengorbanan yang ia lakukan saat ini untuk menolong orang tersebut.</w:t>
      </w:r>
    </w:p>
    <w:p w:rsidR="007E0867" w:rsidRDefault="007E0867" w:rsidP="007E0867">
      <w:pPr>
        <w:tabs>
          <w:tab w:val="left" w:pos="709"/>
          <w:tab w:val="left" w:pos="1134"/>
        </w:tabs>
        <w:spacing w:after="0" w:line="480" w:lineRule="auto"/>
        <w:ind w:firstLine="709"/>
        <w:jc w:val="both"/>
        <w:rPr>
          <w:rFonts w:ascii="Times New Roman" w:hAnsi="Times New Roman" w:cs="Times New Roman"/>
          <w:color w:val="000000"/>
          <w:sz w:val="24"/>
          <w:szCs w:val="24"/>
        </w:rPr>
      </w:pPr>
      <w:r w:rsidRPr="007D1A0D">
        <w:rPr>
          <w:rFonts w:ascii="Times New Roman" w:hAnsi="Times New Roman" w:cs="Times New Roman"/>
          <w:color w:val="000000"/>
          <w:sz w:val="24"/>
          <w:szCs w:val="24"/>
        </w:rPr>
        <w:t xml:space="preserve">Berdasarkan beberapa pengertian mengenai perilaku </w:t>
      </w:r>
      <w:r w:rsidRPr="009E76B6">
        <w:rPr>
          <w:rFonts w:ascii="Times New Roman" w:hAnsi="Times New Roman" w:cs="Times New Roman"/>
          <w:i/>
          <w:color w:val="000000"/>
          <w:sz w:val="24"/>
          <w:szCs w:val="24"/>
        </w:rPr>
        <w:t>Altruistik</w:t>
      </w:r>
      <w:r w:rsidRPr="007D1A0D">
        <w:rPr>
          <w:rFonts w:ascii="Times New Roman" w:hAnsi="Times New Roman" w:cs="Times New Roman"/>
          <w:color w:val="000000"/>
          <w:sz w:val="24"/>
          <w:szCs w:val="24"/>
        </w:rPr>
        <w:t xml:space="preserve"> di atas dapat ditarik sebuah kesimpulan bahwa </w:t>
      </w:r>
      <w:r w:rsidRPr="009E76B6">
        <w:rPr>
          <w:rFonts w:ascii="Times New Roman" w:hAnsi="Times New Roman" w:cs="Times New Roman"/>
          <w:i/>
          <w:color w:val="000000"/>
          <w:sz w:val="24"/>
          <w:szCs w:val="24"/>
        </w:rPr>
        <w:t>Altruistik</w:t>
      </w:r>
      <w:r w:rsidRPr="007D1A0D">
        <w:rPr>
          <w:rFonts w:ascii="Times New Roman" w:hAnsi="Times New Roman" w:cs="Times New Roman"/>
          <w:color w:val="000000"/>
          <w:sz w:val="24"/>
          <w:szCs w:val="24"/>
        </w:rPr>
        <w:t xml:space="preserve"> adalah tindakan yang dilakukan untuk memberikan bantuan pada orang lain dengan sukarela tanpa mengharapkan imbalan apapun dengan menyampingkan kepentingan pribadi di atas kepentingan orang lain.</w:t>
      </w:r>
    </w:p>
    <w:p w:rsidR="007E0867" w:rsidRPr="00F557C7" w:rsidRDefault="007E0867" w:rsidP="007E0867">
      <w:pPr>
        <w:pStyle w:val="ListParagraph"/>
        <w:numPr>
          <w:ilvl w:val="2"/>
          <w:numId w:val="2"/>
        </w:numPr>
        <w:tabs>
          <w:tab w:val="left" w:pos="1134"/>
        </w:tabs>
        <w:spacing w:after="0" w:line="480" w:lineRule="auto"/>
        <w:jc w:val="both"/>
        <w:rPr>
          <w:rStyle w:val="BodyTextChar1"/>
          <w:rFonts w:ascii="Times New Roman" w:hAnsi="Times New Roman" w:cs="Times New Roman"/>
          <w:b/>
          <w:sz w:val="24"/>
          <w:szCs w:val="24"/>
        </w:rPr>
      </w:pPr>
      <w:r w:rsidRPr="00F557C7">
        <w:rPr>
          <w:rStyle w:val="BodyTextChar1"/>
          <w:rFonts w:ascii="Times New Roman" w:hAnsi="Times New Roman" w:cs="Times New Roman"/>
          <w:b/>
          <w:sz w:val="24"/>
          <w:szCs w:val="24"/>
        </w:rPr>
        <w:t xml:space="preserve">Aspek-aspek </w:t>
      </w:r>
      <w:r w:rsidRPr="00B6491B">
        <w:rPr>
          <w:rStyle w:val="BodyTextChar1"/>
          <w:rFonts w:ascii="Times New Roman" w:hAnsi="Times New Roman" w:cs="Times New Roman"/>
          <w:b/>
          <w:i/>
          <w:sz w:val="24"/>
          <w:szCs w:val="24"/>
        </w:rPr>
        <w:t>Altruisme</w:t>
      </w:r>
    </w:p>
    <w:p w:rsidR="007E0867" w:rsidRDefault="007E0867" w:rsidP="007E0867">
      <w:pPr>
        <w:tabs>
          <w:tab w:val="left" w:pos="1134"/>
        </w:tabs>
        <w:spacing w:after="0" w:line="480" w:lineRule="auto"/>
        <w:ind w:firstLine="709"/>
        <w:jc w:val="both"/>
        <w:rPr>
          <w:rFonts w:ascii="Times New Roman" w:hAnsi="Times New Roman" w:cs="Times New Roman"/>
          <w:color w:val="000000"/>
          <w:sz w:val="24"/>
          <w:szCs w:val="24"/>
        </w:rPr>
      </w:pPr>
      <w:r w:rsidRPr="00052997">
        <w:rPr>
          <w:rFonts w:ascii="Times New Roman" w:hAnsi="Times New Roman" w:cs="Times New Roman"/>
          <w:color w:val="000000"/>
          <w:sz w:val="24"/>
          <w:szCs w:val="24"/>
        </w:rPr>
        <w:lastRenderedPageBreak/>
        <w:t>Cohen yang diungkapkan Sampson (Fuad Nashori,</w:t>
      </w:r>
      <w:r>
        <w:rPr>
          <w:rFonts w:ascii="Times New Roman" w:hAnsi="Times New Roman" w:cs="Times New Roman"/>
          <w:color w:val="000000"/>
          <w:sz w:val="24"/>
          <w:szCs w:val="24"/>
        </w:rPr>
        <w:t xml:space="preserve"> </w:t>
      </w:r>
      <w:r w:rsidRPr="00052997">
        <w:rPr>
          <w:rFonts w:ascii="Times New Roman" w:hAnsi="Times New Roman" w:cs="Times New Roman"/>
          <w:color w:val="000000"/>
          <w:sz w:val="24"/>
          <w:szCs w:val="24"/>
        </w:rPr>
        <w:t xml:space="preserve">2008:36) </w:t>
      </w:r>
      <w:r w:rsidRPr="007D1A0D">
        <w:rPr>
          <w:rFonts w:ascii="Times New Roman" w:hAnsi="Times New Roman" w:cs="Times New Roman"/>
          <w:color w:val="000000"/>
          <w:sz w:val="24"/>
          <w:szCs w:val="24"/>
        </w:rPr>
        <w:t xml:space="preserve">menyatakan bahwa seseorangdapat memiliki kecenderungan </w:t>
      </w:r>
      <w:r w:rsidRPr="00B6491B">
        <w:rPr>
          <w:rFonts w:ascii="Times New Roman" w:hAnsi="Times New Roman" w:cs="Times New Roman"/>
          <w:i/>
          <w:color w:val="000000"/>
          <w:sz w:val="24"/>
          <w:szCs w:val="24"/>
        </w:rPr>
        <w:t>Altruisme</w:t>
      </w:r>
      <w:r w:rsidRPr="007D1A0D">
        <w:rPr>
          <w:rFonts w:ascii="Times New Roman" w:hAnsi="Times New Roman" w:cs="Times New Roman"/>
          <w:color w:val="000000"/>
          <w:sz w:val="24"/>
          <w:szCs w:val="24"/>
        </w:rPr>
        <w:t xml:space="preserve"> apabila didalam dirinya terkandung komponen-komponensebagai berikut:</w:t>
      </w:r>
    </w:p>
    <w:p w:rsidR="007E0867" w:rsidRPr="007D1A0D" w:rsidRDefault="007E0867" w:rsidP="007E0867">
      <w:pPr>
        <w:pStyle w:val="ListParagraph"/>
        <w:numPr>
          <w:ilvl w:val="0"/>
          <w:numId w:val="7"/>
        </w:numPr>
        <w:tabs>
          <w:tab w:val="left" w:pos="1134"/>
        </w:tabs>
        <w:spacing w:after="0" w:line="480" w:lineRule="auto"/>
        <w:jc w:val="both"/>
        <w:rPr>
          <w:rFonts w:ascii="Times New Roman" w:hAnsi="Times New Roman" w:cs="Times New Roman"/>
          <w:sz w:val="24"/>
          <w:szCs w:val="24"/>
          <w:shd w:val="clear" w:color="auto" w:fill="FFFFFF"/>
        </w:rPr>
      </w:pPr>
      <w:r w:rsidRPr="007D1A0D">
        <w:rPr>
          <w:rFonts w:ascii="Times New Roman" w:hAnsi="Times New Roman" w:cs="Times New Roman"/>
          <w:color w:val="000000"/>
          <w:sz w:val="24"/>
          <w:szCs w:val="24"/>
        </w:rPr>
        <w:t>Adanya empati, yaitu kemampuan merasakan,</w:t>
      </w:r>
      <w:r>
        <w:rPr>
          <w:rFonts w:ascii="Times New Roman" w:hAnsi="Times New Roman" w:cs="Times New Roman"/>
          <w:color w:val="000000"/>
          <w:sz w:val="24"/>
          <w:szCs w:val="24"/>
        </w:rPr>
        <w:t xml:space="preserve"> </w:t>
      </w:r>
      <w:r w:rsidRPr="007D1A0D">
        <w:rPr>
          <w:rFonts w:ascii="Times New Roman" w:hAnsi="Times New Roman" w:cs="Times New Roman"/>
          <w:color w:val="000000"/>
          <w:sz w:val="24"/>
          <w:szCs w:val="24"/>
        </w:rPr>
        <w:t>memahami dan peduli terhadap perasaan yang</w:t>
      </w:r>
      <w:r>
        <w:rPr>
          <w:rFonts w:ascii="Times New Roman" w:hAnsi="Times New Roman" w:cs="Times New Roman"/>
          <w:color w:val="000000"/>
          <w:sz w:val="24"/>
          <w:szCs w:val="24"/>
        </w:rPr>
        <w:t xml:space="preserve"> </w:t>
      </w:r>
      <w:r w:rsidRPr="007D1A0D">
        <w:rPr>
          <w:rFonts w:ascii="Times New Roman" w:hAnsi="Times New Roman" w:cs="Times New Roman"/>
          <w:color w:val="000000"/>
          <w:sz w:val="24"/>
          <w:szCs w:val="24"/>
        </w:rPr>
        <w:t>dialami orang lain.</w:t>
      </w:r>
    </w:p>
    <w:p w:rsidR="007E0867" w:rsidRPr="007D1A0D" w:rsidRDefault="007E0867" w:rsidP="007E0867">
      <w:pPr>
        <w:pStyle w:val="ListParagraph"/>
        <w:numPr>
          <w:ilvl w:val="0"/>
          <w:numId w:val="7"/>
        </w:numPr>
        <w:tabs>
          <w:tab w:val="left" w:pos="1134"/>
        </w:tabs>
        <w:spacing w:after="0" w:line="480" w:lineRule="auto"/>
        <w:jc w:val="both"/>
        <w:rPr>
          <w:rFonts w:ascii="Times New Roman" w:hAnsi="Times New Roman" w:cs="Times New Roman"/>
          <w:sz w:val="24"/>
          <w:szCs w:val="24"/>
          <w:shd w:val="clear" w:color="auto" w:fill="FFFFFF"/>
        </w:rPr>
      </w:pPr>
      <w:r w:rsidRPr="007D1A0D">
        <w:rPr>
          <w:rFonts w:ascii="Times New Roman" w:hAnsi="Times New Roman" w:cs="Times New Roman"/>
          <w:color w:val="000000"/>
          <w:sz w:val="24"/>
          <w:szCs w:val="24"/>
        </w:rPr>
        <w:t>Sukarela, yaitu tidak ada keinginan untuk</w:t>
      </w:r>
      <w:r>
        <w:rPr>
          <w:rFonts w:ascii="Times New Roman" w:hAnsi="Times New Roman" w:cs="Times New Roman"/>
          <w:color w:val="000000"/>
          <w:sz w:val="24"/>
          <w:szCs w:val="24"/>
        </w:rPr>
        <w:t xml:space="preserve"> </w:t>
      </w:r>
      <w:r w:rsidRPr="007D1A0D">
        <w:rPr>
          <w:rFonts w:ascii="Times New Roman" w:hAnsi="Times New Roman" w:cs="Times New Roman"/>
          <w:color w:val="000000"/>
          <w:sz w:val="24"/>
          <w:szCs w:val="24"/>
        </w:rPr>
        <w:t>mendapatkan imbalan. Tindakan ini semata</w:t>
      </w:r>
      <w:r>
        <w:rPr>
          <w:rFonts w:ascii="Times New Roman" w:hAnsi="Times New Roman" w:cs="Times New Roman"/>
          <w:color w:val="000000"/>
          <w:sz w:val="24"/>
          <w:szCs w:val="24"/>
        </w:rPr>
        <w:t>-</w:t>
      </w:r>
      <w:r w:rsidRPr="007D1A0D">
        <w:rPr>
          <w:rFonts w:ascii="Times New Roman" w:hAnsi="Times New Roman" w:cs="Times New Roman"/>
          <w:color w:val="000000"/>
          <w:sz w:val="24"/>
          <w:szCs w:val="24"/>
        </w:rPr>
        <w:t>mata dilakukan untuk</w:t>
      </w:r>
      <w:r>
        <w:rPr>
          <w:rFonts w:ascii="Times New Roman" w:hAnsi="Times New Roman" w:cs="Times New Roman"/>
          <w:color w:val="000000"/>
          <w:sz w:val="24"/>
          <w:szCs w:val="24"/>
        </w:rPr>
        <w:t xml:space="preserve"> </w:t>
      </w:r>
      <w:r w:rsidRPr="007D1A0D">
        <w:rPr>
          <w:rFonts w:ascii="Times New Roman" w:hAnsi="Times New Roman" w:cs="Times New Roman"/>
          <w:color w:val="000000"/>
          <w:sz w:val="24"/>
          <w:szCs w:val="24"/>
        </w:rPr>
        <w:t>kepentingan orang lain,</w:t>
      </w:r>
      <w:r>
        <w:rPr>
          <w:rFonts w:ascii="Times New Roman" w:hAnsi="Times New Roman" w:cs="Times New Roman"/>
          <w:color w:val="000000"/>
          <w:sz w:val="24"/>
          <w:szCs w:val="24"/>
        </w:rPr>
        <w:t xml:space="preserve"> </w:t>
      </w:r>
      <w:r w:rsidRPr="007D1A0D">
        <w:rPr>
          <w:rFonts w:ascii="Times New Roman" w:hAnsi="Times New Roman" w:cs="Times New Roman"/>
          <w:color w:val="000000"/>
          <w:sz w:val="24"/>
          <w:szCs w:val="24"/>
        </w:rPr>
        <w:t>bahkan rela</w:t>
      </w:r>
      <w:r>
        <w:rPr>
          <w:rFonts w:ascii="Times New Roman" w:hAnsi="Times New Roman" w:cs="Times New Roman"/>
          <w:color w:val="000000"/>
          <w:sz w:val="24"/>
          <w:szCs w:val="24"/>
        </w:rPr>
        <w:t xml:space="preserve"> </w:t>
      </w:r>
      <w:r w:rsidRPr="007D1A0D">
        <w:rPr>
          <w:rFonts w:ascii="Times New Roman" w:hAnsi="Times New Roman" w:cs="Times New Roman"/>
          <w:color w:val="000000"/>
          <w:sz w:val="24"/>
          <w:szCs w:val="24"/>
        </w:rPr>
        <w:t>mengorbankan nilai-nilai kejujuran</w:t>
      </w:r>
      <w:r>
        <w:rPr>
          <w:rFonts w:ascii="Times New Roman" w:hAnsi="Times New Roman" w:cs="Times New Roman"/>
          <w:color w:val="000000"/>
          <w:sz w:val="24"/>
          <w:szCs w:val="24"/>
        </w:rPr>
        <w:t xml:space="preserve"> </w:t>
      </w:r>
      <w:r w:rsidRPr="007D1A0D">
        <w:rPr>
          <w:rFonts w:ascii="Times New Roman" w:hAnsi="Times New Roman" w:cs="Times New Roman"/>
          <w:color w:val="000000"/>
          <w:sz w:val="24"/>
          <w:szCs w:val="24"/>
        </w:rPr>
        <w:t>dan keadilan yang ada pada dirinya.</w:t>
      </w:r>
    </w:p>
    <w:p w:rsidR="007E0867" w:rsidRPr="00052997" w:rsidRDefault="007E0867" w:rsidP="007E0867">
      <w:pPr>
        <w:pStyle w:val="ListParagraph"/>
        <w:numPr>
          <w:ilvl w:val="0"/>
          <w:numId w:val="7"/>
        </w:numPr>
        <w:tabs>
          <w:tab w:val="left" w:pos="1134"/>
        </w:tabs>
        <w:spacing w:after="0" w:line="480" w:lineRule="auto"/>
        <w:jc w:val="both"/>
        <w:rPr>
          <w:rFonts w:ascii="Times New Roman" w:hAnsi="Times New Roman" w:cs="Times New Roman"/>
          <w:sz w:val="24"/>
          <w:szCs w:val="24"/>
          <w:shd w:val="clear" w:color="auto" w:fill="FFFFFF"/>
        </w:rPr>
      </w:pPr>
      <w:r w:rsidRPr="007D1A0D">
        <w:rPr>
          <w:rFonts w:ascii="Times New Roman" w:hAnsi="Times New Roman" w:cs="Times New Roman"/>
          <w:color w:val="000000"/>
          <w:sz w:val="24"/>
          <w:szCs w:val="24"/>
        </w:rPr>
        <w:t>Keinginan untuk memberi bantuan kepada oranglain yang membutuhkan meskipun tidak adaorang yang mengetahui bantuan yang telah</w:t>
      </w:r>
      <w:r w:rsidRPr="007D1A0D">
        <w:rPr>
          <w:color w:val="000000"/>
          <w:sz w:val="24"/>
          <w:szCs w:val="24"/>
        </w:rPr>
        <w:br/>
      </w:r>
      <w:r w:rsidRPr="007D1A0D">
        <w:rPr>
          <w:rFonts w:ascii="Times New Roman" w:hAnsi="Times New Roman" w:cs="Times New Roman"/>
          <w:color w:val="000000"/>
          <w:sz w:val="24"/>
          <w:szCs w:val="24"/>
        </w:rPr>
        <w:t>diberikan berupa materi dan waktu.</w:t>
      </w:r>
    </w:p>
    <w:p w:rsidR="007E0867" w:rsidRDefault="007E0867" w:rsidP="007E0867">
      <w:pPr>
        <w:tabs>
          <w:tab w:val="left" w:pos="709"/>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Leeds dalam Taufiq (2012:</w:t>
      </w:r>
      <w:r w:rsidRPr="00052997">
        <w:rPr>
          <w:rFonts w:ascii="Times New Roman" w:hAnsi="Times New Roman" w:cs="Times New Roman"/>
          <w:color w:val="000000"/>
          <w:sz w:val="24"/>
          <w:szCs w:val="24"/>
        </w:rPr>
        <w:t>133-134) menjelaskan bahwa suatu tindakan</w:t>
      </w:r>
      <w:r>
        <w:rPr>
          <w:rFonts w:ascii="Times New Roman" w:hAnsi="Times New Roman" w:cs="Times New Roman"/>
          <w:color w:val="000000"/>
          <w:sz w:val="24"/>
          <w:szCs w:val="24"/>
        </w:rPr>
        <w:t xml:space="preserve"> </w:t>
      </w:r>
      <w:r w:rsidRPr="00052997">
        <w:rPr>
          <w:rFonts w:ascii="Times New Roman" w:hAnsi="Times New Roman" w:cs="Times New Roman"/>
          <w:color w:val="000000"/>
          <w:sz w:val="24"/>
          <w:szCs w:val="24"/>
        </w:rPr>
        <w:t xml:space="preserve">pertolongan dapat dikatakan </w:t>
      </w:r>
      <w:r w:rsidRPr="00B6491B">
        <w:rPr>
          <w:rFonts w:ascii="Times New Roman" w:hAnsi="Times New Roman" w:cs="Times New Roman"/>
          <w:i/>
          <w:color w:val="000000"/>
          <w:sz w:val="24"/>
          <w:szCs w:val="24"/>
        </w:rPr>
        <w:t>Altruisme</w:t>
      </w:r>
      <w:r w:rsidRPr="00052997">
        <w:rPr>
          <w:rFonts w:ascii="Times New Roman" w:hAnsi="Times New Roman" w:cs="Times New Roman"/>
          <w:color w:val="000000"/>
          <w:sz w:val="24"/>
          <w:szCs w:val="24"/>
        </w:rPr>
        <w:t xml:space="preserve"> jika memenuhi 3 kriteria, yaitu:</w:t>
      </w:r>
    </w:p>
    <w:p w:rsidR="007E0867" w:rsidRPr="004D7B74" w:rsidRDefault="007E0867" w:rsidP="007E0867">
      <w:pPr>
        <w:pStyle w:val="ListParagraph"/>
        <w:tabs>
          <w:tab w:val="left" w:pos="1134"/>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 xml:space="preserve">(a) </w:t>
      </w:r>
      <w:r w:rsidRPr="00052997">
        <w:rPr>
          <w:rFonts w:ascii="Times New Roman" w:hAnsi="Times New Roman" w:cs="Times New Roman"/>
          <w:color w:val="000000"/>
          <w:sz w:val="24"/>
          <w:szCs w:val="24"/>
        </w:rPr>
        <w:t>Memberikan manfaat bagi orang lain yang ditolong atau berorientasi untuk</w:t>
      </w:r>
      <w:r>
        <w:rPr>
          <w:rFonts w:ascii="Times New Roman" w:hAnsi="Times New Roman" w:cs="Times New Roman"/>
          <w:color w:val="000000"/>
          <w:sz w:val="24"/>
          <w:szCs w:val="24"/>
        </w:rPr>
        <w:t xml:space="preserve"> </w:t>
      </w:r>
      <w:r w:rsidRPr="00052997">
        <w:rPr>
          <w:rFonts w:ascii="Times New Roman" w:hAnsi="Times New Roman" w:cs="Times New Roman"/>
          <w:color w:val="000000"/>
          <w:sz w:val="24"/>
          <w:szCs w:val="24"/>
        </w:rPr>
        <w:t>kebaikan orang yang akan ditolong, karena bisa jadi seseorang berniat</w:t>
      </w:r>
      <w:r w:rsidRPr="00052997">
        <w:rPr>
          <w:color w:val="000000"/>
        </w:rPr>
        <w:br/>
      </w:r>
      <w:r w:rsidRPr="00052997">
        <w:rPr>
          <w:rFonts w:ascii="Times New Roman" w:hAnsi="Times New Roman" w:cs="Times New Roman"/>
          <w:color w:val="000000"/>
          <w:sz w:val="24"/>
          <w:szCs w:val="24"/>
        </w:rPr>
        <w:t>menolong, namun pertolongan yang diberikan tidak disukai atau dianggap</w:t>
      </w:r>
      <w:r w:rsidRPr="00052997">
        <w:rPr>
          <w:color w:val="000000"/>
        </w:rPr>
        <w:br/>
      </w:r>
      <w:r w:rsidRPr="00052997">
        <w:rPr>
          <w:rFonts w:ascii="Times New Roman" w:hAnsi="Times New Roman" w:cs="Times New Roman"/>
          <w:color w:val="000000"/>
          <w:sz w:val="24"/>
          <w:szCs w:val="24"/>
        </w:rPr>
        <w:t>kuran</w:t>
      </w:r>
      <w:r>
        <w:rPr>
          <w:rFonts w:ascii="Times New Roman" w:hAnsi="Times New Roman" w:cs="Times New Roman"/>
          <w:color w:val="000000"/>
          <w:sz w:val="24"/>
          <w:szCs w:val="24"/>
        </w:rPr>
        <w:t xml:space="preserve">g baik oleh orang yang ditolong; (b) </w:t>
      </w:r>
      <w:r w:rsidRPr="00052997">
        <w:rPr>
          <w:rFonts w:ascii="Times New Roman" w:hAnsi="Times New Roman" w:cs="Times New Roman"/>
          <w:color w:val="000000"/>
          <w:sz w:val="24"/>
          <w:szCs w:val="24"/>
        </w:rPr>
        <w:t>Pertolongan yang diberikan berproses dari empati atau simpati yang</w:t>
      </w:r>
      <w:r>
        <w:rPr>
          <w:rFonts w:ascii="Times New Roman" w:hAnsi="Times New Roman" w:cs="Times New Roman"/>
          <w:color w:val="000000"/>
          <w:sz w:val="24"/>
          <w:szCs w:val="24"/>
        </w:rPr>
        <w:t xml:space="preserve"> </w:t>
      </w:r>
      <w:r w:rsidRPr="00052997">
        <w:rPr>
          <w:rFonts w:ascii="Times New Roman" w:hAnsi="Times New Roman" w:cs="Times New Roman"/>
          <w:color w:val="000000"/>
          <w:sz w:val="24"/>
          <w:szCs w:val="24"/>
        </w:rPr>
        <w:t>selanjutnya menimbulkan keinginan untuk menolong, sehingga tindakannnyaitu dilakukan bukan karena paksaan melainkan secara sukarela diinginkan</w:t>
      </w:r>
      <w:r>
        <w:rPr>
          <w:rFonts w:ascii="Times New Roman" w:hAnsi="Times New Roman" w:cs="Times New Roman"/>
          <w:color w:val="000000"/>
          <w:sz w:val="24"/>
          <w:szCs w:val="24"/>
        </w:rPr>
        <w:t xml:space="preserve"> </w:t>
      </w:r>
      <w:r w:rsidRPr="00052997">
        <w:rPr>
          <w:rFonts w:ascii="Times New Roman" w:hAnsi="Times New Roman" w:cs="Times New Roman"/>
          <w:color w:val="000000"/>
          <w:sz w:val="24"/>
          <w:szCs w:val="24"/>
        </w:rPr>
        <w:t>oleh yang bersangkutan.</w:t>
      </w:r>
      <w:r>
        <w:rPr>
          <w:rFonts w:ascii="Times New Roman" w:hAnsi="Times New Roman" w:cs="Times New Roman"/>
          <w:color w:val="000000"/>
          <w:sz w:val="24"/>
          <w:szCs w:val="24"/>
        </w:rPr>
        <w:t xml:space="preserve"> (c) </w:t>
      </w:r>
      <w:r w:rsidRPr="004D7B74">
        <w:rPr>
          <w:rFonts w:ascii="Times New Roman" w:hAnsi="Times New Roman" w:cs="Times New Roman"/>
          <w:color w:val="000000"/>
          <w:sz w:val="24"/>
          <w:szCs w:val="24"/>
        </w:rPr>
        <w:t>Hasil akhir dari tindakan itu bukan untuk kepentingan diri sendiri, atau tidakada maksud-maksud lain yang bertujuan untuk kepentingan si penolong.</w:t>
      </w:r>
    </w:p>
    <w:p w:rsidR="007E0867" w:rsidRPr="00DB7666" w:rsidRDefault="007E0867" w:rsidP="007E0867">
      <w:pPr>
        <w:spacing w:before="100" w:beforeAutospacing="1" w:after="100" w:afterAutospacing="1" w:line="480" w:lineRule="auto"/>
        <w:ind w:firstLine="720"/>
        <w:jc w:val="both"/>
        <w:rPr>
          <w:rFonts w:ascii="Times New Roman" w:hAnsi="Times New Roman" w:cs="Times New Roman"/>
          <w:b/>
          <w:sz w:val="24"/>
          <w:szCs w:val="24"/>
        </w:rPr>
      </w:pPr>
      <w:r>
        <w:rPr>
          <w:rFonts w:ascii="Times New Roman" w:hAnsi="Times New Roman" w:cs="Times New Roman"/>
          <w:color w:val="000000"/>
          <w:sz w:val="24"/>
          <w:szCs w:val="24"/>
        </w:rPr>
        <w:t xml:space="preserve">Berdasarkan pendapat diatas dapat disimpulkan bahwa </w:t>
      </w:r>
      <w:r>
        <w:rPr>
          <w:rFonts w:ascii="TimesNewRomanPSMT" w:hAnsi="TimesNewRomanPSMT"/>
          <w:color w:val="000000"/>
          <w:sz w:val="24"/>
          <w:szCs w:val="24"/>
        </w:rPr>
        <w:t xml:space="preserve">aspek </w:t>
      </w:r>
      <w:r>
        <w:rPr>
          <w:rFonts w:ascii="Times New Roman" w:hAnsi="Times New Roman" w:cs="Times New Roman"/>
          <w:color w:val="000000"/>
          <w:sz w:val="24"/>
          <w:szCs w:val="24"/>
        </w:rPr>
        <w:t xml:space="preserve">perilaku </w:t>
      </w:r>
      <w:r w:rsidRPr="009E76B6">
        <w:rPr>
          <w:rFonts w:ascii="Times New Roman" w:hAnsi="Times New Roman" w:cs="Times New Roman"/>
          <w:i/>
          <w:color w:val="000000"/>
          <w:sz w:val="24"/>
          <w:szCs w:val="24"/>
        </w:rPr>
        <w:t>Altruistik</w:t>
      </w:r>
      <w:r>
        <w:rPr>
          <w:rFonts w:ascii="Times New Roman" w:hAnsi="Times New Roman" w:cs="Times New Roman"/>
          <w:color w:val="000000"/>
          <w:sz w:val="24"/>
          <w:szCs w:val="24"/>
        </w:rPr>
        <w:t xml:space="preserve"> merupakan </w:t>
      </w:r>
      <w:r w:rsidRPr="00DB7666">
        <w:rPr>
          <w:rFonts w:ascii="Times New Roman" w:hAnsi="Times New Roman" w:cs="Times New Roman"/>
          <w:color w:val="000000"/>
          <w:sz w:val="24"/>
          <w:szCs w:val="24"/>
        </w:rPr>
        <w:t>perilaku menolong orang lain dengan tujuan</w:t>
      </w:r>
      <w:r>
        <w:rPr>
          <w:rFonts w:ascii="Times New Roman" w:hAnsi="Times New Roman" w:cs="Times New Roman"/>
          <w:color w:val="000000"/>
          <w:sz w:val="24"/>
          <w:szCs w:val="24"/>
        </w:rPr>
        <w:t xml:space="preserve"> </w:t>
      </w:r>
      <w:r w:rsidRPr="00DB7666">
        <w:rPr>
          <w:rFonts w:ascii="Times New Roman" w:hAnsi="Times New Roman" w:cs="Times New Roman"/>
          <w:color w:val="000000"/>
          <w:sz w:val="24"/>
          <w:szCs w:val="24"/>
        </w:rPr>
        <w:t xml:space="preserve">semata-mata </w:t>
      </w:r>
      <w:r>
        <w:rPr>
          <w:rFonts w:ascii="Times New Roman" w:hAnsi="Times New Roman" w:cs="Times New Roman"/>
          <w:color w:val="000000"/>
          <w:sz w:val="24"/>
          <w:szCs w:val="24"/>
        </w:rPr>
        <w:t>memberi perhatian pada orang lain</w:t>
      </w:r>
      <w:r w:rsidRPr="00DB76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memiliki keinginan untuk membantu, </w:t>
      </w:r>
      <w:r w:rsidRPr="00DB7666">
        <w:rPr>
          <w:rFonts w:ascii="Times New Roman" w:hAnsi="Times New Roman" w:cs="Times New Roman"/>
          <w:color w:val="000000"/>
          <w:sz w:val="24"/>
          <w:szCs w:val="24"/>
        </w:rPr>
        <w:t xml:space="preserve">bersifat suka rela tanpa adanya paksaan, </w:t>
      </w:r>
      <w:r>
        <w:rPr>
          <w:rFonts w:ascii="Times New Roman" w:hAnsi="Times New Roman" w:cs="Times New Roman"/>
          <w:color w:val="000000"/>
          <w:sz w:val="24"/>
          <w:szCs w:val="24"/>
        </w:rPr>
        <w:t>serta mementingkan kepentingan orang lain diatas kepentingan diri sendiri.</w:t>
      </w:r>
    </w:p>
    <w:p w:rsidR="007E0867" w:rsidRPr="00F557C7" w:rsidRDefault="007E0867" w:rsidP="007E0867">
      <w:pPr>
        <w:pStyle w:val="ListParagraph"/>
        <w:numPr>
          <w:ilvl w:val="2"/>
          <w:numId w:val="2"/>
        </w:numPr>
        <w:tabs>
          <w:tab w:val="left" w:pos="1134"/>
        </w:tabs>
        <w:spacing w:after="0" w:line="480" w:lineRule="auto"/>
        <w:jc w:val="both"/>
        <w:rPr>
          <w:rStyle w:val="BodyTextChar1"/>
          <w:rFonts w:ascii="Times New Roman" w:hAnsi="Times New Roman" w:cs="Times New Roman"/>
          <w:b/>
          <w:sz w:val="24"/>
          <w:szCs w:val="24"/>
        </w:rPr>
      </w:pPr>
      <w:r w:rsidRPr="00F557C7">
        <w:rPr>
          <w:rStyle w:val="BodyTextChar1"/>
          <w:rFonts w:ascii="Times New Roman" w:hAnsi="Times New Roman" w:cs="Times New Roman"/>
          <w:b/>
          <w:sz w:val="24"/>
          <w:szCs w:val="24"/>
        </w:rPr>
        <w:t xml:space="preserve">Faktor-Faktor </w:t>
      </w:r>
      <w:r w:rsidRPr="00F557C7">
        <w:rPr>
          <w:rStyle w:val="BodyTextChar1"/>
          <w:rFonts w:ascii="Times New Roman" w:hAnsi="Times New Roman" w:cs="Times New Roman"/>
          <w:b/>
          <w:i/>
          <w:sz w:val="24"/>
          <w:szCs w:val="24"/>
        </w:rPr>
        <w:t>altruistic</w:t>
      </w:r>
    </w:p>
    <w:p w:rsidR="007E0867" w:rsidRDefault="007E0867" w:rsidP="007E0867">
      <w:pPr>
        <w:tabs>
          <w:tab w:val="left" w:pos="1134"/>
        </w:tabs>
        <w:spacing w:after="0" w:line="480" w:lineRule="auto"/>
        <w:jc w:val="both"/>
        <w:rPr>
          <w:rFonts w:ascii="TimesNewRomanPSMT" w:hAnsi="TimesNewRomanPSMT"/>
          <w:color w:val="000000"/>
          <w:sz w:val="24"/>
          <w:szCs w:val="24"/>
        </w:rPr>
      </w:pPr>
      <w:r>
        <w:rPr>
          <w:rFonts w:ascii="TimesNewRomanPSMT" w:hAnsi="TimesNewRomanPSMT"/>
          <w:color w:val="000000"/>
          <w:sz w:val="24"/>
          <w:szCs w:val="24"/>
        </w:rPr>
        <w:tab/>
      </w:r>
      <w:r w:rsidRPr="00943D5D">
        <w:rPr>
          <w:rFonts w:ascii="TimesNewRomanPSMT" w:hAnsi="TimesNewRomanPSMT"/>
          <w:color w:val="000000"/>
          <w:sz w:val="24"/>
          <w:szCs w:val="24"/>
        </w:rPr>
        <w:t xml:space="preserve">Faktor faktor perilaku </w:t>
      </w:r>
      <w:r w:rsidRPr="009E76B6">
        <w:rPr>
          <w:rFonts w:ascii="TimesNewRomanPSMT" w:hAnsi="TimesNewRomanPSMT"/>
          <w:i/>
          <w:color w:val="000000"/>
          <w:sz w:val="24"/>
          <w:szCs w:val="24"/>
        </w:rPr>
        <w:t>Altruistik</w:t>
      </w:r>
      <w:r w:rsidRPr="00943D5D">
        <w:rPr>
          <w:rFonts w:ascii="TimesNewRomanPSMT" w:hAnsi="TimesNewRomanPSMT"/>
          <w:color w:val="000000"/>
          <w:sz w:val="24"/>
          <w:szCs w:val="24"/>
        </w:rPr>
        <w:t xml:space="preserve"> ada dua, yaitu faktor situasional dan</w:t>
      </w:r>
      <w:r>
        <w:rPr>
          <w:rFonts w:ascii="TimesNewRomanPSMT" w:hAnsi="TimesNewRomanPSMT"/>
          <w:color w:val="000000"/>
        </w:rPr>
        <w:t xml:space="preserve"> </w:t>
      </w:r>
      <w:r w:rsidRPr="00943D5D">
        <w:rPr>
          <w:rFonts w:ascii="TimesNewRomanPSMT" w:hAnsi="TimesNewRomanPSMT"/>
          <w:color w:val="000000"/>
          <w:sz w:val="24"/>
          <w:szCs w:val="24"/>
        </w:rPr>
        <w:t>faktor internal. Secara rinci dapat dijelaskan sebagai berikut.</w:t>
      </w:r>
    </w:p>
    <w:p w:rsidR="007E0867" w:rsidRPr="00943D5D" w:rsidRDefault="007E0867" w:rsidP="007E0867">
      <w:pPr>
        <w:pStyle w:val="ListParagraph"/>
        <w:numPr>
          <w:ilvl w:val="0"/>
          <w:numId w:val="8"/>
        </w:numPr>
        <w:tabs>
          <w:tab w:val="left" w:pos="1134"/>
        </w:tabs>
        <w:spacing w:after="0" w:line="480" w:lineRule="auto"/>
        <w:jc w:val="both"/>
        <w:rPr>
          <w:rFonts w:ascii="TimesNewRomanPSMT" w:hAnsi="TimesNewRomanPSMT"/>
          <w:color w:val="000000"/>
        </w:rPr>
      </w:pPr>
      <w:r w:rsidRPr="00943D5D">
        <w:rPr>
          <w:rFonts w:ascii="TimesNewRomanPSMT" w:hAnsi="TimesNewRomanPSMT"/>
          <w:color w:val="000000"/>
          <w:sz w:val="24"/>
          <w:szCs w:val="24"/>
        </w:rPr>
        <w:lastRenderedPageBreak/>
        <w:t>Faktor Situasional</w:t>
      </w:r>
    </w:p>
    <w:p w:rsidR="007E0867" w:rsidRDefault="007E0867" w:rsidP="007E0867">
      <w:pPr>
        <w:pStyle w:val="ListParagraph"/>
        <w:numPr>
          <w:ilvl w:val="0"/>
          <w:numId w:val="9"/>
        </w:numPr>
        <w:tabs>
          <w:tab w:val="left" w:pos="1134"/>
        </w:tabs>
        <w:spacing w:after="0" w:line="480" w:lineRule="auto"/>
        <w:jc w:val="both"/>
        <w:rPr>
          <w:rFonts w:ascii="TimesNewRomanPSMT" w:hAnsi="TimesNewRomanPSMT"/>
          <w:color w:val="000000"/>
          <w:sz w:val="24"/>
          <w:szCs w:val="24"/>
        </w:rPr>
      </w:pPr>
      <w:r w:rsidRPr="00943D5D">
        <w:rPr>
          <w:rFonts w:ascii="TimesNewRomanPS-ItalicMT" w:hAnsi="TimesNewRomanPS-ItalicMT"/>
          <w:i/>
          <w:iCs/>
          <w:color w:val="000000"/>
          <w:sz w:val="24"/>
          <w:szCs w:val="24"/>
        </w:rPr>
        <w:t>Bys</w:t>
      </w:r>
      <w:r>
        <w:rPr>
          <w:rFonts w:ascii="TimesNewRomanPS-ItalicMT" w:hAnsi="TimesNewRomanPS-ItalicMT"/>
          <w:i/>
          <w:iCs/>
          <w:color w:val="000000"/>
          <w:sz w:val="24"/>
          <w:szCs w:val="24"/>
        </w:rPr>
        <w:t>tander</w:t>
      </w:r>
      <w:r>
        <w:rPr>
          <w:rFonts w:ascii="TimesNewRomanPSMT" w:hAnsi="TimesNewRomanPSMT"/>
          <w:color w:val="000000"/>
          <w:sz w:val="24"/>
          <w:szCs w:val="24"/>
        </w:rPr>
        <w:t xml:space="preserve"> (</w:t>
      </w:r>
      <w:r w:rsidRPr="00943D5D">
        <w:rPr>
          <w:rFonts w:ascii="TimesNewRomanPSMT" w:hAnsi="TimesNewRomanPSMT"/>
          <w:color w:val="000000"/>
          <w:sz w:val="24"/>
          <w:szCs w:val="24"/>
        </w:rPr>
        <w:t>orang-orang yang berada di sekitar tempat kejadian</w:t>
      </w:r>
      <w:r>
        <w:rPr>
          <w:rFonts w:ascii="TimesNewRomanPSMT" w:hAnsi="TimesNewRomanPSMT"/>
          <w:color w:val="000000"/>
          <w:sz w:val="24"/>
          <w:szCs w:val="24"/>
        </w:rPr>
        <w:t xml:space="preserve">), </w:t>
      </w:r>
      <w:r w:rsidRPr="00943D5D">
        <w:rPr>
          <w:rFonts w:ascii="TimesNewRomanPSMT" w:hAnsi="TimesNewRomanPSMT"/>
          <w:color w:val="000000"/>
        </w:rPr>
        <w:br/>
      </w:r>
      <w:r>
        <w:rPr>
          <w:rFonts w:ascii="TimesNewRomanPSMT" w:hAnsi="TimesNewRomanPSMT"/>
          <w:color w:val="000000"/>
          <w:sz w:val="24"/>
          <w:szCs w:val="24"/>
        </w:rPr>
        <w:t>ber</w:t>
      </w:r>
      <w:r w:rsidRPr="00943D5D">
        <w:rPr>
          <w:rFonts w:ascii="TimesNewRomanPSMT" w:hAnsi="TimesNewRomanPSMT"/>
          <w:color w:val="000000"/>
          <w:sz w:val="24"/>
          <w:szCs w:val="24"/>
        </w:rPr>
        <w:t>peran yang besar dalam mempengaruhi seseorang saat</w:t>
      </w:r>
      <w:r w:rsidRPr="00943D5D">
        <w:rPr>
          <w:rFonts w:ascii="TimesNewRomanPSMT" w:hAnsi="TimesNewRomanPSMT"/>
          <w:color w:val="000000"/>
        </w:rPr>
        <w:br/>
      </w:r>
      <w:r w:rsidRPr="00943D5D">
        <w:rPr>
          <w:rFonts w:ascii="TimesNewRomanPSMT" w:hAnsi="TimesNewRomanPSMT"/>
          <w:color w:val="000000"/>
          <w:sz w:val="24"/>
          <w:szCs w:val="24"/>
        </w:rPr>
        <w:t xml:space="preserve">memutuskan untuk menolong atau tidak ketika </w:t>
      </w:r>
      <w:r>
        <w:rPr>
          <w:rFonts w:ascii="TimesNewRomanPSMT" w:hAnsi="TimesNewRomanPSMT"/>
          <w:color w:val="000000"/>
          <w:sz w:val="24"/>
          <w:szCs w:val="24"/>
        </w:rPr>
        <w:t>berada</w:t>
      </w:r>
      <w:r w:rsidRPr="00943D5D">
        <w:rPr>
          <w:rFonts w:ascii="TimesNewRomanPSMT" w:hAnsi="TimesNewRomanPSMT"/>
          <w:color w:val="000000"/>
          <w:sz w:val="24"/>
          <w:szCs w:val="24"/>
        </w:rPr>
        <w:t xml:space="preserve"> pada keadaan</w:t>
      </w:r>
      <w:r w:rsidRPr="00943D5D">
        <w:rPr>
          <w:rFonts w:ascii="TimesNewRomanPSMT" w:hAnsi="TimesNewRomanPSMT"/>
          <w:color w:val="000000"/>
        </w:rPr>
        <w:br/>
      </w:r>
      <w:r w:rsidRPr="00943D5D">
        <w:rPr>
          <w:rFonts w:ascii="TimesNewRomanPSMT" w:hAnsi="TimesNewRomanPSMT"/>
          <w:color w:val="000000"/>
          <w:sz w:val="24"/>
          <w:szCs w:val="24"/>
        </w:rPr>
        <w:t xml:space="preserve">darurat. Efek </w:t>
      </w:r>
      <w:r w:rsidRPr="00943D5D">
        <w:rPr>
          <w:rFonts w:ascii="TimesNewRomanPS-ItalicMT" w:hAnsi="TimesNewRomanPS-ItalicMT"/>
          <w:i/>
          <w:iCs/>
          <w:color w:val="000000"/>
          <w:sz w:val="24"/>
          <w:szCs w:val="24"/>
        </w:rPr>
        <w:t xml:space="preserve">bystander </w:t>
      </w:r>
      <w:r w:rsidRPr="00943D5D">
        <w:rPr>
          <w:rFonts w:ascii="TimesNewRomanPSMT" w:hAnsi="TimesNewRomanPSMT"/>
          <w:color w:val="000000"/>
          <w:sz w:val="24"/>
          <w:szCs w:val="24"/>
        </w:rPr>
        <w:t>terjadi karena pengaruh sosial, yaitu pengaruh dari</w:t>
      </w:r>
      <w:r w:rsidRPr="00943D5D">
        <w:rPr>
          <w:rFonts w:ascii="TimesNewRomanPSMT" w:hAnsi="TimesNewRomanPSMT"/>
          <w:color w:val="000000"/>
        </w:rPr>
        <w:br/>
      </w:r>
      <w:r w:rsidRPr="00943D5D">
        <w:rPr>
          <w:rFonts w:ascii="TimesNewRomanPSMT" w:hAnsi="TimesNewRomanPSMT"/>
          <w:color w:val="000000"/>
          <w:sz w:val="24"/>
          <w:szCs w:val="24"/>
        </w:rPr>
        <w:t xml:space="preserve">orang lain yang dijadikan </w:t>
      </w:r>
      <w:r>
        <w:rPr>
          <w:rFonts w:ascii="TimesNewRomanPSMT" w:hAnsi="TimesNewRomanPSMT"/>
          <w:color w:val="000000"/>
          <w:sz w:val="24"/>
          <w:szCs w:val="24"/>
        </w:rPr>
        <w:t>patokan</w:t>
      </w:r>
      <w:r w:rsidRPr="00943D5D">
        <w:rPr>
          <w:rFonts w:ascii="TimesNewRomanPSMT" w:hAnsi="TimesNewRomanPSMT"/>
          <w:color w:val="000000"/>
          <w:sz w:val="24"/>
          <w:szCs w:val="24"/>
        </w:rPr>
        <w:t xml:space="preserve"> dalam menginpretasikan situasi dan</w:t>
      </w:r>
      <w:r w:rsidRPr="00943D5D">
        <w:rPr>
          <w:rFonts w:ascii="TimesNewRomanPSMT" w:hAnsi="TimesNewRomanPSMT"/>
          <w:color w:val="000000"/>
        </w:rPr>
        <w:br/>
      </w:r>
      <w:r>
        <w:rPr>
          <w:rFonts w:ascii="TimesNewRomanPSMT" w:hAnsi="TimesNewRomanPSMT"/>
          <w:color w:val="000000"/>
          <w:sz w:val="24"/>
          <w:szCs w:val="24"/>
        </w:rPr>
        <w:t>memutuskan untuk menolong. H</w:t>
      </w:r>
      <w:r w:rsidRPr="00943D5D">
        <w:rPr>
          <w:rFonts w:ascii="TimesNewRomanPSMT" w:hAnsi="TimesNewRomanPSMT"/>
          <w:color w:val="000000"/>
          <w:sz w:val="24"/>
          <w:szCs w:val="24"/>
        </w:rPr>
        <w:t>ambatan penonton, yaitu</w:t>
      </w:r>
      <w:r>
        <w:rPr>
          <w:rFonts w:ascii="TimesNewRomanPSMT" w:hAnsi="TimesNewRomanPSMT"/>
          <w:color w:val="000000"/>
          <w:sz w:val="24"/>
          <w:szCs w:val="24"/>
        </w:rPr>
        <w:t xml:space="preserve"> </w:t>
      </w:r>
      <w:r w:rsidRPr="00943D5D">
        <w:rPr>
          <w:rFonts w:ascii="TimesNewRomanPSMT" w:hAnsi="TimesNewRomanPSMT"/>
          <w:color w:val="000000"/>
          <w:sz w:val="24"/>
          <w:szCs w:val="24"/>
        </w:rPr>
        <w:t>membuat malu diri sendiri karena tindakannya menolong kurang</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tepat. </w:t>
      </w:r>
      <w:r>
        <w:rPr>
          <w:rFonts w:ascii="TimesNewRomanPSMT" w:hAnsi="TimesNewRomanPSMT"/>
          <w:color w:val="000000"/>
          <w:sz w:val="24"/>
          <w:szCs w:val="24"/>
        </w:rPr>
        <w:t>P</w:t>
      </w:r>
      <w:r w:rsidRPr="00943D5D">
        <w:rPr>
          <w:rFonts w:ascii="TimesNewRomanPSMT" w:hAnsi="TimesNewRomanPSMT"/>
          <w:color w:val="000000"/>
          <w:sz w:val="24"/>
          <w:szCs w:val="24"/>
        </w:rPr>
        <w:t>enyebaran tanggung jawab dimana membuat tanggung</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jawab untuk menolong </w:t>
      </w:r>
      <w:r>
        <w:rPr>
          <w:rFonts w:ascii="TimesNewRomanPSMT" w:hAnsi="TimesNewRomanPSMT"/>
          <w:color w:val="000000"/>
          <w:sz w:val="24"/>
          <w:szCs w:val="24"/>
        </w:rPr>
        <w:t xml:space="preserve">sesorang </w:t>
      </w:r>
      <w:r w:rsidRPr="00943D5D">
        <w:rPr>
          <w:rFonts w:ascii="TimesNewRomanPSMT" w:hAnsi="TimesNewRomanPSMT"/>
          <w:color w:val="000000"/>
          <w:sz w:val="24"/>
          <w:szCs w:val="24"/>
        </w:rPr>
        <w:t>menjadi terbagi karena hadirnya orang lain</w:t>
      </w:r>
      <w:r>
        <w:rPr>
          <w:rFonts w:ascii="TimesNewRomanPSMT" w:hAnsi="TimesNewRomanPSMT"/>
          <w:color w:val="000000"/>
          <w:sz w:val="24"/>
          <w:szCs w:val="24"/>
        </w:rPr>
        <w:t xml:space="preserve"> (Sarrwono dan Meinarno, 2009:</w:t>
      </w:r>
      <w:r w:rsidRPr="00943D5D">
        <w:rPr>
          <w:rFonts w:ascii="TimesNewRomanPSMT" w:hAnsi="TimesNewRomanPSMT"/>
          <w:color w:val="000000"/>
          <w:sz w:val="24"/>
          <w:szCs w:val="24"/>
        </w:rPr>
        <w:t>133).</w:t>
      </w:r>
    </w:p>
    <w:p w:rsidR="007E0867" w:rsidRPr="00943D5D" w:rsidRDefault="007E0867" w:rsidP="007E0867">
      <w:pPr>
        <w:pStyle w:val="ListParagraph"/>
        <w:numPr>
          <w:ilvl w:val="0"/>
          <w:numId w:val="9"/>
        </w:numPr>
        <w:tabs>
          <w:tab w:val="left" w:pos="1134"/>
        </w:tabs>
        <w:spacing w:after="0" w:line="480" w:lineRule="auto"/>
        <w:jc w:val="both"/>
        <w:rPr>
          <w:rFonts w:ascii="TimesNewRomanPSMT" w:hAnsi="TimesNewRomanPSMT"/>
          <w:color w:val="000000"/>
          <w:sz w:val="24"/>
          <w:szCs w:val="24"/>
        </w:rPr>
      </w:pPr>
      <w:r w:rsidRPr="00943D5D">
        <w:rPr>
          <w:rFonts w:ascii="TimesNewRomanPSMT" w:hAnsi="TimesNewRomanPSMT"/>
          <w:color w:val="000000"/>
          <w:sz w:val="24"/>
          <w:szCs w:val="24"/>
        </w:rPr>
        <w:t>Daya Tarik. Menurut Clar</w:t>
      </w:r>
      <w:r>
        <w:rPr>
          <w:rFonts w:ascii="TimesNewRomanPSMT" w:hAnsi="TimesNewRomanPSMT"/>
          <w:color w:val="000000"/>
          <w:sz w:val="24"/>
          <w:szCs w:val="24"/>
        </w:rPr>
        <w:t>k (dalam Baron dan Byrne, 2003:</w:t>
      </w:r>
      <w:r w:rsidRPr="00943D5D">
        <w:rPr>
          <w:rFonts w:ascii="TimesNewRomanPSMT" w:hAnsi="TimesNewRomanPSMT"/>
          <w:color w:val="000000"/>
          <w:sz w:val="24"/>
          <w:szCs w:val="24"/>
        </w:rPr>
        <w:t>102) Sejauh</w:t>
      </w:r>
      <w:r w:rsidRPr="00943D5D">
        <w:rPr>
          <w:rFonts w:ascii="TimesNewRomanPSMT" w:hAnsi="TimesNewRomanPSMT"/>
          <w:color w:val="000000"/>
        </w:rPr>
        <w:br/>
      </w:r>
      <w:r w:rsidRPr="00943D5D">
        <w:rPr>
          <w:rFonts w:ascii="TimesNewRomanPSMT" w:hAnsi="TimesNewRomanPSMT"/>
          <w:color w:val="000000"/>
          <w:sz w:val="24"/>
          <w:szCs w:val="24"/>
        </w:rPr>
        <w:t>mana seseorang memiliki daya tarik akan mempengaruhi kesediaan orang</w:t>
      </w:r>
      <w:r w:rsidRPr="00943D5D">
        <w:rPr>
          <w:rFonts w:ascii="TimesNewRomanPSMT" w:hAnsi="TimesNewRomanPSMT"/>
          <w:color w:val="000000"/>
        </w:rPr>
        <w:br/>
      </w:r>
      <w:r>
        <w:rPr>
          <w:rFonts w:ascii="TimesNewRomanPSMT" w:hAnsi="TimesNewRomanPSMT"/>
          <w:color w:val="000000"/>
          <w:sz w:val="24"/>
          <w:szCs w:val="24"/>
        </w:rPr>
        <w:t>dalam</w:t>
      </w:r>
      <w:r w:rsidRPr="00943D5D">
        <w:rPr>
          <w:rFonts w:ascii="TimesNewRomanPSMT" w:hAnsi="TimesNewRomanPSMT"/>
          <w:color w:val="000000"/>
          <w:sz w:val="24"/>
          <w:szCs w:val="24"/>
        </w:rPr>
        <w:t xml:space="preserve"> memberikan bantuan. Seseroang cenderung menolong orang</w:t>
      </w:r>
      <w:r w:rsidRPr="00943D5D">
        <w:rPr>
          <w:rFonts w:ascii="TimesNewRomanPSMT" w:hAnsi="TimesNewRomanPSMT"/>
          <w:color w:val="000000"/>
        </w:rPr>
        <w:br/>
      </w:r>
      <w:r w:rsidRPr="00943D5D">
        <w:rPr>
          <w:rFonts w:ascii="TimesNewRomanPSMT" w:hAnsi="TimesNewRomanPSMT"/>
          <w:color w:val="000000"/>
          <w:sz w:val="24"/>
          <w:szCs w:val="24"/>
        </w:rPr>
        <w:t xml:space="preserve">yang memiliki </w:t>
      </w:r>
      <w:r>
        <w:rPr>
          <w:rFonts w:ascii="TimesNewRomanPSMT" w:hAnsi="TimesNewRomanPSMT"/>
          <w:color w:val="000000"/>
          <w:sz w:val="24"/>
          <w:szCs w:val="24"/>
        </w:rPr>
        <w:t xml:space="preserve">unsur </w:t>
      </w:r>
      <w:r w:rsidRPr="00943D5D">
        <w:rPr>
          <w:rFonts w:ascii="TimesNewRomanPSMT" w:hAnsi="TimesNewRomanPSMT"/>
          <w:color w:val="000000"/>
          <w:sz w:val="24"/>
          <w:szCs w:val="24"/>
        </w:rPr>
        <w:t xml:space="preserve">kesamaan dengan dirinya. Seseorang pada umumnya akanmelakukan </w:t>
      </w:r>
      <w:r w:rsidRPr="009E76B6">
        <w:rPr>
          <w:rFonts w:ascii="TimesNewRomanPSMT" w:hAnsi="TimesNewRomanPSMT"/>
          <w:i/>
          <w:color w:val="000000"/>
          <w:sz w:val="24"/>
          <w:szCs w:val="24"/>
        </w:rPr>
        <w:t>Altruistik</w:t>
      </w:r>
      <w:r w:rsidRPr="00943D5D">
        <w:rPr>
          <w:rFonts w:ascii="TimesNewRomanPSMT" w:hAnsi="TimesNewRomanPSMT"/>
          <w:color w:val="000000"/>
          <w:sz w:val="24"/>
          <w:szCs w:val="24"/>
        </w:rPr>
        <w:t xml:space="preserve"> pada anggota kelompok</w:t>
      </w:r>
      <w:r>
        <w:rPr>
          <w:rFonts w:ascii="TimesNewRomanPSMT" w:hAnsi="TimesNewRomanPSMT"/>
          <w:color w:val="000000"/>
          <w:sz w:val="24"/>
          <w:szCs w:val="24"/>
        </w:rPr>
        <w:t xml:space="preserve"> </w:t>
      </w:r>
      <w:r w:rsidRPr="00943D5D">
        <w:rPr>
          <w:rFonts w:ascii="TimesNewRomanPSMT" w:hAnsi="TimesNewRomanPSMT"/>
          <w:color w:val="000000"/>
          <w:sz w:val="24"/>
          <w:szCs w:val="24"/>
        </w:rPr>
        <w:t>terlebih dahulu baru</w:t>
      </w:r>
      <w:r w:rsidRPr="00943D5D">
        <w:rPr>
          <w:rFonts w:ascii="TimesNewRomanPSMT" w:hAnsi="TimesNewRomanPSMT"/>
          <w:color w:val="000000"/>
        </w:rPr>
        <w:br/>
      </w:r>
      <w:r w:rsidRPr="00943D5D">
        <w:rPr>
          <w:rFonts w:ascii="TimesNewRomanPSMT" w:hAnsi="TimesNewRomanPSMT"/>
          <w:color w:val="000000"/>
          <w:sz w:val="24"/>
          <w:szCs w:val="24"/>
        </w:rPr>
        <w:t xml:space="preserve">kemudian </w:t>
      </w:r>
      <w:r>
        <w:rPr>
          <w:rFonts w:ascii="TimesNewRomanPSMT" w:hAnsi="TimesNewRomanPSMT"/>
          <w:color w:val="000000"/>
          <w:sz w:val="24"/>
          <w:szCs w:val="24"/>
        </w:rPr>
        <w:t xml:space="preserve">kepada </w:t>
      </w:r>
      <w:r w:rsidRPr="00943D5D">
        <w:rPr>
          <w:rFonts w:ascii="TimesNewRomanPSMT" w:hAnsi="TimesNewRomanPSMT"/>
          <w:color w:val="000000"/>
          <w:sz w:val="24"/>
          <w:szCs w:val="24"/>
        </w:rPr>
        <w:t xml:space="preserve">orang lain </w:t>
      </w:r>
      <w:r>
        <w:rPr>
          <w:rFonts w:ascii="TimesNewRomanPSMT" w:hAnsi="TimesNewRomanPSMT"/>
          <w:color w:val="000000"/>
          <w:sz w:val="24"/>
          <w:szCs w:val="24"/>
        </w:rPr>
        <w:t>yang memiliki</w:t>
      </w:r>
      <w:r w:rsidRPr="00943D5D">
        <w:rPr>
          <w:rFonts w:ascii="TimesNewRomanPSMT" w:hAnsi="TimesNewRomanPSMT"/>
          <w:color w:val="000000"/>
          <w:sz w:val="24"/>
          <w:szCs w:val="24"/>
        </w:rPr>
        <w:t xml:space="preserve"> kesamaan dengan dirinya.</w:t>
      </w:r>
    </w:p>
    <w:p w:rsidR="007E0867" w:rsidRDefault="007E0867" w:rsidP="007E0867">
      <w:pPr>
        <w:pStyle w:val="ListParagraph"/>
        <w:numPr>
          <w:ilvl w:val="0"/>
          <w:numId w:val="9"/>
        </w:numPr>
        <w:tabs>
          <w:tab w:val="left" w:pos="1134"/>
        </w:tabs>
        <w:spacing w:after="0" w:line="480" w:lineRule="auto"/>
        <w:jc w:val="both"/>
        <w:rPr>
          <w:rFonts w:ascii="TimesNewRomanPSMT" w:hAnsi="TimesNewRomanPSMT"/>
          <w:color w:val="000000"/>
          <w:sz w:val="24"/>
          <w:szCs w:val="24"/>
        </w:rPr>
      </w:pPr>
      <w:r w:rsidRPr="00943D5D">
        <w:rPr>
          <w:rFonts w:ascii="TimesNewRomanPSMT" w:hAnsi="TimesNewRomanPSMT"/>
          <w:color w:val="000000"/>
          <w:sz w:val="24"/>
          <w:szCs w:val="24"/>
        </w:rPr>
        <w:t xml:space="preserve">Atribusi terhadap korban. Weiner (dalam Sarwono dan Meinarno, 2009:133) </w:t>
      </w:r>
      <w:r>
        <w:rPr>
          <w:rFonts w:ascii="TimesNewRomanPSMT" w:hAnsi="TimesNewRomanPSMT"/>
          <w:color w:val="000000"/>
          <w:sz w:val="24"/>
          <w:szCs w:val="24"/>
        </w:rPr>
        <w:t>menyatakan</w:t>
      </w:r>
      <w:r w:rsidRPr="00943D5D">
        <w:rPr>
          <w:rFonts w:ascii="TimesNewRomanPSMT" w:hAnsi="TimesNewRomanPSMT"/>
          <w:color w:val="000000"/>
          <w:sz w:val="24"/>
          <w:szCs w:val="24"/>
        </w:rPr>
        <w:t xml:space="preserve"> bahwa seseorang termotivasi </w:t>
      </w:r>
      <w:r>
        <w:rPr>
          <w:rFonts w:ascii="TimesNewRomanPSMT" w:hAnsi="TimesNewRomanPSMT"/>
          <w:color w:val="000000"/>
          <w:sz w:val="24"/>
          <w:szCs w:val="24"/>
        </w:rPr>
        <w:t xml:space="preserve">dalam </w:t>
      </w:r>
      <w:r w:rsidRPr="00943D5D">
        <w:rPr>
          <w:rFonts w:ascii="TimesNewRomanPSMT" w:hAnsi="TimesNewRomanPSMT"/>
          <w:color w:val="000000"/>
          <w:sz w:val="24"/>
          <w:szCs w:val="24"/>
        </w:rPr>
        <w:t>memberikan</w:t>
      </w:r>
      <w:r w:rsidRPr="00943D5D">
        <w:rPr>
          <w:rFonts w:ascii="TimesNewRomanPSMT" w:hAnsi="TimesNewRomanPSMT"/>
          <w:color w:val="000000"/>
        </w:rPr>
        <w:br/>
      </w:r>
      <w:r w:rsidRPr="00943D5D">
        <w:rPr>
          <w:rFonts w:ascii="TimesNewRomanPSMT" w:hAnsi="TimesNewRomanPSMT"/>
          <w:color w:val="000000"/>
          <w:sz w:val="24"/>
          <w:szCs w:val="24"/>
        </w:rPr>
        <w:t xml:space="preserve">bantuan kepada orang lain bila ia </w:t>
      </w:r>
      <w:r>
        <w:rPr>
          <w:rFonts w:ascii="TimesNewRomanPSMT" w:hAnsi="TimesNewRomanPSMT"/>
          <w:color w:val="000000"/>
          <w:sz w:val="24"/>
          <w:szCs w:val="24"/>
        </w:rPr>
        <w:t>berpendapat</w:t>
      </w:r>
      <w:r w:rsidRPr="00943D5D">
        <w:rPr>
          <w:rFonts w:ascii="TimesNewRomanPSMT" w:hAnsi="TimesNewRomanPSMT"/>
          <w:color w:val="000000"/>
          <w:sz w:val="24"/>
          <w:szCs w:val="24"/>
        </w:rPr>
        <w:t xml:space="preserve"> bahwa ketidakberuntungan</w:t>
      </w:r>
      <w:r w:rsidRPr="00943D5D">
        <w:rPr>
          <w:rFonts w:ascii="TimesNewRomanPSMT" w:hAnsi="TimesNewRomanPSMT"/>
          <w:color w:val="000000"/>
        </w:rPr>
        <w:br/>
      </w:r>
      <w:r w:rsidRPr="00943D5D">
        <w:rPr>
          <w:rFonts w:ascii="TimesNewRomanPSMT" w:hAnsi="TimesNewRomanPSMT"/>
          <w:color w:val="000000"/>
          <w:sz w:val="24"/>
          <w:szCs w:val="24"/>
        </w:rPr>
        <w:t>korban adalah di luar kendali korban. Jadi seseorang akan lebih bersedia</w:t>
      </w:r>
      <w:r w:rsidRPr="00943D5D">
        <w:rPr>
          <w:rFonts w:ascii="TimesNewRomanPSMT" w:hAnsi="TimesNewRomanPSMT"/>
          <w:color w:val="000000"/>
        </w:rPr>
        <w:br/>
      </w:r>
      <w:r w:rsidRPr="00943D5D">
        <w:rPr>
          <w:rFonts w:ascii="TimesNewRomanPSMT" w:hAnsi="TimesNewRomanPSMT"/>
          <w:color w:val="000000"/>
          <w:sz w:val="24"/>
          <w:szCs w:val="24"/>
        </w:rPr>
        <w:t xml:space="preserve">memberikan sumbangan kepada pengemis yang cacat dan tua </w:t>
      </w:r>
      <w:r>
        <w:rPr>
          <w:rFonts w:ascii="TimesNewRomanPSMT" w:hAnsi="TimesNewRomanPSMT"/>
          <w:color w:val="000000"/>
          <w:sz w:val="24"/>
          <w:szCs w:val="24"/>
        </w:rPr>
        <w:t>daripada</w:t>
      </w:r>
      <w:r w:rsidRPr="00943D5D">
        <w:rPr>
          <w:rFonts w:ascii="TimesNewRomanPSMT" w:hAnsi="TimesNewRomanPSMT"/>
          <w:color w:val="000000"/>
          <w:sz w:val="24"/>
          <w:szCs w:val="24"/>
        </w:rPr>
        <w:t xml:space="preserve"> pengemis yang sehat dan masih muda.</w:t>
      </w:r>
    </w:p>
    <w:p w:rsidR="007E0867" w:rsidRPr="00943D5D" w:rsidRDefault="007E0867" w:rsidP="007E0867">
      <w:pPr>
        <w:pStyle w:val="ListParagraph"/>
        <w:numPr>
          <w:ilvl w:val="0"/>
          <w:numId w:val="9"/>
        </w:numPr>
        <w:tabs>
          <w:tab w:val="left" w:pos="1134"/>
        </w:tabs>
        <w:spacing w:after="0" w:line="480" w:lineRule="auto"/>
        <w:jc w:val="both"/>
        <w:rPr>
          <w:rFonts w:ascii="TimesNewRomanPSMT" w:hAnsi="TimesNewRomanPSMT"/>
          <w:color w:val="000000"/>
          <w:sz w:val="24"/>
          <w:szCs w:val="24"/>
        </w:rPr>
      </w:pPr>
      <w:r w:rsidRPr="00943D5D">
        <w:rPr>
          <w:rFonts w:ascii="TimesNewRomanPSMT" w:hAnsi="TimesNewRomanPSMT"/>
          <w:color w:val="000000"/>
          <w:sz w:val="24"/>
          <w:szCs w:val="24"/>
        </w:rPr>
        <w:t>Modeling. Adanya model yang</w:t>
      </w:r>
      <w:r>
        <w:rPr>
          <w:rFonts w:ascii="TimesNewRomanPSMT" w:hAnsi="TimesNewRomanPSMT"/>
          <w:color w:val="000000"/>
          <w:sz w:val="24"/>
          <w:szCs w:val="24"/>
        </w:rPr>
        <w:t xml:space="preserve"> dijadikan contoh</w:t>
      </w:r>
      <w:r w:rsidRPr="00943D5D">
        <w:rPr>
          <w:rFonts w:ascii="TimesNewRomanPSMT" w:hAnsi="TimesNewRomanPSMT"/>
          <w:color w:val="000000"/>
          <w:sz w:val="24"/>
          <w:szCs w:val="24"/>
        </w:rPr>
        <w:t xml:space="preserve"> melakukan perilaku </w:t>
      </w:r>
      <w:r w:rsidRPr="009E76B6">
        <w:rPr>
          <w:rFonts w:ascii="TimesNewRomanPSMT" w:hAnsi="TimesNewRomanPSMT"/>
          <w:i/>
          <w:color w:val="000000"/>
          <w:sz w:val="24"/>
          <w:szCs w:val="24"/>
        </w:rPr>
        <w:t>Altruistik</w:t>
      </w:r>
      <w:r w:rsidRPr="00943D5D">
        <w:rPr>
          <w:rFonts w:ascii="TimesNewRomanPSMT" w:hAnsi="TimesNewRomanPSMT"/>
          <w:color w:val="000000"/>
          <w:sz w:val="24"/>
          <w:szCs w:val="24"/>
        </w:rPr>
        <w:t xml:space="preserve"> dapatm</w:t>
      </w:r>
      <w:r>
        <w:rPr>
          <w:rFonts w:ascii="TimesNewRomanPSMT" w:hAnsi="TimesNewRomanPSMT"/>
          <w:color w:val="000000"/>
          <w:sz w:val="24"/>
          <w:szCs w:val="24"/>
        </w:rPr>
        <w:t xml:space="preserve">endorong </w:t>
      </w:r>
      <w:r w:rsidRPr="00943D5D">
        <w:rPr>
          <w:rFonts w:ascii="TimesNewRomanPSMT" w:hAnsi="TimesNewRomanPSMT"/>
          <w:color w:val="000000"/>
          <w:sz w:val="24"/>
          <w:szCs w:val="24"/>
        </w:rPr>
        <w:t>seorang memberikan pertolongan pada orang lain (Barondan Byr</w:t>
      </w:r>
      <w:r>
        <w:rPr>
          <w:rFonts w:ascii="TimesNewRomanPSMT" w:hAnsi="TimesNewRomanPSMT"/>
          <w:color w:val="000000"/>
          <w:sz w:val="24"/>
          <w:szCs w:val="24"/>
        </w:rPr>
        <w:t>ne, 2003:</w:t>
      </w:r>
      <w:r w:rsidRPr="00943D5D">
        <w:rPr>
          <w:rFonts w:ascii="TimesNewRomanPSMT" w:hAnsi="TimesNewRomanPSMT"/>
          <w:color w:val="000000"/>
          <w:sz w:val="24"/>
          <w:szCs w:val="24"/>
        </w:rPr>
        <w:t xml:space="preserve">105) </w:t>
      </w:r>
    </w:p>
    <w:p w:rsidR="007E0867" w:rsidRPr="00943D5D" w:rsidRDefault="007E0867" w:rsidP="007E0867">
      <w:pPr>
        <w:pStyle w:val="ListParagraph"/>
        <w:numPr>
          <w:ilvl w:val="0"/>
          <w:numId w:val="9"/>
        </w:numPr>
        <w:tabs>
          <w:tab w:val="left" w:pos="1134"/>
        </w:tabs>
        <w:spacing w:after="0" w:line="480" w:lineRule="auto"/>
        <w:jc w:val="both"/>
        <w:rPr>
          <w:rFonts w:ascii="TimesNewRomanPSMT" w:hAnsi="TimesNewRomanPSMT"/>
          <w:color w:val="000000"/>
          <w:sz w:val="24"/>
          <w:szCs w:val="24"/>
        </w:rPr>
      </w:pPr>
      <w:r w:rsidRPr="00943D5D">
        <w:rPr>
          <w:rFonts w:ascii="TimesNewRomanPSMT" w:hAnsi="TimesNewRomanPSMT"/>
          <w:color w:val="000000"/>
          <w:sz w:val="24"/>
          <w:szCs w:val="24"/>
        </w:rPr>
        <w:lastRenderedPageBreak/>
        <w:t xml:space="preserve">Tekanan waktu. Orang yang sibuk dan tergesa-gesa </w:t>
      </w:r>
      <w:r>
        <w:rPr>
          <w:rFonts w:ascii="TimesNewRomanPSMT" w:hAnsi="TimesNewRomanPSMT"/>
          <w:color w:val="000000"/>
          <w:sz w:val="24"/>
          <w:szCs w:val="24"/>
        </w:rPr>
        <w:t>memiliki ke</w:t>
      </w:r>
      <w:r w:rsidRPr="00943D5D">
        <w:rPr>
          <w:rFonts w:ascii="TimesNewRomanPSMT" w:hAnsi="TimesNewRomanPSMT"/>
          <w:color w:val="000000"/>
          <w:sz w:val="24"/>
          <w:szCs w:val="24"/>
        </w:rPr>
        <w:t>cenderung</w:t>
      </w:r>
      <w:r>
        <w:rPr>
          <w:rFonts w:ascii="TimesNewRomanPSMT" w:hAnsi="TimesNewRomanPSMT"/>
          <w:color w:val="000000"/>
          <w:sz w:val="24"/>
          <w:szCs w:val="24"/>
        </w:rPr>
        <w:t>an</w:t>
      </w:r>
      <w:r w:rsidRPr="00943D5D">
        <w:rPr>
          <w:rFonts w:ascii="TimesNewRomanPSMT" w:hAnsi="TimesNewRomanPSMT"/>
          <w:color w:val="000000"/>
          <w:sz w:val="24"/>
          <w:szCs w:val="24"/>
        </w:rPr>
        <w:t xml:space="preserve"> tidak</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melakukan perilaku </w:t>
      </w:r>
      <w:r w:rsidRPr="009E76B6">
        <w:rPr>
          <w:rFonts w:ascii="TimesNewRomanPSMT" w:hAnsi="TimesNewRomanPSMT"/>
          <w:i/>
          <w:color w:val="000000"/>
          <w:sz w:val="24"/>
          <w:szCs w:val="24"/>
        </w:rPr>
        <w:t>Altruistik</w:t>
      </w:r>
      <w:r w:rsidRPr="00943D5D">
        <w:rPr>
          <w:rFonts w:ascii="TimesNewRomanPSMT" w:hAnsi="TimesNewRomanPSMT"/>
          <w:color w:val="000000"/>
          <w:sz w:val="24"/>
          <w:szCs w:val="24"/>
        </w:rPr>
        <w:t xml:space="preserve">, sedangkan orang yang </w:t>
      </w:r>
      <w:r>
        <w:rPr>
          <w:rFonts w:ascii="TimesNewRomanPSMT" w:hAnsi="TimesNewRomanPSMT"/>
          <w:color w:val="000000"/>
          <w:sz w:val="24"/>
          <w:szCs w:val="24"/>
        </w:rPr>
        <w:t>memiliki</w:t>
      </w:r>
      <w:r w:rsidRPr="00943D5D">
        <w:rPr>
          <w:rFonts w:ascii="TimesNewRomanPSMT" w:hAnsi="TimesNewRomanPSMT"/>
          <w:color w:val="000000"/>
          <w:sz w:val="24"/>
          <w:szCs w:val="24"/>
        </w:rPr>
        <w:t xml:space="preserve"> banyak waktu</w:t>
      </w:r>
      <w:r>
        <w:rPr>
          <w:rFonts w:ascii="TimesNewRomanPSMT" w:hAnsi="TimesNewRomanPSMT"/>
          <w:color w:val="000000"/>
          <w:sz w:val="24"/>
          <w:szCs w:val="24"/>
        </w:rPr>
        <w:t xml:space="preserve"> </w:t>
      </w:r>
      <w:r w:rsidRPr="00943D5D">
        <w:rPr>
          <w:rFonts w:ascii="TimesNewRomanPSMT" w:hAnsi="TimesNewRomanPSMT"/>
          <w:color w:val="000000"/>
          <w:sz w:val="24"/>
          <w:szCs w:val="24"/>
        </w:rPr>
        <w:t>luang</w:t>
      </w:r>
      <w:r>
        <w:rPr>
          <w:rFonts w:ascii="TimesNewRomanPSMT" w:hAnsi="TimesNewRomanPSMT"/>
          <w:color w:val="000000"/>
          <w:sz w:val="24"/>
          <w:szCs w:val="24"/>
        </w:rPr>
        <w:t xml:space="preserve"> yang </w:t>
      </w:r>
      <w:r w:rsidRPr="00943D5D">
        <w:rPr>
          <w:rFonts w:ascii="TimesNewRomanPSMT" w:hAnsi="TimesNewRomanPSMT"/>
          <w:color w:val="000000"/>
          <w:sz w:val="24"/>
          <w:szCs w:val="24"/>
        </w:rPr>
        <w:t>lebih besar kemungkinan memberikan pertolongan kepada</w:t>
      </w:r>
      <w:r>
        <w:rPr>
          <w:rFonts w:ascii="TimesNewRomanPSMT" w:hAnsi="TimesNewRomanPSMT"/>
          <w:color w:val="000000"/>
          <w:sz w:val="24"/>
          <w:szCs w:val="24"/>
        </w:rPr>
        <w:t xml:space="preserve"> </w:t>
      </w:r>
      <w:r w:rsidRPr="00943D5D">
        <w:rPr>
          <w:rFonts w:ascii="TimesNewRomanPSMT" w:hAnsi="TimesNewRomanPSMT"/>
          <w:color w:val="000000"/>
          <w:sz w:val="24"/>
          <w:szCs w:val="24"/>
        </w:rPr>
        <w:t>yang memerlukan (Myers,</w:t>
      </w:r>
      <w:r>
        <w:rPr>
          <w:rFonts w:ascii="TimesNewRomanPSMT" w:hAnsi="TimesNewRomanPSMT"/>
          <w:color w:val="000000"/>
          <w:sz w:val="24"/>
          <w:szCs w:val="24"/>
        </w:rPr>
        <w:t xml:space="preserve"> 2012:</w:t>
      </w:r>
      <w:r w:rsidRPr="00943D5D">
        <w:rPr>
          <w:rFonts w:ascii="TimesNewRomanPSMT" w:hAnsi="TimesNewRomanPSMT"/>
          <w:color w:val="000000"/>
          <w:sz w:val="24"/>
          <w:szCs w:val="24"/>
        </w:rPr>
        <w:t>219-220).</w:t>
      </w:r>
    </w:p>
    <w:p w:rsidR="007E0867" w:rsidRPr="00943D5D" w:rsidRDefault="007E0867" w:rsidP="007E0867">
      <w:pPr>
        <w:pStyle w:val="ListParagraph"/>
        <w:numPr>
          <w:ilvl w:val="0"/>
          <w:numId w:val="9"/>
        </w:numPr>
        <w:tabs>
          <w:tab w:val="left" w:pos="1134"/>
        </w:tabs>
        <w:spacing w:after="0" w:line="480" w:lineRule="auto"/>
        <w:jc w:val="both"/>
        <w:rPr>
          <w:rFonts w:ascii="TimesNewRomanPSMT" w:hAnsi="TimesNewRomanPSMT"/>
          <w:color w:val="000000"/>
          <w:sz w:val="24"/>
          <w:szCs w:val="24"/>
        </w:rPr>
      </w:pPr>
      <w:r w:rsidRPr="00943D5D">
        <w:rPr>
          <w:rFonts w:ascii="TimesNewRomanPSMT" w:hAnsi="TimesNewRomanPSMT"/>
          <w:color w:val="000000"/>
          <w:sz w:val="24"/>
          <w:szCs w:val="24"/>
        </w:rPr>
        <w:t>Kebutuhan korban. Kesediaan menolong dipengaruhi oleh kejelasan</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bahwa korban benar-benar </w:t>
      </w:r>
      <w:r>
        <w:rPr>
          <w:rFonts w:ascii="TimesNewRomanPSMT" w:hAnsi="TimesNewRomanPSMT"/>
          <w:color w:val="000000"/>
          <w:sz w:val="24"/>
          <w:szCs w:val="24"/>
        </w:rPr>
        <w:t>sangat membutuhkan pertolongan. O</w:t>
      </w:r>
      <w:r w:rsidRPr="00943D5D">
        <w:rPr>
          <w:rFonts w:ascii="TimesNewRomanPSMT" w:hAnsi="TimesNewRomanPSMT"/>
          <w:color w:val="000000"/>
          <w:sz w:val="24"/>
          <w:szCs w:val="24"/>
        </w:rPr>
        <w:t>rang yang</w:t>
      </w:r>
      <w:r>
        <w:rPr>
          <w:rFonts w:ascii="TimesNewRomanPSMT" w:hAnsi="TimesNewRomanPSMT"/>
          <w:color w:val="000000"/>
          <w:sz w:val="24"/>
          <w:szCs w:val="24"/>
        </w:rPr>
        <w:t xml:space="preserve"> </w:t>
      </w:r>
      <w:r w:rsidRPr="00943D5D">
        <w:rPr>
          <w:rFonts w:ascii="TimesNewRomanPSMT" w:hAnsi="TimesNewRomanPSMT"/>
          <w:color w:val="000000"/>
          <w:sz w:val="24"/>
          <w:szCs w:val="24"/>
        </w:rPr>
        <w:t>meminta pertolongan memiliki kesempatan yang lebih</w:t>
      </w:r>
      <w:r>
        <w:rPr>
          <w:rFonts w:ascii="TimesNewRomanPSMT" w:hAnsi="TimesNewRomanPSMT"/>
          <w:color w:val="000000"/>
          <w:sz w:val="24"/>
          <w:szCs w:val="24"/>
        </w:rPr>
        <w:t xml:space="preserve"> besar</w:t>
      </w:r>
      <w:r w:rsidRPr="00943D5D">
        <w:rPr>
          <w:rFonts w:ascii="TimesNewRomanPSMT" w:hAnsi="TimesNewRomanPSMT"/>
          <w:color w:val="000000"/>
          <w:sz w:val="24"/>
          <w:szCs w:val="24"/>
        </w:rPr>
        <w:t xml:space="preserve"> untuk ditolong</w:t>
      </w:r>
      <w:r>
        <w:rPr>
          <w:rFonts w:ascii="TimesNewRomanPSMT" w:hAnsi="TimesNewRomanPSMT"/>
          <w:color w:val="000000"/>
          <w:sz w:val="24"/>
          <w:szCs w:val="24"/>
        </w:rPr>
        <w:t xml:space="preserve"> jika </w:t>
      </w:r>
      <w:r w:rsidRPr="00943D5D">
        <w:rPr>
          <w:rFonts w:ascii="TimesNewRomanPSMT" w:hAnsi="TimesNewRomanPSMT"/>
          <w:color w:val="000000"/>
          <w:sz w:val="24"/>
          <w:szCs w:val="24"/>
        </w:rPr>
        <w:t>dibandingkan dengan orang yang tidak meminta pertolongan agar</w:t>
      </w:r>
      <w:r>
        <w:rPr>
          <w:rFonts w:ascii="TimesNewRomanPSMT" w:hAnsi="TimesNewRomanPSMT"/>
          <w:color w:val="000000"/>
          <w:sz w:val="24"/>
          <w:szCs w:val="24"/>
        </w:rPr>
        <w:t xml:space="preserve"> </w:t>
      </w:r>
      <w:r w:rsidRPr="00943D5D">
        <w:rPr>
          <w:rFonts w:ascii="TimesNewRomanPSMT" w:hAnsi="TimesNewRomanPSMT"/>
          <w:color w:val="000000"/>
          <w:sz w:val="24"/>
          <w:szCs w:val="24"/>
        </w:rPr>
        <w:t>pertolongan yang dibutuhkan tidak jelas (Sarwono dan Meinarno, 2009:134).</w:t>
      </w:r>
    </w:p>
    <w:p w:rsidR="007E0867" w:rsidRPr="00943D5D" w:rsidRDefault="007E0867" w:rsidP="007E0867">
      <w:pPr>
        <w:pStyle w:val="ListParagraph"/>
        <w:numPr>
          <w:ilvl w:val="0"/>
          <w:numId w:val="8"/>
        </w:numPr>
        <w:tabs>
          <w:tab w:val="left" w:pos="1134"/>
        </w:tabs>
        <w:spacing w:after="0" w:line="480" w:lineRule="auto"/>
        <w:jc w:val="both"/>
        <w:rPr>
          <w:rFonts w:ascii="TimesNewRomanPSMT" w:hAnsi="TimesNewRomanPSMT"/>
          <w:color w:val="000000"/>
          <w:sz w:val="24"/>
          <w:szCs w:val="24"/>
        </w:rPr>
      </w:pPr>
      <w:r w:rsidRPr="00943D5D">
        <w:rPr>
          <w:rFonts w:ascii="TimesNewRomanPSMT" w:hAnsi="TimesNewRomanPSMT"/>
          <w:color w:val="000000"/>
          <w:sz w:val="24"/>
          <w:szCs w:val="24"/>
        </w:rPr>
        <w:t>Faktor Internal (dalam diri)</w:t>
      </w:r>
    </w:p>
    <w:p w:rsidR="007E0867" w:rsidRDefault="007E0867" w:rsidP="007E0867">
      <w:pPr>
        <w:pStyle w:val="ListParagraph"/>
        <w:numPr>
          <w:ilvl w:val="0"/>
          <w:numId w:val="10"/>
        </w:numPr>
        <w:tabs>
          <w:tab w:val="left" w:pos="1134"/>
        </w:tabs>
        <w:spacing w:after="0" w:line="480" w:lineRule="auto"/>
        <w:jc w:val="both"/>
        <w:rPr>
          <w:rFonts w:ascii="TimesNewRomanPSMT" w:hAnsi="TimesNewRomanPSMT"/>
          <w:color w:val="000000"/>
          <w:sz w:val="24"/>
          <w:szCs w:val="24"/>
        </w:rPr>
      </w:pPr>
      <w:r w:rsidRPr="00943D5D">
        <w:rPr>
          <w:rFonts w:ascii="TimesNewRomanPSMT" w:hAnsi="TimesNewRomanPSMT"/>
          <w:color w:val="000000"/>
          <w:sz w:val="24"/>
          <w:szCs w:val="24"/>
        </w:rPr>
        <w:t>Suasana hati (</w:t>
      </w:r>
      <w:r w:rsidRPr="00943D5D">
        <w:rPr>
          <w:rFonts w:ascii="TimesNewRomanPS-ItalicMT" w:hAnsi="TimesNewRomanPS-ItalicMT"/>
          <w:i/>
          <w:iCs/>
          <w:color w:val="000000"/>
          <w:sz w:val="24"/>
          <w:szCs w:val="24"/>
        </w:rPr>
        <w:t>mood</w:t>
      </w:r>
      <w:r w:rsidRPr="00943D5D">
        <w:rPr>
          <w:rFonts w:ascii="TimesNewRomanPSMT" w:hAnsi="TimesNewRomanPSMT"/>
          <w:color w:val="000000"/>
          <w:sz w:val="24"/>
          <w:szCs w:val="24"/>
        </w:rPr>
        <w:t xml:space="preserve">). Emosi seseorang </w:t>
      </w:r>
      <w:r>
        <w:rPr>
          <w:rFonts w:ascii="TimesNewRomanPSMT" w:hAnsi="TimesNewRomanPSMT"/>
          <w:color w:val="000000"/>
          <w:sz w:val="24"/>
          <w:szCs w:val="24"/>
        </w:rPr>
        <w:t xml:space="preserve">mampu </w:t>
      </w:r>
      <w:r w:rsidRPr="00943D5D">
        <w:rPr>
          <w:rFonts w:ascii="TimesNewRomanPSMT" w:hAnsi="TimesNewRomanPSMT"/>
          <w:color w:val="000000"/>
          <w:sz w:val="24"/>
          <w:szCs w:val="24"/>
        </w:rPr>
        <w:t>mempengaruhi kecerdasan</w:t>
      </w:r>
      <w:r w:rsidRPr="00943D5D">
        <w:rPr>
          <w:rFonts w:ascii="TimesNewRomanPSMT" w:hAnsi="TimesNewRomanPSMT"/>
          <w:color w:val="000000"/>
        </w:rPr>
        <w:br/>
      </w:r>
      <w:r w:rsidRPr="00943D5D">
        <w:rPr>
          <w:rFonts w:ascii="TimesNewRomanPSMT" w:hAnsi="TimesNewRomanPSMT"/>
          <w:color w:val="000000"/>
          <w:sz w:val="24"/>
          <w:szCs w:val="24"/>
        </w:rPr>
        <w:t xml:space="preserve">untuk menolong. Emosi positif </w:t>
      </w:r>
      <w:r>
        <w:rPr>
          <w:rFonts w:ascii="TimesNewRomanPSMT" w:hAnsi="TimesNewRomanPSMT"/>
          <w:color w:val="000000"/>
          <w:sz w:val="24"/>
          <w:szCs w:val="24"/>
        </w:rPr>
        <w:t xml:space="preserve">dapat </w:t>
      </w:r>
      <w:r w:rsidRPr="00943D5D">
        <w:rPr>
          <w:rFonts w:ascii="TimesNewRomanPSMT" w:hAnsi="TimesNewRomanPSMT"/>
          <w:color w:val="000000"/>
          <w:sz w:val="24"/>
          <w:szCs w:val="24"/>
        </w:rPr>
        <w:t xml:space="preserve">meningkatkan perilaku </w:t>
      </w:r>
      <w:r w:rsidRPr="009E76B6">
        <w:rPr>
          <w:rFonts w:ascii="TimesNewRomanPSMT" w:hAnsi="TimesNewRomanPSMT"/>
          <w:i/>
          <w:color w:val="000000"/>
          <w:sz w:val="24"/>
          <w:szCs w:val="24"/>
        </w:rPr>
        <w:t>Altruistik</w:t>
      </w:r>
      <w:r w:rsidRPr="00943D5D">
        <w:rPr>
          <w:rFonts w:ascii="TimesNewRomanPSMT" w:hAnsi="TimesNewRomanPSMT"/>
          <w:color w:val="000000"/>
          <w:sz w:val="24"/>
          <w:szCs w:val="24"/>
        </w:rPr>
        <w:t>,</w:t>
      </w:r>
      <w:r w:rsidRPr="00943D5D">
        <w:rPr>
          <w:rFonts w:ascii="TimesNewRomanPSMT" w:hAnsi="TimesNewRomanPSMT"/>
          <w:color w:val="000000"/>
        </w:rPr>
        <w:br/>
      </w:r>
      <w:r w:rsidRPr="00943D5D">
        <w:rPr>
          <w:rFonts w:ascii="TimesNewRomanPSMT" w:hAnsi="TimesNewRomanPSMT"/>
          <w:color w:val="000000"/>
          <w:sz w:val="24"/>
          <w:szCs w:val="24"/>
        </w:rPr>
        <w:t xml:space="preserve">namun jika </w:t>
      </w:r>
      <w:r>
        <w:rPr>
          <w:rFonts w:ascii="TimesNewRomanPSMT" w:hAnsi="TimesNewRomanPSMT"/>
          <w:color w:val="000000"/>
          <w:sz w:val="24"/>
          <w:szCs w:val="24"/>
        </w:rPr>
        <w:t xml:space="preserve">dalam </w:t>
      </w:r>
      <w:r w:rsidRPr="00943D5D">
        <w:rPr>
          <w:rFonts w:ascii="TimesNewRomanPSMT" w:hAnsi="TimesNewRomanPSMT"/>
          <w:color w:val="000000"/>
          <w:sz w:val="24"/>
          <w:szCs w:val="24"/>
        </w:rPr>
        <w:t>situasi</w:t>
      </w:r>
      <w:r>
        <w:rPr>
          <w:rFonts w:ascii="TimesNewRomanPSMT" w:hAnsi="TimesNewRomanPSMT"/>
          <w:color w:val="000000"/>
          <w:sz w:val="24"/>
          <w:szCs w:val="24"/>
        </w:rPr>
        <w:t xml:space="preserve"> yang </w:t>
      </w:r>
      <w:r w:rsidRPr="00943D5D">
        <w:rPr>
          <w:rFonts w:ascii="TimesNewRomanPSMT" w:hAnsi="TimesNewRomanPSMT"/>
          <w:color w:val="000000"/>
          <w:sz w:val="24"/>
          <w:szCs w:val="24"/>
        </w:rPr>
        <w:t xml:space="preserve"> tidak jelas, maka orang yang </w:t>
      </w:r>
      <w:r>
        <w:rPr>
          <w:rFonts w:ascii="TimesNewRomanPSMT" w:hAnsi="TimesNewRomanPSMT"/>
          <w:color w:val="000000"/>
          <w:sz w:val="24"/>
          <w:szCs w:val="24"/>
        </w:rPr>
        <w:t>ber</w:t>
      </w:r>
      <w:r w:rsidRPr="00943D5D">
        <w:rPr>
          <w:rFonts w:ascii="TimesNewRomanPSMT" w:hAnsi="TimesNewRomanPSMT"/>
          <w:color w:val="000000"/>
          <w:sz w:val="24"/>
          <w:szCs w:val="24"/>
        </w:rPr>
        <w:t>bahagia cenderung</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mengasumsikan bahwa tidak </w:t>
      </w:r>
      <w:r>
        <w:rPr>
          <w:rFonts w:ascii="TimesNewRomanPSMT" w:hAnsi="TimesNewRomanPSMT"/>
          <w:color w:val="000000"/>
          <w:sz w:val="24"/>
          <w:szCs w:val="24"/>
        </w:rPr>
        <w:t>dalam kondisi</w:t>
      </w:r>
      <w:r w:rsidRPr="00943D5D">
        <w:rPr>
          <w:rFonts w:ascii="TimesNewRomanPSMT" w:hAnsi="TimesNewRomanPSMT"/>
          <w:color w:val="000000"/>
          <w:sz w:val="24"/>
          <w:szCs w:val="24"/>
        </w:rPr>
        <w:t xml:space="preserve"> </w:t>
      </w:r>
      <w:r>
        <w:rPr>
          <w:rFonts w:ascii="TimesNewRomanPSMT" w:hAnsi="TimesNewRomanPSMT"/>
          <w:color w:val="000000"/>
          <w:sz w:val="24"/>
          <w:szCs w:val="24"/>
        </w:rPr>
        <w:t xml:space="preserve">darurat sehingga tidak menolong. </w:t>
      </w:r>
      <w:r w:rsidRPr="00943D5D">
        <w:rPr>
          <w:rFonts w:ascii="TimesNewRomanPSMT" w:hAnsi="TimesNewRomanPSMT"/>
          <w:color w:val="000000"/>
          <w:sz w:val="24"/>
          <w:szCs w:val="24"/>
        </w:rPr>
        <w:t>Sedangkan emosi positif seorang yang sedih kemungkinan menolong lebih</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kecil, namun jika dengan </w:t>
      </w:r>
      <w:r>
        <w:rPr>
          <w:rFonts w:ascii="TimesNewRomanPSMT" w:hAnsi="TimesNewRomanPSMT"/>
          <w:color w:val="000000"/>
          <w:sz w:val="24"/>
          <w:szCs w:val="24"/>
        </w:rPr>
        <w:t>memberi pert</w:t>
      </w:r>
      <w:r w:rsidRPr="00943D5D">
        <w:rPr>
          <w:rFonts w:ascii="TimesNewRomanPSMT" w:hAnsi="TimesNewRomanPSMT"/>
          <w:color w:val="000000"/>
          <w:sz w:val="24"/>
          <w:szCs w:val="24"/>
        </w:rPr>
        <w:t>olong</w:t>
      </w:r>
      <w:r>
        <w:rPr>
          <w:rFonts w:ascii="TimesNewRomanPSMT" w:hAnsi="TimesNewRomanPSMT"/>
          <w:color w:val="000000"/>
          <w:sz w:val="24"/>
          <w:szCs w:val="24"/>
        </w:rPr>
        <w:t>an</w:t>
      </w:r>
      <w:r w:rsidRPr="00943D5D">
        <w:rPr>
          <w:rFonts w:ascii="TimesNewRomanPSMT" w:hAnsi="TimesNewRomanPSMT"/>
          <w:color w:val="000000"/>
          <w:sz w:val="24"/>
          <w:szCs w:val="24"/>
        </w:rPr>
        <w:t xml:space="preserve"> dapat membuat suasana hati lebih baik</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maka dia akan </w:t>
      </w:r>
      <w:r>
        <w:rPr>
          <w:rFonts w:ascii="TimesNewRomanPSMT" w:hAnsi="TimesNewRomanPSMT"/>
          <w:color w:val="000000"/>
          <w:sz w:val="24"/>
          <w:szCs w:val="24"/>
        </w:rPr>
        <w:t xml:space="preserve">memilih untuk </w:t>
      </w:r>
      <w:r w:rsidRPr="00943D5D">
        <w:rPr>
          <w:rFonts w:ascii="TimesNewRomanPSMT" w:hAnsi="TimesNewRomanPSMT"/>
          <w:color w:val="000000"/>
          <w:sz w:val="24"/>
          <w:szCs w:val="24"/>
        </w:rPr>
        <w:t>memberikan pertolonga</w:t>
      </w:r>
      <w:r>
        <w:rPr>
          <w:rFonts w:ascii="TimesNewRomanPSMT" w:hAnsi="TimesNewRomanPSMT"/>
          <w:color w:val="000000"/>
          <w:sz w:val="24"/>
          <w:szCs w:val="24"/>
        </w:rPr>
        <w:t>n. (Baron dan Byrne, 2003:109)</w:t>
      </w:r>
    </w:p>
    <w:p w:rsidR="007E0867" w:rsidRPr="00943D5D" w:rsidRDefault="007E0867" w:rsidP="007E0867">
      <w:pPr>
        <w:pStyle w:val="ListParagraph"/>
        <w:numPr>
          <w:ilvl w:val="0"/>
          <w:numId w:val="10"/>
        </w:numPr>
        <w:tabs>
          <w:tab w:val="left" w:pos="1134"/>
        </w:tabs>
        <w:spacing w:after="0" w:line="480" w:lineRule="auto"/>
        <w:jc w:val="both"/>
        <w:rPr>
          <w:rFonts w:ascii="TimesNewRomanPSMT" w:hAnsi="TimesNewRomanPSMT"/>
          <w:color w:val="000000"/>
          <w:sz w:val="24"/>
          <w:szCs w:val="24"/>
        </w:rPr>
      </w:pPr>
      <w:r w:rsidRPr="00943D5D">
        <w:rPr>
          <w:rFonts w:ascii="TimesNewRomanPSMT" w:hAnsi="TimesNewRomanPSMT"/>
          <w:color w:val="000000"/>
          <w:sz w:val="24"/>
          <w:szCs w:val="24"/>
        </w:rPr>
        <w:t>Sif</w:t>
      </w:r>
      <w:r>
        <w:rPr>
          <w:rFonts w:ascii="TimesNewRomanPSMT" w:hAnsi="TimesNewRomanPSMT"/>
          <w:color w:val="000000"/>
          <w:sz w:val="24"/>
          <w:szCs w:val="24"/>
        </w:rPr>
        <w:t>at. Sarwono dan Meinarno (2009:</w:t>
      </w:r>
      <w:r w:rsidRPr="00943D5D">
        <w:rPr>
          <w:rFonts w:ascii="TimesNewRomanPSMT" w:hAnsi="TimesNewRomanPSMT"/>
          <w:color w:val="000000"/>
          <w:sz w:val="24"/>
          <w:szCs w:val="24"/>
        </w:rPr>
        <w:t>135) mengungkapkan orang yang memiliki sifat pemaaf</w:t>
      </w:r>
      <w:r>
        <w:rPr>
          <w:rFonts w:ascii="TimesNewRomanPSMT" w:hAnsi="TimesNewRomanPSMT"/>
          <w:color w:val="000000"/>
          <w:sz w:val="24"/>
          <w:szCs w:val="24"/>
        </w:rPr>
        <w:t xml:space="preserve"> cenderung mudah menolong s</w:t>
      </w:r>
      <w:r w:rsidRPr="00943D5D">
        <w:rPr>
          <w:rFonts w:ascii="TimesNewRomanPSMT" w:hAnsi="TimesNewRomanPSMT"/>
          <w:color w:val="000000"/>
          <w:sz w:val="24"/>
          <w:szCs w:val="24"/>
        </w:rPr>
        <w:t>edangkan orang yang</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memiliki </w:t>
      </w:r>
      <w:r w:rsidRPr="00943D5D">
        <w:rPr>
          <w:rFonts w:ascii="TimesNewRomanPS-ItalicMT" w:hAnsi="TimesNewRomanPS-ItalicMT"/>
          <w:i/>
          <w:iCs/>
          <w:color w:val="000000"/>
          <w:sz w:val="24"/>
          <w:szCs w:val="24"/>
        </w:rPr>
        <w:t>self</w:t>
      </w:r>
      <w:r>
        <w:rPr>
          <w:rFonts w:ascii="TimesNewRomanPS-ItalicMT" w:hAnsi="TimesNewRomanPS-ItalicMT"/>
          <w:i/>
          <w:iCs/>
          <w:color w:val="000000"/>
          <w:sz w:val="24"/>
          <w:szCs w:val="24"/>
        </w:rPr>
        <w:t xml:space="preserve"> </w:t>
      </w:r>
      <w:r w:rsidRPr="00943D5D">
        <w:rPr>
          <w:rFonts w:ascii="TimesNewRomanPS-ItalicMT" w:hAnsi="TimesNewRomanPS-ItalicMT"/>
          <w:i/>
          <w:iCs/>
          <w:color w:val="000000"/>
          <w:sz w:val="24"/>
          <w:szCs w:val="24"/>
        </w:rPr>
        <w:t xml:space="preserve">monitoring </w:t>
      </w:r>
      <w:r w:rsidRPr="00943D5D">
        <w:rPr>
          <w:rFonts w:ascii="TimesNewRomanPSMT" w:hAnsi="TimesNewRomanPSMT"/>
          <w:color w:val="000000"/>
          <w:sz w:val="24"/>
          <w:szCs w:val="24"/>
        </w:rPr>
        <w:t>yang tinggi juga cenderung lebih penolong karena dengan</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menjadi penolong ia </w:t>
      </w:r>
      <w:r>
        <w:rPr>
          <w:rFonts w:ascii="TimesNewRomanPSMT" w:hAnsi="TimesNewRomanPSMT"/>
          <w:color w:val="000000"/>
          <w:sz w:val="24"/>
          <w:szCs w:val="24"/>
        </w:rPr>
        <w:t xml:space="preserve">dapat </w:t>
      </w:r>
      <w:r w:rsidRPr="00943D5D">
        <w:rPr>
          <w:rFonts w:ascii="TimesNewRomanPSMT" w:hAnsi="TimesNewRomanPSMT"/>
          <w:color w:val="000000"/>
          <w:sz w:val="24"/>
          <w:szCs w:val="24"/>
        </w:rPr>
        <w:t>memperoleh penghargaan sosial lebih</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tinggi. Kebutuhan akan persetujuan juga mendukung perilaku </w:t>
      </w:r>
      <w:r w:rsidRPr="009E76B6">
        <w:rPr>
          <w:rFonts w:ascii="TimesNewRomanPSMT" w:hAnsi="TimesNewRomanPSMT"/>
          <w:i/>
          <w:color w:val="000000"/>
          <w:sz w:val="24"/>
          <w:szCs w:val="24"/>
        </w:rPr>
        <w:t>Altruistik</w:t>
      </w:r>
      <w:r w:rsidRPr="00943D5D">
        <w:rPr>
          <w:rFonts w:ascii="TimesNewRomanPSMT" w:hAnsi="TimesNewRomanPSMT"/>
          <w:color w:val="000000"/>
          <w:sz w:val="24"/>
          <w:szCs w:val="24"/>
        </w:rPr>
        <w:t>,</w:t>
      </w:r>
      <w:r>
        <w:rPr>
          <w:rFonts w:ascii="TimesNewRomanPSMT" w:hAnsi="TimesNewRomanPSMT"/>
          <w:color w:val="000000"/>
          <w:sz w:val="24"/>
          <w:szCs w:val="24"/>
        </w:rPr>
        <w:t xml:space="preserve"> </w:t>
      </w:r>
      <w:r w:rsidRPr="00943D5D">
        <w:rPr>
          <w:rFonts w:ascii="TimesNewRomanPSMT" w:hAnsi="TimesNewRomanPSMT"/>
          <w:color w:val="000000"/>
          <w:sz w:val="24"/>
          <w:szCs w:val="24"/>
        </w:rPr>
        <w:t>karena individu yang membutuhkan pujian atau penghargaan sangat tinggi,jika situasi menolong memberikan peluang untuk mendapatkan</w:t>
      </w:r>
      <w:r>
        <w:rPr>
          <w:rFonts w:ascii="TimesNewRomanPSMT" w:hAnsi="TimesNewRomanPSMT"/>
          <w:color w:val="000000"/>
          <w:sz w:val="24"/>
          <w:szCs w:val="24"/>
        </w:rPr>
        <w:t xml:space="preserve"> </w:t>
      </w:r>
      <w:r w:rsidRPr="00943D5D">
        <w:rPr>
          <w:rFonts w:ascii="TimesNewRomanPSMT" w:hAnsi="TimesNewRomanPSMT"/>
          <w:color w:val="000000"/>
          <w:sz w:val="24"/>
          <w:szCs w:val="24"/>
        </w:rPr>
        <w:t>penghargaan bagi dirinya</w:t>
      </w:r>
      <w:r>
        <w:rPr>
          <w:rFonts w:ascii="TimesNewRomanPSMT" w:hAnsi="TimesNewRomanPSMT"/>
          <w:color w:val="000000"/>
          <w:sz w:val="24"/>
          <w:szCs w:val="24"/>
        </w:rPr>
        <w:t xml:space="preserve"> oleh orang lain</w:t>
      </w:r>
      <w:r w:rsidRPr="00943D5D">
        <w:rPr>
          <w:rFonts w:ascii="TimesNewRomanPSMT" w:hAnsi="TimesNewRomanPSMT"/>
          <w:color w:val="000000"/>
          <w:sz w:val="24"/>
          <w:szCs w:val="24"/>
        </w:rPr>
        <w:t xml:space="preserve"> maka ia akan meningkatkan perilaku</w:t>
      </w:r>
      <w:r>
        <w:rPr>
          <w:rFonts w:ascii="TimesNewRomanPSMT" w:hAnsi="TimesNewRomanPSMT"/>
          <w:color w:val="000000"/>
          <w:sz w:val="24"/>
          <w:szCs w:val="24"/>
        </w:rPr>
        <w:t xml:space="preserve"> </w:t>
      </w:r>
      <w:r w:rsidRPr="009E76B6">
        <w:rPr>
          <w:rFonts w:ascii="TimesNewRomanPSMT" w:hAnsi="TimesNewRomanPSMT"/>
          <w:i/>
          <w:color w:val="000000"/>
          <w:sz w:val="24"/>
          <w:szCs w:val="24"/>
        </w:rPr>
        <w:t>Altruistik</w:t>
      </w:r>
      <w:r w:rsidRPr="00943D5D">
        <w:rPr>
          <w:rFonts w:ascii="TimesNewRomanPSMT" w:hAnsi="TimesNewRomanPSMT"/>
          <w:color w:val="000000"/>
          <w:sz w:val="24"/>
          <w:szCs w:val="24"/>
        </w:rPr>
        <w:t>nya.</w:t>
      </w:r>
    </w:p>
    <w:p w:rsidR="007E0867" w:rsidRPr="00943D5D" w:rsidRDefault="007E0867" w:rsidP="007E0867">
      <w:pPr>
        <w:pStyle w:val="ListParagraph"/>
        <w:numPr>
          <w:ilvl w:val="0"/>
          <w:numId w:val="10"/>
        </w:numPr>
        <w:tabs>
          <w:tab w:val="left" w:pos="1134"/>
        </w:tabs>
        <w:spacing w:after="0" w:line="480" w:lineRule="auto"/>
        <w:jc w:val="both"/>
        <w:rPr>
          <w:rFonts w:ascii="TimesNewRomanPSMT" w:hAnsi="TimesNewRomanPSMT"/>
          <w:color w:val="000000"/>
          <w:sz w:val="24"/>
          <w:szCs w:val="24"/>
        </w:rPr>
      </w:pPr>
      <w:r w:rsidRPr="00943D5D">
        <w:rPr>
          <w:rFonts w:ascii="TimesNewRomanPSMT" w:hAnsi="TimesNewRomanPSMT"/>
          <w:color w:val="000000"/>
          <w:sz w:val="24"/>
          <w:szCs w:val="24"/>
        </w:rPr>
        <w:lastRenderedPageBreak/>
        <w:t xml:space="preserve">Jenis kelamin. Laki-laki cenderung mau terlibat melakukan </w:t>
      </w:r>
      <w:r w:rsidRPr="009E76B6">
        <w:rPr>
          <w:rFonts w:ascii="TimesNewRomanPSMT" w:hAnsi="TimesNewRomanPSMT"/>
          <w:i/>
          <w:color w:val="000000"/>
          <w:sz w:val="24"/>
          <w:szCs w:val="24"/>
        </w:rPr>
        <w:t>Altruistik</w:t>
      </w:r>
      <w:r w:rsidRPr="00943D5D">
        <w:rPr>
          <w:rFonts w:ascii="TimesNewRomanPSMT" w:hAnsi="TimesNewRomanPSMT"/>
          <w:color w:val="000000"/>
          <w:sz w:val="24"/>
          <w:szCs w:val="24"/>
        </w:rPr>
        <w:t xml:space="preserve"> pada</w:t>
      </w:r>
      <w:r w:rsidRPr="00943D5D">
        <w:rPr>
          <w:rFonts w:ascii="TimesNewRomanPSMT" w:hAnsi="TimesNewRomanPSMT"/>
          <w:color w:val="000000"/>
        </w:rPr>
        <w:br/>
      </w:r>
      <w:r w:rsidRPr="00943D5D">
        <w:rPr>
          <w:rFonts w:ascii="TimesNewRomanPSMT" w:hAnsi="TimesNewRomanPSMT"/>
          <w:color w:val="000000"/>
          <w:sz w:val="24"/>
          <w:szCs w:val="24"/>
        </w:rPr>
        <w:t xml:space="preserve">situasi darurat </w:t>
      </w:r>
      <w:r>
        <w:rPr>
          <w:rFonts w:ascii="TimesNewRomanPSMT" w:hAnsi="TimesNewRomanPSMT"/>
          <w:color w:val="000000"/>
          <w:sz w:val="24"/>
          <w:szCs w:val="24"/>
        </w:rPr>
        <w:t>dan membahayakan s</w:t>
      </w:r>
      <w:r w:rsidRPr="00943D5D">
        <w:rPr>
          <w:rFonts w:ascii="TimesNewRomanPSMT" w:hAnsi="TimesNewRomanPSMT"/>
          <w:color w:val="000000"/>
          <w:sz w:val="24"/>
          <w:szCs w:val="24"/>
        </w:rPr>
        <w:t xml:space="preserve">edangkan </w:t>
      </w:r>
      <w:r>
        <w:rPr>
          <w:rFonts w:ascii="TimesNewRomanPSMT" w:hAnsi="TimesNewRomanPSMT"/>
          <w:color w:val="000000"/>
          <w:sz w:val="24"/>
          <w:szCs w:val="24"/>
        </w:rPr>
        <w:t xml:space="preserve">pada </w:t>
      </w:r>
      <w:r w:rsidRPr="00943D5D">
        <w:rPr>
          <w:rFonts w:ascii="TimesNewRomanPSMT" w:hAnsi="TimesNewRomanPSMT"/>
          <w:color w:val="000000"/>
          <w:sz w:val="24"/>
          <w:szCs w:val="24"/>
        </w:rPr>
        <w:t>perempuan lebih mau</w:t>
      </w:r>
      <w:r w:rsidRPr="00943D5D">
        <w:rPr>
          <w:rFonts w:ascii="TimesNewRomanPSMT" w:hAnsi="TimesNewRomanPSMT"/>
          <w:color w:val="000000"/>
        </w:rPr>
        <w:br/>
      </w:r>
      <w:r w:rsidRPr="00943D5D">
        <w:rPr>
          <w:rFonts w:ascii="TimesNewRomanPSMT" w:hAnsi="TimesNewRomanPSMT"/>
          <w:color w:val="000000"/>
          <w:sz w:val="24"/>
          <w:szCs w:val="24"/>
        </w:rPr>
        <w:t xml:space="preserve">terlibat pada aktivitas </w:t>
      </w:r>
      <w:r w:rsidRPr="009E76B6">
        <w:rPr>
          <w:rFonts w:ascii="TimesNewRomanPSMT" w:hAnsi="TimesNewRomanPSMT"/>
          <w:i/>
          <w:color w:val="000000"/>
          <w:sz w:val="24"/>
          <w:szCs w:val="24"/>
        </w:rPr>
        <w:t>Altruistik</w:t>
      </w:r>
      <w:r w:rsidRPr="00943D5D">
        <w:rPr>
          <w:rFonts w:ascii="TimesNewRomanPSMT" w:hAnsi="TimesNewRomanPSMT"/>
          <w:color w:val="000000"/>
          <w:sz w:val="24"/>
          <w:szCs w:val="24"/>
        </w:rPr>
        <w:t xml:space="preserve"> pada situasi yang bersifat memberi</w:t>
      </w:r>
      <w:r w:rsidRPr="00943D5D">
        <w:rPr>
          <w:rFonts w:ascii="TimesNewRomanPSMT" w:hAnsi="TimesNewRomanPSMT"/>
          <w:color w:val="000000"/>
        </w:rPr>
        <w:br/>
      </w:r>
      <w:r w:rsidRPr="00943D5D">
        <w:rPr>
          <w:rFonts w:ascii="TimesNewRomanPSMT" w:hAnsi="TimesNewRomanPSMT"/>
          <w:color w:val="000000"/>
          <w:sz w:val="24"/>
          <w:szCs w:val="24"/>
        </w:rPr>
        <w:t>dukungan emosi, merawat, dan mengasuh.</w:t>
      </w:r>
    </w:p>
    <w:p w:rsidR="007E0867" w:rsidRPr="00943D5D" w:rsidRDefault="007E0867" w:rsidP="007E0867">
      <w:pPr>
        <w:pStyle w:val="ListParagraph"/>
        <w:numPr>
          <w:ilvl w:val="0"/>
          <w:numId w:val="10"/>
        </w:numPr>
        <w:tabs>
          <w:tab w:val="left" w:pos="1134"/>
        </w:tabs>
        <w:spacing w:after="0" w:line="480" w:lineRule="auto"/>
        <w:jc w:val="both"/>
        <w:rPr>
          <w:rFonts w:ascii="TimesNewRomanPSMT" w:hAnsi="TimesNewRomanPSMT"/>
          <w:color w:val="000000"/>
          <w:sz w:val="24"/>
          <w:szCs w:val="24"/>
        </w:rPr>
      </w:pPr>
      <w:r w:rsidRPr="00943D5D">
        <w:rPr>
          <w:rFonts w:ascii="TimesNewRomanPSMT" w:hAnsi="TimesNewRomanPSMT"/>
          <w:color w:val="000000"/>
          <w:sz w:val="24"/>
          <w:szCs w:val="24"/>
        </w:rPr>
        <w:t>Tempat tinggal, Orang yang tinggal di daerah pedesaan cenderung lebih</w:t>
      </w:r>
      <w:r w:rsidRPr="00943D5D">
        <w:rPr>
          <w:rFonts w:ascii="TimesNewRomanPSMT" w:hAnsi="TimesNewRomanPSMT"/>
          <w:color w:val="000000"/>
        </w:rPr>
        <w:br/>
      </w:r>
      <w:r w:rsidRPr="00943D5D">
        <w:rPr>
          <w:rFonts w:ascii="TimesNewRomanPSMT" w:hAnsi="TimesNewRomanPSMT"/>
          <w:color w:val="000000"/>
          <w:sz w:val="24"/>
          <w:szCs w:val="24"/>
        </w:rPr>
        <w:t xml:space="preserve">penolong dari pada </w:t>
      </w:r>
      <w:r>
        <w:rPr>
          <w:rFonts w:ascii="TimesNewRomanPSMT" w:hAnsi="TimesNewRomanPSMT"/>
          <w:color w:val="000000"/>
          <w:sz w:val="24"/>
          <w:szCs w:val="24"/>
        </w:rPr>
        <w:t xml:space="preserve">orang </w:t>
      </w:r>
      <w:r w:rsidRPr="00943D5D">
        <w:rPr>
          <w:rFonts w:ascii="TimesNewRomanPSMT" w:hAnsi="TimesNewRomanPSMT"/>
          <w:color w:val="000000"/>
          <w:sz w:val="24"/>
          <w:szCs w:val="24"/>
        </w:rPr>
        <w:t>yang tinggal di daera</w:t>
      </w:r>
      <w:r>
        <w:rPr>
          <w:rFonts w:ascii="TimesNewRomanPSMT" w:hAnsi="TimesNewRomanPSMT"/>
          <w:color w:val="000000"/>
          <w:sz w:val="24"/>
          <w:szCs w:val="24"/>
        </w:rPr>
        <w:t xml:space="preserve">h perkotaan. Hal ini disebabkan </w:t>
      </w:r>
      <w:r w:rsidRPr="00943D5D">
        <w:rPr>
          <w:rFonts w:ascii="TimesNewRomanPSMT" w:hAnsi="TimesNewRomanPSMT"/>
          <w:color w:val="000000"/>
          <w:sz w:val="24"/>
          <w:szCs w:val="24"/>
        </w:rPr>
        <w:t>orang-orang yang tinggal di perkotaan terlalu banyak mendapat stimulasi</w:t>
      </w:r>
      <w:r>
        <w:rPr>
          <w:rFonts w:ascii="TimesNewRomanPSMT" w:hAnsi="TimesNewRomanPSMT"/>
          <w:color w:val="000000"/>
          <w:sz w:val="24"/>
          <w:szCs w:val="24"/>
        </w:rPr>
        <w:t xml:space="preserve"> dari</w:t>
      </w:r>
      <w:r w:rsidRPr="00943D5D">
        <w:rPr>
          <w:rFonts w:ascii="TimesNewRomanPSMT" w:hAnsi="TimesNewRomanPSMT"/>
          <w:color w:val="000000"/>
          <w:sz w:val="24"/>
          <w:szCs w:val="24"/>
        </w:rPr>
        <w:t xml:space="preserve"> lingkungan sehingga </w:t>
      </w:r>
      <w:r>
        <w:rPr>
          <w:rFonts w:ascii="TimesNewRomanPSMT" w:hAnsi="TimesNewRomanPSMT"/>
          <w:color w:val="000000"/>
          <w:sz w:val="24"/>
          <w:szCs w:val="24"/>
        </w:rPr>
        <w:t>lebih</w:t>
      </w:r>
      <w:r w:rsidRPr="00943D5D">
        <w:rPr>
          <w:rFonts w:ascii="TimesNewRomanPSMT" w:hAnsi="TimesNewRomanPSMT"/>
          <w:color w:val="000000"/>
          <w:sz w:val="24"/>
          <w:szCs w:val="24"/>
        </w:rPr>
        <w:t xml:space="preserve"> selektif dalam menerima informasiyang banyak agar</w:t>
      </w:r>
      <w:r>
        <w:rPr>
          <w:rFonts w:ascii="TimesNewRomanPSMT" w:hAnsi="TimesNewRomanPSMT"/>
          <w:color w:val="000000"/>
          <w:sz w:val="24"/>
          <w:szCs w:val="24"/>
        </w:rPr>
        <w:t xml:space="preserve"> tetap bisa menjalankan peran</w:t>
      </w:r>
      <w:r w:rsidRPr="00943D5D">
        <w:rPr>
          <w:rFonts w:ascii="TimesNewRomanPSMT" w:hAnsi="TimesNewRomanPSMT"/>
          <w:color w:val="000000"/>
          <w:sz w:val="24"/>
          <w:szCs w:val="24"/>
        </w:rPr>
        <w:t xml:space="preserve"> dengan baik, penyebab orang-orang perkotaan perilaku </w:t>
      </w:r>
      <w:r w:rsidRPr="009E76B6">
        <w:rPr>
          <w:rFonts w:ascii="TimesNewRomanPSMT" w:hAnsi="TimesNewRomanPSMT"/>
          <w:i/>
          <w:color w:val="000000"/>
          <w:sz w:val="24"/>
          <w:szCs w:val="24"/>
        </w:rPr>
        <w:t>Altruistik</w:t>
      </w:r>
      <w:r w:rsidRPr="00943D5D">
        <w:rPr>
          <w:rFonts w:ascii="TimesNewRomanPSMT" w:hAnsi="TimesNewRomanPSMT"/>
          <w:color w:val="000000"/>
          <w:sz w:val="24"/>
          <w:szCs w:val="24"/>
        </w:rPr>
        <w:t>nya lebih</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rendah dari orang-orang desa karena </w:t>
      </w:r>
      <w:r>
        <w:rPr>
          <w:rFonts w:ascii="TimesNewRomanPSMT" w:hAnsi="TimesNewRomanPSMT"/>
          <w:color w:val="000000"/>
          <w:sz w:val="24"/>
          <w:szCs w:val="24"/>
        </w:rPr>
        <w:t xml:space="preserve">kesibukan </w:t>
      </w:r>
      <w:r w:rsidRPr="00943D5D">
        <w:rPr>
          <w:rFonts w:ascii="TimesNewRomanPSMT" w:hAnsi="TimesNewRomanPSMT"/>
          <w:color w:val="000000"/>
          <w:sz w:val="24"/>
          <w:szCs w:val="24"/>
        </w:rPr>
        <w:t>hingga tidak peduli</w:t>
      </w:r>
      <w:r>
        <w:rPr>
          <w:rFonts w:ascii="TimesNewRomanPSMT" w:hAnsi="TimesNewRomanPSMT"/>
          <w:color w:val="000000"/>
          <w:sz w:val="24"/>
          <w:szCs w:val="24"/>
        </w:rPr>
        <w:t xml:space="preserve"> </w:t>
      </w:r>
      <w:r w:rsidRPr="00943D5D">
        <w:rPr>
          <w:rFonts w:ascii="TimesNewRomanPSMT" w:hAnsi="TimesNewRomanPSMT"/>
          <w:color w:val="000000"/>
          <w:sz w:val="24"/>
          <w:szCs w:val="24"/>
        </w:rPr>
        <w:t>dengan kesulitan orang lain</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sebab mereka sudah </w:t>
      </w:r>
      <w:r w:rsidRPr="00943D5D">
        <w:rPr>
          <w:rFonts w:ascii="TimesNewRomanPS-ItalicMT" w:hAnsi="TimesNewRomanPS-ItalicMT"/>
          <w:i/>
          <w:iCs/>
          <w:color w:val="000000"/>
          <w:sz w:val="24"/>
          <w:szCs w:val="24"/>
        </w:rPr>
        <w:t xml:space="preserve">overload </w:t>
      </w:r>
      <w:r w:rsidRPr="00943D5D">
        <w:rPr>
          <w:rFonts w:ascii="TimesNewRomanPSMT" w:hAnsi="TimesNewRomanPSMT"/>
          <w:color w:val="000000"/>
          <w:sz w:val="24"/>
          <w:szCs w:val="24"/>
        </w:rPr>
        <w:t>dengan bebantugasnya sehari-hari</w:t>
      </w:r>
    </w:p>
    <w:p w:rsidR="007E0867" w:rsidRDefault="007E0867" w:rsidP="007E0867">
      <w:pPr>
        <w:pStyle w:val="ListParagraph"/>
        <w:numPr>
          <w:ilvl w:val="0"/>
          <w:numId w:val="10"/>
        </w:numPr>
        <w:tabs>
          <w:tab w:val="left" w:pos="1134"/>
        </w:tabs>
        <w:spacing w:after="0" w:line="480" w:lineRule="auto"/>
        <w:jc w:val="both"/>
        <w:rPr>
          <w:rFonts w:ascii="TimesNewRomanPSMT" w:hAnsi="TimesNewRomanPSMT"/>
          <w:color w:val="000000"/>
          <w:sz w:val="24"/>
          <w:szCs w:val="24"/>
        </w:rPr>
      </w:pPr>
      <w:r w:rsidRPr="00943D5D">
        <w:rPr>
          <w:rFonts w:ascii="TimesNewRomanPSMT" w:hAnsi="TimesNewRomanPSMT"/>
          <w:color w:val="000000"/>
          <w:sz w:val="24"/>
          <w:szCs w:val="24"/>
        </w:rPr>
        <w:t>Pola asuh, Bern (da</w:t>
      </w:r>
      <w:r>
        <w:rPr>
          <w:rFonts w:ascii="TimesNewRomanPSMT" w:hAnsi="TimesNewRomanPSMT"/>
          <w:color w:val="000000"/>
          <w:sz w:val="24"/>
          <w:szCs w:val="24"/>
        </w:rPr>
        <w:t>lam Sarwono dan Meinarno, 2009:</w:t>
      </w:r>
      <w:r w:rsidRPr="00943D5D">
        <w:rPr>
          <w:rFonts w:ascii="TimesNewRomanPSMT" w:hAnsi="TimesNewRomanPSMT"/>
          <w:color w:val="000000"/>
          <w:sz w:val="24"/>
          <w:szCs w:val="24"/>
        </w:rPr>
        <w:t xml:space="preserve">138) </w:t>
      </w:r>
      <w:r>
        <w:rPr>
          <w:rFonts w:ascii="TimesNewRomanPSMT" w:hAnsi="TimesNewRomanPSMT"/>
          <w:color w:val="000000"/>
          <w:sz w:val="24"/>
          <w:szCs w:val="24"/>
        </w:rPr>
        <w:t>p</w:t>
      </w:r>
      <w:r w:rsidRPr="00943D5D">
        <w:rPr>
          <w:rFonts w:ascii="TimesNewRomanPSMT" w:hAnsi="TimesNewRomanPSMT"/>
          <w:color w:val="000000"/>
          <w:sz w:val="24"/>
          <w:szCs w:val="24"/>
        </w:rPr>
        <w:t xml:space="preserve">ola asuh yang demokratis secara signifikan memfasilitasi kecenderungan </w:t>
      </w:r>
      <w:r>
        <w:rPr>
          <w:rFonts w:ascii="TimesNewRomanPSMT" w:hAnsi="TimesNewRomanPSMT"/>
          <w:color w:val="000000"/>
          <w:sz w:val="24"/>
          <w:szCs w:val="24"/>
        </w:rPr>
        <w:t xml:space="preserve">seorang </w:t>
      </w:r>
      <w:r w:rsidRPr="00943D5D">
        <w:rPr>
          <w:rFonts w:ascii="TimesNewRomanPSMT" w:hAnsi="TimesNewRomanPSMT"/>
          <w:color w:val="000000"/>
          <w:sz w:val="24"/>
          <w:szCs w:val="24"/>
        </w:rPr>
        <w:t>anak untuk tumbuh menjadi penolong, yaitu melalui peran</w:t>
      </w:r>
      <w:r>
        <w:rPr>
          <w:rFonts w:ascii="TimesNewRomanPSMT" w:hAnsi="TimesNewRomanPSMT"/>
          <w:color w:val="000000"/>
          <w:sz w:val="24"/>
          <w:szCs w:val="24"/>
        </w:rPr>
        <w:t xml:space="preserve"> </w:t>
      </w:r>
      <w:r w:rsidRPr="00943D5D">
        <w:rPr>
          <w:rFonts w:ascii="TimesNewRomanPSMT" w:hAnsi="TimesNewRomanPSMT"/>
          <w:color w:val="000000"/>
          <w:sz w:val="24"/>
          <w:szCs w:val="24"/>
        </w:rPr>
        <w:t>orang tua dalam menetapkan standar tingkah laku menolong.</w:t>
      </w:r>
    </w:p>
    <w:p w:rsidR="007E0867" w:rsidRDefault="007E0867" w:rsidP="007E0867">
      <w:pPr>
        <w:pStyle w:val="ListParagraph"/>
        <w:tabs>
          <w:tab w:val="left" w:pos="1134"/>
        </w:tabs>
        <w:spacing w:after="0" w:line="480" w:lineRule="auto"/>
        <w:ind w:left="0" w:firstLine="709"/>
        <w:jc w:val="both"/>
        <w:rPr>
          <w:rFonts w:ascii="TimesNewRomanPSMT" w:hAnsi="TimesNewRomanPSMT"/>
          <w:color w:val="000000"/>
          <w:sz w:val="24"/>
          <w:szCs w:val="24"/>
        </w:rPr>
      </w:pPr>
      <w:r w:rsidRPr="00943D5D">
        <w:rPr>
          <w:rFonts w:ascii="TimesNewRomanPSMT" w:hAnsi="TimesNewRomanPSMT"/>
          <w:color w:val="000000"/>
          <w:sz w:val="24"/>
          <w:szCs w:val="24"/>
        </w:rPr>
        <w:t>Berdasarkan penjelasan di atas dapat disimpulkan bahwa terdapat</w:t>
      </w:r>
      <w:r w:rsidRPr="00943D5D">
        <w:rPr>
          <w:rFonts w:ascii="TimesNewRomanPSMT" w:hAnsi="TimesNewRomanPSMT"/>
          <w:color w:val="000000"/>
        </w:rPr>
        <w:br/>
      </w:r>
      <w:r w:rsidRPr="00943D5D">
        <w:rPr>
          <w:rFonts w:ascii="TimesNewRomanPSMT" w:hAnsi="TimesNewRomanPSMT"/>
          <w:color w:val="000000"/>
          <w:sz w:val="24"/>
          <w:szCs w:val="24"/>
        </w:rPr>
        <w:t xml:space="preserve">beberapa faktor yang </w:t>
      </w:r>
      <w:r>
        <w:rPr>
          <w:rFonts w:ascii="TimesNewRomanPSMT" w:hAnsi="TimesNewRomanPSMT"/>
          <w:color w:val="000000"/>
          <w:sz w:val="24"/>
          <w:szCs w:val="24"/>
        </w:rPr>
        <w:t xml:space="preserve">bepengaruh terhadap </w:t>
      </w:r>
      <w:r w:rsidRPr="00943D5D">
        <w:rPr>
          <w:rFonts w:ascii="TimesNewRomanPSMT" w:hAnsi="TimesNewRomanPSMT"/>
          <w:color w:val="000000"/>
          <w:sz w:val="24"/>
          <w:szCs w:val="24"/>
        </w:rPr>
        <w:t xml:space="preserve">perilaku </w:t>
      </w:r>
      <w:r w:rsidRPr="009E76B6">
        <w:rPr>
          <w:rFonts w:ascii="TimesNewRomanPSMT" w:hAnsi="TimesNewRomanPSMT"/>
          <w:i/>
          <w:color w:val="000000"/>
          <w:sz w:val="24"/>
          <w:szCs w:val="24"/>
        </w:rPr>
        <w:t>Altruistik</w:t>
      </w:r>
      <w:r w:rsidRPr="00943D5D">
        <w:rPr>
          <w:rFonts w:ascii="TimesNewRomanPSMT" w:hAnsi="TimesNewRomanPSMT"/>
          <w:color w:val="000000"/>
          <w:sz w:val="24"/>
          <w:szCs w:val="24"/>
        </w:rPr>
        <w:t xml:space="preserve"> seseorang, yaitu </w:t>
      </w:r>
      <w:r>
        <w:rPr>
          <w:rFonts w:ascii="TimesNewRomanPSMT" w:hAnsi="TimesNewRomanPSMT" w:hint="eastAsia"/>
          <w:color w:val="000000"/>
          <w:sz w:val="24"/>
          <w:szCs w:val="24"/>
        </w:rPr>
        <w:t>factor</w:t>
      </w:r>
      <w:r>
        <w:rPr>
          <w:rFonts w:ascii="TimesNewRomanPSMT" w:hAnsi="TimesNewRomanPSMT"/>
          <w:color w:val="000000"/>
          <w:sz w:val="24"/>
          <w:szCs w:val="24"/>
        </w:rPr>
        <w:t xml:space="preserve"> </w:t>
      </w:r>
      <w:r w:rsidRPr="00943D5D">
        <w:rPr>
          <w:rFonts w:ascii="TimesNewRomanPSMT" w:hAnsi="TimesNewRomanPSMT"/>
          <w:color w:val="000000"/>
          <w:sz w:val="24"/>
          <w:szCs w:val="24"/>
        </w:rPr>
        <w:t xml:space="preserve">situasional dan faktor internal. Faktor situasional </w:t>
      </w:r>
      <w:r>
        <w:rPr>
          <w:rFonts w:ascii="TimesNewRomanPSMT" w:hAnsi="TimesNewRomanPSMT"/>
          <w:color w:val="000000"/>
          <w:sz w:val="24"/>
          <w:szCs w:val="24"/>
        </w:rPr>
        <w:t>terdiri atas</w:t>
      </w:r>
      <w:r w:rsidRPr="00943D5D">
        <w:rPr>
          <w:rFonts w:ascii="TimesNewRomanPSMT" w:hAnsi="TimesNewRomanPSMT"/>
          <w:color w:val="000000"/>
          <w:sz w:val="24"/>
          <w:szCs w:val="24"/>
        </w:rPr>
        <w:t xml:space="preserve">, </w:t>
      </w:r>
      <w:r w:rsidRPr="00943D5D">
        <w:rPr>
          <w:rFonts w:ascii="TimesNewRomanPS-ItalicMT" w:hAnsi="TimesNewRomanPS-ItalicMT"/>
          <w:i/>
          <w:iCs/>
          <w:color w:val="000000"/>
          <w:sz w:val="24"/>
          <w:szCs w:val="24"/>
        </w:rPr>
        <w:t>bystander</w:t>
      </w:r>
      <w:r w:rsidRPr="00943D5D">
        <w:rPr>
          <w:rFonts w:ascii="TimesNewRomanPSMT" w:hAnsi="TimesNewRomanPSMT"/>
          <w:color w:val="000000"/>
          <w:sz w:val="24"/>
          <w:szCs w:val="24"/>
        </w:rPr>
        <w:t>, daya</w:t>
      </w:r>
      <w:r>
        <w:rPr>
          <w:rFonts w:ascii="TimesNewRomanPSMT" w:hAnsi="TimesNewRomanPSMT"/>
          <w:color w:val="000000"/>
          <w:sz w:val="24"/>
          <w:szCs w:val="24"/>
        </w:rPr>
        <w:t xml:space="preserve"> </w:t>
      </w:r>
      <w:r w:rsidRPr="00943D5D">
        <w:rPr>
          <w:rFonts w:ascii="TimesNewRomanPSMT" w:hAnsi="TimesNewRomanPSMT"/>
          <w:color w:val="000000"/>
          <w:sz w:val="24"/>
          <w:szCs w:val="24"/>
        </w:rPr>
        <w:t>tarik, atribusi terhadap k</w:t>
      </w:r>
      <w:r>
        <w:rPr>
          <w:rFonts w:ascii="TimesNewRomanPSMT" w:hAnsi="TimesNewRomanPSMT"/>
          <w:color w:val="000000"/>
          <w:sz w:val="24"/>
          <w:szCs w:val="24"/>
        </w:rPr>
        <w:t xml:space="preserve">orban, modeling, tekanan waktu serta </w:t>
      </w:r>
      <w:r w:rsidRPr="00943D5D">
        <w:rPr>
          <w:rFonts w:ascii="TimesNewRomanPSMT" w:hAnsi="TimesNewRomanPSMT"/>
          <w:color w:val="000000"/>
          <w:sz w:val="24"/>
          <w:szCs w:val="24"/>
        </w:rPr>
        <w:t>kebutuhan</w:t>
      </w:r>
      <w:r w:rsidRPr="00943D5D">
        <w:rPr>
          <w:rFonts w:ascii="TimesNewRomanPSMT" w:hAnsi="TimesNewRomanPSMT"/>
          <w:color w:val="000000"/>
        </w:rPr>
        <w:br/>
      </w:r>
      <w:r>
        <w:rPr>
          <w:rFonts w:ascii="TimesNewRomanPSMT" w:hAnsi="TimesNewRomanPSMT"/>
          <w:color w:val="000000"/>
          <w:sz w:val="24"/>
          <w:szCs w:val="24"/>
        </w:rPr>
        <w:t>korban. F</w:t>
      </w:r>
      <w:r w:rsidRPr="00943D5D">
        <w:rPr>
          <w:rFonts w:ascii="TimesNewRomanPSMT" w:hAnsi="TimesNewRomanPSMT"/>
          <w:color w:val="000000"/>
          <w:sz w:val="24"/>
          <w:szCs w:val="24"/>
        </w:rPr>
        <w:t>aktor internal meliputi, suasana hati (</w:t>
      </w:r>
      <w:r w:rsidRPr="00943D5D">
        <w:rPr>
          <w:rFonts w:ascii="TimesNewRomanPS-ItalicMT" w:hAnsi="TimesNewRomanPS-ItalicMT"/>
          <w:i/>
          <w:iCs/>
          <w:color w:val="000000"/>
          <w:sz w:val="24"/>
          <w:szCs w:val="24"/>
        </w:rPr>
        <w:t>mood</w:t>
      </w:r>
      <w:r w:rsidRPr="00943D5D">
        <w:rPr>
          <w:rFonts w:ascii="TimesNewRomanPSMT" w:hAnsi="TimesNewRomanPSMT"/>
          <w:color w:val="000000"/>
          <w:sz w:val="24"/>
          <w:szCs w:val="24"/>
        </w:rPr>
        <w:t>), sifat, jenis kela</w:t>
      </w:r>
      <w:r>
        <w:rPr>
          <w:rFonts w:ascii="TimesNewRomanPSMT" w:hAnsi="TimesNewRomanPSMT"/>
          <w:color w:val="000000"/>
          <w:sz w:val="24"/>
          <w:szCs w:val="24"/>
        </w:rPr>
        <w:t>min, tempat tinggal dan pola asuh.</w:t>
      </w:r>
    </w:p>
    <w:p w:rsidR="007E0867" w:rsidRPr="00074B2C" w:rsidRDefault="007E0867" w:rsidP="007E0867">
      <w:pPr>
        <w:pStyle w:val="ListParagraph"/>
        <w:numPr>
          <w:ilvl w:val="1"/>
          <w:numId w:val="2"/>
        </w:numPr>
        <w:tabs>
          <w:tab w:val="left" w:pos="1134"/>
        </w:tabs>
        <w:spacing w:after="0" w:line="480" w:lineRule="auto"/>
        <w:jc w:val="both"/>
        <w:rPr>
          <w:rStyle w:val="BodyTextChar1"/>
          <w:rFonts w:ascii="Times New Roman" w:hAnsi="Times New Roman" w:cs="Times New Roman"/>
          <w:b/>
          <w:sz w:val="24"/>
          <w:szCs w:val="24"/>
        </w:rPr>
      </w:pPr>
      <w:r w:rsidRPr="00074B2C">
        <w:rPr>
          <w:rStyle w:val="BodyTextChar1"/>
          <w:rFonts w:ascii="Times New Roman" w:hAnsi="Times New Roman" w:cs="Times New Roman"/>
          <w:b/>
          <w:sz w:val="24"/>
          <w:szCs w:val="24"/>
        </w:rPr>
        <w:t>Penelitian Yang Relevan</w:t>
      </w:r>
    </w:p>
    <w:p w:rsidR="007E0867" w:rsidRDefault="007E0867" w:rsidP="007E0867">
      <w:pPr>
        <w:tabs>
          <w:tab w:val="left" w:pos="1134"/>
        </w:tabs>
        <w:spacing w:after="0" w:line="480" w:lineRule="auto"/>
        <w:ind w:firstLine="709"/>
        <w:jc w:val="both"/>
        <w:rPr>
          <w:rFonts w:ascii="TimesNewRomanPSMT" w:hAnsi="TimesNewRomanPSMT"/>
          <w:color w:val="000000"/>
          <w:sz w:val="24"/>
          <w:szCs w:val="24"/>
        </w:rPr>
      </w:pPr>
      <w:r w:rsidRPr="00615E49">
        <w:rPr>
          <w:rFonts w:ascii="TimesNewRomanPSMT" w:hAnsi="TimesNewRomanPSMT"/>
          <w:color w:val="000000"/>
          <w:sz w:val="24"/>
          <w:szCs w:val="24"/>
        </w:rPr>
        <w:t>Beberapa penelitian yang relevan dengan judul penelitian di atas</w:t>
      </w:r>
      <w:r w:rsidRPr="00615E49">
        <w:rPr>
          <w:rFonts w:ascii="TimesNewRomanPSMT" w:hAnsi="TimesNewRomanPSMT"/>
          <w:color w:val="000000"/>
        </w:rPr>
        <w:br/>
      </w:r>
      <w:r w:rsidRPr="00615E49">
        <w:rPr>
          <w:rFonts w:ascii="TimesNewRomanPSMT" w:hAnsi="TimesNewRomanPSMT"/>
          <w:color w:val="000000"/>
          <w:sz w:val="24"/>
          <w:szCs w:val="24"/>
        </w:rPr>
        <w:t>antara lain</w:t>
      </w:r>
      <w:r>
        <w:rPr>
          <w:rFonts w:ascii="TimesNewRomanPSMT" w:hAnsi="TimesNewRomanPSMT"/>
          <w:color w:val="000000"/>
          <w:sz w:val="24"/>
          <w:szCs w:val="24"/>
        </w:rPr>
        <w:t>:</w:t>
      </w:r>
    </w:p>
    <w:p w:rsidR="007E0867" w:rsidRPr="003A7935" w:rsidRDefault="007E0867" w:rsidP="007E0867">
      <w:pPr>
        <w:pStyle w:val="ListParagraph"/>
        <w:numPr>
          <w:ilvl w:val="0"/>
          <w:numId w:val="11"/>
        </w:numPr>
        <w:tabs>
          <w:tab w:val="left" w:pos="1134"/>
        </w:tabs>
        <w:spacing w:after="0" w:line="480" w:lineRule="auto"/>
        <w:jc w:val="both"/>
        <w:rPr>
          <w:rStyle w:val="BodyTextChar1"/>
          <w:rFonts w:ascii="Times New Roman" w:hAnsi="Times New Roman" w:cs="Times New Roman"/>
          <w:sz w:val="24"/>
          <w:szCs w:val="24"/>
        </w:rPr>
      </w:pPr>
      <w:r>
        <w:rPr>
          <w:rStyle w:val="BodyTextChar1"/>
          <w:rFonts w:ascii="Times New Roman" w:hAnsi="Times New Roman" w:cs="Times New Roman"/>
          <w:sz w:val="24"/>
          <w:szCs w:val="24"/>
        </w:rPr>
        <w:lastRenderedPageBreak/>
        <w:t xml:space="preserve">Penelitian yang dilakukan oleh Cahyani (2019) tentang peningkatan </w:t>
      </w:r>
      <w:r w:rsidRPr="00B6491B">
        <w:rPr>
          <w:rStyle w:val="BodyTextChar1"/>
          <w:rFonts w:ascii="Times New Roman" w:hAnsi="Times New Roman" w:cs="Times New Roman"/>
          <w:i/>
          <w:sz w:val="24"/>
          <w:szCs w:val="24"/>
        </w:rPr>
        <w:t>Altruisme</w:t>
      </w:r>
      <w:r>
        <w:rPr>
          <w:rStyle w:val="BodyTextChar1"/>
          <w:rFonts w:ascii="Times New Roman" w:hAnsi="Times New Roman" w:cs="Times New Roman"/>
          <w:sz w:val="24"/>
          <w:szCs w:val="24"/>
        </w:rPr>
        <w:t xml:space="preserve"> melalui layanan bimbingan kelompok dengan teknik sosiodrama pada anak panti asuhan nurul jannah. Peneltian ini memiliki tujuan yang sama untuk meningkatkan prilaku </w:t>
      </w:r>
      <w:r w:rsidRPr="008F48F7">
        <w:rPr>
          <w:rStyle w:val="BodyTextChar1"/>
          <w:rFonts w:ascii="Times New Roman" w:hAnsi="Times New Roman" w:cs="Times New Roman"/>
          <w:i/>
          <w:sz w:val="24"/>
          <w:szCs w:val="24"/>
        </w:rPr>
        <w:t>altruistic</w:t>
      </w:r>
      <w:r>
        <w:rPr>
          <w:rStyle w:val="BodyTextChar1"/>
          <w:rFonts w:ascii="Times New Roman" w:hAnsi="Times New Roman" w:cs="Times New Roman"/>
          <w:sz w:val="24"/>
          <w:szCs w:val="24"/>
        </w:rPr>
        <w:t xml:space="preserve"> melalui bimbingan kelompok teknik sosiodrama. Pada penelitian ini terjadi peningkatan pada anak yang mendapatkan layanan bimbingan konseling dengan teknik sosiodrama </w:t>
      </w:r>
      <w:r w:rsidRPr="003A7935">
        <w:rPr>
          <w:rStyle w:val="BodyTextChar1"/>
          <w:rFonts w:ascii="Times New Roman" w:hAnsi="Times New Roman" w:cs="Times New Roman"/>
          <w:sz w:val="24"/>
          <w:szCs w:val="24"/>
        </w:rPr>
        <w:t xml:space="preserve">dengan </w:t>
      </w:r>
      <w:r w:rsidRPr="003A7935">
        <w:rPr>
          <w:rFonts w:ascii="Times New Roman" w:hAnsi="Times New Roman" w:cs="Times New Roman"/>
          <w:color w:val="000000"/>
          <w:sz w:val="24"/>
          <w:szCs w:val="24"/>
          <w:shd w:val="clear" w:color="auto" w:fill="FFFFFF"/>
        </w:rPr>
        <w:t xml:space="preserve">pada tahapan pra siklus diperoleh rata-rata 14 (44%) termasuk dalam kategori cukup. Pada siklus I hasil observasi pertemuan pertama memperoleh hasil 50% dengan kategori cukup, pertemuan kedua memperoleh hasil 53% dengan kategori cukup, pertemuan ketiga memperoleh hasil 56% dengan kategori cukup. Pada observasi siklus II pertemuan pertama memperoleh hasil 66% dengan kategori baik, pertemuan kedua memperoleh hasil 72% dengan kategori baik, dan pada pertemuan ketiga memperoleh hasil 78% dengan kategori sangat baik. Oleh karena itu, terjadi peningkatan sebesar 34% dari tahap pra siklus, siklus I dan siklus II. </w:t>
      </w:r>
    </w:p>
    <w:p w:rsidR="007E0867" w:rsidRDefault="007E0867" w:rsidP="007E0867">
      <w:pPr>
        <w:pStyle w:val="ListParagraph"/>
        <w:numPr>
          <w:ilvl w:val="0"/>
          <w:numId w:val="11"/>
        </w:numPr>
        <w:tabs>
          <w:tab w:val="left" w:pos="1134"/>
        </w:tabs>
        <w:spacing w:after="0" w:line="480" w:lineRule="auto"/>
        <w:jc w:val="both"/>
        <w:rPr>
          <w:rStyle w:val="BodyTextChar1"/>
          <w:rFonts w:ascii="Times New Roman" w:hAnsi="Times New Roman" w:cs="Times New Roman"/>
          <w:sz w:val="24"/>
          <w:szCs w:val="24"/>
        </w:rPr>
      </w:pPr>
      <w:r>
        <w:rPr>
          <w:rStyle w:val="BodyTextChar1"/>
          <w:rFonts w:ascii="Times New Roman" w:hAnsi="Times New Roman" w:cs="Times New Roman"/>
          <w:sz w:val="24"/>
          <w:szCs w:val="24"/>
        </w:rPr>
        <w:t xml:space="preserve">Penelitian yang dilakukan oleh Anastiani (2016) tentang peningkatan perilaku </w:t>
      </w:r>
      <w:r w:rsidRPr="008F48F7">
        <w:rPr>
          <w:rStyle w:val="BodyTextChar1"/>
          <w:rFonts w:ascii="Times New Roman" w:hAnsi="Times New Roman" w:cs="Times New Roman"/>
          <w:i/>
          <w:sz w:val="24"/>
          <w:szCs w:val="24"/>
        </w:rPr>
        <w:t>altruistic</w:t>
      </w:r>
      <w:r>
        <w:rPr>
          <w:rStyle w:val="BodyTextChar1"/>
          <w:rFonts w:ascii="Times New Roman" w:hAnsi="Times New Roman" w:cs="Times New Roman"/>
          <w:sz w:val="24"/>
          <w:szCs w:val="24"/>
        </w:rPr>
        <w:t xml:space="preserve"> melalui bercerita pada anak kelompok B di TK dharma bakti Sleman. Peneltian ini memiliki tujuan yang sama untuk meningkatkan prilaku </w:t>
      </w:r>
      <w:r w:rsidRPr="008F48F7">
        <w:rPr>
          <w:rStyle w:val="BodyTextChar1"/>
          <w:rFonts w:ascii="Times New Roman" w:hAnsi="Times New Roman" w:cs="Times New Roman"/>
          <w:i/>
          <w:sz w:val="24"/>
          <w:szCs w:val="24"/>
        </w:rPr>
        <w:t>altruistic</w:t>
      </w:r>
      <w:r>
        <w:rPr>
          <w:rStyle w:val="BodyTextChar1"/>
          <w:rFonts w:ascii="Times New Roman" w:hAnsi="Times New Roman" w:cs="Times New Roman"/>
          <w:sz w:val="24"/>
          <w:szCs w:val="24"/>
        </w:rPr>
        <w:t xml:space="preserve"> melalui bimbingan kelompok. Memiliki perbedaan pada teknik yang digunakan yakni teknik bercerita. Pada penelitian ini terjadi peningkatan pada anak yang mendapatkan layanan bimbingan konseling dengan format kelompok sebesar 83%.</w:t>
      </w:r>
    </w:p>
    <w:p w:rsidR="007E0867" w:rsidRPr="00332323" w:rsidRDefault="007E0867" w:rsidP="007E0867">
      <w:pPr>
        <w:pStyle w:val="ListParagraph"/>
        <w:numPr>
          <w:ilvl w:val="0"/>
          <w:numId w:val="11"/>
        </w:numPr>
        <w:tabs>
          <w:tab w:val="left" w:pos="1134"/>
        </w:tabs>
        <w:spacing w:after="0" w:line="480" w:lineRule="auto"/>
        <w:jc w:val="both"/>
        <w:rPr>
          <w:rStyle w:val="BodyTextChar1"/>
          <w:rFonts w:ascii="Times New Roman" w:hAnsi="Times New Roman" w:cs="Times New Roman"/>
          <w:sz w:val="24"/>
          <w:szCs w:val="24"/>
        </w:rPr>
      </w:pPr>
      <w:r w:rsidRPr="007C2B40">
        <w:rPr>
          <w:rStyle w:val="BodyTextChar1"/>
          <w:rFonts w:ascii="Times New Roman" w:hAnsi="Times New Roman" w:cs="Times New Roman"/>
          <w:sz w:val="24"/>
          <w:szCs w:val="24"/>
        </w:rPr>
        <w:t xml:space="preserve">Penelitian oleh </w:t>
      </w:r>
      <w:r>
        <w:rPr>
          <w:rStyle w:val="BodyTextChar1"/>
          <w:rFonts w:ascii="Times New Roman" w:hAnsi="Times New Roman" w:cs="Times New Roman"/>
          <w:sz w:val="24"/>
          <w:szCs w:val="24"/>
        </w:rPr>
        <w:t>Mesa, Aspin d</w:t>
      </w:r>
      <w:r w:rsidRPr="007C2B40">
        <w:rPr>
          <w:rStyle w:val="BodyTextChar1"/>
          <w:rFonts w:ascii="Times New Roman" w:hAnsi="Times New Roman" w:cs="Times New Roman"/>
          <w:sz w:val="24"/>
          <w:szCs w:val="24"/>
        </w:rPr>
        <w:t xml:space="preserve">an Rudin (2020) mengenai pengaruh bimbingan kelompok terhadap perilaku altruism siswa. Pada penelitian ini dapat dilihat bahwasannya layanan bimbingan dan konseling dengan format kelompok berpengaruh secara signifikan terhadap perilaku </w:t>
      </w:r>
      <w:r w:rsidRPr="00B6491B">
        <w:rPr>
          <w:rStyle w:val="BodyTextChar1"/>
          <w:rFonts w:ascii="Times New Roman" w:hAnsi="Times New Roman" w:cs="Times New Roman"/>
          <w:i/>
          <w:sz w:val="24"/>
          <w:szCs w:val="24"/>
        </w:rPr>
        <w:t>Altruisme</w:t>
      </w:r>
      <w:r w:rsidRPr="007C2B40">
        <w:rPr>
          <w:rStyle w:val="BodyTextChar1"/>
          <w:rFonts w:ascii="Times New Roman" w:hAnsi="Times New Roman" w:cs="Times New Roman"/>
          <w:sz w:val="24"/>
          <w:szCs w:val="24"/>
        </w:rPr>
        <w:t xml:space="preserve"> b</w:t>
      </w:r>
      <w:r w:rsidRPr="007C2B40">
        <w:rPr>
          <w:rFonts w:ascii="Times New Roman" w:hAnsi="Times New Roman" w:cs="Times New Roman"/>
          <w:color w:val="000000"/>
          <w:sz w:val="24"/>
          <w:szCs w:val="24"/>
        </w:rPr>
        <w:t xml:space="preserve">erdasarkan hasil </w:t>
      </w:r>
      <w:r w:rsidRPr="007C2B40">
        <w:rPr>
          <w:rFonts w:ascii="Times New Roman" w:hAnsi="Times New Roman" w:cs="Times New Roman"/>
          <w:color w:val="000000"/>
          <w:sz w:val="24"/>
          <w:szCs w:val="24"/>
        </w:rPr>
        <w:lastRenderedPageBreak/>
        <w:t xml:space="preserve">analisis statistik inferensial menggunakan uji </w:t>
      </w:r>
      <w:r w:rsidRPr="007C2B40">
        <w:rPr>
          <w:rFonts w:ascii="Times New Roman" w:hAnsi="Times New Roman" w:cs="Times New Roman"/>
          <w:i/>
          <w:iCs/>
          <w:color w:val="000000"/>
          <w:sz w:val="24"/>
          <w:szCs w:val="24"/>
        </w:rPr>
        <w:t xml:space="preserve">Wilcoxon signed rank </w:t>
      </w:r>
      <w:r w:rsidRPr="007C2B40">
        <w:rPr>
          <w:rFonts w:ascii="Times New Roman" w:hAnsi="Times New Roman" w:cs="Times New Roman"/>
          <w:color w:val="000000"/>
          <w:sz w:val="24"/>
          <w:szCs w:val="24"/>
        </w:rPr>
        <w:t xml:space="preserve">pada taraf signifikasi α=0,05 diperoleh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value</m:t>
            </m:r>
          </m:sub>
        </m:sSub>
      </m:oMath>
      <w:r w:rsidRPr="007C2B40">
        <w:rPr>
          <w:rFonts w:ascii="Times New Roman" w:eastAsiaTheme="minorEastAsia" w:hAnsi="Times New Roman" w:cs="Times New Roman"/>
          <w:color w:val="000000"/>
          <w:sz w:val="24"/>
          <w:szCs w:val="24"/>
        </w:rPr>
        <w:t xml:space="preserve">=0,012.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value</m:t>
            </m:r>
          </m:sub>
        </m:sSub>
      </m:oMath>
      <w:r w:rsidRPr="007C2B40">
        <w:rPr>
          <w:rFonts w:ascii="Times New Roman" w:eastAsiaTheme="minorEastAsia" w:hAnsi="Times New Roman" w:cs="Times New Roman"/>
          <w:color w:val="000000"/>
          <w:sz w:val="24"/>
          <w:szCs w:val="24"/>
        </w:rPr>
        <w:t>&lt;</w:t>
      </w:r>
      <w:r w:rsidRPr="007C2B40">
        <w:rPr>
          <w:rFonts w:ascii="Times New Roman" w:hAnsi="Times New Roman" w:cs="Times New Roman"/>
          <w:color w:val="000000"/>
          <w:sz w:val="24"/>
          <w:szCs w:val="24"/>
        </w:rPr>
        <w:t xml:space="preserve"> α(0,012&lt;0,05)</w:t>
      </w:r>
    </w:p>
    <w:p w:rsidR="007E0867" w:rsidRPr="00074B2C" w:rsidRDefault="007E0867" w:rsidP="007E0867">
      <w:pPr>
        <w:pStyle w:val="ListParagraph"/>
        <w:numPr>
          <w:ilvl w:val="1"/>
          <w:numId w:val="2"/>
        </w:numPr>
        <w:tabs>
          <w:tab w:val="left" w:pos="1134"/>
        </w:tabs>
        <w:spacing w:after="0" w:line="480" w:lineRule="auto"/>
        <w:jc w:val="both"/>
        <w:rPr>
          <w:rStyle w:val="BodyTextChar1"/>
          <w:rFonts w:ascii="Times New Roman" w:hAnsi="Times New Roman" w:cs="Times New Roman"/>
          <w:b/>
          <w:sz w:val="24"/>
          <w:szCs w:val="24"/>
        </w:rPr>
      </w:pPr>
      <w:r w:rsidRPr="00074B2C">
        <w:rPr>
          <w:rStyle w:val="BodyTextChar1"/>
          <w:rFonts w:ascii="Times New Roman" w:hAnsi="Times New Roman" w:cs="Times New Roman"/>
          <w:b/>
          <w:sz w:val="24"/>
          <w:szCs w:val="24"/>
        </w:rPr>
        <w:t xml:space="preserve">Kerangka </w:t>
      </w:r>
      <w:r>
        <w:rPr>
          <w:rStyle w:val="BodyTextChar1"/>
          <w:rFonts w:ascii="Times New Roman" w:hAnsi="Times New Roman" w:cs="Times New Roman"/>
          <w:b/>
          <w:sz w:val="24"/>
          <w:szCs w:val="24"/>
        </w:rPr>
        <w:t>Berf</w:t>
      </w:r>
      <w:r w:rsidRPr="00074B2C">
        <w:rPr>
          <w:rStyle w:val="BodyTextChar1"/>
          <w:rFonts w:ascii="Times New Roman" w:hAnsi="Times New Roman" w:cs="Times New Roman"/>
          <w:b/>
          <w:sz w:val="24"/>
          <w:szCs w:val="24"/>
        </w:rPr>
        <w:t>ikir</w:t>
      </w:r>
    </w:p>
    <w:p w:rsidR="007E0867" w:rsidRDefault="007E0867" w:rsidP="007E0867">
      <w:pPr>
        <w:tabs>
          <w:tab w:val="left" w:pos="1134"/>
        </w:tabs>
        <w:spacing w:after="0" w:line="480" w:lineRule="auto"/>
        <w:ind w:firstLine="709"/>
        <w:jc w:val="both"/>
      </w:pPr>
      <w:r w:rsidRPr="008F6388">
        <w:rPr>
          <w:rFonts w:ascii="Times New Roman" w:hAnsi="Times New Roman" w:cs="Times New Roman"/>
          <w:color w:val="000000"/>
          <w:sz w:val="24"/>
          <w:szCs w:val="24"/>
        </w:rPr>
        <w:t xml:space="preserve">Usia </w:t>
      </w:r>
      <w:r>
        <w:rPr>
          <w:rFonts w:ascii="Times New Roman" w:hAnsi="Times New Roman" w:cs="Times New Roman"/>
          <w:color w:val="000000"/>
          <w:sz w:val="24"/>
          <w:szCs w:val="24"/>
        </w:rPr>
        <w:t>Sekolah merupakan masa anak</w:t>
      </w:r>
      <w:r w:rsidRPr="008F6388">
        <w:rPr>
          <w:rFonts w:ascii="Times New Roman" w:hAnsi="Times New Roman" w:cs="Times New Roman"/>
          <w:color w:val="000000"/>
          <w:sz w:val="24"/>
          <w:szCs w:val="24"/>
        </w:rPr>
        <w:t xml:space="preserve"> belajar menyesuaikan</w:t>
      </w:r>
      <w:r w:rsidRPr="008F6388">
        <w:rPr>
          <w:color w:val="000000"/>
        </w:rPr>
        <w:br/>
      </w:r>
      <w:r w:rsidRPr="008F6388">
        <w:rPr>
          <w:rFonts w:ascii="Times New Roman" w:hAnsi="Times New Roman" w:cs="Times New Roman"/>
          <w:color w:val="000000"/>
          <w:sz w:val="24"/>
          <w:szCs w:val="24"/>
        </w:rPr>
        <w:t>diri secara sosial, anak juga belajar mengetahui perilaku benar dan salah.</w:t>
      </w:r>
      <w:r w:rsidRPr="008F6388">
        <w:rPr>
          <w:color w:val="000000"/>
        </w:rPr>
        <w:br/>
      </w:r>
      <w:r>
        <w:rPr>
          <w:rFonts w:ascii="Times New Roman" w:hAnsi="Times New Roman" w:cs="Times New Roman"/>
          <w:color w:val="000000"/>
          <w:sz w:val="24"/>
          <w:szCs w:val="24"/>
        </w:rPr>
        <w:t xml:space="preserve">Perilaku benar salah satumya merupakan perilaku </w:t>
      </w:r>
      <w:r w:rsidRPr="009E76B6">
        <w:rPr>
          <w:rFonts w:ascii="Times New Roman" w:hAnsi="Times New Roman" w:cs="Times New Roman"/>
          <w:i/>
          <w:color w:val="000000"/>
          <w:sz w:val="24"/>
          <w:szCs w:val="24"/>
        </w:rPr>
        <w:t>Altruistik</w:t>
      </w:r>
      <w:r>
        <w:rPr>
          <w:rFonts w:ascii="Times New Roman" w:hAnsi="Times New Roman" w:cs="Times New Roman"/>
          <w:color w:val="000000"/>
          <w:sz w:val="24"/>
          <w:szCs w:val="24"/>
        </w:rPr>
        <w:t xml:space="preserve"> merupakan salah satu perilaku yang sangat</w:t>
      </w:r>
      <w:r w:rsidRPr="008F6388">
        <w:rPr>
          <w:rFonts w:ascii="Times New Roman" w:hAnsi="Times New Roman" w:cs="Times New Roman"/>
          <w:color w:val="000000"/>
          <w:sz w:val="24"/>
          <w:szCs w:val="24"/>
        </w:rPr>
        <w:t xml:space="preserve"> penting</w:t>
      </w:r>
      <w:r>
        <w:rPr>
          <w:rFonts w:ascii="Times New Roman" w:hAnsi="Times New Roman" w:cs="Times New Roman"/>
          <w:color w:val="000000"/>
          <w:sz w:val="24"/>
          <w:szCs w:val="24"/>
        </w:rPr>
        <w:t xml:space="preserve"> untuk dimiliki</w:t>
      </w:r>
      <w:r w:rsidRPr="008F6388">
        <w:rPr>
          <w:rFonts w:ascii="Times New Roman" w:hAnsi="Times New Roman" w:cs="Times New Roman"/>
          <w:color w:val="000000"/>
          <w:sz w:val="24"/>
          <w:szCs w:val="24"/>
        </w:rPr>
        <w:t>, karena anak akan hidup dalam masyarakat yang lebihluas dimana akan saling membutuhkan satu sama lain. Anak yang berperilaku</w:t>
      </w:r>
      <w:r>
        <w:rPr>
          <w:rFonts w:ascii="Times New Roman" w:hAnsi="Times New Roman" w:cs="Times New Roman"/>
          <w:color w:val="000000"/>
          <w:sz w:val="24"/>
          <w:szCs w:val="24"/>
        </w:rPr>
        <w:t xml:space="preserve"> </w:t>
      </w:r>
      <w:r w:rsidRPr="009E76B6">
        <w:rPr>
          <w:rFonts w:ascii="Times New Roman" w:hAnsi="Times New Roman" w:cs="Times New Roman"/>
          <w:i/>
          <w:color w:val="000000"/>
          <w:sz w:val="24"/>
          <w:szCs w:val="24"/>
        </w:rPr>
        <w:t>Altruistik</w:t>
      </w:r>
      <w:r w:rsidRPr="008F6388">
        <w:rPr>
          <w:rFonts w:ascii="Times New Roman" w:hAnsi="Times New Roman" w:cs="Times New Roman"/>
          <w:color w:val="000000"/>
          <w:sz w:val="24"/>
          <w:szCs w:val="24"/>
        </w:rPr>
        <w:t xml:space="preserve"> dapat membina hubungan baik dengan orang-orang disekelilingnya,</w:t>
      </w:r>
      <w:r>
        <w:rPr>
          <w:rFonts w:ascii="Times New Roman" w:hAnsi="Times New Roman" w:cs="Times New Roman"/>
          <w:color w:val="000000"/>
          <w:sz w:val="24"/>
          <w:szCs w:val="24"/>
        </w:rPr>
        <w:t xml:space="preserve"> </w:t>
      </w:r>
      <w:r w:rsidRPr="008F6388">
        <w:rPr>
          <w:rFonts w:ascii="Times New Roman" w:hAnsi="Times New Roman" w:cs="Times New Roman"/>
          <w:color w:val="000000"/>
          <w:sz w:val="24"/>
          <w:szCs w:val="24"/>
        </w:rPr>
        <w:t>baik orang yang lebih tua maupun teman sebayanya.</w:t>
      </w:r>
    </w:p>
    <w:p w:rsidR="007E0867" w:rsidRDefault="007E0867" w:rsidP="007E0867">
      <w:pPr>
        <w:tabs>
          <w:tab w:val="left" w:pos="1134"/>
        </w:tabs>
        <w:spacing w:after="0" w:line="480" w:lineRule="auto"/>
        <w:ind w:firstLine="709"/>
        <w:jc w:val="both"/>
        <w:rPr>
          <w:rFonts w:ascii="Times New Roman" w:hAnsi="Times New Roman" w:cs="Times New Roman"/>
          <w:color w:val="000000"/>
          <w:sz w:val="24"/>
          <w:szCs w:val="24"/>
        </w:rPr>
      </w:pPr>
      <w:r w:rsidRPr="008F6388">
        <w:rPr>
          <w:rFonts w:ascii="Times New Roman" w:hAnsi="Times New Roman" w:cs="Times New Roman"/>
          <w:color w:val="000000"/>
          <w:sz w:val="24"/>
          <w:szCs w:val="24"/>
        </w:rPr>
        <w:t xml:space="preserve">Beberapa teori menjelaskan </w:t>
      </w:r>
      <w:r>
        <w:rPr>
          <w:rFonts w:ascii="Times New Roman" w:hAnsi="Times New Roman" w:cs="Times New Roman"/>
          <w:color w:val="000000"/>
          <w:sz w:val="24"/>
          <w:szCs w:val="24"/>
        </w:rPr>
        <w:t xml:space="preserve">bahwa </w:t>
      </w:r>
      <w:r w:rsidRPr="008F6388">
        <w:rPr>
          <w:rFonts w:ascii="Times New Roman" w:hAnsi="Times New Roman" w:cs="Times New Roman"/>
          <w:color w:val="000000"/>
          <w:sz w:val="24"/>
          <w:szCs w:val="24"/>
        </w:rPr>
        <w:t xml:space="preserve">perilaku </w:t>
      </w:r>
      <w:r w:rsidRPr="009E76B6">
        <w:rPr>
          <w:rFonts w:ascii="Times New Roman" w:hAnsi="Times New Roman" w:cs="Times New Roman"/>
          <w:i/>
          <w:color w:val="000000"/>
          <w:sz w:val="24"/>
          <w:szCs w:val="24"/>
        </w:rPr>
        <w:t>Altruistik</w:t>
      </w:r>
      <w:r w:rsidRPr="008F6388">
        <w:rPr>
          <w:rFonts w:ascii="Times New Roman" w:hAnsi="Times New Roman" w:cs="Times New Roman"/>
          <w:color w:val="000000"/>
          <w:sz w:val="24"/>
          <w:szCs w:val="24"/>
        </w:rPr>
        <w:t xml:space="preserve"> merupakan tindakan</w:t>
      </w:r>
      <w:r w:rsidRPr="008F6388">
        <w:rPr>
          <w:color w:val="000000"/>
        </w:rPr>
        <w:br/>
      </w:r>
      <w:r w:rsidRPr="008F6388">
        <w:rPr>
          <w:rFonts w:ascii="Times New Roman" w:hAnsi="Times New Roman" w:cs="Times New Roman"/>
          <w:color w:val="000000"/>
          <w:sz w:val="24"/>
          <w:szCs w:val="24"/>
        </w:rPr>
        <w:t>seseorang yang membantu orang lain dengan sukarela tanpa mementingkan</w:t>
      </w:r>
      <w:r w:rsidRPr="008F6388">
        <w:rPr>
          <w:color w:val="000000"/>
        </w:rPr>
        <w:br/>
      </w:r>
      <w:r w:rsidRPr="008F6388">
        <w:rPr>
          <w:rFonts w:ascii="Times New Roman" w:hAnsi="Times New Roman" w:cs="Times New Roman"/>
          <w:color w:val="000000"/>
          <w:sz w:val="24"/>
          <w:szCs w:val="24"/>
        </w:rPr>
        <w:t>diri sendiri dan tidak mengarapkan</w:t>
      </w:r>
      <w:r>
        <w:rPr>
          <w:rFonts w:ascii="Times New Roman" w:hAnsi="Times New Roman" w:cs="Times New Roman"/>
          <w:color w:val="000000"/>
          <w:sz w:val="24"/>
          <w:szCs w:val="24"/>
        </w:rPr>
        <w:t xml:space="preserve"> imbalan apapun dari tindakan baik</w:t>
      </w:r>
      <w:r w:rsidRPr="008F6388">
        <w:rPr>
          <w:rFonts w:ascii="Times New Roman" w:hAnsi="Times New Roman" w:cs="Times New Roman"/>
          <w:color w:val="000000"/>
          <w:sz w:val="24"/>
          <w:szCs w:val="24"/>
        </w:rPr>
        <w:t xml:space="preserve"> tersebut.</w:t>
      </w:r>
      <w:r w:rsidRPr="008F6388">
        <w:rPr>
          <w:color w:val="000000"/>
        </w:rPr>
        <w:br/>
      </w:r>
      <w:r w:rsidRPr="008F6388">
        <w:rPr>
          <w:rFonts w:ascii="Times New Roman" w:hAnsi="Times New Roman" w:cs="Times New Roman"/>
          <w:color w:val="000000"/>
          <w:sz w:val="24"/>
          <w:szCs w:val="24"/>
        </w:rPr>
        <w:t xml:space="preserve">Aspek-aspek dari perilaku </w:t>
      </w:r>
      <w:r w:rsidRPr="009E76B6">
        <w:rPr>
          <w:rFonts w:ascii="Times New Roman" w:hAnsi="Times New Roman" w:cs="Times New Roman"/>
          <w:i/>
          <w:color w:val="000000"/>
          <w:sz w:val="24"/>
          <w:szCs w:val="24"/>
        </w:rPr>
        <w:t>Altruistik</w:t>
      </w:r>
      <w:r w:rsidRPr="008F63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yakni</w:t>
      </w:r>
      <w:r w:rsidRPr="008F6388">
        <w:rPr>
          <w:rFonts w:ascii="Times New Roman" w:hAnsi="Times New Roman" w:cs="Times New Roman"/>
          <w:color w:val="000000"/>
          <w:sz w:val="24"/>
          <w:szCs w:val="24"/>
        </w:rPr>
        <w:t>, empati, berbagi dan</w:t>
      </w:r>
      <w:r>
        <w:rPr>
          <w:rFonts w:ascii="Times New Roman" w:hAnsi="Times New Roman" w:cs="Times New Roman"/>
          <w:color w:val="000000"/>
          <w:sz w:val="24"/>
          <w:szCs w:val="24"/>
        </w:rPr>
        <w:t xml:space="preserve"> </w:t>
      </w:r>
      <w:r w:rsidRPr="008F6388">
        <w:rPr>
          <w:rFonts w:ascii="Times New Roman" w:hAnsi="Times New Roman" w:cs="Times New Roman"/>
          <w:color w:val="000000"/>
          <w:sz w:val="24"/>
          <w:szCs w:val="24"/>
        </w:rPr>
        <w:t>membantu.</w:t>
      </w:r>
    </w:p>
    <w:p w:rsidR="007E0867" w:rsidRDefault="007E0867" w:rsidP="007E0867">
      <w:pPr>
        <w:tabs>
          <w:tab w:val="left" w:pos="1134"/>
        </w:tabs>
        <w:spacing w:after="0" w:line="48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Beberap sikap </w:t>
      </w:r>
      <w:r w:rsidRPr="008F48F7">
        <w:rPr>
          <w:rFonts w:ascii="Times New Roman" w:hAnsi="Times New Roman" w:cs="Times New Roman"/>
          <w:i/>
          <w:color w:val="000000"/>
          <w:sz w:val="24"/>
          <w:szCs w:val="24"/>
        </w:rPr>
        <w:t>altruistic</w:t>
      </w:r>
      <w:r>
        <w:rPr>
          <w:rFonts w:ascii="Times New Roman" w:hAnsi="Times New Roman" w:cs="Times New Roman"/>
          <w:color w:val="000000"/>
          <w:sz w:val="24"/>
          <w:szCs w:val="24"/>
        </w:rPr>
        <w:t xml:space="preserve"> yang baik untuk dimiliki oleh peserta didik adalah </w:t>
      </w:r>
      <w:r w:rsidRPr="002E77D5">
        <w:rPr>
          <w:rFonts w:ascii="Times New Roman" w:hAnsi="Times New Roman" w:cs="Times New Roman"/>
          <w:color w:val="000000"/>
          <w:sz w:val="24"/>
          <w:szCs w:val="24"/>
        </w:rPr>
        <w:t>mementingkan kepentingan orang lain dan</w:t>
      </w:r>
      <w:r>
        <w:rPr>
          <w:rFonts w:ascii="Times New Roman" w:hAnsi="Times New Roman" w:cs="Times New Roman"/>
          <w:color w:val="000000"/>
          <w:sz w:val="24"/>
          <w:szCs w:val="24"/>
        </w:rPr>
        <w:t xml:space="preserve"> m</w:t>
      </w:r>
      <w:r w:rsidRPr="002E77D5">
        <w:rPr>
          <w:rFonts w:ascii="Times New Roman" w:hAnsi="Times New Roman" w:cs="Times New Roman"/>
          <w:color w:val="000000"/>
          <w:sz w:val="24"/>
          <w:szCs w:val="24"/>
        </w:rPr>
        <w:t>emberikan bantuan kepada orang yang membutuhkan bantuan dengan</w:t>
      </w:r>
      <w:r>
        <w:rPr>
          <w:rFonts w:ascii="Times New Roman" w:hAnsi="Times New Roman" w:cs="Times New Roman"/>
          <w:color w:val="000000"/>
          <w:sz w:val="24"/>
          <w:szCs w:val="24"/>
        </w:rPr>
        <w:t xml:space="preserve"> s</w:t>
      </w:r>
      <w:r w:rsidRPr="002E77D5">
        <w:rPr>
          <w:rFonts w:ascii="Times New Roman" w:hAnsi="Times New Roman" w:cs="Times New Roman"/>
          <w:color w:val="000000"/>
          <w:sz w:val="24"/>
          <w:szCs w:val="24"/>
        </w:rPr>
        <w:t>ukarela agar mendapatkan pertolongan orang lain dan mencapai</w:t>
      </w:r>
      <w:r>
        <w:rPr>
          <w:rFonts w:ascii="Times New Roman" w:hAnsi="Times New Roman" w:cs="Times New Roman"/>
          <w:color w:val="000000"/>
          <w:sz w:val="24"/>
          <w:szCs w:val="24"/>
        </w:rPr>
        <w:t xml:space="preserve"> </w:t>
      </w:r>
      <w:r w:rsidRPr="002E77D5">
        <w:rPr>
          <w:rFonts w:ascii="Times New Roman" w:hAnsi="Times New Roman" w:cs="Times New Roman"/>
          <w:color w:val="000000"/>
          <w:sz w:val="24"/>
          <w:szCs w:val="24"/>
        </w:rPr>
        <w:t>kesejahteraan hidupnya.</w:t>
      </w:r>
      <w:r>
        <w:rPr>
          <w:rFonts w:ascii="Times New Roman" w:hAnsi="Times New Roman" w:cs="Times New Roman"/>
          <w:color w:val="000000"/>
          <w:sz w:val="24"/>
          <w:szCs w:val="24"/>
        </w:rPr>
        <w:t xml:space="preserve"> </w:t>
      </w:r>
      <w:r>
        <w:rPr>
          <w:rFonts w:ascii="Times New Roman" w:hAnsi="Times New Roman" w:cs="Times New Roman"/>
          <w:sz w:val="24"/>
          <w:szCs w:val="24"/>
        </w:rPr>
        <w:t>Sikap saling tolong-menolong menunjukkan bahwa semakin tinggi rasa pada diri ingin menolong orang lain, maka semakin tinggi pula keinginanya untuk membantu orang lain tanpa mendapat imbalan.</w:t>
      </w:r>
    </w:p>
    <w:p w:rsidR="007E0867" w:rsidRDefault="007E0867" w:rsidP="007E0867">
      <w:pPr>
        <w:spacing w:line="480" w:lineRule="auto"/>
        <w:ind w:firstLine="709"/>
        <w:jc w:val="both"/>
        <w:rPr>
          <w:rFonts w:ascii="Times New Roman" w:hAnsi="Times New Roman" w:cs="Times New Roman"/>
          <w:color w:val="000000"/>
          <w:sz w:val="24"/>
          <w:szCs w:val="24"/>
        </w:rPr>
      </w:pPr>
      <w:r>
        <w:rPr>
          <w:rStyle w:val="fontstyle01"/>
        </w:rPr>
        <w:t xml:space="preserve">Kenyataan di SMP Swasta Nur Azizi Tanjung Morawa menunjukkan bahwa, beberapa peserta didik menunjukkan sikap tidak peduli dengan keadaan temannya.  Peserta didik hanya mementingkan kepentingannya sendiri, tidak memiliki empati terhadap penderitaan yang dialami temannya. Selain itu terdapat peserta didik yang tidak mau memberikan penjelasan mengenai pelajaran ketika temannya mengalami kesulitan. Peserta </w:t>
      </w:r>
      <w:r>
        <w:rPr>
          <w:rStyle w:val="fontstyle01"/>
        </w:rPr>
        <w:lastRenderedPageBreak/>
        <w:t xml:space="preserve">didik tidak dapat menjalin ikatan kebersamaan, baik di dalam maupun di luar kelas dan saling tolong-menolong pada teman atau orang lain yang ada di lingkungannya. </w:t>
      </w:r>
    </w:p>
    <w:p w:rsidR="007E0867" w:rsidRDefault="007E0867" w:rsidP="007E0867">
      <w:pPr>
        <w:tabs>
          <w:tab w:val="left" w:pos="1134"/>
        </w:tabs>
        <w:spacing w:after="0" w:line="480" w:lineRule="auto"/>
        <w:ind w:firstLine="709"/>
        <w:jc w:val="both"/>
        <w:rPr>
          <w:rFonts w:ascii="Times New Roman" w:hAnsi="Times New Roman" w:cs="Times New Roman"/>
          <w:sz w:val="24"/>
          <w:szCs w:val="24"/>
        </w:rPr>
      </w:pPr>
      <w:r w:rsidRPr="008F6388">
        <w:rPr>
          <w:rFonts w:ascii="Times New Roman" w:hAnsi="Times New Roman" w:cs="Times New Roman"/>
          <w:color w:val="000000"/>
          <w:sz w:val="24"/>
          <w:szCs w:val="24"/>
        </w:rPr>
        <w:t xml:space="preserve">Permasalahan kurangnya perilaku </w:t>
      </w:r>
      <w:r w:rsidRPr="008F48F7">
        <w:rPr>
          <w:rFonts w:ascii="Times New Roman" w:hAnsi="Times New Roman" w:cs="Times New Roman"/>
          <w:i/>
          <w:color w:val="000000"/>
          <w:sz w:val="24"/>
          <w:szCs w:val="24"/>
        </w:rPr>
        <w:t>altruistic</w:t>
      </w:r>
      <w:r>
        <w:rPr>
          <w:rFonts w:ascii="Times New Roman" w:hAnsi="Times New Roman" w:cs="Times New Roman"/>
          <w:color w:val="000000"/>
          <w:sz w:val="24"/>
          <w:szCs w:val="24"/>
        </w:rPr>
        <w:t xml:space="preserve"> peserta didik</w:t>
      </w:r>
      <w:r w:rsidRPr="008F6388">
        <w:rPr>
          <w:rFonts w:ascii="Times New Roman" w:hAnsi="Times New Roman" w:cs="Times New Roman"/>
          <w:color w:val="000000"/>
          <w:sz w:val="24"/>
          <w:szCs w:val="24"/>
        </w:rPr>
        <w:t xml:space="preserve"> harus diperbaiki</w:t>
      </w:r>
      <w:r w:rsidRPr="008F6388">
        <w:rPr>
          <w:color w:val="000000"/>
        </w:rPr>
        <w:br/>
      </w:r>
      <w:r w:rsidRPr="008F6388">
        <w:rPr>
          <w:rFonts w:ascii="Times New Roman" w:hAnsi="Times New Roman" w:cs="Times New Roman"/>
          <w:color w:val="000000"/>
          <w:sz w:val="24"/>
          <w:szCs w:val="24"/>
        </w:rPr>
        <w:t>dengan memberikan layanan bimbingan dan konseling, jika dibiarkan saja</w:t>
      </w:r>
      <w:r w:rsidRPr="008F6388">
        <w:rPr>
          <w:color w:val="000000"/>
        </w:rPr>
        <w:br/>
      </w:r>
      <w:r w:rsidRPr="008F6388">
        <w:rPr>
          <w:rFonts w:ascii="Times New Roman" w:hAnsi="Times New Roman" w:cs="Times New Roman"/>
          <w:color w:val="000000"/>
          <w:sz w:val="24"/>
          <w:szCs w:val="24"/>
        </w:rPr>
        <w:t>dapat mengakibatkan anak dikucilkan oleh teman-temannya, terbentuk sikap</w:t>
      </w:r>
      <w:r w:rsidRPr="008F6388">
        <w:rPr>
          <w:color w:val="000000"/>
        </w:rPr>
        <w:br/>
      </w:r>
      <w:r w:rsidRPr="008F6388">
        <w:rPr>
          <w:rFonts w:ascii="Times New Roman" w:hAnsi="Times New Roman" w:cs="Times New Roman"/>
          <w:color w:val="000000"/>
          <w:sz w:val="24"/>
          <w:szCs w:val="24"/>
        </w:rPr>
        <w:t>egois, atau muncul rasa rendah diri dan tidak dapat menyesuaikan diri dengan</w:t>
      </w:r>
      <w:r w:rsidRPr="008F6388">
        <w:rPr>
          <w:color w:val="000000"/>
        </w:rPr>
        <w:br/>
      </w:r>
      <w:r w:rsidRPr="008F6388">
        <w:rPr>
          <w:rFonts w:ascii="Times New Roman" w:hAnsi="Times New Roman" w:cs="Times New Roman"/>
          <w:color w:val="000000"/>
          <w:sz w:val="24"/>
          <w:szCs w:val="24"/>
        </w:rPr>
        <w:t>kehidupan sosial. Anak-anak yang mengalami kesulitan untuk</w:t>
      </w:r>
      <w:r>
        <w:rPr>
          <w:rFonts w:ascii="Times New Roman" w:hAnsi="Times New Roman" w:cs="Times New Roman"/>
          <w:color w:val="000000"/>
          <w:sz w:val="24"/>
          <w:szCs w:val="24"/>
        </w:rPr>
        <w:t xml:space="preserve"> </w:t>
      </w:r>
      <w:r w:rsidRPr="008F6388">
        <w:rPr>
          <w:rFonts w:ascii="Times New Roman" w:hAnsi="Times New Roman" w:cs="Times New Roman"/>
          <w:color w:val="000000"/>
          <w:sz w:val="24"/>
          <w:szCs w:val="24"/>
        </w:rPr>
        <w:t xml:space="preserve">mengembangkan perilaku </w:t>
      </w:r>
      <w:r w:rsidRPr="009E76B6">
        <w:rPr>
          <w:rFonts w:ascii="Times New Roman" w:hAnsi="Times New Roman" w:cs="Times New Roman"/>
          <w:i/>
          <w:color w:val="000000"/>
          <w:sz w:val="24"/>
          <w:szCs w:val="24"/>
        </w:rPr>
        <w:t>Altruistik</w:t>
      </w:r>
      <w:r w:rsidRPr="008F6388">
        <w:rPr>
          <w:rFonts w:ascii="Times New Roman" w:hAnsi="Times New Roman" w:cs="Times New Roman"/>
          <w:color w:val="000000"/>
          <w:sz w:val="24"/>
          <w:szCs w:val="24"/>
        </w:rPr>
        <w:t xml:space="preserve"> tidak hanya berdampak pada</w:t>
      </w:r>
      <w:r>
        <w:rPr>
          <w:rFonts w:ascii="Times New Roman" w:hAnsi="Times New Roman" w:cs="Times New Roman"/>
          <w:color w:val="000000"/>
          <w:sz w:val="24"/>
          <w:szCs w:val="24"/>
        </w:rPr>
        <w:t xml:space="preserve"> </w:t>
      </w:r>
      <w:r w:rsidRPr="008F6388">
        <w:rPr>
          <w:rFonts w:ascii="Times New Roman" w:hAnsi="Times New Roman" w:cs="Times New Roman"/>
          <w:color w:val="000000"/>
          <w:sz w:val="24"/>
          <w:szCs w:val="24"/>
        </w:rPr>
        <w:t>perkembangan sosialnya tetapi juga perkembangan kognisi, moral dan</w:t>
      </w:r>
      <w:r>
        <w:rPr>
          <w:rFonts w:ascii="Times New Roman" w:hAnsi="Times New Roman" w:cs="Times New Roman"/>
          <w:color w:val="000000"/>
          <w:sz w:val="24"/>
          <w:szCs w:val="24"/>
        </w:rPr>
        <w:t xml:space="preserve"> </w:t>
      </w:r>
      <w:r w:rsidRPr="008F6388">
        <w:rPr>
          <w:rFonts w:ascii="Times New Roman" w:hAnsi="Times New Roman" w:cs="Times New Roman"/>
          <w:color w:val="000000"/>
          <w:sz w:val="24"/>
          <w:szCs w:val="24"/>
        </w:rPr>
        <w:t xml:space="preserve">emosinya. </w:t>
      </w:r>
      <w:r>
        <w:rPr>
          <w:rStyle w:val="fontstyle01"/>
        </w:rPr>
        <w:t xml:space="preserve">Adanya persoalan tersebut sehingga penelitian ini dilakukan. Layanan bimbingan dan konseling yang diberikan dapat membantu peserta didik dalam mengentaskan permasalahan yang dihadapinya dan mencegah terjadinya masalah yang lain. Salah satu layanan yang dapat diberikan untuk meningkatkan perilaku </w:t>
      </w:r>
      <w:r w:rsidRPr="009E76B6">
        <w:rPr>
          <w:rStyle w:val="fontstyle01"/>
          <w:i/>
        </w:rPr>
        <w:t>Altruistik</w:t>
      </w:r>
      <w:r>
        <w:rPr>
          <w:rStyle w:val="fontstyle01"/>
        </w:rPr>
        <w:t xml:space="preserve"> peserta didik adalah menggunakan layanan bimbingan kelompok dengan teknik </w:t>
      </w:r>
      <w:r>
        <w:rPr>
          <w:rFonts w:ascii="Times New Roman" w:hAnsi="Times New Roman" w:cs="Times New Roman"/>
          <w:sz w:val="24"/>
          <w:szCs w:val="24"/>
        </w:rPr>
        <w:t>sosiodrama.</w:t>
      </w:r>
    </w:p>
    <w:p w:rsidR="007E0867" w:rsidRPr="008F6388" w:rsidRDefault="007E0867" w:rsidP="007E0867">
      <w:pPr>
        <w:tabs>
          <w:tab w:val="left" w:pos="1134"/>
        </w:tabs>
        <w:spacing w:after="0" w:line="480" w:lineRule="auto"/>
        <w:ind w:firstLine="709"/>
        <w:jc w:val="both"/>
        <w:rPr>
          <w:rStyle w:val="BodyTextChar1"/>
          <w:rFonts w:ascii="Times New Roman" w:hAnsi="Times New Roman" w:cs="Times New Roman"/>
          <w:sz w:val="24"/>
          <w:szCs w:val="24"/>
        </w:rPr>
      </w:pPr>
      <w:r w:rsidRPr="003B45B5">
        <w:rPr>
          <w:rFonts w:ascii="Times New Roman" w:hAnsi="Times New Roman" w:cs="Times New Roman"/>
          <w:sz w:val="24"/>
          <w:szCs w:val="24"/>
        </w:rPr>
        <w:t xml:space="preserve">Teknik sosiodrama adalah salah satu teknik dalam bimbingan yang dipandang tepat dalam membantu meningkatkan </w:t>
      </w:r>
      <w:r w:rsidRPr="008F48F7">
        <w:rPr>
          <w:rFonts w:ascii="Times New Roman" w:hAnsi="Times New Roman" w:cs="Times New Roman"/>
          <w:i/>
          <w:sz w:val="24"/>
          <w:szCs w:val="24"/>
        </w:rPr>
        <w:t>altruistic</w:t>
      </w:r>
      <w:r>
        <w:rPr>
          <w:rFonts w:ascii="Times New Roman" w:hAnsi="Times New Roman" w:cs="Times New Roman"/>
          <w:sz w:val="24"/>
          <w:szCs w:val="24"/>
        </w:rPr>
        <w:t xml:space="preserve"> pada pesera didik</w:t>
      </w:r>
      <w:r w:rsidRPr="003B45B5">
        <w:rPr>
          <w:rFonts w:ascii="Times New Roman" w:hAnsi="Times New Roman" w:cs="Times New Roman"/>
          <w:sz w:val="24"/>
          <w:szCs w:val="24"/>
        </w:rPr>
        <w:t>. Teknik sosiodrama menjadi media dalam usaha membimbing individu dengan memanfaatkan dinamika kelompok untuk mencapai tujuan bersama. Denga</w:t>
      </w:r>
      <w:r>
        <w:rPr>
          <w:rFonts w:ascii="Times New Roman" w:hAnsi="Times New Roman" w:cs="Times New Roman"/>
          <w:sz w:val="24"/>
          <w:szCs w:val="24"/>
        </w:rPr>
        <w:t>n menggunakan teknik sosiodrama peserta didik</w:t>
      </w:r>
      <w:r w:rsidRPr="003B45B5">
        <w:rPr>
          <w:rFonts w:ascii="Times New Roman" w:hAnsi="Times New Roman" w:cs="Times New Roman"/>
          <w:sz w:val="24"/>
          <w:szCs w:val="24"/>
        </w:rPr>
        <w:t xml:space="preserve"> diharapkan mampu memahami bagaimana sikap orang lain didalam kehidupan sosialnya, memahami perasaan orang lain. Hal tersebut sesuai menurut Shaleh (2005) “metode sosiodrama adalah suatu cara mengajar yang memberikan kesempatan untuk melakukan kegiatan memainkan peran tertentu seperti yang terdapat dalam kehidupan masyarakat (kehidupan sosial)”.</w:t>
      </w:r>
      <w:r w:rsidRPr="00257651">
        <w:rPr>
          <w:rFonts w:ascii="Times New Roman" w:hAnsi="Times New Roman" w:cs="Times New Roman"/>
          <w:color w:val="000000"/>
          <w:sz w:val="24"/>
          <w:szCs w:val="24"/>
        </w:rPr>
        <w:t>Berdasarkan hal tersebut,penerapan</w:t>
      </w:r>
      <w:r>
        <w:rPr>
          <w:rFonts w:ascii="Times New Roman" w:hAnsi="Times New Roman" w:cs="Times New Roman"/>
          <w:color w:val="000000"/>
          <w:sz w:val="24"/>
          <w:szCs w:val="24"/>
        </w:rPr>
        <w:t xml:space="preserve"> layanan bimbingan dan kelompok teknik sosiodrama</w:t>
      </w:r>
      <w:r w:rsidRPr="00257651">
        <w:rPr>
          <w:rFonts w:ascii="Times New Roman" w:hAnsi="Times New Roman" w:cs="Times New Roman"/>
          <w:color w:val="000000"/>
          <w:sz w:val="24"/>
          <w:szCs w:val="24"/>
        </w:rPr>
        <w:t xml:space="preserve"> diharapkan dapat meningkatkan perilaku alturistik</w:t>
      </w:r>
      <w:r>
        <w:rPr>
          <w:rFonts w:ascii="Times New Roman" w:hAnsi="Times New Roman" w:cs="Times New Roman"/>
          <w:color w:val="000000"/>
          <w:sz w:val="24"/>
          <w:szCs w:val="24"/>
        </w:rPr>
        <w:t xml:space="preserve"> peserta didik</w:t>
      </w:r>
      <w:r w:rsidRPr="00257651">
        <w:rPr>
          <w:rFonts w:ascii="Times New Roman" w:hAnsi="Times New Roman" w:cs="Times New Roman"/>
          <w:color w:val="000000"/>
          <w:sz w:val="24"/>
          <w:szCs w:val="24"/>
        </w:rPr>
        <w:t>. Kerangka berpikir dapat digambarkan sebagai berikut:</w:t>
      </w:r>
    </w:p>
    <w:p w:rsidR="007E0867" w:rsidRPr="001420B9" w:rsidRDefault="007E0867" w:rsidP="007E0867">
      <w:pPr>
        <w:tabs>
          <w:tab w:val="left" w:pos="1134"/>
        </w:tabs>
        <w:spacing w:after="0" w:line="480" w:lineRule="auto"/>
        <w:jc w:val="both"/>
        <w:rPr>
          <w:rStyle w:val="BodyTextChar1"/>
          <w:rFonts w:ascii="Times New Roman" w:hAnsi="Times New Roman" w:cs="Times New Roman"/>
          <w:sz w:val="24"/>
          <w:szCs w:val="24"/>
        </w:rPr>
      </w:pPr>
    </w:p>
    <w:p w:rsidR="007E0867" w:rsidRDefault="007E0867" w:rsidP="007E0867">
      <w:pPr>
        <w:spacing w:line="480" w:lineRule="auto"/>
        <w:ind w:firstLine="709"/>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1824990</wp:posOffset>
                </wp:positionH>
                <wp:positionV relativeFrom="paragraph">
                  <wp:posOffset>519430</wp:posOffset>
                </wp:positionV>
                <wp:extent cx="510540" cy="344170"/>
                <wp:effectExtent l="0" t="19050" r="41910" b="36830"/>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540" cy="344170"/>
                        </a:xfrm>
                        <a:prstGeom prst="right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53C0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43.7pt;margin-top:40.9pt;width:40.2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OAmQIAAIwFAAAOAAAAZHJzL2Uyb0RvYy54bWysVE1v2zAMvQ/YfxB0X21nSbsZdYqgRYcB&#10;QRu0HXpWZCkWJouapMTJfv0o2U66rthhmA+CaJKPX0+8vNq3muyE8wpMRYuznBJhONTKbCr67en2&#10;wydKfGCmZhqMqOhBeHo1f//usrOlmEADuhaOIIjxZWcr2oRgyyzzvBEt82dghUGlBNeygKLbZLVj&#10;HaK3Opvk+XnWgautAy68x783vZLOE76Ugod7Kb0IRFcUcwvpdOlcxzObX7Jy45htFB/SYP+QRcuU&#10;waBHqBsWGNk69QdUq7gDDzKccWgzkFJxkWrAaor8VTWPDbMi1YLN8fbYJv//YPndbuWIqit6Tolh&#10;LY7oQW2aQBbOQUfOY4M660u0e7QrF0v0dgn8u0dF9psmCn6w2UvXRlsskOxTtw/Hbot9IBx/zop8&#10;NsWZcFR9nE6LizSNjJWjs3U+fBHQknipqIt5pbRSp9lu6UNMgpWjYcoOtKpvldZJiDQS19qRHUMC&#10;rDeTWA96+JNVKqLPO1UQDlpEX20ehMTOYKaTFDBx8gTGOBcmFL2qYbXoY8xy/MYoY/gUMwFGZInZ&#10;HbEHgNGyBxmx+2QH++gqEqWPzvnfEuudjx4pMphwdG6VAfcWgMaqhsi9/TBp37cmdmkN9QF546B/&#10;UN7yW4VDWjIfVszhC8K54lYI93hIDV1FYbhR0oD7+db/aI/ERi0lHb7IivofW+YEJfqrQcp/LqaR&#10;LiEJ09nFBAX3UrN+qTHb9hpw5gXuH8vTNdoHPV6lg/YZl8ciRkUVMxxjV5QHNwrXod8UuH64WCyS&#10;GT5by8LSPFoewWNXI/2e9s/M2YGpASl+B+PrZeUrqva20dPAYhtAqsTjU1+HfuOTT8QZ1lPcKS/l&#10;ZHVaovNfAAAA//8DAFBLAwQUAAYACAAAACEATr9uO+EAAAAKAQAADwAAAGRycy9kb3ducmV2Lnht&#10;bEyPwU7DMAyG70i8Q2QkLoil3VBXStNpIA2JXQaDB8ga01ZtnNJkXdnTY05ws+VPv78/X022EyMO&#10;vnGkIJ5FIJBKZxqqFHy8b25TED5oMrpzhAq+0cOquLzIdWbcid5w3IdKcAj5TCuoQ+gzKX1Zo9V+&#10;5nokvn26werA61BJM+gTh9tOzqMokVY3xB9q3eNTjWW7P1oFr/HGb3e7mB678bm9v3k5f7Xrs1LX&#10;V9P6AUTAKfzB8KvP6lCw08EdyXjRKZinyztGFaQxV2BgkSx5ODC5SCKQRS7/Vyh+AAAA//8DAFBL&#10;AQItABQABgAIAAAAIQC2gziS/gAAAOEBAAATAAAAAAAAAAAAAAAAAAAAAABbQ29udGVudF9UeXBl&#10;c10ueG1sUEsBAi0AFAAGAAgAAAAhADj9If/WAAAAlAEAAAsAAAAAAAAAAAAAAAAALwEAAF9yZWxz&#10;Ly5yZWxzUEsBAi0AFAAGAAgAAAAhAPi144CZAgAAjAUAAA4AAAAAAAAAAAAAAAAALgIAAGRycy9l&#10;Mm9Eb2MueG1sUEsBAi0AFAAGAAgAAAAhAE6/bjvhAAAACgEAAA8AAAAAAAAAAAAAAAAA8wQAAGRy&#10;cy9kb3ducmV2LnhtbFBLBQYAAAAABAAEAPMAAAABBgAAAAA=&#10;" adj="14319" fillcolor="#eeece1 [3214]" strokecolor="#243f60 [1604]" strokeweight="2pt">
                <v:path arrowok="t"/>
              </v:shape>
            </w:pict>
          </mc:Fallback>
        </mc:AlternateContent>
      </w:r>
      <w:r>
        <w:rPr>
          <w:noProof/>
        </w:rPr>
        <mc:AlternateContent>
          <mc:Choice Requires="wpg">
            <w:drawing>
              <wp:inline distT="0" distB="0" distL="0" distR="0">
                <wp:extent cx="4904740" cy="1341755"/>
                <wp:effectExtent l="0" t="0" r="10160" b="1079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4740" cy="1341755"/>
                          <a:chOff x="0" y="0"/>
                          <a:chExt cx="4904509" cy="1341912"/>
                        </a:xfrm>
                      </wpg:grpSpPr>
                      <wps:wsp>
                        <wps:cNvPr id="1" name="Rounded Rectangle 1"/>
                        <wps:cNvSpPr/>
                        <wps:spPr>
                          <a:xfrm>
                            <a:off x="0" y="11875"/>
                            <a:ext cx="1353787" cy="133003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E0867" w:rsidRPr="00CD6063" w:rsidRDefault="007E0867" w:rsidP="007E0867">
                              <w:pPr>
                                <w:jc w:val="center"/>
                                <w:rPr>
                                  <w:rFonts w:ascii="Times New Roman" w:hAnsi="Times New Roman" w:cs="Times New Roman"/>
                                  <w:sz w:val="24"/>
                                  <w:szCs w:val="24"/>
                                </w:rPr>
                              </w:pPr>
                              <w:r w:rsidRPr="00CD6063">
                                <w:rPr>
                                  <w:rFonts w:ascii="Times New Roman" w:hAnsi="Times New Roman" w:cs="Times New Roman"/>
                                  <w:sz w:val="24"/>
                                  <w:szCs w:val="24"/>
                                </w:rPr>
                                <w:t>Peserta didik kurang menunjukkan perilaku altruistik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1888177" y="0"/>
                            <a:ext cx="1211068" cy="1341499"/>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E0867" w:rsidRPr="00CD6063" w:rsidRDefault="007E0867" w:rsidP="007E0867">
                              <w:pPr>
                                <w:jc w:val="center"/>
                                <w:rPr>
                                  <w:rFonts w:ascii="Times New Roman" w:hAnsi="Times New Roman" w:cs="Times New Roman"/>
                                  <w:sz w:val="24"/>
                                  <w:szCs w:val="24"/>
                                </w:rPr>
                              </w:pPr>
                              <w:r w:rsidRPr="00CD6063">
                                <w:rPr>
                                  <w:rFonts w:ascii="Times New Roman" w:hAnsi="Times New Roman" w:cs="Times New Roman"/>
                                  <w:sz w:val="24"/>
                                  <w:szCs w:val="24"/>
                                </w:rPr>
                                <w:t>Pemberian layanan bimbingan kelompok teknik sosiodrama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3669475" y="0"/>
                            <a:ext cx="1235034" cy="1318161"/>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E0867" w:rsidRPr="00CD6063" w:rsidRDefault="007E0867" w:rsidP="007E0867">
                              <w:pPr>
                                <w:jc w:val="center"/>
                                <w:rPr>
                                  <w:rFonts w:ascii="Times New Roman" w:hAnsi="Times New Roman" w:cs="Times New Roman"/>
                                  <w:sz w:val="24"/>
                                  <w:szCs w:val="24"/>
                                </w:rPr>
                              </w:pPr>
                              <w:r w:rsidRPr="00CD6063">
                                <w:rPr>
                                  <w:rFonts w:ascii="Times New Roman" w:hAnsi="Times New Roman" w:cs="Times New Roman"/>
                                  <w:sz w:val="24"/>
                                  <w:szCs w:val="24"/>
                                </w:rPr>
                                <w:t>Peserta didik menunjukkan peningkatan perilaku altruistik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ight Arrow 7"/>
                        <wps:cNvSpPr/>
                        <wps:spPr>
                          <a:xfrm>
                            <a:off x="3135086" y="522514"/>
                            <a:ext cx="534389" cy="356260"/>
                          </a:xfrm>
                          <a:prstGeom prst="right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2" o:spid="_x0000_s1026" style="width:386.2pt;height:105.65pt;mso-position-horizontal-relative:char;mso-position-vertical-relative:line" coordsize="49045,13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KM7gMAAL4RAAAOAAAAZHJzL2Uyb0RvYy54bWzsWEtv2zgQvhfofyB031i0JFsW4hRG2gQL&#10;BG2QdNEzTVEPVCK5JB05/fUdUqLsdZw+0kUPhX0QSHOGQ34z38xI52+2bYMemNK14MsAn4UBYpyK&#10;vOblMvjn49VfaYC0ITwnjeBsGTwyHby5eP3qvJMZm4pKNDlTCDbhOuvkMqiMkdlkomnFWqLPhGQc&#10;FguhWmJgqspJrkgHu7fNZBqGs0knVC6VoExr+PdtvxhcuP2LglHzoSg0M6hZBnA2457KPdf2Obk4&#10;J1mpiKxqOhyDvOAULak5GB23eksMQRtVP9mqrakSWhTmjIp2IoqipszdAW6Dw4PbXCuxke4uZdaV&#10;coQJoD3A6cXb0vcPtwrVOfhuGiBOWvCRM4tgDuB0ssxA5lrJe3mr+hvC8EbQzxqWJ4frdl7uhLeF&#10;aq0SXBRtHeqPI+psaxCFP+NFGM9jcA6FNRzFeJ4kvV9oBc57okerd3uaSbjYaS76Q09I1ht2xxuP&#10;00mIMb2DUf8ajPcVkcx5R1uIPIwexTux4TnL0R3EIOFlwxDuAXXSFk0Hr870AOxRrDBO5wMaHi8c&#10;JdE8nftbR2EYze3O461JJpU210y0yA6WAYQRz+05XIiShxttenkv5xzpT2Jh0uaxYdZxDb9jBcQH&#10;+GnqtB0z2WWj0AMBThFKGTezwb6TtmpF3TSjIj6m2BgHBxx6kLVqzDF2VAyPKf7X4qjhrApuRuW2&#10;5kId2yD/PFru5f3t+zvb65vtejt4Zy3yR3CtEn3q0JJe1QDqDdHmlijIFRC4kP/MB3gUjeiWgRhG&#10;AaqE+nLsfysPsQerAeog9ywD/e+GKBag5m8OUbnAseWDcZM4mU9hovZX1vsrfNNeCnAFhkwrqRta&#10;edP4YaFE+wnS5MpahSXCKdheBtQoP7k0fU6EREvZauXEIEFJYm74vaR2cwuwjZeP209EySGyDATl&#10;e+GZQLKD2OplrSYXq40RRe0Cz0Lc4zpAD6y0qeY30DN6np7RT9ETp2mK58DCpwkNTzEOZ1D4fEKL&#10;F4sTQf93gvZVyzvtxNM/iqfx8zyNvcuh6H6/jEaz2SKGEnqUp1ESRmCp5ylO8cxXBl+LfYE8FVJL&#10;34Pa/4OF1PF0aCZ93j/V0z+knkIB7F8a7uqyMmillOiQa0dtOf8xhkJDG6Yzx9BkOk2wIzg0g0OX&#10;n0RxlA5NfpTMpjP31vaNbteexB3EYXzQkti22MWyaOr8CtrUI4G9Ll24ggm9k4J3iV/okIceuCI5&#10;6xvnJITf0BWMvHJN/E800X0v7JPWixppr/yCRnqvhX+ukT5V5d9Vld2rLnwkcCE0fNCwXyH2567b&#10;3n12ufgKAAD//wMAUEsDBBQABgAIAAAAIQAKoO0f3QAAAAUBAAAPAAAAZHJzL2Rvd25yZXYueG1s&#10;TI9BS8NAEIXvgv9hGcGb3WyqVmI2pRT1VIS2gnibZqdJaHY2ZLdJ+u9dvehl4PEe732TLyfbioF6&#10;3zjWoGYJCOLSmYYrDR/717snED4gG2wdk4YLeVgW11c5ZsaNvKVhFyoRS9hnqKEOocuk9GVNFv3M&#10;dcTRO7reYoiyr6TpcYzltpVpkjxKiw3HhRo7WtdUnnZnq+FtxHE1Vy/D5nRcX772D++fG0Va395M&#10;q2cQgabwF4Yf/IgORWQ6uDMbL1oN8ZHwe6O3WKT3IA4aUqXmIItc/qcvvgEAAP//AwBQSwECLQAU&#10;AAYACAAAACEAtoM4kv4AAADhAQAAEwAAAAAAAAAAAAAAAAAAAAAAW0NvbnRlbnRfVHlwZXNdLnht&#10;bFBLAQItABQABgAIAAAAIQA4/SH/1gAAAJQBAAALAAAAAAAAAAAAAAAAAC8BAABfcmVscy8ucmVs&#10;c1BLAQItABQABgAIAAAAIQBJTPKM7gMAAL4RAAAOAAAAAAAAAAAAAAAAAC4CAABkcnMvZTJvRG9j&#10;LnhtbFBLAQItABQABgAIAAAAIQAKoO0f3QAAAAUBAAAPAAAAAAAAAAAAAAAAAEgGAABkcnMvZG93&#10;bnJldi54bWxQSwUGAAAAAAQABADzAAAAUgcAAAAA&#10;">
                <v:roundrect id="Rounded Rectangle 1" o:spid="_x0000_s1027" style="position:absolute;top:118;width:13537;height:133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t378A&#10;AADaAAAADwAAAGRycy9kb3ducmV2LnhtbERPTUvDQBC9C/6HZQQvYjcNNITYbRFLUY+2gtchO01C&#10;s7MhO03Sf98NFDwNj/c56+3kWjVQHxrPBpaLBBRx6W3DlYHf4/41BxUE2WLrmQxcKcB28/iwxsL6&#10;kX9oOEilYgiHAg3UIl2hdShrchgWviOO3Mn3DiXCvtK2xzGGu1anSZJphw3Hhho7+qipPB8uzkD4&#10;G9KXXSZ6ueJ9MmD3+Z0LG/P8NL2/gRKa5F98d3/ZOB/mV+arN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1+3fvwAAANoAAAAPAAAAAAAAAAAAAAAAAJgCAABkcnMvZG93bnJl&#10;di54bWxQSwUGAAAAAAQABAD1AAAAhAMAAAAA&#10;" fillcolor="white [3201]" strokecolor="#f79646 [3209]" strokeweight="2pt">
                  <v:textbox>
                    <w:txbxContent>
                      <w:p w:rsidR="007E0867" w:rsidRPr="00CD6063" w:rsidRDefault="007E0867" w:rsidP="007E0867">
                        <w:pPr>
                          <w:jc w:val="center"/>
                          <w:rPr>
                            <w:rFonts w:ascii="Times New Roman" w:hAnsi="Times New Roman" w:cs="Times New Roman"/>
                            <w:sz w:val="24"/>
                            <w:szCs w:val="24"/>
                          </w:rPr>
                        </w:pPr>
                        <w:r w:rsidRPr="00CD6063">
                          <w:rPr>
                            <w:rFonts w:ascii="Times New Roman" w:hAnsi="Times New Roman" w:cs="Times New Roman"/>
                            <w:sz w:val="24"/>
                            <w:szCs w:val="24"/>
                          </w:rPr>
                          <w:t>Peserta didik kurang menunjukkan perilaku altruistik</w:t>
                        </w:r>
                      </w:p>
                    </w:txbxContent>
                  </v:textbox>
                </v:roundrect>
                <v:roundrect id="Rounded Rectangle 3" o:spid="_x0000_s1028" style="position:absolute;left:18881;width:12111;height:134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WM8EA&#10;AADaAAAADwAAAGRycy9kb3ducmV2LnhtbESPQWvCQBSE70L/w/IKvUjdRDFI6hpKi1SPxkKvj+wz&#10;CWbfhuxrTP99t1DwOMzMN8y2mFynRhpC69lAukhAEVfetlwb+DzvnzeggiBb7DyTgR8KUOweZlvM&#10;rb/xicZSahUhHHI00Ij0udahashhWPieOHoXPziUKIda2wFvEe46vUySTDtsOS402NNbQ9W1/HYG&#10;wte4nL9notM175MR+4/jRtiYp8fp9QWU0CT38H/7YA2s4O9KvAF6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J1jPBAAAA2gAAAA8AAAAAAAAAAAAAAAAAmAIAAGRycy9kb3du&#10;cmV2LnhtbFBLBQYAAAAABAAEAPUAAACGAwAAAAA=&#10;" fillcolor="white [3201]" strokecolor="#f79646 [3209]" strokeweight="2pt">
                  <v:textbox>
                    <w:txbxContent>
                      <w:p w:rsidR="007E0867" w:rsidRPr="00CD6063" w:rsidRDefault="007E0867" w:rsidP="007E0867">
                        <w:pPr>
                          <w:jc w:val="center"/>
                          <w:rPr>
                            <w:rFonts w:ascii="Times New Roman" w:hAnsi="Times New Roman" w:cs="Times New Roman"/>
                            <w:sz w:val="24"/>
                            <w:szCs w:val="24"/>
                          </w:rPr>
                        </w:pPr>
                        <w:r w:rsidRPr="00CD6063">
                          <w:rPr>
                            <w:rFonts w:ascii="Times New Roman" w:hAnsi="Times New Roman" w:cs="Times New Roman"/>
                            <w:sz w:val="24"/>
                            <w:szCs w:val="24"/>
                          </w:rPr>
                          <w:t>Pemberian layanan bimbingan kelompok teknik sosiodrama</w:t>
                        </w:r>
                      </w:p>
                    </w:txbxContent>
                  </v:textbox>
                </v:roundrect>
                <v:roundrect id="Rounded Rectangle 4" o:spid="_x0000_s1029" style="position:absolute;left:36694;width:12351;height:131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OR8EA&#10;AADaAAAADwAAAGRycy9kb3ducmV2LnhtbESPQWvCQBSE70L/w/IKvUjdRDRI6hpKi1SPxkKvj+wz&#10;CWbfhuxrTP99t1DwOMzMN8y2mFynRhpC69lAukhAEVfetlwb+DzvnzeggiBb7DyTgR8KUOweZlvM&#10;rb/xicZSahUhHHI00Ij0udahashhWPieOHoXPziUKIda2wFvEe46vUySTDtsOS402NNbQ9W1/HYG&#10;wte4nL9notM175MR+4/jRtiYp8fp9QWU0CT38H/7YA2s4O9KvAF6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TkfBAAAA2gAAAA8AAAAAAAAAAAAAAAAAmAIAAGRycy9kb3du&#10;cmV2LnhtbFBLBQYAAAAABAAEAPUAAACGAwAAAAA=&#10;" fillcolor="white [3201]" strokecolor="#f79646 [3209]" strokeweight="2pt">
                  <v:textbox>
                    <w:txbxContent>
                      <w:p w:rsidR="007E0867" w:rsidRPr="00CD6063" w:rsidRDefault="007E0867" w:rsidP="007E0867">
                        <w:pPr>
                          <w:jc w:val="center"/>
                          <w:rPr>
                            <w:rFonts w:ascii="Times New Roman" w:hAnsi="Times New Roman" w:cs="Times New Roman"/>
                            <w:sz w:val="24"/>
                            <w:szCs w:val="24"/>
                          </w:rPr>
                        </w:pPr>
                        <w:r w:rsidRPr="00CD6063">
                          <w:rPr>
                            <w:rFonts w:ascii="Times New Roman" w:hAnsi="Times New Roman" w:cs="Times New Roman"/>
                            <w:sz w:val="24"/>
                            <w:szCs w:val="24"/>
                          </w:rPr>
                          <w:t>Peserta didik menunjukkan peningkatan perilaku altruistik</w:t>
                        </w:r>
                      </w:p>
                    </w:txbxContent>
                  </v:textbox>
                </v:roundrect>
                <v:shape id="Right Arrow 7" o:spid="_x0000_s1030" type="#_x0000_t13" style="position:absolute;left:31350;top:5225;width:5344;height:35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Zuk8QA&#10;AADaAAAADwAAAGRycy9kb3ducmV2LnhtbESPT4vCMBTE78J+h/AW9iKaKrLVahRRllW8+O/g8dE8&#10;22LzUppUu9/eCAseh5n5DTNbtKYUd6pdYVnBoB+BIE6tLjhTcD799MYgnEfWWFomBX/kYDH/6Mww&#10;0fbBB7offSYChF2CCnLvq0RKl+Zk0PVtRRy8q60N+iDrTOoaHwFuSjmMom9psOCwkGNFq5zS27Ex&#10;Cor9bbSNd6udaSbd5rK+uMPod6zU12e7nILw1Pp3+L+90QpieF0JN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2bpPEAAAA2gAAAA8AAAAAAAAAAAAAAAAAmAIAAGRycy9k&#10;b3ducmV2LnhtbFBLBQYAAAAABAAEAPUAAACJAwAAAAA=&#10;" adj="14400" fillcolor="#eeece1 [3214]" strokecolor="#243f60 [1604]" strokeweight="2pt"/>
                <w10:anchorlock/>
              </v:group>
            </w:pict>
          </mc:Fallback>
        </mc:AlternateContent>
      </w:r>
    </w:p>
    <w:p w:rsidR="007E0867" w:rsidRDefault="007E0867" w:rsidP="007E0867">
      <w:pPr>
        <w:spacing w:line="480" w:lineRule="auto"/>
        <w:ind w:firstLine="709"/>
        <w:jc w:val="center"/>
        <w:rPr>
          <w:rFonts w:ascii="Times New Roman" w:hAnsi="Times New Roman" w:cs="Times New Roman"/>
          <w:sz w:val="24"/>
          <w:szCs w:val="24"/>
        </w:rPr>
      </w:pPr>
      <w:r>
        <w:rPr>
          <w:rFonts w:ascii="Times New Roman" w:hAnsi="Times New Roman" w:cs="Times New Roman"/>
          <w:sz w:val="24"/>
          <w:szCs w:val="24"/>
        </w:rPr>
        <w:t>Gambar 1. Kerangka berfikir</w:t>
      </w:r>
    </w:p>
    <w:p w:rsidR="007E0867" w:rsidRPr="00074B2C" w:rsidRDefault="007E0867" w:rsidP="007E0867">
      <w:pPr>
        <w:pStyle w:val="ListParagraph"/>
        <w:numPr>
          <w:ilvl w:val="1"/>
          <w:numId w:val="1"/>
        </w:numPr>
        <w:spacing w:line="480" w:lineRule="auto"/>
        <w:rPr>
          <w:rFonts w:ascii="Times New Roman" w:hAnsi="Times New Roman" w:cs="Times New Roman"/>
          <w:vanish/>
          <w:sz w:val="24"/>
          <w:szCs w:val="24"/>
        </w:rPr>
      </w:pPr>
    </w:p>
    <w:p w:rsidR="007E0867" w:rsidRPr="00074B2C" w:rsidRDefault="007E0867" w:rsidP="007E0867">
      <w:pPr>
        <w:pStyle w:val="ListParagraph"/>
        <w:numPr>
          <w:ilvl w:val="1"/>
          <w:numId w:val="1"/>
        </w:numPr>
        <w:spacing w:line="480" w:lineRule="auto"/>
        <w:rPr>
          <w:rFonts w:ascii="Times New Roman" w:hAnsi="Times New Roman" w:cs="Times New Roman"/>
          <w:vanish/>
          <w:sz w:val="24"/>
          <w:szCs w:val="24"/>
        </w:rPr>
      </w:pPr>
    </w:p>
    <w:p w:rsidR="007E0867" w:rsidRPr="00074B2C" w:rsidRDefault="007E0867" w:rsidP="007E0867">
      <w:pPr>
        <w:pStyle w:val="ListParagraph"/>
        <w:numPr>
          <w:ilvl w:val="1"/>
          <w:numId w:val="1"/>
        </w:numPr>
        <w:spacing w:line="480" w:lineRule="auto"/>
        <w:rPr>
          <w:rFonts w:ascii="Times New Roman" w:hAnsi="Times New Roman" w:cs="Times New Roman"/>
          <w:b/>
          <w:sz w:val="24"/>
          <w:szCs w:val="24"/>
        </w:rPr>
      </w:pPr>
      <w:r w:rsidRPr="00074B2C">
        <w:rPr>
          <w:rFonts w:ascii="Times New Roman" w:hAnsi="Times New Roman" w:cs="Times New Roman"/>
          <w:b/>
          <w:sz w:val="24"/>
          <w:szCs w:val="24"/>
        </w:rPr>
        <w:t>Hipotesis Tindakan</w:t>
      </w:r>
    </w:p>
    <w:p w:rsidR="007E0867" w:rsidRDefault="007E0867" w:rsidP="007E0867">
      <w:pPr>
        <w:spacing w:line="480" w:lineRule="auto"/>
        <w:ind w:firstLine="720"/>
        <w:jc w:val="both"/>
        <w:rPr>
          <w:rStyle w:val="fontstyle01"/>
        </w:rPr>
      </w:pPr>
      <w:r>
        <w:rPr>
          <w:rFonts w:ascii="Times New Roman" w:hAnsi="Times New Roman" w:cs="Times New Roman"/>
          <w:sz w:val="24"/>
          <w:szCs w:val="24"/>
        </w:rPr>
        <w:t xml:space="preserve">Adapun hipotesis tindakan adalah apakah pemberian layanan bimibingan kelompok teknik sosiodrama dapat meningkatkan perilaku altruisti pada siswa </w:t>
      </w:r>
      <w:r>
        <w:rPr>
          <w:rStyle w:val="fontstyle01"/>
        </w:rPr>
        <w:t>SMP Swasta Nur Azizi Tanjung Morawa?</w:t>
      </w:r>
    </w:p>
    <w:p w:rsidR="003E251B" w:rsidRDefault="003E251B"/>
    <w:sectPr w:rsidR="003E251B" w:rsidSect="007E086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519"/>
    <w:multiLevelType w:val="hybridMultilevel"/>
    <w:tmpl w:val="B16875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DC7F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C65008"/>
    <w:multiLevelType w:val="hybridMultilevel"/>
    <w:tmpl w:val="5550632A"/>
    <w:lvl w:ilvl="0" w:tplc="A370A96E">
      <w:start w:val="1"/>
      <w:numFmt w:val="lowerLetter"/>
      <w:lvlText w:val="%1."/>
      <w:lvlJc w:val="left"/>
      <w:pPr>
        <w:ind w:left="1069" w:hanging="360"/>
      </w:pPr>
      <w:rPr>
        <w:rFonts w:ascii="TimesNewRomanPSMT" w:hAnsi="TimesNewRomanPSMT" w:cstheme="minorBidi"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4190D44"/>
    <w:multiLevelType w:val="hybridMultilevel"/>
    <w:tmpl w:val="5BDC804A"/>
    <w:lvl w:ilvl="0" w:tplc="68EEFF6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01621"/>
    <w:multiLevelType w:val="hybridMultilevel"/>
    <w:tmpl w:val="F5CC4E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E67CD"/>
    <w:multiLevelType w:val="hybridMultilevel"/>
    <w:tmpl w:val="F5CC4E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43237B"/>
    <w:multiLevelType w:val="hybridMultilevel"/>
    <w:tmpl w:val="5E3C8652"/>
    <w:lvl w:ilvl="0" w:tplc="79D20148">
      <w:start w:val="1"/>
      <w:numFmt w:val="lowerLetter"/>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492A2451"/>
    <w:multiLevelType w:val="hybridMultilevel"/>
    <w:tmpl w:val="44CEF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746947"/>
    <w:multiLevelType w:val="hybridMultilevel"/>
    <w:tmpl w:val="0792B5EE"/>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3E94090"/>
    <w:multiLevelType w:val="multilevel"/>
    <w:tmpl w:val="107E1220"/>
    <w:lvl w:ilvl="0">
      <w:start w:val="2"/>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0">
    <w:nsid w:val="6D040244"/>
    <w:multiLevelType w:val="hybridMultilevel"/>
    <w:tmpl w:val="BD587C4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0"/>
  </w:num>
  <w:num w:numId="5">
    <w:abstractNumId w:val="10"/>
  </w:num>
  <w:num w:numId="6">
    <w:abstractNumId w:val="8"/>
  </w:num>
  <w:num w:numId="7">
    <w:abstractNumId w:val="3"/>
  </w:num>
  <w:num w:numId="8">
    <w:abstractNumId w:val="6"/>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t2cG9Z8Di8MVG4jMRnwzNha9TRCWRfVmgaXAUdw4Zefm09s2U3POzY2FV4tw6qZJYy0cRcAlTwz/sD+pMOCcIw==" w:salt="OYMvgWPoUt5RBxGVK2ot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67"/>
    <w:rsid w:val="000B5F80"/>
    <w:rsid w:val="003E251B"/>
    <w:rsid w:val="007E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710EC-6E35-4FE5-B37C-B5849B33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86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HEADING 1,Body of text+1,Body of text+2,Body of text+3,List Paragraph11"/>
    <w:basedOn w:val="Normal"/>
    <w:link w:val="ListParagraphChar"/>
    <w:uiPriority w:val="34"/>
    <w:qFormat/>
    <w:rsid w:val="007E0867"/>
    <w:pPr>
      <w:ind w:left="720"/>
      <w:contextualSpacing/>
    </w:pPr>
  </w:style>
  <w:style w:type="character" w:customStyle="1" w:styleId="fontstyle01">
    <w:name w:val="fontstyle01"/>
    <w:basedOn w:val="DefaultParagraphFont"/>
    <w:rsid w:val="007E0867"/>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 Char,Colorful List - Accent 11 Char,List Paragraph1 Char,HEADING 1 Char,Body of text+1 Char,Body of text+2 Char,Body of text+3 Char,List Paragraph11 Char"/>
    <w:link w:val="ListParagraph"/>
    <w:uiPriority w:val="34"/>
    <w:qFormat/>
    <w:locked/>
    <w:rsid w:val="007E0867"/>
  </w:style>
  <w:style w:type="character" w:customStyle="1" w:styleId="BodyTextChar1">
    <w:name w:val="Body Text Char1"/>
    <w:link w:val="BodyText"/>
    <w:uiPriority w:val="99"/>
    <w:locked/>
    <w:rsid w:val="007E0867"/>
    <w:rPr>
      <w:shd w:val="clear" w:color="auto" w:fill="FFFFFF"/>
    </w:rPr>
  </w:style>
  <w:style w:type="paragraph" w:styleId="BodyText">
    <w:name w:val="Body Text"/>
    <w:basedOn w:val="Normal"/>
    <w:link w:val="BodyTextChar1"/>
    <w:uiPriority w:val="99"/>
    <w:rsid w:val="007E0867"/>
    <w:pPr>
      <w:widowControl w:val="0"/>
      <w:shd w:val="clear" w:color="auto" w:fill="FFFFFF"/>
      <w:spacing w:before="120" w:after="0" w:line="550" w:lineRule="exact"/>
      <w:ind w:hanging="700"/>
      <w:jc w:val="both"/>
    </w:pPr>
  </w:style>
  <w:style w:type="character" w:customStyle="1" w:styleId="BodyTextChar">
    <w:name w:val="Body Text Char"/>
    <w:basedOn w:val="DefaultParagraphFont"/>
    <w:uiPriority w:val="99"/>
    <w:semiHidden/>
    <w:rsid w:val="007E0867"/>
  </w:style>
  <w:style w:type="paragraph" w:customStyle="1" w:styleId="Default">
    <w:name w:val="Default"/>
    <w:qFormat/>
    <w:rsid w:val="007E0867"/>
    <w:pPr>
      <w:autoSpaceDE w:val="0"/>
      <w:autoSpaceDN w:val="0"/>
      <w:adjustRightInd w:val="0"/>
      <w:spacing w:after="0" w:line="240" w:lineRule="auto"/>
    </w:pPr>
    <w:rPr>
      <w:rFonts w:ascii="Arial" w:eastAsia="Calibri" w:hAnsi="Arial" w:cs="Arial"/>
      <w:color w:val="000000"/>
      <w:sz w:val="24"/>
      <w:szCs w:val="24"/>
      <w:lang w:val="id-ID"/>
    </w:rPr>
  </w:style>
  <w:style w:type="paragraph" w:styleId="HTMLPreformatted">
    <w:name w:val="HTML Preformatted"/>
    <w:basedOn w:val="Normal"/>
    <w:link w:val="HTMLPreformattedChar"/>
    <w:uiPriority w:val="99"/>
    <w:unhideWhenUsed/>
    <w:rsid w:val="007E0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E0867"/>
    <w:rPr>
      <w:rFonts w:ascii="Courier New" w:eastAsia="Times New Roman" w:hAnsi="Courier New" w:cs="Courier New"/>
      <w:sz w:val="20"/>
      <w:szCs w:val="20"/>
      <w:lang w:val="id-ID" w:eastAsia="id-ID"/>
    </w:rPr>
  </w:style>
  <w:style w:type="paragraph" w:styleId="BalloonText">
    <w:name w:val="Balloon Text"/>
    <w:basedOn w:val="Normal"/>
    <w:link w:val="BalloonTextChar"/>
    <w:uiPriority w:val="99"/>
    <w:semiHidden/>
    <w:unhideWhenUsed/>
    <w:rsid w:val="007E0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8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4230</Words>
  <Characters>24115</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2026-01-12T03:29:00Z</dcterms:created>
  <dcterms:modified xsi:type="dcterms:W3CDTF">2026-01-12T03:29:00Z</dcterms:modified>
</cp:coreProperties>
</file>