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2C" w:rsidRDefault="0042622C" w:rsidP="0042622C">
      <w:pPr>
        <w:pStyle w:val="ListParagraph"/>
        <w:tabs>
          <w:tab w:val="left" w:pos="993"/>
          <w:tab w:val="left" w:pos="1722"/>
          <w:tab w:val="left" w:leader="dot" w:pos="7371"/>
          <w:tab w:val="right" w:pos="7938"/>
        </w:tabs>
        <w:spacing w:line="480" w:lineRule="auto"/>
        <w:ind w:left="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IV</w:t>
      </w:r>
    </w:p>
    <w:p w:rsidR="0042622C" w:rsidRDefault="0042622C" w:rsidP="0042622C">
      <w:pPr>
        <w:pStyle w:val="ListParagraph"/>
        <w:tabs>
          <w:tab w:val="left" w:pos="993"/>
          <w:tab w:val="left" w:pos="1722"/>
          <w:tab w:val="left" w:leader="dot" w:pos="7371"/>
          <w:tab w:val="right" w:pos="7938"/>
        </w:tabs>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HASIL PENELITIAN</w:t>
      </w:r>
    </w:p>
    <w:p w:rsidR="0042622C" w:rsidRDefault="0042622C" w:rsidP="0042622C">
      <w:pPr>
        <w:pStyle w:val="ListParagraph"/>
        <w:numPr>
          <w:ilvl w:val="1"/>
          <w:numId w:val="1"/>
        </w:numPr>
        <w:tabs>
          <w:tab w:val="left" w:pos="851"/>
          <w:tab w:val="left" w:pos="1722"/>
          <w:tab w:val="left" w:leader="dot" w:pos="7371"/>
          <w:tab w:val="right" w:pos="7938"/>
        </w:tabs>
        <w:spacing w:line="240" w:lineRule="auto"/>
        <w:ind w:left="426"/>
        <w:rPr>
          <w:rFonts w:ascii="Times New Roman" w:hAnsi="Times New Roman" w:cs="Times New Roman"/>
          <w:b/>
          <w:sz w:val="24"/>
          <w:szCs w:val="24"/>
        </w:rPr>
      </w:pPr>
      <w:r w:rsidRPr="000A36BC">
        <w:rPr>
          <w:rFonts w:ascii="Times New Roman" w:hAnsi="Times New Roman" w:cs="Times New Roman"/>
          <w:b/>
          <w:sz w:val="24"/>
          <w:szCs w:val="24"/>
        </w:rPr>
        <w:t>Deskripsi Hasil Penelitian</w:t>
      </w:r>
    </w:p>
    <w:p w:rsidR="0042622C" w:rsidRDefault="0042622C" w:rsidP="0042622C">
      <w:pPr>
        <w:pStyle w:val="ListParagraph"/>
        <w:numPr>
          <w:ilvl w:val="2"/>
          <w:numId w:val="1"/>
        </w:numPr>
        <w:tabs>
          <w:tab w:val="left" w:pos="851"/>
          <w:tab w:val="left" w:pos="1722"/>
          <w:tab w:val="left" w:leader="dot" w:pos="7371"/>
          <w:tab w:val="right" w:pos="7938"/>
        </w:tabs>
        <w:spacing w:line="240" w:lineRule="auto"/>
        <w:rPr>
          <w:rFonts w:ascii="Times New Roman" w:hAnsi="Times New Roman" w:cs="Times New Roman"/>
          <w:b/>
          <w:sz w:val="24"/>
          <w:szCs w:val="24"/>
        </w:rPr>
      </w:pPr>
      <w:r w:rsidRPr="000A36BC">
        <w:rPr>
          <w:rFonts w:ascii="Times New Roman" w:hAnsi="Times New Roman" w:cs="Times New Roman"/>
          <w:b/>
          <w:sz w:val="24"/>
          <w:szCs w:val="24"/>
        </w:rPr>
        <w:t>Gambaran Umum Skolah</w:t>
      </w:r>
    </w:p>
    <w:p w:rsidR="0042622C" w:rsidRDefault="0042622C" w:rsidP="0042622C">
      <w:pPr>
        <w:spacing w:after="0" w:line="480" w:lineRule="auto"/>
        <w:ind w:left="720" w:firstLine="709"/>
        <w:jc w:val="both"/>
        <w:rPr>
          <w:rFonts w:ascii="Times New Roman" w:hAnsi="Times New Roman"/>
          <w:sz w:val="24"/>
          <w:szCs w:val="24"/>
        </w:rPr>
      </w:pPr>
      <w:r w:rsidRPr="000A36BC">
        <w:rPr>
          <w:rFonts w:ascii="Times New Roman" w:hAnsi="Times New Roman"/>
          <w:sz w:val="24"/>
          <w:szCs w:val="24"/>
        </w:rPr>
        <w:t xml:space="preserve">Penelitian dilaksanakan di </w:t>
      </w:r>
      <w:r>
        <w:rPr>
          <w:rFonts w:ascii="Times New Roman" w:hAnsi="Times New Roman"/>
          <w:sz w:val="24"/>
          <w:szCs w:val="24"/>
        </w:rPr>
        <w:t>SMP Swasta Nur Azizi Tanjung Morawa</w:t>
      </w:r>
      <w:r w:rsidRPr="000A36BC">
        <w:rPr>
          <w:rFonts w:ascii="Times New Roman" w:hAnsi="Times New Roman"/>
          <w:sz w:val="24"/>
          <w:szCs w:val="24"/>
        </w:rPr>
        <w:t xml:space="preserve"> beralamat di Jl. </w:t>
      </w:r>
      <w:r>
        <w:rPr>
          <w:rFonts w:ascii="Times New Roman" w:hAnsi="Times New Roman"/>
          <w:sz w:val="24"/>
          <w:szCs w:val="24"/>
        </w:rPr>
        <w:t>Pahlawan Tanjung Morawa</w:t>
      </w:r>
      <w:r w:rsidRPr="000A36BC">
        <w:rPr>
          <w:rFonts w:ascii="Times New Roman" w:hAnsi="Times New Roman"/>
          <w:sz w:val="24"/>
          <w:szCs w:val="24"/>
        </w:rPr>
        <w:t xml:space="preserve">, </w:t>
      </w:r>
      <w:r>
        <w:rPr>
          <w:rFonts w:ascii="Times New Roman" w:hAnsi="Times New Roman"/>
          <w:sz w:val="24"/>
          <w:szCs w:val="24"/>
        </w:rPr>
        <w:t xml:space="preserve">Desa Tanjung Morawa A, </w:t>
      </w:r>
      <w:r w:rsidRPr="000A36BC">
        <w:rPr>
          <w:rFonts w:ascii="Times New Roman" w:hAnsi="Times New Roman"/>
          <w:sz w:val="24"/>
          <w:szCs w:val="24"/>
        </w:rPr>
        <w:t xml:space="preserve">Kec. </w:t>
      </w:r>
      <w:r>
        <w:rPr>
          <w:rFonts w:ascii="Times New Roman" w:hAnsi="Times New Roman"/>
          <w:sz w:val="24"/>
          <w:szCs w:val="24"/>
        </w:rPr>
        <w:t>Tanjung Morawa</w:t>
      </w:r>
      <w:r w:rsidRPr="000A36BC">
        <w:rPr>
          <w:rFonts w:ascii="Times New Roman" w:hAnsi="Times New Roman"/>
          <w:sz w:val="24"/>
          <w:szCs w:val="24"/>
        </w:rPr>
        <w:t xml:space="preserve">, Kab. </w:t>
      </w:r>
      <w:r>
        <w:rPr>
          <w:rFonts w:ascii="Times New Roman" w:hAnsi="Times New Roman"/>
          <w:sz w:val="24"/>
          <w:szCs w:val="24"/>
        </w:rPr>
        <w:t>Deli Serdang</w:t>
      </w:r>
      <w:r w:rsidRPr="000A36BC">
        <w:rPr>
          <w:rFonts w:ascii="Times New Roman" w:hAnsi="Times New Roman"/>
          <w:sz w:val="24"/>
          <w:szCs w:val="24"/>
        </w:rPr>
        <w:t xml:space="preserve">, Prov. Sumatera Utara. </w:t>
      </w:r>
      <w:r>
        <w:rPr>
          <w:rFonts w:ascii="Times New Roman" w:hAnsi="Times New Roman"/>
          <w:sz w:val="24"/>
          <w:szCs w:val="24"/>
        </w:rPr>
        <w:t>SMP Swasta Nur Azizi Tanjung Morawa</w:t>
      </w:r>
      <w:r w:rsidRPr="000A36BC">
        <w:rPr>
          <w:rFonts w:ascii="Times New Roman" w:hAnsi="Times New Roman"/>
          <w:sz w:val="24"/>
          <w:szCs w:val="24"/>
        </w:rPr>
        <w:t xml:space="preserve"> memiliki visi “</w:t>
      </w:r>
      <w:r w:rsidRPr="00C0119D">
        <w:rPr>
          <w:rFonts w:ascii="Times New Roman" w:hAnsi="Times New Roman"/>
          <w:color w:val="000000" w:themeColor="text1"/>
          <w:sz w:val="24"/>
          <w:szCs w:val="24"/>
        </w:rPr>
        <w:t>Mewujudkan Masyarakat Se</w:t>
      </w:r>
      <w:r>
        <w:rPr>
          <w:rFonts w:ascii="Times New Roman" w:hAnsi="Times New Roman"/>
          <w:color w:val="000000" w:themeColor="text1"/>
          <w:sz w:val="24"/>
          <w:szCs w:val="24"/>
        </w:rPr>
        <w:t>kolah yang Berkompetensi Imtek d</w:t>
      </w:r>
      <w:r w:rsidRPr="00C0119D">
        <w:rPr>
          <w:rFonts w:ascii="Times New Roman" w:hAnsi="Times New Roman"/>
          <w:color w:val="000000" w:themeColor="text1"/>
          <w:sz w:val="24"/>
          <w:szCs w:val="24"/>
        </w:rPr>
        <w:t>an Imtaq serta Berbudaya Tinggi</w:t>
      </w:r>
      <w:r w:rsidRPr="000A36BC">
        <w:rPr>
          <w:rFonts w:ascii="Times New Roman" w:hAnsi="Times New Roman"/>
          <w:sz w:val="24"/>
          <w:szCs w:val="24"/>
        </w:rPr>
        <w:t xml:space="preserve">”. Adapun misi dari </w:t>
      </w:r>
      <w:r>
        <w:rPr>
          <w:rFonts w:ascii="Times New Roman" w:hAnsi="Times New Roman"/>
          <w:sz w:val="24"/>
          <w:szCs w:val="24"/>
        </w:rPr>
        <w:t xml:space="preserve">SMP Swasta Nur Azizi Tanjung Morawa </w:t>
      </w:r>
      <w:r w:rsidRPr="000A36BC">
        <w:rPr>
          <w:rFonts w:ascii="Times New Roman" w:hAnsi="Times New Roman"/>
          <w:sz w:val="24"/>
          <w:szCs w:val="24"/>
        </w:rPr>
        <w:t>yaitu:</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Mengoptimalkan pelaksanaan kegiatan belajar dan mengajar yang tertib, disiplin dan menyenangkan</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Meningkatkan keterampilan guru dalam menyusun perangkat pembelajaran</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Mengingkatkan keterampilan guru dalam mengolah kelas</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Meningkatkan kemampuan  profesi guru dan pegawai sehingga mampu meningkatkan mutu pendidikan</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Meningkatkan etos kerja berdasarkan Tupoksi, Dedikasi, Loyalitas terhadap profesi serta saling asah, asuh dan asih\</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Meningkatkan prestasi siswa dibidang olahraga sehingga mampu berprestasi di tingkat Kecamatan, Kabupaten maupun Provinsi.</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lastRenderedPageBreak/>
        <w:t>Meningkatkan prestasi siswa dibidang ilmu dan teknologi sehingga mampu berprestasi di tingkat Kecamatan, Kabupaten maupun Provinsi.</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Menggali potensi dan bakat siswa melalui kegiatan Bimbingan dan Konseling dan Ekstrakurikuler sehingga siswa mampu berprestasi, cerdas dan mandiri</w:t>
      </w:r>
    </w:p>
    <w:p w:rsidR="0042622C"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Membiasakan hidup bersih, rapi, sejuk, indah, nyaman dan tertib</w:t>
      </w:r>
    </w:p>
    <w:p w:rsidR="0042622C" w:rsidRPr="006A496D" w:rsidRDefault="0042622C" w:rsidP="0042622C">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Meningkatkan peranan orang tua dan masyrakat sebagai mitra dalam proses pendidikan.</w:t>
      </w:r>
    </w:p>
    <w:p w:rsidR="0042622C" w:rsidRDefault="0042622C" w:rsidP="0042622C">
      <w:pPr>
        <w:spacing w:after="0" w:line="480" w:lineRule="auto"/>
        <w:ind w:left="720" w:firstLine="709"/>
        <w:jc w:val="both"/>
        <w:rPr>
          <w:rStyle w:val="fontstyle01"/>
        </w:rPr>
      </w:pPr>
      <w:r>
        <w:rPr>
          <w:rFonts w:ascii="Times New Roman" w:hAnsi="Times New Roman"/>
          <w:sz w:val="24"/>
          <w:szCs w:val="24"/>
        </w:rPr>
        <w:t xml:space="preserve">SMP Swasta Nur Azizi Tanjung Morawamemiliki </w:t>
      </w:r>
      <w:r>
        <w:rPr>
          <w:rStyle w:val="fontstyle01"/>
        </w:rPr>
        <w:t xml:space="preserve">Memiliki 1 ruang kepala sekolah, 1 ruangan </w:t>
      </w:r>
      <w:proofErr w:type="gramStart"/>
      <w:r>
        <w:rPr>
          <w:rStyle w:val="fontstyle01"/>
        </w:rPr>
        <w:t>kantor</w:t>
      </w:r>
      <w:proofErr w:type="gramEnd"/>
      <w:r>
        <w:rPr>
          <w:rStyle w:val="fontstyle01"/>
        </w:rPr>
        <w:t xml:space="preserve"> guru, 1 ruangan BK dan 16 ruang kelas. Jumlah guru di sekolah ini sebanyak 52 guru dengan jumlah guru BK sebanyak 3 orang guru BK. Sekolah </w:t>
      </w:r>
      <w:r>
        <w:rPr>
          <w:rFonts w:ascii="Times New Roman" w:hAnsi="Times New Roman" w:cs="Times New Roman"/>
          <w:sz w:val="24"/>
          <w:szCs w:val="24"/>
        </w:rPr>
        <w:t xml:space="preserve">Sekolah </w:t>
      </w:r>
      <w:r>
        <w:rPr>
          <w:rStyle w:val="fontstyle01"/>
        </w:rPr>
        <w:t xml:space="preserve">SMP Swasta Nur Azizi telah terkareditasi A. </w:t>
      </w:r>
    </w:p>
    <w:p w:rsidR="0042622C" w:rsidRDefault="0042622C" w:rsidP="0042622C">
      <w:pPr>
        <w:pStyle w:val="ListParagraph"/>
        <w:numPr>
          <w:ilvl w:val="2"/>
          <w:numId w:val="1"/>
        </w:numPr>
        <w:spacing w:after="0" w:line="480" w:lineRule="auto"/>
        <w:jc w:val="both"/>
        <w:rPr>
          <w:rFonts w:ascii="Times New Roman" w:hAnsi="Times New Roman" w:cs="Times New Roman"/>
          <w:b/>
          <w:sz w:val="24"/>
          <w:szCs w:val="24"/>
        </w:rPr>
      </w:pPr>
      <w:r w:rsidRPr="008C5FE5">
        <w:rPr>
          <w:rFonts w:ascii="Times New Roman" w:hAnsi="Times New Roman" w:cs="Times New Roman"/>
          <w:b/>
          <w:sz w:val="24"/>
          <w:szCs w:val="24"/>
        </w:rPr>
        <w:t>Hasil Penelitian</w:t>
      </w:r>
    </w:p>
    <w:p w:rsidR="0042622C" w:rsidRPr="008C5FE5" w:rsidRDefault="0042622C" w:rsidP="0042622C">
      <w:pPr>
        <w:pStyle w:val="ListParagraph"/>
        <w:numPr>
          <w:ilvl w:val="0"/>
          <w:numId w:val="2"/>
        </w:numPr>
        <w:spacing w:after="0" w:line="480" w:lineRule="auto"/>
        <w:jc w:val="both"/>
        <w:rPr>
          <w:rFonts w:ascii="Times New Roman" w:hAnsi="Times New Roman" w:cs="Times New Roman"/>
          <w:b/>
          <w:sz w:val="24"/>
          <w:szCs w:val="24"/>
        </w:rPr>
      </w:pPr>
      <w:r w:rsidRPr="008C5FE5">
        <w:rPr>
          <w:rFonts w:ascii="Times New Roman" w:hAnsi="Times New Roman" w:cs="Times New Roman"/>
          <w:b/>
          <w:sz w:val="24"/>
          <w:szCs w:val="24"/>
        </w:rPr>
        <w:t xml:space="preserve">Pra </w:t>
      </w:r>
      <w:r>
        <w:rPr>
          <w:rFonts w:ascii="Times New Roman" w:hAnsi="Times New Roman" w:cs="Times New Roman"/>
          <w:b/>
          <w:sz w:val="24"/>
          <w:szCs w:val="24"/>
        </w:rPr>
        <w:t>Siklus</w:t>
      </w:r>
    </w:p>
    <w:p w:rsidR="0042622C" w:rsidRDefault="0042622C" w:rsidP="0042622C">
      <w:pPr>
        <w:pStyle w:val="ListParagraph"/>
        <w:spacing w:after="0" w:line="480" w:lineRule="auto"/>
        <w:ind w:left="1429"/>
        <w:jc w:val="both"/>
        <w:rPr>
          <w:rFonts w:ascii="Times New Roman" w:hAnsi="Times New Roman" w:cs="Times New Roman"/>
          <w:sz w:val="24"/>
          <w:szCs w:val="24"/>
        </w:rPr>
      </w:pPr>
      <w:r w:rsidRPr="008C5FE5">
        <w:rPr>
          <w:rFonts w:ascii="Times New Roman" w:hAnsi="Times New Roman" w:cs="Times New Roman"/>
          <w:sz w:val="24"/>
          <w:szCs w:val="24"/>
        </w:rPr>
        <w:t xml:space="preserve">Peneliti dan guru BK berdiskusi membahas metode/teknik dalam konseling yang </w:t>
      </w:r>
      <w:proofErr w:type="gramStart"/>
      <w:r w:rsidRPr="008C5FE5">
        <w:rPr>
          <w:rFonts w:ascii="Times New Roman" w:hAnsi="Times New Roman" w:cs="Times New Roman"/>
          <w:sz w:val="24"/>
          <w:szCs w:val="24"/>
        </w:rPr>
        <w:t>akan</w:t>
      </w:r>
      <w:proofErr w:type="gramEnd"/>
      <w:r w:rsidRPr="008C5FE5">
        <w:rPr>
          <w:rFonts w:ascii="Times New Roman" w:hAnsi="Times New Roman" w:cs="Times New Roman"/>
          <w:sz w:val="24"/>
          <w:szCs w:val="24"/>
        </w:rPr>
        <w:t xml:space="preserve"> diterapkan kepada siswa, hasil kegiatan diskusi tersebut mencap</w:t>
      </w:r>
      <w:r>
        <w:rPr>
          <w:rFonts w:ascii="Times New Roman" w:hAnsi="Times New Roman" w:cs="Times New Roman"/>
          <w:sz w:val="24"/>
          <w:szCs w:val="24"/>
        </w:rPr>
        <w:t>ai kesepakatan bersama bahwa te</w:t>
      </w:r>
      <w:r w:rsidRPr="008C5FE5">
        <w:rPr>
          <w:rFonts w:ascii="Times New Roman" w:hAnsi="Times New Roman" w:cs="Times New Roman"/>
          <w:sz w:val="24"/>
          <w:szCs w:val="24"/>
        </w:rPr>
        <w:t xml:space="preserve">knik/metode yang digunakan adalah metode sosiodrama dimana intervensi penerapaan tekni tersebut diharapkan mampu meningkatkan </w:t>
      </w:r>
      <w:r>
        <w:rPr>
          <w:rFonts w:ascii="Times New Roman" w:hAnsi="Times New Roman" w:cs="Times New Roman"/>
          <w:sz w:val="24"/>
          <w:szCs w:val="24"/>
        </w:rPr>
        <w:t xml:space="preserve">perilaku Altrusitik </w:t>
      </w:r>
      <w:r w:rsidRPr="000A36BC">
        <w:rPr>
          <w:rFonts w:ascii="Times New Roman" w:hAnsi="Times New Roman"/>
          <w:sz w:val="24"/>
          <w:szCs w:val="24"/>
        </w:rPr>
        <w:t xml:space="preserve">di </w:t>
      </w:r>
      <w:r>
        <w:rPr>
          <w:rFonts w:ascii="Times New Roman" w:hAnsi="Times New Roman"/>
          <w:sz w:val="24"/>
          <w:szCs w:val="24"/>
        </w:rPr>
        <w:t xml:space="preserve">SMP Swasta Nur Azizi </w:t>
      </w:r>
      <w:r>
        <w:rPr>
          <w:rFonts w:ascii="Times New Roman" w:hAnsi="Times New Roman"/>
          <w:sz w:val="24"/>
          <w:szCs w:val="24"/>
        </w:rPr>
        <w:lastRenderedPageBreak/>
        <w:t>Tanjung Morawa</w:t>
      </w:r>
      <w:r w:rsidRPr="008C5FE5">
        <w:rPr>
          <w:rFonts w:ascii="Times New Roman" w:hAnsi="Times New Roman" w:cs="Times New Roman"/>
          <w:sz w:val="24"/>
          <w:szCs w:val="24"/>
        </w:rPr>
        <w:t>. Peneliti juga berdiskusi mengenai teknis pelaksanaan dan penerapan perlakuan tindakan yang digunakan. Kemudian berkolaborasi dengan guru BK dalam penerapan tindakan.</w:t>
      </w:r>
    </w:p>
    <w:p w:rsidR="0042622C" w:rsidRDefault="0042622C" w:rsidP="0042622C">
      <w:pPr>
        <w:pStyle w:val="ListParagraph"/>
        <w:spacing w:after="0" w:line="480" w:lineRule="auto"/>
        <w:ind w:left="1429"/>
        <w:jc w:val="both"/>
        <w:rPr>
          <w:rFonts w:ascii="Times New Roman" w:hAnsi="Times New Roman" w:cs="Times New Roman"/>
          <w:sz w:val="24"/>
          <w:szCs w:val="24"/>
        </w:rPr>
      </w:pPr>
      <w:r w:rsidRPr="008C5FE5">
        <w:rPr>
          <w:rFonts w:ascii="Times New Roman" w:hAnsi="Times New Roman" w:cs="Times New Roman"/>
          <w:sz w:val="24"/>
          <w:szCs w:val="24"/>
        </w:rPr>
        <w:t xml:space="preserve">Jadwal pelaksanaan penerapan tindakan yang </w:t>
      </w:r>
      <w:proofErr w:type="gramStart"/>
      <w:r w:rsidRPr="008C5FE5">
        <w:rPr>
          <w:rFonts w:ascii="Times New Roman" w:hAnsi="Times New Roman" w:cs="Times New Roman"/>
          <w:sz w:val="24"/>
          <w:szCs w:val="24"/>
        </w:rPr>
        <w:t>akan</w:t>
      </w:r>
      <w:proofErr w:type="gramEnd"/>
      <w:r w:rsidRPr="008C5FE5">
        <w:rPr>
          <w:rFonts w:ascii="Times New Roman" w:hAnsi="Times New Roman" w:cs="Times New Roman"/>
          <w:sz w:val="24"/>
          <w:szCs w:val="24"/>
        </w:rPr>
        <w:t xml:space="preserve"> dilaksanakan telah sepakat dilaksanakan pada bulan </w:t>
      </w:r>
      <w:r>
        <w:rPr>
          <w:rFonts w:ascii="Times New Roman" w:hAnsi="Times New Roman" w:cs="Times New Roman"/>
          <w:sz w:val="24"/>
          <w:szCs w:val="24"/>
        </w:rPr>
        <w:t>Oktober 2021</w:t>
      </w:r>
      <w:r w:rsidRPr="008C5FE5">
        <w:rPr>
          <w:rFonts w:ascii="Times New Roman" w:hAnsi="Times New Roman" w:cs="Times New Roman"/>
          <w:sz w:val="24"/>
          <w:szCs w:val="24"/>
        </w:rPr>
        <w:t xml:space="preserve">, dengan rencana penerapan dilaksanakan dua kali pertemuan dengan dua kali siklus tindakan. </w:t>
      </w:r>
      <w:r w:rsidRPr="00374C79">
        <w:rPr>
          <w:rFonts w:ascii="Times New Roman" w:hAnsi="Times New Roman" w:cs="Times New Roman"/>
          <w:sz w:val="24"/>
          <w:szCs w:val="24"/>
        </w:rPr>
        <w:t xml:space="preserve">Pemberian pra tindakan dengan melakukan observasi kepada siswa menggunakan pedoman observasi perilaku </w:t>
      </w:r>
      <w:r w:rsidRPr="00374C79">
        <w:rPr>
          <w:rFonts w:ascii="Times New Roman" w:hAnsi="Times New Roman" w:cs="Times New Roman"/>
          <w:i/>
          <w:sz w:val="24"/>
          <w:szCs w:val="24"/>
        </w:rPr>
        <w:t>Altruistik</w:t>
      </w:r>
      <w:r w:rsidRPr="00374C79">
        <w:rPr>
          <w:rFonts w:ascii="Times New Roman" w:hAnsi="Times New Roman" w:cs="Times New Roman"/>
          <w:sz w:val="24"/>
          <w:szCs w:val="24"/>
        </w:rPr>
        <w:t>.</w:t>
      </w:r>
    </w:p>
    <w:p w:rsidR="0042622C" w:rsidRPr="00A33740" w:rsidRDefault="0042622C" w:rsidP="0042622C">
      <w:pPr>
        <w:pStyle w:val="ListParagraph"/>
        <w:tabs>
          <w:tab w:val="left" w:pos="3330"/>
          <w:tab w:val="center" w:pos="4683"/>
        </w:tabs>
        <w:spacing w:after="0" w:line="480" w:lineRule="auto"/>
        <w:ind w:left="1429"/>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3740">
        <w:rPr>
          <w:rFonts w:ascii="Times New Roman" w:hAnsi="Times New Roman" w:cs="Times New Roman"/>
          <w:b/>
          <w:sz w:val="24"/>
          <w:szCs w:val="24"/>
        </w:rPr>
        <w:t>Tabel 4.1 Hasil Pra Siklus</w:t>
      </w:r>
    </w:p>
    <w:tbl>
      <w:tblPr>
        <w:tblW w:w="6503" w:type="dxa"/>
        <w:tblInd w:w="1422" w:type="dxa"/>
        <w:tblLook w:val="04A0" w:firstRow="1" w:lastRow="0" w:firstColumn="1" w:lastColumn="0" w:noHBand="0" w:noVBand="1"/>
      </w:tblPr>
      <w:tblGrid>
        <w:gridCol w:w="527"/>
        <w:gridCol w:w="927"/>
        <w:gridCol w:w="883"/>
        <w:gridCol w:w="883"/>
        <w:gridCol w:w="883"/>
        <w:gridCol w:w="1083"/>
        <w:gridCol w:w="1317"/>
      </w:tblGrid>
      <w:tr w:rsidR="0042622C" w:rsidRPr="00A33740" w:rsidTr="00A8619C">
        <w:trPr>
          <w:trHeight w:val="300"/>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b/>
                <w:bCs/>
                <w:color w:val="000000"/>
                <w:sz w:val="20"/>
                <w:szCs w:val="20"/>
              </w:rPr>
            </w:pPr>
            <w:r w:rsidRPr="00EB2CFB">
              <w:rPr>
                <w:rFonts w:ascii="Times New Roman" w:eastAsia="Times New Roman" w:hAnsi="Times New Roman" w:cs="Times New Roman"/>
                <w:b/>
                <w:bCs/>
                <w:color w:val="000000"/>
                <w:sz w:val="20"/>
                <w:szCs w:val="20"/>
              </w:rPr>
              <w:t>NO</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b/>
                <w:bCs/>
                <w:color w:val="000000"/>
                <w:sz w:val="20"/>
                <w:szCs w:val="20"/>
              </w:rPr>
            </w:pPr>
            <w:r w:rsidRPr="00EB2CFB">
              <w:rPr>
                <w:rFonts w:ascii="Times New Roman" w:eastAsia="Times New Roman" w:hAnsi="Times New Roman" w:cs="Times New Roman"/>
                <w:b/>
                <w:bCs/>
                <w:color w:val="000000"/>
                <w:sz w:val="20"/>
                <w:szCs w:val="20"/>
              </w:rPr>
              <w:t>NAMA</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b/>
                <w:bCs/>
                <w:color w:val="000000"/>
                <w:sz w:val="20"/>
                <w:szCs w:val="20"/>
              </w:rPr>
            </w:pPr>
            <w:r w:rsidRPr="00EB2CFB">
              <w:rPr>
                <w:rFonts w:ascii="Times New Roman" w:eastAsia="Times New Roman" w:hAnsi="Times New Roman" w:cs="Times New Roman"/>
                <w:b/>
                <w:bCs/>
                <w:color w:val="000000"/>
                <w:sz w:val="20"/>
                <w:szCs w:val="20"/>
              </w:rPr>
              <w:t>ASPEK 1</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b/>
                <w:bCs/>
                <w:color w:val="000000"/>
                <w:sz w:val="20"/>
                <w:szCs w:val="20"/>
              </w:rPr>
            </w:pPr>
            <w:r w:rsidRPr="00EB2CFB">
              <w:rPr>
                <w:rFonts w:ascii="Times New Roman" w:eastAsia="Times New Roman" w:hAnsi="Times New Roman" w:cs="Times New Roman"/>
                <w:b/>
                <w:bCs/>
                <w:color w:val="000000"/>
                <w:sz w:val="20"/>
                <w:szCs w:val="20"/>
              </w:rPr>
              <w:t>ASPEK 2</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b/>
                <w:bCs/>
                <w:color w:val="000000"/>
                <w:sz w:val="20"/>
                <w:szCs w:val="20"/>
              </w:rPr>
            </w:pPr>
            <w:r w:rsidRPr="00EB2CFB">
              <w:rPr>
                <w:rFonts w:ascii="Times New Roman" w:eastAsia="Times New Roman" w:hAnsi="Times New Roman" w:cs="Times New Roman"/>
                <w:b/>
                <w:bCs/>
                <w:color w:val="000000"/>
                <w:sz w:val="20"/>
                <w:szCs w:val="20"/>
              </w:rPr>
              <w:t>ASPEK 3</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b/>
                <w:bCs/>
                <w:color w:val="000000"/>
                <w:sz w:val="20"/>
                <w:szCs w:val="20"/>
              </w:rPr>
            </w:pPr>
            <w:r w:rsidRPr="00EB2CFB">
              <w:rPr>
                <w:rFonts w:ascii="Times New Roman" w:eastAsia="Times New Roman" w:hAnsi="Times New Roman" w:cs="Times New Roman"/>
                <w:b/>
                <w:bCs/>
                <w:color w:val="000000"/>
                <w:sz w:val="20"/>
                <w:szCs w:val="20"/>
              </w:rPr>
              <w:t>JUMLAH</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b/>
                <w:bCs/>
                <w:color w:val="000000"/>
                <w:sz w:val="20"/>
                <w:szCs w:val="20"/>
              </w:rPr>
            </w:pPr>
            <w:r w:rsidRPr="00EB2CFB">
              <w:rPr>
                <w:rFonts w:ascii="Times New Roman" w:eastAsia="Times New Roman" w:hAnsi="Times New Roman" w:cs="Times New Roman"/>
                <w:b/>
                <w:bCs/>
                <w:color w:val="000000"/>
                <w:sz w:val="20"/>
                <w:szCs w:val="20"/>
              </w:rPr>
              <w:t>KATEGORI</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A</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7</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19</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30</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RENDAH</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B</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7</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18</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29</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RENDAH</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C</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10</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16</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5</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31</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RENDAH</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4</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D</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6</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20</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29</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RENDAH</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5</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E</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7</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22</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5</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34</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RENDAH</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6</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F</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6</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22</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32</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RENDAH</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7</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G</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7</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19</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30</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RENDAH</w:t>
            </w:r>
          </w:p>
        </w:tc>
      </w:tr>
      <w:tr w:rsidR="0042622C" w:rsidRPr="00A33740" w:rsidTr="00A8619C">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8</w:t>
            </w:r>
          </w:p>
        </w:tc>
        <w:tc>
          <w:tcPr>
            <w:tcW w:w="927"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H</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4</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13</w:t>
            </w:r>
          </w:p>
        </w:tc>
        <w:tc>
          <w:tcPr>
            <w:tcW w:w="8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3</w:t>
            </w:r>
          </w:p>
        </w:tc>
        <w:tc>
          <w:tcPr>
            <w:tcW w:w="1083" w:type="dxa"/>
            <w:tcBorders>
              <w:top w:val="nil"/>
              <w:left w:val="nil"/>
              <w:bottom w:val="single" w:sz="4" w:space="0" w:color="auto"/>
              <w:right w:val="single" w:sz="4" w:space="0" w:color="auto"/>
            </w:tcBorders>
            <w:shd w:val="clear" w:color="auto" w:fill="auto"/>
            <w:noWrap/>
            <w:vAlign w:val="center"/>
            <w:hideMark/>
          </w:tcPr>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20</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42622C" w:rsidRDefault="0042622C" w:rsidP="00A8619C">
            <w:pPr>
              <w:spacing w:after="0" w:line="240" w:lineRule="auto"/>
              <w:jc w:val="center"/>
              <w:rPr>
                <w:rFonts w:ascii="Times New Roman" w:eastAsia="Times New Roman" w:hAnsi="Times New Roman" w:cs="Times New Roman"/>
                <w:color w:val="000000"/>
                <w:sz w:val="20"/>
                <w:szCs w:val="20"/>
              </w:rPr>
            </w:pPr>
            <w:r w:rsidRPr="00EB2CFB">
              <w:rPr>
                <w:rFonts w:ascii="Times New Roman" w:eastAsia="Times New Roman" w:hAnsi="Times New Roman" w:cs="Times New Roman"/>
                <w:color w:val="000000"/>
                <w:sz w:val="20"/>
                <w:szCs w:val="20"/>
              </w:rPr>
              <w:t>SANGAT RENDAH</w:t>
            </w:r>
          </w:p>
          <w:p w:rsidR="0042622C" w:rsidRPr="00EB2CFB" w:rsidRDefault="0042622C" w:rsidP="00A8619C">
            <w:pPr>
              <w:spacing w:after="0" w:line="240" w:lineRule="auto"/>
              <w:jc w:val="center"/>
              <w:rPr>
                <w:rFonts w:ascii="Times New Roman" w:eastAsia="Times New Roman" w:hAnsi="Times New Roman" w:cs="Times New Roman"/>
                <w:color w:val="000000"/>
                <w:sz w:val="20"/>
                <w:szCs w:val="20"/>
              </w:rPr>
            </w:pPr>
          </w:p>
        </w:tc>
      </w:tr>
    </w:tbl>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noProof/>
        </w:rPr>
        <w:lastRenderedPageBreak/>
        <w:drawing>
          <wp:inline distT="0" distB="0" distL="0" distR="0" wp14:anchorId="12F8E516" wp14:editId="71793F73">
            <wp:extent cx="3771900" cy="25336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2622C" w:rsidRDefault="0042622C" w:rsidP="0042622C">
      <w:pPr>
        <w:pStyle w:val="ListParagraph"/>
        <w:spacing w:before="240" w:after="0" w:line="480" w:lineRule="auto"/>
        <w:ind w:left="1429"/>
        <w:jc w:val="center"/>
        <w:rPr>
          <w:rFonts w:ascii="Times New Roman" w:hAnsi="Times New Roman" w:cs="Times New Roman"/>
          <w:sz w:val="24"/>
          <w:szCs w:val="24"/>
        </w:rPr>
      </w:pPr>
      <w:r>
        <w:rPr>
          <w:rFonts w:ascii="Times New Roman" w:hAnsi="Times New Roman" w:cs="Times New Roman"/>
          <w:sz w:val="24"/>
          <w:szCs w:val="24"/>
        </w:rPr>
        <w:t>Grafik 1. Hasil Pra-Siklus</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Kategorisasi:</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20-32</w:t>
      </w:r>
      <w:r>
        <w:rPr>
          <w:rFonts w:ascii="Times New Roman" w:hAnsi="Times New Roman" w:cs="Times New Roman"/>
          <w:sz w:val="24"/>
          <w:szCs w:val="24"/>
        </w:rPr>
        <w:tab/>
        <w:t>= Sangat Rendah</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33-45</w:t>
      </w:r>
      <w:r>
        <w:rPr>
          <w:rFonts w:ascii="Times New Roman" w:hAnsi="Times New Roman" w:cs="Times New Roman"/>
          <w:sz w:val="24"/>
          <w:szCs w:val="24"/>
        </w:rPr>
        <w:tab/>
        <w:t>= Rendah</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46-58</w:t>
      </w:r>
      <w:r>
        <w:rPr>
          <w:rFonts w:ascii="Times New Roman" w:hAnsi="Times New Roman" w:cs="Times New Roman"/>
          <w:sz w:val="24"/>
          <w:szCs w:val="24"/>
        </w:rPr>
        <w:tab/>
        <w:t>= Sedang</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59-71</w:t>
      </w:r>
      <w:r>
        <w:rPr>
          <w:rFonts w:ascii="Times New Roman" w:hAnsi="Times New Roman" w:cs="Times New Roman"/>
          <w:sz w:val="24"/>
          <w:szCs w:val="24"/>
        </w:rPr>
        <w:tab/>
        <w:t>= Tinggi</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72-84</w:t>
      </w:r>
      <w:r>
        <w:rPr>
          <w:rFonts w:ascii="Times New Roman" w:hAnsi="Times New Roman" w:cs="Times New Roman"/>
          <w:sz w:val="24"/>
          <w:szCs w:val="24"/>
        </w:rPr>
        <w:tab/>
        <w:t>= Sangat Tinggi</w:t>
      </w:r>
    </w:p>
    <w:p w:rsidR="0042622C" w:rsidRPr="006F7D86" w:rsidRDefault="0042622C" w:rsidP="0042622C">
      <w:pPr>
        <w:pStyle w:val="ListParagraph"/>
        <w:spacing w:before="240" w:after="0" w:line="480" w:lineRule="auto"/>
        <w:ind w:left="1429"/>
        <w:jc w:val="both"/>
        <w:rPr>
          <w:rFonts w:ascii="Times New Roman" w:hAnsi="Times New Roman" w:cs="Times New Roman"/>
          <w:sz w:val="24"/>
          <w:szCs w:val="24"/>
        </w:rPr>
      </w:pPr>
      <w:r w:rsidRPr="006F7D86">
        <w:rPr>
          <w:rFonts w:ascii="Times New Roman" w:hAnsi="Times New Roman" w:cs="Times New Roman"/>
          <w:sz w:val="24"/>
          <w:szCs w:val="24"/>
        </w:rPr>
        <w:t>Dari tabel diatas dapat dilihat pada siswa A jumlah skor yang didapatkan pada aspek 1</w:t>
      </w:r>
      <w:r>
        <w:rPr>
          <w:rFonts w:ascii="Times New Roman" w:hAnsi="Times New Roman" w:cs="Times New Roman"/>
          <w:sz w:val="24"/>
          <w:szCs w:val="24"/>
        </w:rPr>
        <w:t xml:space="preserve"> yakni memberi perhatian pada orang lain jumlah skor</w:t>
      </w:r>
      <w:r w:rsidRPr="006F7D86">
        <w:rPr>
          <w:rFonts w:ascii="Times New Roman" w:hAnsi="Times New Roman" w:cs="Times New Roman"/>
          <w:sz w:val="24"/>
          <w:szCs w:val="24"/>
        </w:rPr>
        <w:t xml:space="preserve"> 7, pada aspek 2</w:t>
      </w:r>
      <w:r>
        <w:rPr>
          <w:rFonts w:ascii="Times New Roman" w:hAnsi="Times New Roman" w:cs="Times New Roman"/>
          <w:sz w:val="24"/>
          <w:szCs w:val="24"/>
        </w:rPr>
        <w:t xml:space="preserve"> yakni </w:t>
      </w:r>
      <w:r>
        <w:rPr>
          <w:rFonts w:ascii="Times New Roman" w:hAnsi="Times New Roman" w:cs="Times New Roman"/>
          <w:color w:val="000000"/>
          <w:sz w:val="24"/>
          <w:szCs w:val="24"/>
        </w:rPr>
        <w:t>Memiliki keinginan untuk membantu orang lain diatas kepentingan diri sendiri</w:t>
      </w:r>
      <w:r>
        <w:rPr>
          <w:rFonts w:ascii="Times New Roman" w:hAnsi="Times New Roman" w:cs="Times New Roman"/>
          <w:sz w:val="24"/>
          <w:szCs w:val="24"/>
        </w:rPr>
        <w:t xml:space="preserve"> jumlah skor </w:t>
      </w:r>
      <w:r w:rsidRPr="006F7D86">
        <w:rPr>
          <w:rFonts w:ascii="Times New Roman" w:hAnsi="Times New Roman" w:cs="Times New Roman"/>
          <w:sz w:val="24"/>
          <w:szCs w:val="24"/>
        </w:rPr>
        <w:t xml:space="preserve">19 dan aspek 3 </w:t>
      </w:r>
      <w:r>
        <w:rPr>
          <w:rFonts w:ascii="Times New Roman" w:hAnsi="Times New Roman" w:cs="Times New Roman"/>
          <w:sz w:val="24"/>
          <w:szCs w:val="24"/>
        </w:rPr>
        <w:t xml:space="preserve">yakni bersifat suka rela tanpa adanya paksanaan </w:t>
      </w:r>
      <w:r w:rsidRPr="006F7D86">
        <w:rPr>
          <w:rFonts w:ascii="Times New Roman" w:hAnsi="Times New Roman" w:cs="Times New Roman"/>
          <w:sz w:val="24"/>
          <w:szCs w:val="24"/>
        </w:rPr>
        <w:t>jumlah</w:t>
      </w:r>
      <w:r>
        <w:rPr>
          <w:rFonts w:ascii="Times New Roman" w:hAnsi="Times New Roman" w:cs="Times New Roman"/>
          <w:sz w:val="24"/>
          <w:szCs w:val="24"/>
        </w:rPr>
        <w:t xml:space="preserve"> skor</w:t>
      </w:r>
      <w:r w:rsidRPr="006F7D86">
        <w:rPr>
          <w:rFonts w:ascii="Times New Roman" w:hAnsi="Times New Roman" w:cs="Times New Roman"/>
          <w:sz w:val="24"/>
          <w:szCs w:val="24"/>
        </w:rPr>
        <w:t xml:space="preserve"> 4 maka total skor yang didapatkan adalah berjumlah 30. Berdasarkan jumlah skor didapatkan kategori rendah. Begitu </w:t>
      </w:r>
      <w:proofErr w:type="gramStart"/>
      <w:r w:rsidRPr="006F7D86">
        <w:rPr>
          <w:rFonts w:ascii="Times New Roman" w:hAnsi="Times New Roman" w:cs="Times New Roman"/>
          <w:sz w:val="24"/>
          <w:szCs w:val="24"/>
        </w:rPr>
        <w:t>cara</w:t>
      </w:r>
      <w:proofErr w:type="gramEnd"/>
      <w:r w:rsidRPr="006F7D86">
        <w:rPr>
          <w:rFonts w:ascii="Times New Roman" w:hAnsi="Times New Roman" w:cs="Times New Roman"/>
          <w:sz w:val="24"/>
          <w:szCs w:val="24"/>
        </w:rPr>
        <w:t xml:space="preserve"> untuk melihat tingkat kategori pada siswa-siswa yang lain</w:t>
      </w:r>
      <w:r>
        <w:rPr>
          <w:rFonts w:ascii="Times New Roman" w:hAnsi="Times New Roman" w:cs="Times New Roman"/>
          <w:sz w:val="24"/>
          <w:szCs w:val="24"/>
        </w:rPr>
        <w:t xml:space="preserve"> berdasarkan hasil observasi.</w:t>
      </w:r>
    </w:p>
    <w:p w:rsidR="0042622C" w:rsidRDefault="0042622C" w:rsidP="0042622C">
      <w:pPr>
        <w:pStyle w:val="ListParagraph"/>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lastRenderedPageBreak/>
        <w:t>H</w:t>
      </w:r>
      <w:r w:rsidRPr="008C5FE5">
        <w:rPr>
          <w:rFonts w:ascii="Times New Roman" w:hAnsi="Times New Roman" w:cs="Times New Roman"/>
          <w:sz w:val="24"/>
          <w:szCs w:val="24"/>
        </w:rPr>
        <w:t xml:space="preserve">asil skor pra </w:t>
      </w:r>
      <w:r>
        <w:rPr>
          <w:rFonts w:ascii="Times New Roman" w:hAnsi="Times New Roman" w:cs="Times New Roman"/>
          <w:sz w:val="24"/>
          <w:szCs w:val="24"/>
        </w:rPr>
        <w:t xml:space="preserve">siklus </w:t>
      </w:r>
      <w:r w:rsidRPr="008C5FE5">
        <w:rPr>
          <w:rFonts w:ascii="Times New Roman" w:hAnsi="Times New Roman" w:cs="Times New Roman"/>
          <w:sz w:val="24"/>
          <w:szCs w:val="24"/>
        </w:rPr>
        <w:t>yang diperoleh menunjukkan ba</w:t>
      </w:r>
      <w:r>
        <w:rPr>
          <w:rFonts w:ascii="Times New Roman" w:hAnsi="Times New Roman" w:cs="Times New Roman"/>
          <w:sz w:val="24"/>
          <w:szCs w:val="24"/>
        </w:rPr>
        <w:t>hwa terdapat 7</w:t>
      </w:r>
      <w:r w:rsidRPr="008C5FE5">
        <w:rPr>
          <w:rFonts w:ascii="Times New Roman" w:hAnsi="Times New Roman" w:cs="Times New Roman"/>
          <w:sz w:val="24"/>
          <w:szCs w:val="24"/>
        </w:rPr>
        <w:t xml:space="preserve"> siswa memiliki </w:t>
      </w:r>
      <w:r>
        <w:rPr>
          <w:rFonts w:ascii="Times New Roman" w:hAnsi="Times New Roman" w:cs="Times New Roman"/>
          <w:sz w:val="24"/>
          <w:szCs w:val="24"/>
        </w:rPr>
        <w:t xml:space="preserve">perilaku </w:t>
      </w:r>
      <w:r w:rsidRPr="008F48F7">
        <w:rPr>
          <w:rFonts w:ascii="Times New Roman" w:hAnsi="Times New Roman" w:cs="Times New Roman"/>
          <w:i/>
          <w:sz w:val="24"/>
          <w:szCs w:val="24"/>
        </w:rPr>
        <w:t>altruistic</w:t>
      </w:r>
      <w:r>
        <w:rPr>
          <w:rFonts w:ascii="Times New Roman" w:hAnsi="Times New Roman" w:cs="Times New Roman"/>
          <w:sz w:val="24"/>
          <w:szCs w:val="24"/>
        </w:rPr>
        <w:t xml:space="preserve"> yang masuk kategorisasi rendah sedangkan 1 orang masuk ke dalam kategorisasi sangat rendah. </w:t>
      </w:r>
      <w:r w:rsidRPr="008C5FE5">
        <w:rPr>
          <w:rFonts w:ascii="Times New Roman" w:hAnsi="Times New Roman" w:cs="Times New Roman"/>
          <w:sz w:val="24"/>
          <w:szCs w:val="24"/>
        </w:rPr>
        <w:t xml:space="preserve">Hal tersebut membuat peneliti dan guru BK sepakat untuk memberikan suatu tindakan guna meningkatkan </w:t>
      </w:r>
      <w:r>
        <w:rPr>
          <w:rFonts w:ascii="Times New Roman" w:hAnsi="Times New Roman" w:cs="Times New Roman"/>
          <w:sz w:val="24"/>
          <w:szCs w:val="24"/>
        </w:rPr>
        <w:t xml:space="preserve">perilaku </w:t>
      </w:r>
      <w:r w:rsidRPr="009E76B6">
        <w:rPr>
          <w:rFonts w:ascii="Times New Roman" w:hAnsi="Times New Roman" w:cs="Times New Roman"/>
          <w:i/>
          <w:sz w:val="24"/>
          <w:szCs w:val="24"/>
        </w:rPr>
        <w:t>Altruistik</w:t>
      </w:r>
      <w:r>
        <w:rPr>
          <w:rFonts w:ascii="Times New Roman" w:hAnsi="Times New Roman" w:cs="Times New Roman"/>
          <w:sz w:val="24"/>
          <w:szCs w:val="24"/>
        </w:rPr>
        <w:t xml:space="preserve"> pada </w:t>
      </w:r>
      <w:r w:rsidRPr="008C5FE5">
        <w:rPr>
          <w:rFonts w:ascii="Times New Roman" w:hAnsi="Times New Roman" w:cs="Times New Roman"/>
          <w:sz w:val="24"/>
          <w:szCs w:val="24"/>
        </w:rPr>
        <w:t xml:space="preserve">siswa. Selain itu, skor hasil pra </w:t>
      </w:r>
      <w:r>
        <w:rPr>
          <w:rFonts w:ascii="Times New Roman" w:hAnsi="Times New Roman" w:cs="Times New Roman"/>
          <w:sz w:val="24"/>
          <w:szCs w:val="24"/>
        </w:rPr>
        <w:t>siklus</w:t>
      </w:r>
      <w:r w:rsidRPr="008C5FE5">
        <w:rPr>
          <w:rFonts w:ascii="Times New Roman" w:hAnsi="Times New Roman" w:cs="Times New Roman"/>
          <w:sz w:val="24"/>
          <w:szCs w:val="24"/>
        </w:rPr>
        <w:t xml:space="preserve"> tersebut juga digunakan peneliti untuk memantau perkembangan siswa selama proses penerapan tindakan.</w:t>
      </w:r>
    </w:p>
    <w:p w:rsidR="0042622C" w:rsidRPr="00732AF7" w:rsidRDefault="0042622C" w:rsidP="0042622C">
      <w:pPr>
        <w:pStyle w:val="ListParagraph"/>
        <w:numPr>
          <w:ilvl w:val="0"/>
          <w:numId w:val="2"/>
        </w:numPr>
        <w:spacing w:after="0" w:line="480" w:lineRule="auto"/>
        <w:jc w:val="both"/>
        <w:rPr>
          <w:rFonts w:ascii="Times New Roman" w:hAnsi="Times New Roman" w:cs="Times New Roman"/>
          <w:b/>
          <w:sz w:val="24"/>
          <w:szCs w:val="24"/>
        </w:rPr>
      </w:pPr>
      <w:r w:rsidRPr="00732AF7">
        <w:rPr>
          <w:rFonts w:ascii="Times New Roman" w:hAnsi="Times New Roman" w:cs="Times New Roman"/>
          <w:b/>
          <w:sz w:val="24"/>
          <w:szCs w:val="24"/>
        </w:rPr>
        <w:t>Pelaksanaan Siklus 1</w:t>
      </w:r>
    </w:p>
    <w:p w:rsidR="0042622C" w:rsidRPr="00E146E8" w:rsidRDefault="0042622C" w:rsidP="0042622C">
      <w:pPr>
        <w:pStyle w:val="ListParagraph"/>
        <w:numPr>
          <w:ilvl w:val="0"/>
          <w:numId w:val="3"/>
        </w:numPr>
        <w:spacing w:after="0" w:line="480" w:lineRule="auto"/>
        <w:jc w:val="both"/>
        <w:rPr>
          <w:rFonts w:ascii="Times New Roman" w:hAnsi="Times New Roman" w:cs="Times New Roman"/>
          <w:sz w:val="24"/>
          <w:szCs w:val="24"/>
        </w:rPr>
      </w:pPr>
      <w:r w:rsidRPr="00E146E8">
        <w:rPr>
          <w:rFonts w:ascii="Times New Roman" w:hAnsi="Times New Roman" w:cs="Times New Roman"/>
          <w:sz w:val="24"/>
          <w:szCs w:val="24"/>
        </w:rPr>
        <w:t>Perencanaan</w:t>
      </w:r>
    </w:p>
    <w:p w:rsidR="0042622C" w:rsidRDefault="0042622C" w:rsidP="0042622C">
      <w:pPr>
        <w:pStyle w:val="ListParagraph"/>
        <w:spacing w:after="0" w:line="480" w:lineRule="auto"/>
        <w:ind w:left="1429"/>
        <w:jc w:val="both"/>
        <w:rPr>
          <w:rFonts w:ascii="Times New Roman" w:hAnsi="Times New Roman" w:cs="Times New Roman"/>
          <w:sz w:val="24"/>
          <w:szCs w:val="24"/>
        </w:rPr>
      </w:pPr>
      <w:r w:rsidRPr="001F24E9">
        <w:rPr>
          <w:rFonts w:ascii="Times New Roman" w:hAnsi="Times New Roman" w:cs="Times New Roman"/>
          <w:sz w:val="24"/>
          <w:szCs w:val="24"/>
        </w:rPr>
        <w:t>Perencanaan tindakan tersebut meliputi</w:t>
      </w:r>
      <w:r>
        <w:rPr>
          <w:rFonts w:ascii="Times New Roman" w:hAnsi="Times New Roman" w:cs="Times New Roman"/>
          <w:sz w:val="24"/>
          <w:szCs w:val="24"/>
        </w:rPr>
        <w:t>;</w:t>
      </w:r>
    </w:p>
    <w:p w:rsidR="0042622C" w:rsidRDefault="0042622C" w:rsidP="0042622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1F24E9">
        <w:rPr>
          <w:rFonts w:ascii="Times New Roman" w:hAnsi="Times New Roman" w:cs="Times New Roman"/>
          <w:sz w:val="24"/>
          <w:szCs w:val="24"/>
        </w:rPr>
        <w:t xml:space="preserve">enyusunan </w:t>
      </w:r>
      <w:r>
        <w:rPr>
          <w:rFonts w:ascii="Times New Roman" w:hAnsi="Times New Roman" w:cs="Times New Roman"/>
          <w:sz w:val="24"/>
          <w:szCs w:val="24"/>
        </w:rPr>
        <w:t xml:space="preserve">pedoman observasi perilaku </w:t>
      </w:r>
      <w:r w:rsidRPr="009E76B6">
        <w:rPr>
          <w:rFonts w:ascii="Times New Roman" w:hAnsi="Times New Roman" w:cs="Times New Roman"/>
          <w:i/>
          <w:sz w:val="24"/>
          <w:szCs w:val="24"/>
        </w:rPr>
        <w:t>Altruistik</w:t>
      </w:r>
    </w:p>
    <w:p w:rsidR="0042622C" w:rsidRDefault="0042622C" w:rsidP="0042622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Menyiapkan RPL Bimbingan Kelompok</w:t>
      </w:r>
    </w:p>
    <w:p w:rsidR="0042622C" w:rsidRDefault="0042622C" w:rsidP="0042622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Jumlah anggota kelompok sebanyak 8 orang</w:t>
      </w:r>
    </w:p>
    <w:p w:rsidR="0042622C" w:rsidRDefault="0042622C" w:rsidP="0042622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Mengatur waktu pelaksanaan tindakan bersama siswa</w:t>
      </w:r>
    </w:p>
    <w:p w:rsidR="0042622C" w:rsidRDefault="0042622C" w:rsidP="0042622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 menyiapkan instrument penelitian</w:t>
      </w:r>
    </w:p>
    <w:p w:rsidR="0042622C" w:rsidRPr="00E146E8" w:rsidRDefault="0042622C" w:rsidP="0042622C">
      <w:pPr>
        <w:spacing w:after="0" w:line="480" w:lineRule="auto"/>
        <w:ind w:left="1429" w:firstLine="11"/>
        <w:jc w:val="both"/>
        <w:rPr>
          <w:rFonts w:ascii="Times New Roman" w:hAnsi="Times New Roman" w:cs="Times New Roman"/>
          <w:sz w:val="24"/>
          <w:szCs w:val="24"/>
        </w:rPr>
      </w:pPr>
      <w:r w:rsidRPr="00E146E8">
        <w:rPr>
          <w:rFonts w:ascii="Times New Roman" w:hAnsi="Times New Roman" w:cs="Times New Roman"/>
          <w:sz w:val="24"/>
          <w:szCs w:val="24"/>
        </w:rPr>
        <w:t>Peneliti juga mengajukan permohonan izin penelitian dan mempersiapkan instrumen utama penelitian dan instrumen-instrumen pendukung lain yang dibutuhkan pada saat pelaksanaan penelitian.</w:t>
      </w:r>
    </w:p>
    <w:p w:rsidR="0042622C" w:rsidRDefault="0042622C" w:rsidP="0042622C">
      <w:pPr>
        <w:pStyle w:val="ListParagraph"/>
        <w:spacing w:after="0" w:line="480" w:lineRule="auto"/>
        <w:ind w:left="1429"/>
        <w:jc w:val="both"/>
        <w:rPr>
          <w:rFonts w:ascii="Times New Roman" w:hAnsi="Times New Roman" w:cs="Times New Roman"/>
          <w:sz w:val="24"/>
          <w:szCs w:val="24"/>
        </w:rPr>
      </w:pPr>
      <w:r w:rsidRPr="001F24E9">
        <w:rPr>
          <w:rFonts w:ascii="Times New Roman" w:hAnsi="Times New Roman" w:cs="Times New Roman"/>
          <w:sz w:val="24"/>
          <w:szCs w:val="24"/>
        </w:rPr>
        <w:t xml:space="preserve">Instrumen utama yang digunakan peneliti yakni meliputi </w:t>
      </w:r>
      <w:r>
        <w:rPr>
          <w:rFonts w:ascii="Times New Roman" w:hAnsi="Times New Roman" w:cs="Times New Roman"/>
          <w:sz w:val="24"/>
          <w:szCs w:val="24"/>
        </w:rPr>
        <w:t xml:space="preserve">pedoman </w:t>
      </w:r>
      <w:r w:rsidRPr="001F24E9">
        <w:rPr>
          <w:rFonts w:ascii="Times New Roman" w:hAnsi="Times New Roman" w:cs="Times New Roman"/>
          <w:sz w:val="24"/>
          <w:szCs w:val="24"/>
        </w:rPr>
        <w:t xml:space="preserve">observasi </w:t>
      </w:r>
      <w:r>
        <w:rPr>
          <w:rFonts w:ascii="Times New Roman" w:hAnsi="Times New Roman" w:cs="Times New Roman"/>
          <w:sz w:val="24"/>
          <w:szCs w:val="24"/>
        </w:rPr>
        <w:t xml:space="preserve">perilaku </w:t>
      </w:r>
      <w:r w:rsidRPr="009E76B6">
        <w:rPr>
          <w:rFonts w:ascii="Times New Roman" w:hAnsi="Times New Roman" w:cs="Times New Roman"/>
          <w:i/>
          <w:sz w:val="24"/>
          <w:szCs w:val="24"/>
        </w:rPr>
        <w:t>Altruistik</w:t>
      </w:r>
      <w:r w:rsidRPr="001F24E9">
        <w:rPr>
          <w:rFonts w:ascii="Times New Roman" w:hAnsi="Times New Roman" w:cs="Times New Roman"/>
          <w:sz w:val="24"/>
          <w:szCs w:val="24"/>
        </w:rPr>
        <w:t xml:space="preserve">, naskah sosiodrama, dan </w:t>
      </w:r>
      <w:r>
        <w:rPr>
          <w:rFonts w:ascii="Times New Roman" w:hAnsi="Times New Roman" w:cs="Times New Roman"/>
          <w:sz w:val="24"/>
          <w:szCs w:val="24"/>
        </w:rPr>
        <w:t xml:space="preserve">pedoman </w:t>
      </w:r>
      <w:r w:rsidRPr="001F24E9">
        <w:rPr>
          <w:rFonts w:ascii="Times New Roman" w:hAnsi="Times New Roman" w:cs="Times New Roman"/>
          <w:sz w:val="24"/>
          <w:szCs w:val="24"/>
        </w:rPr>
        <w:t xml:space="preserve">wawancara. Kemudian instrumen pendukung yang digunakan </w:t>
      </w:r>
      <w:r w:rsidRPr="001F24E9">
        <w:rPr>
          <w:rFonts w:ascii="Times New Roman" w:hAnsi="Times New Roman" w:cs="Times New Roman"/>
          <w:sz w:val="24"/>
          <w:szCs w:val="24"/>
        </w:rPr>
        <w:lastRenderedPageBreak/>
        <w:t xml:space="preserve">peneliti antara lain laptop, camera, </w:t>
      </w:r>
      <w:proofErr w:type="gramStart"/>
      <w:r w:rsidRPr="001F24E9">
        <w:rPr>
          <w:rFonts w:ascii="Times New Roman" w:hAnsi="Times New Roman" w:cs="Times New Roman"/>
          <w:sz w:val="24"/>
          <w:szCs w:val="24"/>
        </w:rPr>
        <w:t>speaker</w:t>
      </w:r>
      <w:proofErr w:type="gramEnd"/>
      <w:r w:rsidRPr="001F24E9">
        <w:rPr>
          <w:rFonts w:ascii="Times New Roman" w:hAnsi="Times New Roman" w:cs="Times New Roman"/>
          <w:sz w:val="24"/>
          <w:szCs w:val="24"/>
        </w:rPr>
        <w:t xml:space="preserve"> aktif dan musik instrumental dengan tujuan dapat mengoptimalkan penerapan tindakan. Adapun tema/judul sosiodrama yang </w:t>
      </w:r>
      <w:proofErr w:type="gramStart"/>
      <w:r w:rsidRPr="001F24E9">
        <w:rPr>
          <w:rFonts w:ascii="Times New Roman" w:hAnsi="Times New Roman" w:cs="Times New Roman"/>
          <w:sz w:val="24"/>
          <w:szCs w:val="24"/>
        </w:rPr>
        <w:t>akan</w:t>
      </w:r>
      <w:proofErr w:type="gramEnd"/>
      <w:r w:rsidRPr="001F24E9">
        <w:rPr>
          <w:rFonts w:ascii="Times New Roman" w:hAnsi="Times New Roman" w:cs="Times New Roman"/>
          <w:sz w:val="24"/>
          <w:szCs w:val="24"/>
        </w:rPr>
        <w:t xml:space="preserve"> digunakan adalah </w:t>
      </w:r>
      <w:r>
        <w:rPr>
          <w:rFonts w:ascii="Times New Roman" w:hAnsi="Times New Roman" w:cs="Times New Roman"/>
          <w:sz w:val="24"/>
          <w:szCs w:val="24"/>
        </w:rPr>
        <w:t>“</w:t>
      </w:r>
      <w:r w:rsidRPr="0085190E">
        <w:rPr>
          <w:rFonts w:ascii="Times New Roman" w:hAnsi="Times New Roman" w:cs="Times New Roman"/>
          <w:sz w:val="24"/>
          <w:szCs w:val="24"/>
        </w:rPr>
        <w:t>Kebaikan akan dibalas dengan kebaikan</w:t>
      </w:r>
      <w:r>
        <w:rPr>
          <w:rFonts w:ascii="Times New Roman" w:hAnsi="Times New Roman" w:cs="Times New Roman"/>
          <w:sz w:val="24"/>
          <w:szCs w:val="24"/>
        </w:rPr>
        <w:t>”.</w:t>
      </w:r>
    </w:p>
    <w:p w:rsidR="0042622C" w:rsidRDefault="0042622C" w:rsidP="0042622C">
      <w:pPr>
        <w:pStyle w:val="ListParagraph"/>
        <w:spacing w:after="0" w:line="480" w:lineRule="auto"/>
        <w:ind w:left="1429"/>
        <w:jc w:val="both"/>
        <w:rPr>
          <w:rFonts w:ascii="Times New Roman" w:hAnsi="Times New Roman" w:cs="Times New Roman"/>
          <w:sz w:val="24"/>
          <w:szCs w:val="24"/>
        </w:rPr>
      </w:pPr>
      <w:r w:rsidRPr="001F24E9">
        <w:rPr>
          <w:rFonts w:ascii="Times New Roman" w:hAnsi="Times New Roman" w:cs="Times New Roman"/>
          <w:sz w:val="24"/>
          <w:szCs w:val="24"/>
        </w:rPr>
        <w:t>Selanjutnya, peneliti bersama guru BK dan perwakilan siswa berdiskusi bersama membahas waktu dan tempat pelaksanaan kegiatan penelitian. Kegiatan penerapan tindakan ini</w:t>
      </w:r>
      <w:r>
        <w:rPr>
          <w:rFonts w:ascii="Times New Roman" w:hAnsi="Times New Roman" w:cs="Times New Roman"/>
          <w:sz w:val="24"/>
          <w:szCs w:val="24"/>
        </w:rPr>
        <w:t xml:space="preserve"> dilaksanakan pada tanggal 15-20</w:t>
      </w:r>
      <w:r w:rsidRPr="001F24E9">
        <w:rPr>
          <w:rFonts w:ascii="Times New Roman" w:hAnsi="Times New Roman" w:cs="Times New Roman"/>
          <w:sz w:val="24"/>
          <w:szCs w:val="24"/>
        </w:rPr>
        <w:t xml:space="preserve"> Oktober 2021, dilaksanakan dangan durasi kegiatan masing-masing pertemuan berdurasi 90 menit.</w:t>
      </w:r>
    </w:p>
    <w:p w:rsidR="0042622C" w:rsidRPr="00157CD6" w:rsidRDefault="0042622C" w:rsidP="0042622C">
      <w:pPr>
        <w:pStyle w:val="ListParagraph"/>
        <w:numPr>
          <w:ilvl w:val="0"/>
          <w:numId w:val="3"/>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Tindakan</w:t>
      </w:r>
    </w:p>
    <w:p w:rsidR="0042622C" w:rsidRPr="000E072D" w:rsidRDefault="0042622C" w:rsidP="0042622C">
      <w:pPr>
        <w:spacing w:after="0" w:line="480" w:lineRule="auto"/>
        <w:ind w:left="1429"/>
        <w:jc w:val="both"/>
        <w:rPr>
          <w:rFonts w:ascii="Times New Roman" w:hAnsi="Times New Roman" w:cs="Times New Roman"/>
          <w:b/>
          <w:sz w:val="24"/>
          <w:szCs w:val="24"/>
        </w:rPr>
      </w:pPr>
      <w:r w:rsidRPr="000E072D">
        <w:rPr>
          <w:rFonts w:ascii="Times New Roman" w:hAnsi="Times New Roman" w:cs="Times New Roman"/>
          <w:sz w:val="24"/>
          <w:szCs w:val="24"/>
        </w:rPr>
        <w:t>Peneliti dan guru BK mengawali kegiatan dengan perkenalan diri dan membangun komunikasi yang baik antara peneliti dan para siswa. P</w:t>
      </w:r>
      <w:r>
        <w:rPr>
          <w:rFonts w:ascii="Times New Roman" w:hAnsi="Times New Roman" w:cs="Times New Roman"/>
          <w:sz w:val="24"/>
          <w:szCs w:val="24"/>
        </w:rPr>
        <w:t>e</w:t>
      </w:r>
      <w:r w:rsidRPr="000E072D">
        <w:rPr>
          <w:rFonts w:ascii="Times New Roman" w:hAnsi="Times New Roman" w:cs="Times New Roman"/>
          <w:sz w:val="24"/>
          <w:szCs w:val="24"/>
        </w:rPr>
        <w:t xml:space="preserve">neliti mejelaskan tujuan dan agenda pelaksanaan kegiatan secara lisan kemudian memaparkan materi kegiatan sosiodrama. Selanjutnya peneliti meminta ketersediaan siswa agar dapat terlibat secara langsung untuk pementasan sosiodrama dengan naskah yang telah dipersiapkan peneliti sebelumnya. </w:t>
      </w:r>
    </w:p>
    <w:p w:rsidR="0042622C" w:rsidRPr="000E072D" w:rsidRDefault="0042622C" w:rsidP="0042622C">
      <w:pPr>
        <w:spacing w:after="0" w:line="480" w:lineRule="auto"/>
        <w:ind w:left="1429"/>
        <w:jc w:val="both"/>
        <w:rPr>
          <w:rFonts w:ascii="Times New Roman" w:hAnsi="Times New Roman" w:cs="Times New Roman"/>
          <w:sz w:val="24"/>
          <w:szCs w:val="24"/>
        </w:rPr>
      </w:pPr>
      <w:r w:rsidRPr="000E072D">
        <w:rPr>
          <w:rFonts w:ascii="Times New Roman" w:hAnsi="Times New Roman" w:cs="Times New Roman"/>
          <w:sz w:val="24"/>
          <w:szCs w:val="24"/>
        </w:rPr>
        <w:t>Setelah pemeran tokoh dalam sosiodrama telah ditentukan, siswa terpilih yang memerankan suatu karakter/tokoh dalam sosiodrama kemudian diminta untuk mempraktikan sosiodrama didepan kelas sedangkan peneliti dan guru BK berperan memonitoring pelaksanaan tindakan. Adapun pemeran tokoh dalam sosiodrama pada siklus pertama dapat dilihat pada tabel berikut:</w:t>
      </w:r>
    </w:p>
    <w:p w:rsidR="0042622C" w:rsidRPr="00F557C7" w:rsidRDefault="0042622C" w:rsidP="0042622C">
      <w:pPr>
        <w:spacing w:after="0" w:line="480" w:lineRule="auto"/>
        <w:ind w:left="1429"/>
        <w:jc w:val="center"/>
        <w:rPr>
          <w:rFonts w:ascii="Times New Roman" w:hAnsi="Times New Roman" w:cs="Times New Roman"/>
          <w:b/>
          <w:sz w:val="24"/>
          <w:szCs w:val="24"/>
        </w:rPr>
      </w:pPr>
      <w:r w:rsidRPr="00F557C7">
        <w:rPr>
          <w:rFonts w:ascii="Times New Roman" w:hAnsi="Times New Roman" w:cs="Times New Roman"/>
          <w:b/>
          <w:sz w:val="24"/>
          <w:szCs w:val="24"/>
        </w:rPr>
        <w:lastRenderedPageBreak/>
        <w:t>Tabel 4.2 Pemeran Tokoh Sosiodrama</w:t>
      </w:r>
    </w:p>
    <w:tbl>
      <w:tblPr>
        <w:tblStyle w:val="TableGrid"/>
        <w:tblW w:w="0" w:type="auto"/>
        <w:tblInd w:w="1429" w:type="dxa"/>
        <w:tblLook w:val="04A0" w:firstRow="1" w:lastRow="0" w:firstColumn="1" w:lastColumn="0" w:noHBand="0" w:noVBand="1"/>
      </w:tblPr>
      <w:tblGrid>
        <w:gridCol w:w="693"/>
        <w:gridCol w:w="1559"/>
        <w:gridCol w:w="1984"/>
        <w:gridCol w:w="1984"/>
      </w:tblGrid>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No.</w:t>
            </w:r>
          </w:p>
        </w:tc>
        <w:tc>
          <w:tcPr>
            <w:tcW w:w="1559"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 xml:space="preserve">Nama Siswa </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Peran/ Tokoh</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 xml:space="preserve">Keterangan </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1</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A</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Abah Pemilik Toko</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Baik hati dan suka menolong</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2</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B</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 xml:space="preserve">Ani </w:t>
            </w:r>
          </w:p>
        </w:tc>
        <w:tc>
          <w:tcPr>
            <w:tcW w:w="1984" w:type="dxa"/>
          </w:tcPr>
          <w:p w:rsidR="0042622C" w:rsidRPr="00023940" w:rsidRDefault="0042622C" w:rsidP="00A8619C">
            <w:pPr>
              <w:spacing w:line="276" w:lineRule="auto"/>
              <w:rPr>
                <w:rFonts w:ascii="Times New Roman" w:hAnsi="Times New Roman" w:cs="Times New Roman"/>
                <w:sz w:val="24"/>
                <w:szCs w:val="24"/>
              </w:rPr>
            </w:pPr>
            <w:r w:rsidRPr="00023940">
              <w:rPr>
                <w:rFonts w:ascii="Times New Roman" w:hAnsi="Times New Roman" w:cs="Times New Roman"/>
                <w:sz w:val="24"/>
                <w:szCs w:val="24"/>
              </w:rPr>
              <w:t>Patuh terhadap orang tua</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3</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C</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 xml:space="preserve">Anti </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Anak ke-2 Abah</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4</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D</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Bejo</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Keras Kepala</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5</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E</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Tarjo</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Sopan</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6</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F</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Paijo</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Tenang, Sopan</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7</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G</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Ilham</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Pemberani dan Suka Menolong</w:t>
            </w:r>
          </w:p>
        </w:tc>
      </w:tr>
      <w:tr w:rsidR="0042622C" w:rsidRPr="00023940" w:rsidTr="00A8619C">
        <w:tc>
          <w:tcPr>
            <w:tcW w:w="693"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8</w:t>
            </w:r>
          </w:p>
        </w:tc>
        <w:tc>
          <w:tcPr>
            <w:tcW w:w="1559" w:type="dxa"/>
          </w:tcPr>
          <w:p w:rsidR="0042622C" w:rsidRPr="00023940" w:rsidRDefault="0042622C" w:rsidP="00A8619C">
            <w:pPr>
              <w:spacing w:line="276" w:lineRule="auto"/>
              <w:jc w:val="center"/>
              <w:rPr>
                <w:rFonts w:ascii="Times New Roman" w:hAnsi="Times New Roman" w:cs="Times New Roman"/>
                <w:sz w:val="24"/>
                <w:szCs w:val="24"/>
              </w:rPr>
            </w:pPr>
            <w:r w:rsidRPr="00023940">
              <w:rPr>
                <w:rFonts w:ascii="Times New Roman" w:hAnsi="Times New Roman" w:cs="Times New Roman"/>
                <w:sz w:val="24"/>
                <w:szCs w:val="24"/>
              </w:rPr>
              <w:t>H</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Ibu</w:t>
            </w:r>
          </w:p>
        </w:tc>
        <w:tc>
          <w:tcPr>
            <w:tcW w:w="1984" w:type="dxa"/>
          </w:tcPr>
          <w:p w:rsidR="0042622C" w:rsidRPr="00023940" w:rsidRDefault="0042622C" w:rsidP="00A8619C">
            <w:pPr>
              <w:spacing w:line="276" w:lineRule="auto"/>
              <w:jc w:val="both"/>
              <w:rPr>
                <w:rFonts w:ascii="Times New Roman" w:hAnsi="Times New Roman" w:cs="Times New Roman"/>
                <w:sz w:val="24"/>
                <w:szCs w:val="24"/>
              </w:rPr>
            </w:pPr>
            <w:r w:rsidRPr="00023940">
              <w:rPr>
                <w:rFonts w:ascii="Times New Roman" w:hAnsi="Times New Roman" w:cs="Times New Roman"/>
                <w:sz w:val="24"/>
                <w:szCs w:val="24"/>
              </w:rPr>
              <w:t>Orang Tua Sakit</w:t>
            </w:r>
          </w:p>
        </w:tc>
      </w:tr>
    </w:tbl>
    <w:p w:rsidR="0042622C" w:rsidRDefault="0042622C" w:rsidP="0042622C">
      <w:pPr>
        <w:spacing w:before="240" w:after="0" w:line="480" w:lineRule="auto"/>
        <w:ind w:left="1429"/>
        <w:jc w:val="both"/>
        <w:rPr>
          <w:rFonts w:ascii="Times New Roman" w:hAnsi="Times New Roman" w:cs="Times New Roman"/>
          <w:color w:val="000000"/>
          <w:sz w:val="24"/>
          <w:szCs w:val="24"/>
        </w:rPr>
      </w:pPr>
      <w:r w:rsidRPr="00D271DB">
        <w:rPr>
          <w:rFonts w:ascii="Times New Roman" w:hAnsi="Times New Roman" w:cs="Times New Roman"/>
          <w:color w:val="000000"/>
          <w:sz w:val="24"/>
          <w:szCs w:val="24"/>
        </w:rPr>
        <w:t>Pada 10 menit awal penerapan tindakan, siswa</w:t>
      </w:r>
      <w:r>
        <w:rPr>
          <w:rFonts w:ascii="Times New Roman" w:hAnsi="Times New Roman" w:cs="Times New Roman"/>
          <w:color w:val="000000"/>
          <w:sz w:val="24"/>
          <w:szCs w:val="24"/>
        </w:rPr>
        <w:t xml:space="preserve"> </w:t>
      </w:r>
      <w:r w:rsidRPr="00D271DB">
        <w:rPr>
          <w:rFonts w:ascii="Times New Roman" w:hAnsi="Times New Roman" w:cs="Times New Roman"/>
          <w:color w:val="000000"/>
          <w:sz w:val="24"/>
          <w:szCs w:val="24"/>
        </w:rPr>
        <w:t>cenderung masih terlihat malu-malu dalam memainkan</w:t>
      </w:r>
      <w:r>
        <w:rPr>
          <w:rFonts w:ascii="Times New Roman" w:hAnsi="Times New Roman" w:cs="Times New Roman"/>
          <w:color w:val="000000"/>
          <w:sz w:val="24"/>
          <w:szCs w:val="24"/>
        </w:rPr>
        <w:t xml:space="preserve"> </w:t>
      </w:r>
      <w:r w:rsidRPr="00D271DB">
        <w:rPr>
          <w:rFonts w:ascii="Times New Roman" w:hAnsi="Times New Roman" w:cs="Times New Roman"/>
          <w:color w:val="000000"/>
          <w:sz w:val="24"/>
          <w:szCs w:val="24"/>
        </w:rPr>
        <w:t xml:space="preserve">peran tokoh tertentu. Peneliti memainkan </w:t>
      </w:r>
      <w:r>
        <w:rPr>
          <w:rFonts w:ascii="Times New Roman" w:hAnsi="Times New Roman" w:cs="Times New Roman"/>
          <w:color w:val="000000"/>
          <w:sz w:val="24"/>
          <w:szCs w:val="24"/>
        </w:rPr>
        <w:t xml:space="preserve">musik </w:t>
      </w:r>
      <w:r w:rsidRPr="00D271DB">
        <w:rPr>
          <w:rFonts w:ascii="Times New Roman" w:hAnsi="Times New Roman" w:cs="Times New Roman"/>
          <w:color w:val="000000"/>
          <w:sz w:val="24"/>
          <w:szCs w:val="24"/>
        </w:rPr>
        <w:t>instrumental sebagai bentuk dukungan latar sekaligusuntuk meredakan rasa tegang yang dialami siswa agardalam pementasan sosiodrama siswa lebih bisa merasa</w:t>
      </w:r>
      <w:r>
        <w:rPr>
          <w:rFonts w:ascii="Times New Roman" w:hAnsi="Times New Roman" w:cs="Times New Roman"/>
          <w:color w:val="000000"/>
          <w:sz w:val="24"/>
          <w:szCs w:val="24"/>
        </w:rPr>
        <w:t xml:space="preserve"> </w:t>
      </w:r>
      <w:r w:rsidRPr="00D271DB">
        <w:rPr>
          <w:rFonts w:ascii="Times New Roman" w:hAnsi="Times New Roman" w:cs="Times New Roman"/>
          <w:color w:val="000000"/>
          <w:sz w:val="24"/>
          <w:szCs w:val="24"/>
        </w:rPr>
        <w:t>santai dan dapat mendalami peran yang di</w:t>
      </w:r>
      <w:r>
        <w:rPr>
          <w:rFonts w:ascii="Times New Roman" w:hAnsi="Times New Roman" w:cs="Times New Roman"/>
          <w:color w:val="000000"/>
          <w:sz w:val="24"/>
          <w:szCs w:val="24"/>
        </w:rPr>
        <w:t>m</w:t>
      </w:r>
      <w:r w:rsidRPr="00D271DB">
        <w:rPr>
          <w:rFonts w:ascii="Times New Roman" w:hAnsi="Times New Roman" w:cs="Times New Roman"/>
          <w:color w:val="000000"/>
          <w:sz w:val="24"/>
          <w:szCs w:val="24"/>
        </w:rPr>
        <w:t>ainkan</w:t>
      </w:r>
      <w:r>
        <w:rPr>
          <w:rFonts w:ascii="Times New Roman" w:hAnsi="Times New Roman" w:cs="Times New Roman"/>
          <w:color w:val="000000"/>
          <w:sz w:val="24"/>
          <w:szCs w:val="24"/>
        </w:rPr>
        <w:t>.</w:t>
      </w:r>
    </w:p>
    <w:p w:rsidR="0042622C" w:rsidRDefault="0042622C" w:rsidP="0042622C">
      <w:pPr>
        <w:spacing w:after="0" w:line="480" w:lineRule="auto"/>
        <w:ind w:left="1429"/>
        <w:jc w:val="both"/>
        <w:rPr>
          <w:rFonts w:ascii="Times New Roman" w:hAnsi="Times New Roman" w:cs="Times New Roman"/>
          <w:sz w:val="24"/>
          <w:szCs w:val="24"/>
        </w:rPr>
      </w:pPr>
      <w:r w:rsidRPr="007C4181">
        <w:rPr>
          <w:rFonts w:ascii="Times New Roman" w:hAnsi="Times New Roman" w:cs="Times New Roman"/>
          <w:sz w:val="24"/>
          <w:szCs w:val="24"/>
        </w:rPr>
        <w:t xml:space="preserve">Setelah pementasan sosiodrama pada siklus 1 telah dilaksanakan, kegiatan yang dilaksanakan oleh peneliti dan guru BK selanjutnya yakni menginstruksikan siswa yang telibat memainkan peran dalam sosiodrama untuk kembali pada tempat duduknya masing-masing. Kemudian peneliti dan guru BK melanjutkan kegiatan berdialog dengan siswa terkait pelaksanaan sosiodrama yang telah </w:t>
      </w:r>
      <w:r w:rsidRPr="007C4181">
        <w:rPr>
          <w:rFonts w:ascii="Times New Roman" w:hAnsi="Times New Roman" w:cs="Times New Roman"/>
          <w:sz w:val="24"/>
          <w:szCs w:val="24"/>
        </w:rPr>
        <w:lastRenderedPageBreak/>
        <w:t xml:space="preserve">dimainkan. Siswa diminta untuk memberikan penilaian dan respon terhadap peristiwa-peristiwa yang muncul selama pelaksanaan sosiodrama. Siswa juga diminta untuk memaparkan hal-hal positif </w:t>
      </w:r>
      <w:proofErr w:type="gramStart"/>
      <w:r w:rsidRPr="007C4181">
        <w:rPr>
          <w:rFonts w:ascii="Times New Roman" w:hAnsi="Times New Roman" w:cs="Times New Roman"/>
          <w:sz w:val="24"/>
          <w:szCs w:val="24"/>
        </w:rPr>
        <w:t>apa</w:t>
      </w:r>
      <w:proofErr w:type="gramEnd"/>
      <w:r w:rsidRPr="007C4181">
        <w:rPr>
          <w:rFonts w:ascii="Times New Roman" w:hAnsi="Times New Roman" w:cs="Times New Roman"/>
          <w:sz w:val="24"/>
          <w:szCs w:val="24"/>
        </w:rPr>
        <w:t xml:space="preserve"> saja yang bisa dipetik dan dipelajari selama proses kegitan sosiodrama berlangsung. Selanjutnya, Peneliti berkolaborasi bersama guru Bk melakukan </w:t>
      </w:r>
      <w:r>
        <w:rPr>
          <w:rFonts w:ascii="Times New Roman" w:hAnsi="Times New Roman" w:cs="Times New Roman"/>
          <w:sz w:val="24"/>
          <w:szCs w:val="24"/>
        </w:rPr>
        <w:t>diskusi</w:t>
      </w:r>
      <w:r w:rsidRPr="007C4181">
        <w:rPr>
          <w:rFonts w:ascii="Times New Roman" w:hAnsi="Times New Roman" w:cs="Times New Roman"/>
          <w:sz w:val="24"/>
          <w:szCs w:val="24"/>
        </w:rPr>
        <w:t xml:space="preserve">. </w:t>
      </w:r>
    </w:p>
    <w:p w:rsidR="0042622C" w:rsidRDefault="0042622C" w:rsidP="0042622C">
      <w:pPr>
        <w:spacing w:after="0" w:line="480" w:lineRule="auto"/>
        <w:ind w:left="1429"/>
        <w:jc w:val="both"/>
        <w:rPr>
          <w:rFonts w:ascii="Times New Roman" w:hAnsi="Times New Roman" w:cs="Times New Roman"/>
          <w:sz w:val="24"/>
          <w:szCs w:val="24"/>
        </w:rPr>
      </w:pPr>
      <w:r w:rsidRPr="007C4181">
        <w:rPr>
          <w:rFonts w:ascii="Times New Roman" w:hAnsi="Times New Roman" w:cs="Times New Roman"/>
          <w:sz w:val="24"/>
          <w:szCs w:val="24"/>
        </w:rPr>
        <w:t>Tujuan</w:t>
      </w:r>
      <w:r>
        <w:rPr>
          <w:rFonts w:ascii="Times New Roman" w:hAnsi="Times New Roman" w:cs="Times New Roman"/>
          <w:sz w:val="24"/>
          <w:szCs w:val="24"/>
        </w:rPr>
        <w:t xml:space="preserve"> </w:t>
      </w:r>
      <w:r w:rsidRPr="007C4181">
        <w:rPr>
          <w:rFonts w:ascii="Times New Roman" w:hAnsi="Times New Roman" w:cs="Times New Roman"/>
          <w:sz w:val="24"/>
          <w:szCs w:val="24"/>
        </w:rPr>
        <w:t xml:space="preserve">kegiatan ini agar siswa mampu memahami bagaimana </w:t>
      </w:r>
      <w:r>
        <w:rPr>
          <w:rFonts w:ascii="Times New Roman" w:hAnsi="Times New Roman" w:cs="Times New Roman"/>
          <w:sz w:val="24"/>
          <w:szCs w:val="24"/>
        </w:rPr>
        <w:t xml:space="preserve">perilaku </w:t>
      </w:r>
      <w:r w:rsidRPr="009E76B6">
        <w:rPr>
          <w:rFonts w:ascii="Times New Roman" w:hAnsi="Times New Roman" w:cs="Times New Roman"/>
          <w:i/>
          <w:sz w:val="24"/>
          <w:szCs w:val="24"/>
        </w:rPr>
        <w:t>Altruistik</w:t>
      </w:r>
      <w:r w:rsidRPr="007C4181">
        <w:rPr>
          <w:rFonts w:ascii="Times New Roman" w:hAnsi="Times New Roman" w:cs="Times New Roman"/>
          <w:sz w:val="24"/>
          <w:szCs w:val="24"/>
        </w:rPr>
        <w:t xml:space="preserve"> yang baik. Saat kegiatan sharing berlangsung, siswa berinisial </w:t>
      </w:r>
      <w:r>
        <w:rPr>
          <w:rFonts w:ascii="Times New Roman" w:hAnsi="Times New Roman" w:cs="Times New Roman"/>
          <w:sz w:val="24"/>
          <w:szCs w:val="24"/>
        </w:rPr>
        <w:t>A</w:t>
      </w:r>
      <w:r w:rsidRPr="007C4181">
        <w:rPr>
          <w:rFonts w:ascii="Times New Roman" w:hAnsi="Times New Roman" w:cs="Times New Roman"/>
          <w:sz w:val="24"/>
          <w:szCs w:val="24"/>
        </w:rPr>
        <w:t xml:space="preserve">, </w:t>
      </w:r>
      <w:r>
        <w:rPr>
          <w:rFonts w:ascii="Times New Roman" w:hAnsi="Times New Roman" w:cs="Times New Roman"/>
          <w:sz w:val="24"/>
          <w:szCs w:val="24"/>
        </w:rPr>
        <w:t>C, E</w:t>
      </w:r>
      <w:r w:rsidRPr="007C4181">
        <w:rPr>
          <w:rFonts w:ascii="Times New Roman" w:hAnsi="Times New Roman" w:cs="Times New Roman"/>
          <w:sz w:val="24"/>
          <w:szCs w:val="24"/>
        </w:rPr>
        <w:t xml:space="preserve">, dan </w:t>
      </w:r>
      <w:r>
        <w:rPr>
          <w:rFonts w:ascii="Times New Roman" w:hAnsi="Times New Roman" w:cs="Times New Roman"/>
          <w:sz w:val="24"/>
          <w:szCs w:val="24"/>
        </w:rPr>
        <w:t>F menanyakan hal-hal yang berkaitan dengan peran yang dimainkan</w:t>
      </w:r>
      <w:r w:rsidRPr="007C4181">
        <w:rPr>
          <w:rFonts w:ascii="Times New Roman" w:hAnsi="Times New Roman" w:cs="Times New Roman"/>
          <w:sz w:val="24"/>
          <w:szCs w:val="24"/>
        </w:rPr>
        <w:t>. Adapun durasi waktu yang digunakan pada sesi kegiatan ini memakan waktu selama 35 menit.</w:t>
      </w:r>
      <w:r w:rsidRPr="00370E1F">
        <w:rPr>
          <w:rFonts w:ascii="Times New Roman" w:hAnsi="Times New Roman" w:cs="Times New Roman"/>
          <w:color w:val="000000"/>
          <w:sz w:val="24"/>
          <w:szCs w:val="24"/>
        </w:rPr>
        <w:t>Sebagai penutup kegiatan peneliti berusaha</w:t>
      </w:r>
      <w:r>
        <w:rPr>
          <w:rFonts w:ascii="Times New Roman" w:hAnsi="Times New Roman" w:cs="Times New Roman"/>
          <w:color w:val="000000"/>
          <w:sz w:val="24"/>
          <w:szCs w:val="24"/>
        </w:rPr>
        <w:t xml:space="preserve"> </w:t>
      </w:r>
      <w:r w:rsidRPr="00370E1F">
        <w:rPr>
          <w:rFonts w:ascii="Times New Roman" w:hAnsi="Times New Roman" w:cs="Times New Roman"/>
          <w:color w:val="000000"/>
          <w:sz w:val="24"/>
          <w:szCs w:val="24"/>
        </w:rPr>
        <w:t>memberikan motivasi kepada siswa agar lebih semangat dalam</w:t>
      </w:r>
      <w:r>
        <w:rPr>
          <w:rFonts w:ascii="Times New Roman" w:hAnsi="Times New Roman" w:cs="Times New Roman"/>
          <w:color w:val="000000"/>
          <w:sz w:val="24"/>
          <w:szCs w:val="24"/>
        </w:rPr>
        <w:t xml:space="preserve"> </w:t>
      </w:r>
      <w:r w:rsidRPr="00370E1F">
        <w:rPr>
          <w:rFonts w:ascii="Times New Roman" w:hAnsi="Times New Roman" w:cs="Times New Roman"/>
          <w:color w:val="000000"/>
          <w:sz w:val="24"/>
          <w:szCs w:val="24"/>
        </w:rPr>
        <w:t>belajar dilanjutkan dengan berdoa bersama.</w:t>
      </w:r>
    </w:p>
    <w:p w:rsidR="0042622C" w:rsidRDefault="0042622C" w:rsidP="0042622C">
      <w:pPr>
        <w:spacing w:after="0" w:line="480" w:lineRule="auto"/>
        <w:ind w:left="1429"/>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370E1F">
        <w:rPr>
          <w:rFonts w:ascii="Times New Roman" w:hAnsi="Times New Roman" w:cs="Times New Roman"/>
          <w:color w:val="000000"/>
          <w:sz w:val="24"/>
          <w:szCs w:val="24"/>
        </w:rPr>
        <w:t xml:space="preserve">eneliti menyiapkan </w:t>
      </w:r>
      <w:r>
        <w:rPr>
          <w:rFonts w:ascii="Times New Roman" w:hAnsi="Times New Roman" w:cs="Times New Roman"/>
          <w:color w:val="000000"/>
          <w:sz w:val="24"/>
          <w:szCs w:val="24"/>
        </w:rPr>
        <w:t xml:space="preserve">pedoman observasi perilaku </w:t>
      </w:r>
      <w:r w:rsidRPr="009E76B6">
        <w:rPr>
          <w:rFonts w:ascii="Times New Roman" w:hAnsi="Times New Roman" w:cs="Times New Roman"/>
          <w:i/>
          <w:color w:val="000000"/>
          <w:sz w:val="24"/>
          <w:szCs w:val="24"/>
        </w:rPr>
        <w:t>Altruistik</w:t>
      </w:r>
      <w:r w:rsidRPr="00370E1F">
        <w:rPr>
          <w:rFonts w:ascii="Times New Roman" w:hAnsi="Times New Roman" w:cs="Times New Roman"/>
          <w:color w:val="000000"/>
          <w:sz w:val="24"/>
          <w:szCs w:val="24"/>
        </w:rPr>
        <w:t xml:space="preserve"> yang </w:t>
      </w:r>
      <w:proofErr w:type="gramStart"/>
      <w:r w:rsidRPr="00370E1F">
        <w:rPr>
          <w:rFonts w:ascii="Times New Roman" w:hAnsi="Times New Roman" w:cs="Times New Roman"/>
          <w:color w:val="000000"/>
          <w:sz w:val="24"/>
          <w:szCs w:val="24"/>
        </w:rPr>
        <w:t>akan</w:t>
      </w:r>
      <w:proofErr w:type="gramEnd"/>
      <w:r w:rsidRPr="00370E1F">
        <w:rPr>
          <w:rFonts w:ascii="Times New Roman" w:hAnsi="Times New Roman" w:cs="Times New Roman"/>
          <w:color w:val="000000"/>
          <w:sz w:val="24"/>
          <w:szCs w:val="24"/>
        </w:rPr>
        <w:t xml:space="preserve"> digunakan</w:t>
      </w:r>
      <w:r>
        <w:rPr>
          <w:rFonts w:ascii="Times New Roman" w:hAnsi="Times New Roman" w:cs="Times New Roman"/>
          <w:color w:val="000000"/>
          <w:sz w:val="24"/>
          <w:szCs w:val="24"/>
        </w:rPr>
        <w:t xml:space="preserve"> </w:t>
      </w:r>
      <w:r w:rsidRPr="00370E1F">
        <w:rPr>
          <w:rFonts w:ascii="Times New Roman" w:hAnsi="Times New Roman" w:cs="Times New Roman"/>
          <w:color w:val="000000"/>
          <w:sz w:val="24"/>
          <w:szCs w:val="24"/>
        </w:rPr>
        <w:t xml:space="preserve">sebagai </w:t>
      </w:r>
      <w:r w:rsidRPr="00370E1F">
        <w:rPr>
          <w:rFonts w:ascii="Times New Roman" w:hAnsi="Times New Roman" w:cs="Times New Roman"/>
          <w:i/>
          <w:iCs/>
          <w:color w:val="000000"/>
          <w:sz w:val="24"/>
          <w:szCs w:val="24"/>
        </w:rPr>
        <w:t xml:space="preserve">post test </w:t>
      </w:r>
      <w:r w:rsidRPr="00370E1F">
        <w:rPr>
          <w:rFonts w:ascii="Times New Roman" w:hAnsi="Times New Roman" w:cs="Times New Roman"/>
          <w:color w:val="000000"/>
          <w:sz w:val="24"/>
          <w:szCs w:val="24"/>
        </w:rPr>
        <w:t xml:space="preserve">1. Peneliti </w:t>
      </w:r>
      <w:r>
        <w:rPr>
          <w:rFonts w:ascii="Times New Roman" w:hAnsi="Times New Roman" w:cs="Times New Roman"/>
          <w:color w:val="000000"/>
          <w:sz w:val="24"/>
          <w:szCs w:val="24"/>
        </w:rPr>
        <w:t>melakukan observasi keseharian selama 3 hari menggunakan pedoman observasi</w:t>
      </w:r>
      <w:r w:rsidRPr="00370E1F">
        <w:rPr>
          <w:rFonts w:ascii="Times New Roman" w:hAnsi="Times New Roman" w:cs="Times New Roman"/>
          <w:color w:val="000000"/>
          <w:sz w:val="24"/>
          <w:szCs w:val="24"/>
        </w:rPr>
        <w:t xml:space="preserve">. Jumlah </w:t>
      </w:r>
      <w:r>
        <w:rPr>
          <w:rFonts w:ascii="Times New Roman" w:hAnsi="Times New Roman" w:cs="Times New Roman"/>
          <w:color w:val="000000"/>
          <w:sz w:val="24"/>
          <w:szCs w:val="24"/>
        </w:rPr>
        <w:t>pedoman observasi</w:t>
      </w:r>
      <w:r w:rsidRPr="00370E1F">
        <w:rPr>
          <w:rFonts w:ascii="Times New Roman" w:hAnsi="Times New Roman" w:cs="Times New Roman"/>
          <w:color w:val="000000"/>
          <w:sz w:val="24"/>
          <w:szCs w:val="24"/>
        </w:rPr>
        <w:t xml:space="preserve"> yang</w:t>
      </w:r>
      <w:r>
        <w:rPr>
          <w:rFonts w:ascii="Times New Roman" w:hAnsi="Times New Roman" w:cs="Times New Roman"/>
          <w:color w:val="000000"/>
          <w:sz w:val="24"/>
          <w:szCs w:val="24"/>
        </w:rPr>
        <w:t xml:space="preserve"> digunakan sebanyak 8 </w:t>
      </w:r>
      <w:r w:rsidRPr="00370E1F">
        <w:rPr>
          <w:rFonts w:ascii="Times New Roman" w:hAnsi="Times New Roman" w:cs="Times New Roman"/>
          <w:color w:val="000000"/>
          <w:sz w:val="24"/>
          <w:szCs w:val="24"/>
        </w:rPr>
        <w:t>dengan jumlah butir</w:t>
      </w:r>
      <w:r>
        <w:rPr>
          <w:rFonts w:ascii="Times New Roman" w:hAnsi="Times New Roman" w:cs="Times New Roman"/>
          <w:color w:val="000000"/>
          <w:sz w:val="24"/>
          <w:szCs w:val="24"/>
        </w:rPr>
        <w:t xml:space="preserve"> pernyataan sebanyak 20</w:t>
      </w:r>
      <w:r w:rsidRPr="00370E1F">
        <w:rPr>
          <w:rFonts w:ascii="Times New Roman" w:hAnsi="Times New Roman" w:cs="Times New Roman"/>
          <w:color w:val="000000"/>
          <w:sz w:val="24"/>
          <w:szCs w:val="24"/>
        </w:rPr>
        <w:t xml:space="preserve"> butir. </w:t>
      </w:r>
    </w:p>
    <w:p w:rsidR="0042622C" w:rsidRDefault="0042622C" w:rsidP="0042622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Tindakan Siklus I</w:t>
      </w:r>
    </w:p>
    <w:p w:rsidR="0042622C" w:rsidRDefault="0042622C" w:rsidP="0042622C">
      <w:pPr>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Hasil pelaksanaan tindakan pada siklus 1 dapat dilihat melalui tabel dan grafik dibawah ini;</w:t>
      </w:r>
    </w:p>
    <w:p w:rsidR="0042622C" w:rsidRDefault="0042622C" w:rsidP="0042622C">
      <w:pPr>
        <w:spacing w:after="0" w:line="480" w:lineRule="auto"/>
        <w:ind w:left="1429"/>
        <w:jc w:val="both"/>
        <w:rPr>
          <w:rFonts w:ascii="Times New Roman" w:hAnsi="Times New Roman" w:cs="Times New Roman"/>
          <w:sz w:val="24"/>
          <w:szCs w:val="24"/>
        </w:rPr>
      </w:pPr>
    </w:p>
    <w:p w:rsidR="0042622C" w:rsidRPr="00F557C7" w:rsidRDefault="0042622C" w:rsidP="0042622C">
      <w:pPr>
        <w:spacing w:after="0" w:line="480" w:lineRule="auto"/>
        <w:ind w:left="1429"/>
        <w:jc w:val="center"/>
        <w:rPr>
          <w:rFonts w:ascii="Times New Roman" w:hAnsi="Times New Roman" w:cs="Times New Roman"/>
          <w:b/>
          <w:sz w:val="24"/>
          <w:szCs w:val="24"/>
        </w:rPr>
      </w:pPr>
      <w:r w:rsidRPr="00F557C7">
        <w:rPr>
          <w:rFonts w:ascii="Times New Roman" w:hAnsi="Times New Roman" w:cs="Times New Roman"/>
          <w:b/>
          <w:sz w:val="24"/>
          <w:szCs w:val="24"/>
        </w:rPr>
        <w:lastRenderedPageBreak/>
        <w:t>Tabel 4.3 Hasil Siklus 1</w:t>
      </w:r>
    </w:p>
    <w:tbl>
      <w:tblPr>
        <w:tblW w:w="6774" w:type="dxa"/>
        <w:tblInd w:w="1152" w:type="dxa"/>
        <w:tblLook w:val="04A0" w:firstRow="1" w:lastRow="0" w:firstColumn="1" w:lastColumn="0" w:noHBand="0" w:noVBand="1"/>
      </w:tblPr>
      <w:tblGrid>
        <w:gridCol w:w="520"/>
        <w:gridCol w:w="960"/>
        <w:gridCol w:w="960"/>
        <w:gridCol w:w="960"/>
        <w:gridCol w:w="960"/>
        <w:gridCol w:w="1083"/>
        <w:gridCol w:w="1331"/>
      </w:tblGrid>
      <w:tr w:rsidR="0042622C" w:rsidRPr="004428D3" w:rsidTr="00A8619C">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NO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NAMA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ASPEK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ASPEK 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ASPEK 3</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JUMLAH</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KATEGORI</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30</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49</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SEDANG</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34</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53</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SEDANG</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C</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39</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9</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61</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TINGGI</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31</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5</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48</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SEDANG</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E</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17</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33</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RENDAH</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31</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5</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48</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SEDANG</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11</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47</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SEDANG</w:t>
            </w:r>
          </w:p>
        </w:tc>
      </w:tr>
      <w:tr w:rsidR="0042622C" w:rsidRPr="004428D3" w:rsidTr="00A8619C">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10</w:t>
            </w:r>
          </w:p>
        </w:tc>
        <w:tc>
          <w:tcPr>
            <w:tcW w:w="1083"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62</w:t>
            </w:r>
          </w:p>
        </w:tc>
        <w:tc>
          <w:tcPr>
            <w:tcW w:w="1331" w:type="dxa"/>
            <w:tcBorders>
              <w:top w:val="nil"/>
              <w:left w:val="nil"/>
              <w:bottom w:val="single" w:sz="4" w:space="0" w:color="auto"/>
              <w:right w:val="single" w:sz="4" w:space="0" w:color="auto"/>
            </w:tcBorders>
            <w:shd w:val="clear" w:color="auto" w:fill="auto"/>
            <w:noWrap/>
            <w:vAlign w:val="bottom"/>
            <w:hideMark/>
          </w:tcPr>
          <w:p w:rsidR="0042622C" w:rsidRPr="004428D3" w:rsidRDefault="0042622C" w:rsidP="00A8619C">
            <w:pPr>
              <w:spacing w:after="0" w:line="240" w:lineRule="auto"/>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TINGGI</w:t>
            </w:r>
          </w:p>
        </w:tc>
      </w:tr>
    </w:tbl>
    <w:p w:rsidR="0042622C" w:rsidRPr="00737112" w:rsidRDefault="0042622C" w:rsidP="0042622C">
      <w:pPr>
        <w:spacing w:after="0" w:line="480" w:lineRule="auto"/>
        <w:ind w:left="1429"/>
        <w:jc w:val="both"/>
        <w:rPr>
          <w:rFonts w:ascii="Times New Roman" w:hAnsi="Times New Roman" w:cs="Times New Roman"/>
          <w:sz w:val="24"/>
          <w:szCs w:val="24"/>
        </w:rPr>
      </w:pPr>
    </w:p>
    <w:p w:rsidR="0042622C" w:rsidRDefault="0042622C" w:rsidP="0042622C">
      <w:pPr>
        <w:pStyle w:val="ListParagraph"/>
        <w:spacing w:line="240" w:lineRule="auto"/>
        <w:ind w:left="1789"/>
        <w:jc w:val="both"/>
        <w:rPr>
          <w:rFonts w:ascii="Times New Roman" w:hAnsi="Times New Roman" w:cs="Times New Roman"/>
          <w:sz w:val="24"/>
          <w:szCs w:val="24"/>
        </w:rPr>
      </w:pPr>
      <w:r>
        <w:rPr>
          <w:noProof/>
        </w:rPr>
        <w:drawing>
          <wp:inline distT="0" distB="0" distL="0" distR="0" wp14:anchorId="0E136400" wp14:editId="18F002CC">
            <wp:extent cx="3771900" cy="26384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2622C" w:rsidRPr="006733CB" w:rsidRDefault="0042622C" w:rsidP="0042622C">
      <w:pPr>
        <w:pStyle w:val="ListParagraph"/>
        <w:spacing w:line="240" w:lineRule="auto"/>
        <w:ind w:left="1789"/>
        <w:jc w:val="center"/>
        <w:rPr>
          <w:rFonts w:ascii="Times New Roman" w:hAnsi="Times New Roman" w:cs="Times New Roman"/>
          <w:sz w:val="24"/>
          <w:szCs w:val="24"/>
        </w:rPr>
      </w:pPr>
      <w:r>
        <w:rPr>
          <w:rFonts w:ascii="Times New Roman" w:hAnsi="Times New Roman" w:cs="Times New Roman"/>
          <w:sz w:val="24"/>
          <w:szCs w:val="24"/>
        </w:rPr>
        <w:t>Grafik 2. Hasil Post-Test 1</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Kategorisasi:</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20-32</w:t>
      </w:r>
      <w:r>
        <w:rPr>
          <w:rFonts w:ascii="Times New Roman" w:hAnsi="Times New Roman" w:cs="Times New Roman"/>
          <w:sz w:val="24"/>
          <w:szCs w:val="24"/>
        </w:rPr>
        <w:tab/>
        <w:t>= Sangat Rendah</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33-45</w:t>
      </w:r>
      <w:r>
        <w:rPr>
          <w:rFonts w:ascii="Times New Roman" w:hAnsi="Times New Roman" w:cs="Times New Roman"/>
          <w:sz w:val="24"/>
          <w:szCs w:val="24"/>
        </w:rPr>
        <w:tab/>
        <w:t>= Rendah</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46-58</w:t>
      </w:r>
      <w:r>
        <w:rPr>
          <w:rFonts w:ascii="Times New Roman" w:hAnsi="Times New Roman" w:cs="Times New Roman"/>
          <w:sz w:val="24"/>
          <w:szCs w:val="24"/>
        </w:rPr>
        <w:tab/>
        <w:t>= Sedang</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59-71</w:t>
      </w:r>
      <w:r>
        <w:rPr>
          <w:rFonts w:ascii="Times New Roman" w:hAnsi="Times New Roman" w:cs="Times New Roman"/>
          <w:sz w:val="24"/>
          <w:szCs w:val="24"/>
        </w:rPr>
        <w:tab/>
        <w:t>= Tinggi</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72-84</w:t>
      </w:r>
      <w:r>
        <w:rPr>
          <w:rFonts w:ascii="Times New Roman" w:hAnsi="Times New Roman" w:cs="Times New Roman"/>
          <w:sz w:val="24"/>
          <w:szCs w:val="24"/>
        </w:rPr>
        <w:tab/>
        <w:t>= Sangat Tinggi</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sidRPr="007627BD">
        <w:rPr>
          <w:rFonts w:ascii="Times New Roman" w:hAnsi="Times New Roman" w:cs="Times New Roman"/>
          <w:color w:val="000000"/>
          <w:sz w:val="24"/>
          <w:szCs w:val="24"/>
        </w:rPr>
        <w:t>Pada akhir penerapan tindakan siklus I, siswa</w:t>
      </w:r>
      <w:r>
        <w:rPr>
          <w:rFonts w:ascii="Times New Roman" w:hAnsi="Times New Roman" w:cs="Times New Roman"/>
          <w:color w:val="000000"/>
          <w:sz w:val="24"/>
          <w:szCs w:val="24"/>
        </w:rPr>
        <w:t xml:space="preserve"> dilakukan observasi menggunakan pedoman observasi yang telah disiapkan </w:t>
      </w:r>
      <w:r w:rsidRPr="007627BD">
        <w:rPr>
          <w:rFonts w:ascii="Times New Roman" w:hAnsi="Times New Roman" w:cs="Times New Roman"/>
          <w:color w:val="000000"/>
          <w:sz w:val="24"/>
          <w:szCs w:val="24"/>
        </w:rPr>
        <w:t xml:space="preserve">guna </w:t>
      </w:r>
      <w:r w:rsidRPr="007627BD">
        <w:rPr>
          <w:rFonts w:ascii="Times New Roman" w:hAnsi="Times New Roman" w:cs="Times New Roman"/>
          <w:color w:val="000000"/>
          <w:sz w:val="24"/>
          <w:szCs w:val="24"/>
        </w:rPr>
        <w:lastRenderedPageBreak/>
        <w:t>mengukur dan mengetahui perubahan yang terjad</w:t>
      </w:r>
      <w:r>
        <w:rPr>
          <w:rFonts w:ascii="Times New Roman" w:hAnsi="Times New Roman" w:cs="Times New Roman"/>
          <w:color w:val="000000"/>
          <w:sz w:val="24"/>
          <w:szCs w:val="24"/>
        </w:rPr>
        <w:t xml:space="preserve"> </w:t>
      </w:r>
      <w:r w:rsidRPr="007627BD">
        <w:rPr>
          <w:rFonts w:ascii="Times New Roman" w:hAnsi="Times New Roman" w:cs="Times New Roman"/>
          <w:color w:val="000000"/>
          <w:sz w:val="24"/>
          <w:szCs w:val="24"/>
        </w:rPr>
        <w:t>i</w:t>
      </w:r>
      <w:r>
        <w:rPr>
          <w:rFonts w:ascii="Times New Roman" w:hAnsi="Times New Roman" w:cs="Times New Roman"/>
          <w:color w:val="000000"/>
          <w:sz w:val="24"/>
          <w:szCs w:val="24"/>
        </w:rPr>
        <w:t xml:space="preserve">pada skor hasil </w:t>
      </w:r>
      <w:r w:rsidRPr="007627BD">
        <w:rPr>
          <w:rFonts w:ascii="Times New Roman" w:hAnsi="Times New Roman" w:cs="Times New Roman"/>
          <w:color w:val="000000"/>
          <w:sz w:val="24"/>
          <w:szCs w:val="24"/>
        </w:rPr>
        <w:t>penerapan tindakan.</w:t>
      </w:r>
    </w:p>
    <w:p w:rsidR="0042622C" w:rsidRPr="006F7D86" w:rsidRDefault="0042622C" w:rsidP="0042622C">
      <w:pPr>
        <w:pStyle w:val="ListParagraph"/>
        <w:spacing w:before="240" w:after="0" w:line="480" w:lineRule="auto"/>
        <w:ind w:left="1429"/>
        <w:jc w:val="both"/>
        <w:rPr>
          <w:rFonts w:ascii="Times New Roman" w:hAnsi="Times New Roman" w:cs="Times New Roman"/>
          <w:sz w:val="24"/>
          <w:szCs w:val="24"/>
        </w:rPr>
      </w:pPr>
      <w:r w:rsidRPr="006F7D86">
        <w:rPr>
          <w:rFonts w:ascii="Times New Roman" w:hAnsi="Times New Roman" w:cs="Times New Roman"/>
          <w:sz w:val="24"/>
          <w:szCs w:val="24"/>
        </w:rPr>
        <w:t>Dari tabel</w:t>
      </w:r>
      <w:r>
        <w:rPr>
          <w:rFonts w:ascii="Times New Roman" w:hAnsi="Times New Roman" w:cs="Times New Roman"/>
          <w:sz w:val="24"/>
          <w:szCs w:val="24"/>
        </w:rPr>
        <w:t xml:space="preserve"> hasil siklus 1</w:t>
      </w:r>
      <w:r w:rsidRPr="006F7D86">
        <w:rPr>
          <w:rFonts w:ascii="Times New Roman" w:hAnsi="Times New Roman" w:cs="Times New Roman"/>
          <w:sz w:val="24"/>
          <w:szCs w:val="24"/>
        </w:rPr>
        <w:t xml:space="preserve"> diatas dapat dilihat pada siswa A jumlah skor yang didapatkan pada aspek 1</w:t>
      </w:r>
      <w:r>
        <w:rPr>
          <w:rFonts w:ascii="Times New Roman" w:hAnsi="Times New Roman" w:cs="Times New Roman"/>
          <w:sz w:val="24"/>
          <w:szCs w:val="24"/>
        </w:rPr>
        <w:t xml:space="preserve"> yakni memberi perhatian pada orang lain jumlah skor 12</w:t>
      </w:r>
      <w:r w:rsidRPr="006F7D86">
        <w:rPr>
          <w:rFonts w:ascii="Times New Roman" w:hAnsi="Times New Roman" w:cs="Times New Roman"/>
          <w:sz w:val="24"/>
          <w:szCs w:val="24"/>
        </w:rPr>
        <w:t>, pada aspek 2</w:t>
      </w:r>
      <w:r>
        <w:rPr>
          <w:rFonts w:ascii="Times New Roman" w:hAnsi="Times New Roman" w:cs="Times New Roman"/>
          <w:sz w:val="24"/>
          <w:szCs w:val="24"/>
        </w:rPr>
        <w:t xml:space="preserve"> yakni </w:t>
      </w:r>
      <w:r>
        <w:rPr>
          <w:rFonts w:ascii="Times New Roman" w:hAnsi="Times New Roman" w:cs="Times New Roman"/>
          <w:color w:val="000000"/>
          <w:sz w:val="24"/>
          <w:szCs w:val="24"/>
        </w:rPr>
        <w:t>Memiliki keinginan untuk membantu orang lain diatas kepentingan diri sendiri</w:t>
      </w:r>
      <w:r>
        <w:rPr>
          <w:rFonts w:ascii="Times New Roman" w:hAnsi="Times New Roman" w:cs="Times New Roman"/>
          <w:sz w:val="24"/>
          <w:szCs w:val="24"/>
        </w:rPr>
        <w:t xml:space="preserve"> jumlah skor 30</w:t>
      </w:r>
      <w:r w:rsidRPr="006F7D86">
        <w:rPr>
          <w:rFonts w:ascii="Times New Roman" w:hAnsi="Times New Roman" w:cs="Times New Roman"/>
          <w:sz w:val="24"/>
          <w:szCs w:val="24"/>
        </w:rPr>
        <w:t xml:space="preserve"> dan aspek 3 </w:t>
      </w:r>
      <w:r>
        <w:rPr>
          <w:rFonts w:ascii="Times New Roman" w:hAnsi="Times New Roman" w:cs="Times New Roman"/>
          <w:sz w:val="24"/>
          <w:szCs w:val="24"/>
        </w:rPr>
        <w:t xml:space="preserve">yakni bersifat suka rela tanpa adanya paksanaan </w:t>
      </w:r>
      <w:r w:rsidRPr="006F7D86">
        <w:rPr>
          <w:rFonts w:ascii="Times New Roman" w:hAnsi="Times New Roman" w:cs="Times New Roman"/>
          <w:sz w:val="24"/>
          <w:szCs w:val="24"/>
        </w:rPr>
        <w:t>jumlah</w:t>
      </w:r>
      <w:r>
        <w:rPr>
          <w:rFonts w:ascii="Times New Roman" w:hAnsi="Times New Roman" w:cs="Times New Roman"/>
          <w:sz w:val="24"/>
          <w:szCs w:val="24"/>
        </w:rPr>
        <w:t xml:space="preserve"> skor 7</w:t>
      </w:r>
      <w:r w:rsidRPr="006F7D86">
        <w:rPr>
          <w:rFonts w:ascii="Times New Roman" w:hAnsi="Times New Roman" w:cs="Times New Roman"/>
          <w:sz w:val="24"/>
          <w:szCs w:val="24"/>
        </w:rPr>
        <w:t xml:space="preserve"> maka total skor yan</w:t>
      </w:r>
      <w:r>
        <w:rPr>
          <w:rFonts w:ascii="Times New Roman" w:hAnsi="Times New Roman" w:cs="Times New Roman"/>
          <w:sz w:val="24"/>
          <w:szCs w:val="24"/>
        </w:rPr>
        <w:t>g didapatkan adalah berjumlah 49</w:t>
      </w:r>
      <w:r w:rsidRPr="006F7D86">
        <w:rPr>
          <w:rFonts w:ascii="Times New Roman" w:hAnsi="Times New Roman" w:cs="Times New Roman"/>
          <w:sz w:val="24"/>
          <w:szCs w:val="24"/>
        </w:rPr>
        <w:t>. Berdasarkan jumlah skor</w:t>
      </w:r>
      <w:r>
        <w:rPr>
          <w:rFonts w:ascii="Times New Roman" w:hAnsi="Times New Roman" w:cs="Times New Roman"/>
          <w:sz w:val="24"/>
          <w:szCs w:val="24"/>
        </w:rPr>
        <w:t xml:space="preserve"> didapatkan kategori sedang</w:t>
      </w:r>
      <w:r w:rsidRPr="006F7D86">
        <w:rPr>
          <w:rFonts w:ascii="Times New Roman" w:hAnsi="Times New Roman" w:cs="Times New Roman"/>
          <w:sz w:val="24"/>
          <w:szCs w:val="24"/>
        </w:rPr>
        <w:t xml:space="preserve">. Begitu </w:t>
      </w:r>
      <w:proofErr w:type="gramStart"/>
      <w:r w:rsidRPr="006F7D86">
        <w:rPr>
          <w:rFonts w:ascii="Times New Roman" w:hAnsi="Times New Roman" w:cs="Times New Roman"/>
          <w:sz w:val="24"/>
          <w:szCs w:val="24"/>
        </w:rPr>
        <w:t>cara</w:t>
      </w:r>
      <w:proofErr w:type="gramEnd"/>
      <w:r w:rsidRPr="006F7D86">
        <w:rPr>
          <w:rFonts w:ascii="Times New Roman" w:hAnsi="Times New Roman" w:cs="Times New Roman"/>
          <w:sz w:val="24"/>
          <w:szCs w:val="24"/>
        </w:rPr>
        <w:t xml:space="preserve"> untuk melihat tingkat kategori pada siswa-siswa yang lain</w:t>
      </w:r>
      <w:r>
        <w:rPr>
          <w:rFonts w:ascii="Times New Roman" w:hAnsi="Times New Roman" w:cs="Times New Roman"/>
          <w:sz w:val="24"/>
          <w:szCs w:val="24"/>
        </w:rPr>
        <w:t xml:space="preserve"> berdasarkan hasil observasi.</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sidRPr="007627BD">
        <w:rPr>
          <w:rFonts w:ascii="Times New Roman" w:hAnsi="Times New Roman" w:cs="Times New Roman"/>
          <w:color w:val="000000"/>
          <w:sz w:val="24"/>
          <w:szCs w:val="24"/>
        </w:rPr>
        <w:t>Hasil</w:t>
      </w:r>
      <w:r>
        <w:rPr>
          <w:rFonts w:ascii="Times New Roman" w:hAnsi="Times New Roman" w:cs="Times New Roman"/>
          <w:color w:val="000000"/>
          <w:sz w:val="24"/>
          <w:szCs w:val="24"/>
        </w:rPr>
        <w:t xml:space="preserve"> </w:t>
      </w:r>
      <w:r w:rsidRPr="007627BD">
        <w:rPr>
          <w:rFonts w:ascii="Times New Roman" w:hAnsi="Times New Roman" w:cs="Times New Roman"/>
          <w:color w:val="000000"/>
          <w:sz w:val="24"/>
          <w:szCs w:val="24"/>
        </w:rPr>
        <w:t xml:space="preserve">skor </w:t>
      </w:r>
      <w:r w:rsidRPr="00DF0415">
        <w:rPr>
          <w:rFonts w:ascii="Times New Roman" w:hAnsi="Times New Roman" w:cs="Times New Roman"/>
          <w:iCs/>
          <w:color w:val="000000"/>
          <w:sz w:val="24"/>
          <w:szCs w:val="24"/>
        </w:rPr>
        <w:t>siklus</w:t>
      </w:r>
      <w:r w:rsidRPr="007627BD">
        <w:rPr>
          <w:rFonts w:ascii="Times New Roman" w:hAnsi="Times New Roman" w:cs="Times New Roman"/>
          <w:color w:val="000000"/>
          <w:sz w:val="24"/>
          <w:szCs w:val="24"/>
        </w:rPr>
        <w:t xml:space="preserve">1 yang diperoleh menunjukan terdapat </w:t>
      </w:r>
      <w:r>
        <w:rPr>
          <w:rFonts w:ascii="Times New Roman" w:hAnsi="Times New Roman" w:cs="Times New Roman"/>
          <w:color w:val="000000"/>
          <w:sz w:val="24"/>
          <w:szCs w:val="24"/>
        </w:rPr>
        <w:t>2 orang yang masuk ke dalam kategorisasi tinggi, 5 orang masuk ke dalam kategorisasi sedang dan 1 orang masuk kategorisasi rendah. Hal ini menunjukkan adanya perubahan siswa yang berawal dari rendah menjadi kategorisasi tinggi yang terjadi setelah mengikuti bimbingan kelompok dengan teknik sosiodrama. Berdasarkan data tersebut maka diperoleh data secara umum:</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Terjadi peningkatan dari sebelumnya seluruh siswa masuk kategorisasi rendah dan sangat rendah menjadi 25% siswa masuk ke dalam kategorisasi tinggi. Melihat data yang dirasa belum maksimal terjadi peningkatan maka peneliti memutuskan untuk </w:t>
      </w:r>
      <w:r>
        <w:rPr>
          <w:rFonts w:ascii="Times New Roman" w:hAnsi="Times New Roman" w:cs="Times New Roman"/>
          <w:color w:val="000000"/>
          <w:sz w:val="24"/>
          <w:szCs w:val="24"/>
        </w:rPr>
        <w:lastRenderedPageBreak/>
        <w:t>melakukan tindakan siklus ke 2. Berikut merupakan table perubahan perilaku yang dialami setelah mengikuti sosiodrama;</w:t>
      </w:r>
    </w:p>
    <w:p w:rsidR="0042622C" w:rsidRDefault="0042622C" w:rsidP="0042622C">
      <w:pPr>
        <w:pStyle w:val="ListParagraph"/>
        <w:numPr>
          <w:ilvl w:val="0"/>
          <w:numId w:val="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Refleksi </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A972BA">
        <w:rPr>
          <w:rFonts w:ascii="Times New Roman" w:hAnsi="Times New Roman" w:cs="Times New Roman"/>
          <w:color w:val="000000"/>
          <w:sz w:val="24"/>
          <w:szCs w:val="24"/>
        </w:rPr>
        <w:t>Pada siklus 1 ada beberapa kendala dan masih terdapat</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kekurangan, hal tersebut meliputi kesiapan siswa dalam</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memainkan peran tokoh, kemampuan mengatur peran dan</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pembawaan emosional peran tokoh masih kurang, sehingga ada</w:t>
      </w:r>
      <w:r w:rsidRPr="00A972BA">
        <w:rPr>
          <w:color w:val="000000"/>
        </w:rPr>
        <w:br/>
      </w:r>
      <w:r w:rsidRPr="00A972BA">
        <w:rPr>
          <w:rFonts w:ascii="Times New Roman" w:hAnsi="Times New Roman" w:cs="Times New Roman"/>
          <w:color w:val="000000"/>
          <w:sz w:val="24"/>
          <w:szCs w:val="24"/>
        </w:rPr>
        <w:t xml:space="preserve">beberapa adegan sosiodrama kurang efektif. </w:t>
      </w:r>
      <w:r>
        <w:rPr>
          <w:rFonts w:ascii="Times New Roman" w:hAnsi="Times New Roman" w:cs="Times New Roman"/>
          <w:color w:val="000000"/>
          <w:sz w:val="24"/>
          <w:szCs w:val="24"/>
        </w:rPr>
        <w:t>Untuk lebih lengkapnya dapat dilihat pada tabel dibawah ini;</w:t>
      </w:r>
    </w:p>
    <w:p w:rsidR="0042622C" w:rsidRPr="00E24398" w:rsidRDefault="0042622C" w:rsidP="0042622C">
      <w:pPr>
        <w:pStyle w:val="ListParagraph"/>
        <w:spacing w:after="0" w:line="480" w:lineRule="auto"/>
        <w:ind w:left="1789"/>
        <w:jc w:val="center"/>
        <w:rPr>
          <w:rFonts w:ascii="Times New Roman" w:hAnsi="Times New Roman" w:cs="Times New Roman"/>
          <w:b/>
          <w:color w:val="000000"/>
          <w:sz w:val="24"/>
          <w:szCs w:val="24"/>
        </w:rPr>
      </w:pPr>
      <w:r w:rsidRPr="00E24398">
        <w:rPr>
          <w:rFonts w:ascii="Times New Roman" w:hAnsi="Times New Roman" w:cs="Times New Roman"/>
          <w:b/>
          <w:color w:val="000000"/>
          <w:sz w:val="24"/>
          <w:szCs w:val="24"/>
        </w:rPr>
        <w:t>Tabel 4.4 Kelemahan dalam pelaksanaan Siklus 1</w:t>
      </w:r>
    </w:p>
    <w:tbl>
      <w:tblPr>
        <w:tblStyle w:val="TableGrid"/>
        <w:tblW w:w="6940" w:type="dxa"/>
        <w:tblInd w:w="988" w:type="dxa"/>
        <w:tblLook w:val="04A0" w:firstRow="1" w:lastRow="0" w:firstColumn="1" w:lastColumn="0" w:noHBand="0" w:noVBand="1"/>
      </w:tblPr>
      <w:tblGrid>
        <w:gridCol w:w="1559"/>
        <w:gridCol w:w="3118"/>
        <w:gridCol w:w="2263"/>
      </w:tblGrid>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Tahapan </w:t>
            </w:r>
          </w:p>
        </w:tc>
        <w:tc>
          <w:tcPr>
            <w:tcW w:w="3118"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Situasi </w:t>
            </w:r>
          </w:p>
        </w:tc>
        <w:tc>
          <w:tcPr>
            <w:tcW w:w="2263"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Kelemahan </w:t>
            </w:r>
          </w:p>
        </w:tc>
      </w:tr>
      <w:tr w:rsidR="0042622C" w:rsidTr="00A8619C">
        <w:trPr>
          <w:trHeight w:val="848"/>
        </w:trPr>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Pembentukan</w:t>
            </w:r>
          </w:p>
        </w:tc>
        <w:tc>
          <w:tcPr>
            <w:tcW w:w="3118" w:type="dxa"/>
          </w:tcPr>
          <w:p w:rsidR="0042622C" w:rsidRPr="00942DF1"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Suasana saat proses pembentukan antara satu anggota dengan anggota lain belum terjalin keakraban. Terlihat dari siswa yang masih malu-malu ketika mengenalkan diri dan belum terlihat mengikuti kegiatan dengan santai dan masih kelihatan kaku</w:t>
            </w:r>
          </w:p>
        </w:tc>
        <w:tc>
          <w:tcPr>
            <w:tcW w:w="2263" w:type="dxa"/>
          </w:tcPr>
          <w:p w:rsidR="0042622C" w:rsidRDefault="0042622C" w:rsidP="0042622C">
            <w:pPr>
              <w:pStyle w:val="ListParagraph"/>
              <w:numPr>
                <w:ilvl w:val="0"/>
                <w:numId w:val="9"/>
              </w:numPr>
              <w:spacing w:after="0" w:line="240" w:lineRule="auto"/>
              <w:ind w:left="314"/>
              <w:jc w:val="both"/>
              <w:rPr>
                <w:rFonts w:ascii="Times New Roman" w:hAnsi="Times New Roman" w:cs="Times New Roman"/>
                <w:color w:val="000000"/>
                <w:sz w:val="24"/>
                <w:szCs w:val="24"/>
              </w:rPr>
            </w:pPr>
            <w:r w:rsidRPr="00942DF1">
              <w:rPr>
                <w:rFonts w:ascii="Times New Roman" w:hAnsi="Times New Roman" w:cs="Times New Roman"/>
                <w:color w:val="000000"/>
                <w:sz w:val="24"/>
                <w:szCs w:val="24"/>
              </w:rPr>
              <w:t>Keakraban belum terjalin</w:t>
            </w:r>
          </w:p>
          <w:p w:rsidR="0042622C" w:rsidRDefault="0042622C" w:rsidP="0042622C">
            <w:pPr>
              <w:pStyle w:val="ListParagraph"/>
              <w:numPr>
                <w:ilvl w:val="0"/>
                <w:numId w:val="9"/>
              </w:numPr>
              <w:spacing w:after="0" w:line="240" w:lineRule="auto"/>
              <w:ind w:left="314"/>
              <w:jc w:val="both"/>
              <w:rPr>
                <w:rFonts w:ascii="Times New Roman" w:hAnsi="Times New Roman" w:cs="Times New Roman"/>
                <w:color w:val="000000"/>
                <w:sz w:val="24"/>
                <w:szCs w:val="24"/>
              </w:rPr>
            </w:pPr>
            <w:r>
              <w:rPr>
                <w:rFonts w:ascii="Times New Roman" w:hAnsi="Times New Roman" w:cs="Times New Roman"/>
                <w:color w:val="000000"/>
                <w:sz w:val="24"/>
                <w:szCs w:val="24"/>
              </w:rPr>
              <w:t>Siswa masih malu-malu</w:t>
            </w:r>
          </w:p>
          <w:p w:rsidR="0042622C" w:rsidRPr="00942DF1" w:rsidRDefault="0042622C" w:rsidP="0042622C">
            <w:pPr>
              <w:pStyle w:val="ListParagraph"/>
              <w:numPr>
                <w:ilvl w:val="0"/>
                <w:numId w:val="9"/>
              </w:numPr>
              <w:spacing w:after="0" w:line="240" w:lineRule="auto"/>
              <w:ind w:left="314"/>
              <w:jc w:val="both"/>
              <w:rPr>
                <w:rFonts w:ascii="Times New Roman" w:hAnsi="Times New Roman" w:cs="Times New Roman"/>
                <w:color w:val="000000"/>
                <w:sz w:val="24"/>
                <w:szCs w:val="24"/>
              </w:rPr>
            </w:pPr>
            <w:r>
              <w:rPr>
                <w:rFonts w:ascii="Times New Roman" w:hAnsi="Times New Roman" w:cs="Times New Roman"/>
                <w:color w:val="000000"/>
                <w:sz w:val="24"/>
                <w:szCs w:val="24"/>
              </w:rPr>
              <w:t>Peneliti sebagai pimpinan kelompok belum menjelaskan dengan bahasa yang mudah diterima mengenai kegiatan yang akan dilaksanakan</w:t>
            </w:r>
          </w:p>
        </w:tc>
      </w:tr>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Peralihan </w:t>
            </w:r>
          </w:p>
        </w:tc>
        <w:tc>
          <w:tcPr>
            <w:tcW w:w="3118" w:type="dxa"/>
          </w:tcPr>
          <w:p w:rsidR="0042622C" w:rsidRPr="00942DF1"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tahapan ini pemimpin kelompok menanyakan kesiapan setiap anggota kelompok. Anggota kelompok terlihat kebingungan namun tetap menyatakan siap untuk melanjutkan ke tahapan </w:t>
            </w:r>
            <w:r>
              <w:rPr>
                <w:rFonts w:ascii="Times New Roman" w:hAnsi="Times New Roman" w:cs="Times New Roman"/>
                <w:color w:val="000000"/>
                <w:sz w:val="24"/>
                <w:szCs w:val="24"/>
              </w:rPr>
              <w:lastRenderedPageBreak/>
              <w:t>selanjutnya</w:t>
            </w:r>
          </w:p>
        </w:tc>
        <w:tc>
          <w:tcPr>
            <w:tcW w:w="2263" w:type="dxa"/>
          </w:tcPr>
          <w:p w:rsidR="0042622C" w:rsidRDefault="0042622C" w:rsidP="0042622C">
            <w:pPr>
              <w:pStyle w:val="ListParagraph"/>
              <w:numPr>
                <w:ilvl w:val="0"/>
                <w:numId w:val="7"/>
              </w:numPr>
              <w:spacing w:after="0" w:line="240" w:lineRule="auto"/>
              <w:ind w:left="30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Siswa masih bingung</w:t>
            </w:r>
          </w:p>
          <w:p w:rsidR="0042622C" w:rsidRPr="007143EF" w:rsidRDefault="0042622C" w:rsidP="0042622C">
            <w:pPr>
              <w:pStyle w:val="ListParagraph"/>
              <w:numPr>
                <w:ilvl w:val="0"/>
                <w:numId w:val="7"/>
              </w:numPr>
              <w:spacing w:after="0" w:line="240" w:lineRule="auto"/>
              <w:ind w:left="304"/>
              <w:jc w:val="both"/>
              <w:rPr>
                <w:rFonts w:ascii="Times New Roman" w:hAnsi="Times New Roman" w:cs="Times New Roman"/>
                <w:color w:val="000000"/>
                <w:sz w:val="24"/>
                <w:szCs w:val="24"/>
              </w:rPr>
            </w:pPr>
            <w:r>
              <w:rPr>
                <w:rFonts w:ascii="Times New Roman" w:hAnsi="Times New Roman" w:cs="Times New Roman"/>
                <w:color w:val="000000"/>
                <w:sz w:val="24"/>
                <w:szCs w:val="24"/>
              </w:rPr>
              <w:t>Pemimpin kelompok kurang sensitif melihat kesiapan anggota kelompok yang lain</w:t>
            </w:r>
          </w:p>
        </w:tc>
      </w:tr>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Kegiatan (inti)</w:t>
            </w:r>
          </w:p>
        </w:tc>
        <w:tc>
          <w:tcPr>
            <w:tcW w:w="3118" w:type="dxa"/>
          </w:tcPr>
          <w:p w:rsidR="0042622C" w:rsidRPr="00922FCD" w:rsidRDefault="0042622C" w:rsidP="00A8619C">
            <w:pPr>
              <w:jc w:val="both"/>
              <w:rPr>
                <w:rFonts w:ascii="Times New Roman" w:hAnsi="Times New Roman" w:cs="Times New Roman"/>
                <w:color w:val="000000"/>
                <w:sz w:val="24"/>
                <w:szCs w:val="24"/>
              </w:rPr>
            </w:pPr>
            <w:r w:rsidRPr="00D271DB">
              <w:rPr>
                <w:rFonts w:ascii="Times New Roman" w:hAnsi="Times New Roman" w:cs="Times New Roman"/>
                <w:color w:val="000000"/>
                <w:sz w:val="24"/>
                <w:szCs w:val="24"/>
              </w:rPr>
              <w:t>Pada 10 menit awal penerapan tindakan, siswacenderung masih terlihat malu-malu dalam memainkanperan tokoh tertentu</w:t>
            </w:r>
            <w:r>
              <w:rPr>
                <w:rFonts w:ascii="Times New Roman" w:hAnsi="Times New Roman" w:cs="Times New Roman"/>
                <w:color w:val="000000"/>
                <w:sz w:val="24"/>
                <w:szCs w:val="24"/>
              </w:rPr>
              <w:t xml:space="preserve">. </w:t>
            </w:r>
            <w:r w:rsidRPr="007C4181">
              <w:rPr>
                <w:rFonts w:ascii="Times New Roman" w:hAnsi="Times New Roman" w:cs="Times New Roman"/>
                <w:sz w:val="24"/>
                <w:szCs w:val="24"/>
              </w:rPr>
              <w:t>Setelah peme</w:t>
            </w:r>
            <w:r>
              <w:rPr>
                <w:rFonts w:ascii="Times New Roman" w:hAnsi="Times New Roman" w:cs="Times New Roman"/>
                <w:sz w:val="24"/>
                <w:szCs w:val="24"/>
              </w:rPr>
              <w:t>ntasan sosiodrama pada siklus 1, k</w:t>
            </w:r>
            <w:r w:rsidRPr="007C4181">
              <w:rPr>
                <w:rFonts w:ascii="Times New Roman" w:hAnsi="Times New Roman" w:cs="Times New Roman"/>
                <w:sz w:val="24"/>
                <w:szCs w:val="24"/>
              </w:rPr>
              <w:t>emudian peneliti dan guru BK melanjutkan kegiatan berdialog dengan siswa terkait pelaksanaan sosiodrama yang telah dimainkan. Siswa diminta untuk memberikan penilaian dan respon terhadap peristiwa-peristiwa yang muncul selama pelaksanaan sosiodrama. Siswa juga diminta untuk memaparkan hal-hal positif apa saja yang bisa dipetik dan dipelajari selama proses kegitan sosiodrama berlangsung.</w:t>
            </w:r>
          </w:p>
        </w:tc>
        <w:tc>
          <w:tcPr>
            <w:tcW w:w="2263" w:type="dxa"/>
          </w:tcPr>
          <w:p w:rsidR="0042622C" w:rsidRDefault="0042622C" w:rsidP="0042622C">
            <w:pPr>
              <w:pStyle w:val="ListParagraph"/>
              <w:numPr>
                <w:ilvl w:val="0"/>
                <w:numId w:val="1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Siswa masih malu</w:t>
            </w:r>
          </w:p>
          <w:p w:rsidR="0042622C" w:rsidRDefault="0042622C" w:rsidP="0042622C">
            <w:pPr>
              <w:pStyle w:val="ListParagraph"/>
              <w:numPr>
                <w:ilvl w:val="0"/>
                <w:numId w:val="1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Siswa belum memahami naskah yang akan ditampilkan</w:t>
            </w:r>
          </w:p>
          <w:p w:rsidR="0042622C" w:rsidRPr="007143EF" w:rsidRDefault="0042622C" w:rsidP="0042622C">
            <w:pPr>
              <w:pStyle w:val="ListParagraph"/>
              <w:numPr>
                <w:ilvl w:val="0"/>
                <w:numId w:val="1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Tidak semua siswa aktif ketika sesi diskusi dilakukan</w:t>
            </w:r>
          </w:p>
        </w:tc>
      </w:tr>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Pengakhiran </w:t>
            </w:r>
          </w:p>
        </w:tc>
        <w:tc>
          <w:tcPr>
            <w:tcW w:w="3118" w:type="dxa"/>
          </w:tcPr>
          <w:p w:rsidR="0042622C" w:rsidRPr="00922FCD"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Peneliti menyampaikan kegiatan akan selesai. Siswa diminta untuk melakukan doa dan kegiatan ditutup dengan ucapan salam</w:t>
            </w:r>
          </w:p>
        </w:tc>
        <w:tc>
          <w:tcPr>
            <w:tcW w:w="2263" w:type="dxa"/>
          </w:tcPr>
          <w:p w:rsidR="0042622C" w:rsidRPr="00922FCD" w:rsidRDefault="0042622C" w:rsidP="00A8619C">
            <w:pPr>
              <w:jc w:val="both"/>
              <w:rPr>
                <w:rFonts w:ascii="Times New Roman" w:hAnsi="Times New Roman" w:cs="Times New Roman"/>
                <w:color w:val="000000"/>
                <w:sz w:val="24"/>
                <w:szCs w:val="24"/>
              </w:rPr>
            </w:pPr>
            <w:r w:rsidRPr="00922FCD">
              <w:rPr>
                <w:rFonts w:ascii="Times New Roman" w:hAnsi="Times New Roman" w:cs="Times New Roman"/>
                <w:color w:val="000000"/>
                <w:sz w:val="24"/>
                <w:szCs w:val="24"/>
              </w:rPr>
              <w:t>Pemimpin kelompok dapat meminta kepada salah satu anggota untuk mempimpin doa agar memacu siswa untuk bisa lebih aktif lagi mengikuti kegiatan.</w:t>
            </w:r>
          </w:p>
        </w:tc>
      </w:tr>
    </w:tbl>
    <w:p w:rsidR="0042622C" w:rsidRPr="00A972BA" w:rsidRDefault="0042622C" w:rsidP="0042622C">
      <w:pPr>
        <w:pStyle w:val="ListParagraph"/>
        <w:spacing w:before="240" w:after="0" w:line="480" w:lineRule="auto"/>
        <w:ind w:left="1789"/>
        <w:jc w:val="both"/>
        <w:rPr>
          <w:rFonts w:ascii="Times New Roman" w:hAnsi="Times New Roman" w:cs="Times New Roman"/>
          <w:color w:val="000000"/>
          <w:sz w:val="24"/>
          <w:szCs w:val="24"/>
        </w:rPr>
      </w:pPr>
      <w:r w:rsidRPr="00A972BA">
        <w:rPr>
          <w:rFonts w:ascii="Times New Roman" w:hAnsi="Times New Roman" w:cs="Times New Roman"/>
          <w:color w:val="000000"/>
          <w:sz w:val="24"/>
          <w:szCs w:val="24"/>
        </w:rPr>
        <w:t xml:space="preserve">Berdasarkan hasil refleksi yang telah dilakukan peneliti dan guru BK pada siklus yang pertama, ada beberapa hal yang perlu dijadikan catatan dan masukan untuk siklus selanjutnya antara lain: </w:t>
      </w:r>
    </w:p>
    <w:p w:rsidR="0042622C" w:rsidRDefault="0042622C" w:rsidP="0042622C">
      <w:pPr>
        <w:pStyle w:val="ListParagraph"/>
        <w:numPr>
          <w:ilvl w:val="0"/>
          <w:numId w:val="4"/>
        </w:numPr>
        <w:spacing w:after="0" w:line="480" w:lineRule="auto"/>
        <w:jc w:val="both"/>
        <w:rPr>
          <w:rFonts w:ascii="Times New Roman" w:hAnsi="Times New Roman" w:cs="Times New Roman"/>
          <w:color w:val="000000"/>
          <w:sz w:val="24"/>
          <w:szCs w:val="24"/>
        </w:rPr>
      </w:pPr>
      <w:r w:rsidRPr="00A972BA">
        <w:rPr>
          <w:rFonts w:ascii="Times New Roman" w:hAnsi="Times New Roman" w:cs="Times New Roman"/>
          <w:color w:val="000000"/>
          <w:sz w:val="24"/>
          <w:szCs w:val="24"/>
        </w:rPr>
        <w:lastRenderedPageBreak/>
        <w:t>Siswa diberikan pengarahan mengenai pendalaman karakter</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watak tokoh. Hal ini bertujuan agar siswa mampu</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menyesuaikan diri dengan karakter tokoh yang akan</w:t>
      </w:r>
      <w:r>
        <w:rPr>
          <w:rFonts w:ascii="Times New Roman" w:hAnsi="Times New Roman" w:cs="Times New Roman"/>
          <w:color w:val="000000"/>
          <w:sz w:val="24"/>
          <w:szCs w:val="24"/>
        </w:rPr>
        <w:t xml:space="preserve"> diperankan </w:t>
      </w:r>
    </w:p>
    <w:p w:rsidR="0042622C" w:rsidRPr="00605D75" w:rsidRDefault="0042622C" w:rsidP="0042622C">
      <w:pPr>
        <w:pStyle w:val="ListParagraph"/>
        <w:numPr>
          <w:ilvl w:val="0"/>
          <w:numId w:val="4"/>
        </w:numPr>
        <w:spacing w:after="0" w:line="480" w:lineRule="auto"/>
        <w:jc w:val="both"/>
        <w:rPr>
          <w:rFonts w:ascii="Times New Roman" w:hAnsi="Times New Roman" w:cs="Times New Roman"/>
          <w:color w:val="000000"/>
          <w:sz w:val="24"/>
          <w:szCs w:val="24"/>
        </w:rPr>
      </w:pPr>
      <w:r w:rsidRPr="00605D75">
        <w:rPr>
          <w:rFonts w:ascii="Times New Roman" w:hAnsi="Times New Roman" w:cs="Times New Roman"/>
          <w:color w:val="000000"/>
          <w:sz w:val="24"/>
          <w:szCs w:val="24"/>
        </w:rPr>
        <w:t>Siswa diberikan intruksi untuk menghafalkan naskah</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 xml:space="preserve">sosiodrama. Hal ini bertujuan agar siswa bisa lebih </w:t>
      </w:r>
      <w:r>
        <w:rPr>
          <w:rFonts w:ascii="Times New Roman" w:hAnsi="Times New Roman" w:cs="Times New Roman"/>
          <w:color w:val="000000"/>
          <w:sz w:val="24"/>
          <w:szCs w:val="24"/>
        </w:rPr>
        <w:t xml:space="preserve">focus </w:t>
      </w:r>
      <w:r w:rsidRPr="00A972BA">
        <w:rPr>
          <w:rFonts w:ascii="Times New Roman" w:hAnsi="Times New Roman" w:cs="Times New Roman"/>
          <w:color w:val="000000"/>
          <w:sz w:val="24"/>
          <w:szCs w:val="24"/>
        </w:rPr>
        <w:t>memainkan perannya dan tidak terfokus pada naskah</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 xml:space="preserve">sosidramanya. Sehingga </w:t>
      </w:r>
      <w:proofErr w:type="gramStart"/>
      <w:r w:rsidRPr="00A972BA">
        <w:rPr>
          <w:rFonts w:ascii="Times New Roman" w:hAnsi="Times New Roman" w:cs="Times New Roman"/>
          <w:color w:val="000000"/>
          <w:sz w:val="24"/>
          <w:szCs w:val="24"/>
        </w:rPr>
        <w:t>akan</w:t>
      </w:r>
      <w:proofErr w:type="gramEnd"/>
      <w:r w:rsidRPr="00A972BA">
        <w:rPr>
          <w:rFonts w:ascii="Times New Roman" w:hAnsi="Times New Roman" w:cs="Times New Roman"/>
          <w:color w:val="000000"/>
          <w:sz w:val="24"/>
          <w:szCs w:val="24"/>
        </w:rPr>
        <w:t xml:space="preserve"> mempermudah siswa</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mendalami karakter yang diperankan.</w:t>
      </w:r>
    </w:p>
    <w:p w:rsidR="0042622C" w:rsidRDefault="0042622C" w:rsidP="0042622C">
      <w:pPr>
        <w:pStyle w:val="ListParagraph"/>
        <w:numPr>
          <w:ilvl w:val="0"/>
          <w:numId w:val="4"/>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Siswa diberikan kebeba</w:t>
      </w:r>
      <w:r w:rsidRPr="00A972BA">
        <w:rPr>
          <w:rFonts w:ascii="Times New Roman" w:hAnsi="Times New Roman" w:cs="Times New Roman"/>
          <w:color w:val="000000"/>
          <w:sz w:val="24"/>
          <w:szCs w:val="24"/>
        </w:rPr>
        <w:t>san untuk bisa mengekspresikan</w:t>
      </w:r>
      <w:r w:rsidRPr="00A972BA">
        <w:rPr>
          <w:color w:val="000000"/>
        </w:rPr>
        <w:br/>
      </w:r>
      <w:r w:rsidRPr="00A972BA">
        <w:rPr>
          <w:rFonts w:ascii="Times New Roman" w:hAnsi="Times New Roman" w:cs="Times New Roman"/>
          <w:color w:val="000000"/>
          <w:sz w:val="24"/>
          <w:szCs w:val="24"/>
        </w:rPr>
        <w:t>perasaan-perasaan dengan caranya masing-masing. Hal ini</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bertujuan agar siswa lebih bisa relax dan memberikan rasa</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nyaman pada siswa saat pelaksanaan kegiatan</w:t>
      </w:r>
      <w:r>
        <w:rPr>
          <w:rFonts w:ascii="Times New Roman" w:hAnsi="Times New Roman" w:cs="Times New Roman"/>
          <w:color w:val="000000"/>
          <w:sz w:val="24"/>
          <w:szCs w:val="24"/>
        </w:rPr>
        <w:t>.</w:t>
      </w:r>
    </w:p>
    <w:p w:rsidR="0042622C" w:rsidRDefault="0042622C" w:rsidP="0042622C">
      <w:pPr>
        <w:pStyle w:val="ListParagraph"/>
        <w:numPr>
          <w:ilvl w:val="0"/>
          <w:numId w:val="4"/>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Pemimpin kelompok harus bisa lebih sensitive melihat keadaan siswa baik dalam tahapan peralihan maupun tahapan pengakhiran mengingat siswa masih ada kelihatan yang bingung.</w:t>
      </w:r>
    </w:p>
    <w:p w:rsidR="0042622C" w:rsidRDefault="0042622C" w:rsidP="0042622C">
      <w:pPr>
        <w:pStyle w:val="ListParagraph"/>
        <w:numPr>
          <w:ilvl w:val="0"/>
          <w:numId w:val="4"/>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Pemimpin kelompok menggunakan bahasa yang lebih mudah di mengerti oleh anggota kelompok. Hal ini dikarenakan siswa masih sering kelihatan bingung dengan penjelasan yang digunakan oleh pimpinan kelompok.</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A972BA">
        <w:rPr>
          <w:rFonts w:ascii="Times New Roman" w:hAnsi="Times New Roman" w:cs="Times New Roman"/>
          <w:color w:val="000000"/>
          <w:sz w:val="24"/>
          <w:szCs w:val="24"/>
        </w:rPr>
        <w:lastRenderedPageBreak/>
        <w:t>Berdasarkan</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kekurangan tersebut peneliti dan guru BK sepakat untuk</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menerapkan I siklus tambahan kepada siswa sehingga hasil</w:t>
      </w:r>
      <w:r>
        <w:rPr>
          <w:rFonts w:ascii="Times New Roman" w:hAnsi="Times New Roman" w:cs="Times New Roman"/>
          <w:color w:val="000000"/>
          <w:sz w:val="24"/>
          <w:szCs w:val="24"/>
        </w:rPr>
        <w:t xml:space="preserve"> </w:t>
      </w:r>
      <w:r w:rsidRPr="00A972BA">
        <w:rPr>
          <w:rFonts w:ascii="Times New Roman" w:hAnsi="Times New Roman" w:cs="Times New Roman"/>
          <w:color w:val="000000"/>
          <w:sz w:val="24"/>
          <w:szCs w:val="24"/>
        </w:rPr>
        <w:t>penelitian dapat lebih maksimal lagi.</w:t>
      </w:r>
      <w:r>
        <w:rPr>
          <w:rFonts w:ascii="Times New Roman" w:hAnsi="Times New Roman" w:cs="Times New Roman"/>
          <w:color w:val="000000"/>
          <w:sz w:val="24"/>
          <w:szCs w:val="24"/>
        </w:rPr>
        <w:t xml:space="preserve"> Dengan beberapa catatan dapat dijadikan sebagai bahan untuk memaksimalkan kegiatan agar menciptakan hasil yang maksimal.</w:t>
      </w:r>
    </w:p>
    <w:p w:rsidR="0042622C" w:rsidRDefault="0042622C" w:rsidP="0042622C">
      <w:pPr>
        <w:pStyle w:val="ListParagraph"/>
        <w:numPr>
          <w:ilvl w:val="0"/>
          <w:numId w:val="2"/>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Siklus 2</w:t>
      </w:r>
    </w:p>
    <w:p w:rsidR="0042622C" w:rsidRDefault="0042622C" w:rsidP="0042622C">
      <w:pPr>
        <w:pStyle w:val="ListParagraph"/>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Perencanaan</w:t>
      </w:r>
    </w:p>
    <w:p w:rsidR="0042622C" w:rsidRDefault="0042622C" w:rsidP="0042622C">
      <w:pPr>
        <w:pStyle w:val="ListParagraph"/>
        <w:spacing w:after="0" w:line="480" w:lineRule="auto"/>
        <w:ind w:left="1789"/>
        <w:jc w:val="both"/>
        <w:rPr>
          <w:rFonts w:ascii="Times New Roman" w:hAnsi="Times New Roman" w:cs="Times New Roman"/>
          <w:sz w:val="24"/>
          <w:szCs w:val="24"/>
        </w:rPr>
      </w:pPr>
      <w:r w:rsidRPr="001F24E9">
        <w:rPr>
          <w:rFonts w:ascii="Times New Roman" w:hAnsi="Times New Roman" w:cs="Times New Roman"/>
          <w:sz w:val="24"/>
          <w:szCs w:val="24"/>
        </w:rPr>
        <w:t xml:space="preserve">Perencanaan tindakan </w:t>
      </w:r>
      <w:r>
        <w:rPr>
          <w:rFonts w:ascii="Times New Roman" w:hAnsi="Times New Roman" w:cs="Times New Roman"/>
          <w:sz w:val="24"/>
          <w:szCs w:val="24"/>
        </w:rPr>
        <w:t xml:space="preserve">pada siklus 2 ini tidak jauh berbebda dengan perencanaan siklus 1. Perbedaan hanya pada pelaksanaan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mengacu kepada beberapa refleksi dalam pelaksanaan bimbingan kelompok dengan teknik sosiodrama. Instrumen yang disediakan adalah pedoman observasi perilaku </w:t>
      </w:r>
      <w:r w:rsidRPr="009E76B6">
        <w:rPr>
          <w:rFonts w:ascii="Times New Roman" w:hAnsi="Times New Roman" w:cs="Times New Roman"/>
          <w:i/>
          <w:sz w:val="24"/>
          <w:szCs w:val="24"/>
        </w:rPr>
        <w:t>Altruistik</w:t>
      </w:r>
      <w:r w:rsidRPr="001F24E9">
        <w:rPr>
          <w:rFonts w:ascii="Times New Roman" w:hAnsi="Times New Roman" w:cs="Times New Roman"/>
          <w:sz w:val="24"/>
          <w:szCs w:val="24"/>
        </w:rPr>
        <w:t>, dan pedoman wawancara siswa dan guru BK. Peneliti juga mempersiapkan</w:t>
      </w:r>
      <w:r>
        <w:rPr>
          <w:rFonts w:ascii="Times New Roman" w:hAnsi="Times New Roman" w:cs="Times New Roman"/>
          <w:sz w:val="24"/>
          <w:szCs w:val="24"/>
        </w:rPr>
        <w:t xml:space="preserve"> </w:t>
      </w:r>
      <w:r w:rsidRPr="001F24E9">
        <w:rPr>
          <w:rFonts w:ascii="Times New Roman" w:hAnsi="Times New Roman" w:cs="Times New Roman"/>
          <w:sz w:val="24"/>
          <w:szCs w:val="24"/>
        </w:rPr>
        <w:t xml:space="preserve">instrumen pendukung yang digunakan peneliti antara lain laptop, camera, </w:t>
      </w:r>
      <w:proofErr w:type="gramStart"/>
      <w:r w:rsidRPr="001F24E9">
        <w:rPr>
          <w:rFonts w:ascii="Times New Roman" w:hAnsi="Times New Roman" w:cs="Times New Roman"/>
          <w:sz w:val="24"/>
          <w:szCs w:val="24"/>
        </w:rPr>
        <w:t>speaker</w:t>
      </w:r>
      <w:proofErr w:type="gramEnd"/>
      <w:r w:rsidRPr="001F24E9">
        <w:rPr>
          <w:rFonts w:ascii="Times New Roman" w:hAnsi="Times New Roman" w:cs="Times New Roman"/>
          <w:sz w:val="24"/>
          <w:szCs w:val="24"/>
        </w:rPr>
        <w:t xml:space="preserve"> aktif dan musik instrumental dengan tujuan dapat mengoptimalkan penerapan tindakan. </w:t>
      </w:r>
      <w:r>
        <w:rPr>
          <w:rFonts w:ascii="Times New Roman" w:hAnsi="Times New Roman" w:cs="Times New Roman"/>
          <w:sz w:val="24"/>
          <w:szCs w:val="24"/>
        </w:rPr>
        <w:t>Berikut beberapa hal yang dipersiapkan oleh peneliti;</w:t>
      </w:r>
    </w:p>
    <w:p w:rsidR="0042622C" w:rsidRDefault="0042622C" w:rsidP="0042622C">
      <w:pPr>
        <w:pStyle w:val="ListParagraph"/>
        <w:numPr>
          <w:ilvl w:val="0"/>
          <w:numId w:val="11"/>
        </w:numPr>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P</w:t>
      </w:r>
      <w:r w:rsidRPr="001F24E9">
        <w:rPr>
          <w:rFonts w:ascii="Times New Roman" w:hAnsi="Times New Roman" w:cs="Times New Roman"/>
          <w:sz w:val="24"/>
          <w:szCs w:val="24"/>
        </w:rPr>
        <w:t xml:space="preserve">enyusunan </w:t>
      </w:r>
      <w:r>
        <w:rPr>
          <w:rFonts w:ascii="Times New Roman" w:hAnsi="Times New Roman" w:cs="Times New Roman"/>
          <w:sz w:val="24"/>
          <w:szCs w:val="24"/>
        </w:rPr>
        <w:t xml:space="preserve">pedoman observasi perilaku </w:t>
      </w:r>
      <w:r w:rsidRPr="009E76B6">
        <w:rPr>
          <w:rFonts w:ascii="Times New Roman" w:hAnsi="Times New Roman" w:cs="Times New Roman"/>
          <w:i/>
          <w:sz w:val="24"/>
          <w:szCs w:val="24"/>
        </w:rPr>
        <w:t>Altruistik</w:t>
      </w:r>
    </w:p>
    <w:p w:rsidR="0042622C" w:rsidRDefault="0042622C" w:rsidP="0042622C">
      <w:pPr>
        <w:pStyle w:val="ListParagraph"/>
        <w:numPr>
          <w:ilvl w:val="0"/>
          <w:numId w:val="11"/>
        </w:numPr>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Menyiapkan RPL Bimbingan Kelompok</w:t>
      </w:r>
    </w:p>
    <w:p w:rsidR="0042622C" w:rsidRDefault="0042622C" w:rsidP="0042622C">
      <w:pPr>
        <w:pStyle w:val="ListParagraph"/>
        <w:numPr>
          <w:ilvl w:val="0"/>
          <w:numId w:val="11"/>
        </w:numPr>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Jumlah anggota kelompok sebanyak 8 orang</w:t>
      </w:r>
    </w:p>
    <w:p w:rsidR="0042622C" w:rsidRDefault="0042622C" w:rsidP="0042622C">
      <w:pPr>
        <w:pStyle w:val="ListParagraph"/>
        <w:numPr>
          <w:ilvl w:val="0"/>
          <w:numId w:val="11"/>
        </w:numPr>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Mengatur waktu pelaksanaan tindakan bersama siswa</w:t>
      </w:r>
    </w:p>
    <w:p w:rsidR="0042622C" w:rsidRDefault="0042622C" w:rsidP="0042622C">
      <w:pPr>
        <w:pStyle w:val="ListParagraph"/>
        <w:numPr>
          <w:ilvl w:val="0"/>
          <w:numId w:val="11"/>
        </w:numPr>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Peneliti menyiapkan instrument penelitian</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605D75">
        <w:rPr>
          <w:rFonts w:ascii="Times New Roman" w:hAnsi="Times New Roman" w:cs="Times New Roman"/>
          <w:sz w:val="24"/>
          <w:szCs w:val="24"/>
        </w:rPr>
        <w:lastRenderedPageBreak/>
        <w:t>Selanjutnya, peneliti bersama guru BK dan perwakilan siswa berdiskusi bersama membahas waktu dan tempat pelaksanaan kegiatan penelitian. Kegiatan penerapan tindakan ini dilaksanakan pada tanggal 21-25 Oktober 2021, dilaksanakan dangan durasi kegiatan pertemuan selama 90 menit.</w:t>
      </w:r>
      <w:r w:rsidRPr="00605D75">
        <w:rPr>
          <w:rFonts w:ascii="Times New Roman" w:hAnsi="Times New Roman" w:cs="Times New Roman"/>
          <w:color w:val="000000"/>
          <w:sz w:val="24"/>
          <w:szCs w:val="24"/>
        </w:rPr>
        <w:t>Tindakan dilaksanakan mulai pukul 08.00-09.30 WIB. Pada</w:t>
      </w:r>
      <w:r w:rsidRPr="00605D75">
        <w:rPr>
          <w:color w:val="000000"/>
        </w:rPr>
        <w:br/>
      </w:r>
      <w:r w:rsidRPr="00605D75">
        <w:rPr>
          <w:rFonts w:ascii="Times New Roman" w:hAnsi="Times New Roman" w:cs="Times New Roman"/>
          <w:color w:val="000000"/>
          <w:sz w:val="24"/>
          <w:szCs w:val="24"/>
        </w:rPr>
        <w:t xml:space="preserve">siklus kedua, </w:t>
      </w:r>
      <w:r>
        <w:rPr>
          <w:rFonts w:ascii="Times New Roman" w:hAnsi="Times New Roman" w:cs="Times New Roman"/>
          <w:color w:val="000000"/>
          <w:sz w:val="24"/>
          <w:szCs w:val="24"/>
        </w:rPr>
        <w:t>p</w:t>
      </w:r>
      <w:r w:rsidRPr="00605D75">
        <w:rPr>
          <w:rFonts w:ascii="Times New Roman" w:hAnsi="Times New Roman" w:cs="Times New Roman"/>
          <w:color w:val="000000"/>
          <w:sz w:val="24"/>
          <w:szCs w:val="24"/>
        </w:rPr>
        <w:t>eneliti bersama guru</w:t>
      </w:r>
      <w:r>
        <w:rPr>
          <w:rFonts w:ascii="Times New Roman" w:hAnsi="Times New Roman" w:cs="Times New Roman"/>
          <w:color w:val="000000"/>
          <w:sz w:val="24"/>
          <w:szCs w:val="24"/>
        </w:rPr>
        <w:t xml:space="preserve">BK </w:t>
      </w:r>
      <w:r w:rsidRPr="00605D75">
        <w:rPr>
          <w:rFonts w:ascii="Times New Roman" w:hAnsi="Times New Roman" w:cs="Times New Roman"/>
          <w:color w:val="000000"/>
          <w:sz w:val="24"/>
          <w:szCs w:val="24"/>
        </w:rPr>
        <w:t>memasuki kelas dan membuka pertemuan kedua.</w:t>
      </w:r>
    </w:p>
    <w:p w:rsidR="0042622C" w:rsidRPr="00650369" w:rsidRDefault="0042622C" w:rsidP="0042622C">
      <w:pPr>
        <w:pStyle w:val="ListParagraph"/>
        <w:numPr>
          <w:ilvl w:val="0"/>
          <w:numId w:val="5"/>
        </w:numPr>
        <w:spacing w:after="0" w:line="480" w:lineRule="auto"/>
        <w:jc w:val="both"/>
        <w:rPr>
          <w:rFonts w:ascii="Times New Roman" w:hAnsi="Times New Roman" w:cs="Times New Roman"/>
          <w:color w:val="000000"/>
          <w:sz w:val="24"/>
          <w:szCs w:val="24"/>
        </w:rPr>
      </w:pPr>
      <w:r w:rsidRPr="00650369">
        <w:rPr>
          <w:rFonts w:ascii="Times New Roman" w:hAnsi="Times New Roman" w:cs="Times New Roman"/>
          <w:color w:val="000000"/>
          <w:sz w:val="24"/>
          <w:szCs w:val="24"/>
        </w:rPr>
        <w:t xml:space="preserve">Tindakan </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650369">
        <w:rPr>
          <w:rFonts w:ascii="Times New Roman" w:hAnsi="Times New Roman" w:cs="Times New Roman"/>
          <w:color w:val="000000"/>
          <w:sz w:val="24"/>
          <w:szCs w:val="24"/>
        </w:rPr>
        <w:t>Kegiatan pertama dimulai dengan peneliti memberikan</w:t>
      </w:r>
      <w:r w:rsidRPr="00650369">
        <w:rPr>
          <w:color w:val="000000"/>
        </w:rPr>
        <w:br/>
      </w:r>
      <w:r w:rsidRPr="00650369">
        <w:rPr>
          <w:rFonts w:ascii="Times New Roman" w:hAnsi="Times New Roman" w:cs="Times New Roman"/>
          <w:color w:val="000000"/>
          <w:sz w:val="24"/>
          <w:szCs w:val="24"/>
        </w:rPr>
        <w:t>intruksi kepada siswa untuk mempersiapkan diri.</w:t>
      </w:r>
      <w:r>
        <w:rPr>
          <w:rFonts w:ascii="Times New Roman" w:hAnsi="Times New Roman" w:cs="Times New Roman"/>
          <w:color w:val="000000"/>
          <w:sz w:val="24"/>
          <w:szCs w:val="24"/>
        </w:rPr>
        <w:t xml:space="preserve"> Peran tetap dilakukan oleh orang yang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xml:space="preserve"> dengan tujuan agar para siswa dapat memaksimalkan proses dan pendalaman peran dalam melakukan sosiodrama. Harapannya agar terjadi proses peningkatan yang lebih maksimal mengingat salah satu kekurangan dalam pelaksanaan sosiodrama pada siklus 1 adalah mengenai pendalaman peranan tokoh sosiodrama.</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650369">
        <w:rPr>
          <w:rFonts w:ascii="Times New Roman" w:hAnsi="Times New Roman" w:cs="Times New Roman"/>
          <w:color w:val="000000"/>
          <w:sz w:val="24"/>
          <w:szCs w:val="24"/>
        </w:rPr>
        <w:t>Kegiatan sosiodrama dimulai pada pukul 08.10 WIB.</w:t>
      </w:r>
      <w:r w:rsidRPr="00650369">
        <w:rPr>
          <w:color w:val="000000"/>
        </w:rPr>
        <w:br/>
      </w:r>
      <w:r w:rsidRPr="00650369">
        <w:rPr>
          <w:rFonts w:ascii="Times New Roman" w:hAnsi="Times New Roman" w:cs="Times New Roman"/>
          <w:color w:val="000000"/>
          <w:sz w:val="24"/>
          <w:szCs w:val="24"/>
        </w:rPr>
        <w:t>Antusias siswa sudah mulai terlihat begitu para siswa pemeran</w:t>
      </w:r>
      <w:r>
        <w:rPr>
          <w:rFonts w:ascii="Times New Roman" w:hAnsi="Times New Roman" w:cs="Times New Roman"/>
          <w:color w:val="000000"/>
          <w:sz w:val="24"/>
          <w:szCs w:val="24"/>
        </w:rPr>
        <w:t xml:space="preserve"> </w:t>
      </w:r>
      <w:r w:rsidRPr="00650369">
        <w:rPr>
          <w:rFonts w:ascii="Times New Roman" w:hAnsi="Times New Roman" w:cs="Times New Roman"/>
          <w:color w:val="000000"/>
          <w:sz w:val="24"/>
          <w:szCs w:val="24"/>
        </w:rPr>
        <w:t xml:space="preserve">maju kedapan kelas. Beberapa siswa juga memberikan </w:t>
      </w:r>
      <w:r w:rsidRPr="00650369">
        <w:rPr>
          <w:rFonts w:ascii="Times New Roman" w:hAnsi="Times New Roman" w:cs="Times New Roman"/>
          <w:i/>
          <w:iCs/>
          <w:color w:val="000000"/>
          <w:sz w:val="24"/>
          <w:szCs w:val="24"/>
        </w:rPr>
        <w:t>support</w:t>
      </w:r>
      <w:r w:rsidRPr="00650369">
        <w:rPr>
          <w:i/>
          <w:iCs/>
          <w:color w:val="000000"/>
        </w:rPr>
        <w:br/>
      </w:r>
      <w:r w:rsidRPr="00650369">
        <w:rPr>
          <w:rFonts w:ascii="Times New Roman" w:hAnsi="Times New Roman" w:cs="Times New Roman"/>
          <w:color w:val="000000"/>
          <w:sz w:val="24"/>
          <w:szCs w:val="24"/>
        </w:rPr>
        <w:t xml:space="preserve">kepada teman-temannya </w:t>
      </w:r>
      <w:r>
        <w:rPr>
          <w:rFonts w:ascii="Times New Roman" w:hAnsi="Times New Roman" w:cs="Times New Roman"/>
          <w:color w:val="000000"/>
          <w:sz w:val="24"/>
          <w:szCs w:val="24"/>
        </w:rPr>
        <w:t xml:space="preserve">untuk </w:t>
      </w:r>
      <w:r w:rsidRPr="00650369">
        <w:rPr>
          <w:rFonts w:ascii="Times New Roman" w:hAnsi="Times New Roman" w:cs="Times New Roman"/>
          <w:color w:val="000000"/>
          <w:sz w:val="24"/>
          <w:szCs w:val="24"/>
        </w:rPr>
        <w:t>memainkan peran dalam</w:t>
      </w:r>
      <w:r w:rsidRPr="00650369">
        <w:rPr>
          <w:color w:val="000000"/>
        </w:rPr>
        <w:br/>
      </w:r>
      <w:r w:rsidRPr="00650369">
        <w:rPr>
          <w:rFonts w:ascii="Times New Roman" w:hAnsi="Times New Roman" w:cs="Times New Roman"/>
          <w:color w:val="000000"/>
          <w:sz w:val="24"/>
          <w:szCs w:val="24"/>
        </w:rPr>
        <w:t xml:space="preserve">sosiodrama. Wujud dukungan yang dilakukan </w:t>
      </w:r>
      <w:proofErr w:type="gramStart"/>
      <w:r w:rsidRPr="00650369">
        <w:rPr>
          <w:rFonts w:ascii="Times New Roman" w:hAnsi="Times New Roman" w:cs="Times New Roman"/>
          <w:color w:val="000000"/>
          <w:sz w:val="24"/>
          <w:szCs w:val="24"/>
        </w:rPr>
        <w:t>akan</w:t>
      </w:r>
      <w:proofErr w:type="gramEnd"/>
      <w:r w:rsidRPr="00650369">
        <w:rPr>
          <w:rFonts w:ascii="Times New Roman" w:hAnsi="Times New Roman" w:cs="Times New Roman"/>
          <w:color w:val="000000"/>
          <w:sz w:val="24"/>
          <w:szCs w:val="24"/>
        </w:rPr>
        <w:t xml:space="preserve"> </w:t>
      </w:r>
      <w:r w:rsidRPr="00650369">
        <w:rPr>
          <w:rFonts w:ascii="Times New Roman" w:hAnsi="Times New Roman" w:cs="Times New Roman"/>
          <w:color w:val="000000"/>
          <w:sz w:val="24"/>
          <w:szCs w:val="24"/>
        </w:rPr>
        <w:lastRenderedPageBreak/>
        <w:t>memberikan dampak positif dan</w:t>
      </w:r>
      <w:r>
        <w:rPr>
          <w:rFonts w:ascii="Times New Roman" w:hAnsi="Times New Roman" w:cs="Times New Roman"/>
          <w:color w:val="000000"/>
          <w:sz w:val="24"/>
          <w:szCs w:val="24"/>
        </w:rPr>
        <w:t xml:space="preserve"> </w:t>
      </w:r>
      <w:r w:rsidRPr="00650369">
        <w:rPr>
          <w:rFonts w:ascii="Times New Roman" w:hAnsi="Times New Roman" w:cs="Times New Roman"/>
          <w:color w:val="000000"/>
          <w:sz w:val="24"/>
          <w:szCs w:val="24"/>
        </w:rPr>
        <w:t>meningkatkan kepercayaan diri para pelaku peran.</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650369">
        <w:rPr>
          <w:rFonts w:ascii="Times New Roman" w:hAnsi="Times New Roman" w:cs="Times New Roman"/>
          <w:color w:val="000000"/>
          <w:sz w:val="24"/>
          <w:szCs w:val="24"/>
        </w:rPr>
        <w:t>Siswa pemeran terlihat sudah sangat nyaman dalam</w:t>
      </w:r>
      <w:r w:rsidRPr="00650369">
        <w:rPr>
          <w:color w:val="000000"/>
        </w:rPr>
        <w:br/>
      </w:r>
      <w:r w:rsidRPr="00650369">
        <w:rPr>
          <w:rFonts w:ascii="Times New Roman" w:hAnsi="Times New Roman" w:cs="Times New Roman"/>
          <w:color w:val="000000"/>
          <w:sz w:val="24"/>
          <w:szCs w:val="24"/>
        </w:rPr>
        <w:t>memainkan perannya, hal ini sudah terlihat sejak 15 menit awal</w:t>
      </w:r>
      <w:r w:rsidRPr="00650369">
        <w:rPr>
          <w:color w:val="000000"/>
        </w:rPr>
        <w:br/>
      </w:r>
      <w:r w:rsidRPr="00650369">
        <w:rPr>
          <w:rFonts w:ascii="Times New Roman" w:hAnsi="Times New Roman" w:cs="Times New Roman"/>
          <w:color w:val="000000"/>
          <w:sz w:val="24"/>
          <w:szCs w:val="24"/>
        </w:rPr>
        <w:t xml:space="preserve">kegiatan sosiodrama dilaksanakan. </w:t>
      </w:r>
      <w:r>
        <w:rPr>
          <w:rFonts w:ascii="Times New Roman" w:hAnsi="Times New Roman" w:cs="Times New Roman"/>
          <w:color w:val="000000"/>
          <w:sz w:val="24"/>
          <w:szCs w:val="24"/>
        </w:rPr>
        <w:t>D</w:t>
      </w:r>
      <w:r w:rsidRPr="00650369">
        <w:rPr>
          <w:rFonts w:ascii="Times New Roman" w:hAnsi="Times New Roman" w:cs="Times New Roman"/>
          <w:color w:val="000000"/>
          <w:sz w:val="24"/>
          <w:szCs w:val="24"/>
        </w:rPr>
        <w:t xml:space="preserve"> (pemeran</w:t>
      </w:r>
      <w:r>
        <w:rPr>
          <w:rFonts w:ascii="Times New Roman" w:hAnsi="Times New Roman" w:cs="Times New Roman"/>
          <w:color w:val="000000"/>
          <w:sz w:val="24"/>
          <w:szCs w:val="24"/>
        </w:rPr>
        <w:t xml:space="preserve"> Bejo</w:t>
      </w:r>
      <w:r w:rsidRPr="00650369">
        <w:rPr>
          <w:rFonts w:ascii="Times New Roman" w:hAnsi="Times New Roman" w:cs="Times New Roman"/>
          <w:color w:val="000000"/>
          <w:sz w:val="24"/>
          <w:szCs w:val="24"/>
        </w:rPr>
        <w:t>) mampu memainkan perannya sangat</w:t>
      </w:r>
      <w:r>
        <w:rPr>
          <w:rFonts w:ascii="Times New Roman" w:hAnsi="Times New Roman" w:cs="Times New Roman"/>
          <w:color w:val="000000"/>
          <w:sz w:val="24"/>
          <w:szCs w:val="24"/>
        </w:rPr>
        <w:t xml:space="preserve"> </w:t>
      </w:r>
      <w:r w:rsidRPr="00650369">
        <w:rPr>
          <w:rFonts w:ascii="Times New Roman" w:hAnsi="Times New Roman" w:cs="Times New Roman"/>
          <w:color w:val="000000"/>
          <w:sz w:val="24"/>
          <w:szCs w:val="24"/>
        </w:rPr>
        <w:t xml:space="preserve">baik. </w:t>
      </w:r>
      <w:r>
        <w:rPr>
          <w:rFonts w:ascii="Times New Roman" w:hAnsi="Times New Roman" w:cs="Times New Roman"/>
          <w:color w:val="000000"/>
          <w:sz w:val="24"/>
          <w:szCs w:val="24"/>
        </w:rPr>
        <w:t>D terlihat sangat lihai memainkan peran ketika marah dan membentak tokoh Ilham yang dimaikan oleh G</w:t>
      </w:r>
      <w:r w:rsidRPr="00650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terlihat dari suara dan ekspresi sangat menunjukkan wajah yang marah. Terlihat setiap orang memainkan perannya dengan baik dan mencoba untuk lebih menjiwai dari tindakan pada siklus 1.</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F63459">
        <w:rPr>
          <w:rFonts w:ascii="Times New Roman" w:hAnsi="Times New Roman" w:cs="Times New Roman"/>
          <w:color w:val="000000"/>
          <w:sz w:val="24"/>
          <w:szCs w:val="24"/>
        </w:rPr>
        <w:t xml:space="preserve">Kegiatan kedua yang dilakukan pada siklus 2 hampir </w:t>
      </w:r>
      <w:proofErr w:type="gramStart"/>
      <w:r w:rsidRPr="00F63459">
        <w:rPr>
          <w:rFonts w:ascii="Times New Roman" w:hAnsi="Times New Roman" w:cs="Times New Roman"/>
          <w:color w:val="000000"/>
          <w:sz w:val="24"/>
          <w:szCs w:val="24"/>
        </w:rPr>
        <w:t>sama</w:t>
      </w:r>
      <w:proofErr w:type="gramEnd"/>
      <w:r w:rsidRPr="00F63459">
        <w:rPr>
          <w:color w:val="000000"/>
        </w:rPr>
        <w:br/>
      </w:r>
      <w:r w:rsidRPr="00F63459">
        <w:rPr>
          <w:rFonts w:ascii="Times New Roman" w:hAnsi="Times New Roman" w:cs="Times New Roman"/>
          <w:color w:val="000000"/>
          <w:sz w:val="24"/>
          <w:szCs w:val="24"/>
        </w:rPr>
        <w:t xml:space="preserve">dengan kegiatan pada siklus 1 yakni peneliti melanjutkan kegiatan berdialog dan </w:t>
      </w:r>
      <w:r w:rsidRPr="00F63459">
        <w:rPr>
          <w:rFonts w:ascii="Times New Roman" w:hAnsi="Times New Roman" w:cs="Times New Roman"/>
          <w:i/>
          <w:iCs/>
          <w:color w:val="000000"/>
          <w:sz w:val="24"/>
          <w:szCs w:val="24"/>
        </w:rPr>
        <w:t>open sharing</w:t>
      </w:r>
      <w:r>
        <w:rPr>
          <w:rFonts w:ascii="Times New Roman" w:hAnsi="Times New Roman" w:cs="Times New Roman"/>
          <w:i/>
          <w:iCs/>
          <w:color w:val="000000"/>
          <w:sz w:val="24"/>
          <w:szCs w:val="24"/>
        </w:rPr>
        <w:t xml:space="preserve"> </w:t>
      </w:r>
      <w:r w:rsidRPr="00F63459">
        <w:rPr>
          <w:rFonts w:ascii="Times New Roman" w:hAnsi="Times New Roman" w:cs="Times New Roman"/>
          <w:color w:val="000000"/>
          <w:sz w:val="24"/>
          <w:szCs w:val="24"/>
        </w:rPr>
        <w:t xml:space="preserve">dengan siswa. Pada saat kegiatan </w:t>
      </w:r>
      <w:r w:rsidRPr="00F63459">
        <w:rPr>
          <w:rFonts w:ascii="Times New Roman" w:hAnsi="Times New Roman" w:cs="Times New Roman"/>
          <w:i/>
          <w:iCs/>
          <w:color w:val="000000"/>
          <w:sz w:val="24"/>
          <w:szCs w:val="24"/>
        </w:rPr>
        <w:t xml:space="preserve">sharing </w:t>
      </w:r>
      <w:r w:rsidRPr="00F63459">
        <w:rPr>
          <w:rFonts w:ascii="Times New Roman" w:hAnsi="Times New Roman" w:cs="Times New Roman"/>
          <w:color w:val="000000"/>
          <w:sz w:val="24"/>
          <w:szCs w:val="24"/>
        </w:rPr>
        <w:t>berlangsung, peneliti</w:t>
      </w:r>
      <w:r>
        <w:rPr>
          <w:rFonts w:ascii="Times New Roman" w:hAnsi="Times New Roman" w:cs="Times New Roman"/>
          <w:color w:val="000000"/>
          <w:sz w:val="24"/>
          <w:szCs w:val="24"/>
        </w:rPr>
        <w:t xml:space="preserve"> </w:t>
      </w:r>
      <w:r w:rsidRPr="00F63459">
        <w:rPr>
          <w:rFonts w:ascii="Times New Roman" w:hAnsi="Times New Roman" w:cs="Times New Roman"/>
          <w:color w:val="000000"/>
          <w:sz w:val="24"/>
          <w:szCs w:val="24"/>
        </w:rPr>
        <w:t xml:space="preserve">bertanya kepada siswa </w:t>
      </w:r>
      <w:r>
        <w:rPr>
          <w:rFonts w:ascii="Times New Roman" w:hAnsi="Times New Roman" w:cs="Times New Roman"/>
          <w:color w:val="000000"/>
          <w:sz w:val="24"/>
          <w:szCs w:val="24"/>
        </w:rPr>
        <w:t xml:space="preserve">D mengapa </w:t>
      </w:r>
      <w:proofErr w:type="gramStart"/>
      <w:r>
        <w:rPr>
          <w:rFonts w:ascii="Times New Roman" w:hAnsi="Times New Roman" w:cs="Times New Roman"/>
          <w:color w:val="000000"/>
          <w:sz w:val="24"/>
          <w:szCs w:val="24"/>
        </w:rPr>
        <w:t>ia</w:t>
      </w:r>
      <w:proofErr w:type="gramEnd"/>
      <w:r>
        <w:rPr>
          <w:rFonts w:ascii="Times New Roman" w:hAnsi="Times New Roman" w:cs="Times New Roman"/>
          <w:color w:val="000000"/>
          <w:sz w:val="24"/>
          <w:szCs w:val="24"/>
        </w:rPr>
        <w:t xml:space="preserve"> terlihat sangat menjiwai perannya. Hal itu ternyata karena D pernah merasakan kemarahan barangnya di curi sehingga dia merasa menemukan pencuri yang telah mencuri baranya dahulu dan ingin melampiaskan kemarahannya yang terdahulu. Tetapi ketika </w:t>
      </w:r>
      <w:proofErr w:type="gramStart"/>
      <w:r>
        <w:rPr>
          <w:rFonts w:ascii="Times New Roman" w:hAnsi="Times New Roman" w:cs="Times New Roman"/>
          <w:color w:val="000000"/>
          <w:sz w:val="24"/>
          <w:szCs w:val="24"/>
        </w:rPr>
        <w:t>ia</w:t>
      </w:r>
      <w:proofErr w:type="gramEnd"/>
      <w:r>
        <w:rPr>
          <w:rFonts w:ascii="Times New Roman" w:hAnsi="Times New Roman" w:cs="Times New Roman"/>
          <w:color w:val="000000"/>
          <w:sz w:val="24"/>
          <w:szCs w:val="24"/>
        </w:rPr>
        <w:t xml:space="preserve"> mengikuti kegiatan sosiodrama ini, D merasakan ia seharusnya mengikhlaskan barang yang telah hilang tersebut dikarenakan mungkin saja barang itu memang lebih diperlukan oleh orang lain sehingga dia lebih bisa </w:t>
      </w:r>
      <w:r>
        <w:rPr>
          <w:rFonts w:ascii="Times New Roman" w:hAnsi="Times New Roman" w:cs="Times New Roman"/>
          <w:color w:val="000000"/>
          <w:sz w:val="24"/>
          <w:szCs w:val="24"/>
        </w:rPr>
        <w:lastRenderedPageBreak/>
        <w:t>menerima mengingat naskah drama menunjukkan jika sebuah kebaikan mungkin saja kedepannya akan dibalas dengan kebaikan lain.</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sidRPr="008F7BE3">
        <w:rPr>
          <w:rFonts w:ascii="Times New Roman" w:hAnsi="Times New Roman" w:cs="Times New Roman"/>
          <w:color w:val="000000"/>
          <w:sz w:val="24"/>
          <w:szCs w:val="24"/>
        </w:rPr>
        <w:t>Menanggapi hal tersebut, peneliti</w:t>
      </w:r>
      <w:r>
        <w:rPr>
          <w:rFonts w:ascii="Times New Roman" w:hAnsi="Times New Roman" w:cs="Times New Roman"/>
          <w:color w:val="000000"/>
          <w:sz w:val="24"/>
          <w:szCs w:val="24"/>
        </w:rPr>
        <w:t xml:space="preserve"> </w:t>
      </w:r>
      <w:r w:rsidRPr="008F7BE3">
        <w:rPr>
          <w:rFonts w:ascii="Times New Roman" w:hAnsi="Times New Roman" w:cs="Times New Roman"/>
          <w:color w:val="000000"/>
          <w:sz w:val="24"/>
          <w:szCs w:val="24"/>
        </w:rPr>
        <w:t>menjelaskan kepada seluruh siswa</w:t>
      </w:r>
      <w:r>
        <w:rPr>
          <w:rFonts w:ascii="Times New Roman" w:hAnsi="Times New Roman" w:cs="Times New Roman"/>
          <w:color w:val="000000"/>
          <w:sz w:val="24"/>
          <w:szCs w:val="24"/>
        </w:rPr>
        <w:t xml:space="preserve"> </w:t>
      </w:r>
      <w:r w:rsidRPr="008F7BE3">
        <w:rPr>
          <w:rFonts w:ascii="Times New Roman" w:hAnsi="Times New Roman" w:cs="Times New Roman"/>
          <w:color w:val="000000"/>
          <w:sz w:val="24"/>
          <w:szCs w:val="24"/>
        </w:rPr>
        <w:t>bahwa hal itulah yang menjadi alasan kenapa sangat penting bagi</w:t>
      </w:r>
      <w:r>
        <w:rPr>
          <w:rFonts w:ascii="Times New Roman" w:hAnsi="Times New Roman" w:cs="Times New Roman"/>
          <w:color w:val="000000"/>
          <w:sz w:val="24"/>
          <w:szCs w:val="24"/>
        </w:rPr>
        <w:t xml:space="preserve"> </w:t>
      </w:r>
      <w:r w:rsidRPr="008F7BE3">
        <w:rPr>
          <w:rFonts w:ascii="Times New Roman" w:hAnsi="Times New Roman" w:cs="Times New Roman"/>
          <w:color w:val="000000"/>
          <w:sz w:val="24"/>
          <w:szCs w:val="24"/>
        </w:rPr>
        <w:t>masing-masing individu untuk bisa saling m</w:t>
      </w:r>
      <w:r>
        <w:rPr>
          <w:rFonts w:ascii="Times New Roman" w:hAnsi="Times New Roman" w:cs="Times New Roman"/>
          <w:color w:val="000000"/>
          <w:sz w:val="24"/>
          <w:szCs w:val="24"/>
        </w:rPr>
        <w:t xml:space="preserve">emaafkan dan terus bebrbuat baik antara satu dengan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xml:space="preserve"> lain</w:t>
      </w:r>
      <w:r w:rsidRPr="008F7BE3">
        <w:rPr>
          <w:rFonts w:ascii="Times New Roman" w:hAnsi="Times New Roman" w:cs="Times New Roman"/>
          <w:color w:val="000000"/>
          <w:sz w:val="24"/>
          <w:szCs w:val="24"/>
        </w:rPr>
        <w:t>. Karena hidupakan terasa tidak membosank</w:t>
      </w:r>
      <w:r>
        <w:rPr>
          <w:rFonts w:ascii="Times New Roman" w:hAnsi="Times New Roman" w:cs="Times New Roman"/>
          <w:color w:val="000000"/>
          <w:sz w:val="24"/>
          <w:szCs w:val="24"/>
        </w:rPr>
        <w:t xml:space="preserve">an dan terasa lebih menyenangkan </w:t>
      </w:r>
      <w:r w:rsidRPr="008F7BE3">
        <w:rPr>
          <w:rFonts w:ascii="Times New Roman" w:hAnsi="Times New Roman" w:cs="Times New Roman"/>
          <w:color w:val="000000"/>
          <w:sz w:val="24"/>
          <w:szCs w:val="24"/>
        </w:rPr>
        <w:t>ketika bisa berdampingan dengan orang-orang disekitar kita</w:t>
      </w:r>
      <w:r>
        <w:rPr>
          <w:rFonts w:ascii="Times New Roman" w:hAnsi="Times New Roman" w:cs="Times New Roman"/>
          <w:color w:val="000000"/>
          <w:sz w:val="24"/>
          <w:szCs w:val="24"/>
        </w:rPr>
        <w:t xml:space="preserve"> yang memiliki sikap beraneka ragam</w:t>
      </w:r>
      <w:r w:rsidRPr="008F7BE3">
        <w:rPr>
          <w:rFonts w:ascii="Times New Roman" w:hAnsi="Times New Roman" w:cs="Times New Roman"/>
          <w:color w:val="000000"/>
          <w:sz w:val="24"/>
          <w:szCs w:val="24"/>
        </w:rPr>
        <w:t>.</w:t>
      </w:r>
      <w:r w:rsidRPr="008F7BE3">
        <w:rPr>
          <w:color w:val="000000"/>
        </w:rPr>
        <w:br/>
      </w:r>
      <w:r w:rsidRPr="008F7BE3">
        <w:rPr>
          <w:rFonts w:ascii="Times New Roman" w:hAnsi="Times New Roman" w:cs="Times New Roman"/>
          <w:color w:val="000000"/>
          <w:sz w:val="24"/>
          <w:szCs w:val="24"/>
        </w:rPr>
        <w:t>Kegiatan diskusi ini berakhir pada pukul 09.10 Adapun durasi</w:t>
      </w:r>
      <w:r w:rsidRPr="008F7BE3">
        <w:rPr>
          <w:color w:val="000000"/>
        </w:rPr>
        <w:br/>
      </w:r>
      <w:r w:rsidRPr="008F7BE3">
        <w:rPr>
          <w:rFonts w:ascii="Times New Roman" w:hAnsi="Times New Roman" w:cs="Times New Roman"/>
          <w:color w:val="000000"/>
          <w:sz w:val="24"/>
          <w:szCs w:val="24"/>
        </w:rPr>
        <w:t>waktu yang digunakan pada sesi kegiatan ini memakan waktu</w:t>
      </w:r>
      <w:r w:rsidRPr="008F7BE3">
        <w:rPr>
          <w:color w:val="000000"/>
        </w:rPr>
        <w:br/>
      </w:r>
      <w:r w:rsidRPr="008F7BE3">
        <w:rPr>
          <w:rFonts w:ascii="Times New Roman" w:hAnsi="Times New Roman" w:cs="Times New Roman"/>
          <w:color w:val="000000"/>
          <w:sz w:val="24"/>
          <w:szCs w:val="24"/>
        </w:rPr>
        <w:t>selama 15 menit.</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370E1F">
        <w:rPr>
          <w:rFonts w:ascii="Times New Roman" w:hAnsi="Times New Roman" w:cs="Times New Roman"/>
          <w:color w:val="000000"/>
          <w:sz w:val="24"/>
          <w:szCs w:val="24"/>
        </w:rPr>
        <w:t xml:space="preserve">eneliti menyiapkan </w:t>
      </w:r>
      <w:r>
        <w:rPr>
          <w:rFonts w:ascii="Times New Roman" w:hAnsi="Times New Roman" w:cs="Times New Roman"/>
          <w:color w:val="000000"/>
          <w:sz w:val="24"/>
          <w:szCs w:val="24"/>
        </w:rPr>
        <w:t xml:space="preserve">pedoman observasi perilaku </w:t>
      </w:r>
      <w:r w:rsidRPr="009E76B6">
        <w:rPr>
          <w:rFonts w:ascii="Times New Roman" w:hAnsi="Times New Roman" w:cs="Times New Roman"/>
          <w:i/>
          <w:color w:val="000000"/>
          <w:sz w:val="24"/>
          <w:szCs w:val="24"/>
        </w:rPr>
        <w:t>Altruistik</w:t>
      </w:r>
      <w:r w:rsidRPr="00370E1F">
        <w:rPr>
          <w:rFonts w:ascii="Times New Roman" w:hAnsi="Times New Roman" w:cs="Times New Roman"/>
          <w:color w:val="000000"/>
          <w:sz w:val="24"/>
          <w:szCs w:val="24"/>
        </w:rPr>
        <w:t xml:space="preserve"> yang </w:t>
      </w:r>
      <w:proofErr w:type="gramStart"/>
      <w:r w:rsidRPr="00370E1F">
        <w:rPr>
          <w:rFonts w:ascii="Times New Roman" w:hAnsi="Times New Roman" w:cs="Times New Roman"/>
          <w:color w:val="000000"/>
          <w:sz w:val="24"/>
          <w:szCs w:val="24"/>
        </w:rPr>
        <w:t>akan</w:t>
      </w:r>
      <w:proofErr w:type="gramEnd"/>
      <w:r w:rsidRPr="00370E1F">
        <w:rPr>
          <w:rFonts w:ascii="Times New Roman" w:hAnsi="Times New Roman" w:cs="Times New Roman"/>
          <w:color w:val="000000"/>
          <w:sz w:val="24"/>
          <w:szCs w:val="24"/>
        </w:rPr>
        <w:t xml:space="preserve"> digunakan. Peneliti </w:t>
      </w:r>
      <w:r>
        <w:rPr>
          <w:rFonts w:ascii="Times New Roman" w:hAnsi="Times New Roman" w:cs="Times New Roman"/>
          <w:color w:val="000000"/>
          <w:sz w:val="24"/>
          <w:szCs w:val="24"/>
        </w:rPr>
        <w:t>melakukan observasi keseharian selama 3 hari menggunakan pedoman observasi</w:t>
      </w:r>
      <w:r w:rsidRPr="00370E1F">
        <w:rPr>
          <w:rFonts w:ascii="Times New Roman" w:hAnsi="Times New Roman" w:cs="Times New Roman"/>
          <w:color w:val="000000"/>
          <w:sz w:val="24"/>
          <w:szCs w:val="24"/>
        </w:rPr>
        <w:t>.</w:t>
      </w:r>
      <w:r>
        <w:rPr>
          <w:rFonts w:ascii="Times New Roman" w:hAnsi="Times New Roman" w:cs="Times New Roman"/>
          <w:color w:val="000000"/>
          <w:sz w:val="24"/>
          <w:szCs w:val="24"/>
        </w:rPr>
        <w:t xml:space="preserve"> Observasi dilakukan dengan memperhatikan kegiatan sehari-hari siswa ketika berada di sekolah sesuai dengan butir pernyataan di lembar observasi.</w:t>
      </w:r>
    </w:p>
    <w:p w:rsidR="0042622C" w:rsidRDefault="0042622C" w:rsidP="0042622C">
      <w:pPr>
        <w:pStyle w:val="ListParagraph"/>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Hasil Tindakan Siklus 2</w:t>
      </w:r>
    </w:p>
    <w:p w:rsidR="0042622C" w:rsidRDefault="0042622C" w:rsidP="0042622C">
      <w:pPr>
        <w:spacing w:after="0" w:line="480" w:lineRule="auto"/>
        <w:ind w:left="1843"/>
        <w:jc w:val="both"/>
        <w:rPr>
          <w:rFonts w:ascii="Times New Roman" w:hAnsi="Times New Roman" w:cs="Times New Roman"/>
          <w:sz w:val="24"/>
          <w:szCs w:val="24"/>
        </w:rPr>
      </w:pPr>
      <w:r w:rsidRPr="004428D3">
        <w:rPr>
          <w:rFonts w:ascii="Times New Roman" w:hAnsi="Times New Roman" w:cs="Times New Roman"/>
          <w:sz w:val="24"/>
          <w:szCs w:val="24"/>
        </w:rPr>
        <w:t>Hasil pelaksanaan tindakan pada siklus 1 dapat dilihat melalui tabel dan grafik dibawa</w:t>
      </w:r>
      <w:r>
        <w:rPr>
          <w:rFonts w:ascii="Times New Roman" w:hAnsi="Times New Roman" w:cs="Times New Roman"/>
          <w:sz w:val="24"/>
          <w:szCs w:val="24"/>
        </w:rPr>
        <w:t>h ini:</w:t>
      </w:r>
    </w:p>
    <w:p w:rsidR="0042622C" w:rsidRPr="00E24398" w:rsidRDefault="0042622C" w:rsidP="0042622C">
      <w:pPr>
        <w:spacing w:after="0" w:line="480" w:lineRule="auto"/>
        <w:ind w:left="1843"/>
        <w:jc w:val="center"/>
        <w:rPr>
          <w:rFonts w:ascii="Times New Roman" w:hAnsi="Times New Roman" w:cs="Times New Roman"/>
          <w:b/>
          <w:sz w:val="24"/>
          <w:szCs w:val="24"/>
        </w:rPr>
      </w:pPr>
      <w:r w:rsidRPr="00E24398">
        <w:rPr>
          <w:rFonts w:ascii="Times New Roman" w:hAnsi="Times New Roman" w:cs="Times New Roman"/>
          <w:b/>
          <w:sz w:val="24"/>
          <w:szCs w:val="24"/>
        </w:rPr>
        <w:t>Tabel 4.5 Hasil Siklus 2</w:t>
      </w:r>
    </w:p>
    <w:tbl>
      <w:tblPr>
        <w:tblW w:w="6733" w:type="dxa"/>
        <w:tblInd w:w="1197" w:type="dxa"/>
        <w:tblLook w:val="04A0" w:firstRow="1" w:lastRow="0" w:firstColumn="1" w:lastColumn="0" w:noHBand="0" w:noVBand="1"/>
      </w:tblPr>
      <w:tblGrid>
        <w:gridCol w:w="580"/>
        <w:gridCol w:w="960"/>
        <w:gridCol w:w="960"/>
        <w:gridCol w:w="883"/>
        <w:gridCol w:w="883"/>
        <w:gridCol w:w="1083"/>
        <w:gridCol w:w="1580"/>
      </w:tblGrid>
      <w:tr w:rsidR="0042622C" w:rsidRPr="004428D3" w:rsidTr="00A8619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lastRenderedPageBreak/>
              <w:t>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NAMA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ASPEK 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ASPEK 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ASPEK 3</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JUMLAH</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b/>
                <w:color w:val="000000"/>
                <w:sz w:val="20"/>
                <w:szCs w:val="20"/>
              </w:rPr>
            </w:pPr>
            <w:r w:rsidRPr="004428D3">
              <w:rPr>
                <w:rFonts w:ascii="Times New Roman" w:eastAsia="Times New Roman" w:hAnsi="Times New Roman" w:cs="Times New Roman"/>
                <w:b/>
                <w:color w:val="000000"/>
                <w:sz w:val="20"/>
                <w:szCs w:val="20"/>
              </w:rPr>
              <w:t>KATEGORI</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A</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15</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47</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11</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73</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SANGAT TINGGI</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B</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44</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9</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65</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TINGGI</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C</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16</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39</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62</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TINGGI</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D</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16</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47</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11</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74</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SANGAT TINGGI</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E</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13</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39</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9</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61</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TINGGI</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F</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16</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36</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10</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62</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TINGGI</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G</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12</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30</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8</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50</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SEDANG</w:t>
            </w:r>
          </w:p>
        </w:tc>
      </w:tr>
      <w:tr w:rsidR="0042622C" w:rsidRPr="004428D3" w:rsidTr="00A8619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H</w:t>
            </w:r>
          </w:p>
        </w:tc>
        <w:tc>
          <w:tcPr>
            <w:tcW w:w="96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16</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48</w:t>
            </w:r>
          </w:p>
        </w:tc>
        <w:tc>
          <w:tcPr>
            <w:tcW w:w="84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10</w:t>
            </w:r>
          </w:p>
        </w:tc>
        <w:tc>
          <w:tcPr>
            <w:tcW w:w="973"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74</w:t>
            </w:r>
          </w:p>
        </w:tc>
        <w:tc>
          <w:tcPr>
            <w:tcW w:w="1580" w:type="dxa"/>
            <w:tcBorders>
              <w:top w:val="nil"/>
              <w:left w:val="nil"/>
              <w:bottom w:val="single" w:sz="4" w:space="0" w:color="auto"/>
              <w:right w:val="single" w:sz="4" w:space="0" w:color="auto"/>
            </w:tcBorders>
            <w:shd w:val="clear" w:color="auto" w:fill="auto"/>
            <w:noWrap/>
            <w:vAlign w:val="center"/>
            <w:hideMark/>
          </w:tcPr>
          <w:p w:rsidR="0042622C" w:rsidRPr="004428D3" w:rsidRDefault="0042622C" w:rsidP="00A8619C">
            <w:pPr>
              <w:spacing w:after="0" w:line="240" w:lineRule="auto"/>
              <w:jc w:val="center"/>
              <w:rPr>
                <w:rFonts w:ascii="Times New Roman" w:eastAsia="Times New Roman" w:hAnsi="Times New Roman" w:cs="Times New Roman"/>
                <w:color w:val="000000"/>
                <w:sz w:val="20"/>
                <w:szCs w:val="20"/>
              </w:rPr>
            </w:pPr>
            <w:r w:rsidRPr="004428D3">
              <w:rPr>
                <w:rFonts w:ascii="Times New Roman" w:eastAsia="Times New Roman" w:hAnsi="Times New Roman" w:cs="Times New Roman"/>
                <w:color w:val="000000"/>
                <w:sz w:val="20"/>
                <w:szCs w:val="20"/>
              </w:rPr>
              <w:t>SANGAT TINGGI</w:t>
            </w:r>
          </w:p>
        </w:tc>
      </w:tr>
    </w:tbl>
    <w:p w:rsidR="0042622C" w:rsidRPr="004428D3" w:rsidRDefault="0042622C" w:rsidP="0042622C">
      <w:pPr>
        <w:spacing w:after="0" w:line="480" w:lineRule="auto"/>
        <w:ind w:left="1843"/>
        <w:jc w:val="both"/>
        <w:rPr>
          <w:rFonts w:ascii="Times New Roman" w:hAnsi="Times New Roman" w:cs="Times New Roman"/>
          <w:sz w:val="24"/>
          <w:szCs w:val="24"/>
        </w:rPr>
      </w:pPr>
    </w:p>
    <w:p w:rsidR="0042622C" w:rsidRDefault="0042622C" w:rsidP="0042622C">
      <w:pPr>
        <w:spacing w:after="0" w:line="240" w:lineRule="auto"/>
        <w:ind w:left="1429"/>
        <w:jc w:val="both"/>
        <w:rPr>
          <w:rFonts w:ascii="Times New Roman" w:hAnsi="Times New Roman" w:cs="Times New Roman"/>
          <w:color w:val="000000"/>
          <w:sz w:val="24"/>
          <w:szCs w:val="24"/>
        </w:rPr>
      </w:pPr>
      <w:r>
        <w:rPr>
          <w:noProof/>
        </w:rPr>
        <w:drawing>
          <wp:inline distT="0" distB="0" distL="0" distR="0" wp14:anchorId="79FFDDEE" wp14:editId="67F1F83B">
            <wp:extent cx="3933825" cy="253365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622C" w:rsidRDefault="0042622C" w:rsidP="0042622C">
      <w:pPr>
        <w:spacing w:after="0" w:line="240" w:lineRule="auto"/>
        <w:ind w:left="1429"/>
        <w:jc w:val="center"/>
        <w:rPr>
          <w:rFonts w:ascii="Times New Roman" w:hAnsi="Times New Roman" w:cs="Times New Roman"/>
          <w:color w:val="000000"/>
          <w:sz w:val="24"/>
          <w:szCs w:val="24"/>
        </w:rPr>
      </w:pPr>
      <w:r>
        <w:rPr>
          <w:rFonts w:ascii="Times New Roman" w:hAnsi="Times New Roman" w:cs="Times New Roman"/>
          <w:color w:val="000000"/>
          <w:sz w:val="24"/>
          <w:szCs w:val="24"/>
        </w:rPr>
        <w:t>Grafik 3. Hasil Siklus 2</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Kategorisasi:</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20-32</w:t>
      </w:r>
      <w:r>
        <w:rPr>
          <w:rFonts w:ascii="Times New Roman" w:hAnsi="Times New Roman" w:cs="Times New Roman"/>
          <w:sz w:val="24"/>
          <w:szCs w:val="24"/>
        </w:rPr>
        <w:tab/>
        <w:t>= Sangat Rendah</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33-45</w:t>
      </w:r>
      <w:r>
        <w:rPr>
          <w:rFonts w:ascii="Times New Roman" w:hAnsi="Times New Roman" w:cs="Times New Roman"/>
          <w:sz w:val="24"/>
          <w:szCs w:val="24"/>
        </w:rPr>
        <w:tab/>
        <w:t>= Rendah</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46-58</w:t>
      </w:r>
      <w:r>
        <w:rPr>
          <w:rFonts w:ascii="Times New Roman" w:hAnsi="Times New Roman" w:cs="Times New Roman"/>
          <w:sz w:val="24"/>
          <w:szCs w:val="24"/>
        </w:rPr>
        <w:tab/>
        <w:t>= Sedang</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59-71</w:t>
      </w:r>
      <w:r>
        <w:rPr>
          <w:rFonts w:ascii="Times New Roman" w:hAnsi="Times New Roman" w:cs="Times New Roman"/>
          <w:sz w:val="24"/>
          <w:szCs w:val="24"/>
        </w:rPr>
        <w:tab/>
        <w:t>= Tinggi</w:t>
      </w:r>
    </w:p>
    <w:p w:rsidR="0042622C" w:rsidRDefault="0042622C" w:rsidP="0042622C">
      <w:pPr>
        <w:pStyle w:val="ListParagraph"/>
        <w:spacing w:before="240"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72-84</w:t>
      </w:r>
      <w:r>
        <w:rPr>
          <w:rFonts w:ascii="Times New Roman" w:hAnsi="Times New Roman" w:cs="Times New Roman"/>
          <w:sz w:val="24"/>
          <w:szCs w:val="24"/>
        </w:rPr>
        <w:tab/>
        <w:t>= Sangat Tinggi</w:t>
      </w:r>
    </w:p>
    <w:p w:rsidR="0042622C" w:rsidRDefault="0042622C" w:rsidP="0042622C">
      <w:pPr>
        <w:spacing w:after="0" w:line="480" w:lineRule="auto"/>
        <w:ind w:left="1429"/>
        <w:jc w:val="both"/>
        <w:rPr>
          <w:rFonts w:ascii="Times New Roman" w:hAnsi="Times New Roman" w:cs="Times New Roman"/>
          <w:color w:val="000000"/>
          <w:sz w:val="24"/>
          <w:szCs w:val="24"/>
        </w:rPr>
      </w:pPr>
      <w:r w:rsidRPr="008F7BE3">
        <w:rPr>
          <w:rFonts w:ascii="Times New Roman" w:hAnsi="Times New Roman" w:cs="Times New Roman"/>
          <w:color w:val="000000"/>
          <w:sz w:val="24"/>
          <w:szCs w:val="24"/>
        </w:rPr>
        <w:t>Penerapan tindakan pada siklus II siswa sudah memiliki</w:t>
      </w:r>
      <w:r w:rsidRPr="008F7BE3">
        <w:rPr>
          <w:color w:val="000000"/>
        </w:rPr>
        <w:br/>
      </w:r>
      <w:r w:rsidRPr="008F7BE3">
        <w:rPr>
          <w:rFonts w:ascii="Times New Roman" w:hAnsi="Times New Roman" w:cs="Times New Roman"/>
          <w:color w:val="000000"/>
          <w:sz w:val="24"/>
          <w:szCs w:val="24"/>
        </w:rPr>
        <w:t>kesiapan untuk melaksanakan tindakan. Siswa yang memainkan</w:t>
      </w:r>
      <w:r w:rsidRPr="008F7BE3">
        <w:rPr>
          <w:color w:val="000000"/>
        </w:rPr>
        <w:br/>
      </w:r>
      <w:r w:rsidRPr="008F7BE3">
        <w:rPr>
          <w:rFonts w:ascii="Times New Roman" w:hAnsi="Times New Roman" w:cs="Times New Roman"/>
          <w:color w:val="000000"/>
          <w:sz w:val="24"/>
          <w:szCs w:val="24"/>
        </w:rPr>
        <w:lastRenderedPageBreak/>
        <w:t>peran dalam siklus II sebelum tindakan dilaksanakan</w:t>
      </w:r>
      <w:r w:rsidRPr="008F7BE3">
        <w:rPr>
          <w:color w:val="000000"/>
        </w:rPr>
        <w:br/>
      </w:r>
      <w:r w:rsidRPr="008F7BE3">
        <w:rPr>
          <w:rFonts w:ascii="Times New Roman" w:hAnsi="Times New Roman" w:cs="Times New Roman"/>
          <w:color w:val="000000"/>
          <w:sz w:val="24"/>
          <w:szCs w:val="24"/>
        </w:rPr>
        <w:t>terlebih dahulu diberikan intruksi untuk menghafalkan</w:t>
      </w:r>
      <w:r w:rsidRPr="008F7BE3">
        <w:rPr>
          <w:color w:val="000000"/>
        </w:rPr>
        <w:br/>
      </w:r>
      <w:r w:rsidRPr="008F7BE3">
        <w:rPr>
          <w:rFonts w:ascii="Times New Roman" w:hAnsi="Times New Roman" w:cs="Times New Roman"/>
          <w:color w:val="000000"/>
          <w:sz w:val="24"/>
          <w:szCs w:val="24"/>
        </w:rPr>
        <w:t xml:space="preserve">naskah/teks sosiodrama yang </w:t>
      </w:r>
      <w:proofErr w:type="gramStart"/>
      <w:r w:rsidRPr="008F7BE3">
        <w:rPr>
          <w:rFonts w:ascii="Times New Roman" w:hAnsi="Times New Roman" w:cs="Times New Roman"/>
          <w:color w:val="000000"/>
          <w:sz w:val="24"/>
          <w:szCs w:val="24"/>
        </w:rPr>
        <w:t>akan</w:t>
      </w:r>
      <w:proofErr w:type="gramEnd"/>
      <w:r w:rsidRPr="008F7BE3">
        <w:rPr>
          <w:rFonts w:ascii="Times New Roman" w:hAnsi="Times New Roman" w:cs="Times New Roman"/>
          <w:color w:val="000000"/>
          <w:sz w:val="24"/>
          <w:szCs w:val="24"/>
        </w:rPr>
        <w:t xml:space="preserve"> dimainkan pada siklus II.</w:t>
      </w:r>
      <w:r w:rsidRPr="008F7BE3">
        <w:rPr>
          <w:color w:val="000000"/>
        </w:rPr>
        <w:br/>
      </w:r>
      <w:r w:rsidRPr="008F7BE3">
        <w:rPr>
          <w:rFonts w:ascii="Times New Roman" w:hAnsi="Times New Roman" w:cs="Times New Roman"/>
          <w:color w:val="000000"/>
          <w:sz w:val="24"/>
          <w:szCs w:val="24"/>
        </w:rPr>
        <w:t xml:space="preserve">Setelah dilakukan </w:t>
      </w:r>
      <w:r>
        <w:rPr>
          <w:rFonts w:ascii="Times New Roman" w:hAnsi="Times New Roman" w:cs="Times New Roman"/>
          <w:color w:val="000000"/>
          <w:sz w:val="24"/>
          <w:szCs w:val="24"/>
        </w:rPr>
        <w:t>obervasi</w:t>
      </w:r>
      <w:r w:rsidRPr="008F7BE3">
        <w:rPr>
          <w:rFonts w:ascii="Times New Roman" w:hAnsi="Times New Roman" w:cs="Times New Roman"/>
          <w:color w:val="000000"/>
          <w:sz w:val="24"/>
          <w:szCs w:val="24"/>
        </w:rPr>
        <w:t xml:space="preserve"> dengan menggunakan </w:t>
      </w:r>
      <w:r>
        <w:rPr>
          <w:rFonts w:ascii="Times New Roman" w:hAnsi="Times New Roman" w:cs="Times New Roman"/>
          <w:color w:val="000000"/>
          <w:sz w:val="24"/>
          <w:szCs w:val="24"/>
        </w:rPr>
        <w:t xml:space="preserve">lembar observasi perilaku </w:t>
      </w:r>
      <w:r w:rsidRPr="009E76B6">
        <w:rPr>
          <w:rFonts w:ascii="Times New Roman" w:hAnsi="Times New Roman" w:cs="Times New Roman"/>
          <w:i/>
          <w:color w:val="000000"/>
          <w:sz w:val="24"/>
          <w:szCs w:val="24"/>
        </w:rPr>
        <w:t>Altruistik</w:t>
      </w:r>
      <w:r w:rsidRPr="008F7BE3">
        <w:rPr>
          <w:rFonts w:ascii="Times New Roman" w:hAnsi="Times New Roman" w:cs="Times New Roman"/>
          <w:color w:val="000000"/>
          <w:sz w:val="24"/>
          <w:szCs w:val="24"/>
        </w:rPr>
        <w:t>, hasilnya menunjukkan bahwa tindakan</w:t>
      </w:r>
      <w:r w:rsidRPr="008F7BE3">
        <w:rPr>
          <w:color w:val="000000"/>
        </w:rPr>
        <w:br/>
      </w:r>
      <w:r w:rsidRPr="008F7BE3">
        <w:rPr>
          <w:rFonts w:ascii="Times New Roman" w:hAnsi="Times New Roman" w:cs="Times New Roman"/>
          <w:color w:val="000000"/>
          <w:sz w:val="24"/>
          <w:szCs w:val="24"/>
        </w:rPr>
        <w:t>pada si</w:t>
      </w:r>
      <w:r>
        <w:rPr>
          <w:rFonts w:ascii="Times New Roman" w:hAnsi="Times New Roman" w:cs="Times New Roman"/>
          <w:color w:val="000000"/>
          <w:sz w:val="24"/>
          <w:szCs w:val="24"/>
        </w:rPr>
        <w:t>klus II sudah mencapai kriteria</w:t>
      </w:r>
      <w:r w:rsidRPr="008F7BE3">
        <w:rPr>
          <w:rFonts w:ascii="Times New Roman" w:hAnsi="Times New Roman" w:cs="Times New Roman"/>
          <w:color w:val="000000"/>
          <w:sz w:val="24"/>
          <w:szCs w:val="24"/>
        </w:rPr>
        <w:t xml:space="preserve"> keberhasilan tindakan.</w:t>
      </w:r>
    </w:p>
    <w:p w:rsidR="0042622C" w:rsidRPr="006F7D86" w:rsidRDefault="0042622C" w:rsidP="0042622C">
      <w:pPr>
        <w:pStyle w:val="ListParagraph"/>
        <w:spacing w:before="240" w:after="0" w:line="480" w:lineRule="auto"/>
        <w:ind w:left="1429"/>
        <w:jc w:val="both"/>
        <w:rPr>
          <w:rFonts w:ascii="Times New Roman" w:hAnsi="Times New Roman" w:cs="Times New Roman"/>
          <w:sz w:val="24"/>
          <w:szCs w:val="24"/>
        </w:rPr>
      </w:pPr>
      <w:r w:rsidRPr="006F7D86">
        <w:rPr>
          <w:rFonts w:ascii="Times New Roman" w:hAnsi="Times New Roman" w:cs="Times New Roman"/>
          <w:sz w:val="24"/>
          <w:szCs w:val="24"/>
        </w:rPr>
        <w:t>Dari tabel</w:t>
      </w:r>
      <w:r>
        <w:rPr>
          <w:rFonts w:ascii="Times New Roman" w:hAnsi="Times New Roman" w:cs="Times New Roman"/>
          <w:sz w:val="24"/>
          <w:szCs w:val="24"/>
        </w:rPr>
        <w:t xml:space="preserve"> hasil siklus 2</w:t>
      </w:r>
      <w:r w:rsidRPr="006F7D86">
        <w:rPr>
          <w:rFonts w:ascii="Times New Roman" w:hAnsi="Times New Roman" w:cs="Times New Roman"/>
          <w:sz w:val="24"/>
          <w:szCs w:val="24"/>
        </w:rPr>
        <w:t xml:space="preserve"> diatas dapat dilihat pada siswa A jumlah skor yang didapatkan pada aspek 1</w:t>
      </w:r>
      <w:r>
        <w:rPr>
          <w:rFonts w:ascii="Times New Roman" w:hAnsi="Times New Roman" w:cs="Times New Roman"/>
          <w:sz w:val="24"/>
          <w:szCs w:val="24"/>
        </w:rPr>
        <w:t xml:space="preserve"> yakni memberi perhatian pada orang lain jumlah skor 15</w:t>
      </w:r>
      <w:r w:rsidRPr="006F7D86">
        <w:rPr>
          <w:rFonts w:ascii="Times New Roman" w:hAnsi="Times New Roman" w:cs="Times New Roman"/>
          <w:sz w:val="24"/>
          <w:szCs w:val="24"/>
        </w:rPr>
        <w:t>, pada aspek 2</w:t>
      </w:r>
      <w:r>
        <w:rPr>
          <w:rFonts w:ascii="Times New Roman" w:hAnsi="Times New Roman" w:cs="Times New Roman"/>
          <w:sz w:val="24"/>
          <w:szCs w:val="24"/>
        </w:rPr>
        <w:t xml:space="preserve"> yakni </w:t>
      </w:r>
      <w:r>
        <w:rPr>
          <w:rFonts w:ascii="Times New Roman" w:hAnsi="Times New Roman" w:cs="Times New Roman"/>
          <w:color w:val="000000"/>
          <w:sz w:val="24"/>
          <w:szCs w:val="24"/>
        </w:rPr>
        <w:t>Memiliki keinginan untuk membantu orang lain diatas kepentingan diri sendiri</w:t>
      </w:r>
      <w:r>
        <w:rPr>
          <w:rFonts w:ascii="Times New Roman" w:hAnsi="Times New Roman" w:cs="Times New Roman"/>
          <w:sz w:val="24"/>
          <w:szCs w:val="24"/>
        </w:rPr>
        <w:t xml:space="preserve"> jumlah skor 47</w:t>
      </w:r>
      <w:r w:rsidRPr="006F7D86">
        <w:rPr>
          <w:rFonts w:ascii="Times New Roman" w:hAnsi="Times New Roman" w:cs="Times New Roman"/>
          <w:sz w:val="24"/>
          <w:szCs w:val="24"/>
        </w:rPr>
        <w:t xml:space="preserve"> dan aspek 3 </w:t>
      </w:r>
      <w:r>
        <w:rPr>
          <w:rFonts w:ascii="Times New Roman" w:hAnsi="Times New Roman" w:cs="Times New Roman"/>
          <w:sz w:val="24"/>
          <w:szCs w:val="24"/>
        </w:rPr>
        <w:t xml:space="preserve">yakni bersifat suka rela tanpa adanya paksanaan </w:t>
      </w:r>
      <w:r w:rsidRPr="006F7D86">
        <w:rPr>
          <w:rFonts w:ascii="Times New Roman" w:hAnsi="Times New Roman" w:cs="Times New Roman"/>
          <w:sz w:val="24"/>
          <w:szCs w:val="24"/>
        </w:rPr>
        <w:t>jumlah</w:t>
      </w:r>
      <w:r>
        <w:rPr>
          <w:rFonts w:ascii="Times New Roman" w:hAnsi="Times New Roman" w:cs="Times New Roman"/>
          <w:sz w:val="24"/>
          <w:szCs w:val="24"/>
        </w:rPr>
        <w:t xml:space="preserve"> skor 11</w:t>
      </w:r>
      <w:r w:rsidRPr="006F7D86">
        <w:rPr>
          <w:rFonts w:ascii="Times New Roman" w:hAnsi="Times New Roman" w:cs="Times New Roman"/>
          <w:sz w:val="24"/>
          <w:szCs w:val="24"/>
        </w:rPr>
        <w:t xml:space="preserve"> maka total skor yan</w:t>
      </w:r>
      <w:r>
        <w:rPr>
          <w:rFonts w:ascii="Times New Roman" w:hAnsi="Times New Roman" w:cs="Times New Roman"/>
          <w:sz w:val="24"/>
          <w:szCs w:val="24"/>
        </w:rPr>
        <w:t>g didapatkan adalah berjumlah 73</w:t>
      </w:r>
      <w:r w:rsidRPr="006F7D86">
        <w:rPr>
          <w:rFonts w:ascii="Times New Roman" w:hAnsi="Times New Roman" w:cs="Times New Roman"/>
          <w:sz w:val="24"/>
          <w:szCs w:val="24"/>
        </w:rPr>
        <w:t>. Berdasarkan jumlah skor</w:t>
      </w:r>
      <w:r>
        <w:rPr>
          <w:rFonts w:ascii="Times New Roman" w:hAnsi="Times New Roman" w:cs="Times New Roman"/>
          <w:sz w:val="24"/>
          <w:szCs w:val="24"/>
        </w:rPr>
        <w:t xml:space="preserve"> didapatkan kategori Sangat Tinggi</w:t>
      </w:r>
      <w:r w:rsidRPr="006F7D86">
        <w:rPr>
          <w:rFonts w:ascii="Times New Roman" w:hAnsi="Times New Roman" w:cs="Times New Roman"/>
          <w:sz w:val="24"/>
          <w:szCs w:val="24"/>
        </w:rPr>
        <w:t xml:space="preserve">. Begitu </w:t>
      </w:r>
      <w:proofErr w:type="gramStart"/>
      <w:r w:rsidRPr="006F7D86">
        <w:rPr>
          <w:rFonts w:ascii="Times New Roman" w:hAnsi="Times New Roman" w:cs="Times New Roman"/>
          <w:sz w:val="24"/>
          <w:szCs w:val="24"/>
        </w:rPr>
        <w:t>cara</w:t>
      </w:r>
      <w:proofErr w:type="gramEnd"/>
      <w:r w:rsidRPr="006F7D86">
        <w:rPr>
          <w:rFonts w:ascii="Times New Roman" w:hAnsi="Times New Roman" w:cs="Times New Roman"/>
          <w:sz w:val="24"/>
          <w:szCs w:val="24"/>
        </w:rPr>
        <w:t xml:space="preserve"> untuk melihat tingkat kategori pada siswa-siswa yang lain</w:t>
      </w:r>
      <w:r>
        <w:rPr>
          <w:rFonts w:ascii="Times New Roman" w:hAnsi="Times New Roman" w:cs="Times New Roman"/>
          <w:sz w:val="24"/>
          <w:szCs w:val="24"/>
        </w:rPr>
        <w:t xml:space="preserve"> berdasarkan hasil observasi.</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sidRPr="007627BD">
        <w:rPr>
          <w:rFonts w:ascii="Times New Roman" w:hAnsi="Times New Roman" w:cs="Times New Roman"/>
          <w:color w:val="000000"/>
          <w:sz w:val="24"/>
          <w:szCs w:val="24"/>
        </w:rPr>
        <w:t xml:space="preserve">Hasilskor </w:t>
      </w:r>
      <w:r>
        <w:rPr>
          <w:rFonts w:ascii="Times New Roman" w:hAnsi="Times New Roman" w:cs="Times New Roman"/>
          <w:iCs/>
          <w:color w:val="000000"/>
          <w:sz w:val="24"/>
          <w:szCs w:val="24"/>
        </w:rPr>
        <w:t>siklus 2</w:t>
      </w:r>
      <w:r w:rsidRPr="007627BD">
        <w:rPr>
          <w:rFonts w:ascii="Times New Roman" w:hAnsi="Times New Roman" w:cs="Times New Roman"/>
          <w:color w:val="000000"/>
          <w:sz w:val="24"/>
          <w:szCs w:val="24"/>
        </w:rPr>
        <w:t xml:space="preserve"> yang diperoleh menunjukan terdapat </w:t>
      </w:r>
      <w:r>
        <w:rPr>
          <w:rFonts w:ascii="Times New Roman" w:hAnsi="Times New Roman" w:cs="Times New Roman"/>
          <w:color w:val="000000"/>
          <w:sz w:val="24"/>
          <w:szCs w:val="24"/>
        </w:rPr>
        <w:t xml:space="preserve">3 orang masuk kategorisasi Sangat Tinggi, 4 orang yang masuk ke dalam kategorisasi tinggi dan 1 orang masuk ke dalam kategorisasi sedang. Hal ini menunjukkan adanya perubahan siswa menjadi kategorisasi tinggi dan sangat tinggi dan tidak ada lagi yang masuk ke dalam kategorisasi rendah setelah mengikuti bimbingan kelompok dengan teknik sosiodrama. </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Terjadi peningkatan dari sebelumnya seluruh siswa tidak ada yang masuk kategorisasi rendah dan dangat rendah menjadi masuk kategorisasi sedang, tinggi dan sangat tinggi dengan presentase menjadi 87</w:t>
      </w:r>
      <w:proofErr w:type="gramStart"/>
      <w:r>
        <w:rPr>
          <w:rFonts w:ascii="Times New Roman" w:hAnsi="Times New Roman" w:cs="Times New Roman"/>
          <w:color w:val="000000"/>
          <w:sz w:val="24"/>
          <w:szCs w:val="24"/>
        </w:rPr>
        <w:t>,5</w:t>
      </w:r>
      <w:proofErr w:type="gramEnd"/>
      <w:r>
        <w:rPr>
          <w:rFonts w:ascii="Times New Roman" w:hAnsi="Times New Roman" w:cs="Times New Roman"/>
          <w:color w:val="000000"/>
          <w:sz w:val="24"/>
          <w:szCs w:val="24"/>
        </w:rPr>
        <w:t>% siswa masuk ke dalam kategorisasi tinggi dan sangat tinggi.</w:t>
      </w:r>
    </w:p>
    <w:p w:rsidR="0042622C" w:rsidRDefault="0042622C" w:rsidP="0042622C">
      <w:pPr>
        <w:pStyle w:val="ListParagraph"/>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Refleksi siklus 2</w:t>
      </w:r>
    </w:p>
    <w:p w:rsidR="0042622C" w:rsidRDefault="0042622C" w:rsidP="0042622C">
      <w:pPr>
        <w:pStyle w:val="ListParagraph"/>
        <w:spacing w:after="0" w:line="480" w:lineRule="auto"/>
        <w:ind w:left="17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Pelaksanaan siklus 2 dirasa peneliti sudah lebih baik walaupun dalam pelaksanaan masih ada beberap kekurangan yang dirasa dapat diperbaiki lagi. </w:t>
      </w:r>
      <w:proofErr w:type="gramStart"/>
      <w:r>
        <w:rPr>
          <w:rFonts w:ascii="Times New Roman" w:hAnsi="Times New Roman" w:cs="Times New Roman"/>
          <w:color w:val="000000"/>
          <w:sz w:val="24"/>
          <w:szCs w:val="24"/>
        </w:rPr>
        <w:t>adapun</w:t>
      </w:r>
      <w:proofErr w:type="gramEnd"/>
      <w:r>
        <w:rPr>
          <w:rFonts w:ascii="Times New Roman" w:hAnsi="Times New Roman" w:cs="Times New Roman"/>
          <w:color w:val="000000"/>
          <w:sz w:val="24"/>
          <w:szCs w:val="24"/>
        </w:rPr>
        <w:t xml:space="preserve"> kelemahan yang terjadi adalah sebagai berikut; </w:t>
      </w:r>
    </w:p>
    <w:p w:rsidR="0042622C" w:rsidRPr="00E24398" w:rsidRDefault="0042622C" w:rsidP="0042622C">
      <w:pPr>
        <w:pStyle w:val="ListParagraph"/>
        <w:spacing w:after="0" w:line="480" w:lineRule="auto"/>
        <w:ind w:left="1789"/>
        <w:jc w:val="center"/>
        <w:rPr>
          <w:rFonts w:ascii="Times New Roman" w:hAnsi="Times New Roman" w:cs="Times New Roman"/>
          <w:b/>
          <w:color w:val="000000"/>
          <w:sz w:val="24"/>
          <w:szCs w:val="24"/>
        </w:rPr>
      </w:pPr>
      <w:r w:rsidRPr="00E24398">
        <w:rPr>
          <w:rFonts w:ascii="Times New Roman" w:hAnsi="Times New Roman" w:cs="Times New Roman"/>
          <w:b/>
          <w:color w:val="000000"/>
          <w:sz w:val="24"/>
          <w:szCs w:val="24"/>
        </w:rPr>
        <w:t>Tabel 4.6 Kelemahan dalam pelaksanaan Siklus 1</w:t>
      </w:r>
    </w:p>
    <w:tbl>
      <w:tblPr>
        <w:tblStyle w:val="TableGrid"/>
        <w:tblW w:w="6940" w:type="dxa"/>
        <w:tblInd w:w="988" w:type="dxa"/>
        <w:tblLook w:val="04A0" w:firstRow="1" w:lastRow="0" w:firstColumn="1" w:lastColumn="0" w:noHBand="0" w:noVBand="1"/>
      </w:tblPr>
      <w:tblGrid>
        <w:gridCol w:w="1559"/>
        <w:gridCol w:w="3118"/>
        <w:gridCol w:w="2263"/>
      </w:tblGrid>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Tahapan </w:t>
            </w:r>
          </w:p>
        </w:tc>
        <w:tc>
          <w:tcPr>
            <w:tcW w:w="3118"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Situasi </w:t>
            </w:r>
          </w:p>
        </w:tc>
        <w:tc>
          <w:tcPr>
            <w:tcW w:w="2263"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Kelemahan </w:t>
            </w:r>
          </w:p>
        </w:tc>
      </w:tr>
      <w:tr w:rsidR="0042622C" w:rsidTr="00A8619C">
        <w:trPr>
          <w:trHeight w:val="848"/>
        </w:trPr>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Pembentukan</w:t>
            </w:r>
          </w:p>
        </w:tc>
        <w:tc>
          <w:tcPr>
            <w:tcW w:w="3118" w:type="dxa"/>
          </w:tcPr>
          <w:p w:rsidR="0042622C" w:rsidRPr="00942DF1"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650369">
              <w:rPr>
                <w:rFonts w:ascii="Times New Roman" w:hAnsi="Times New Roman" w:cs="Times New Roman"/>
                <w:color w:val="000000"/>
                <w:sz w:val="24"/>
                <w:szCs w:val="24"/>
              </w:rPr>
              <w:t>eneliti memberikan</w:t>
            </w:r>
            <w:r w:rsidRPr="00650369">
              <w:rPr>
                <w:color w:val="000000"/>
              </w:rPr>
              <w:br/>
            </w:r>
            <w:r w:rsidRPr="00650369">
              <w:rPr>
                <w:rFonts w:ascii="Times New Roman" w:hAnsi="Times New Roman" w:cs="Times New Roman"/>
                <w:color w:val="000000"/>
                <w:sz w:val="24"/>
                <w:szCs w:val="24"/>
              </w:rPr>
              <w:t>intruksi kepada siswa untuk mempersiapkan diri.</w:t>
            </w:r>
            <w:r>
              <w:rPr>
                <w:rFonts w:ascii="Times New Roman" w:hAnsi="Times New Roman" w:cs="Times New Roman"/>
                <w:color w:val="000000"/>
                <w:sz w:val="24"/>
                <w:szCs w:val="24"/>
              </w:rPr>
              <w:t xml:space="preserve"> Peran tetap dilakukan oleh orang yang sama dengan tujuan agar para siswa dapat memaksimalkan proses dan pendalaman peran dalam melakukan sosiodrama. Anggota kelompok terlihat antusias karena sudah menghafal naskah yang akan dilaksanakan</w:t>
            </w:r>
          </w:p>
        </w:tc>
        <w:tc>
          <w:tcPr>
            <w:tcW w:w="2263" w:type="dxa"/>
          </w:tcPr>
          <w:p w:rsidR="0042622C" w:rsidRDefault="0042622C" w:rsidP="0042622C">
            <w:pPr>
              <w:pStyle w:val="ListParagraph"/>
              <w:numPr>
                <w:ilvl w:val="0"/>
                <w:numId w:val="12"/>
              </w:numPr>
              <w:spacing w:after="0" w:line="240" w:lineRule="auto"/>
              <w:ind w:left="318"/>
              <w:jc w:val="both"/>
              <w:rPr>
                <w:rFonts w:ascii="Times New Roman" w:hAnsi="Times New Roman" w:cs="Times New Roman"/>
                <w:color w:val="000000"/>
                <w:sz w:val="24"/>
                <w:szCs w:val="24"/>
              </w:rPr>
            </w:pPr>
            <w:r>
              <w:rPr>
                <w:rFonts w:ascii="Times New Roman" w:hAnsi="Times New Roman" w:cs="Times New Roman"/>
                <w:color w:val="000000"/>
                <w:sz w:val="24"/>
                <w:szCs w:val="24"/>
              </w:rPr>
              <w:t>Siswa terlihat antusias jadi ingin cepat mulai hingga terkadang tidak terlalu memperhatikan peneliti</w:t>
            </w:r>
          </w:p>
          <w:p w:rsidR="0042622C" w:rsidRPr="00942DF1" w:rsidRDefault="0042622C" w:rsidP="0042622C">
            <w:pPr>
              <w:pStyle w:val="ListParagraph"/>
              <w:numPr>
                <w:ilvl w:val="0"/>
                <w:numId w:val="12"/>
              </w:numPr>
              <w:spacing w:after="0" w:line="240" w:lineRule="auto"/>
              <w:ind w:left="314"/>
              <w:jc w:val="both"/>
              <w:rPr>
                <w:rFonts w:ascii="Times New Roman" w:hAnsi="Times New Roman" w:cs="Times New Roman"/>
                <w:color w:val="000000"/>
                <w:sz w:val="24"/>
                <w:szCs w:val="24"/>
              </w:rPr>
            </w:pPr>
            <w:r>
              <w:rPr>
                <w:rFonts w:ascii="Times New Roman" w:hAnsi="Times New Roman" w:cs="Times New Roman"/>
                <w:color w:val="000000"/>
                <w:sz w:val="24"/>
                <w:szCs w:val="24"/>
              </w:rPr>
              <w:t>Peneliti masih kesusahan untuk menyesuaikan bahasa untuk para anggota kelompok</w:t>
            </w:r>
          </w:p>
        </w:tc>
      </w:tr>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Peralihan </w:t>
            </w:r>
          </w:p>
        </w:tc>
        <w:tc>
          <w:tcPr>
            <w:tcW w:w="3118" w:type="dxa"/>
          </w:tcPr>
          <w:p w:rsidR="0042622C" w:rsidRPr="00942DF1"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tahapan ini pemimpin kelompok menanyakan kesiapan setiap anggota kelompok. Sebelum dilanjutkan pemimpin kelompok mengajak bermain bola panas. Siswa terlihat </w:t>
            </w:r>
            <w:r>
              <w:rPr>
                <w:rFonts w:ascii="Times New Roman" w:hAnsi="Times New Roman" w:cs="Times New Roman"/>
                <w:color w:val="000000"/>
                <w:sz w:val="24"/>
                <w:szCs w:val="24"/>
              </w:rPr>
              <w:lastRenderedPageBreak/>
              <w:t>baru pertama kali memainkan permainan ini.</w:t>
            </w:r>
          </w:p>
        </w:tc>
        <w:tc>
          <w:tcPr>
            <w:tcW w:w="2263" w:type="dxa"/>
          </w:tcPr>
          <w:p w:rsidR="0042622C" w:rsidRPr="004A2218" w:rsidRDefault="0042622C" w:rsidP="00A8619C">
            <w:pPr>
              <w:jc w:val="both"/>
              <w:rPr>
                <w:rFonts w:ascii="Times New Roman" w:hAnsi="Times New Roman" w:cs="Times New Roman"/>
                <w:color w:val="000000"/>
                <w:sz w:val="24"/>
                <w:szCs w:val="24"/>
              </w:rPr>
            </w:pPr>
            <w:r w:rsidRPr="004A2218">
              <w:rPr>
                <w:rFonts w:ascii="Times New Roman" w:hAnsi="Times New Roman" w:cs="Times New Roman"/>
                <w:color w:val="000000"/>
                <w:sz w:val="24"/>
                <w:szCs w:val="24"/>
              </w:rPr>
              <w:lastRenderedPageBreak/>
              <w:t>Siswa ada beberapa yang tidak sabar untuk sosiodrama sehingga pelaksanaannya permainan jadi kurang maksimal</w:t>
            </w:r>
          </w:p>
        </w:tc>
      </w:tr>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Kegiatan (inti)</w:t>
            </w:r>
          </w:p>
        </w:tc>
        <w:tc>
          <w:tcPr>
            <w:tcW w:w="3118" w:type="dxa"/>
          </w:tcPr>
          <w:p w:rsidR="0042622C" w:rsidRDefault="0042622C" w:rsidP="00A8619C">
            <w:pPr>
              <w:jc w:val="both"/>
              <w:rPr>
                <w:rFonts w:ascii="Times New Roman" w:hAnsi="Times New Roman" w:cs="Times New Roman"/>
                <w:color w:val="000000"/>
                <w:sz w:val="24"/>
                <w:szCs w:val="24"/>
              </w:rPr>
            </w:pPr>
            <w:r w:rsidRPr="00650369">
              <w:rPr>
                <w:rFonts w:ascii="Times New Roman" w:hAnsi="Times New Roman" w:cs="Times New Roman"/>
                <w:color w:val="000000"/>
                <w:sz w:val="24"/>
                <w:szCs w:val="24"/>
              </w:rPr>
              <w:t>Siswa pemeran terlihat sudah sangat nyaman dalam</w:t>
            </w:r>
            <w:r w:rsidRPr="00650369">
              <w:rPr>
                <w:color w:val="000000"/>
              </w:rPr>
              <w:br/>
            </w:r>
            <w:r w:rsidRPr="00650369">
              <w:rPr>
                <w:rFonts w:ascii="Times New Roman" w:hAnsi="Times New Roman" w:cs="Times New Roman"/>
                <w:color w:val="000000"/>
                <w:sz w:val="24"/>
                <w:szCs w:val="24"/>
              </w:rPr>
              <w:t xml:space="preserve">memainkan perannya, hal ini sudah terlihat sejak 15 menit awalkegiatan sosiodrama dilaksanakan. </w:t>
            </w:r>
            <w:r>
              <w:rPr>
                <w:rFonts w:ascii="Times New Roman" w:hAnsi="Times New Roman" w:cs="Times New Roman"/>
                <w:color w:val="000000"/>
                <w:sz w:val="24"/>
                <w:szCs w:val="24"/>
              </w:rPr>
              <w:t>D</w:t>
            </w:r>
            <w:r w:rsidRPr="00650369">
              <w:rPr>
                <w:rFonts w:ascii="Times New Roman" w:hAnsi="Times New Roman" w:cs="Times New Roman"/>
                <w:color w:val="000000"/>
                <w:sz w:val="24"/>
                <w:szCs w:val="24"/>
              </w:rPr>
              <w:t xml:space="preserve"> (pemeran</w:t>
            </w:r>
            <w:r>
              <w:rPr>
                <w:rFonts w:ascii="Times New Roman" w:hAnsi="Times New Roman" w:cs="Times New Roman"/>
                <w:color w:val="000000"/>
                <w:sz w:val="24"/>
                <w:szCs w:val="24"/>
              </w:rPr>
              <w:t xml:space="preserve"> Bejo</w:t>
            </w:r>
            <w:r w:rsidRPr="00650369">
              <w:rPr>
                <w:rFonts w:ascii="Times New Roman" w:hAnsi="Times New Roman" w:cs="Times New Roman"/>
                <w:color w:val="000000"/>
                <w:sz w:val="24"/>
                <w:szCs w:val="24"/>
              </w:rPr>
              <w:t>) mampu memainkan perannya sangat</w:t>
            </w:r>
            <w:r>
              <w:rPr>
                <w:rFonts w:ascii="Times New Roman" w:hAnsi="Times New Roman" w:cs="Times New Roman"/>
                <w:color w:val="000000"/>
                <w:sz w:val="24"/>
                <w:szCs w:val="24"/>
              </w:rPr>
              <w:t xml:space="preserve"> </w:t>
            </w:r>
            <w:r w:rsidRPr="00650369">
              <w:rPr>
                <w:rFonts w:ascii="Times New Roman" w:hAnsi="Times New Roman" w:cs="Times New Roman"/>
                <w:color w:val="000000"/>
                <w:sz w:val="24"/>
                <w:szCs w:val="24"/>
              </w:rPr>
              <w:t xml:space="preserve">baik. </w:t>
            </w:r>
            <w:r>
              <w:rPr>
                <w:rFonts w:ascii="Times New Roman" w:hAnsi="Times New Roman" w:cs="Times New Roman"/>
                <w:color w:val="000000"/>
                <w:sz w:val="24"/>
                <w:szCs w:val="24"/>
              </w:rPr>
              <w:t>D terlihat sangat lihai memainkan peran ketika marah dan membentak tokoh Ilham yang dimaikan oleh G</w:t>
            </w:r>
            <w:r w:rsidRPr="00650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terlihat dari suara dan ekspresi sangat menunjukkan wajah yang marah. </w:t>
            </w:r>
          </w:p>
          <w:p w:rsidR="0042622C" w:rsidRPr="00922FCD"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Saat diskusi dilaksanakan siswa mulai aktif dari biasanya. Siswa lebih banyak yang aktif dari siklus 1</w:t>
            </w:r>
          </w:p>
        </w:tc>
        <w:tc>
          <w:tcPr>
            <w:tcW w:w="2263" w:type="dxa"/>
          </w:tcPr>
          <w:p w:rsidR="0042622C" w:rsidRDefault="0042622C" w:rsidP="0042622C">
            <w:pPr>
              <w:pStyle w:val="ListParagraph"/>
              <w:numPr>
                <w:ilvl w:val="0"/>
                <w:numId w:val="13"/>
              </w:numPr>
              <w:spacing w:after="0" w:line="240" w:lineRule="auto"/>
              <w:ind w:left="318"/>
              <w:jc w:val="both"/>
              <w:rPr>
                <w:rFonts w:ascii="Times New Roman" w:hAnsi="Times New Roman" w:cs="Times New Roman"/>
                <w:color w:val="000000"/>
                <w:sz w:val="24"/>
                <w:szCs w:val="24"/>
              </w:rPr>
            </w:pPr>
            <w:r w:rsidRPr="004A2218">
              <w:rPr>
                <w:rFonts w:ascii="Times New Roman" w:hAnsi="Times New Roman" w:cs="Times New Roman"/>
                <w:color w:val="000000"/>
                <w:sz w:val="24"/>
                <w:szCs w:val="24"/>
              </w:rPr>
              <w:t xml:space="preserve">Siswa </w:t>
            </w:r>
            <w:r>
              <w:rPr>
                <w:rFonts w:ascii="Times New Roman" w:hAnsi="Times New Roman" w:cs="Times New Roman"/>
                <w:color w:val="000000"/>
                <w:sz w:val="24"/>
                <w:szCs w:val="24"/>
              </w:rPr>
              <w:t>terkadang tidak sadar menjelakan begitu panjang sehingga terkadang masalah melebar dan memakan waktu cukup banyak</w:t>
            </w:r>
          </w:p>
          <w:p w:rsidR="0042622C" w:rsidRPr="004A2218" w:rsidRDefault="0042622C" w:rsidP="0042622C">
            <w:pPr>
              <w:pStyle w:val="ListParagraph"/>
              <w:numPr>
                <w:ilvl w:val="0"/>
                <w:numId w:val="13"/>
              </w:numPr>
              <w:spacing w:after="0" w:line="240" w:lineRule="auto"/>
              <w:ind w:left="318"/>
              <w:jc w:val="both"/>
              <w:rPr>
                <w:rFonts w:ascii="Times New Roman" w:hAnsi="Times New Roman" w:cs="Times New Roman"/>
                <w:color w:val="000000"/>
                <w:sz w:val="24"/>
                <w:szCs w:val="24"/>
              </w:rPr>
            </w:pPr>
            <w:r>
              <w:rPr>
                <w:rFonts w:ascii="Times New Roman" w:hAnsi="Times New Roman" w:cs="Times New Roman"/>
                <w:color w:val="000000"/>
                <w:sz w:val="24"/>
                <w:szCs w:val="24"/>
              </w:rPr>
              <w:t>Pemimpin kelompok harus sigap ketika siswa mulai tidak fokus maka kembali meluruskan ke pembahasan.</w:t>
            </w:r>
          </w:p>
          <w:p w:rsidR="0042622C" w:rsidRPr="004A2218" w:rsidRDefault="0042622C" w:rsidP="00A8619C">
            <w:pPr>
              <w:jc w:val="both"/>
              <w:rPr>
                <w:rFonts w:ascii="Times New Roman" w:hAnsi="Times New Roman" w:cs="Times New Roman"/>
                <w:color w:val="000000"/>
                <w:sz w:val="24"/>
                <w:szCs w:val="24"/>
              </w:rPr>
            </w:pPr>
          </w:p>
        </w:tc>
      </w:tr>
      <w:tr w:rsidR="0042622C" w:rsidTr="00A8619C">
        <w:tc>
          <w:tcPr>
            <w:tcW w:w="1559" w:type="dxa"/>
          </w:tcPr>
          <w:p w:rsidR="0042622C"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Pengakhiran </w:t>
            </w:r>
          </w:p>
        </w:tc>
        <w:tc>
          <w:tcPr>
            <w:tcW w:w="3118" w:type="dxa"/>
          </w:tcPr>
          <w:p w:rsidR="0042622C" w:rsidRPr="00922FCD"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Peneliti menyampaikan kegiatan akan selesai. Siswa diminta untuk melakukan doa dan kegiatan ditutup dengan ucapan salam</w:t>
            </w:r>
          </w:p>
        </w:tc>
        <w:tc>
          <w:tcPr>
            <w:tcW w:w="2263" w:type="dxa"/>
          </w:tcPr>
          <w:p w:rsidR="0042622C" w:rsidRPr="00922FCD" w:rsidRDefault="0042622C" w:rsidP="00A8619C">
            <w:pPr>
              <w:jc w:val="both"/>
              <w:rPr>
                <w:rFonts w:ascii="Times New Roman" w:hAnsi="Times New Roman" w:cs="Times New Roman"/>
                <w:color w:val="000000"/>
                <w:sz w:val="24"/>
                <w:szCs w:val="24"/>
              </w:rPr>
            </w:pPr>
            <w:r>
              <w:rPr>
                <w:rFonts w:ascii="Times New Roman" w:hAnsi="Times New Roman" w:cs="Times New Roman"/>
                <w:color w:val="000000"/>
                <w:sz w:val="24"/>
                <w:szCs w:val="24"/>
              </w:rPr>
              <w:t>Siswa masih terlihat berdoa berlum terkonsep dengan baik.</w:t>
            </w:r>
          </w:p>
        </w:tc>
      </w:tr>
    </w:tbl>
    <w:p w:rsidR="0042622C" w:rsidRPr="00A972BA" w:rsidRDefault="0042622C" w:rsidP="0042622C">
      <w:pPr>
        <w:pStyle w:val="ListParagraph"/>
        <w:spacing w:before="240" w:after="0" w:line="480" w:lineRule="auto"/>
        <w:ind w:left="1789"/>
        <w:jc w:val="both"/>
        <w:rPr>
          <w:rFonts w:ascii="Times New Roman" w:hAnsi="Times New Roman" w:cs="Times New Roman"/>
          <w:color w:val="000000"/>
          <w:sz w:val="24"/>
          <w:szCs w:val="24"/>
        </w:rPr>
      </w:pPr>
      <w:r w:rsidRPr="00A972BA">
        <w:rPr>
          <w:rFonts w:ascii="Times New Roman" w:hAnsi="Times New Roman" w:cs="Times New Roman"/>
          <w:color w:val="000000"/>
          <w:sz w:val="24"/>
          <w:szCs w:val="24"/>
        </w:rPr>
        <w:t xml:space="preserve">Berdasarkan hasil refleksi yang telah dilakukan peneliti dan guru BK pada siklus </w:t>
      </w:r>
      <w:r>
        <w:rPr>
          <w:rFonts w:ascii="Times New Roman" w:hAnsi="Times New Roman" w:cs="Times New Roman"/>
          <w:color w:val="000000"/>
          <w:sz w:val="24"/>
          <w:szCs w:val="24"/>
        </w:rPr>
        <w:t>dua</w:t>
      </w:r>
      <w:r w:rsidRPr="00A972BA">
        <w:rPr>
          <w:rFonts w:ascii="Times New Roman" w:hAnsi="Times New Roman" w:cs="Times New Roman"/>
          <w:color w:val="000000"/>
          <w:sz w:val="24"/>
          <w:szCs w:val="24"/>
        </w:rPr>
        <w:t xml:space="preserve"> ada beberapa hal yang perlu dijadikan catatan dan masukan untuk siklus selanjutnya antara lain: </w:t>
      </w:r>
    </w:p>
    <w:p w:rsidR="0042622C" w:rsidRDefault="0042622C" w:rsidP="0042622C">
      <w:pPr>
        <w:pStyle w:val="ListParagraph"/>
        <w:numPr>
          <w:ilvl w:val="0"/>
          <w:numId w:val="14"/>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Harus mampu memanajemen antusiasme anggota kelompok sehingga dapat mengikuti kegiatan dengan maksimal.</w:t>
      </w:r>
    </w:p>
    <w:p w:rsidR="0042622C" w:rsidRDefault="0042622C" w:rsidP="0042622C">
      <w:pPr>
        <w:pStyle w:val="ListParagraph"/>
        <w:numPr>
          <w:ilvl w:val="0"/>
          <w:numId w:val="14"/>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Pimpinan kelompok harus mengerti bahasa yang digunakan oleh anggota kelompok agar siswa mengerti yang dibahas oleh pemimpin kelompok.</w:t>
      </w:r>
    </w:p>
    <w:p w:rsidR="0042622C" w:rsidRDefault="0042622C" w:rsidP="0042622C">
      <w:pPr>
        <w:pStyle w:val="ListParagraph"/>
        <w:numPr>
          <w:ilvl w:val="0"/>
          <w:numId w:val="14"/>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Menyiapkan form doa agar doa dapat terkonseo dengan baik</w:t>
      </w:r>
    </w:p>
    <w:p w:rsidR="0042622C" w:rsidRDefault="0042622C" w:rsidP="0042622C">
      <w:pPr>
        <w:spacing w:after="0" w:line="480" w:lineRule="auto"/>
        <w:ind w:left="14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Melihat data yang hanya satu siswa yang belum masuk kategorisasi tinggi tapi kategorisasi sedang dan pelaksanaan yang sudah semakin baik maka dapat ditarik kesimpulan bahwa layanan bimbingan kelompok teknik sosiodrama dapat meningkatkan perilaku </w:t>
      </w:r>
      <w:r w:rsidRPr="009E76B6">
        <w:rPr>
          <w:rFonts w:ascii="Times New Roman" w:hAnsi="Times New Roman" w:cs="Times New Roman"/>
          <w:i/>
          <w:color w:val="000000"/>
          <w:sz w:val="24"/>
          <w:szCs w:val="24"/>
        </w:rPr>
        <w:t>Altruistik</w:t>
      </w:r>
      <w:r>
        <w:rPr>
          <w:rFonts w:ascii="Times New Roman" w:hAnsi="Times New Roman" w:cs="Times New Roman"/>
          <w:color w:val="000000"/>
          <w:sz w:val="24"/>
          <w:szCs w:val="24"/>
        </w:rPr>
        <w:t xml:space="preserve"> pada siswa. Oleh karena itu peneliti merasa penelitian dapat dihentikan dan memutuskan untuk menghentikan penelitian tindakan ini hanya sampai pada siklus 2 saja.</w:t>
      </w:r>
    </w:p>
    <w:p w:rsidR="0042622C" w:rsidRDefault="0042622C" w:rsidP="0042622C">
      <w:pPr>
        <w:pStyle w:val="ListParagraph"/>
        <w:numPr>
          <w:ilvl w:val="2"/>
          <w:numId w:val="1"/>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Pembahasan</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Pr>
          <w:noProof/>
        </w:rPr>
        <w:drawing>
          <wp:inline distT="0" distB="0" distL="0" distR="0" wp14:anchorId="4D7AD2B8" wp14:editId="7BF2B94D">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622C" w:rsidRDefault="0042622C" w:rsidP="0042622C">
      <w:pPr>
        <w:pStyle w:val="ListParagraph"/>
        <w:spacing w:after="0" w:line="480" w:lineRule="auto"/>
        <w:ind w:left="1429"/>
        <w:jc w:val="center"/>
        <w:rPr>
          <w:rFonts w:ascii="Times New Roman" w:hAnsi="Times New Roman" w:cs="Times New Roman"/>
          <w:color w:val="000000"/>
          <w:sz w:val="24"/>
          <w:szCs w:val="24"/>
        </w:rPr>
      </w:pPr>
      <w:r>
        <w:rPr>
          <w:rFonts w:ascii="Times New Roman" w:hAnsi="Times New Roman" w:cs="Times New Roman"/>
          <w:color w:val="000000"/>
          <w:sz w:val="24"/>
          <w:szCs w:val="24"/>
        </w:rPr>
        <w:t>Grafik 4. Perbandingan antar Siklus</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Berdasarkan grafik perbandingan antar siklus dapat ditemukan data bahwa terjadi peningkatan pada setiap siswa setelah mengikuti setiap siklus yang telah dilewati. Hal ini berkaitan dengan semakin membaiknya proses pelaksanaan bimbingan kelompok dengan teknik sosiodrama.</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pra siklus didapat data </w:t>
      </w:r>
      <w:r>
        <w:rPr>
          <w:rFonts w:ascii="Times New Roman" w:hAnsi="Times New Roman" w:cs="Times New Roman"/>
          <w:sz w:val="24"/>
          <w:szCs w:val="24"/>
        </w:rPr>
        <w:t>7</w:t>
      </w:r>
      <w:r w:rsidRPr="008C5FE5">
        <w:rPr>
          <w:rFonts w:ascii="Times New Roman" w:hAnsi="Times New Roman" w:cs="Times New Roman"/>
          <w:sz w:val="24"/>
          <w:szCs w:val="24"/>
        </w:rPr>
        <w:t xml:space="preserve"> siswa memiliki </w:t>
      </w:r>
      <w:r>
        <w:rPr>
          <w:rFonts w:ascii="Times New Roman" w:hAnsi="Times New Roman" w:cs="Times New Roman"/>
          <w:sz w:val="24"/>
          <w:szCs w:val="24"/>
        </w:rPr>
        <w:t xml:space="preserve">perilaku </w:t>
      </w:r>
      <w:r w:rsidRPr="008F48F7">
        <w:rPr>
          <w:rFonts w:ascii="Times New Roman" w:hAnsi="Times New Roman" w:cs="Times New Roman"/>
          <w:i/>
          <w:sz w:val="24"/>
          <w:szCs w:val="24"/>
        </w:rPr>
        <w:t>altruistic</w:t>
      </w:r>
      <w:r>
        <w:rPr>
          <w:rFonts w:ascii="Times New Roman" w:hAnsi="Times New Roman" w:cs="Times New Roman"/>
          <w:sz w:val="24"/>
          <w:szCs w:val="24"/>
        </w:rPr>
        <w:t xml:space="preserve"> yang masuk kategorisasi rendah sedangkan 1 orang masuk ke dalam kategorisasi sangat rendah. </w:t>
      </w:r>
      <w:r w:rsidRPr="007627BD">
        <w:rPr>
          <w:rFonts w:ascii="Times New Roman" w:hAnsi="Times New Roman" w:cs="Times New Roman"/>
          <w:color w:val="000000"/>
          <w:sz w:val="24"/>
          <w:szCs w:val="24"/>
        </w:rPr>
        <w:t>Hasil</w:t>
      </w:r>
      <w:r>
        <w:rPr>
          <w:rFonts w:ascii="Times New Roman" w:hAnsi="Times New Roman" w:cs="Times New Roman"/>
          <w:color w:val="000000"/>
          <w:sz w:val="24"/>
          <w:szCs w:val="24"/>
        </w:rPr>
        <w:t xml:space="preserve"> </w:t>
      </w:r>
      <w:r w:rsidRPr="007627BD">
        <w:rPr>
          <w:rFonts w:ascii="Times New Roman" w:hAnsi="Times New Roman" w:cs="Times New Roman"/>
          <w:color w:val="000000"/>
          <w:sz w:val="24"/>
          <w:szCs w:val="24"/>
        </w:rPr>
        <w:t xml:space="preserve">skor </w:t>
      </w:r>
      <w:r w:rsidRPr="00DF0415">
        <w:rPr>
          <w:rFonts w:ascii="Times New Roman" w:hAnsi="Times New Roman" w:cs="Times New Roman"/>
          <w:iCs/>
          <w:color w:val="000000"/>
          <w:sz w:val="24"/>
          <w:szCs w:val="24"/>
        </w:rPr>
        <w:t>siklus</w:t>
      </w:r>
      <w:r>
        <w:rPr>
          <w:rFonts w:ascii="Times New Roman" w:hAnsi="Times New Roman" w:cs="Times New Roman"/>
          <w:iCs/>
          <w:color w:val="000000"/>
          <w:sz w:val="24"/>
          <w:szCs w:val="24"/>
        </w:rPr>
        <w:t xml:space="preserve"> </w:t>
      </w:r>
      <w:r w:rsidRPr="007627BD">
        <w:rPr>
          <w:rFonts w:ascii="Times New Roman" w:hAnsi="Times New Roman" w:cs="Times New Roman"/>
          <w:color w:val="000000"/>
          <w:sz w:val="24"/>
          <w:szCs w:val="24"/>
        </w:rPr>
        <w:t xml:space="preserve">1 yang diperoleh menunjukan terdapat </w:t>
      </w:r>
      <w:r>
        <w:rPr>
          <w:rFonts w:ascii="Times New Roman" w:hAnsi="Times New Roman" w:cs="Times New Roman"/>
          <w:color w:val="000000"/>
          <w:sz w:val="24"/>
          <w:szCs w:val="24"/>
        </w:rPr>
        <w:t xml:space="preserve">2 orang yang masuk ke dalam kategorisasi tinggi, 5 orang masuk ke dalam kategorisasi sedang dan 1 orang masuk kategorisasi rendah.  </w:t>
      </w:r>
      <w:r w:rsidRPr="007627BD">
        <w:rPr>
          <w:rFonts w:ascii="Times New Roman" w:hAnsi="Times New Roman" w:cs="Times New Roman"/>
          <w:color w:val="000000"/>
          <w:sz w:val="24"/>
          <w:szCs w:val="24"/>
        </w:rPr>
        <w:t>Hasil</w:t>
      </w:r>
      <w:r>
        <w:rPr>
          <w:rFonts w:ascii="Times New Roman" w:hAnsi="Times New Roman" w:cs="Times New Roman"/>
          <w:color w:val="000000"/>
          <w:sz w:val="24"/>
          <w:szCs w:val="24"/>
        </w:rPr>
        <w:t xml:space="preserve"> </w:t>
      </w:r>
      <w:r w:rsidRPr="007627BD">
        <w:rPr>
          <w:rFonts w:ascii="Times New Roman" w:hAnsi="Times New Roman" w:cs="Times New Roman"/>
          <w:color w:val="000000"/>
          <w:sz w:val="24"/>
          <w:szCs w:val="24"/>
        </w:rPr>
        <w:t xml:space="preserve">skor </w:t>
      </w:r>
      <w:r>
        <w:rPr>
          <w:rFonts w:ascii="Times New Roman" w:hAnsi="Times New Roman" w:cs="Times New Roman"/>
          <w:iCs/>
          <w:color w:val="000000"/>
          <w:sz w:val="24"/>
          <w:szCs w:val="24"/>
        </w:rPr>
        <w:t>siklus 2</w:t>
      </w:r>
      <w:r w:rsidRPr="007627BD">
        <w:rPr>
          <w:rFonts w:ascii="Times New Roman" w:hAnsi="Times New Roman" w:cs="Times New Roman"/>
          <w:color w:val="000000"/>
          <w:sz w:val="24"/>
          <w:szCs w:val="24"/>
        </w:rPr>
        <w:t xml:space="preserve"> yang diperoleh menunjukan terdapat </w:t>
      </w:r>
      <w:r>
        <w:rPr>
          <w:rFonts w:ascii="Times New Roman" w:hAnsi="Times New Roman" w:cs="Times New Roman"/>
          <w:color w:val="000000"/>
          <w:sz w:val="24"/>
          <w:szCs w:val="24"/>
        </w:rPr>
        <w:t>3 orang masuk kategorisasi Sangat Tinggi, 4 orang yang masuk ke dalam kategorisasi tinggi dan 1 orang masuk ke dalam kategorisasi sedang. Hal ini menunjukkan adanya perubahan siswa menjadi kategorisasi tinggi dan sangat tinggi dan tidak ada lagi yang masuk ke dalam kategorisasi rendah setelah mengikuti bimbingan kelompok dengan teknik sosiodrama.</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pPr>
      <w:r w:rsidRPr="00003D6C">
        <w:rPr>
          <w:rFonts w:ascii="Times New Roman" w:hAnsi="Times New Roman" w:cs="Times New Roman"/>
          <w:color w:val="000000"/>
          <w:sz w:val="24"/>
          <w:szCs w:val="24"/>
        </w:rPr>
        <w:t>Penerapan tindakan yang dilakukan melalui dua tahapan siklus penelitian</w:t>
      </w:r>
      <w:r>
        <w:rPr>
          <w:rFonts w:ascii="Times New Roman" w:hAnsi="Times New Roman" w:cs="Times New Roman"/>
          <w:color w:val="000000"/>
          <w:sz w:val="24"/>
          <w:szCs w:val="24"/>
        </w:rPr>
        <w:t xml:space="preserve"> </w:t>
      </w:r>
      <w:r w:rsidRPr="00003D6C">
        <w:rPr>
          <w:rFonts w:ascii="Times New Roman" w:hAnsi="Times New Roman" w:cs="Times New Roman"/>
          <w:color w:val="000000"/>
          <w:sz w:val="24"/>
          <w:szCs w:val="24"/>
        </w:rPr>
        <w:t>ti</w:t>
      </w:r>
      <w:r>
        <w:rPr>
          <w:rFonts w:ascii="Times New Roman" w:hAnsi="Times New Roman" w:cs="Times New Roman"/>
          <w:color w:val="000000"/>
          <w:sz w:val="24"/>
          <w:szCs w:val="24"/>
        </w:rPr>
        <w:t xml:space="preserve">ndakan kelas menggunakan bimbingan kelompok dengan teknik </w:t>
      </w:r>
      <w:r w:rsidRPr="00003D6C">
        <w:rPr>
          <w:rFonts w:ascii="Times New Roman" w:hAnsi="Times New Roman" w:cs="Times New Roman"/>
          <w:color w:val="000000"/>
          <w:sz w:val="24"/>
          <w:szCs w:val="24"/>
        </w:rPr>
        <w:t>sosiodrama mampu meningkatkan</w:t>
      </w:r>
      <w:r>
        <w:rPr>
          <w:rFonts w:ascii="Times New Roman" w:hAnsi="Times New Roman" w:cs="Times New Roman"/>
          <w:color w:val="000000"/>
          <w:sz w:val="24"/>
          <w:szCs w:val="24"/>
        </w:rPr>
        <w:t xml:space="preserve"> perilaku </w:t>
      </w:r>
      <w:r w:rsidRPr="009E76B6">
        <w:rPr>
          <w:rFonts w:ascii="Times New Roman" w:hAnsi="Times New Roman" w:cs="Times New Roman"/>
          <w:i/>
          <w:color w:val="000000"/>
          <w:sz w:val="24"/>
          <w:szCs w:val="24"/>
        </w:rPr>
        <w:t>Altruistik</w:t>
      </w:r>
      <w:r>
        <w:rPr>
          <w:rFonts w:ascii="Times New Roman" w:hAnsi="Times New Roman" w:cs="Times New Roman"/>
          <w:i/>
          <w:color w:val="000000"/>
          <w:sz w:val="24"/>
          <w:szCs w:val="24"/>
        </w:rPr>
        <w:t xml:space="preserve"> </w:t>
      </w:r>
      <w:r w:rsidRPr="00003D6C">
        <w:rPr>
          <w:rFonts w:ascii="Times New Roman" w:hAnsi="Times New Roman" w:cs="Times New Roman"/>
          <w:color w:val="000000"/>
          <w:sz w:val="24"/>
          <w:szCs w:val="24"/>
        </w:rPr>
        <w:t>siswa yang rendah. Hasil</w:t>
      </w:r>
      <w:r>
        <w:rPr>
          <w:rFonts w:ascii="Times New Roman" w:hAnsi="Times New Roman" w:cs="Times New Roman"/>
          <w:color w:val="000000"/>
          <w:sz w:val="24"/>
          <w:szCs w:val="24"/>
        </w:rPr>
        <w:t xml:space="preserve"> </w:t>
      </w:r>
      <w:r w:rsidRPr="00003D6C">
        <w:rPr>
          <w:rFonts w:ascii="Times New Roman" w:hAnsi="Times New Roman" w:cs="Times New Roman"/>
          <w:color w:val="000000"/>
          <w:sz w:val="24"/>
          <w:szCs w:val="24"/>
        </w:rPr>
        <w:t xml:space="preserve">data-data penelitian yang dihimpun melalui </w:t>
      </w:r>
      <w:r>
        <w:rPr>
          <w:rFonts w:ascii="Times New Roman" w:hAnsi="Times New Roman" w:cs="Times New Roman"/>
          <w:color w:val="000000"/>
          <w:sz w:val="24"/>
          <w:szCs w:val="24"/>
        </w:rPr>
        <w:t>pedoman observasi dengan memperhatikan kegiatan siswa selama sehari-hari</w:t>
      </w:r>
      <w:r w:rsidRPr="00003D6C">
        <w:rPr>
          <w:rFonts w:ascii="Times New Roman" w:hAnsi="Times New Roman" w:cs="Times New Roman"/>
          <w:color w:val="000000"/>
          <w:sz w:val="24"/>
          <w:szCs w:val="24"/>
        </w:rPr>
        <w:t xml:space="preserve"> menunjukkan</w:t>
      </w:r>
      <w:r>
        <w:rPr>
          <w:rFonts w:ascii="Times New Roman" w:hAnsi="Times New Roman" w:cs="Times New Roman"/>
          <w:color w:val="000000"/>
          <w:sz w:val="24"/>
          <w:szCs w:val="24"/>
        </w:rPr>
        <w:t xml:space="preserve">adanya perubahan yang ketika </w:t>
      </w:r>
      <w:r>
        <w:rPr>
          <w:rFonts w:ascii="Times New Roman" w:hAnsi="Times New Roman" w:cs="Times New Roman"/>
          <w:color w:val="000000"/>
          <w:sz w:val="24"/>
          <w:szCs w:val="24"/>
        </w:rPr>
        <w:lastRenderedPageBreak/>
        <w:t xml:space="preserve">siswa mengikuti layanan bimbingan kelompok dengan teknik Sosiodrama. Drama yang diikuti oleh siswa membuat perilaku </w:t>
      </w:r>
      <w:r w:rsidRPr="009E76B6">
        <w:rPr>
          <w:rFonts w:ascii="Times New Roman" w:hAnsi="Times New Roman" w:cs="Times New Roman"/>
          <w:i/>
          <w:color w:val="000000"/>
          <w:sz w:val="24"/>
          <w:szCs w:val="24"/>
        </w:rPr>
        <w:t>Altruistik</w:t>
      </w:r>
      <w:r>
        <w:rPr>
          <w:rFonts w:ascii="Times New Roman" w:hAnsi="Times New Roman" w:cs="Times New Roman"/>
          <w:color w:val="000000"/>
          <w:sz w:val="24"/>
          <w:szCs w:val="24"/>
        </w:rPr>
        <w:t xml:space="preserve"> siswa meningkat dan siswa menjadi seseorang yang memiliki perilaku untuk membantu antara satu dengan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xml:space="preserve"> lain. </w:t>
      </w:r>
      <w:r>
        <w:rPr>
          <w:rFonts w:ascii="TimesNewRomanPSMT" w:hAnsi="TimesNewRomanPSMT"/>
          <w:color w:val="000000"/>
          <w:sz w:val="24"/>
          <w:szCs w:val="24"/>
        </w:rPr>
        <w:t xml:space="preserve">Nur dalam penelitiannya (2019) menyatakan </w:t>
      </w:r>
      <w:r w:rsidRPr="007344D7">
        <w:rPr>
          <w:rFonts w:ascii="Times New Roman" w:hAnsi="Times New Roman" w:cs="Times New Roman"/>
          <w:color w:val="000000"/>
          <w:sz w:val="24"/>
          <w:szCs w:val="24"/>
        </w:rPr>
        <w:t xml:space="preserve">terjadi peningkatan pada </w:t>
      </w:r>
      <w:r>
        <w:rPr>
          <w:rFonts w:ascii="Times New Roman" w:hAnsi="Times New Roman" w:cs="Times New Roman"/>
          <w:color w:val="000000"/>
          <w:sz w:val="24"/>
          <w:szCs w:val="24"/>
        </w:rPr>
        <w:t xml:space="preserve">altruism </w:t>
      </w:r>
      <w:r w:rsidRPr="007344D7">
        <w:rPr>
          <w:rFonts w:ascii="Times New Roman" w:hAnsi="Times New Roman" w:cs="Times New Roman"/>
          <w:color w:val="000000"/>
          <w:sz w:val="24"/>
          <w:szCs w:val="24"/>
        </w:rPr>
        <w:t>setelah diberikan layanan bimbingan teknik sosiodrama mengalami peningkatan</w:t>
      </w:r>
      <w:r>
        <w:rPr>
          <w:rFonts w:ascii="Times New Roman" w:hAnsi="Times New Roman" w:cs="Times New Roman"/>
          <w:color w:val="000000"/>
          <w:sz w:val="24"/>
          <w:szCs w:val="24"/>
        </w:rPr>
        <w:t xml:space="preserve"> </w:t>
      </w:r>
      <w:r w:rsidRPr="007344D7">
        <w:rPr>
          <w:rFonts w:ascii="Times New Roman" w:hAnsi="Times New Roman" w:cs="Times New Roman"/>
          <w:color w:val="000000"/>
          <w:sz w:val="24"/>
          <w:szCs w:val="24"/>
        </w:rPr>
        <w:t>dalam setiap pertemuan. Pada pra siklus diperoleh rata-rata 14 (44%) termasuk</w:t>
      </w:r>
      <w:r>
        <w:rPr>
          <w:rFonts w:ascii="Times New Roman" w:hAnsi="Times New Roman" w:cs="Times New Roman"/>
          <w:color w:val="000000"/>
          <w:sz w:val="24"/>
          <w:szCs w:val="24"/>
        </w:rPr>
        <w:t xml:space="preserve"> </w:t>
      </w:r>
      <w:r w:rsidRPr="007344D7">
        <w:rPr>
          <w:rFonts w:ascii="Times New Roman" w:hAnsi="Times New Roman" w:cs="Times New Roman"/>
          <w:color w:val="000000"/>
          <w:sz w:val="24"/>
          <w:szCs w:val="24"/>
        </w:rPr>
        <w:t>dalam kategori cukup. Pada siklus I hasil observasi pertemuan pertama</w:t>
      </w:r>
      <w:r>
        <w:rPr>
          <w:rFonts w:ascii="Times New Roman" w:hAnsi="Times New Roman" w:cs="Times New Roman"/>
          <w:color w:val="000000"/>
          <w:sz w:val="24"/>
          <w:szCs w:val="24"/>
        </w:rPr>
        <w:t xml:space="preserve"> </w:t>
      </w:r>
      <w:r w:rsidRPr="007344D7">
        <w:rPr>
          <w:rFonts w:ascii="Times New Roman" w:hAnsi="Times New Roman" w:cs="Times New Roman"/>
          <w:color w:val="000000"/>
          <w:sz w:val="24"/>
          <w:szCs w:val="24"/>
        </w:rPr>
        <w:t>memperoleh hasil 50% dengan kategori cukup, pertemuan kedua memperoleh</w:t>
      </w:r>
      <w:r>
        <w:rPr>
          <w:rFonts w:ascii="Times New Roman" w:hAnsi="Times New Roman" w:cs="Times New Roman"/>
          <w:color w:val="000000"/>
          <w:sz w:val="24"/>
          <w:szCs w:val="24"/>
        </w:rPr>
        <w:t xml:space="preserve"> </w:t>
      </w:r>
      <w:r w:rsidRPr="007344D7">
        <w:rPr>
          <w:rFonts w:ascii="Times New Roman" w:hAnsi="Times New Roman" w:cs="Times New Roman"/>
          <w:color w:val="000000"/>
          <w:sz w:val="24"/>
          <w:szCs w:val="24"/>
        </w:rPr>
        <w:t>hasil 53% dengan kategori cukup, pertemuan ketiga memperoleh hasil 56%</w:t>
      </w:r>
      <w:r>
        <w:rPr>
          <w:rFonts w:ascii="Times New Roman" w:hAnsi="Times New Roman" w:cs="Times New Roman"/>
          <w:color w:val="000000"/>
          <w:sz w:val="24"/>
          <w:szCs w:val="24"/>
        </w:rPr>
        <w:t xml:space="preserve"> </w:t>
      </w:r>
      <w:r w:rsidRPr="007344D7">
        <w:rPr>
          <w:rFonts w:ascii="Times New Roman" w:hAnsi="Times New Roman" w:cs="Times New Roman"/>
          <w:color w:val="000000"/>
          <w:sz w:val="24"/>
          <w:szCs w:val="24"/>
        </w:rPr>
        <w:t>dengan kategori cukup.</w:t>
      </w:r>
    </w:p>
    <w:p w:rsidR="0042622C" w:rsidRDefault="0042622C" w:rsidP="0042622C">
      <w:pPr>
        <w:pStyle w:val="ListParagraph"/>
        <w:spacing w:after="0" w:line="480" w:lineRule="auto"/>
        <w:ind w:left="1429"/>
        <w:jc w:val="both"/>
        <w:rPr>
          <w:rFonts w:ascii="TimesNewRomanPSMT" w:hAnsi="TimesNewRomanPSMT"/>
          <w:color w:val="000000"/>
          <w:sz w:val="24"/>
          <w:szCs w:val="24"/>
        </w:rPr>
      </w:pPr>
      <w:r w:rsidRPr="007344D7">
        <w:rPr>
          <w:rFonts w:ascii="TimesNewRomanPSMT" w:hAnsi="TimesNewRomanPSMT"/>
          <w:color w:val="000000"/>
          <w:sz w:val="24"/>
          <w:szCs w:val="24"/>
        </w:rPr>
        <w:t xml:space="preserve">Weiner (dalam Sarwono dan Meinarno, 2009:133) mengatakan bahwa seseorang </w:t>
      </w:r>
      <w:proofErr w:type="gramStart"/>
      <w:r w:rsidRPr="007344D7">
        <w:rPr>
          <w:rFonts w:ascii="TimesNewRomanPSMT" w:hAnsi="TimesNewRomanPSMT"/>
          <w:color w:val="000000"/>
          <w:sz w:val="24"/>
          <w:szCs w:val="24"/>
        </w:rPr>
        <w:t>akan</w:t>
      </w:r>
      <w:proofErr w:type="gramEnd"/>
      <w:r w:rsidRPr="007344D7">
        <w:rPr>
          <w:rFonts w:ascii="TimesNewRomanPSMT" w:hAnsi="TimesNewRomanPSMT"/>
          <w:color w:val="000000"/>
          <w:sz w:val="24"/>
          <w:szCs w:val="24"/>
        </w:rPr>
        <w:t xml:space="preserve"> termotivasi untuk memberikan</w:t>
      </w:r>
      <w:r>
        <w:rPr>
          <w:rFonts w:ascii="TimesNewRomanPSMT" w:hAnsi="TimesNewRomanPSMT"/>
          <w:color w:val="000000"/>
          <w:sz w:val="24"/>
          <w:szCs w:val="24"/>
        </w:rPr>
        <w:t xml:space="preserve"> </w:t>
      </w:r>
      <w:r w:rsidRPr="007344D7">
        <w:rPr>
          <w:rFonts w:ascii="TimesNewRomanPSMT" w:hAnsi="TimesNewRomanPSMT"/>
          <w:color w:val="000000"/>
          <w:sz w:val="24"/>
          <w:szCs w:val="24"/>
        </w:rPr>
        <w:t>bantuan kepada orang lain bila ia berasumsi bahwa ketidak</w:t>
      </w:r>
      <w:r>
        <w:rPr>
          <w:rFonts w:ascii="TimesNewRomanPSMT" w:hAnsi="TimesNewRomanPSMT"/>
          <w:color w:val="000000"/>
          <w:sz w:val="24"/>
          <w:szCs w:val="24"/>
        </w:rPr>
        <w:t xml:space="preserve"> </w:t>
      </w:r>
      <w:r w:rsidRPr="007344D7">
        <w:rPr>
          <w:rFonts w:ascii="TimesNewRomanPSMT" w:hAnsi="TimesNewRomanPSMT"/>
          <w:color w:val="000000"/>
          <w:sz w:val="24"/>
          <w:szCs w:val="24"/>
        </w:rPr>
        <w:t>beruntungan</w:t>
      </w:r>
      <w:r w:rsidRPr="007344D7">
        <w:rPr>
          <w:rFonts w:ascii="TimesNewRomanPSMT" w:hAnsi="TimesNewRomanPSMT"/>
          <w:color w:val="000000"/>
        </w:rPr>
        <w:br/>
      </w:r>
      <w:r w:rsidRPr="007344D7">
        <w:rPr>
          <w:rFonts w:ascii="TimesNewRomanPSMT" w:hAnsi="TimesNewRomanPSMT"/>
          <w:color w:val="000000"/>
          <w:sz w:val="24"/>
          <w:szCs w:val="24"/>
        </w:rPr>
        <w:t xml:space="preserve">korban adalah di luar kendali korban.Emosi seseorang dapat mempengaruhi kecerdasanuntuk menolong. Emosi positif akan meningkatkan perilaku </w:t>
      </w:r>
      <w:r w:rsidRPr="009E76B6">
        <w:rPr>
          <w:rFonts w:ascii="TimesNewRomanPSMT" w:hAnsi="TimesNewRomanPSMT"/>
          <w:i/>
          <w:color w:val="000000"/>
          <w:sz w:val="24"/>
          <w:szCs w:val="24"/>
        </w:rPr>
        <w:t>Altruistik</w:t>
      </w:r>
      <w:r w:rsidRPr="007344D7">
        <w:rPr>
          <w:rFonts w:ascii="TimesNewRomanPSMT" w:hAnsi="TimesNewRomanPSMT"/>
          <w:color w:val="000000"/>
          <w:sz w:val="24"/>
          <w:szCs w:val="24"/>
        </w:rPr>
        <w:t>,</w:t>
      </w:r>
      <w:r>
        <w:rPr>
          <w:rFonts w:ascii="TimesNewRomanPSMT" w:hAnsi="TimesNewRomanPSMT"/>
          <w:color w:val="000000"/>
          <w:sz w:val="24"/>
          <w:szCs w:val="24"/>
        </w:rPr>
        <w:t xml:space="preserve"> </w:t>
      </w:r>
      <w:r w:rsidRPr="007344D7">
        <w:rPr>
          <w:rFonts w:ascii="TimesNewRomanPSMT" w:hAnsi="TimesNewRomanPSMT"/>
          <w:color w:val="000000"/>
          <w:sz w:val="24"/>
          <w:szCs w:val="24"/>
        </w:rPr>
        <w:t>namun jika situasinya tidak jelas, maka orang yang bahagia cenderung</w:t>
      </w:r>
      <w:r>
        <w:rPr>
          <w:rFonts w:ascii="TimesNewRomanPSMT" w:hAnsi="TimesNewRomanPSMT"/>
          <w:color w:val="000000"/>
          <w:sz w:val="24"/>
          <w:szCs w:val="24"/>
        </w:rPr>
        <w:t xml:space="preserve"> </w:t>
      </w:r>
      <w:r w:rsidRPr="007344D7">
        <w:rPr>
          <w:rFonts w:ascii="TimesNewRomanPSMT" w:hAnsi="TimesNewRomanPSMT"/>
          <w:color w:val="000000"/>
          <w:sz w:val="24"/>
          <w:szCs w:val="24"/>
        </w:rPr>
        <w:t>mengasumsikan bahwa tidak ada keadaan darurat sehingga tidak menolong.Sedangkan emosi positif seorang yang sedih kemungkinan menolong lebih</w:t>
      </w:r>
      <w:r>
        <w:rPr>
          <w:rFonts w:ascii="TimesNewRomanPSMT" w:hAnsi="TimesNewRomanPSMT"/>
          <w:color w:val="000000"/>
          <w:sz w:val="24"/>
          <w:szCs w:val="24"/>
        </w:rPr>
        <w:t xml:space="preserve"> </w:t>
      </w:r>
      <w:r w:rsidRPr="007344D7">
        <w:rPr>
          <w:rFonts w:ascii="TimesNewRomanPSMT" w:hAnsi="TimesNewRomanPSMT"/>
          <w:color w:val="000000"/>
          <w:sz w:val="24"/>
          <w:szCs w:val="24"/>
        </w:rPr>
        <w:t>kecil, namun jika dengan menolong dapat membuat suasana hati lebih baik</w:t>
      </w:r>
      <w:r>
        <w:rPr>
          <w:rFonts w:ascii="TimesNewRomanPSMT" w:hAnsi="TimesNewRomanPSMT"/>
          <w:color w:val="000000"/>
          <w:sz w:val="24"/>
          <w:szCs w:val="24"/>
        </w:rPr>
        <w:t xml:space="preserve"> </w:t>
      </w:r>
      <w:r w:rsidRPr="007344D7">
        <w:rPr>
          <w:rFonts w:ascii="TimesNewRomanPSMT" w:hAnsi="TimesNewRomanPSMT"/>
          <w:color w:val="000000"/>
          <w:sz w:val="24"/>
          <w:szCs w:val="24"/>
        </w:rPr>
        <w:t xml:space="preserve">maka dia akan memberikan pertolongan. (Baron </w:t>
      </w:r>
      <w:proofErr w:type="gramStart"/>
      <w:r w:rsidRPr="007344D7">
        <w:rPr>
          <w:rFonts w:ascii="TimesNewRomanPSMT" w:hAnsi="TimesNewRomanPSMT"/>
          <w:color w:val="000000"/>
          <w:sz w:val="24"/>
          <w:szCs w:val="24"/>
        </w:rPr>
        <w:t>dan</w:t>
      </w:r>
      <w:proofErr w:type="gramEnd"/>
      <w:r w:rsidRPr="007344D7">
        <w:rPr>
          <w:rFonts w:ascii="TimesNewRomanPSMT" w:hAnsi="TimesNewRomanPSMT"/>
          <w:color w:val="000000"/>
          <w:sz w:val="24"/>
          <w:szCs w:val="24"/>
        </w:rPr>
        <w:t xml:space="preserve"> Byrne, </w:t>
      </w:r>
      <w:r w:rsidRPr="007344D7">
        <w:rPr>
          <w:rFonts w:ascii="TimesNewRomanPSMT" w:hAnsi="TimesNewRomanPSMT"/>
          <w:color w:val="000000"/>
          <w:sz w:val="24"/>
          <w:szCs w:val="24"/>
        </w:rPr>
        <w:lastRenderedPageBreak/>
        <w:t>2003:109).</w:t>
      </w:r>
      <w:r>
        <w:rPr>
          <w:rFonts w:ascii="TimesNewRomanPSMT" w:hAnsi="TimesNewRomanPSMT"/>
          <w:color w:val="000000"/>
          <w:sz w:val="24"/>
          <w:szCs w:val="24"/>
        </w:rPr>
        <w:t xml:space="preserve">  Pada adegan dan alur cerita di Sosiodrama yang menunjukkan adanya kondisi yang mengkhawatirkan pada Ilham dan kemudian Abah menimbulkan rasa ingin membantu sesuai dengan teori yang dikemukan oleh ahli diatas.</w:t>
      </w:r>
    </w:p>
    <w:p w:rsidR="0042622C" w:rsidRDefault="0042622C" w:rsidP="0042622C">
      <w:pPr>
        <w:pStyle w:val="ListParagraph"/>
        <w:spacing w:after="0" w:line="480" w:lineRule="auto"/>
        <w:ind w:left="1429"/>
        <w:jc w:val="both"/>
        <w:rPr>
          <w:rFonts w:ascii="Times New Roman" w:hAnsi="Times New Roman" w:cs="Times New Roman"/>
          <w:color w:val="000000"/>
          <w:sz w:val="24"/>
          <w:szCs w:val="24"/>
        </w:rPr>
        <w:sectPr w:rsidR="0042622C" w:rsidSect="0042622C">
          <w:type w:val="continuous"/>
          <w:pgSz w:w="11907" w:h="16839" w:code="9"/>
          <w:pgMar w:top="2268" w:right="1701" w:bottom="1701" w:left="2268" w:header="709" w:footer="709" w:gutter="0"/>
          <w:cols w:space="708"/>
          <w:docGrid w:linePitch="360"/>
        </w:sectPr>
      </w:pPr>
      <w:r w:rsidRPr="007344D7">
        <w:rPr>
          <w:rFonts w:ascii="TimesNewRomanPSMT" w:hAnsi="TimesNewRomanPSMT"/>
          <w:color w:val="000000"/>
          <w:sz w:val="24"/>
          <w:szCs w:val="24"/>
        </w:rPr>
        <w:t xml:space="preserve">Adanya model yang melakukan perilaku </w:t>
      </w:r>
      <w:r w:rsidRPr="009E76B6">
        <w:rPr>
          <w:rFonts w:ascii="TimesNewRomanPSMT" w:hAnsi="TimesNewRomanPSMT"/>
          <w:i/>
          <w:color w:val="000000"/>
          <w:sz w:val="24"/>
          <w:szCs w:val="24"/>
        </w:rPr>
        <w:t>Altruistik</w:t>
      </w:r>
      <w:r w:rsidRPr="007344D7">
        <w:rPr>
          <w:rFonts w:ascii="TimesNewRomanPSMT" w:hAnsi="TimesNewRomanPSMT"/>
          <w:color w:val="000000"/>
          <w:sz w:val="24"/>
          <w:szCs w:val="24"/>
        </w:rPr>
        <w:t xml:space="preserve"> dapat</w:t>
      </w:r>
      <w:r>
        <w:rPr>
          <w:rFonts w:ascii="TimesNewRomanPSMT" w:hAnsi="TimesNewRomanPSMT"/>
          <w:color w:val="000000"/>
          <w:sz w:val="24"/>
          <w:szCs w:val="24"/>
        </w:rPr>
        <w:t xml:space="preserve"> </w:t>
      </w:r>
      <w:r w:rsidRPr="007344D7">
        <w:rPr>
          <w:rFonts w:ascii="TimesNewRomanPSMT" w:hAnsi="TimesNewRomanPSMT"/>
          <w:color w:val="000000"/>
          <w:sz w:val="24"/>
          <w:szCs w:val="24"/>
        </w:rPr>
        <w:t>memotivasi seorang untuk memberikan pertol</w:t>
      </w:r>
      <w:r>
        <w:rPr>
          <w:rFonts w:ascii="TimesNewRomanPSMT" w:hAnsi="TimesNewRomanPSMT"/>
          <w:color w:val="000000"/>
          <w:sz w:val="24"/>
          <w:szCs w:val="24"/>
        </w:rPr>
        <w:t>ongan pada orang lain (</w:t>
      </w:r>
      <w:r w:rsidRPr="007344D7">
        <w:rPr>
          <w:rFonts w:ascii="TimesNewRomanPSMT" w:hAnsi="TimesNewRomanPSMT"/>
          <w:color w:val="000000"/>
          <w:sz w:val="24"/>
          <w:szCs w:val="24"/>
        </w:rPr>
        <w:t>Byrne</w:t>
      </w:r>
      <w:r>
        <w:rPr>
          <w:rFonts w:ascii="TimesNewRomanPSMT" w:hAnsi="TimesNewRomanPSMT"/>
          <w:color w:val="000000"/>
          <w:sz w:val="24"/>
          <w:szCs w:val="24"/>
        </w:rPr>
        <w:t>, 2003:</w:t>
      </w:r>
      <w:r w:rsidRPr="007344D7">
        <w:rPr>
          <w:rFonts w:ascii="TimesNewRomanPSMT" w:hAnsi="TimesNewRomanPSMT"/>
          <w:color w:val="000000"/>
          <w:sz w:val="24"/>
          <w:szCs w:val="24"/>
        </w:rPr>
        <w:t xml:space="preserve">105) Jadi, dengan adanya model perilaku </w:t>
      </w:r>
      <w:r w:rsidRPr="009E76B6">
        <w:rPr>
          <w:rFonts w:ascii="TimesNewRomanPSMT" w:hAnsi="TimesNewRomanPSMT"/>
          <w:i/>
          <w:color w:val="000000"/>
          <w:sz w:val="24"/>
          <w:szCs w:val="24"/>
        </w:rPr>
        <w:t>Altruistik</w:t>
      </w:r>
      <w:r w:rsidRPr="007344D7">
        <w:rPr>
          <w:rFonts w:ascii="TimesNewRomanPSMT" w:hAnsi="TimesNewRomanPSMT"/>
          <w:color w:val="000000"/>
          <w:sz w:val="24"/>
          <w:szCs w:val="24"/>
        </w:rPr>
        <w:t xml:space="preserve"> dapat</w:t>
      </w:r>
      <w:r>
        <w:rPr>
          <w:rFonts w:ascii="TimesNewRomanPSMT" w:hAnsi="TimesNewRomanPSMT"/>
          <w:color w:val="000000"/>
          <w:sz w:val="24"/>
          <w:szCs w:val="24"/>
        </w:rPr>
        <w:t xml:space="preserve"> </w:t>
      </w:r>
      <w:r w:rsidRPr="007344D7">
        <w:rPr>
          <w:rFonts w:ascii="TimesNewRomanPSMT" w:hAnsi="TimesNewRomanPSMT"/>
          <w:color w:val="000000"/>
          <w:sz w:val="24"/>
          <w:szCs w:val="24"/>
        </w:rPr>
        <w:t>mendorong seseorang untuk berperilaku.</w:t>
      </w:r>
      <w:r>
        <w:rPr>
          <w:rFonts w:ascii="TimesNewRomanPSMT" w:hAnsi="TimesNewRomanPSMT"/>
          <w:color w:val="000000"/>
          <w:sz w:val="24"/>
          <w:szCs w:val="24"/>
        </w:rPr>
        <w:t xml:space="preserve"> Dengan memperhatikan motivasi seseorang untuk membantu orang lain maka hendaknya dalam proses menyusun drama yang </w:t>
      </w:r>
      <w:proofErr w:type="gramStart"/>
      <w:r>
        <w:rPr>
          <w:rFonts w:ascii="TimesNewRomanPSMT" w:hAnsi="TimesNewRomanPSMT"/>
          <w:color w:val="000000"/>
          <w:sz w:val="24"/>
          <w:szCs w:val="24"/>
        </w:rPr>
        <w:t>akan</w:t>
      </w:r>
      <w:proofErr w:type="gramEnd"/>
      <w:r>
        <w:rPr>
          <w:rFonts w:ascii="TimesNewRomanPSMT" w:hAnsi="TimesNewRomanPSMT"/>
          <w:color w:val="000000"/>
          <w:sz w:val="24"/>
          <w:szCs w:val="24"/>
        </w:rPr>
        <w:t xml:space="preserve"> dimainkan harus tetap memperhatikan adegan-adegan yang mampu memotivasi siswa ketika sudah selesai menjalankan peran dalam sosiodrama yang akan dimainkan.</w:t>
      </w:r>
    </w:p>
    <w:p w:rsidR="003E251B" w:rsidRDefault="003E251B"/>
    <w:sectPr w:rsidR="003E251B" w:rsidSect="0042622C">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05C91"/>
    <w:multiLevelType w:val="hybridMultilevel"/>
    <w:tmpl w:val="F2B25B16"/>
    <w:lvl w:ilvl="0" w:tplc="31A4AE08">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nsid w:val="2A4F498E"/>
    <w:multiLevelType w:val="hybridMultilevel"/>
    <w:tmpl w:val="028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144C6"/>
    <w:multiLevelType w:val="hybridMultilevel"/>
    <w:tmpl w:val="FD1E1DEE"/>
    <w:lvl w:ilvl="0" w:tplc="426819F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ECD2B84"/>
    <w:multiLevelType w:val="hybridMultilevel"/>
    <w:tmpl w:val="028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536E9"/>
    <w:multiLevelType w:val="hybridMultilevel"/>
    <w:tmpl w:val="11C64F2A"/>
    <w:lvl w:ilvl="0" w:tplc="F56CCE7C">
      <w:start w:val="1"/>
      <w:numFmt w:val="lowerLetter"/>
      <w:lvlText w:val="%1."/>
      <w:lvlJc w:val="left"/>
      <w:pPr>
        <w:ind w:left="1789" w:hanging="360"/>
      </w:pPr>
      <w:rPr>
        <w:rFonts w:hint="default"/>
        <w:b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nsid w:val="3CFE217C"/>
    <w:multiLevelType w:val="multilevel"/>
    <w:tmpl w:val="7C9C0F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4A4862EF"/>
    <w:multiLevelType w:val="hybridMultilevel"/>
    <w:tmpl w:val="3864B4C4"/>
    <w:lvl w:ilvl="0" w:tplc="04090011">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7">
    <w:nsid w:val="58324E46"/>
    <w:multiLevelType w:val="hybridMultilevel"/>
    <w:tmpl w:val="0158C9E4"/>
    <w:lvl w:ilvl="0" w:tplc="505681C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8">
    <w:nsid w:val="59BD7BC7"/>
    <w:multiLevelType w:val="hybridMultilevel"/>
    <w:tmpl w:val="99CE0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3D0FA7"/>
    <w:multiLevelType w:val="hybridMultilevel"/>
    <w:tmpl w:val="3864B4C4"/>
    <w:lvl w:ilvl="0" w:tplc="04090011">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0">
    <w:nsid w:val="628A0EB6"/>
    <w:multiLevelType w:val="hybridMultilevel"/>
    <w:tmpl w:val="85B60AFE"/>
    <w:lvl w:ilvl="0" w:tplc="4C2CA8E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1">
    <w:nsid w:val="673403AE"/>
    <w:multiLevelType w:val="hybridMultilevel"/>
    <w:tmpl w:val="1F32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0423A8"/>
    <w:multiLevelType w:val="hybridMultilevel"/>
    <w:tmpl w:val="99CE0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F118D2"/>
    <w:multiLevelType w:val="hybridMultilevel"/>
    <w:tmpl w:val="85B60AFE"/>
    <w:lvl w:ilvl="0" w:tplc="4C2CA8E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5"/>
  </w:num>
  <w:num w:numId="2">
    <w:abstractNumId w:val="2"/>
  </w:num>
  <w:num w:numId="3">
    <w:abstractNumId w:val="4"/>
  </w:num>
  <w:num w:numId="4">
    <w:abstractNumId w:val="9"/>
  </w:num>
  <w:num w:numId="5">
    <w:abstractNumId w:val="7"/>
  </w:num>
  <w:num w:numId="6">
    <w:abstractNumId w:val="0"/>
  </w:num>
  <w:num w:numId="7">
    <w:abstractNumId w:val="8"/>
  </w:num>
  <w:num w:numId="8">
    <w:abstractNumId w:val="13"/>
  </w:num>
  <w:num w:numId="9">
    <w:abstractNumId w:val="1"/>
  </w:num>
  <w:num w:numId="10">
    <w:abstractNumId w:val="12"/>
  </w:num>
  <w:num w:numId="11">
    <w:abstractNumId w:val="10"/>
  </w:num>
  <w:num w:numId="12">
    <w:abstractNumId w:val="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COM1lYcmKWlgZuWCgDvBV3jCI0I6Zv0M5pBE3f+U0JHlRdBGCt4hrKlsBr5rMd0RabtVd77KGG3aQlQVVjl/Ag==" w:salt="RwmyRjKC4qzLPwWG08z5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C"/>
    <w:rsid w:val="003E251B"/>
    <w:rsid w:val="0042622C"/>
    <w:rsid w:val="0085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3FB76-C574-4643-B6D3-518BC923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22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HEADING 1,Body of text+1,Body of text+2,Body of text+3,List Paragraph11"/>
    <w:basedOn w:val="Normal"/>
    <w:link w:val="ListParagraphChar"/>
    <w:uiPriority w:val="34"/>
    <w:qFormat/>
    <w:rsid w:val="0042622C"/>
    <w:pPr>
      <w:ind w:left="720"/>
      <w:contextualSpacing/>
    </w:pPr>
  </w:style>
  <w:style w:type="character" w:customStyle="1" w:styleId="fontstyle01">
    <w:name w:val="fontstyle01"/>
    <w:basedOn w:val="DefaultParagraphFont"/>
    <w:rsid w:val="0042622C"/>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Colorful List - Accent 11 Char,List Paragraph1 Char,HEADING 1 Char,Body of text+1 Char,Body of text+2 Char,Body of text+3 Char,List Paragraph11 Char"/>
    <w:link w:val="ListParagraph"/>
    <w:uiPriority w:val="34"/>
    <w:qFormat/>
    <w:locked/>
    <w:rsid w:val="0042622C"/>
  </w:style>
  <w:style w:type="table" w:styleId="TableGrid">
    <w:name w:val="Table Grid"/>
    <w:basedOn w:val="TableNormal"/>
    <w:uiPriority w:val="39"/>
    <w:rsid w:val="00426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e%20book\jhohan\DATA%20PAK%20J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20book\jhohan\DATA%20PAK%20J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20book\jhohan\DATA%20PAK%20J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20book\jhohan\DATA%20PAK%20J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PRA-SIKLUS</a:t>
            </a:r>
          </a:p>
        </c:rich>
      </c:tx>
      <c:layout/>
      <c:overlay val="0"/>
      <c:spPr>
        <a:noFill/>
        <a:ln>
          <a:noFill/>
        </a:ln>
        <a:effectLst/>
      </c:spPr>
    </c:title>
    <c:autoTitleDeleted val="0"/>
    <c:plotArea>
      <c:layout/>
      <c:barChart>
        <c:barDir val="col"/>
        <c:grouping val="clustered"/>
        <c:varyColors val="0"/>
        <c:ser>
          <c:idx val="0"/>
          <c:order val="0"/>
          <c:tx>
            <c:strRef>
              <c:f>'pra-siklus'!$Z$18</c:f>
              <c:strCache>
                <c:ptCount val="1"/>
                <c:pt idx="0">
                  <c:v>JUMLAH</c:v>
                </c:pt>
              </c:strCache>
            </c:strRef>
          </c:tx>
          <c:spPr>
            <a:solidFill>
              <a:schemeClr val="accent1"/>
            </a:solidFill>
            <a:ln>
              <a:noFill/>
            </a:ln>
            <a:effectLst/>
          </c:spPr>
          <c:invertIfNegative val="0"/>
          <c:cat>
            <c:strRef>
              <c:f>'pra-siklus'!$Y$19:$Y$26</c:f>
              <c:strCache>
                <c:ptCount val="8"/>
                <c:pt idx="0">
                  <c:v>A</c:v>
                </c:pt>
                <c:pt idx="1">
                  <c:v>B</c:v>
                </c:pt>
                <c:pt idx="2">
                  <c:v>C</c:v>
                </c:pt>
                <c:pt idx="3">
                  <c:v>D</c:v>
                </c:pt>
                <c:pt idx="4">
                  <c:v>E</c:v>
                </c:pt>
                <c:pt idx="5">
                  <c:v>F</c:v>
                </c:pt>
                <c:pt idx="6">
                  <c:v>G</c:v>
                </c:pt>
                <c:pt idx="7">
                  <c:v>H</c:v>
                </c:pt>
              </c:strCache>
            </c:strRef>
          </c:cat>
          <c:val>
            <c:numRef>
              <c:f>'pra-siklus'!$Z$19:$Z$26</c:f>
              <c:numCache>
                <c:formatCode>General</c:formatCode>
                <c:ptCount val="8"/>
                <c:pt idx="0">
                  <c:v>30</c:v>
                </c:pt>
                <c:pt idx="1">
                  <c:v>29</c:v>
                </c:pt>
                <c:pt idx="2">
                  <c:v>31</c:v>
                </c:pt>
                <c:pt idx="3">
                  <c:v>29</c:v>
                </c:pt>
                <c:pt idx="4">
                  <c:v>34</c:v>
                </c:pt>
                <c:pt idx="5">
                  <c:v>32</c:v>
                </c:pt>
                <c:pt idx="6">
                  <c:v>30</c:v>
                </c:pt>
                <c:pt idx="7">
                  <c:v>20</c:v>
                </c:pt>
              </c:numCache>
            </c:numRef>
          </c:val>
        </c:ser>
        <c:dLbls>
          <c:showLegendKey val="0"/>
          <c:showVal val="0"/>
          <c:showCatName val="0"/>
          <c:showSerName val="0"/>
          <c:showPercent val="0"/>
          <c:showBubbleSize val="0"/>
        </c:dLbls>
        <c:gapWidth val="219"/>
        <c:overlap val="-27"/>
        <c:axId val="413693016"/>
        <c:axId val="413696936"/>
      </c:barChart>
      <c:catAx>
        <c:axId val="41369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6936"/>
        <c:crosses val="autoZero"/>
        <c:auto val="1"/>
        <c:lblAlgn val="ctr"/>
        <c:lblOffset val="100"/>
        <c:noMultiLvlLbl val="0"/>
      </c:catAx>
      <c:valAx>
        <c:axId val="413696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3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SIKLUS</a:t>
            </a:r>
            <a:r>
              <a:rPr lang="en-US" baseline="0"/>
              <a:t> 1</a:t>
            </a:r>
            <a:endParaRPr lang="en-US"/>
          </a:p>
        </c:rich>
      </c:tx>
      <c:layout/>
      <c:overlay val="0"/>
      <c:spPr>
        <a:noFill/>
        <a:ln>
          <a:noFill/>
        </a:ln>
        <a:effectLst/>
      </c:spPr>
    </c:title>
    <c:autoTitleDeleted val="0"/>
    <c:plotArea>
      <c:layout/>
      <c:barChart>
        <c:barDir val="col"/>
        <c:grouping val="clustered"/>
        <c:varyColors val="0"/>
        <c:ser>
          <c:idx val="0"/>
          <c:order val="0"/>
          <c:tx>
            <c:strRef>
              <c:f>'SIKLUS 1'!$AE$4</c:f>
              <c:strCache>
                <c:ptCount val="1"/>
                <c:pt idx="0">
                  <c:v>JUMLAH</c:v>
                </c:pt>
              </c:strCache>
            </c:strRef>
          </c:tx>
          <c:spPr>
            <a:solidFill>
              <a:schemeClr val="accent1"/>
            </a:solidFill>
            <a:ln>
              <a:noFill/>
            </a:ln>
            <a:effectLst/>
          </c:spPr>
          <c:invertIfNegative val="0"/>
          <c:cat>
            <c:strRef>
              <c:f>'SIKLUS 1'!$AA$5:$AA$12</c:f>
              <c:strCache>
                <c:ptCount val="8"/>
                <c:pt idx="0">
                  <c:v>A</c:v>
                </c:pt>
                <c:pt idx="1">
                  <c:v>B</c:v>
                </c:pt>
                <c:pt idx="2">
                  <c:v>C</c:v>
                </c:pt>
                <c:pt idx="3">
                  <c:v>D</c:v>
                </c:pt>
                <c:pt idx="4">
                  <c:v>E</c:v>
                </c:pt>
                <c:pt idx="5">
                  <c:v>F</c:v>
                </c:pt>
                <c:pt idx="6">
                  <c:v>G</c:v>
                </c:pt>
                <c:pt idx="7">
                  <c:v>H</c:v>
                </c:pt>
              </c:strCache>
            </c:strRef>
          </c:cat>
          <c:val>
            <c:numRef>
              <c:f>'SIKLUS 1'!$AE$5:$AE$12</c:f>
              <c:numCache>
                <c:formatCode>General</c:formatCode>
                <c:ptCount val="8"/>
                <c:pt idx="0">
                  <c:v>49</c:v>
                </c:pt>
                <c:pt idx="1">
                  <c:v>53</c:v>
                </c:pt>
                <c:pt idx="2">
                  <c:v>61</c:v>
                </c:pt>
                <c:pt idx="3">
                  <c:v>48</c:v>
                </c:pt>
                <c:pt idx="4">
                  <c:v>33</c:v>
                </c:pt>
                <c:pt idx="5">
                  <c:v>48</c:v>
                </c:pt>
                <c:pt idx="6">
                  <c:v>47</c:v>
                </c:pt>
                <c:pt idx="7">
                  <c:v>62</c:v>
                </c:pt>
              </c:numCache>
            </c:numRef>
          </c:val>
        </c:ser>
        <c:dLbls>
          <c:showLegendKey val="0"/>
          <c:showVal val="0"/>
          <c:showCatName val="0"/>
          <c:showSerName val="0"/>
          <c:showPercent val="0"/>
          <c:showBubbleSize val="0"/>
        </c:dLbls>
        <c:gapWidth val="219"/>
        <c:overlap val="-27"/>
        <c:axId val="413693408"/>
        <c:axId val="413693800"/>
      </c:barChart>
      <c:catAx>
        <c:axId val="41369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3800"/>
        <c:crosses val="autoZero"/>
        <c:auto val="1"/>
        <c:lblAlgn val="ctr"/>
        <c:lblOffset val="100"/>
        <c:noMultiLvlLbl val="0"/>
      </c:catAx>
      <c:valAx>
        <c:axId val="413693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SIKLUS</a:t>
            </a:r>
            <a:r>
              <a:rPr lang="en-US" baseline="0"/>
              <a:t> 2</a:t>
            </a:r>
            <a:endParaRPr lang="en-US"/>
          </a:p>
        </c:rich>
      </c:tx>
      <c:layout/>
      <c:overlay val="0"/>
      <c:spPr>
        <a:noFill/>
        <a:ln>
          <a:noFill/>
        </a:ln>
        <a:effectLst/>
      </c:spPr>
    </c:title>
    <c:autoTitleDeleted val="0"/>
    <c:plotArea>
      <c:layout/>
      <c:barChart>
        <c:barDir val="col"/>
        <c:grouping val="clustered"/>
        <c:varyColors val="0"/>
        <c:ser>
          <c:idx val="0"/>
          <c:order val="0"/>
          <c:tx>
            <c:strRef>
              <c:f>'SIKLUS 2'!$AE$5</c:f>
              <c:strCache>
                <c:ptCount val="1"/>
                <c:pt idx="0">
                  <c:v>JUMLAH</c:v>
                </c:pt>
              </c:strCache>
            </c:strRef>
          </c:tx>
          <c:spPr>
            <a:solidFill>
              <a:schemeClr val="accent1"/>
            </a:solidFill>
            <a:ln>
              <a:noFill/>
            </a:ln>
            <a:effectLst/>
          </c:spPr>
          <c:invertIfNegative val="0"/>
          <c:cat>
            <c:strRef>
              <c:f>'SIKLUS 2'!$AA$6:$AA$13</c:f>
              <c:strCache>
                <c:ptCount val="8"/>
                <c:pt idx="0">
                  <c:v>A</c:v>
                </c:pt>
                <c:pt idx="1">
                  <c:v>B</c:v>
                </c:pt>
                <c:pt idx="2">
                  <c:v>C</c:v>
                </c:pt>
                <c:pt idx="3">
                  <c:v>D</c:v>
                </c:pt>
                <c:pt idx="4">
                  <c:v>E</c:v>
                </c:pt>
                <c:pt idx="5">
                  <c:v>F</c:v>
                </c:pt>
                <c:pt idx="6">
                  <c:v>G</c:v>
                </c:pt>
                <c:pt idx="7">
                  <c:v>H</c:v>
                </c:pt>
              </c:strCache>
            </c:strRef>
          </c:cat>
          <c:val>
            <c:numRef>
              <c:f>'SIKLUS 2'!$AE$6:$AE$13</c:f>
              <c:numCache>
                <c:formatCode>0</c:formatCode>
                <c:ptCount val="8"/>
                <c:pt idx="0">
                  <c:v>73</c:v>
                </c:pt>
                <c:pt idx="1">
                  <c:v>65</c:v>
                </c:pt>
                <c:pt idx="2">
                  <c:v>62</c:v>
                </c:pt>
                <c:pt idx="3">
                  <c:v>74</c:v>
                </c:pt>
                <c:pt idx="4">
                  <c:v>61</c:v>
                </c:pt>
                <c:pt idx="5">
                  <c:v>62</c:v>
                </c:pt>
                <c:pt idx="6">
                  <c:v>50</c:v>
                </c:pt>
                <c:pt idx="7">
                  <c:v>74</c:v>
                </c:pt>
              </c:numCache>
            </c:numRef>
          </c:val>
        </c:ser>
        <c:dLbls>
          <c:showLegendKey val="0"/>
          <c:showVal val="0"/>
          <c:showCatName val="0"/>
          <c:showSerName val="0"/>
          <c:showPercent val="0"/>
          <c:showBubbleSize val="0"/>
        </c:dLbls>
        <c:gapWidth val="219"/>
        <c:overlap val="-27"/>
        <c:axId val="413691840"/>
        <c:axId val="413698112"/>
      </c:barChart>
      <c:catAx>
        <c:axId val="41369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8112"/>
        <c:crosses val="autoZero"/>
        <c:auto val="1"/>
        <c:lblAlgn val="ctr"/>
        <c:lblOffset val="100"/>
        <c:noMultiLvlLbl val="0"/>
      </c:catAx>
      <c:valAx>
        <c:axId val="413698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PERBADINGAN</a:t>
            </a:r>
            <a:r>
              <a:rPr lang="en-US" baseline="0"/>
              <a:t> ANTAR SIKLUS</a:t>
            </a:r>
            <a:endParaRPr lang="en-US"/>
          </a:p>
        </c:rich>
      </c:tx>
      <c:overlay val="0"/>
      <c:spPr>
        <a:noFill/>
        <a:ln>
          <a:noFill/>
        </a:ln>
        <a:effectLst/>
      </c:spPr>
    </c:title>
    <c:autoTitleDeleted val="0"/>
    <c:plotArea>
      <c:layout/>
      <c:barChart>
        <c:barDir val="col"/>
        <c:grouping val="clustered"/>
        <c:varyColors val="0"/>
        <c:ser>
          <c:idx val="0"/>
          <c:order val="0"/>
          <c:tx>
            <c:strRef>
              <c:f>Sheet1!$E$5</c:f>
              <c:strCache>
                <c:ptCount val="1"/>
                <c:pt idx="0">
                  <c:v>PRA-SIKLUS</c:v>
                </c:pt>
              </c:strCache>
            </c:strRef>
          </c:tx>
          <c:spPr>
            <a:solidFill>
              <a:schemeClr val="accent1"/>
            </a:solidFill>
            <a:ln>
              <a:noFill/>
            </a:ln>
            <a:effectLst/>
          </c:spPr>
          <c:invertIfNegative val="0"/>
          <c:cat>
            <c:strRef>
              <c:f>Sheet1!$D$6:$D$13</c:f>
              <c:strCache>
                <c:ptCount val="8"/>
                <c:pt idx="0">
                  <c:v>A</c:v>
                </c:pt>
                <c:pt idx="1">
                  <c:v>B</c:v>
                </c:pt>
                <c:pt idx="2">
                  <c:v>C</c:v>
                </c:pt>
                <c:pt idx="3">
                  <c:v>D</c:v>
                </c:pt>
                <c:pt idx="4">
                  <c:v>E</c:v>
                </c:pt>
                <c:pt idx="5">
                  <c:v>F</c:v>
                </c:pt>
                <c:pt idx="6">
                  <c:v>G</c:v>
                </c:pt>
                <c:pt idx="7">
                  <c:v>H</c:v>
                </c:pt>
              </c:strCache>
            </c:strRef>
          </c:cat>
          <c:val>
            <c:numRef>
              <c:f>Sheet1!$E$6:$E$13</c:f>
              <c:numCache>
                <c:formatCode>General</c:formatCode>
                <c:ptCount val="8"/>
                <c:pt idx="0">
                  <c:v>30</c:v>
                </c:pt>
                <c:pt idx="1">
                  <c:v>29</c:v>
                </c:pt>
                <c:pt idx="2">
                  <c:v>31</c:v>
                </c:pt>
                <c:pt idx="3">
                  <c:v>29</c:v>
                </c:pt>
                <c:pt idx="4">
                  <c:v>34</c:v>
                </c:pt>
                <c:pt idx="5">
                  <c:v>32</c:v>
                </c:pt>
                <c:pt idx="6">
                  <c:v>30</c:v>
                </c:pt>
                <c:pt idx="7">
                  <c:v>20</c:v>
                </c:pt>
              </c:numCache>
            </c:numRef>
          </c:val>
        </c:ser>
        <c:ser>
          <c:idx val="1"/>
          <c:order val="1"/>
          <c:tx>
            <c:strRef>
              <c:f>Sheet1!$F$5</c:f>
              <c:strCache>
                <c:ptCount val="1"/>
                <c:pt idx="0">
                  <c:v>SIKLUS 1</c:v>
                </c:pt>
              </c:strCache>
            </c:strRef>
          </c:tx>
          <c:spPr>
            <a:solidFill>
              <a:schemeClr val="accent2"/>
            </a:solidFill>
            <a:ln>
              <a:noFill/>
            </a:ln>
            <a:effectLst/>
          </c:spPr>
          <c:invertIfNegative val="0"/>
          <c:cat>
            <c:strRef>
              <c:f>Sheet1!$D$6:$D$13</c:f>
              <c:strCache>
                <c:ptCount val="8"/>
                <c:pt idx="0">
                  <c:v>A</c:v>
                </c:pt>
                <c:pt idx="1">
                  <c:v>B</c:v>
                </c:pt>
                <c:pt idx="2">
                  <c:v>C</c:v>
                </c:pt>
                <c:pt idx="3">
                  <c:v>D</c:v>
                </c:pt>
                <c:pt idx="4">
                  <c:v>E</c:v>
                </c:pt>
                <c:pt idx="5">
                  <c:v>F</c:v>
                </c:pt>
                <c:pt idx="6">
                  <c:v>G</c:v>
                </c:pt>
                <c:pt idx="7">
                  <c:v>H</c:v>
                </c:pt>
              </c:strCache>
            </c:strRef>
          </c:cat>
          <c:val>
            <c:numRef>
              <c:f>Sheet1!$F$6:$F$13</c:f>
              <c:numCache>
                <c:formatCode>General</c:formatCode>
                <c:ptCount val="8"/>
                <c:pt idx="0">
                  <c:v>49</c:v>
                </c:pt>
                <c:pt idx="1">
                  <c:v>53</c:v>
                </c:pt>
                <c:pt idx="2">
                  <c:v>61</c:v>
                </c:pt>
                <c:pt idx="3">
                  <c:v>48</c:v>
                </c:pt>
                <c:pt idx="4">
                  <c:v>33</c:v>
                </c:pt>
                <c:pt idx="5">
                  <c:v>48</c:v>
                </c:pt>
                <c:pt idx="6">
                  <c:v>47</c:v>
                </c:pt>
                <c:pt idx="7">
                  <c:v>62</c:v>
                </c:pt>
              </c:numCache>
            </c:numRef>
          </c:val>
        </c:ser>
        <c:ser>
          <c:idx val="2"/>
          <c:order val="2"/>
          <c:tx>
            <c:strRef>
              <c:f>Sheet1!$G$5</c:f>
              <c:strCache>
                <c:ptCount val="1"/>
                <c:pt idx="0">
                  <c:v>SIKLUS 2</c:v>
                </c:pt>
              </c:strCache>
            </c:strRef>
          </c:tx>
          <c:spPr>
            <a:solidFill>
              <a:schemeClr val="accent3"/>
            </a:solidFill>
            <a:ln>
              <a:noFill/>
            </a:ln>
            <a:effectLst/>
          </c:spPr>
          <c:invertIfNegative val="0"/>
          <c:cat>
            <c:strRef>
              <c:f>Sheet1!$D$6:$D$13</c:f>
              <c:strCache>
                <c:ptCount val="8"/>
                <c:pt idx="0">
                  <c:v>A</c:v>
                </c:pt>
                <c:pt idx="1">
                  <c:v>B</c:v>
                </c:pt>
                <c:pt idx="2">
                  <c:v>C</c:v>
                </c:pt>
                <c:pt idx="3">
                  <c:v>D</c:v>
                </c:pt>
                <c:pt idx="4">
                  <c:v>E</c:v>
                </c:pt>
                <c:pt idx="5">
                  <c:v>F</c:v>
                </c:pt>
                <c:pt idx="6">
                  <c:v>G</c:v>
                </c:pt>
                <c:pt idx="7">
                  <c:v>H</c:v>
                </c:pt>
              </c:strCache>
            </c:strRef>
          </c:cat>
          <c:val>
            <c:numRef>
              <c:f>Sheet1!$G$6:$G$13</c:f>
              <c:numCache>
                <c:formatCode>General</c:formatCode>
                <c:ptCount val="8"/>
                <c:pt idx="0">
                  <c:v>73</c:v>
                </c:pt>
                <c:pt idx="1">
                  <c:v>65</c:v>
                </c:pt>
                <c:pt idx="2">
                  <c:v>62</c:v>
                </c:pt>
                <c:pt idx="3">
                  <c:v>74</c:v>
                </c:pt>
                <c:pt idx="4">
                  <c:v>61</c:v>
                </c:pt>
                <c:pt idx="5">
                  <c:v>62</c:v>
                </c:pt>
                <c:pt idx="6">
                  <c:v>50</c:v>
                </c:pt>
                <c:pt idx="7">
                  <c:v>74</c:v>
                </c:pt>
              </c:numCache>
            </c:numRef>
          </c:val>
        </c:ser>
        <c:dLbls>
          <c:showLegendKey val="0"/>
          <c:showVal val="0"/>
          <c:showCatName val="0"/>
          <c:showSerName val="0"/>
          <c:showPercent val="0"/>
          <c:showBubbleSize val="0"/>
        </c:dLbls>
        <c:gapWidth val="219"/>
        <c:overlap val="-27"/>
        <c:axId val="413698504"/>
        <c:axId val="413695760"/>
      </c:barChart>
      <c:catAx>
        <c:axId val="413698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5760"/>
        <c:crosses val="autoZero"/>
        <c:auto val="1"/>
        <c:lblAlgn val="ctr"/>
        <c:lblOffset val="100"/>
        <c:noMultiLvlLbl val="0"/>
      </c:catAx>
      <c:valAx>
        <c:axId val="41369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9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3959</Words>
  <Characters>22570</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2026-01-12T03:31:00Z</dcterms:created>
  <dcterms:modified xsi:type="dcterms:W3CDTF">2026-01-12T03:31:00Z</dcterms:modified>
</cp:coreProperties>
</file>