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E536D" w14:textId="437063B1" w:rsidR="007F3353" w:rsidRPr="00F9122B" w:rsidRDefault="00F9122B" w:rsidP="00F912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9122B">
        <w:rPr>
          <w:rFonts w:ascii="Times New Roman" w:hAnsi="Times New Roman" w:cs="Times New Roman"/>
          <w:b/>
          <w:bCs/>
          <w:sz w:val="28"/>
          <w:szCs w:val="28"/>
        </w:rPr>
        <w:t>BAB V</w:t>
      </w:r>
    </w:p>
    <w:p w14:paraId="49AD612E" w14:textId="2E5CA851" w:rsidR="00F9122B" w:rsidRPr="00F9122B" w:rsidRDefault="00F9122B" w:rsidP="00F912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22B">
        <w:rPr>
          <w:rFonts w:ascii="Times New Roman" w:hAnsi="Times New Roman" w:cs="Times New Roman"/>
          <w:b/>
          <w:bCs/>
          <w:sz w:val="28"/>
          <w:szCs w:val="28"/>
        </w:rPr>
        <w:t>PENUTUP</w:t>
      </w:r>
    </w:p>
    <w:p w14:paraId="651FCE25" w14:textId="10345BF4" w:rsidR="00F9122B" w:rsidRPr="00F9122B" w:rsidRDefault="00F9122B">
      <w:pPr>
        <w:rPr>
          <w:rFonts w:ascii="Times New Roman" w:hAnsi="Times New Roman" w:cs="Times New Roman"/>
        </w:rPr>
      </w:pPr>
    </w:p>
    <w:p w14:paraId="43B85271" w14:textId="29D7A5C9" w:rsidR="00F9122B" w:rsidRDefault="00F9122B" w:rsidP="009859B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585">
        <w:rPr>
          <w:rFonts w:ascii="Times New Roman" w:hAnsi="Times New Roman" w:cs="Times New Roman"/>
          <w:b/>
          <w:bCs/>
          <w:sz w:val="24"/>
          <w:szCs w:val="24"/>
        </w:rPr>
        <w:t xml:space="preserve">5.1 Kesimpulan </w:t>
      </w:r>
    </w:p>
    <w:p w14:paraId="2178DCBE" w14:textId="10CB068C" w:rsidR="008530E3" w:rsidRDefault="00303585" w:rsidP="009859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3585">
        <w:rPr>
          <w:rFonts w:ascii="Times New Roman" w:hAnsi="Times New Roman" w:cs="Times New Roman"/>
          <w:sz w:val="24"/>
          <w:szCs w:val="24"/>
        </w:rPr>
        <w:t xml:space="preserve">Berdasarkan hasil </w:t>
      </w:r>
      <w:r>
        <w:rPr>
          <w:rFonts w:ascii="Times New Roman" w:hAnsi="Times New Roman" w:cs="Times New Roman"/>
          <w:sz w:val="24"/>
          <w:szCs w:val="24"/>
        </w:rPr>
        <w:t xml:space="preserve">penelitian identifikasi miskonsepsi siswa menggunakan </w:t>
      </w:r>
      <w:r w:rsidRPr="00303585">
        <w:rPr>
          <w:rFonts w:ascii="Times New Roman" w:hAnsi="Times New Roman" w:cs="Times New Roman"/>
          <w:i/>
          <w:iCs/>
          <w:sz w:val="24"/>
          <w:szCs w:val="24"/>
        </w:rPr>
        <w:t>Three Tier Test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materi teorema Pythagoras menunjukkan bahwa</w:t>
      </w:r>
      <w:r w:rsidR="00714702">
        <w:rPr>
          <w:rFonts w:ascii="Times New Roman" w:hAnsi="Times New Roman" w:cs="Times New Roman"/>
          <w:sz w:val="24"/>
          <w:szCs w:val="24"/>
        </w:rPr>
        <w:t xml:space="preserve"> siswa</w:t>
      </w:r>
      <w:r w:rsidR="0081118E">
        <w:rPr>
          <w:rFonts w:ascii="Times New Roman" w:hAnsi="Times New Roman" w:cs="Times New Roman"/>
          <w:sz w:val="24"/>
          <w:szCs w:val="24"/>
        </w:rPr>
        <w:t xml:space="preserve"> yang</w:t>
      </w:r>
      <w:r w:rsidR="00714702">
        <w:rPr>
          <w:rFonts w:ascii="Times New Roman" w:hAnsi="Times New Roman" w:cs="Times New Roman"/>
          <w:sz w:val="24"/>
          <w:szCs w:val="24"/>
        </w:rPr>
        <w:t xml:space="preserve"> mengalami miskonsepsi sebesar </w:t>
      </w:r>
      <w:r>
        <w:rPr>
          <w:rFonts w:ascii="Times New Roman" w:hAnsi="Times New Roman" w:cs="Times New Roman"/>
          <w:sz w:val="24"/>
          <w:szCs w:val="24"/>
        </w:rPr>
        <w:t>3,125%</w:t>
      </w:r>
      <w:r w:rsidR="008530E3">
        <w:rPr>
          <w:rFonts w:ascii="Times New Roman" w:hAnsi="Times New Roman" w:cs="Times New Roman"/>
          <w:sz w:val="24"/>
          <w:szCs w:val="24"/>
        </w:rPr>
        <w:t>, siswa yang tidak tahu konsep</w:t>
      </w:r>
      <w:r w:rsidR="00714702">
        <w:rPr>
          <w:rFonts w:ascii="Times New Roman" w:hAnsi="Times New Roman" w:cs="Times New Roman"/>
          <w:sz w:val="24"/>
          <w:szCs w:val="24"/>
        </w:rPr>
        <w:t xml:space="preserve"> sebesar 51,25%</w:t>
      </w:r>
      <w:r w:rsidR="008530E3">
        <w:rPr>
          <w:rFonts w:ascii="Times New Roman" w:hAnsi="Times New Roman" w:cs="Times New Roman"/>
          <w:sz w:val="24"/>
          <w:szCs w:val="24"/>
        </w:rPr>
        <w:t>, siswa yang paham konsep tetapi kurang yakin</w:t>
      </w:r>
      <w:r w:rsidR="000E2960">
        <w:rPr>
          <w:rFonts w:ascii="Times New Roman" w:hAnsi="Times New Roman" w:cs="Times New Roman"/>
          <w:sz w:val="24"/>
          <w:szCs w:val="24"/>
        </w:rPr>
        <w:t xml:space="preserve"> sebesar 1,25%</w:t>
      </w:r>
      <w:r w:rsidR="008530E3">
        <w:rPr>
          <w:rFonts w:ascii="Times New Roman" w:hAnsi="Times New Roman" w:cs="Times New Roman"/>
          <w:sz w:val="24"/>
          <w:szCs w:val="24"/>
        </w:rPr>
        <w:t>, siswa yang paham konsep</w:t>
      </w:r>
      <w:r w:rsidR="000E2960">
        <w:rPr>
          <w:rFonts w:ascii="Times New Roman" w:hAnsi="Times New Roman" w:cs="Times New Roman"/>
          <w:sz w:val="24"/>
          <w:szCs w:val="24"/>
        </w:rPr>
        <w:t xml:space="preserve"> sebesar 44,37%</w:t>
      </w:r>
      <w:r w:rsidR="008530E3">
        <w:rPr>
          <w:rFonts w:ascii="Times New Roman" w:hAnsi="Times New Roman" w:cs="Times New Roman"/>
          <w:sz w:val="24"/>
          <w:szCs w:val="24"/>
        </w:rPr>
        <w:t>. Berdasarkan hal ini, dapat disimpulkan bahwa terdapat miskonsepsi pada siswa kelas IX SMP IT Ar-Rasyid Deli Serdang dengan tingkat miskonsepsi sebesar 3,125% dengan kategori rendah. Miskonsepsi ya</w:t>
      </w:r>
      <w:r w:rsidR="001758C4">
        <w:rPr>
          <w:rFonts w:ascii="Times New Roman" w:hAnsi="Times New Roman" w:cs="Times New Roman"/>
          <w:sz w:val="24"/>
          <w:szCs w:val="24"/>
        </w:rPr>
        <w:t>n</w:t>
      </w:r>
      <w:r w:rsidR="008530E3">
        <w:rPr>
          <w:rFonts w:ascii="Times New Roman" w:hAnsi="Times New Roman" w:cs="Times New Roman"/>
          <w:sz w:val="24"/>
          <w:szCs w:val="24"/>
        </w:rPr>
        <w:t xml:space="preserve">g terjadi pada siswa </w:t>
      </w:r>
      <w:r w:rsidR="004B71B7">
        <w:rPr>
          <w:rFonts w:ascii="Times New Roman" w:hAnsi="Times New Roman" w:cs="Times New Roman"/>
          <w:sz w:val="24"/>
          <w:szCs w:val="24"/>
        </w:rPr>
        <w:t xml:space="preserve">yaitu miskonsepsi dalam </w:t>
      </w:r>
      <w:bookmarkStart w:id="1" w:name="_Hlk93401100"/>
      <w:r w:rsidR="004B71B7">
        <w:rPr>
          <w:rFonts w:ascii="Times New Roman" w:hAnsi="Times New Roman" w:cs="Times New Roman"/>
          <w:sz w:val="24"/>
          <w:szCs w:val="24"/>
        </w:rPr>
        <w:t>m</w:t>
      </w:r>
      <w:r w:rsidR="004B71B7" w:rsidRPr="00CF509A">
        <w:rPr>
          <w:rFonts w:ascii="Times New Roman" w:hAnsi="Times New Roman" w:cs="Times New Roman"/>
          <w:sz w:val="24"/>
          <w:szCs w:val="24"/>
        </w:rPr>
        <w:t>enentukan panjang sisi segitiga siku-siku jika panjang dua sisi diketahui</w:t>
      </w:r>
      <w:bookmarkEnd w:id="1"/>
      <w:r w:rsidR="004B71B7">
        <w:rPr>
          <w:rFonts w:ascii="Times New Roman" w:hAnsi="Times New Roman" w:cs="Times New Roman"/>
          <w:sz w:val="24"/>
          <w:szCs w:val="24"/>
        </w:rPr>
        <w:t xml:space="preserve"> dengan persentase miskonsepsi </w:t>
      </w:r>
      <w:r w:rsidR="001758C4">
        <w:rPr>
          <w:rFonts w:ascii="Times New Roman" w:hAnsi="Times New Roman" w:cs="Times New Roman"/>
          <w:sz w:val="24"/>
          <w:szCs w:val="24"/>
        </w:rPr>
        <w:t xml:space="preserve">pada soal nomor 1 sebesar </w:t>
      </w:r>
      <w:r w:rsidR="00346E31">
        <w:rPr>
          <w:rFonts w:ascii="Times New Roman" w:hAnsi="Times New Roman" w:cs="Times New Roman"/>
          <w:sz w:val="24"/>
          <w:szCs w:val="24"/>
        </w:rPr>
        <w:t>5</w:t>
      </w:r>
      <w:r w:rsidR="001758C4">
        <w:rPr>
          <w:rFonts w:ascii="Times New Roman" w:hAnsi="Times New Roman" w:cs="Times New Roman"/>
          <w:sz w:val="24"/>
          <w:szCs w:val="24"/>
        </w:rPr>
        <w:t>% dan pada soal nomor</w:t>
      </w:r>
      <w:r w:rsidR="009C0633">
        <w:rPr>
          <w:rFonts w:ascii="Times New Roman" w:hAnsi="Times New Roman" w:cs="Times New Roman"/>
          <w:sz w:val="24"/>
          <w:szCs w:val="24"/>
        </w:rPr>
        <w:t xml:space="preserve"> 2</w:t>
      </w:r>
      <w:r w:rsidR="001758C4">
        <w:rPr>
          <w:rFonts w:ascii="Times New Roman" w:hAnsi="Times New Roman" w:cs="Times New Roman"/>
          <w:sz w:val="24"/>
          <w:szCs w:val="24"/>
        </w:rPr>
        <w:t xml:space="preserve"> sebesar </w:t>
      </w:r>
      <w:r w:rsidR="00346E31">
        <w:rPr>
          <w:rFonts w:ascii="Times New Roman" w:hAnsi="Times New Roman" w:cs="Times New Roman"/>
          <w:sz w:val="24"/>
          <w:szCs w:val="24"/>
        </w:rPr>
        <w:t>15</w:t>
      </w:r>
      <w:r w:rsidR="001758C4">
        <w:rPr>
          <w:rFonts w:ascii="Times New Roman" w:hAnsi="Times New Roman" w:cs="Times New Roman"/>
          <w:sz w:val="24"/>
          <w:szCs w:val="24"/>
        </w:rPr>
        <w:t>%</w:t>
      </w:r>
      <w:r w:rsidR="009C0633">
        <w:rPr>
          <w:rFonts w:ascii="Times New Roman" w:hAnsi="Times New Roman" w:cs="Times New Roman"/>
          <w:sz w:val="24"/>
          <w:szCs w:val="24"/>
        </w:rPr>
        <w:t xml:space="preserve">, </w:t>
      </w:r>
      <w:r w:rsidR="00FC6E6F">
        <w:rPr>
          <w:rFonts w:ascii="Times New Roman" w:hAnsi="Times New Roman" w:cs="Times New Roman"/>
          <w:sz w:val="24"/>
          <w:szCs w:val="24"/>
        </w:rPr>
        <w:t>m</w:t>
      </w:r>
      <w:r w:rsidR="00FC6E6F" w:rsidRPr="00CF509A">
        <w:rPr>
          <w:rFonts w:ascii="Times New Roman" w:hAnsi="Times New Roman" w:cs="Times New Roman"/>
          <w:sz w:val="24"/>
          <w:szCs w:val="24"/>
        </w:rPr>
        <w:t>enemukan dan menguji tiga bilangan apakah termasuk tripel Pythagoras atau bukan tripel Pythagoras</w:t>
      </w:r>
      <w:r w:rsidR="00FC6E6F">
        <w:rPr>
          <w:rFonts w:ascii="Times New Roman" w:hAnsi="Times New Roman" w:cs="Times New Roman"/>
          <w:sz w:val="24"/>
          <w:szCs w:val="24"/>
        </w:rPr>
        <w:t xml:space="preserve"> dengan persentase miskonsepsi sebesar</w:t>
      </w:r>
      <w:r w:rsidR="00346E31">
        <w:rPr>
          <w:rFonts w:ascii="Times New Roman" w:hAnsi="Times New Roman" w:cs="Times New Roman"/>
          <w:sz w:val="24"/>
          <w:szCs w:val="24"/>
        </w:rPr>
        <w:t xml:space="preserve"> </w:t>
      </w:r>
      <w:r w:rsidR="00FC6E6F">
        <w:rPr>
          <w:rFonts w:ascii="Times New Roman" w:hAnsi="Times New Roman" w:cs="Times New Roman"/>
          <w:sz w:val="24"/>
          <w:szCs w:val="24"/>
        </w:rPr>
        <w:t>5%.</w:t>
      </w:r>
    </w:p>
    <w:p w14:paraId="5955D638" w14:textId="77777777" w:rsidR="00013DD0" w:rsidRDefault="000D69E5" w:rsidP="009859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Miskonsepsi yang terjadi disebabkan oleh beberapa faktor, yaitu kurangnya minat belajar siswa, kurangnya kemampuan siswa pada konsep teorema Pythagoras secara mendalam, dan prakonsep pra torema Pythagoras y</w:t>
      </w:r>
      <w:r w:rsidR="00443C3F">
        <w:rPr>
          <w:rFonts w:ascii="Times New Roman" w:hAnsi="Times New Roman" w:cs="Times New Roman"/>
          <w:sz w:val="24"/>
          <w:szCs w:val="24"/>
        </w:rPr>
        <w:t xml:space="preserve">ang </w:t>
      </w:r>
      <w:r>
        <w:rPr>
          <w:rFonts w:ascii="Times New Roman" w:hAnsi="Times New Roman" w:cs="Times New Roman"/>
          <w:sz w:val="24"/>
          <w:szCs w:val="24"/>
        </w:rPr>
        <w:t>rendah</w:t>
      </w:r>
      <w:r w:rsidR="00443C3F">
        <w:rPr>
          <w:rFonts w:ascii="Times New Roman" w:hAnsi="Times New Roman" w:cs="Times New Roman"/>
          <w:sz w:val="24"/>
          <w:szCs w:val="24"/>
        </w:rPr>
        <w:t>, metode ceramah yang digunakan guru</w:t>
      </w:r>
      <w:r w:rsidR="00C128D4">
        <w:rPr>
          <w:rFonts w:ascii="Times New Roman" w:hAnsi="Times New Roman" w:cs="Times New Roman"/>
          <w:sz w:val="24"/>
          <w:szCs w:val="24"/>
        </w:rPr>
        <w:t xml:space="preserve"> dalam mengajar</w:t>
      </w:r>
      <w:r w:rsidR="00443C3F">
        <w:rPr>
          <w:rFonts w:ascii="Times New Roman" w:hAnsi="Times New Roman" w:cs="Times New Roman"/>
          <w:sz w:val="24"/>
          <w:szCs w:val="24"/>
        </w:rPr>
        <w:t xml:space="preserve"> sehingga </w:t>
      </w:r>
      <w:r w:rsidR="00C128D4">
        <w:rPr>
          <w:rFonts w:ascii="Times New Roman" w:hAnsi="Times New Roman" w:cs="Times New Roman"/>
          <w:sz w:val="24"/>
          <w:szCs w:val="24"/>
        </w:rPr>
        <w:t>siswa kurang tertarik dan kesulitan memahami materi teorema Pythagoras, dan guru tidak mengungkapkan gagasan siswa.</w:t>
      </w:r>
    </w:p>
    <w:p w14:paraId="1AC86BEE" w14:textId="77777777" w:rsidR="00013DD0" w:rsidRPr="00013DD0" w:rsidRDefault="00013DD0" w:rsidP="009859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013DD0" w:rsidRPr="00013DD0" w:rsidSect="00013DD0">
          <w:headerReference w:type="default" r:id="rId6"/>
          <w:footerReference w:type="default" r:id="rId7"/>
          <w:pgSz w:w="11906" w:h="16838"/>
          <w:pgMar w:top="2268" w:right="1701" w:bottom="1701" w:left="2268" w:header="709" w:footer="709" w:gutter="0"/>
          <w:pgNumType w:start="75"/>
          <w:cols w:space="708"/>
          <w:docGrid w:linePitch="360"/>
        </w:sectPr>
      </w:pPr>
    </w:p>
    <w:p w14:paraId="35132FAB" w14:textId="6D131329" w:rsidR="00F9122B" w:rsidRPr="00303585" w:rsidRDefault="00F9122B" w:rsidP="009859B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5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 Saran </w:t>
      </w:r>
    </w:p>
    <w:p w14:paraId="69C64E5B" w14:textId="513D837D" w:rsidR="00106718" w:rsidRDefault="008F0860" w:rsidP="00E64EB8">
      <w:p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59B4">
        <w:rPr>
          <w:rFonts w:ascii="Times New Roman" w:hAnsi="Times New Roman" w:cs="Times New Roman"/>
          <w:sz w:val="24"/>
          <w:szCs w:val="24"/>
        </w:rPr>
        <w:t>1.</w:t>
      </w:r>
      <w:r w:rsidR="00E64EB8">
        <w:rPr>
          <w:rFonts w:ascii="Times New Roman" w:hAnsi="Times New Roman" w:cs="Times New Roman"/>
          <w:sz w:val="24"/>
          <w:szCs w:val="24"/>
        </w:rPr>
        <w:t xml:space="preserve"> </w:t>
      </w:r>
      <w:r w:rsidRPr="009859B4">
        <w:rPr>
          <w:rFonts w:ascii="Times New Roman" w:hAnsi="Times New Roman" w:cs="Times New Roman"/>
          <w:sz w:val="24"/>
          <w:szCs w:val="24"/>
        </w:rPr>
        <w:t xml:space="preserve">Bagi guru, </w:t>
      </w:r>
      <w:r w:rsidR="00106718">
        <w:rPr>
          <w:rFonts w:ascii="Times New Roman" w:hAnsi="Times New Roman" w:cs="Times New Roman"/>
          <w:sz w:val="24"/>
          <w:szCs w:val="24"/>
        </w:rPr>
        <w:t>hendaknya mencari tahu dan mendalami terkait miskonsepsi</w:t>
      </w:r>
      <w:r w:rsidR="00443C3F">
        <w:rPr>
          <w:rFonts w:ascii="Times New Roman" w:hAnsi="Times New Roman" w:cs="Times New Roman"/>
          <w:sz w:val="24"/>
          <w:szCs w:val="24"/>
        </w:rPr>
        <w:t xml:space="preserve"> agar</w:t>
      </w:r>
      <w:r w:rsidR="00106718">
        <w:rPr>
          <w:rFonts w:ascii="Times New Roman" w:hAnsi="Times New Roman" w:cs="Times New Roman"/>
          <w:sz w:val="24"/>
          <w:szCs w:val="24"/>
        </w:rPr>
        <w:t xml:space="preserve"> dapat menanggulangi dan</w:t>
      </w:r>
      <w:r w:rsidR="00443C3F">
        <w:rPr>
          <w:rFonts w:ascii="Times New Roman" w:hAnsi="Times New Roman" w:cs="Times New Roman"/>
          <w:sz w:val="24"/>
          <w:szCs w:val="24"/>
        </w:rPr>
        <w:t xml:space="preserve"> segera menindaklanjuti siswa jika teridentifikasi miskonsepsi</w:t>
      </w:r>
      <w:r w:rsidR="00C128D4">
        <w:rPr>
          <w:rFonts w:ascii="Times New Roman" w:hAnsi="Times New Roman" w:cs="Times New Roman"/>
          <w:sz w:val="24"/>
          <w:szCs w:val="24"/>
        </w:rPr>
        <w:t>. S</w:t>
      </w:r>
      <w:r w:rsidR="00443C3F">
        <w:rPr>
          <w:rFonts w:ascii="Times New Roman" w:hAnsi="Times New Roman" w:cs="Times New Roman"/>
          <w:sz w:val="24"/>
          <w:szCs w:val="24"/>
        </w:rPr>
        <w:t>ebab</w:t>
      </w:r>
      <w:r w:rsidR="00C128D4">
        <w:rPr>
          <w:rFonts w:ascii="Times New Roman" w:hAnsi="Times New Roman" w:cs="Times New Roman"/>
          <w:sz w:val="24"/>
          <w:szCs w:val="24"/>
        </w:rPr>
        <w:t>,</w:t>
      </w:r>
      <w:r w:rsidR="00443C3F">
        <w:rPr>
          <w:rFonts w:ascii="Times New Roman" w:hAnsi="Times New Roman" w:cs="Times New Roman"/>
          <w:sz w:val="24"/>
          <w:szCs w:val="24"/>
        </w:rPr>
        <w:t xml:space="preserve"> jika tidak ditanggulangi dan segera ditindaklanjuti akan berpengaruh pada pemahaman konsep</w:t>
      </w:r>
      <w:r w:rsidR="00C128D4">
        <w:rPr>
          <w:rFonts w:ascii="Times New Roman" w:hAnsi="Times New Roman" w:cs="Times New Roman"/>
          <w:sz w:val="24"/>
          <w:szCs w:val="24"/>
        </w:rPr>
        <w:t xml:space="preserve"> </w:t>
      </w:r>
      <w:r w:rsidR="00443C3F">
        <w:rPr>
          <w:rFonts w:ascii="Times New Roman" w:hAnsi="Times New Roman" w:cs="Times New Roman"/>
          <w:sz w:val="24"/>
          <w:szCs w:val="24"/>
        </w:rPr>
        <w:t xml:space="preserve">yang dimiliki siswa. </w:t>
      </w:r>
      <w:r w:rsidR="00586EB9">
        <w:rPr>
          <w:rFonts w:ascii="Times New Roman" w:hAnsi="Times New Roman" w:cs="Times New Roman"/>
          <w:sz w:val="24"/>
          <w:szCs w:val="24"/>
        </w:rPr>
        <w:t>Sebaiknya, guru juga me</w:t>
      </w:r>
      <w:r w:rsidR="00013DD0">
        <w:rPr>
          <w:rFonts w:ascii="Times New Roman" w:hAnsi="Times New Roman" w:cs="Times New Roman"/>
          <w:sz w:val="24"/>
          <w:szCs w:val="24"/>
        </w:rPr>
        <w:t>ngubah metode mengajar dengan m</w:t>
      </w:r>
      <w:r w:rsidR="00013DD0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586EB9">
        <w:rPr>
          <w:rFonts w:ascii="Times New Roman" w:hAnsi="Times New Roman" w:cs="Times New Roman"/>
          <w:sz w:val="24"/>
          <w:szCs w:val="24"/>
        </w:rPr>
        <w:t>tode yang menarik dan memberikan kesempatan kepada siswa untuk mengungkapkan gagasannya</w:t>
      </w:r>
      <w:r w:rsidR="00BD1877">
        <w:rPr>
          <w:rFonts w:ascii="Times New Roman" w:hAnsi="Times New Roman" w:cs="Times New Roman"/>
          <w:sz w:val="24"/>
          <w:szCs w:val="24"/>
        </w:rPr>
        <w:t xml:space="preserve"> agar tidak terjadi miskonsepsi pada siswa. </w:t>
      </w:r>
    </w:p>
    <w:p w14:paraId="2BCA60E6" w14:textId="606F9F7F" w:rsidR="004F7770" w:rsidRDefault="00545886" w:rsidP="00E64EB8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F0860" w:rsidRPr="009859B4">
        <w:rPr>
          <w:rFonts w:ascii="Times New Roman" w:hAnsi="Times New Roman" w:cs="Times New Roman"/>
          <w:sz w:val="24"/>
          <w:szCs w:val="24"/>
        </w:rPr>
        <w:t>Bagi peneliti, para peneliti dapat terus mengembangkan penelitian ini dengan lebih baik lagi agar</w:t>
      </w:r>
      <w:r w:rsidR="009859B4" w:rsidRPr="009859B4">
        <w:rPr>
          <w:rFonts w:ascii="Times New Roman" w:hAnsi="Times New Roman" w:cs="Times New Roman"/>
          <w:sz w:val="24"/>
          <w:szCs w:val="24"/>
        </w:rPr>
        <w:t xml:space="preserve"> dapat meminimalisir terjadinya</w:t>
      </w:r>
      <w:r w:rsidR="008F0860" w:rsidRPr="009859B4">
        <w:rPr>
          <w:rFonts w:ascii="Times New Roman" w:hAnsi="Times New Roman" w:cs="Times New Roman"/>
          <w:sz w:val="24"/>
          <w:szCs w:val="24"/>
        </w:rPr>
        <w:t xml:space="preserve"> miskonsepsi pada materi teorema Pythagoras</w:t>
      </w:r>
      <w:r w:rsidR="00BD1877">
        <w:rPr>
          <w:rFonts w:ascii="Times New Roman" w:hAnsi="Times New Roman" w:cs="Times New Roman"/>
          <w:sz w:val="24"/>
          <w:szCs w:val="24"/>
        </w:rPr>
        <w:t>.</w:t>
      </w:r>
    </w:p>
    <w:p w14:paraId="3546BD41" w14:textId="75D73296" w:rsidR="00545886" w:rsidRDefault="00545886" w:rsidP="00E64EB8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BBCABBD" w14:textId="0E40DD9E" w:rsidR="00545886" w:rsidRPr="009859B4" w:rsidRDefault="00545886" w:rsidP="00E64EB8">
      <w:p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45886" w:rsidRPr="009859B4" w:rsidSect="00013DD0">
      <w:headerReference w:type="default" r:id="rId8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253DD" w14:textId="77777777" w:rsidR="00013DD0" w:rsidRDefault="00013DD0" w:rsidP="00013DD0">
      <w:pPr>
        <w:spacing w:after="0" w:line="240" w:lineRule="auto"/>
      </w:pPr>
      <w:r>
        <w:separator/>
      </w:r>
    </w:p>
  </w:endnote>
  <w:endnote w:type="continuationSeparator" w:id="0">
    <w:p w14:paraId="1C0F64FF" w14:textId="77777777" w:rsidR="00013DD0" w:rsidRDefault="00013DD0" w:rsidP="0001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615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E7757" w14:textId="4755ABC1" w:rsidR="00013DD0" w:rsidRDefault="00013D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35D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5C0F747C" w14:textId="77777777" w:rsidR="00013DD0" w:rsidRDefault="00013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4BB93" w14:textId="77777777" w:rsidR="00013DD0" w:rsidRDefault="00013DD0" w:rsidP="00013DD0">
      <w:pPr>
        <w:spacing w:after="0" w:line="240" w:lineRule="auto"/>
      </w:pPr>
      <w:r>
        <w:separator/>
      </w:r>
    </w:p>
  </w:footnote>
  <w:footnote w:type="continuationSeparator" w:id="0">
    <w:p w14:paraId="058767A2" w14:textId="77777777" w:rsidR="00013DD0" w:rsidRDefault="00013DD0" w:rsidP="0001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C5C87" w14:textId="01B1BDBB" w:rsidR="00013DD0" w:rsidRDefault="00013DD0">
    <w:pPr>
      <w:pStyle w:val="Header"/>
      <w:jc w:val="right"/>
    </w:pPr>
  </w:p>
  <w:p w14:paraId="6C26B752" w14:textId="77777777" w:rsidR="00013DD0" w:rsidRDefault="00013D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707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755E88A" w14:textId="77777777" w:rsidR="00013DD0" w:rsidRPr="00013DD0" w:rsidRDefault="00013DD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13D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3D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3D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235D">
          <w:rPr>
            <w:rFonts w:ascii="Times New Roman" w:hAnsi="Times New Roman" w:cs="Times New Roman"/>
            <w:noProof/>
            <w:sz w:val="24"/>
            <w:szCs w:val="24"/>
          </w:rPr>
          <w:t>76</w:t>
        </w:r>
        <w:r w:rsidRPr="00013DD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5C6BA77" w14:textId="77777777" w:rsidR="00013DD0" w:rsidRDefault="00013D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NIqfYfEpP8gg/4qN5N2Rmn4586pN3D6NIilDpxE+rGb7P7wimK0IIb3OdeS2RiU0eF7oal0ksZOYjZkQqeBecw==" w:salt="ttSImGehOYMAIc4uFK6D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2B"/>
    <w:rsid w:val="00013DD0"/>
    <w:rsid w:val="000D69E5"/>
    <w:rsid w:val="000E2960"/>
    <w:rsid w:val="00106718"/>
    <w:rsid w:val="00110333"/>
    <w:rsid w:val="001758C4"/>
    <w:rsid w:val="00220364"/>
    <w:rsid w:val="002B05B7"/>
    <w:rsid w:val="00303585"/>
    <w:rsid w:val="0031664D"/>
    <w:rsid w:val="00346E31"/>
    <w:rsid w:val="00357CAA"/>
    <w:rsid w:val="00375972"/>
    <w:rsid w:val="00443C3F"/>
    <w:rsid w:val="004504E0"/>
    <w:rsid w:val="004B71B7"/>
    <w:rsid w:val="004F7770"/>
    <w:rsid w:val="00545886"/>
    <w:rsid w:val="00586EB9"/>
    <w:rsid w:val="006918A7"/>
    <w:rsid w:val="0069235D"/>
    <w:rsid w:val="00714702"/>
    <w:rsid w:val="00726F1E"/>
    <w:rsid w:val="007C1246"/>
    <w:rsid w:val="007F3353"/>
    <w:rsid w:val="0081118E"/>
    <w:rsid w:val="008530E3"/>
    <w:rsid w:val="008F0860"/>
    <w:rsid w:val="009859B4"/>
    <w:rsid w:val="009C0633"/>
    <w:rsid w:val="00A53A4B"/>
    <w:rsid w:val="00A711C6"/>
    <w:rsid w:val="00AA248B"/>
    <w:rsid w:val="00AE5CD5"/>
    <w:rsid w:val="00BD1877"/>
    <w:rsid w:val="00C128D4"/>
    <w:rsid w:val="00E64EB8"/>
    <w:rsid w:val="00F9122B"/>
    <w:rsid w:val="00FC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0C26"/>
  <w15:docId w15:val="{DC857A60-7FE3-44C2-98F7-CE88E0BF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DD0"/>
  </w:style>
  <w:style w:type="paragraph" w:styleId="Footer">
    <w:name w:val="footer"/>
    <w:basedOn w:val="Normal"/>
    <w:link w:val="FooterChar"/>
    <w:uiPriority w:val="99"/>
    <w:unhideWhenUsed/>
    <w:rsid w:val="00013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hp</cp:lastModifiedBy>
  <cp:revision>2</cp:revision>
  <dcterms:created xsi:type="dcterms:W3CDTF">2026-01-12T08:21:00Z</dcterms:created>
  <dcterms:modified xsi:type="dcterms:W3CDTF">2026-01-12T08:21:00Z</dcterms:modified>
</cp:coreProperties>
</file>