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A3" w:rsidRDefault="00403E99">
      <w:pPr>
        <w:spacing w:before="257" w:line="480" w:lineRule="auto"/>
        <w:ind w:left="3321" w:right="2541" w:firstLine="844"/>
        <w:rPr>
          <w:b/>
          <w:sz w:val="24"/>
        </w:rPr>
      </w:pPr>
      <w:bookmarkStart w:id="0" w:name="_GoBack"/>
      <w:bookmarkEnd w:id="0"/>
      <w:r>
        <w:rPr>
          <w:b/>
          <w:sz w:val="24"/>
        </w:rPr>
        <w:t xml:space="preserve">BAB II </w:t>
      </w:r>
      <w:r>
        <w:rPr>
          <w:b/>
          <w:spacing w:val="-2"/>
          <w:sz w:val="24"/>
        </w:rPr>
        <w:t>TINJAUAN</w:t>
      </w:r>
      <w:r>
        <w:rPr>
          <w:b/>
          <w:spacing w:val="-13"/>
          <w:sz w:val="24"/>
        </w:rPr>
        <w:t xml:space="preserve"> </w:t>
      </w:r>
      <w:r>
        <w:rPr>
          <w:b/>
          <w:spacing w:val="-2"/>
          <w:sz w:val="24"/>
        </w:rPr>
        <w:t>PUSTAKA</w:t>
      </w:r>
    </w:p>
    <w:p w:rsidR="00DD3EA3" w:rsidRDefault="00DD3EA3">
      <w:pPr>
        <w:pStyle w:val="BodyText"/>
        <w:ind w:left="0"/>
        <w:jc w:val="left"/>
        <w:rPr>
          <w:b/>
        </w:rPr>
      </w:pPr>
    </w:p>
    <w:p w:rsidR="00DD3EA3" w:rsidRDefault="00DD3EA3">
      <w:pPr>
        <w:pStyle w:val="BodyText"/>
        <w:ind w:left="0"/>
        <w:jc w:val="left"/>
        <w:rPr>
          <w:b/>
        </w:rPr>
      </w:pPr>
    </w:p>
    <w:p w:rsidR="00DD3EA3" w:rsidRDefault="00403E99">
      <w:pPr>
        <w:pStyle w:val="ListParagraph"/>
        <w:numPr>
          <w:ilvl w:val="1"/>
          <w:numId w:val="8"/>
        </w:numPr>
        <w:tabs>
          <w:tab w:val="left" w:pos="1228"/>
        </w:tabs>
        <w:rPr>
          <w:b/>
          <w:sz w:val="24"/>
        </w:rPr>
      </w:pPr>
      <w:r>
        <w:rPr>
          <w:b/>
          <w:sz w:val="24"/>
        </w:rPr>
        <w:t>Kontrol</w:t>
      </w:r>
      <w:r>
        <w:rPr>
          <w:b/>
          <w:spacing w:val="-6"/>
          <w:sz w:val="24"/>
        </w:rPr>
        <w:t xml:space="preserve"> </w:t>
      </w:r>
      <w:r>
        <w:rPr>
          <w:b/>
          <w:spacing w:val="-4"/>
          <w:sz w:val="24"/>
        </w:rPr>
        <w:t>Diri</w:t>
      </w:r>
    </w:p>
    <w:p w:rsidR="00DD3EA3" w:rsidRDefault="00DD3EA3">
      <w:pPr>
        <w:pStyle w:val="BodyText"/>
        <w:ind w:left="0"/>
        <w:jc w:val="left"/>
        <w:rPr>
          <w:b/>
        </w:rPr>
      </w:pPr>
    </w:p>
    <w:p w:rsidR="00DD3EA3" w:rsidRDefault="00403E99">
      <w:pPr>
        <w:pStyle w:val="ListParagraph"/>
        <w:numPr>
          <w:ilvl w:val="2"/>
          <w:numId w:val="8"/>
        </w:numPr>
        <w:tabs>
          <w:tab w:val="left" w:pos="1276"/>
        </w:tabs>
        <w:rPr>
          <w:b/>
          <w:sz w:val="24"/>
        </w:rPr>
      </w:pPr>
      <w:r>
        <w:rPr>
          <w:b/>
          <w:sz w:val="24"/>
        </w:rPr>
        <w:t>Pengertian</w:t>
      </w:r>
      <w:r>
        <w:rPr>
          <w:b/>
          <w:spacing w:val="-9"/>
          <w:sz w:val="24"/>
        </w:rPr>
        <w:t xml:space="preserve"> </w:t>
      </w:r>
      <w:r>
        <w:rPr>
          <w:b/>
          <w:sz w:val="24"/>
        </w:rPr>
        <w:t>Kontrol</w:t>
      </w:r>
      <w:r>
        <w:rPr>
          <w:b/>
          <w:spacing w:val="-6"/>
          <w:sz w:val="24"/>
        </w:rPr>
        <w:t xml:space="preserve"> </w:t>
      </w:r>
      <w:r>
        <w:rPr>
          <w:b/>
          <w:spacing w:val="-4"/>
          <w:sz w:val="24"/>
        </w:rPr>
        <w:t>Diri</w:t>
      </w:r>
    </w:p>
    <w:p w:rsidR="00DD3EA3" w:rsidRDefault="00DD3EA3">
      <w:pPr>
        <w:pStyle w:val="BodyText"/>
        <w:ind w:left="0"/>
        <w:jc w:val="left"/>
        <w:rPr>
          <w:b/>
        </w:rPr>
      </w:pPr>
    </w:p>
    <w:p w:rsidR="00DD3EA3" w:rsidRDefault="00403E99">
      <w:pPr>
        <w:pStyle w:val="BodyText"/>
        <w:spacing w:line="480" w:lineRule="auto"/>
        <w:ind w:left="1276" w:right="137" w:firstLine="720"/>
      </w:pPr>
      <w:r>
        <w:t>Menurut M. Nur Ghufron &amp; Rini Risnawita S (2018) kontrol diri merupakan</w:t>
      </w:r>
      <w:r>
        <w:rPr>
          <w:spacing w:val="-4"/>
        </w:rPr>
        <w:t xml:space="preserve"> </w:t>
      </w:r>
      <w:r>
        <w:t>suatu</w:t>
      </w:r>
      <w:r>
        <w:rPr>
          <w:spacing w:val="-4"/>
        </w:rPr>
        <w:t xml:space="preserve"> </w:t>
      </w:r>
      <w:r>
        <w:t>kecakapan</w:t>
      </w:r>
      <w:r>
        <w:rPr>
          <w:spacing w:val="-4"/>
        </w:rPr>
        <w:t xml:space="preserve"> </w:t>
      </w:r>
      <w:r>
        <w:t>individu</w:t>
      </w:r>
      <w:r>
        <w:rPr>
          <w:spacing w:val="-4"/>
        </w:rPr>
        <w:t xml:space="preserve"> </w:t>
      </w:r>
      <w:r>
        <w:t>dalam</w:t>
      </w:r>
      <w:r>
        <w:rPr>
          <w:spacing w:val="-4"/>
        </w:rPr>
        <w:t xml:space="preserve"> </w:t>
      </w:r>
      <w:r>
        <w:t>kepekaan</w:t>
      </w:r>
      <w:r>
        <w:rPr>
          <w:spacing w:val="-4"/>
        </w:rPr>
        <w:t xml:space="preserve"> </w:t>
      </w:r>
      <w:r>
        <w:t>membaca</w:t>
      </w:r>
      <w:r>
        <w:rPr>
          <w:spacing w:val="-5"/>
        </w:rPr>
        <w:t xml:space="preserve"> </w:t>
      </w:r>
      <w:r>
        <w:t>situasi</w:t>
      </w:r>
      <w:r>
        <w:rPr>
          <w:spacing w:val="-4"/>
        </w:rPr>
        <w:t xml:space="preserve"> </w:t>
      </w:r>
      <w:r>
        <w:t>diri dan lingkungannya. Selain itu, juga kemampuan untuk mengontrol dan mengelola faktor-faktor perilaku sesuai dengan situasi dan kondisi untuk menampilkan diri dalam melakukan sosialisai kemampuan untuk mengendalikan perilaku, kecenderungan</w:t>
      </w:r>
      <w:r>
        <w:rPr>
          <w:spacing w:val="40"/>
        </w:rPr>
        <w:t xml:space="preserve"> </w:t>
      </w:r>
      <w:r>
        <w:t>menarik perha</w:t>
      </w:r>
      <w:r>
        <w:t>tian, keinginan mengubah perilaku agar sesuai untuk orang lain, menyenangkan orang</w:t>
      </w:r>
      <w:r>
        <w:rPr>
          <w:spacing w:val="40"/>
        </w:rPr>
        <w:t xml:space="preserve"> </w:t>
      </w:r>
      <w:r>
        <w:t>lain, selalu konform dengan orang lain, dan menutupi perasaannya.</w:t>
      </w:r>
    </w:p>
    <w:p w:rsidR="00DD3EA3" w:rsidRDefault="00403E99">
      <w:pPr>
        <w:pStyle w:val="BodyText"/>
        <w:spacing w:before="1" w:line="480" w:lineRule="auto"/>
        <w:ind w:left="1276" w:right="142" w:firstLine="720"/>
      </w:pPr>
      <w:r>
        <w:t>Menurut Averill (Ghufron &amp; Risnawati, 2011) kontrol diri adalah kemampuan individu untuk memodifikasi peril</w:t>
      </w:r>
      <w:r>
        <w:t>aku, kemampuan individu dalam mengelola informasi yang diinginkan dan yang tidak diinginkan,</w:t>
      </w:r>
      <w:r>
        <w:rPr>
          <w:spacing w:val="40"/>
        </w:rPr>
        <w:t xml:space="preserve"> </w:t>
      </w:r>
      <w:r>
        <w:t>dan kemampuan individu untuk memilih salah satu tindakan berdasarkan sesuatu yang diyakini. Pengertian yang dikemukakan oleh Averill menitikberatkan pada seperangk</w:t>
      </w:r>
      <w:r>
        <w:t>at kemampuan mengatur dalam memilih tindakan yang sesuai dengan yang diyakini nya (Dwi Marsela and Supriatna 2019).</w:t>
      </w:r>
    </w:p>
    <w:p w:rsidR="00DD3EA3" w:rsidRDefault="00403E99">
      <w:pPr>
        <w:pStyle w:val="BodyText"/>
        <w:spacing w:before="1" w:line="480" w:lineRule="auto"/>
        <w:ind w:left="1276" w:right="140" w:firstLine="710"/>
      </w:pPr>
      <w:r>
        <w:t>Goldfried dan Merbaum (dalam M. Nur Ghufron &amp; Rini Risnawita S,</w:t>
      </w:r>
      <w:r>
        <w:rPr>
          <w:spacing w:val="63"/>
        </w:rPr>
        <w:t xml:space="preserve"> </w:t>
      </w:r>
      <w:r>
        <w:t>2018)</w:t>
      </w:r>
      <w:r>
        <w:rPr>
          <w:spacing w:val="66"/>
        </w:rPr>
        <w:t xml:space="preserve"> </w:t>
      </w:r>
      <w:r>
        <w:t>mendefinisikan</w:t>
      </w:r>
      <w:r>
        <w:rPr>
          <w:spacing w:val="66"/>
        </w:rPr>
        <w:t xml:space="preserve"> </w:t>
      </w:r>
      <w:r>
        <w:t>kontrol</w:t>
      </w:r>
      <w:r>
        <w:rPr>
          <w:spacing w:val="66"/>
        </w:rPr>
        <w:t xml:space="preserve"> </w:t>
      </w:r>
      <w:r>
        <w:t>diri</w:t>
      </w:r>
      <w:r>
        <w:rPr>
          <w:spacing w:val="66"/>
        </w:rPr>
        <w:t xml:space="preserve"> </w:t>
      </w:r>
      <w:r>
        <w:t>sebagai</w:t>
      </w:r>
      <w:r>
        <w:rPr>
          <w:spacing w:val="69"/>
        </w:rPr>
        <w:t xml:space="preserve"> </w:t>
      </w:r>
      <w:r>
        <w:t>suatu</w:t>
      </w:r>
      <w:r>
        <w:rPr>
          <w:spacing w:val="66"/>
        </w:rPr>
        <w:t xml:space="preserve"> </w:t>
      </w:r>
      <w:r>
        <w:t>kemampuan</w:t>
      </w:r>
      <w:r>
        <w:rPr>
          <w:spacing w:val="66"/>
        </w:rPr>
        <w:t xml:space="preserve"> </w:t>
      </w:r>
      <w:r>
        <w:rPr>
          <w:spacing w:val="-2"/>
        </w:rPr>
        <w:t>untuk</w:t>
      </w:r>
    </w:p>
    <w:p w:rsidR="00DD3EA3" w:rsidRDefault="00DD3EA3">
      <w:pPr>
        <w:pStyle w:val="BodyText"/>
        <w:spacing w:line="480" w:lineRule="auto"/>
        <w:sectPr w:rsidR="00DD3EA3">
          <w:headerReference w:type="default" r:id="rId7"/>
          <w:type w:val="continuous"/>
          <w:pgSz w:w="11910" w:h="16840"/>
          <w:pgMar w:top="2000" w:right="1559" w:bottom="280" w:left="1700" w:header="715" w:footer="0" w:gutter="0"/>
          <w:pgNumType w:start="12"/>
          <w:cols w:space="720"/>
        </w:sectPr>
      </w:pPr>
    </w:p>
    <w:p w:rsidR="00DD3EA3" w:rsidRDefault="00403E99">
      <w:pPr>
        <w:pStyle w:val="BodyText"/>
        <w:spacing w:before="257" w:line="480" w:lineRule="auto"/>
        <w:ind w:left="1276" w:right="141"/>
      </w:pPr>
      <w:r>
        <w:lastRenderedPageBreak/>
        <w:t>menyusun, membimbing, mengatur, dan mengarahkan bentuk perilaku yang dapat membawa individu ke arah konsekuensi positif. Kontrol diri juga menggambarkan keputusan individu yang melalui pertimbangan kognitif untuk menyatukan perilaku yang telah disusun untu</w:t>
      </w:r>
      <w:r>
        <w:t>k meningkatkan hasil dan tujuan tertentu seperti yang diinginkan.</w:t>
      </w:r>
    </w:p>
    <w:p w:rsidR="00DD3EA3" w:rsidRDefault="00403E99">
      <w:pPr>
        <w:pStyle w:val="BodyText"/>
        <w:spacing w:line="480" w:lineRule="auto"/>
        <w:ind w:left="1276" w:right="141" w:firstLine="710"/>
      </w:pPr>
      <w:r>
        <w:t>Menurut M. Nur Ghufron &amp; Rini Risnawita S (2018) Kontrol diri dapat diartikan sebagai suatu aktifitas pengendalian tingkah laku. Pengendalian tingkah laku mengandung makna, yaitu melakukan p</w:t>
      </w:r>
      <w:r>
        <w:t>ertimbangan-pertimbangan terlebih dahulu sebelum memutuskan sesuatu sebelum bertindak. Semakin tinggi kontrol diri semakin intens pengendalian terhadap tingkah laku.</w:t>
      </w:r>
    </w:p>
    <w:p w:rsidR="00DD3EA3" w:rsidRDefault="00403E99">
      <w:pPr>
        <w:pStyle w:val="BodyText"/>
        <w:spacing w:before="1" w:line="480" w:lineRule="auto"/>
        <w:ind w:left="1276" w:right="138" w:firstLine="710"/>
      </w:pPr>
      <w:r>
        <w:t>Berdasarkan</w:t>
      </w:r>
      <w:r>
        <w:rPr>
          <w:spacing w:val="-8"/>
        </w:rPr>
        <w:t xml:space="preserve"> </w:t>
      </w:r>
      <w:r>
        <w:t>pendapat</w:t>
      </w:r>
      <w:r>
        <w:rPr>
          <w:spacing w:val="-6"/>
        </w:rPr>
        <w:t xml:space="preserve"> </w:t>
      </w:r>
      <w:r>
        <w:t>di</w:t>
      </w:r>
      <w:r>
        <w:rPr>
          <w:spacing w:val="-5"/>
        </w:rPr>
        <w:t xml:space="preserve"> </w:t>
      </w:r>
      <w:r>
        <w:t>atas,</w:t>
      </w:r>
      <w:r>
        <w:rPr>
          <w:spacing w:val="-5"/>
        </w:rPr>
        <w:t xml:space="preserve"> </w:t>
      </w:r>
      <w:r>
        <w:t>dapat</w:t>
      </w:r>
      <w:r>
        <w:rPr>
          <w:spacing w:val="-5"/>
        </w:rPr>
        <w:t xml:space="preserve"> </w:t>
      </w:r>
      <w:r>
        <w:t>disimpulkan</w:t>
      </w:r>
      <w:r>
        <w:rPr>
          <w:spacing w:val="-5"/>
        </w:rPr>
        <w:t xml:space="preserve"> </w:t>
      </w:r>
      <w:r>
        <w:t>bahwa</w:t>
      </w:r>
      <w:r>
        <w:rPr>
          <w:spacing w:val="-6"/>
        </w:rPr>
        <w:t xml:space="preserve"> </w:t>
      </w:r>
      <w:r>
        <w:t>kontrol</w:t>
      </w:r>
      <w:r>
        <w:rPr>
          <w:spacing w:val="-3"/>
        </w:rPr>
        <w:t xml:space="preserve"> </w:t>
      </w:r>
      <w:r>
        <w:t>diri merupakan kemampuan ind</w:t>
      </w:r>
      <w:r>
        <w:t>ividu untuk mengenali, mengelola, dan mengarahkan perilaku mereka sesuai dengan situasi dan lingkungan yang dihadapi. Hal ini termasuk kemampuan untuk mengambil keputusan yang tepat berdasarkan keyakinan dan informasi yang dimiliki, serta menghindari tinda</w:t>
      </w:r>
      <w:r>
        <w:t>kan yang dapat membawa konsekuensi negatif. Kesadaran dan pertimbangan yang baik sebelum bertindak menjadi kunci dalam kontrol diri. Dengan meningkatnya kemampuan kontrol diri, individu dapat lebih efektif dalam mengatur perilaku mereka untuk mencapai hasi</w:t>
      </w:r>
      <w:r>
        <w:t>l yang diinginkan dan beradaptasi dengan tuntutan sosial.</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Heading1"/>
        <w:numPr>
          <w:ilvl w:val="2"/>
          <w:numId w:val="8"/>
        </w:numPr>
        <w:tabs>
          <w:tab w:val="left" w:pos="1288"/>
        </w:tabs>
        <w:spacing w:before="257"/>
        <w:ind w:left="1288"/>
      </w:pPr>
      <w:r>
        <w:lastRenderedPageBreak/>
        <w:t>Ciri-ciri</w:t>
      </w:r>
      <w:r>
        <w:rPr>
          <w:spacing w:val="-5"/>
        </w:rPr>
        <w:t xml:space="preserve"> </w:t>
      </w:r>
      <w:r>
        <w:t>Kontrol</w:t>
      </w:r>
      <w:r>
        <w:rPr>
          <w:spacing w:val="-4"/>
        </w:rPr>
        <w:t xml:space="preserve"> Diri</w:t>
      </w:r>
    </w:p>
    <w:p w:rsidR="00DD3EA3" w:rsidRDefault="00DD3EA3">
      <w:pPr>
        <w:pStyle w:val="BodyText"/>
        <w:spacing w:before="21"/>
        <w:ind w:left="0"/>
        <w:jc w:val="left"/>
        <w:rPr>
          <w:b/>
        </w:rPr>
      </w:pPr>
    </w:p>
    <w:p w:rsidR="00DD3EA3" w:rsidRDefault="00403E99">
      <w:pPr>
        <w:pStyle w:val="BodyText"/>
        <w:spacing w:line="480" w:lineRule="auto"/>
        <w:ind w:right="138" w:firstLine="698"/>
      </w:pPr>
      <w:r>
        <w:t>Thompson (Rahmadhani, Nurrizalia, and Andriani 2023), ciri-ciri kontrol diri, yaitu:</w:t>
      </w:r>
    </w:p>
    <w:p w:rsidR="00DD3EA3" w:rsidRDefault="00403E99">
      <w:pPr>
        <w:pStyle w:val="ListParagraph"/>
        <w:numPr>
          <w:ilvl w:val="3"/>
          <w:numId w:val="8"/>
        </w:numPr>
        <w:tabs>
          <w:tab w:val="left" w:pos="1607"/>
        </w:tabs>
        <w:spacing w:before="161" w:line="480" w:lineRule="auto"/>
        <w:ind w:right="140"/>
        <w:jc w:val="both"/>
        <w:rPr>
          <w:sz w:val="24"/>
        </w:rPr>
      </w:pPr>
      <w:r>
        <w:rPr>
          <w:sz w:val="24"/>
        </w:rPr>
        <w:t>Kemampuan, untuk mengontrol perilaku yang ditandai dengan kemampuan berani menghadapi stimulus yang tidak diinginkan dengan cara mengatur stimulus, membuat perencanaan hidup, mampu mengatasi frustasi dan ledakan emosi serta mampu menentukan siapa yang meng</w:t>
      </w:r>
      <w:r>
        <w:rPr>
          <w:sz w:val="24"/>
        </w:rPr>
        <w:t>endalikan perilaku, dalam hal ini apabila individu tidak mampu</w:t>
      </w:r>
      <w:r>
        <w:rPr>
          <w:spacing w:val="-3"/>
          <w:sz w:val="24"/>
        </w:rPr>
        <w:t xml:space="preserve"> </w:t>
      </w:r>
      <w:r>
        <w:rPr>
          <w:sz w:val="24"/>
        </w:rPr>
        <w:t>mengontrol</w:t>
      </w:r>
      <w:r>
        <w:rPr>
          <w:spacing w:val="-3"/>
          <w:sz w:val="24"/>
        </w:rPr>
        <w:t xml:space="preserve"> </w:t>
      </w:r>
      <w:r>
        <w:rPr>
          <w:sz w:val="24"/>
        </w:rPr>
        <w:t>dirinya</w:t>
      </w:r>
      <w:r>
        <w:rPr>
          <w:spacing w:val="-3"/>
          <w:sz w:val="24"/>
        </w:rPr>
        <w:t xml:space="preserve"> </w:t>
      </w:r>
      <w:r>
        <w:rPr>
          <w:sz w:val="24"/>
        </w:rPr>
        <w:t>sendiri,</w:t>
      </w:r>
      <w:r>
        <w:rPr>
          <w:spacing w:val="-3"/>
          <w:sz w:val="24"/>
        </w:rPr>
        <w:t xml:space="preserve"> </w:t>
      </w:r>
      <w:r>
        <w:rPr>
          <w:sz w:val="24"/>
        </w:rPr>
        <w:t>maka</w:t>
      </w:r>
      <w:r>
        <w:rPr>
          <w:spacing w:val="-4"/>
          <w:sz w:val="24"/>
        </w:rPr>
        <w:t xml:space="preserve"> </w:t>
      </w:r>
      <w:r>
        <w:rPr>
          <w:sz w:val="24"/>
        </w:rPr>
        <w:t>individu</w:t>
      </w:r>
      <w:r>
        <w:rPr>
          <w:spacing w:val="-1"/>
          <w:sz w:val="24"/>
        </w:rPr>
        <w:t xml:space="preserve"> </w:t>
      </w:r>
      <w:r>
        <w:rPr>
          <w:sz w:val="24"/>
        </w:rPr>
        <w:t>menggunakan</w:t>
      </w:r>
      <w:r>
        <w:rPr>
          <w:spacing w:val="-3"/>
          <w:sz w:val="24"/>
        </w:rPr>
        <w:t xml:space="preserve"> </w:t>
      </w:r>
      <w:r>
        <w:rPr>
          <w:sz w:val="24"/>
        </w:rPr>
        <w:t xml:space="preserve">faktor </w:t>
      </w:r>
      <w:r>
        <w:rPr>
          <w:spacing w:val="-2"/>
          <w:sz w:val="24"/>
        </w:rPr>
        <w:t>eksternal;</w:t>
      </w:r>
    </w:p>
    <w:p w:rsidR="00DD3EA3" w:rsidRDefault="00403E99">
      <w:pPr>
        <w:pStyle w:val="ListParagraph"/>
        <w:numPr>
          <w:ilvl w:val="3"/>
          <w:numId w:val="8"/>
        </w:numPr>
        <w:tabs>
          <w:tab w:val="left" w:pos="1607"/>
        </w:tabs>
        <w:spacing w:before="1" w:line="480" w:lineRule="auto"/>
        <w:ind w:right="143"/>
        <w:jc w:val="both"/>
        <w:rPr>
          <w:sz w:val="24"/>
        </w:rPr>
      </w:pPr>
      <w:r>
        <w:rPr>
          <w:sz w:val="24"/>
        </w:rPr>
        <w:t>Kemampuan mengontrol, kepuasan guna mengatur perilaku dalam mencapai sesuatu yang lebih berharga atau diterima dalam masy</w:t>
      </w:r>
      <w:r>
        <w:rPr>
          <w:sz w:val="24"/>
        </w:rPr>
        <w:t>arakat;</w:t>
      </w:r>
    </w:p>
    <w:p w:rsidR="00DD3EA3" w:rsidRDefault="00403E99">
      <w:pPr>
        <w:pStyle w:val="ListParagraph"/>
        <w:numPr>
          <w:ilvl w:val="3"/>
          <w:numId w:val="8"/>
        </w:numPr>
        <w:tabs>
          <w:tab w:val="left" w:pos="1607"/>
        </w:tabs>
        <w:spacing w:before="1" w:line="480" w:lineRule="auto"/>
        <w:ind w:right="140"/>
        <w:jc w:val="both"/>
        <w:rPr>
          <w:sz w:val="24"/>
        </w:rPr>
      </w:pPr>
      <w:r>
        <w:rPr>
          <w:sz w:val="24"/>
        </w:rPr>
        <w:t xml:space="preserve">Kemampuan mengantisipasi keadaan melalui pertimbangan secara </w:t>
      </w:r>
      <w:r>
        <w:rPr>
          <w:spacing w:val="-2"/>
          <w:sz w:val="24"/>
        </w:rPr>
        <w:t>obyektif.</w:t>
      </w:r>
    </w:p>
    <w:p w:rsidR="00DD3EA3" w:rsidRDefault="00403E99">
      <w:pPr>
        <w:pStyle w:val="BodyText"/>
        <w:spacing w:before="158" w:line="480" w:lineRule="auto"/>
        <w:ind w:left="1276" w:right="143" w:firstLine="720"/>
      </w:pPr>
      <w:r>
        <w:t>Selanjutnya ciri-ciri seseorang dalam mengendaliaan diri atau kontrol diri (Waluwandja and Dami 2018), adalah sebagai berikut:</w:t>
      </w:r>
    </w:p>
    <w:p w:rsidR="00DD3EA3" w:rsidRDefault="00403E99">
      <w:pPr>
        <w:pStyle w:val="ListParagraph"/>
        <w:numPr>
          <w:ilvl w:val="0"/>
          <w:numId w:val="7"/>
        </w:numPr>
        <w:tabs>
          <w:tab w:val="left" w:pos="1607"/>
        </w:tabs>
        <w:spacing w:before="161" w:line="480" w:lineRule="auto"/>
        <w:ind w:right="143"/>
        <w:jc w:val="both"/>
        <w:rPr>
          <w:sz w:val="24"/>
        </w:rPr>
      </w:pPr>
      <w:r>
        <w:rPr>
          <w:sz w:val="24"/>
        </w:rPr>
        <w:t xml:space="preserve">Kemampuan untuk mengontrol perilaku yang ditandai </w:t>
      </w:r>
      <w:r>
        <w:rPr>
          <w:sz w:val="24"/>
        </w:rPr>
        <w:t>dengan kemampuaan yang ditandai dengan kemampuaan menghadapi situasi yang tidak diingginkan dengan cara mencagah atau menjauhi situasi tersebut, mampu mengatasi frustasi dan ledakan emosi,</w:t>
      </w:r>
    </w:p>
    <w:p w:rsidR="00DD3EA3" w:rsidRDefault="00DD3EA3">
      <w:pPr>
        <w:pStyle w:val="ListParagraph"/>
        <w:spacing w:line="480" w:lineRule="auto"/>
        <w:rPr>
          <w:sz w:val="24"/>
        </w:rPr>
        <w:sectPr w:rsidR="00DD3EA3">
          <w:pgSz w:w="11910" w:h="16840"/>
          <w:pgMar w:top="2000" w:right="1559" w:bottom="280" w:left="1700" w:header="715" w:footer="0" w:gutter="0"/>
          <w:cols w:space="720"/>
        </w:sectPr>
      </w:pPr>
    </w:p>
    <w:p w:rsidR="00DD3EA3" w:rsidRDefault="00403E99">
      <w:pPr>
        <w:pStyle w:val="ListParagraph"/>
        <w:numPr>
          <w:ilvl w:val="0"/>
          <w:numId w:val="7"/>
        </w:numPr>
        <w:tabs>
          <w:tab w:val="left" w:pos="1607"/>
        </w:tabs>
        <w:spacing w:before="257" w:line="480" w:lineRule="auto"/>
        <w:ind w:right="144"/>
        <w:jc w:val="both"/>
        <w:rPr>
          <w:sz w:val="24"/>
        </w:rPr>
      </w:pPr>
      <w:r>
        <w:rPr>
          <w:sz w:val="24"/>
        </w:rPr>
        <w:lastRenderedPageBreak/>
        <w:t xml:space="preserve">Kemampuaan menundah kepuasan dengan segera untuk </w:t>
      </w:r>
      <w:r>
        <w:rPr>
          <w:sz w:val="24"/>
        </w:rPr>
        <w:t>mengatur perilaku agar dapat mencapai sesuatu yang lebih berharga ataulebih diterima oleh masyarakat,</w:t>
      </w:r>
    </w:p>
    <w:p w:rsidR="00DD3EA3" w:rsidRDefault="00403E99">
      <w:pPr>
        <w:pStyle w:val="ListParagraph"/>
        <w:numPr>
          <w:ilvl w:val="0"/>
          <w:numId w:val="7"/>
        </w:numPr>
        <w:tabs>
          <w:tab w:val="left" w:pos="1607"/>
        </w:tabs>
        <w:spacing w:line="480" w:lineRule="auto"/>
        <w:ind w:right="144"/>
        <w:jc w:val="both"/>
        <w:rPr>
          <w:sz w:val="24"/>
        </w:rPr>
      </w:pPr>
      <w:r>
        <w:rPr>
          <w:sz w:val="24"/>
        </w:rPr>
        <w:t>Kemampuaan</w:t>
      </w:r>
      <w:r>
        <w:rPr>
          <w:spacing w:val="-2"/>
          <w:sz w:val="24"/>
        </w:rPr>
        <w:t xml:space="preserve"> </w:t>
      </w:r>
      <w:r>
        <w:rPr>
          <w:sz w:val="24"/>
        </w:rPr>
        <w:t>mengantisipasi</w:t>
      </w:r>
      <w:r>
        <w:rPr>
          <w:spacing w:val="-2"/>
          <w:sz w:val="24"/>
        </w:rPr>
        <w:t xml:space="preserve"> </w:t>
      </w:r>
      <w:r>
        <w:rPr>
          <w:sz w:val="24"/>
        </w:rPr>
        <w:t>peristiwa</w:t>
      </w:r>
      <w:r>
        <w:rPr>
          <w:spacing w:val="-4"/>
          <w:sz w:val="24"/>
        </w:rPr>
        <w:t xml:space="preserve"> </w:t>
      </w:r>
      <w:r>
        <w:rPr>
          <w:sz w:val="24"/>
        </w:rPr>
        <w:t>dengan</w:t>
      </w:r>
      <w:r>
        <w:rPr>
          <w:spacing w:val="-3"/>
          <w:sz w:val="24"/>
        </w:rPr>
        <w:t xml:space="preserve"> </w:t>
      </w:r>
      <w:r>
        <w:rPr>
          <w:sz w:val="24"/>
        </w:rPr>
        <w:t>mengantisipasi</w:t>
      </w:r>
      <w:r>
        <w:rPr>
          <w:spacing w:val="-2"/>
          <w:sz w:val="24"/>
        </w:rPr>
        <w:t xml:space="preserve"> </w:t>
      </w:r>
      <w:r>
        <w:rPr>
          <w:sz w:val="24"/>
        </w:rPr>
        <w:t>keadaan melalui pertimbangan secara objektif,</w:t>
      </w:r>
    </w:p>
    <w:p w:rsidR="00DD3EA3" w:rsidRDefault="00403E99">
      <w:pPr>
        <w:pStyle w:val="ListParagraph"/>
        <w:numPr>
          <w:ilvl w:val="0"/>
          <w:numId w:val="7"/>
        </w:numPr>
        <w:tabs>
          <w:tab w:val="left" w:pos="1607"/>
        </w:tabs>
        <w:spacing w:line="480" w:lineRule="auto"/>
        <w:ind w:right="142"/>
        <w:jc w:val="both"/>
        <w:rPr>
          <w:sz w:val="24"/>
        </w:rPr>
      </w:pPr>
      <w:r>
        <w:rPr>
          <w:sz w:val="24"/>
        </w:rPr>
        <w:t>Kemampuaan</w:t>
      </w:r>
      <w:r>
        <w:rPr>
          <w:spacing w:val="-4"/>
          <w:sz w:val="24"/>
        </w:rPr>
        <w:t xml:space="preserve"> </w:t>
      </w:r>
      <w:r>
        <w:rPr>
          <w:sz w:val="24"/>
        </w:rPr>
        <w:t>menafsirkan</w:t>
      </w:r>
      <w:r>
        <w:rPr>
          <w:spacing w:val="-5"/>
          <w:sz w:val="24"/>
        </w:rPr>
        <w:t xml:space="preserve"> </w:t>
      </w:r>
      <w:r>
        <w:rPr>
          <w:sz w:val="24"/>
        </w:rPr>
        <w:t>peristiwa</w:t>
      </w:r>
      <w:r>
        <w:rPr>
          <w:spacing w:val="-7"/>
          <w:sz w:val="24"/>
        </w:rPr>
        <w:t xml:space="preserve"> </w:t>
      </w:r>
      <w:r>
        <w:rPr>
          <w:sz w:val="24"/>
        </w:rPr>
        <w:t>dengan</w:t>
      </w:r>
      <w:r>
        <w:rPr>
          <w:spacing w:val="-5"/>
          <w:sz w:val="24"/>
        </w:rPr>
        <w:t xml:space="preserve"> </w:t>
      </w:r>
      <w:r>
        <w:rPr>
          <w:sz w:val="24"/>
        </w:rPr>
        <w:t>melakukan</w:t>
      </w:r>
      <w:r>
        <w:rPr>
          <w:spacing w:val="-5"/>
          <w:sz w:val="24"/>
        </w:rPr>
        <w:t xml:space="preserve"> </w:t>
      </w:r>
      <w:r>
        <w:rPr>
          <w:sz w:val="24"/>
        </w:rPr>
        <w:t>penilaian</w:t>
      </w:r>
      <w:r>
        <w:rPr>
          <w:spacing w:val="-5"/>
          <w:sz w:val="24"/>
        </w:rPr>
        <w:t xml:space="preserve"> </w:t>
      </w:r>
      <w:r>
        <w:rPr>
          <w:sz w:val="24"/>
        </w:rPr>
        <w:t>suatu keadaan dengan cara memperhatian segi-segi positif secara subjektif. Kemampuaan mengontrol keputusan dengan cara memilih suatu tindakan berdasarkan pada sesuatu yang diyakini dan disetujuinya.</w:t>
      </w:r>
    </w:p>
    <w:p w:rsidR="00DD3EA3" w:rsidRDefault="00403E99">
      <w:pPr>
        <w:pStyle w:val="BodyText"/>
        <w:spacing w:before="159" w:line="480" w:lineRule="auto"/>
        <w:ind w:left="1276" w:right="139" w:firstLine="710"/>
      </w:pPr>
      <w:r>
        <w:t>Adapun ciri-ciri kontrol diri menurut Averill, dkk (Karnadi, Zuhdiyah, and Yudiani 2019), meliputi:</w:t>
      </w:r>
    </w:p>
    <w:p w:rsidR="00DD3EA3" w:rsidRDefault="00403E99">
      <w:pPr>
        <w:pStyle w:val="ListParagraph"/>
        <w:numPr>
          <w:ilvl w:val="0"/>
          <w:numId w:val="6"/>
        </w:numPr>
        <w:tabs>
          <w:tab w:val="left" w:pos="1607"/>
        </w:tabs>
        <w:spacing w:before="1" w:line="480" w:lineRule="auto"/>
        <w:ind w:right="138"/>
        <w:jc w:val="both"/>
        <w:rPr>
          <w:sz w:val="24"/>
        </w:rPr>
      </w:pPr>
      <w:r>
        <w:rPr>
          <w:i/>
          <w:sz w:val="24"/>
        </w:rPr>
        <w:t>Behavioral control</w:t>
      </w:r>
      <w:r>
        <w:rPr>
          <w:sz w:val="24"/>
        </w:rPr>
        <w:t>, kemampuan individu dalam mengmbil tindakan yang nyata untuk mengurangi penyebab dan akibat dari stressor yang dirasakan. Kemampuan mengo</w:t>
      </w:r>
      <w:r>
        <w:rPr>
          <w:sz w:val="24"/>
        </w:rPr>
        <w:t xml:space="preserve">ntrol emosi memiliki dua komponen yaitu mengatur pelaksanaan </w:t>
      </w:r>
      <w:r>
        <w:rPr>
          <w:i/>
          <w:sz w:val="24"/>
        </w:rPr>
        <w:t xml:space="preserve">(regulated administration) </w:t>
      </w:r>
      <w:r>
        <w:rPr>
          <w:sz w:val="24"/>
        </w:rPr>
        <w:t>dan</w:t>
      </w:r>
      <w:r>
        <w:rPr>
          <w:spacing w:val="40"/>
          <w:sz w:val="24"/>
        </w:rPr>
        <w:t xml:space="preserve"> </w:t>
      </w:r>
      <w:r>
        <w:rPr>
          <w:sz w:val="24"/>
        </w:rPr>
        <w:t xml:space="preserve">kemampuan memodifikasi stimulus </w:t>
      </w:r>
      <w:r>
        <w:rPr>
          <w:i/>
          <w:sz w:val="24"/>
        </w:rPr>
        <w:t>(stimulus modifiablility)</w:t>
      </w:r>
      <w:r>
        <w:rPr>
          <w:sz w:val="24"/>
        </w:rPr>
        <w:t>.</w:t>
      </w:r>
    </w:p>
    <w:p w:rsidR="00DD3EA3" w:rsidRDefault="00403E99">
      <w:pPr>
        <w:pStyle w:val="ListParagraph"/>
        <w:numPr>
          <w:ilvl w:val="0"/>
          <w:numId w:val="6"/>
        </w:numPr>
        <w:tabs>
          <w:tab w:val="left" w:pos="1607"/>
        </w:tabs>
        <w:spacing w:line="480" w:lineRule="auto"/>
        <w:ind w:right="144"/>
        <w:jc w:val="both"/>
        <w:rPr>
          <w:sz w:val="24"/>
        </w:rPr>
      </w:pPr>
      <w:r>
        <w:rPr>
          <w:i/>
          <w:sz w:val="24"/>
        </w:rPr>
        <w:t>Cognitive control</w:t>
      </w:r>
      <w:r>
        <w:rPr>
          <w:sz w:val="24"/>
        </w:rPr>
        <w:t>, kemampuan individu dalam melakukan proses berpikir atau strategi untuk memodifikasi ak</w:t>
      </w:r>
      <w:r>
        <w:rPr>
          <w:sz w:val="24"/>
        </w:rPr>
        <w:t>ibat dari stressor.</w:t>
      </w:r>
    </w:p>
    <w:p w:rsidR="00DD3EA3" w:rsidRDefault="00403E99">
      <w:pPr>
        <w:pStyle w:val="ListParagraph"/>
        <w:numPr>
          <w:ilvl w:val="0"/>
          <w:numId w:val="6"/>
        </w:numPr>
        <w:tabs>
          <w:tab w:val="left" w:pos="1607"/>
        </w:tabs>
        <w:spacing w:line="480" w:lineRule="auto"/>
        <w:ind w:right="138"/>
        <w:jc w:val="both"/>
        <w:rPr>
          <w:sz w:val="24"/>
        </w:rPr>
      </w:pPr>
      <w:r>
        <w:rPr>
          <w:i/>
          <w:sz w:val="24"/>
        </w:rPr>
        <w:t>Decision control</w:t>
      </w:r>
      <w:r>
        <w:rPr>
          <w:sz w:val="24"/>
        </w:rPr>
        <w:t>, kemampuan individu untuk memilih hasil atau suatu tindakan berasarkan pada sesuatu yang diyakini.</w:t>
      </w:r>
    </w:p>
    <w:p w:rsidR="00DD3EA3" w:rsidRDefault="00403E99">
      <w:pPr>
        <w:pStyle w:val="BodyText"/>
        <w:spacing w:before="1" w:line="480" w:lineRule="auto"/>
        <w:ind w:left="1276" w:right="137" w:firstLine="710"/>
      </w:pPr>
      <w:r>
        <w:t>Berdasarkan pendapat di atas, dapat disimpulkan bahwa secara keseluruhan, kontrol diri mencerminkan seseorang yang memil</w:t>
      </w:r>
      <w:r>
        <w:t>iki kemampuan</w:t>
      </w:r>
      <w:r>
        <w:rPr>
          <w:spacing w:val="78"/>
          <w:w w:val="150"/>
        </w:rPr>
        <w:t xml:space="preserve"> </w:t>
      </w:r>
      <w:r>
        <w:t>dalam</w:t>
      </w:r>
      <w:r>
        <w:rPr>
          <w:spacing w:val="78"/>
          <w:w w:val="150"/>
        </w:rPr>
        <w:t xml:space="preserve"> </w:t>
      </w:r>
      <w:r>
        <w:t>mengelola</w:t>
      </w:r>
      <w:r>
        <w:rPr>
          <w:spacing w:val="77"/>
          <w:w w:val="150"/>
        </w:rPr>
        <w:t xml:space="preserve"> </w:t>
      </w:r>
      <w:r>
        <w:t>perilaku,</w:t>
      </w:r>
      <w:r>
        <w:rPr>
          <w:spacing w:val="78"/>
          <w:w w:val="150"/>
        </w:rPr>
        <w:t xml:space="preserve"> </w:t>
      </w:r>
      <w:r>
        <w:t>emosi,</w:t>
      </w:r>
      <w:r>
        <w:rPr>
          <w:spacing w:val="78"/>
          <w:w w:val="150"/>
        </w:rPr>
        <w:t xml:space="preserve"> </w:t>
      </w:r>
      <w:r>
        <w:t>dan</w:t>
      </w:r>
      <w:r>
        <w:rPr>
          <w:spacing w:val="78"/>
          <w:w w:val="150"/>
        </w:rPr>
        <w:t xml:space="preserve"> </w:t>
      </w:r>
      <w:r>
        <w:t>keputusan</w:t>
      </w:r>
      <w:r>
        <w:rPr>
          <w:spacing w:val="79"/>
          <w:w w:val="150"/>
        </w:rPr>
        <w:t xml:space="preserve"> </w:t>
      </w:r>
      <w:r>
        <w:rPr>
          <w:spacing w:val="-4"/>
        </w:rPr>
        <w:t>demi</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left="1276" w:right="140"/>
        <w:jc w:val="left"/>
      </w:pPr>
      <w:r>
        <w:lastRenderedPageBreak/>
        <w:t>mencapai</w:t>
      </w:r>
      <w:r>
        <w:rPr>
          <w:spacing w:val="80"/>
        </w:rPr>
        <w:t xml:space="preserve"> </w:t>
      </w:r>
      <w:r>
        <w:t>keseimbangan</w:t>
      </w:r>
      <w:r>
        <w:rPr>
          <w:spacing w:val="80"/>
        </w:rPr>
        <w:t xml:space="preserve"> </w:t>
      </w:r>
      <w:r>
        <w:t>dalam</w:t>
      </w:r>
      <w:r>
        <w:rPr>
          <w:spacing w:val="80"/>
        </w:rPr>
        <w:t xml:space="preserve"> </w:t>
      </w:r>
      <w:r>
        <w:t>kehidupan</w:t>
      </w:r>
      <w:r>
        <w:rPr>
          <w:spacing w:val="80"/>
        </w:rPr>
        <w:t xml:space="preserve"> </w:t>
      </w:r>
      <w:r>
        <w:t>serta</w:t>
      </w:r>
      <w:r>
        <w:rPr>
          <w:spacing w:val="80"/>
        </w:rPr>
        <w:t xml:space="preserve"> </w:t>
      </w:r>
      <w:r>
        <w:t>mengurangi</w:t>
      </w:r>
      <w:r>
        <w:rPr>
          <w:spacing w:val="80"/>
        </w:rPr>
        <w:t xml:space="preserve"> </w:t>
      </w:r>
      <w:r>
        <w:t>dampak negatif dari situasi yang tidak diinginkan.</w:t>
      </w:r>
    </w:p>
    <w:p w:rsidR="00DD3EA3" w:rsidRDefault="00403E99">
      <w:pPr>
        <w:pStyle w:val="Heading1"/>
        <w:numPr>
          <w:ilvl w:val="2"/>
          <w:numId w:val="8"/>
        </w:numPr>
        <w:tabs>
          <w:tab w:val="left" w:pos="1288"/>
        </w:tabs>
        <w:ind w:left="1288"/>
      </w:pPr>
      <w:r>
        <w:t>Jenis</w:t>
      </w:r>
      <w:r>
        <w:rPr>
          <w:spacing w:val="-7"/>
        </w:rPr>
        <w:t xml:space="preserve"> </w:t>
      </w:r>
      <w:r>
        <w:t>dan</w:t>
      </w:r>
      <w:r>
        <w:rPr>
          <w:spacing w:val="-15"/>
        </w:rPr>
        <w:t xml:space="preserve"> </w:t>
      </w:r>
      <w:r>
        <w:t>Aspek</w:t>
      </w:r>
      <w:r>
        <w:rPr>
          <w:spacing w:val="-4"/>
        </w:rPr>
        <w:t xml:space="preserve"> </w:t>
      </w:r>
      <w:r>
        <w:t>Kontrol</w:t>
      </w:r>
      <w:r>
        <w:rPr>
          <w:spacing w:val="-3"/>
        </w:rPr>
        <w:t xml:space="preserve"> </w:t>
      </w:r>
      <w:r>
        <w:rPr>
          <w:spacing w:val="-4"/>
        </w:rPr>
        <w:t>Diri</w:t>
      </w:r>
    </w:p>
    <w:p w:rsidR="00DD3EA3" w:rsidRDefault="00DD3EA3">
      <w:pPr>
        <w:pStyle w:val="BodyText"/>
        <w:ind w:left="0"/>
        <w:jc w:val="left"/>
        <w:rPr>
          <w:b/>
        </w:rPr>
      </w:pPr>
    </w:p>
    <w:p w:rsidR="00DD3EA3" w:rsidRDefault="00403E99">
      <w:pPr>
        <w:spacing w:line="480" w:lineRule="auto"/>
        <w:ind w:left="1288" w:right="135" w:firstLine="698"/>
        <w:jc w:val="both"/>
        <w:rPr>
          <w:sz w:val="24"/>
        </w:rPr>
      </w:pPr>
      <w:r>
        <w:rPr>
          <w:sz w:val="24"/>
        </w:rPr>
        <w:t>Averill (dalam M. Nur Ghufron &amp;</w:t>
      </w:r>
      <w:r>
        <w:rPr>
          <w:sz w:val="24"/>
        </w:rPr>
        <w:t xml:space="preserve"> Rini Risnawita S, 2018) menyebut kontrol diri dengan sebutan kontrol personal, yaitu kontrol perilaku </w:t>
      </w:r>
      <w:r>
        <w:rPr>
          <w:i/>
          <w:sz w:val="24"/>
        </w:rPr>
        <w:t>(behaviral control)</w:t>
      </w:r>
      <w:r>
        <w:rPr>
          <w:sz w:val="24"/>
        </w:rPr>
        <w:t xml:space="preserve">, kontrol kognitif </w:t>
      </w:r>
      <w:r>
        <w:rPr>
          <w:i/>
          <w:sz w:val="24"/>
        </w:rPr>
        <w:t>(cognitive control)</w:t>
      </w:r>
      <w:r>
        <w:rPr>
          <w:sz w:val="24"/>
        </w:rPr>
        <w:t xml:space="preserve">, dan mengontrol keputusan </w:t>
      </w:r>
      <w:r>
        <w:rPr>
          <w:i/>
          <w:sz w:val="24"/>
        </w:rPr>
        <w:t>(decesional control)</w:t>
      </w:r>
      <w:r>
        <w:rPr>
          <w:sz w:val="24"/>
        </w:rPr>
        <w:t>.</w:t>
      </w:r>
    </w:p>
    <w:p w:rsidR="00DD3EA3" w:rsidRDefault="00403E99">
      <w:pPr>
        <w:pStyle w:val="ListParagraph"/>
        <w:numPr>
          <w:ilvl w:val="0"/>
          <w:numId w:val="5"/>
        </w:numPr>
        <w:tabs>
          <w:tab w:val="left" w:pos="1701"/>
        </w:tabs>
        <w:spacing w:before="1"/>
        <w:jc w:val="both"/>
        <w:rPr>
          <w:i/>
          <w:sz w:val="24"/>
        </w:rPr>
      </w:pPr>
      <w:r>
        <w:rPr>
          <w:sz w:val="24"/>
        </w:rPr>
        <w:t>Kontrol</w:t>
      </w:r>
      <w:r>
        <w:rPr>
          <w:spacing w:val="-4"/>
          <w:sz w:val="24"/>
        </w:rPr>
        <w:t xml:space="preserve"> </w:t>
      </w:r>
      <w:r>
        <w:rPr>
          <w:sz w:val="24"/>
        </w:rPr>
        <w:t>perilaku</w:t>
      </w:r>
      <w:r>
        <w:rPr>
          <w:spacing w:val="-1"/>
          <w:sz w:val="24"/>
        </w:rPr>
        <w:t xml:space="preserve"> </w:t>
      </w:r>
      <w:r>
        <w:rPr>
          <w:i/>
          <w:sz w:val="24"/>
        </w:rPr>
        <w:t>(Behavior</w:t>
      </w:r>
      <w:r>
        <w:rPr>
          <w:i/>
          <w:spacing w:val="-2"/>
          <w:sz w:val="24"/>
        </w:rPr>
        <w:t xml:space="preserve"> control)</w:t>
      </w:r>
    </w:p>
    <w:p w:rsidR="00DD3EA3" w:rsidRDefault="00403E99">
      <w:pPr>
        <w:pStyle w:val="BodyText"/>
        <w:spacing w:before="276" w:line="480" w:lineRule="auto"/>
        <w:ind w:left="1701" w:right="140" w:firstLine="569"/>
      </w:pPr>
      <w:r>
        <w:t>Kontrol perilaku merupakan kesiapan tersediannya suatu</w:t>
      </w:r>
      <w:r>
        <w:rPr>
          <w:spacing w:val="40"/>
        </w:rPr>
        <w:t xml:space="preserve"> </w:t>
      </w:r>
      <w:r>
        <w:t>respons yang dapat secara</w:t>
      </w:r>
      <w:r>
        <w:rPr>
          <w:spacing w:val="-1"/>
        </w:rPr>
        <w:t xml:space="preserve"> </w:t>
      </w:r>
      <w:r>
        <w:t>langsung mempengaruhi atau memodifikasi suatu keadaan yang tidak menyenangkan. Kemampuan mengontrol perilaku ini diperinci menjadi dua komponen, yaitu mengatur pelaksanaan</w:t>
      </w:r>
      <w:r>
        <w:rPr>
          <w:spacing w:val="-7"/>
        </w:rPr>
        <w:t xml:space="preserve"> </w:t>
      </w:r>
      <w:r>
        <w:rPr>
          <w:i/>
        </w:rPr>
        <w:t>(re</w:t>
      </w:r>
      <w:r>
        <w:rPr>
          <w:i/>
        </w:rPr>
        <w:t>gulated</w:t>
      </w:r>
      <w:r>
        <w:rPr>
          <w:i/>
          <w:spacing w:val="-8"/>
        </w:rPr>
        <w:t xml:space="preserve"> </w:t>
      </w:r>
      <w:r>
        <w:rPr>
          <w:i/>
        </w:rPr>
        <w:t>administration)</w:t>
      </w:r>
      <w:r>
        <w:rPr>
          <w:i/>
          <w:spacing w:val="-7"/>
        </w:rPr>
        <w:t xml:space="preserve"> </w:t>
      </w:r>
      <w:r>
        <w:t>dan</w:t>
      </w:r>
      <w:r>
        <w:rPr>
          <w:spacing w:val="-8"/>
        </w:rPr>
        <w:t xml:space="preserve"> </w:t>
      </w:r>
      <w:r>
        <w:t>kemampuan</w:t>
      </w:r>
      <w:r>
        <w:rPr>
          <w:spacing w:val="-9"/>
        </w:rPr>
        <w:t xml:space="preserve"> </w:t>
      </w:r>
      <w:r>
        <w:t xml:space="preserve">memodifikasi stimulus </w:t>
      </w:r>
      <w:r>
        <w:rPr>
          <w:i/>
        </w:rPr>
        <w:t>(stimulus modifiability)</w:t>
      </w:r>
      <w:r>
        <w:t>. Kemampuan mengatur pelaksanaan merupakan kemampuan individu untuk menentukan siapa yang mengendalikan situasi atau keadaan. Apakah dirinya sendiri atau aturan perilaku de</w:t>
      </w:r>
      <w:r>
        <w:t>ngan menggunakan kemampuan dirinya dan bila tidak mampu individu akan menggunakan sumber eksternal. Kemampuan mengatur stimulus merupakan kemampuan untuk mengetahui bagaimana dan kapan suatu stimulus yang tidak dikehendaki dihadapi.</w:t>
      </w:r>
    </w:p>
    <w:p w:rsidR="00DD3EA3" w:rsidRDefault="00403E99">
      <w:pPr>
        <w:pStyle w:val="BodyText"/>
        <w:spacing w:before="1" w:line="480" w:lineRule="auto"/>
        <w:ind w:left="1701" w:right="144" w:firstLine="569"/>
      </w:pPr>
      <w:r>
        <w:t xml:space="preserve">Ada beberapa cara yang </w:t>
      </w:r>
      <w:r>
        <w:t>dapat digunakan, yaitu mencegah atau menjauhi</w:t>
      </w:r>
      <w:r>
        <w:rPr>
          <w:spacing w:val="8"/>
        </w:rPr>
        <w:t xml:space="preserve"> </w:t>
      </w:r>
      <w:r>
        <w:t>stimulus,</w:t>
      </w:r>
      <w:r>
        <w:rPr>
          <w:spacing w:val="11"/>
        </w:rPr>
        <w:t xml:space="preserve"> </w:t>
      </w:r>
      <w:r>
        <w:t>menempatkan</w:t>
      </w:r>
      <w:r>
        <w:rPr>
          <w:spacing w:val="10"/>
        </w:rPr>
        <w:t xml:space="preserve"> </w:t>
      </w:r>
      <w:r>
        <w:t>tenggang</w:t>
      </w:r>
      <w:r>
        <w:rPr>
          <w:spacing w:val="10"/>
        </w:rPr>
        <w:t xml:space="preserve"> </w:t>
      </w:r>
      <w:r>
        <w:t>waktu</w:t>
      </w:r>
      <w:r>
        <w:rPr>
          <w:spacing w:val="11"/>
        </w:rPr>
        <w:t xml:space="preserve"> </w:t>
      </w:r>
      <w:r>
        <w:t>di</w:t>
      </w:r>
      <w:r>
        <w:rPr>
          <w:spacing w:val="11"/>
        </w:rPr>
        <w:t xml:space="preserve"> </w:t>
      </w:r>
      <w:r>
        <w:t>antara</w:t>
      </w:r>
      <w:r>
        <w:rPr>
          <w:spacing w:val="12"/>
        </w:rPr>
        <w:t xml:space="preserve"> </w:t>
      </w:r>
      <w:r>
        <w:rPr>
          <w:spacing w:val="-2"/>
        </w:rPr>
        <w:t>rangkaian</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left="1701" w:right="140"/>
        <w:jc w:val="left"/>
      </w:pPr>
      <w:r>
        <w:lastRenderedPageBreak/>
        <w:t>stimulus</w:t>
      </w:r>
      <w:r>
        <w:rPr>
          <w:spacing w:val="40"/>
        </w:rPr>
        <w:t xml:space="preserve"> </w:t>
      </w:r>
      <w:r>
        <w:t>yang</w:t>
      </w:r>
      <w:r>
        <w:rPr>
          <w:spacing w:val="40"/>
        </w:rPr>
        <w:t xml:space="preserve"> </w:t>
      </w:r>
      <w:r>
        <w:t>sedang</w:t>
      </w:r>
      <w:r>
        <w:rPr>
          <w:spacing w:val="40"/>
        </w:rPr>
        <w:t xml:space="preserve"> </w:t>
      </w:r>
      <w:r>
        <w:t>berlangsung,</w:t>
      </w:r>
      <w:r>
        <w:rPr>
          <w:spacing w:val="40"/>
        </w:rPr>
        <w:t xml:space="preserve"> </w:t>
      </w:r>
      <w:r>
        <w:t>menghentikan</w:t>
      </w:r>
      <w:r>
        <w:rPr>
          <w:spacing w:val="40"/>
        </w:rPr>
        <w:t xml:space="preserve"> </w:t>
      </w:r>
      <w:r>
        <w:t>stimulus</w:t>
      </w:r>
      <w:r>
        <w:rPr>
          <w:spacing w:val="40"/>
        </w:rPr>
        <w:t xml:space="preserve"> </w:t>
      </w:r>
      <w:r>
        <w:t>sebelum waktunya berakhir, dan membatasi intensitasnya.</w:t>
      </w:r>
    </w:p>
    <w:p w:rsidR="00DD3EA3" w:rsidRDefault="00403E99">
      <w:pPr>
        <w:pStyle w:val="ListParagraph"/>
        <w:numPr>
          <w:ilvl w:val="0"/>
          <w:numId w:val="5"/>
        </w:numPr>
        <w:tabs>
          <w:tab w:val="left" w:pos="1701"/>
        </w:tabs>
        <w:rPr>
          <w:i/>
          <w:sz w:val="24"/>
        </w:rPr>
      </w:pPr>
      <w:r>
        <w:rPr>
          <w:sz w:val="24"/>
        </w:rPr>
        <w:t>Kontrol</w:t>
      </w:r>
      <w:r>
        <w:rPr>
          <w:spacing w:val="-3"/>
          <w:sz w:val="24"/>
        </w:rPr>
        <w:t xml:space="preserve"> </w:t>
      </w:r>
      <w:r>
        <w:rPr>
          <w:sz w:val="24"/>
        </w:rPr>
        <w:t>kognitif</w:t>
      </w:r>
      <w:r>
        <w:rPr>
          <w:spacing w:val="58"/>
          <w:sz w:val="24"/>
        </w:rPr>
        <w:t xml:space="preserve"> </w:t>
      </w:r>
      <w:r>
        <w:rPr>
          <w:i/>
          <w:sz w:val="24"/>
        </w:rPr>
        <w:t>(Cognitive</w:t>
      </w:r>
      <w:r>
        <w:rPr>
          <w:i/>
          <w:spacing w:val="-2"/>
          <w:sz w:val="24"/>
        </w:rPr>
        <w:t xml:space="preserve"> control)</w:t>
      </w:r>
    </w:p>
    <w:p w:rsidR="00DD3EA3" w:rsidRDefault="00DD3EA3">
      <w:pPr>
        <w:pStyle w:val="BodyText"/>
        <w:ind w:left="0"/>
        <w:jc w:val="left"/>
        <w:rPr>
          <w:i/>
        </w:rPr>
      </w:pPr>
    </w:p>
    <w:p w:rsidR="00DD3EA3" w:rsidRDefault="00403E99">
      <w:pPr>
        <w:pStyle w:val="BodyText"/>
        <w:tabs>
          <w:tab w:val="left" w:pos="2790"/>
          <w:tab w:val="left" w:pos="2912"/>
          <w:tab w:val="left" w:pos="3237"/>
          <w:tab w:val="left" w:pos="3694"/>
          <w:tab w:val="left" w:pos="4098"/>
          <w:tab w:val="left" w:pos="4218"/>
          <w:tab w:val="left" w:pos="4308"/>
          <w:tab w:val="left" w:pos="4830"/>
          <w:tab w:val="left" w:pos="5502"/>
          <w:tab w:val="left" w:pos="5576"/>
          <w:tab w:val="left" w:pos="6011"/>
          <w:tab w:val="left" w:pos="6864"/>
          <w:tab w:val="left" w:pos="6896"/>
          <w:tab w:val="left" w:pos="7080"/>
          <w:tab w:val="left" w:pos="7821"/>
          <w:tab w:val="left" w:pos="7905"/>
        </w:tabs>
        <w:spacing w:line="480" w:lineRule="auto"/>
        <w:ind w:left="1701" w:right="140" w:firstLine="569"/>
        <w:jc w:val="left"/>
      </w:pPr>
      <w:r>
        <w:rPr>
          <w:spacing w:val="-2"/>
        </w:rPr>
        <w:t>Kontrol</w:t>
      </w:r>
      <w:r>
        <w:tab/>
      </w:r>
      <w:r>
        <w:rPr>
          <w:spacing w:val="-2"/>
        </w:rPr>
        <w:t>kognitif</w:t>
      </w:r>
      <w:r>
        <w:tab/>
      </w:r>
      <w:r>
        <w:tab/>
      </w:r>
      <w:r>
        <w:rPr>
          <w:spacing w:val="-2"/>
        </w:rPr>
        <w:t>merupakan</w:t>
      </w:r>
      <w:r>
        <w:tab/>
      </w:r>
      <w:r>
        <w:rPr>
          <w:spacing w:val="-2"/>
        </w:rPr>
        <w:t>kemampuan</w:t>
      </w:r>
      <w:r>
        <w:tab/>
      </w:r>
      <w:r>
        <w:tab/>
      </w:r>
      <w:r>
        <w:rPr>
          <w:spacing w:val="-2"/>
        </w:rPr>
        <w:t>individu</w:t>
      </w:r>
      <w:r>
        <w:tab/>
      </w:r>
      <w:r>
        <w:tab/>
      </w:r>
      <w:r>
        <w:rPr>
          <w:spacing w:val="-48"/>
        </w:rPr>
        <w:t xml:space="preserve"> </w:t>
      </w:r>
      <w:r>
        <w:rPr>
          <w:spacing w:val="-2"/>
        </w:rPr>
        <w:t>dalam mengolah</w:t>
      </w:r>
      <w:r>
        <w:tab/>
      </w:r>
      <w:r>
        <w:tab/>
      </w:r>
      <w:r>
        <w:rPr>
          <w:spacing w:val="-2"/>
        </w:rPr>
        <w:t>informasi</w:t>
      </w:r>
      <w:r>
        <w:tab/>
      </w:r>
      <w:r>
        <w:rPr>
          <w:spacing w:val="-4"/>
        </w:rPr>
        <w:t>yang</w:t>
      </w:r>
      <w:r>
        <w:tab/>
      </w:r>
      <w:r>
        <w:rPr>
          <w:spacing w:val="-2"/>
        </w:rPr>
        <w:t>tidak</w:t>
      </w:r>
      <w:r>
        <w:tab/>
      </w:r>
      <w:r>
        <w:tab/>
      </w:r>
      <w:r>
        <w:rPr>
          <w:spacing w:val="-2"/>
        </w:rPr>
        <w:t>diinginkan</w:t>
      </w:r>
      <w:r>
        <w:tab/>
      </w:r>
      <w:r>
        <w:rPr>
          <w:spacing w:val="-2"/>
        </w:rPr>
        <w:t>dengan</w:t>
      </w:r>
      <w:r>
        <w:tab/>
      </w:r>
      <w:r>
        <w:rPr>
          <w:spacing w:val="-4"/>
        </w:rPr>
        <w:t xml:space="preserve">cara </w:t>
      </w:r>
      <w:r>
        <w:t xml:space="preserve">menginterpretasi, menilai, atau menghubungkan suatu kejadian dalam suatu kerangka kognitif sebagai adaptasi psikologis atau </w:t>
      </w:r>
      <w:r>
        <w:t>mengurangi tekanan.</w:t>
      </w:r>
      <w:r>
        <w:rPr>
          <w:spacing w:val="40"/>
        </w:rPr>
        <w:t xml:space="preserve"> </w:t>
      </w:r>
      <w:r>
        <w:t>Aspek</w:t>
      </w:r>
      <w:r>
        <w:rPr>
          <w:spacing w:val="40"/>
        </w:rPr>
        <w:t xml:space="preserve"> </w:t>
      </w:r>
      <w:r>
        <w:t>ini</w:t>
      </w:r>
      <w:r>
        <w:rPr>
          <w:spacing w:val="40"/>
        </w:rPr>
        <w:t xml:space="preserve"> </w:t>
      </w:r>
      <w:r>
        <w:t>terdiri</w:t>
      </w:r>
      <w:r>
        <w:rPr>
          <w:spacing w:val="40"/>
        </w:rPr>
        <w:t xml:space="preserve"> </w:t>
      </w:r>
      <w:r>
        <w:t>atas</w:t>
      </w:r>
      <w:r>
        <w:rPr>
          <w:spacing w:val="40"/>
        </w:rPr>
        <w:t xml:space="preserve"> </w:t>
      </w:r>
      <w:r>
        <w:t>dua</w:t>
      </w:r>
      <w:r>
        <w:rPr>
          <w:spacing w:val="40"/>
        </w:rPr>
        <w:t xml:space="preserve"> </w:t>
      </w:r>
      <w:r>
        <w:t>komponen,</w:t>
      </w:r>
      <w:r>
        <w:rPr>
          <w:spacing w:val="40"/>
        </w:rPr>
        <w:t xml:space="preserve"> </w:t>
      </w:r>
      <w:r>
        <w:t>yaitu</w:t>
      </w:r>
      <w:r>
        <w:rPr>
          <w:spacing w:val="40"/>
        </w:rPr>
        <w:t xml:space="preserve"> </w:t>
      </w:r>
      <w:r>
        <w:t>memperoleh</w:t>
      </w:r>
      <w:r>
        <w:rPr>
          <w:spacing w:val="40"/>
        </w:rPr>
        <w:t xml:space="preserve"> </w:t>
      </w:r>
      <w:r>
        <w:t>informasi</w:t>
      </w:r>
      <w:r>
        <w:rPr>
          <w:spacing w:val="40"/>
        </w:rPr>
        <w:t xml:space="preserve"> </w:t>
      </w:r>
      <w:r>
        <w:rPr>
          <w:i/>
        </w:rPr>
        <w:t>(information</w:t>
      </w:r>
      <w:r>
        <w:rPr>
          <w:i/>
          <w:spacing w:val="40"/>
        </w:rPr>
        <w:t xml:space="preserve"> </w:t>
      </w:r>
      <w:r>
        <w:rPr>
          <w:i/>
        </w:rPr>
        <w:t>gain)</w:t>
      </w:r>
      <w:r>
        <w:rPr>
          <w:i/>
          <w:spacing w:val="40"/>
        </w:rPr>
        <w:t xml:space="preserve"> </w:t>
      </w:r>
      <w:r>
        <w:t>dan</w:t>
      </w:r>
      <w:r>
        <w:rPr>
          <w:spacing w:val="40"/>
        </w:rPr>
        <w:t xml:space="preserve"> </w:t>
      </w:r>
      <w:r>
        <w:t>melakukan</w:t>
      </w:r>
      <w:r>
        <w:rPr>
          <w:spacing w:val="40"/>
        </w:rPr>
        <w:t xml:space="preserve"> </w:t>
      </w:r>
      <w:r>
        <w:t>penilaian</w:t>
      </w:r>
      <w:r>
        <w:rPr>
          <w:spacing w:val="40"/>
        </w:rPr>
        <w:t xml:space="preserve"> </w:t>
      </w:r>
      <w:r>
        <w:rPr>
          <w:i/>
        </w:rPr>
        <w:t>(appraisal)</w:t>
      </w:r>
      <w:r>
        <w:t>. Dengan</w:t>
      </w:r>
      <w:r>
        <w:rPr>
          <w:spacing w:val="80"/>
        </w:rPr>
        <w:t xml:space="preserve"> </w:t>
      </w:r>
      <w:r>
        <w:t>informasi</w:t>
      </w:r>
      <w:r>
        <w:rPr>
          <w:spacing w:val="80"/>
        </w:rPr>
        <w:t xml:space="preserve"> </w:t>
      </w:r>
      <w:r>
        <w:t>yang</w:t>
      </w:r>
      <w:r>
        <w:rPr>
          <w:spacing w:val="80"/>
        </w:rPr>
        <w:t xml:space="preserve"> </w:t>
      </w:r>
      <w:r>
        <w:t>dimiliki</w:t>
      </w:r>
      <w:r>
        <w:rPr>
          <w:spacing w:val="80"/>
        </w:rPr>
        <w:t xml:space="preserve"> </w:t>
      </w:r>
      <w:r>
        <w:t>oleh</w:t>
      </w:r>
      <w:r>
        <w:rPr>
          <w:spacing w:val="80"/>
        </w:rPr>
        <w:t xml:space="preserve"> </w:t>
      </w:r>
      <w:r>
        <w:t>individu</w:t>
      </w:r>
      <w:r>
        <w:rPr>
          <w:spacing w:val="80"/>
        </w:rPr>
        <w:t xml:space="preserve"> </w:t>
      </w:r>
      <w:r>
        <w:t>mengenai</w:t>
      </w:r>
      <w:r>
        <w:rPr>
          <w:spacing w:val="80"/>
        </w:rPr>
        <w:t xml:space="preserve"> </w:t>
      </w:r>
      <w:r>
        <w:t>suatu</w:t>
      </w:r>
      <w:r>
        <w:rPr>
          <w:spacing w:val="80"/>
        </w:rPr>
        <w:t xml:space="preserve"> </w:t>
      </w:r>
      <w:r>
        <w:t>keadaan</w:t>
      </w:r>
      <w:r>
        <w:rPr>
          <w:spacing w:val="40"/>
        </w:rPr>
        <w:t xml:space="preserve"> </w:t>
      </w:r>
      <w:r>
        <w:t>yang</w:t>
      </w:r>
      <w:r>
        <w:rPr>
          <w:spacing w:val="40"/>
        </w:rPr>
        <w:t xml:space="preserve"> </w:t>
      </w:r>
      <w:r>
        <w:t>tidak</w:t>
      </w:r>
      <w:r>
        <w:rPr>
          <w:spacing w:val="40"/>
        </w:rPr>
        <w:t xml:space="preserve"> </w:t>
      </w:r>
      <w:r>
        <w:t>menyenangkan,</w:t>
      </w:r>
      <w:r>
        <w:rPr>
          <w:spacing w:val="40"/>
        </w:rPr>
        <w:t xml:space="preserve"> </w:t>
      </w:r>
      <w:r>
        <w:t>individu</w:t>
      </w:r>
      <w:r>
        <w:rPr>
          <w:spacing w:val="40"/>
        </w:rPr>
        <w:t xml:space="preserve"> </w:t>
      </w:r>
      <w:r>
        <w:t>dapat</w:t>
      </w:r>
      <w:r>
        <w:rPr>
          <w:spacing w:val="40"/>
        </w:rPr>
        <w:t xml:space="preserve"> </w:t>
      </w:r>
      <w:r>
        <w:t>mengantisipasi keadaan tersebut dengan berbagai</w:t>
      </w:r>
      <w:r>
        <w:rPr>
          <w:spacing w:val="-14"/>
        </w:rPr>
        <w:t xml:space="preserve"> </w:t>
      </w:r>
      <w:r>
        <w:t xml:space="preserve">pertimbangan. Melakukan penilaian berarti individu berusaha menilai dan menafsirkan suatu keadaan atau </w:t>
      </w:r>
      <w:r>
        <w:rPr>
          <w:spacing w:val="-2"/>
        </w:rPr>
        <w:t>peristiwa</w:t>
      </w:r>
      <w:r>
        <w:tab/>
      </w:r>
      <w:r>
        <w:rPr>
          <w:spacing w:val="-2"/>
        </w:rPr>
        <w:t>dengan</w:t>
      </w:r>
      <w:r>
        <w:tab/>
      </w:r>
      <w:r>
        <w:rPr>
          <w:spacing w:val="-4"/>
        </w:rPr>
        <w:t>cara</w:t>
      </w:r>
      <w:r>
        <w:tab/>
      </w:r>
      <w:r>
        <w:tab/>
      </w:r>
      <w:r>
        <w:tab/>
      </w:r>
      <w:r>
        <w:rPr>
          <w:spacing w:val="-2"/>
        </w:rPr>
        <w:t>memperhatikan</w:t>
      </w:r>
      <w:r>
        <w:tab/>
      </w:r>
      <w:r>
        <w:rPr>
          <w:spacing w:val="-2"/>
        </w:rPr>
        <w:t>segi-segi</w:t>
      </w:r>
      <w:r>
        <w:tab/>
      </w:r>
      <w:r>
        <w:tab/>
      </w:r>
      <w:r>
        <w:tab/>
      </w:r>
      <w:r>
        <w:rPr>
          <w:spacing w:val="-2"/>
        </w:rPr>
        <w:t>positif</w:t>
      </w:r>
      <w:r>
        <w:tab/>
      </w:r>
      <w:r>
        <w:tab/>
      </w:r>
      <w:r>
        <w:rPr>
          <w:spacing w:val="-2"/>
        </w:rPr>
        <w:t>secara subjektif.</w:t>
      </w:r>
    </w:p>
    <w:p w:rsidR="00DD3EA3" w:rsidRDefault="00DD3EA3">
      <w:pPr>
        <w:pStyle w:val="BodyText"/>
        <w:ind w:left="0"/>
        <w:jc w:val="left"/>
      </w:pPr>
    </w:p>
    <w:p w:rsidR="00DD3EA3" w:rsidRDefault="00DD3EA3">
      <w:pPr>
        <w:pStyle w:val="BodyText"/>
        <w:spacing w:before="1"/>
        <w:ind w:left="0"/>
        <w:jc w:val="left"/>
      </w:pPr>
    </w:p>
    <w:p w:rsidR="00DD3EA3" w:rsidRDefault="00403E99">
      <w:pPr>
        <w:pStyle w:val="ListParagraph"/>
        <w:numPr>
          <w:ilvl w:val="0"/>
          <w:numId w:val="5"/>
        </w:numPr>
        <w:tabs>
          <w:tab w:val="left" w:pos="1701"/>
        </w:tabs>
        <w:rPr>
          <w:i/>
          <w:sz w:val="24"/>
        </w:rPr>
      </w:pPr>
      <w:r>
        <w:rPr>
          <w:sz w:val="24"/>
        </w:rPr>
        <w:t>Mengontrol</w:t>
      </w:r>
      <w:r>
        <w:rPr>
          <w:spacing w:val="-4"/>
          <w:sz w:val="24"/>
        </w:rPr>
        <w:t xml:space="preserve"> </w:t>
      </w:r>
      <w:r>
        <w:rPr>
          <w:sz w:val="24"/>
        </w:rPr>
        <w:t>keputusan</w:t>
      </w:r>
      <w:r>
        <w:rPr>
          <w:spacing w:val="-3"/>
          <w:sz w:val="24"/>
        </w:rPr>
        <w:t xml:space="preserve"> </w:t>
      </w:r>
      <w:r>
        <w:rPr>
          <w:i/>
          <w:sz w:val="24"/>
        </w:rPr>
        <w:t>(Dece</w:t>
      </w:r>
      <w:r>
        <w:rPr>
          <w:i/>
          <w:sz w:val="24"/>
        </w:rPr>
        <w:t>sional</w:t>
      </w:r>
      <w:r>
        <w:rPr>
          <w:i/>
          <w:spacing w:val="-3"/>
          <w:sz w:val="24"/>
        </w:rPr>
        <w:t xml:space="preserve"> </w:t>
      </w:r>
      <w:r>
        <w:rPr>
          <w:i/>
          <w:spacing w:val="-2"/>
          <w:sz w:val="24"/>
        </w:rPr>
        <w:t>control)</w:t>
      </w:r>
    </w:p>
    <w:p w:rsidR="00DD3EA3" w:rsidRDefault="00DD3EA3">
      <w:pPr>
        <w:pStyle w:val="BodyText"/>
        <w:ind w:left="0"/>
        <w:jc w:val="left"/>
        <w:rPr>
          <w:i/>
        </w:rPr>
      </w:pPr>
    </w:p>
    <w:p w:rsidR="00DD3EA3" w:rsidRDefault="00403E99">
      <w:pPr>
        <w:pStyle w:val="BodyText"/>
        <w:spacing w:line="480" w:lineRule="auto"/>
        <w:ind w:left="1701" w:right="141" w:firstLine="569"/>
      </w:pPr>
      <w:r>
        <w:t>Mengontrol keputusan merupakan kemampuan seseorang untuk memilih hasil atau suatu tindakan berdasarkan pada sesuatu yang diyakini atau disetujuinya. Kontrol diri dalam menentukan pilihan akan berfungsi, baik dengan adanya suatu kesempatan, kebebasan,</w:t>
      </w:r>
      <w:r>
        <w:rPr>
          <w:spacing w:val="40"/>
        </w:rPr>
        <w:t xml:space="preserve"> </w:t>
      </w:r>
      <w:r>
        <w:t xml:space="preserve">atau </w:t>
      </w:r>
      <w:r>
        <w:t>kemungkinan pada diri individu untuk memilih berbagai kemungkinan tindakan.</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left="1701" w:right="140" w:firstLine="569"/>
      </w:pPr>
      <w:r>
        <w:lastRenderedPageBreak/>
        <w:t xml:space="preserve">Menurut Block dan Block ada tiga jenis kualitas kontrol diri, yaitu </w:t>
      </w:r>
      <w:r>
        <w:rPr>
          <w:i/>
        </w:rPr>
        <w:t>over control</w:t>
      </w:r>
      <w:r>
        <w:t xml:space="preserve">, </w:t>
      </w:r>
      <w:r>
        <w:rPr>
          <w:i/>
        </w:rPr>
        <w:t>under control</w:t>
      </w:r>
      <w:r>
        <w:t xml:space="preserve">, dan </w:t>
      </w:r>
      <w:r>
        <w:rPr>
          <w:i/>
        </w:rPr>
        <w:t>appropriate control</w:t>
      </w:r>
      <w:r>
        <w:t xml:space="preserve">. </w:t>
      </w:r>
      <w:r>
        <w:rPr>
          <w:i/>
        </w:rPr>
        <w:t xml:space="preserve">Over control </w:t>
      </w:r>
      <w:r>
        <w:t>merupakan kontrol diri yang</w:t>
      </w:r>
      <w:r>
        <w:t xml:space="preserve"> dilakukan oleh individu secara berlebihan yang menyebabkan individu banyak menahan diri dalam bereaksi terhadap stimulus. </w:t>
      </w:r>
      <w:r>
        <w:rPr>
          <w:i/>
        </w:rPr>
        <w:t xml:space="preserve">Under control </w:t>
      </w:r>
      <w:r>
        <w:t>merupakan suatu kecenderungan individu untuk melepaskan impulsivitas dengan bebas tanpa perhitungan yang masak. Sementa</w:t>
      </w:r>
      <w:r>
        <w:t xml:space="preserve">ra </w:t>
      </w:r>
      <w:r>
        <w:rPr>
          <w:i/>
        </w:rPr>
        <w:t xml:space="preserve">appropriate control </w:t>
      </w:r>
      <w:r>
        <w:t>merupakan kontrol individu dalam upaya mengendalikan implus secara tepat.</w:t>
      </w:r>
    </w:p>
    <w:p w:rsidR="00DD3EA3" w:rsidRDefault="00403E99">
      <w:pPr>
        <w:pStyle w:val="Heading1"/>
        <w:numPr>
          <w:ilvl w:val="2"/>
          <w:numId w:val="8"/>
        </w:numPr>
        <w:tabs>
          <w:tab w:val="left" w:pos="1408"/>
        </w:tabs>
        <w:spacing w:before="1"/>
        <w:ind w:left="1408" w:hanging="840"/>
        <w:jc w:val="both"/>
      </w:pPr>
      <w:r>
        <w:t>Faktor-faktor</w:t>
      </w:r>
      <w:r>
        <w:rPr>
          <w:spacing w:val="-8"/>
        </w:rPr>
        <w:t xml:space="preserve"> </w:t>
      </w:r>
      <w:r>
        <w:t>yang</w:t>
      </w:r>
      <w:r>
        <w:rPr>
          <w:spacing w:val="-4"/>
        </w:rPr>
        <w:t xml:space="preserve"> </w:t>
      </w:r>
      <w:r>
        <w:t>Mempengaruhi</w:t>
      </w:r>
      <w:r>
        <w:rPr>
          <w:spacing w:val="-5"/>
        </w:rPr>
        <w:t xml:space="preserve"> </w:t>
      </w:r>
      <w:r>
        <w:t>Kontrol</w:t>
      </w:r>
      <w:r>
        <w:rPr>
          <w:spacing w:val="-5"/>
        </w:rPr>
        <w:t xml:space="preserve"> </w:t>
      </w:r>
      <w:r>
        <w:rPr>
          <w:spacing w:val="-4"/>
        </w:rPr>
        <w:t>Diri</w:t>
      </w:r>
    </w:p>
    <w:p w:rsidR="00DD3EA3" w:rsidRDefault="00403E99">
      <w:pPr>
        <w:pStyle w:val="BodyText"/>
        <w:spacing w:before="276" w:line="480" w:lineRule="auto"/>
        <w:ind w:left="1420" w:right="139" w:firstLine="720"/>
      </w:pPr>
      <w:r>
        <w:t>Menurut Ghufron &amp; Risnawati (2012), kontrol diri sangatlah berperan penting bagi kehidupan remaja. Kontrol diri ya</w:t>
      </w:r>
      <w:r>
        <w:t>ng terdapat pada dalam diri tidaklah sama, hal tersebut dipengaruhi faktor-faktor yang mempengaruhi dalam pembentukannya. Kontrol diri sebagai mediator psikologis dan berbagai perilaku. Kemampuan untuk menjauhkan dari perilaku yang mendesak dan memuaskan k</w:t>
      </w:r>
      <w:r>
        <w:t>einginan adaptif, orang yang memiliki kontrol diri yang maik maka individu tersebut dapat mengarahkan perilakunya, sebaliknya jika individu yang memiliki</w:t>
      </w:r>
      <w:r>
        <w:rPr>
          <w:spacing w:val="40"/>
        </w:rPr>
        <w:t xml:space="preserve"> </w:t>
      </w:r>
      <w:r>
        <w:t>kontrol diri yang rendah akan berdampak pada ketidakmampuan mematuhi perilaku dan tindakan, sehingga i</w:t>
      </w:r>
      <w:r>
        <w:t xml:space="preserve">ndividu tidak lagi menolak godaan dan implus. Menurut Ghufron &amp; Risnawati (2012) membagi faktor-faktor yang dapat mempengaruhi kontrol diri menjadi 2 (dua), </w:t>
      </w:r>
      <w:r>
        <w:rPr>
          <w:spacing w:val="-2"/>
        </w:rPr>
        <w:t>yaitu:</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ListParagraph"/>
        <w:numPr>
          <w:ilvl w:val="0"/>
          <w:numId w:val="4"/>
        </w:numPr>
        <w:tabs>
          <w:tab w:val="left" w:pos="1420"/>
        </w:tabs>
        <w:spacing w:before="257"/>
        <w:jc w:val="both"/>
        <w:rPr>
          <w:sz w:val="24"/>
        </w:rPr>
      </w:pPr>
      <w:r>
        <w:rPr>
          <w:sz w:val="24"/>
        </w:rPr>
        <w:lastRenderedPageBreak/>
        <w:t>Faktor</w:t>
      </w:r>
      <w:r>
        <w:rPr>
          <w:spacing w:val="-1"/>
          <w:sz w:val="24"/>
        </w:rPr>
        <w:t xml:space="preserve"> </w:t>
      </w:r>
      <w:r>
        <w:rPr>
          <w:spacing w:val="-2"/>
          <w:sz w:val="24"/>
        </w:rPr>
        <w:t>Internal</w:t>
      </w:r>
    </w:p>
    <w:p w:rsidR="00DD3EA3" w:rsidRDefault="00403E99">
      <w:pPr>
        <w:pStyle w:val="BodyText"/>
        <w:spacing w:before="276" w:line="480" w:lineRule="auto"/>
        <w:ind w:left="1420" w:right="140" w:firstLine="780"/>
      </w:pPr>
      <w:r>
        <w:t>Faktor internal yang ikut andil terhadap kontrol diri adalah usia. Cara orang tua menegakkan disiplin, cara orang tua merespon kegagalan anak, gaya berkomunikasi, cara orang tua mengekspresikan kemarahan (penuh emosi atau mampu menahan diri) merupakan awal</w:t>
      </w:r>
      <w:r>
        <w:t xml:space="preserve"> anak belajar tentang kontrol diri. Seiring dengan bertambahnya usia anak, bertambah pula komunitas yang mempengaruhinya, serta banyak pengalaman sosial yang dialaminya, anak belajar merespon kekecewaan, ketidak sukaan, kegagalan, dan belajar untuk mengend</w:t>
      </w:r>
      <w:r>
        <w:t>alikannya, sehingga lama- kelamaan kontrol tersebut muncul dari dalam dirinya sendiri.</w:t>
      </w:r>
    </w:p>
    <w:p w:rsidR="00DD3EA3" w:rsidRDefault="00403E99">
      <w:pPr>
        <w:pStyle w:val="ListParagraph"/>
        <w:numPr>
          <w:ilvl w:val="0"/>
          <w:numId w:val="4"/>
        </w:numPr>
        <w:tabs>
          <w:tab w:val="left" w:pos="1420"/>
        </w:tabs>
        <w:spacing w:before="1"/>
        <w:jc w:val="both"/>
        <w:rPr>
          <w:sz w:val="24"/>
        </w:rPr>
      </w:pPr>
      <w:r>
        <w:rPr>
          <w:sz w:val="24"/>
        </w:rPr>
        <w:t>Faktor</w:t>
      </w:r>
      <w:r>
        <w:rPr>
          <w:spacing w:val="-1"/>
          <w:sz w:val="24"/>
        </w:rPr>
        <w:t xml:space="preserve"> </w:t>
      </w:r>
      <w:r>
        <w:rPr>
          <w:spacing w:val="-2"/>
          <w:sz w:val="24"/>
        </w:rPr>
        <w:t>Eksternal</w:t>
      </w:r>
    </w:p>
    <w:p w:rsidR="00DD3EA3" w:rsidRDefault="00DD3EA3">
      <w:pPr>
        <w:pStyle w:val="BodyText"/>
        <w:ind w:left="0"/>
        <w:jc w:val="left"/>
      </w:pPr>
    </w:p>
    <w:p w:rsidR="00DD3EA3" w:rsidRDefault="00403E99">
      <w:pPr>
        <w:pStyle w:val="BodyText"/>
        <w:spacing w:line="480" w:lineRule="auto"/>
        <w:ind w:left="1420" w:right="137" w:firstLine="720"/>
      </w:pPr>
      <w:r>
        <w:t>Faktor eksternal ini diantaranya adalah lingkungan dan keluarga. Faktor lingkungan dan keluarga merupakan faktor eksternal dari kontrol diri. Orang tua</w:t>
      </w:r>
      <w:r>
        <w:t xml:space="preserve"> yang menentukan kemampuan mengontrol diri seseorang. Salah satunya yang diterapkan oleh orang tua adalah disiplin, karena sikap disiplin dapat menentukan kepribadian yang baik dan dapat mengendalikan prilaku pada individu. Kedisiplinan yang diterapkan pad</w:t>
      </w:r>
      <w:r>
        <w:t xml:space="preserve">a kehidupan dapat mengembangkan kontrol diri dan </w:t>
      </w:r>
      <w:r>
        <w:rPr>
          <w:i/>
        </w:rPr>
        <w:t xml:space="preserve">self directions </w:t>
      </w:r>
      <w:r>
        <w:t>sehingga seseorang dapat mempertanggungjawabkan dengan baik segala tindakan yang dilakukan.</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ListParagraph"/>
        <w:numPr>
          <w:ilvl w:val="1"/>
          <w:numId w:val="8"/>
        </w:numPr>
        <w:tabs>
          <w:tab w:val="left" w:pos="1288"/>
        </w:tabs>
        <w:spacing w:before="257"/>
        <w:ind w:left="1288" w:hanging="720"/>
        <w:rPr>
          <w:b/>
          <w:i/>
          <w:sz w:val="24"/>
        </w:rPr>
      </w:pPr>
      <w:r>
        <w:rPr>
          <w:b/>
          <w:i/>
          <w:sz w:val="24"/>
        </w:rPr>
        <w:lastRenderedPageBreak/>
        <w:t>Burnout</w:t>
      </w:r>
      <w:r>
        <w:rPr>
          <w:b/>
          <w:i/>
          <w:spacing w:val="-15"/>
          <w:sz w:val="24"/>
        </w:rPr>
        <w:t xml:space="preserve"> </w:t>
      </w:r>
      <w:r>
        <w:rPr>
          <w:b/>
          <w:i/>
          <w:spacing w:val="-2"/>
          <w:sz w:val="24"/>
        </w:rPr>
        <w:t>Akademik</w:t>
      </w:r>
    </w:p>
    <w:p w:rsidR="00DD3EA3" w:rsidRDefault="00403E99">
      <w:pPr>
        <w:pStyle w:val="ListParagraph"/>
        <w:numPr>
          <w:ilvl w:val="2"/>
          <w:numId w:val="8"/>
        </w:numPr>
        <w:tabs>
          <w:tab w:val="left" w:pos="1288"/>
        </w:tabs>
        <w:spacing w:before="276"/>
        <w:ind w:left="1288"/>
        <w:rPr>
          <w:b/>
          <w:i/>
          <w:sz w:val="24"/>
        </w:rPr>
      </w:pPr>
      <w:r>
        <w:rPr>
          <w:b/>
          <w:sz w:val="24"/>
        </w:rPr>
        <w:t>Pengertian</w:t>
      </w:r>
      <w:r>
        <w:rPr>
          <w:b/>
          <w:spacing w:val="-5"/>
          <w:sz w:val="24"/>
        </w:rPr>
        <w:t xml:space="preserve"> </w:t>
      </w:r>
      <w:r>
        <w:rPr>
          <w:b/>
          <w:i/>
          <w:sz w:val="24"/>
        </w:rPr>
        <w:t>Burnout</w:t>
      </w:r>
      <w:r>
        <w:rPr>
          <w:b/>
          <w:i/>
          <w:spacing w:val="-14"/>
          <w:sz w:val="24"/>
        </w:rPr>
        <w:t xml:space="preserve"> </w:t>
      </w:r>
      <w:r>
        <w:rPr>
          <w:b/>
          <w:i/>
          <w:spacing w:val="-2"/>
          <w:sz w:val="24"/>
        </w:rPr>
        <w:t>Akademik</w:t>
      </w:r>
    </w:p>
    <w:p w:rsidR="00DD3EA3" w:rsidRDefault="00403E99">
      <w:pPr>
        <w:pStyle w:val="BodyText"/>
        <w:spacing w:before="276" w:line="480" w:lineRule="auto"/>
        <w:ind w:right="137" w:firstLine="720"/>
      </w:pPr>
      <w:r>
        <w:t xml:space="preserve">Dalam Setiyowati, dkk (2021), salah satu dampak psikologis yang dialami oleh individu yaitu kelelahan akademik sebagai akibat adanya tuntunan akademik yang semakin tinggi di lingkungan sekolah atau pendidikan. Istilah kelelahan atau </w:t>
      </w:r>
      <w:r>
        <w:rPr>
          <w:i/>
        </w:rPr>
        <w:t xml:space="preserve">burnout </w:t>
      </w:r>
      <w:r>
        <w:t xml:space="preserve">muncul pertama </w:t>
      </w:r>
      <w:r>
        <w:t>kali dikemukakan oleh seorang ahli psikologis klinis yaitu Freudenberg tahun 1974 dan dimaknai sebagai perasaan lelah emosi atau menghargai diri secara rendah (Atmaja &amp; Suana, 2019).</w:t>
      </w:r>
    </w:p>
    <w:p w:rsidR="00DD3EA3" w:rsidRDefault="00403E99">
      <w:pPr>
        <w:pStyle w:val="BodyText"/>
        <w:spacing w:before="1" w:line="480" w:lineRule="auto"/>
        <w:ind w:right="139" w:firstLine="720"/>
      </w:pPr>
      <w:r>
        <w:t xml:space="preserve">Dalam Setiyowati, dkk (2021), Pangesti (2012) menyatakan bahwa kelelahan </w:t>
      </w:r>
      <w:r>
        <w:t>akademik sebagai bentuk respon individu terhadap stres yang berlebihan karena tidakpuas dengan tugas yang diselesaikan. Pada umumnya,</w:t>
      </w:r>
      <w:r>
        <w:rPr>
          <w:spacing w:val="-5"/>
        </w:rPr>
        <w:t xml:space="preserve"> </w:t>
      </w:r>
      <w:r>
        <w:t>individu</w:t>
      </w:r>
      <w:r>
        <w:rPr>
          <w:spacing w:val="-5"/>
        </w:rPr>
        <w:t xml:space="preserve"> </w:t>
      </w:r>
      <w:r>
        <w:t>yang</w:t>
      </w:r>
      <w:r>
        <w:rPr>
          <w:spacing w:val="-5"/>
        </w:rPr>
        <w:t xml:space="preserve"> </w:t>
      </w:r>
      <w:r>
        <w:t>menunjukkan</w:t>
      </w:r>
      <w:r>
        <w:rPr>
          <w:spacing w:val="-5"/>
        </w:rPr>
        <w:t xml:space="preserve"> </w:t>
      </w:r>
      <w:r>
        <w:t>kelelahan</w:t>
      </w:r>
      <w:r>
        <w:rPr>
          <w:spacing w:val="-3"/>
        </w:rPr>
        <w:t xml:space="preserve"> </w:t>
      </w:r>
      <w:r>
        <w:t>akademik</w:t>
      </w:r>
      <w:r>
        <w:rPr>
          <w:spacing w:val="-5"/>
        </w:rPr>
        <w:t xml:space="preserve"> </w:t>
      </w:r>
      <w:r>
        <w:t>memilih</w:t>
      </w:r>
      <w:r>
        <w:rPr>
          <w:spacing w:val="-5"/>
        </w:rPr>
        <w:t xml:space="preserve"> </w:t>
      </w:r>
      <w:r>
        <w:t>untuk menarik diri dari lingkungan sosial. Perilaku menarik diri yang</w:t>
      </w:r>
      <w:r>
        <w:rPr>
          <w:spacing w:val="40"/>
        </w:rPr>
        <w:t xml:space="preserve"> </w:t>
      </w:r>
      <w:r>
        <w:t>ditunjukkan oleh individu, antara lain ditunjukkan dengan pengindaran, mudah tersinggung, dan berbuat sewenang-wenang pada orang lain. Individu memilih menunjukkan perilaku tersebut karena tidak mampu mencapai idealisme dalam dirinya, sehingga menjadi fru</w:t>
      </w:r>
      <w:r>
        <w:t>stasi dan mengalami kelelahan.</w:t>
      </w:r>
    </w:p>
    <w:p w:rsidR="00DD3EA3" w:rsidRDefault="00403E99">
      <w:pPr>
        <w:pStyle w:val="BodyText"/>
        <w:spacing w:before="1" w:line="480" w:lineRule="auto"/>
        <w:ind w:right="140" w:firstLine="720"/>
      </w:pPr>
      <w:r>
        <w:t>Dalam Setiyowati, dkk (2021), Febriani dkk. (2021) menyatakan bahwa kelelahan akademik sebagai kondisi lelah secara fisik dan emosi dalam diri individu, sehingga bosan untuk belajar, kurang termotivasi, malas,</w:t>
      </w:r>
      <w:r>
        <w:rPr>
          <w:spacing w:val="72"/>
          <w:w w:val="150"/>
        </w:rPr>
        <w:t xml:space="preserve"> </w:t>
      </w:r>
      <w:r>
        <w:t>tidak</w:t>
      </w:r>
      <w:r>
        <w:rPr>
          <w:spacing w:val="75"/>
          <w:w w:val="150"/>
        </w:rPr>
        <w:t xml:space="preserve"> </w:t>
      </w:r>
      <w:r>
        <w:t>peduli</w:t>
      </w:r>
      <w:r>
        <w:rPr>
          <w:spacing w:val="75"/>
          <w:w w:val="150"/>
        </w:rPr>
        <w:t xml:space="preserve"> </w:t>
      </w:r>
      <w:r>
        <w:t>te</w:t>
      </w:r>
      <w:r>
        <w:t>rhadap</w:t>
      </w:r>
      <w:r>
        <w:rPr>
          <w:spacing w:val="75"/>
          <w:w w:val="150"/>
        </w:rPr>
        <w:t xml:space="preserve"> </w:t>
      </w:r>
      <w:r>
        <w:t>tugas,</w:t>
      </w:r>
      <w:r>
        <w:rPr>
          <w:spacing w:val="77"/>
          <w:w w:val="150"/>
        </w:rPr>
        <w:t xml:space="preserve"> </w:t>
      </w:r>
      <w:r>
        <w:t>dan</w:t>
      </w:r>
      <w:r>
        <w:rPr>
          <w:spacing w:val="74"/>
          <w:w w:val="150"/>
        </w:rPr>
        <w:t xml:space="preserve"> </w:t>
      </w:r>
      <w:r>
        <w:t>penurunan</w:t>
      </w:r>
      <w:r>
        <w:rPr>
          <w:spacing w:val="75"/>
          <w:w w:val="150"/>
        </w:rPr>
        <w:t xml:space="preserve"> </w:t>
      </w:r>
      <w:r>
        <w:t>prestasi</w:t>
      </w:r>
      <w:r>
        <w:rPr>
          <w:spacing w:val="75"/>
          <w:w w:val="150"/>
        </w:rPr>
        <w:t xml:space="preserve"> </w:t>
      </w:r>
      <w:r>
        <w:rPr>
          <w:spacing w:val="-2"/>
        </w:rPr>
        <w:t>belajar.</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0"/>
      </w:pPr>
      <w:r>
        <w:lastRenderedPageBreak/>
        <w:t>Individu yang mengalami kelelahan akademik menjadikan belajar sebagai sesuatu yang tidak menarik untuk dikerjakan karena kurang motivasi</w:t>
      </w:r>
      <w:r>
        <w:rPr>
          <w:spacing w:val="40"/>
        </w:rPr>
        <w:t xml:space="preserve"> </w:t>
      </w:r>
      <w:r>
        <w:t>dalam dirinya, akibatnya malas untuk memulai kegiatan belajar, dan memilih untuk mengabaikan tugas.</w:t>
      </w:r>
    </w:p>
    <w:p w:rsidR="00DD3EA3" w:rsidRDefault="00403E99">
      <w:pPr>
        <w:pStyle w:val="BodyText"/>
        <w:spacing w:line="480" w:lineRule="auto"/>
        <w:ind w:right="141" w:firstLine="720"/>
      </w:pPr>
      <w:r>
        <w:t>Setiyowati, dkk (2021) menyatakan bahwa kejenuhan akademik merupakan kondisi patologis individu yang ditunjukkan lelah secara mental, fisik, emosi karena me</w:t>
      </w:r>
      <w:r>
        <w:t xml:space="preserve">rasa stres dengan tuntutan akademik, ketidakmampuan dalam menyelesaikan tugas, keengganan untuk terlibat dalam kegiatan akademik, maupun tidak puas dengan tugas yang </w:t>
      </w:r>
      <w:r>
        <w:rPr>
          <w:spacing w:val="-2"/>
        </w:rPr>
        <w:t>diselesaikan.</w:t>
      </w:r>
    </w:p>
    <w:p w:rsidR="00DD3EA3" w:rsidRDefault="00403E99">
      <w:pPr>
        <w:pStyle w:val="BodyText"/>
        <w:spacing w:before="1" w:line="480" w:lineRule="auto"/>
        <w:ind w:right="141" w:firstLine="720"/>
      </w:pPr>
      <w:r>
        <w:t xml:space="preserve">Berdasarkan pendapat di atas, dapat disimpulkan bahwa </w:t>
      </w:r>
      <w:r>
        <w:rPr>
          <w:i/>
        </w:rPr>
        <w:t xml:space="preserve">Burnout Akademik </w:t>
      </w:r>
      <w:r>
        <w:t>merup</w:t>
      </w:r>
      <w:r>
        <w:t>akan kondisi kelelahan dan kejenuhan yang dialami siswa karena tuntutan akademik, yang ditandai dengan penurunan motivasi, merasa bosan, dan keengganan untuk terlibat dalam kegiatan akademik.</w:t>
      </w:r>
    </w:p>
    <w:p w:rsidR="00DD3EA3" w:rsidRDefault="00403E99">
      <w:pPr>
        <w:pStyle w:val="ListParagraph"/>
        <w:numPr>
          <w:ilvl w:val="2"/>
          <w:numId w:val="8"/>
        </w:numPr>
        <w:tabs>
          <w:tab w:val="left" w:pos="1288"/>
        </w:tabs>
        <w:ind w:left="1288"/>
        <w:jc w:val="both"/>
        <w:rPr>
          <w:b/>
          <w:i/>
          <w:sz w:val="24"/>
        </w:rPr>
      </w:pPr>
      <w:r>
        <w:rPr>
          <w:b/>
          <w:sz w:val="24"/>
        </w:rPr>
        <w:t>Dimensi</w:t>
      </w:r>
      <w:r>
        <w:rPr>
          <w:b/>
          <w:spacing w:val="-4"/>
          <w:sz w:val="24"/>
        </w:rPr>
        <w:t xml:space="preserve"> </w:t>
      </w:r>
      <w:r>
        <w:rPr>
          <w:b/>
          <w:i/>
          <w:sz w:val="24"/>
        </w:rPr>
        <w:t>Burnout</w:t>
      </w:r>
      <w:r>
        <w:rPr>
          <w:b/>
          <w:i/>
          <w:spacing w:val="-10"/>
          <w:sz w:val="24"/>
        </w:rPr>
        <w:t xml:space="preserve"> </w:t>
      </w:r>
      <w:r>
        <w:rPr>
          <w:b/>
          <w:i/>
          <w:spacing w:val="-2"/>
          <w:sz w:val="24"/>
        </w:rPr>
        <w:t>Akademik</w:t>
      </w:r>
    </w:p>
    <w:p w:rsidR="00DD3EA3" w:rsidRDefault="00DD3EA3">
      <w:pPr>
        <w:pStyle w:val="BodyText"/>
        <w:ind w:left="0"/>
        <w:jc w:val="left"/>
        <w:rPr>
          <w:b/>
          <w:i/>
        </w:rPr>
      </w:pPr>
    </w:p>
    <w:p w:rsidR="00DD3EA3" w:rsidRDefault="00403E99">
      <w:pPr>
        <w:pStyle w:val="BodyText"/>
        <w:spacing w:line="480" w:lineRule="auto"/>
        <w:ind w:right="140" w:firstLine="720"/>
      </w:pPr>
      <w:r>
        <w:t>Kelelahan akademik yang muncul sebagai akibat adanya stres dan tekanan dalam pekerjaan yang dialami oleh individu memiliki beberapa dimensi. Rosyid (dalam Setiyowati dkk, 2021) menyatakan dimensi kelelahan akademik dibagi menjadi 4 yaitu kelelahan fisik, k</w:t>
      </w:r>
      <w:r>
        <w:t>elelahan emosional,</w:t>
      </w:r>
      <w:r>
        <w:rPr>
          <w:spacing w:val="-4"/>
        </w:rPr>
        <w:t xml:space="preserve"> </w:t>
      </w:r>
      <w:r>
        <w:t>kelelahan</w:t>
      </w:r>
      <w:r>
        <w:rPr>
          <w:spacing w:val="-4"/>
        </w:rPr>
        <w:t xml:space="preserve"> </w:t>
      </w:r>
      <w:r>
        <w:t>mental</w:t>
      </w:r>
      <w:r>
        <w:rPr>
          <w:spacing w:val="-4"/>
        </w:rPr>
        <w:t xml:space="preserve"> </w:t>
      </w:r>
      <w:r>
        <w:t>atau</w:t>
      </w:r>
      <w:r>
        <w:rPr>
          <w:spacing w:val="-3"/>
        </w:rPr>
        <w:t xml:space="preserve"> </w:t>
      </w:r>
      <w:r>
        <w:t>sikap,</w:t>
      </w:r>
      <w:r>
        <w:rPr>
          <w:spacing w:val="-4"/>
        </w:rPr>
        <w:t xml:space="preserve"> </w:t>
      </w:r>
      <w:r>
        <w:t>dan</w:t>
      </w:r>
      <w:r>
        <w:rPr>
          <w:spacing w:val="-4"/>
        </w:rPr>
        <w:t xml:space="preserve"> </w:t>
      </w:r>
      <w:r>
        <w:t>penghargaan</w:t>
      </w:r>
      <w:r>
        <w:rPr>
          <w:spacing w:val="-4"/>
        </w:rPr>
        <w:t xml:space="preserve"> </w:t>
      </w:r>
      <w:r>
        <w:t>diri</w:t>
      </w:r>
      <w:r>
        <w:rPr>
          <w:spacing w:val="-2"/>
        </w:rPr>
        <w:t xml:space="preserve"> </w:t>
      </w:r>
      <w:r>
        <w:t>yang</w:t>
      </w:r>
      <w:r>
        <w:rPr>
          <w:spacing w:val="-2"/>
        </w:rPr>
        <w:t xml:space="preserve"> </w:t>
      </w:r>
      <w:r>
        <w:t>rendah. Kelelahan fisik yang dialami individu berupa perasaan lelah sepanjang waktu, kekurangan energi, kehilangan nafsu makan, mengalami susah tidur,</w:t>
      </w:r>
      <w:r>
        <w:rPr>
          <w:spacing w:val="70"/>
          <w:w w:val="150"/>
        </w:rPr>
        <w:t xml:space="preserve"> </w:t>
      </w:r>
      <w:r>
        <w:t>mual,</w:t>
      </w:r>
      <w:r>
        <w:rPr>
          <w:spacing w:val="72"/>
          <w:w w:val="150"/>
        </w:rPr>
        <w:t xml:space="preserve"> </w:t>
      </w:r>
      <w:r>
        <w:t>maupun</w:t>
      </w:r>
      <w:r>
        <w:rPr>
          <w:spacing w:val="71"/>
          <w:w w:val="150"/>
        </w:rPr>
        <w:t xml:space="preserve"> </w:t>
      </w:r>
      <w:r>
        <w:t>sakit</w:t>
      </w:r>
      <w:r>
        <w:rPr>
          <w:spacing w:val="73"/>
          <w:w w:val="150"/>
        </w:rPr>
        <w:t xml:space="preserve"> </w:t>
      </w:r>
      <w:r>
        <w:t>kepala.</w:t>
      </w:r>
      <w:r>
        <w:rPr>
          <w:spacing w:val="74"/>
          <w:w w:val="150"/>
        </w:rPr>
        <w:t xml:space="preserve"> </w:t>
      </w:r>
      <w:r>
        <w:t>Kel</w:t>
      </w:r>
      <w:r>
        <w:t>elahan</w:t>
      </w:r>
      <w:r>
        <w:rPr>
          <w:spacing w:val="73"/>
          <w:w w:val="150"/>
        </w:rPr>
        <w:t xml:space="preserve"> </w:t>
      </w:r>
      <w:r>
        <w:t>emosional</w:t>
      </w:r>
      <w:r>
        <w:rPr>
          <w:spacing w:val="73"/>
          <w:w w:val="150"/>
        </w:rPr>
        <w:t xml:space="preserve"> </w:t>
      </w:r>
      <w:r>
        <w:rPr>
          <w:spacing w:val="-2"/>
        </w:rPr>
        <w:t>ditunjukkan</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2"/>
      </w:pPr>
      <w:r>
        <w:lastRenderedPageBreak/>
        <w:t>dengan rasa</w:t>
      </w:r>
      <w:r>
        <w:rPr>
          <w:spacing w:val="-1"/>
        </w:rPr>
        <w:t xml:space="preserve"> </w:t>
      </w:r>
      <w:r>
        <w:t>terperangkap dalam pekerjaan. seperti depresi, stress, dan rasa tidak berdaya. Kelelahan mental atau sikap ditunjukkan dengan sinis pada orang lain, sehingga dapat merugikan diri sendiri dan kehidu</w:t>
      </w:r>
      <w:r>
        <w:t>pannya. Penghargaan diri yang rendah, sehingga individu tidak dapat menyelesaikan tugas dengan baik dan menganggap bahwa masa depan menjadi tidak bermakna.</w:t>
      </w:r>
    </w:p>
    <w:p w:rsidR="00DD3EA3" w:rsidRDefault="00403E99">
      <w:pPr>
        <w:pStyle w:val="BodyText"/>
        <w:spacing w:before="1" w:line="480" w:lineRule="auto"/>
        <w:ind w:right="139" w:firstLine="720"/>
      </w:pPr>
      <w:r>
        <w:t>Dalam Setiyowati, dkk (2021), Muflihah &amp;</w:t>
      </w:r>
      <w:r>
        <w:t xml:space="preserve"> Savita (2021) menambahkan bahwa individu yang mengalami kelelahan akademik ditunjukkan dengan kejenuhan mental dan fisik, merasa tidak berdaya, putus asa, memilih menghindarı lingkungan belajar, dan kehilangan minat untuk terlibat dalam kegiatan akademik.</w:t>
      </w:r>
      <w:r>
        <w:t xml:space="preserve"> Kejenuhan, rasa tidak berdaya, dan kehilangan minat individu disebabkan oleh tagas akademik yang diperoleh individu dalam intensitas yang cukup banyak, terlebih semakin tinggi jenjang akademik</w:t>
      </w:r>
      <w:r>
        <w:rPr>
          <w:spacing w:val="-2"/>
        </w:rPr>
        <w:t xml:space="preserve"> </w:t>
      </w:r>
      <w:r>
        <w:t>individu</w:t>
      </w:r>
      <w:r>
        <w:rPr>
          <w:spacing w:val="-3"/>
        </w:rPr>
        <w:t xml:space="preserve"> </w:t>
      </w:r>
      <w:r>
        <w:t>maka banyak, terlebih semakin tinggi jenjang akademik</w:t>
      </w:r>
      <w:r>
        <w:t xml:space="preserve"> individu maka peningkatan intensitas tugas akademik menjadi semakin tinggi pula. Selain itu, sistem pembelajaran yang kadangkala mengalami perubahaan dan penyesuaian kondisi terbaru saat ini menyebabkan inidvidu perlu beradaptasi dengan kebiasaan baru di </w:t>
      </w:r>
      <w:r>
        <w:t>lingkungan sekolah.</w:t>
      </w:r>
    </w:p>
    <w:p w:rsidR="00DD3EA3" w:rsidRDefault="00403E99">
      <w:pPr>
        <w:spacing w:before="1" w:line="480" w:lineRule="auto"/>
        <w:ind w:left="1288" w:right="141" w:firstLine="720"/>
        <w:jc w:val="both"/>
        <w:rPr>
          <w:sz w:val="24"/>
        </w:rPr>
      </w:pPr>
      <w:r>
        <w:rPr>
          <w:sz w:val="24"/>
        </w:rPr>
        <w:t>Maslach &amp; Lester (dalam Setiyowati dkk, 2021) menyatakan ada 3 dimensi</w:t>
      </w:r>
      <w:r>
        <w:rPr>
          <w:spacing w:val="40"/>
          <w:sz w:val="24"/>
        </w:rPr>
        <w:t xml:space="preserve">  </w:t>
      </w:r>
      <w:r>
        <w:rPr>
          <w:sz w:val="24"/>
        </w:rPr>
        <w:t>kelelahan</w:t>
      </w:r>
      <w:r>
        <w:rPr>
          <w:spacing w:val="40"/>
          <w:sz w:val="24"/>
        </w:rPr>
        <w:t xml:space="preserve">  </w:t>
      </w:r>
      <w:r>
        <w:rPr>
          <w:sz w:val="24"/>
        </w:rPr>
        <w:t>akademik</w:t>
      </w:r>
      <w:r>
        <w:rPr>
          <w:spacing w:val="40"/>
          <w:sz w:val="24"/>
        </w:rPr>
        <w:t xml:space="preserve">  </w:t>
      </w:r>
      <w:r>
        <w:rPr>
          <w:sz w:val="24"/>
        </w:rPr>
        <w:t>yaitu</w:t>
      </w:r>
      <w:r>
        <w:rPr>
          <w:spacing w:val="40"/>
          <w:sz w:val="24"/>
        </w:rPr>
        <w:t xml:space="preserve">  </w:t>
      </w:r>
      <w:r>
        <w:rPr>
          <w:i/>
          <w:sz w:val="24"/>
        </w:rPr>
        <w:t>exhaustion</w:t>
      </w:r>
      <w:r>
        <w:rPr>
          <w:i/>
          <w:spacing w:val="40"/>
          <w:sz w:val="24"/>
        </w:rPr>
        <w:t xml:space="preserve">  </w:t>
      </w:r>
      <w:r>
        <w:rPr>
          <w:sz w:val="24"/>
        </w:rPr>
        <w:t>(kelelahan),</w:t>
      </w:r>
      <w:r>
        <w:rPr>
          <w:spacing w:val="80"/>
          <w:w w:val="150"/>
          <w:sz w:val="24"/>
        </w:rPr>
        <w:t xml:space="preserve"> </w:t>
      </w:r>
      <w:r>
        <w:rPr>
          <w:i/>
          <w:sz w:val="24"/>
        </w:rPr>
        <w:t xml:space="preserve">cynicism </w:t>
      </w:r>
      <w:r>
        <w:rPr>
          <w:sz w:val="24"/>
        </w:rPr>
        <w:t xml:space="preserve">(simisme), dan </w:t>
      </w:r>
      <w:r>
        <w:rPr>
          <w:i/>
          <w:sz w:val="24"/>
        </w:rPr>
        <w:t xml:space="preserve">ineffectiveness </w:t>
      </w:r>
      <w:r>
        <w:rPr>
          <w:sz w:val="24"/>
        </w:rPr>
        <w:t>(ketidakefektifan).</w:t>
      </w:r>
    </w:p>
    <w:p w:rsidR="00DD3EA3" w:rsidRDefault="00DD3EA3">
      <w:pPr>
        <w:spacing w:line="480" w:lineRule="auto"/>
        <w:jc w:val="both"/>
        <w:rPr>
          <w:sz w:val="24"/>
        </w:rPr>
        <w:sectPr w:rsidR="00DD3EA3">
          <w:pgSz w:w="11910" w:h="16840"/>
          <w:pgMar w:top="2000" w:right="1559" w:bottom="280" w:left="1700" w:header="715" w:footer="0" w:gutter="0"/>
          <w:cols w:space="720"/>
        </w:sectPr>
      </w:pPr>
    </w:p>
    <w:p w:rsidR="00DD3EA3" w:rsidRDefault="00403E99">
      <w:pPr>
        <w:pStyle w:val="ListParagraph"/>
        <w:numPr>
          <w:ilvl w:val="0"/>
          <w:numId w:val="3"/>
        </w:numPr>
        <w:tabs>
          <w:tab w:val="left" w:pos="1701"/>
        </w:tabs>
        <w:spacing w:before="257" w:line="480" w:lineRule="auto"/>
        <w:ind w:right="143"/>
        <w:jc w:val="both"/>
        <w:rPr>
          <w:sz w:val="24"/>
        </w:rPr>
      </w:pPr>
      <w:r>
        <w:rPr>
          <w:i/>
          <w:sz w:val="24"/>
        </w:rPr>
        <w:lastRenderedPageBreak/>
        <w:t xml:space="preserve">Exhaustion </w:t>
      </w:r>
      <w:r>
        <w:rPr>
          <w:sz w:val="24"/>
        </w:rPr>
        <w:t>(kelelahan) terjadi ke</w:t>
      </w:r>
      <w:r>
        <w:rPr>
          <w:sz w:val="24"/>
        </w:rPr>
        <w:t>tika individu mengalami kelelahan yang berlebihan, baik emosi maupun fisik. Individu merasa tenaga yang dimiliki terkuras habis, tidak dapat bersantai dan pulih, bahkan ketika bangun tidur merasa lelah. Individu kekurangan tenaga untuk bertemu menyelesaika</w:t>
      </w:r>
      <w:r>
        <w:rPr>
          <w:sz w:val="24"/>
        </w:rPr>
        <w:t xml:space="preserve">n tugas dengan orang lain atau merasa enggan untuk bertemu individu lain. Kelelahan ini menjadi reaksi pertama individu saat mengalami stres terhadap pekerjaan dan perubahan yang </w:t>
      </w:r>
      <w:r>
        <w:rPr>
          <w:spacing w:val="-2"/>
          <w:sz w:val="24"/>
        </w:rPr>
        <w:t>terjadi.</w:t>
      </w:r>
    </w:p>
    <w:p w:rsidR="00DD3EA3" w:rsidRDefault="00403E99">
      <w:pPr>
        <w:pStyle w:val="ListParagraph"/>
        <w:numPr>
          <w:ilvl w:val="0"/>
          <w:numId w:val="3"/>
        </w:numPr>
        <w:tabs>
          <w:tab w:val="left" w:pos="1701"/>
        </w:tabs>
        <w:spacing w:before="1" w:line="480" w:lineRule="auto"/>
        <w:ind w:right="141"/>
        <w:jc w:val="both"/>
        <w:rPr>
          <w:sz w:val="24"/>
        </w:rPr>
      </w:pPr>
      <w:r>
        <w:rPr>
          <w:i/>
          <w:sz w:val="24"/>
        </w:rPr>
        <w:t xml:space="preserve">Cynicism </w:t>
      </w:r>
      <w:r>
        <w:rPr>
          <w:sz w:val="24"/>
        </w:rPr>
        <w:t>(sinisme) terjadi ketika individu menunjukkan sikap dingin,</w:t>
      </w:r>
      <w:r>
        <w:rPr>
          <w:sz w:val="24"/>
        </w:rPr>
        <w:t xml:space="preserve"> menjaga jarak terhadap pekerjaan dan individu yang terlibat dalam pekerjaan. Selain itu, inidvidu mengurangi keterlibatan dalam pekerjaan dan tidak meninggalkan idealismenya. Individu yang menunjukkan sikap sinisme ini berusaha untuk melindungi diri dari </w:t>
      </w:r>
      <w:r>
        <w:rPr>
          <w:sz w:val="24"/>
        </w:rPr>
        <w:t>perasaan lelah dan kecewa. Individu mungkin dapat merasa aman ketika menjadi sesuatu yang berbeda, terutama yang berkaitan dengan masa</w:t>
      </w:r>
      <w:r>
        <w:rPr>
          <w:spacing w:val="-6"/>
          <w:sz w:val="24"/>
        </w:rPr>
        <w:t xml:space="preserve"> </w:t>
      </w:r>
      <w:r>
        <w:rPr>
          <w:sz w:val="24"/>
        </w:rPr>
        <w:t>depan</w:t>
      </w:r>
      <w:r>
        <w:rPr>
          <w:spacing w:val="-4"/>
          <w:sz w:val="24"/>
        </w:rPr>
        <w:t xml:space="preserve"> </w:t>
      </w:r>
      <w:r>
        <w:rPr>
          <w:sz w:val="24"/>
        </w:rPr>
        <w:t>yang</w:t>
      </w:r>
      <w:r>
        <w:rPr>
          <w:spacing w:val="-2"/>
          <w:sz w:val="24"/>
        </w:rPr>
        <w:t xml:space="preserve"> </w:t>
      </w:r>
      <w:r>
        <w:rPr>
          <w:sz w:val="24"/>
        </w:rPr>
        <w:t>tidak</w:t>
      </w:r>
      <w:r>
        <w:rPr>
          <w:spacing w:val="-4"/>
          <w:sz w:val="24"/>
        </w:rPr>
        <w:t xml:space="preserve"> </w:t>
      </w:r>
      <w:r>
        <w:rPr>
          <w:sz w:val="24"/>
        </w:rPr>
        <w:t>meyakinkan</w:t>
      </w:r>
      <w:r>
        <w:rPr>
          <w:spacing w:val="-4"/>
          <w:sz w:val="24"/>
        </w:rPr>
        <w:t xml:space="preserve"> </w:t>
      </w:r>
      <w:r>
        <w:rPr>
          <w:sz w:val="24"/>
        </w:rPr>
        <w:t>dan</w:t>
      </w:r>
      <w:r>
        <w:rPr>
          <w:spacing w:val="-4"/>
          <w:sz w:val="24"/>
        </w:rPr>
        <w:t xml:space="preserve"> </w:t>
      </w:r>
      <w:r>
        <w:rPr>
          <w:sz w:val="24"/>
        </w:rPr>
        <w:t>beranggapan</w:t>
      </w:r>
      <w:r>
        <w:rPr>
          <w:spacing w:val="-4"/>
          <w:sz w:val="24"/>
        </w:rPr>
        <w:t xml:space="preserve"> </w:t>
      </w:r>
      <w:r>
        <w:rPr>
          <w:sz w:val="24"/>
        </w:rPr>
        <w:t>bahwa</w:t>
      </w:r>
      <w:r>
        <w:rPr>
          <w:spacing w:val="-5"/>
          <w:sz w:val="24"/>
        </w:rPr>
        <w:t xml:space="preserve"> </w:t>
      </w:r>
      <w:r>
        <w:rPr>
          <w:sz w:val="24"/>
        </w:rPr>
        <w:t>pekerjaan menjadi sesuatu yang tidak menarik untuk diselesaikan. Dampak</w:t>
      </w:r>
      <w:r>
        <w:rPr>
          <w:sz w:val="24"/>
        </w:rPr>
        <w:t xml:space="preserve"> akhirnya, kesejahteraan individu menjadi bermasalah dan kemampuan untuk bekerja secara efektif menjadi berkurang.</w:t>
      </w:r>
    </w:p>
    <w:p w:rsidR="00DD3EA3" w:rsidRDefault="00403E99">
      <w:pPr>
        <w:pStyle w:val="ListParagraph"/>
        <w:numPr>
          <w:ilvl w:val="0"/>
          <w:numId w:val="3"/>
        </w:numPr>
        <w:tabs>
          <w:tab w:val="left" w:pos="1701"/>
        </w:tabs>
        <w:spacing w:before="1" w:line="480" w:lineRule="auto"/>
        <w:ind w:right="141"/>
        <w:jc w:val="both"/>
        <w:rPr>
          <w:sz w:val="24"/>
        </w:rPr>
      </w:pPr>
      <w:r>
        <w:rPr>
          <w:i/>
          <w:sz w:val="24"/>
        </w:rPr>
        <w:t xml:space="preserve">Ineffectiveness </w:t>
      </w:r>
      <w:r>
        <w:rPr>
          <w:sz w:val="24"/>
        </w:rPr>
        <w:t>(tidak mampu bekerja efektif) individu ditunjukkan dengan kurangnya rasa untuk tumbuh karena beranggapan bahwa setiap pekerja</w:t>
      </w:r>
      <w:r>
        <w:rPr>
          <w:sz w:val="24"/>
        </w:rPr>
        <w:t>an baru yang harus diselesaikan nampak sebagai sesuatu yang</w:t>
      </w:r>
      <w:r>
        <w:rPr>
          <w:spacing w:val="40"/>
          <w:sz w:val="24"/>
        </w:rPr>
        <w:t xml:space="preserve">  </w:t>
      </w:r>
      <w:r>
        <w:rPr>
          <w:sz w:val="24"/>
        </w:rPr>
        <w:t>luar</w:t>
      </w:r>
      <w:r>
        <w:rPr>
          <w:spacing w:val="40"/>
          <w:sz w:val="24"/>
        </w:rPr>
        <w:t xml:space="preserve">  </w:t>
      </w:r>
      <w:r>
        <w:rPr>
          <w:sz w:val="24"/>
        </w:rPr>
        <w:t>biasa.</w:t>
      </w:r>
      <w:r>
        <w:rPr>
          <w:spacing w:val="40"/>
          <w:sz w:val="24"/>
        </w:rPr>
        <w:t xml:space="preserve">  </w:t>
      </w:r>
      <w:r>
        <w:rPr>
          <w:sz w:val="24"/>
        </w:rPr>
        <w:t>Akibatnya,</w:t>
      </w:r>
      <w:r>
        <w:rPr>
          <w:spacing w:val="40"/>
          <w:sz w:val="24"/>
        </w:rPr>
        <w:t xml:space="preserve">  </w:t>
      </w:r>
      <w:r>
        <w:rPr>
          <w:sz w:val="24"/>
        </w:rPr>
        <w:t>individu</w:t>
      </w:r>
      <w:r>
        <w:rPr>
          <w:spacing w:val="40"/>
          <w:sz w:val="24"/>
        </w:rPr>
        <w:t xml:space="preserve">  </w:t>
      </w:r>
      <w:r>
        <w:rPr>
          <w:sz w:val="24"/>
        </w:rPr>
        <w:t>merasa</w:t>
      </w:r>
      <w:r>
        <w:rPr>
          <w:spacing w:val="40"/>
          <w:sz w:val="24"/>
        </w:rPr>
        <w:t xml:space="preserve">  </w:t>
      </w:r>
      <w:r>
        <w:rPr>
          <w:sz w:val="24"/>
        </w:rPr>
        <w:t>tertekan</w:t>
      </w:r>
      <w:r>
        <w:rPr>
          <w:spacing w:val="40"/>
          <w:sz w:val="24"/>
        </w:rPr>
        <w:t xml:space="preserve">  </w:t>
      </w:r>
      <w:r>
        <w:rPr>
          <w:sz w:val="24"/>
        </w:rPr>
        <w:t>untuk</w:t>
      </w:r>
    </w:p>
    <w:p w:rsidR="00DD3EA3" w:rsidRDefault="00DD3EA3">
      <w:pPr>
        <w:pStyle w:val="ListParagraph"/>
        <w:spacing w:line="480" w:lineRule="auto"/>
        <w:rPr>
          <w:sz w:val="24"/>
        </w:rPr>
        <w:sectPr w:rsidR="00DD3EA3">
          <w:pgSz w:w="11910" w:h="16840"/>
          <w:pgMar w:top="2000" w:right="1559" w:bottom="280" w:left="1700" w:header="715" w:footer="0" w:gutter="0"/>
          <w:cols w:space="720"/>
        </w:sectPr>
      </w:pPr>
    </w:p>
    <w:p w:rsidR="00DD3EA3" w:rsidRDefault="00403E99">
      <w:pPr>
        <w:pStyle w:val="BodyText"/>
        <w:spacing w:before="257" w:line="480" w:lineRule="auto"/>
        <w:ind w:left="1701" w:right="143"/>
      </w:pPr>
      <w:r>
        <w:lastRenderedPageBreak/>
        <w:t>menyelesaikan tugas baru</w:t>
      </w:r>
      <w:r>
        <w:rPr>
          <w:spacing w:val="-2"/>
        </w:rPr>
        <w:t xml:space="preserve"> </w:t>
      </w:r>
      <w:r>
        <w:t>tersebut</w:t>
      </w:r>
      <w:r>
        <w:rPr>
          <w:spacing w:val="-3"/>
        </w:rPr>
        <w:t xml:space="preserve"> </w:t>
      </w:r>
      <w:r>
        <w:t>dan nampak sebagai sesuatu yang luar biasa. Akibatnya, individu merasa tertekan unt</w:t>
      </w:r>
      <w:r>
        <w:t>uk menyelesaikan tugas baru tersebut dan menimbulkan stres akademik. Selain itu, individu yang merasa tidak dapat bekerja dengan efektif ini</w:t>
      </w:r>
      <w:r>
        <w:rPr>
          <w:spacing w:val="40"/>
        </w:rPr>
        <w:t xml:space="preserve"> </w:t>
      </w:r>
      <w:r>
        <w:t>mengalami kekurangan kepercayaan diri terhadap kemampuannya untuk membuat sesuatu yang berbeda. Individu juga menga</w:t>
      </w:r>
      <w:r>
        <w:t>lami perasaan kurang nyaman dengan diri sendiri maupun terhadap orang lain untuk terlibat dalam pekerjaan yang harus diselesaikan karena hilangnya keterlibata kognitif dan emosi.</w:t>
      </w:r>
    </w:p>
    <w:p w:rsidR="00DD3EA3" w:rsidRDefault="00403E99">
      <w:pPr>
        <w:pStyle w:val="BodyText"/>
        <w:spacing w:before="1" w:line="480" w:lineRule="auto"/>
        <w:ind w:left="1701" w:right="142" w:firstLine="569"/>
      </w:pPr>
      <w:r>
        <w:t>Berdasarkan pendapat di atas menurut (Setiyowati dkk, 2021) dimensi kelelahan akademik, terdiri atas :</w:t>
      </w:r>
    </w:p>
    <w:p w:rsidR="00DD3EA3" w:rsidRDefault="00403E99">
      <w:pPr>
        <w:pStyle w:val="ListParagraph"/>
        <w:numPr>
          <w:ilvl w:val="0"/>
          <w:numId w:val="2"/>
        </w:numPr>
        <w:tabs>
          <w:tab w:val="left" w:pos="1562"/>
        </w:tabs>
        <w:spacing w:line="480" w:lineRule="auto"/>
        <w:ind w:right="143"/>
        <w:jc w:val="both"/>
        <w:rPr>
          <w:sz w:val="24"/>
        </w:rPr>
      </w:pPr>
      <w:r>
        <w:rPr>
          <w:sz w:val="24"/>
        </w:rPr>
        <w:t>Kelelahan fisik, ditunjukkan dengan hilang nafsu makan, susah tidur, kehilangan</w:t>
      </w:r>
      <w:r>
        <w:rPr>
          <w:spacing w:val="-5"/>
          <w:sz w:val="24"/>
        </w:rPr>
        <w:t xml:space="preserve"> </w:t>
      </w:r>
      <w:r>
        <w:rPr>
          <w:sz w:val="24"/>
        </w:rPr>
        <w:t>energi</w:t>
      </w:r>
      <w:r>
        <w:rPr>
          <w:spacing w:val="-5"/>
          <w:sz w:val="24"/>
        </w:rPr>
        <w:t xml:space="preserve"> </w:t>
      </w:r>
      <w:r>
        <w:rPr>
          <w:sz w:val="24"/>
        </w:rPr>
        <w:t>karena</w:t>
      </w:r>
      <w:r>
        <w:rPr>
          <w:spacing w:val="-4"/>
          <w:sz w:val="24"/>
        </w:rPr>
        <w:t xml:space="preserve"> </w:t>
      </w:r>
      <w:r>
        <w:rPr>
          <w:sz w:val="24"/>
        </w:rPr>
        <w:t>merasa</w:t>
      </w:r>
      <w:r>
        <w:rPr>
          <w:spacing w:val="-4"/>
          <w:sz w:val="24"/>
        </w:rPr>
        <w:t xml:space="preserve"> </w:t>
      </w:r>
      <w:r>
        <w:rPr>
          <w:sz w:val="24"/>
        </w:rPr>
        <w:t>tenaga</w:t>
      </w:r>
      <w:r>
        <w:rPr>
          <w:spacing w:val="-6"/>
          <w:sz w:val="24"/>
        </w:rPr>
        <w:t xml:space="preserve"> </w:t>
      </w:r>
      <w:r>
        <w:rPr>
          <w:sz w:val="24"/>
        </w:rPr>
        <w:t>telah</w:t>
      </w:r>
      <w:r>
        <w:rPr>
          <w:spacing w:val="-5"/>
          <w:sz w:val="24"/>
        </w:rPr>
        <w:t xml:space="preserve"> </w:t>
      </w:r>
      <w:r>
        <w:rPr>
          <w:sz w:val="24"/>
        </w:rPr>
        <w:t>terkuras</w:t>
      </w:r>
      <w:r>
        <w:rPr>
          <w:spacing w:val="-6"/>
          <w:sz w:val="24"/>
        </w:rPr>
        <w:t xml:space="preserve"> </w:t>
      </w:r>
      <w:r>
        <w:rPr>
          <w:sz w:val="24"/>
        </w:rPr>
        <w:t>habis,</w:t>
      </w:r>
      <w:r>
        <w:rPr>
          <w:spacing w:val="-5"/>
          <w:sz w:val="24"/>
        </w:rPr>
        <w:t xml:space="preserve"> </w:t>
      </w:r>
      <w:r>
        <w:rPr>
          <w:sz w:val="24"/>
        </w:rPr>
        <w:t>tidak</w:t>
      </w:r>
      <w:r>
        <w:rPr>
          <w:spacing w:val="-5"/>
          <w:sz w:val="24"/>
        </w:rPr>
        <w:t xml:space="preserve"> </w:t>
      </w:r>
      <w:r>
        <w:rPr>
          <w:sz w:val="24"/>
        </w:rPr>
        <w:t>dapat merasakan santai dan pulih, bangun tidur terasa lelah, dan kondisi lain yang berhubungan dengan ketidakmampuan fisik untuk berfungsi</w:t>
      </w:r>
      <w:r>
        <w:rPr>
          <w:spacing w:val="40"/>
          <w:sz w:val="24"/>
        </w:rPr>
        <w:t xml:space="preserve"> </w:t>
      </w:r>
      <w:r>
        <w:rPr>
          <w:sz w:val="24"/>
        </w:rPr>
        <w:t>secara optimal.</w:t>
      </w:r>
    </w:p>
    <w:p w:rsidR="00DD3EA3" w:rsidRDefault="00403E99">
      <w:pPr>
        <w:pStyle w:val="ListParagraph"/>
        <w:numPr>
          <w:ilvl w:val="0"/>
          <w:numId w:val="2"/>
        </w:numPr>
        <w:tabs>
          <w:tab w:val="left" w:pos="1562"/>
        </w:tabs>
        <w:spacing w:line="480" w:lineRule="auto"/>
        <w:ind w:right="142"/>
        <w:jc w:val="both"/>
        <w:rPr>
          <w:sz w:val="24"/>
        </w:rPr>
      </w:pPr>
      <w:r>
        <w:rPr>
          <w:sz w:val="24"/>
        </w:rPr>
        <w:t>Kelelahan emosional, ditunjukkan dengan emosi negatif yang muncul dalam diri, seperti stres, tidak be</w:t>
      </w:r>
      <w:r>
        <w:rPr>
          <w:sz w:val="24"/>
        </w:rPr>
        <w:t>rdaya, pengunduruan diri atau enggan bertemu orang lain, dan depresi.</w:t>
      </w:r>
    </w:p>
    <w:p w:rsidR="00DD3EA3" w:rsidRDefault="00403E99">
      <w:pPr>
        <w:pStyle w:val="ListParagraph"/>
        <w:numPr>
          <w:ilvl w:val="0"/>
          <w:numId w:val="2"/>
        </w:numPr>
        <w:tabs>
          <w:tab w:val="left" w:pos="1562"/>
        </w:tabs>
        <w:spacing w:before="1" w:line="480" w:lineRule="auto"/>
        <w:ind w:right="140"/>
        <w:jc w:val="both"/>
        <w:rPr>
          <w:sz w:val="24"/>
        </w:rPr>
      </w:pPr>
      <w:r>
        <w:rPr>
          <w:sz w:val="24"/>
        </w:rPr>
        <w:t>Kelelahan mental atau sikap, ditunjukkan dengan perilaku yang dapat merugikan</w:t>
      </w:r>
      <w:r>
        <w:rPr>
          <w:spacing w:val="-2"/>
          <w:sz w:val="24"/>
        </w:rPr>
        <w:t xml:space="preserve"> </w:t>
      </w:r>
      <w:r>
        <w:rPr>
          <w:sz w:val="24"/>
        </w:rPr>
        <w:t>diri</w:t>
      </w:r>
      <w:r>
        <w:rPr>
          <w:spacing w:val="-1"/>
          <w:sz w:val="24"/>
        </w:rPr>
        <w:t xml:space="preserve"> </w:t>
      </w:r>
      <w:r>
        <w:rPr>
          <w:sz w:val="24"/>
        </w:rPr>
        <w:t>sendiri</w:t>
      </w:r>
      <w:r>
        <w:rPr>
          <w:spacing w:val="-1"/>
          <w:sz w:val="24"/>
        </w:rPr>
        <w:t xml:space="preserve"> </w:t>
      </w:r>
      <w:r>
        <w:rPr>
          <w:sz w:val="24"/>
        </w:rPr>
        <w:t>dan</w:t>
      </w:r>
      <w:r>
        <w:rPr>
          <w:spacing w:val="-1"/>
          <w:sz w:val="24"/>
        </w:rPr>
        <w:t xml:space="preserve"> </w:t>
      </w:r>
      <w:r>
        <w:rPr>
          <w:sz w:val="24"/>
        </w:rPr>
        <w:t>orang</w:t>
      </w:r>
      <w:r>
        <w:rPr>
          <w:spacing w:val="-1"/>
          <w:sz w:val="24"/>
        </w:rPr>
        <w:t xml:space="preserve"> </w:t>
      </w:r>
      <w:r>
        <w:rPr>
          <w:sz w:val="24"/>
        </w:rPr>
        <w:t>lain.</w:t>
      </w:r>
      <w:r>
        <w:rPr>
          <w:spacing w:val="-1"/>
          <w:sz w:val="24"/>
        </w:rPr>
        <w:t xml:space="preserve"> </w:t>
      </w:r>
      <w:r>
        <w:rPr>
          <w:sz w:val="24"/>
        </w:rPr>
        <w:t>Perilaku</w:t>
      </w:r>
      <w:r>
        <w:rPr>
          <w:spacing w:val="-1"/>
          <w:sz w:val="24"/>
        </w:rPr>
        <w:t xml:space="preserve"> </w:t>
      </w:r>
      <w:r>
        <w:rPr>
          <w:sz w:val="24"/>
        </w:rPr>
        <w:t>yang</w:t>
      </w:r>
      <w:r>
        <w:rPr>
          <w:spacing w:val="-1"/>
          <w:sz w:val="24"/>
        </w:rPr>
        <w:t xml:space="preserve"> </w:t>
      </w:r>
      <w:r>
        <w:rPr>
          <w:sz w:val="24"/>
        </w:rPr>
        <w:t>ditunjukkan</w:t>
      </w:r>
      <w:r>
        <w:rPr>
          <w:spacing w:val="-2"/>
          <w:sz w:val="24"/>
        </w:rPr>
        <w:t xml:space="preserve"> </w:t>
      </w:r>
      <w:r>
        <w:rPr>
          <w:sz w:val="24"/>
        </w:rPr>
        <w:t>seperti dingin</w:t>
      </w:r>
      <w:r>
        <w:rPr>
          <w:spacing w:val="37"/>
          <w:sz w:val="24"/>
        </w:rPr>
        <w:t xml:space="preserve"> </w:t>
      </w:r>
      <w:r>
        <w:rPr>
          <w:sz w:val="24"/>
        </w:rPr>
        <w:t>pada</w:t>
      </w:r>
      <w:r>
        <w:rPr>
          <w:spacing w:val="36"/>
          <w:sz w:val="24"/>
        </w:rPr>
        <w:t xml:space="preserve"> </w:t>
      </w:r>
      <w:r>
        <w:rPr>
          <w:sz w:val="24"/>
        </w:rPr>
        <w:t>saat</w:t>
      </w:r>
      <w:r>
        <w:rPr>
          <w:spacing w:val="38"/>
          <w:sz w:val="24"/>
        </w:rPr>
        <w:t xml:space="preserve"> </w:t>
      </w:r>
      <w:r>
        <w:rPr>
          <w:sz w:val="24"/>
        </w:rPr>
        <w:t>bertemu</w:t>
      </w:r>
      <w:r>
        <w:rPr>
          <w:spacing w:val="38"/>
          <w:sz w:val="24"/>
        </w:rPr>
        <w:t xml:space="preserve"> </w:t>
      </w:r>
      <w:r>
        <w:rPr>
          <w:sz w:val="24"/>
        </w:rPr>
        <w:t>dengan</w:t>
      </w:r>
      <w:r>
        <w:rPr>
          <w:spacing w:val="37"/>
          <w:sz w:val="24"/>
        </w:rPr>
        <w:t xml:space="preserve"> </w:t>
      </w:r>
      <w:r>
        <w:rPr>
          <w:sz w:val="24"/>
        </w:rPr>
        <w:t>orang</w:t>
      </w:r>
      <w:r>
        <w:rPr>
          <w:spacing w:val="37"/>
          <w:sz w:val="24"/>
        </w:rPr>
        <w:t xml:space="preserve"> </w:t>
      </w:r>
      <w:r>
        <w:rPr>
          <w:sz w:val="24"/>
        </w:rPr>
        <w:t>lain,</w:t>
      </w:r>
      <w:r>
        <w:rPr>
          <w:spacing w:val="38"/>
          <w:sz w:val="24"/>
        </w:rPr>
        <w:t xml:space="preserve"> </w:t>
      </w:r>
      <w:r>
        <w:rPr>
          <w:sz w:val="24"/>
        </w:rPr>
        <w:t>b</w:t>
      </w:r>
      <w:r>
        <w:rPr>
          <w:sz w:val="24"/>
        </w:rPr>
        <w:t>erusaha</w:t>
      </w:r>
      <w:r>
        <w:rPr>
          <w:spacing w:val="36"/>
          <w:sz w:val="24"/>
        </w:rPr>
        <w:t xml:space="preserve"> </w:t>
      </w:r>
      <w:r>
        <w:rPr>
          <w:sz w:val="24"/>
        </w:rPr>
        <w:t>menjaga</w:t>
      </w:r>
      <w:r>
        <w:rPr>
          <w:spacing w:val="36"/>
          <w:sz w:val="24"/>
        </w:rPr>
        <w:t xml:space="preserve"> </w:t>
      </w:r>
      <w:r>
        <w:rPr>
          <w:sz w:val="24"/>
        </w:rPr>
        <w:t>jarak</w:t>
      </w:r>
    </w:p>
    <w:p w:rsidR="00DD3EA3" w:rsidRDefault="00DD3EA3">
      <w:pPr>
        <w:pStyle w:val="ListParagraph"/>
        <w:spacing w:line="480" w:lineRule="auto"/>
        <w:rPr>
          <w:sz w:val="24"/>
        </w:rPr>
        <w:sectPr w:rsidR="00DD3EA3">
          <w:pgSz w:w="11910" w:h="16840"/>
          <w:pgMar w:top="2000" w:right="1559" w:bottom="280" w:left="1700" w:header="715" w:footer="0" w:gutter="0"/>
          <w:cols w:space="720"/>
        </w:sectPr>
      </w:pPr>
    </w:p>
    <w:p w:rsidR="00DD3EA3" w:rsidRDefault="00403E99">
      <w:pPr>
        <w:pStyle w:val="BodyText"/>
        <w:spacing w:before="257" w:line="480" w:lineRule="auto"/>
        <w:ind w:left="1562" w:right="143"/>
      </w:pPr>
      <w:r>
        <w:lastRenderedPageBreak/>
        <w:t xml:space="preserve">terhadap orang lain dan pekerjaan, serta mengurangi keterlibatan dalam </w:t>
      </w:r>
      <w:r>
        <w:rPr>
          <w:spacing w:val="-2"/>
        </w:rPr>
        <w:t>pekerjaan.</w:t>
      </w:r>
    </w:p>
    <w:p w:rsidR="00DD3EA3" w:rsidRDefault="00403E99">
      <w:pPr>
        <w:pStyle w:val="ListParagraph"/>
        <w:numPr>
          <w:ilvl w:val="0"/>
          <w:numId w:val="2"/>
        </w:numPr>
        <w:tabs>
          <w:tab w:val="left" w:pos="1562"/>
        </w:tabs>
        <w:spacing w:line="480" w:lineRule="auto"/>
        <w:ind w:right="141"/>
        <w:jc w:val="both"/>
        <w:rPr>
          <w:sz w:val="24"/>
        </w:rPr>
      </w:pPr>
      <w:r>
        <w:rPr>
          <w:sz w:val="24"/>
        </w:rPr>
        <w:t>Penghargaan diri yang rendah, ditunjukkan dengan keengganan</w:t>
      </w:r>
      <w:r>
        <w:rPr>
          <w:spacing w:val="40"/>
          <w:sz w:val="24"/>
        </w:rPr>
        <w:t xml:space="preserve"> </w:t>
      </w:r>
      <w:r>
        <w:rPr>
          <w:sz w:val="24"/>
        </w:rPr>
        <w:t xml:space="preserve">individu untuk menyelesaikan tugas dengan baik dan tepat waktu, kehilngan </w:t>
      </w:r>
      <w:r>
        <w:rPr>
          <w:sz w:val="24"/>
        </w:rPr>
        <w:t>minat untuk belajar, serta tidak berupaya untuk memiliki masa depan yang lebih baik. Individu memiliki penghargaan diri yang rendah sebab tidak mampu bekerja secara efektif karena tidak percaya dengan kemampuan yang dimiliki, serta kurang nyaman dengan dir</w:t>
      </w:r>
      <w:r>
        <w:rPr>
          <w:sz w:val="24"/>
        </w:rPr>
        <w:t>i sendiri dan orang lain.</w:t>
      </w:r>
    </w:p>
    <w:p w:rsidR="00DD3EA3" w:rsidRDefault="00403E99">
      <w:pPr>
        <w:pStyle w:val="BodyText"/>
        <w:spacing w:before="1" w:line="480" w:lineRule="auto"/>
        <w:ind w:left="1420" w:right="140" w:firstLine="566"/>
      </w:pPr>
      <w:r>
        <w:t>Berdasarkan uraian</w:t>
      </w:r>
      <w:r>
        <w:rPr>
          <w:spacing w:val="-1"/>
        </w:rPr>
        <w:t xml:space="preserve"> </w:t>
      </w:r>
      <w:r>
        <w:t>di atas maka</w:t>
      </w:r>
      <w:r>
        <w:rPr>
          <w:spacing w:val="-2"/>
        </w:rPr>
        <w:t xml:space="preserve"> </w:t>
      </w:r>
      <w:r>
        <w:t>dapat disimpulkan bahwa</w:t>
      </w:r>
      <w:r>
        <w:rPr>
          <w:spacing w:val="-2"/>
        </w:rPr>
        <w:t xml:space="preserve"> </w:t>
      </w:r>
      <w:r>
        <w:rPr>
          <w:i/>
        </w:rPr>
        <w:t>Burnout Akademik</w:t>
      </w:r>
      <w:r>
        <w:rPr>
          <w:i/>
          <w:spacing w:val="40"/>
        </w:rPr>
        <w:t xml:space="preserve"> </w:t>
      </w:r>
      <w:r>
        <w:t>mempunyai 4 dimensi. Keempat dimensi tersebut adalah kelelahan fisik, kelelahan emosional, kelelahan mental atau sikap, dan penghargaan diri yang rendah.</w:t>
      </w:r>
    </w:p>
    <w:p w:rsidR="00DD3EA3" w:rsidRDefault="00403E99">
      <w:pPr>
        <w:pStyle w:val="ListParagraph"/>
        <w:numPr>
          <w:ilvl w:val="2"/>
          <w:numId w:val="8"/>
        </w:numPr>
        <w:tabs>
          <w:tab w:val="left" w:pos="1408"/>
        </w:tabs>
        <w:ind w:left="1408" w:hanging="840"/>
        <w:jc w:val="both"/>
        <w:rPr>
          <w:b/>
          <w:i/>
          <w:sz w:val="24"/>
        </w:rPr>
      </w:pPr>
      <w:r>
        <w:rPr>
          <w:b/>
          <w:sz w:val="24"/>
        </w:rPr>
        <w:t>Faktor-faktor</w:t>
      </w:r>
      <w:r>
        <w:rPr>
          <w:b/>
          <w:spacing w:val="-7"/>
          <w:sz w:val="24"/>
        </w:rPr>
        <w:t xml:space="preserve"> </w:t>
      </w:r>
      <w:r>
        <w:rPr>
          <w:b/>
          <w:i/>
          <w:sz w:val="24"/>
        </w:rPr>
        <w:t>Burnout</w:t>
      </w:r>
      <w:r>
        <w:rPr>
          <w:b/>
          <w:i/>
          <w:spacing w:val="-13"/>
          <w:sz w:val="24"/>
        </w:rPr>
        <w:t xml:space="preserve"> </w:t>
      </w:r>
      <w:r>
        <w:rPr>
          <w:b/>
          <w:i/>
          <w:spacing w:val="-2"/>
          <w:sz w:val="24"/>
        </w:rPr>
        <w:t>Akademik</w:t>
      </w:r>
    </w:p>
    <w:p w:rsidR="00DD3EA3" w:rsidRDefault="00DD3EA3">
      <w:pPr>
        <w:pStyle w:val="BodyText"/>
        <w:ind w:left="0"/>
        <w:jc w:val="left"/>
        <w:rPr>
          <w:b/>
          <w:i/>
        </w:rPr>
      </w:pPr>
    </w:p>
    <w:p w:rsidR="00DD3EA3" w:rsidRDefault="00403E99">
      <w:pPr>
        <w:pStyle w:val="BodyText"/>
        <w:spacing w:line="480" w:lineRule="auto"/>
        <w:ind w:right="142" w:firstLine="720"/>
      </w:pPr>
      <w:r>
        <w:t>Kemunculan kelelahan akademik tidak sertamerta hadir tanpa didorong oleh faktor-faktor tertentu. Kelelahan akademik yang dialami oleh individu, dipengaruhi oleh beberapa faktor, antara lain beban kerja yang berlebihan, kekurangan dalam mengontrol diri, rew</w:t>
      </w:r>
      <w:r>
        <w:t xml:space="preserve">ard yang tidak mencukupi, gangguan dari lingkungan sosial, tidak adanya keadilan, dan nilai-nilai yang bertentangan Maslach &amp; Leiter (dalam Setiyowati dkk, </w:t>
      </w:r>
      <w:r>
        <w:rPr>
          <w:spacing w:val="-2"/>
        </w:rPr>
        <w:t>2021).</w:t>
      </w:r>
    </w:p>
    <w:p w:rsidR="00DD3EA3" w:rsidRDefault="00403E99">
      <w:pPr>
        <w:pStyle w:val="BodyText"/>
        <w:spacing w:before="1" w:line="480" w:lineRule="auto"/>
        <w:ind w:right="142" w:firstLine="720"/>
      </w:pPr>
      <w:r>
        <w:t>Dalam</w:t>
      </w:r>
      <w:r>
        <w:rPr>
          <w:spacing w:val="40"/>
        </w:rPr>
        <w:t xml:space="preserve"> </w:t>
      </w:r>
      <w:r>
        <w:t>Setiyowati,</w:t>
      </w:r>
      <w:r>
        <w:rPr>
          <w:spacing w:val="40"/>
        </w:rPr>
        <w:t xml:space="preserve"> </w:t>
      </w:r>
      <w:r>
        <w:t>dkk</w:t>
      </w:r>
      <w:r>
        <w:rPr>
          <w:spacing w:val="40"/>
        </w:rPr>
        <w:t xml:space="preserve"> </w:t>
      </w:r>
      <w:r>
        <w:t>(2021),</w:t>
      </w:r>
      <w:r>
        <w:rPr>
          <w:spacing w:val="40"/>
        </w:rPr>
        <w:t xml:space="preserve"> </w:t>
      </w:r>
      <w:r>
        <w:t>Beban</w:t>
      </w:r>
      <w:r>
        <w:rPr>
          <w:spacing w:val="40"/>
        </w:rPr>
        <w:t xml:space="preserve"> </w:t>
      </w:r>
      <w:r>
        <w:t>kerja</w:t>
      </w:r>
      <w:r>
        <w:rPr>
          <w:spacing w:val="40"/>
        </w:rPr>
        <w:t xml:space="preserve"> </w:t>
      </w:r>
      <w:r>
        <w:t>berlebihan disebabkan</w:t>
      </w:r>
      <w:r>
        <w:rPr>
          <w:spacing w:val="-3"/>
        </w:rPr>
        <w:t xml:space="preserve"> </w:t>
      </w:r>
      <w:r>
        <w:t>oleh</w:t>
      </w:r>
      <w:r>
        <w:rPr>
          <w:spacing w:val="-2"/>
        </w:rPr>
        <w:t xml:space="preserve"> </w:t>
      </w:r>
      <w:r>
        <w:t>intensitas</w:t>
      </w:r>
      <w:r>
        <w:rPr>
          <w:spacing w:val="65"/>
        </w:rPr>
        <w:t xml:space="preserve"> </w:t>
      </w:r>
      <w:r>
        <w:t>pekerjaan</w:t>
      </w:r>
      <w:r>
        <w:rPr>
          <w:spacing w:val="65"/>
        </w:rPr>
        <w:t xml:space="preserve"> </w:t>
      </w:r>
      <w:r>
        <w:t>yan</w:t>
      </w:r>
      <w:r>
        <w:t>g</w:t>
      </w:r>
      <w:r>
        <w:rPr>
          <w:spacing w:val="67"/>
        </w:rPr>
        <w:t xml:space="preserve"> </w:t>
      </w:r>
      <w:r>
        <w:t>harus</w:t>
      </w:r>
      <w:r>
        <w:rPr>
          <w:spacing w:val="66"/>
        </w:rPr>
        <w:t xml:space="preserve"> </w:t>
      </w:r>
      <w:r>
        <w:t>diselesaikan,</w:t>
      </w:r>
      <w:r>
        <w:rPr>
          <w:spacing w:val="65"/>
        </w:rPr>
        <w:t xml:space="preserve"> </w:t>
      </w:r>
      <w:r>
        <w:rPr>
          <w:spacing w:val="-2"/>
        </w:rPr>
        <w:t>menuntut</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1"/>
      </w:pPr>
      <w:r>
        <w:lastRenderedPageBreak/>
        <w:t>lebih banyak waktu untuk menyelesaikan, dan kompleksitas tugas atau pekerjaan. Beban kerja berlebihan menjadi fator penyebab utama dalam kelelahan akademik individu (Alimah dkk., 2016). Hal ini disebabkan tu</w:t>
      </w:r>
      <w:r>
        <w:t>gas yang dikerjakan oleh individu melebihi kemampuan yang dimiliki. Selain itu, jam kegiatan belajar yang terus bertambah seiring peningkatan jenjang akademik siswa juga menyebabkan bertambahnya tugas yang</w:t>
      </w:r>
      <w:r>
        <w:rPr>
          <w:spacing w:val="40"/>
        </w:rPr>
        <w:t xml:space="preserve"> </w:t>
      </w:r>
      <w:r>
        <w:t>harus diselesaikan oleh individu. Bahkan, tidak ja</w:t>
      </w:r>
      <w:r>
        <w:t>rang batas waktu pengumpulan tugas yang terbatas menyebabkan individu harus segera menyelesaikan disamping tugas-tugas lain kemungkinan menuntut pula untuk diselesaikan bersamaan.</w:t>
      </w:r>
    </w:p>
    <w:p w:rsidR="00DD3EA3" w:rsidRDefault="00403E99">
      <w:pPr>
        <w:pStyle w:val="BodyText"/>
        <w:spacing w:before="1" w:line="480" w:lineRule="auto"/>
        <w:ind w:right="139" w:firstLine="720"/>
      </w:pPr>
      <w:r>
        <w:t>Dalam Setiyowati, dkk (2021), Beban kerja berlebihan dipengaruhi oleh usia i</w:t>
      </w:r>
      <w:r>
        <w:t xml:space="preserve">ndividu dan lama menekuni pekerjaan (Kusumawati &amp; Istiqomah, 2021). Individu usia produktif dinilai memiliki tingkat produktivitas yang tinggi dibandingkan individu pada usia yang sudah tidak produktif. Hal tersebut disebabkan individu pada usia produktif </w:t>
      </w:r>
      <w:r>
        <w:t xml:space="preserve">telah berusia tua dan memiliki kemampuan fisik yang sudah mengalami kemunduran, sedangkan individu usia produktif masih memiliki motivasi yang tinggi untuk menghasilkan kinerja yang baik. Selanjutnya, lama waktu untuk menekuni pekerjaan dapat meningkatkan </w:t>
      </w:r>
      <w:r>
        <w:t>pengetahuan dan pengalaman individu, sehingga tidak lagi menganggap tugas yang dikerjakan sebagai beban. Semakin lama seseorang menekuni atau menggeluti</w:t>
      </w:r>
      <w:r>
        <w:rPr>
          <w:spacing w:val="50"/>
          <w:w w:val="150"/>
        </w:rPr>
        <w:t xml:space="preserve"> </w:t>
      </w:r>
      <w:r>
        <w:t>aktivitas</w:t>
      </w:r>
      <w:r>
        <w:rPr>
          <w:spacing w:val="51"/>
          <w:w w:val="150"/>
        </w:rPr>
        <w:t xml:space="preserve"> </w:t>
      </w:r>
      <w:r>
        <w:t>tertentu,</w:t>
      </w:r>
      <w:r>
        <w:rPr>
          <w:spacing w:val="51"/>
          <w:w w:val="150"/>
        </w:rPr>
        <w:t xml:space="preserve"> </w:t>
      </w:r>
      <w:r>
        <w:t>maka</w:t>
      </w:r>
      <w:r>
        <w:rPr>
          <w:spacing w:val="51"/>
          <w:w w:val="150"/>
        </w:rPr>
        <w:t xml:space="preserve"> </w:t>
      </w:r>
      <w:r>
        <w:t>kemahiran</w:t>
      </w:r>
      <w:r>
        <w:rPr>
          <w:spacing w:val="53"/>
          <w:w w:val="150"/>
        </w:rPr>
        <w:t xml:space="preserve"> </w:t>
      </w:r>
      <w:r>
        <w:t>akan</w:t>
      </w:r>
      <w:r>
        <w:rPr>
          <w:spacing w:val="51"/>
          <w:w w:val="150"/>
        </w:rPr>
        <w:t xml:space="preserve"> </w:t>
      </w:r>
      <w:r>
        <w:t>semakin</w:t>
      </w:r>
      <w:r>
        <w:rPr>
          <w:spacing w:val="52"/>
          <w:w w:val="150"/>
        </w:rPr>
        <w:t xml:space="preserve"> </w:t>
      </w:r>
      <w:r>
        <w:rPr>
          <w:spacing w:val="-2"/>
        </w:rPr>
        <w:t>terasah,</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2"/>
      </w:pPr>
      <w:r>
        <w:lastRenderedPageBreak/>
        <w:t>sehingga dapat menyelesaikan</w:t>
      </w:r>
      <w:r>
        <w:t xml:space="preserve"> permasalahan secara efektif dan efesien, tanpa harus mengalami kelelahan.</w:t>
      </w:r>
    </w:p>
    <w:p w:rsidR="00DD3EA3" w:rsidRDefault="00403E99">
      <w:pPr>
        <w:pStyle w:val="BodyText"/>
        <w:spacing w:line="480" w:lineRule="auto"/>
        <w:ind w:right="139" w:firstLine="720"/>
      </w:pPr>
      <w:r>
        <w:t>Dalam Setiyowati, dkk (2021), Putri &amp;</w:t>
      </w:r>
      <w:r>
        <w:t xml:space="preserve"> Indrawati (2020) menambahkan bahwa tuntutan kerja dan beban kerja yang kompleks dan tinggi dapat menyebabkan individu mengalami stres dan stres yang berkepanjangan ini menjadi pemicu kelelahan. Individu mengalami kelelahan, baik fisik maupun emosi, depers</w:t>
      </w:r>
      <w:r>
        <w:t>onalisasi, dan merasa memiliki pencapaian diri yang rendah. Hal ini akan menguras energi dalam diri seseorang, menurunkan kualitas, dan merasa kurang puas untuk mencapai kinerja yang diharapkan serta</w:t>
      </w:r>
      <w:r>
        <w:rPr>
          <w:spacing w:val="-2"/>
        </w:rPr>
        <w:t xml:space="preserve"> </w:t>
      </w:r>
      <w:r>
        <w:t>harapan</w:t>
      </w:r>
      <w:r>
        <w:rPr>
          <w:spacing w:val="-2"/>
        </w:rPr>
        <w:t xml:space="preserve"> </w:t>
      </w:r>
      <w:r>
        <w:t>di</w:t>
      </w:r>
      <w:r>
        <w:rPr>
          <w:spacing w:val="-2"/>
        </w:rPr>
        <w:t xml:space="preserve"> </w:t>
      </w:r>
      <w:r>
        <w:t>masa depan. Lebih lanjut, keyakinan diri indi</w:t>
      </w:r>
      <w:r>
        <w:t>vidu untuk menyelesaikan permasalahan yang dialami menjadi berkurang karena merasa tidak mampu menghadapi tuntutan yang diberikan oleh lingkungan sekitarnya.</w:t>
      </w:r>
    </w:p>
    <w:p w:rsidR="00DD3EA3" w:rsidRDefault="00403E99">
      <w:pPr>
        <w:pStyle w:val="BodyText"/>
        <w:spacing w:before="1" w:line="480" w:lineRule="auto"/>
        <w:ind w:right="138" w:firstLine="720"/>
      </w:pPr>
      <w:r>
        <w:t>Dalam Setiyowati, dkk (2021), Ketidakmampuan individu dalam mengontrol diri disebabkan individu re</w:t>
      </w:r>
      <w:r>
        <w:t xml:space="preserve">ntan lelah dan sinisme, serta kurangnya rasa percaya terhadap individu. Selanjutnya, reward yang tidak mencukup menyebabkan individu tidak dapat menikmati pekerjaan dan membangun keahlian. Gangguan dari lingkungan sosial menimbulkan konflik bagi individu, </w:t>
      </w:r>
      <w:r>
        <w:t>kekurangan rasa</w:t>
      </w:r>
      <w:r>
        <w:rPr>
          <w:spacing w:val="-1"/>
        </w:rPr>
        <w:t xml:space="preserve"> </w:t>
      </w:r>
      <w:r>
        <w:t>saling mendukung dan peduli, serta menimbulkan rasa terisolasi. Tidak adanya keadilan meyebabkan</w:t>
      </w:r>
      <w:r>
        <w:rPr>
          <w:spacing w:val="40"/>
        </w:rPr>
        <w:t xml:space="preserve"> </w:t>
      </w:r>
      <w:r>
        <w:t xml:space="preserve">hilangnya nilai kepercayaan, keterbukaan, dan kepedulian. Terakhir, nilai- nilai yang bertentangan dalam hubungan kerja pada hal nilai menjadi </w:t>
      </w:r>
      <w:r>
        <w:t>hal yang penting untuk keterlibatan individu.</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Heading1"/>
        <w:numPr>
          <w:ilvl w:val="1"/>
          <w:numId w:val="8"/>
        </w:numPr>
        <w:tabs>
          <w:tab w:val="left" w:pos="1228"/>
        </w:tabs>
        <w:spacing w:before="257"/>
      </w:pPr>
      <w:r>
        <w:lastRenderedPageBreak/>
        <w:t>Penelitian</w:t>
      </w:r>
      <w:r>
        <w:rPr>
          <w:spacing w:val="-6"/>
        </w:rPr>
        <w:t xml:space="preserve"> </w:t>
      </w:r>
      <w:r>
        <w:rPr>
          <w:spacing w:val="-2"/>
        </w:rPr>
        <w:t>Relevan</w:t>
      </w:r>
    </w:p>
    <w:p w:rsidR="00DD3EA3" w:rsidRDefault="00403E99">
      <w:pPr>
        <w:pStyle w:val="BodyText"/>
        <w:spacing w:before="276" w:line="480" w:lineRule="auto"/>
        <w:ind w:right="139" w:firstLine="720"/>
      </w:pPr>
      <w:r>
        <w:t xml:space="preserve">Penelitian yang dilakukan oleh Yunistya (2023) melakukan penelitian dengan judul “Hubungan Antara Kontrol Diri Dan </w:t>
      </w:r>
      <w:r>
        <w:rPr>
          <w:i/>
        </w:rPr>
        <w:t xml:space="preserve">Academic burnout </w:t>
      </w:r>
      <w:r>
        <w:t xml:space="preserve">Terhadap Perilaku </w:t>
      </w:r>
      <w:r>
        <w:rPr>
          <w:i/>
        </w:rPr>
        <w:t xml:space="preserve">Cyberslacking </w:t>
      </w:r>
      <w:r>
        <w:t>Pada Sisw</w:t>
      </w:r>
      <w:r>
        <w:t>a Di SMK X” Penelitian ini menggunakan metode kuantitatif. Populasi dalam penelitian ini yaitu siswa di SMK X dengan sampel berjumlah 140 responden.</w:t>
      </w:r>
      <w:r>
        <w:rPr>
          <w:spacing w:val="40"/>
        </w:rPr>
        <w:t xml:space="preserve"> </w:t>
      </w:r>
      <w:r>
        <w:t>Teknik pengambilan sampel menggunakan cluster random sampling. Alat ukur dalam penelitian ini menggunakan t</w:t>
      </w:r>
      <w:r>
        <w:t xml:space="preserve">iga skala yaitu skala perilaku </w:t>
      </w:r>
      <w:r>
        <w:rPr>
          <w:i/>
        </w:rPr>
        <w:t xml:space="preserve">Cyberslacking </w:t>
      </w:r>
      <w:r>
        <w:t xml:space="preserve">terdiri dari 21 aitem dengan koefisien reliabilitas 0,894, skala kontrol diri terdiri dari 24 aitem dengan koefisien reliabilitas 0,871, dan skala </w:t>
      </w:r>
      <w:r>
        <w:rPr>
          <w:i/>
        </w:rPr>
        <w:t xml:space="preserve">academic burnout </w:t>
      </w:r>
      <w:r>
        <w:t>terdiri dari 29 aitem dengan koefisien reliabil</w:t>
      </w:r>
      <w:r>
        <w:t>itas 0,889. Teknik analisis data menggunakan analisis regresi berganda</w:t>
      </w:r>
      <w:r>
        <w:rPr>
          <w:spacing w:val="-4"/>
        </w:rPr>
        <w:t xml:space="preserve"> </w:t>
      </w:r>
      <w:r>
        <w:t>dan</w:t>
      </w:r>
      <w:r>
        <w:rPr>
          <w:spacing w:val="-3"/>
        </w:rPr>
        <w:t xml:space="preserve"> </w:t>
      </w:r>
      <w:r>
        <w:t>korelasi</w:t>
      </w:r>
      <w:r>
        <w:rPr>
          <w:spacing w:val="-3"/>
        </w:rPr>
        <w:t xml:space="preserve"> </w:t>
      </w:r>
      <w:r>
        <w:t>parsial.</w:t>
      </w:r>
      <w:r>
        <w:rPr>
          <w:spacing w:val="-3"/>
        </w:rPr>
        <w:t xml:space="preserve"> </w:t>
      </w:r>
      <w:r>
        <w:t>Hasil</w:t>
      </w:r>
      <w:r>
        <w:rPr>
          <w:spacing w:val="-2"/>
        </w:rPr>
        <w:t xml:space="preserve"> </w:t>
      </w:r>
      <w:r>
        <w:t>penelitian</w:t>
      </w:r>
      <w:r>
        <w:rPr>
          <w:spacing w:val="-3"/>
        </w:rPr>
        <w:t xml:space="preserve"> </w:t>
      </w:r>
      <w:r>
        <w:t>menunjukkan</w:t>
      </w:r>
      <w:r>
        <w:rPr>
          <w:spacing w:val="-3"/>
        </w:rPr>
        <w:t xml:space="preserve"> </w:t>
      </w:r>
      <w:r>
        <w:t>ada</w:t>
      </w:r>
      <w:r>
        <w:rPr>
          <w:spacing w:val="-4"/>
        </w:rPr>
        <w:t xml:space="preserve"> </w:t>
      </w:r>
      <w:r>
        <w:t xml:space="preserve">hubungan antara kontrol diri dan </w:t>
      </w:r>
      <w:r>
        <w:rPr>
          <w:i/>
        </w:rPr>
        <w:t xml:space="preserve">academic burnout </w:t>
      </w:r>
      <w:r>
        <w:t xml:space="preserve">terhadap perilaku </w:t>
      </w:r>
      <w:r>
        <w:rPr>
          <w:i/>
        </w:rPr>
        <w:t xml:space="preserve">Cyberslacking </w:t>
      </w:r>
      <w:r>
        <w:t>dengan R = 0,616 dan Fhitung = 41,787 dengan tar</w:t>
      </w:r>
      <w:r>
        <w:t xml:space="preserve">af signifikansi 0,000 (p&lt;0,01). Hipotesis pertama dalam penelitian ini diterima yaitu terdapat hubungan antara kontrol diri dan </w:t>
      </w:r>
      <w:r>
        <w:rPr>
          <w:i/>
        </w:rPr>
        <w:t xml:space="preserve">academic burnout </w:t>
      </w:r>
      <w:r>
        <w:t xml:space="preserve">terhadap perilaku </w:t>
      </w:r>
      <w:r>
        <w:rPr>
          <w:i/>
          <w:spacing w:val="-2"/>
        </w:rPr>
        <w:t>cyberslacking</w:t>
      </w:r>
      <w:r>
        <w:rPr>
          <w:spacing w:val="-2"/>
        </w:rPr>
        <w:t>.</w:t>
      </w:r>
    </w:p>
    <w:p w:rsidR="00DD3EA3" w:rsidRDefault="00403E99">
      <w:pPr>
        <w:pStyle w:val="BodyText"/>
        <w:spacing w:before="2" w:line="480" w:lineRule="auto"/>
        <w:ind w:right="138" w:firstLine="720"/>
      </w:pPr>
      <w:r>
        <w:t>Penelitian yang dilakukan oleh Akmaliyah (2022) melakukan penelitian dengan ju</w:t>
      </w:r>
      <w:r>
        <w:t>dul “Hubungan antara kontrol diri dan motivasi</w:t>
      </w:r>
      <w:r>
        <w:rPr>
          <w:spacing w:val="80"/>
        </w:rPr>
        <w:t xml:space="preserve"> </w:t>
      </w:r>
      <w:r>
        <w:t xml:space="preserve">belajar dengan </w:t>
      </w:r>
      <w:r>
        <w:rPr>
          <w:i/>
        </w:rPr>
        <w:t xml:space="preserve">academic burnout </w:t>
      </w:r>
      <w:r>
        <w:t>pada mahasiswa UIN Walisongo</w:t>
      </w:r>
      <w:r>
        <w:rPr>
          <w:b/>
        </w:rPr>
        <w:t xml:space="preserve">” </w:t>
      </w:r>
      <w:r>
        <w:t>Penelitian ini menggunakan pendekatan kuantitatif dengan teknik korelasional.</w:t>
      </w:r>
      <w:r>
        <w:rPr>
          <w:spacing w:val="51"/>
          <w:w w:val="150"/>
        </w:rPr>
        <w:t xml:space="preserve"> </w:t>
      </w:r>
      <w:r>
        <w:t>Sampel</w:t>
      </w:r>
      <w:r>
        <w:rPr>
          <w:spacing w:val="52"/>
          <w:w w:val="150"/>
        </w:rPr>
        <w:t xml:space="preserve"> </w:t>
      </w:r>
      <w:r>
        <w:t>yang</w:t>
      </w:r>
      <w:r>
        <w:rPr>
          <w:spacing w:val="52"/>
          <w:w w:val="150"/>
        </w:rPr>
        <w:t xml:space="preserve"> </w:t>
      </w:r>
      <w:r>
        <w:t>digunakan</w:t>
      </w:r>
      <w:r>
        <w:rPr>
          <w:spacing w:val="55"/>
          <w:w w:val="150"/>
        </w:rPr>
        <w:t xml:space="preserve"> </w:t>
      </w:r>
      <w:r>
        <w:t>pada</w:t>
      </w:r>
      <w:r>
        <w:rPr>
          <w:spacing w:val="51"/>
          <w:w w:val="150"/>
        </w:rPr>
        <w:t xml:space="preserve"> </w:t>
      </w:r>
      <w:r>
        <w:t>penelitian</w:t>
      </w:r>
      <w:r>
        <w:rPr>
          <w:spacing w:val="52"/>
          <w:w w:val="150"/>
        </w:rPr>
        <w:t xml:space="preserve"> </w:t>
      </w:r>
      <w:r>
        <w:t>ini</w:t>
      </w:r>
      <w:r>
        <w:rPr>
          <w:spacing w:val="53"/>
          <w:w w:val="150"/>
        </w:rPr>
        <w:t xml:space="preserve"> </w:t>
      </w:r>
      <w:r>
        <w:t>adalah</w:t>
      </w:r>
      <w:r>
        <w:rPr>
          <w:spacing w:val="53"/>
          <w:w w:val="150"/>
        </w:rPr>
        <w:t xml:space="preserve"> </w:t>
      </w:r>
      <w:r>
        <w:rPr>
          <w:spacing w:val="-5"/>
        </w:rPr>
        <w:t>373</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36"/>
      </w:pPr>
      <w:r>
        <w:lastRenderedPageBreak/>
        <w:t>mahasiswa UIN Walisongo Semarang. Pengambilan sampel dilakukan dengan teknik convenience sampling. Metode analisis data menggunakan uji korelasi product moment pearson. Hasil hipotesis pertama</w:t>
      </w:r>
      <w:r>
        <w:rPr>
          <w:spacing w:val="40"/>
        </w:rPr>
        <w:t xml:space="preserve"> </w:t>
      </w:r>
      <w:r>
        <w:t xml:space="preserve">menunjukkan terdapat hubungan negatif antara kontrol diri dengan </w:t>
      </w:r>
      <w:r>
        <w:rPr>
          <w:i/>
        </w:rPr>
        <w:t>academic</w:t>
      </w:r>
      <w:r>
        <w:rPr>
          <w:i/>
          <w:spacing w:val="-3"/>
        </w:rPr>
        <w:t xml:space="preserve"> </w:t>
      </w:r>
      <w:r>
        <w:rPr>
          <w:i/>
        </w:rPr>
        <w:t>burnout</w:t>
      </w:r>
      <w:r>
        <w:rPr>
          <w:i/>
          <w:spacing w:val="-2"/>
        </w:rPr>
        <w:t xml:space="preserve"> </w:t>
      </w:r>
      <w:r>
        <w:t>sebesar</w:t>
      </w:r>
      <w:r>
        <w:rPr>
          <w:spacing w:val="-2"/>
        </w:rPr>
        <w:t xml:space="preserve"> </w:t>
      </w:r>
      <w:r>
        <w:t>-0,307.</w:t>
      </w:r>
      <w:r>
        <w:rPr>
          <w:spacing w:val="-2"/>
        </w:rPr>
        <w:t xml:space="preserve"> </w:t>
      </w:r>
      <w:r>
        <w:t>Hasil</w:t>
      </w:r>
      <w:r>
        <w:rPr>
          <w:spacing w:val="-1"/>
        </w:rPr>
        <w:t xml:space="preserve"> </w:t>
      </w:r>
      <w:r>
        <w:t>hipotesis</w:t>
      </w:r>
      <w:r>
        <w:rPr>
          <w:spacing w:val="-2"/>
        </w:rPr>
        <w:t xml:space="preserve"> </w:t>
      </w:r>
      <w:r>
        <w:t>kedua</w:t>
      </w:r>
      <w:r>
        <w:rPr>
          <w:spacing w:val="-3"/>
        </w:rPr>
        <w:t xml:space="preserve"> </w:t>
      </w:r>
      <w:r>
        <w:t>terdapat</w:t>
      </w:r>
      <w:r>
        <w:rPr>
          <w:spacing w:val="-2"/>
        </w:rPr>
        <w:t xml:space="preserve"> </w:t>
      </w:r>
      <w:r>
        <w:t xml:space="preserve">hubungan negatif antara motivasi belajar dengan </w:t>
      </w:r>
      <w:r>
        <w:rPr>
          <w:i/>
        </w:rPr>
        <w:t xml:space="preserve">academic burnout </w:t>
      </w:r>
      <w:r>
        <w:t>sebesar -0,303. Hasil hipotesis ketiga menunjukkan angka korel</w:t>
      </w:r>
      <w:r>
        <w:t>asi sebesar 0,375.</w:t>
      </w:r>
      <w:r>
        <w:rPr>
          <w:spacing w:val="40"/>
        </w:rPr>
        <w:t xml:space="preserve"> </w:t>
      </w:r>
      <w:r>
        <w:t>Sehingga dapat dikatakan bahwa</w:t>
      </w:r>
      <w:r>
        <w:rPr>
          <w:spacing w:val="-1"/>
        </w:rPr>
        <w:t xml:space="preserve"> </w:t>
      </w:r>
      <w:r>
        <w:t xml:space="preserve">terdapat hubungan yang signifikan antara variabel kontrol diri dan motivasi belajar dengan </w:t>
      </w:r>
      <w:r>
        <w:rPr>
          <w:i/>
        </w:rPr>
        <w:t xml:space="preserve">academic burnout </w:t>
      </w:r>
      <w:r>
        <w:t>pada mahasiswa Universitas Islam Negeri Walisongo Semarang. Hal ini berarti bahwa ketiga hipotesis</w:t>
      </w:r>
      <w:r>
        <w:t xml:space="preserve"> yang diajukan dalam penelitian ini diterima,</w:t>
      </w:r>
      <w:r>
        <w:rPr>
          <w:spacing w:val="40"/>
        </w:rPr>
        <w:t xml:space="preserve"> </w:t>
      </w:r>
      <w:r>
        <w:t>dengan pemahaman bahwa semakin tinggi kontrol diri dan motivasi</w:t>
      </w:r>
      <w:r>
        <w:rPr>
          <w:spacing w:val="40"/>
        </w:rPr>
        <w:t xml:space="preserve"> </w:t>
      </w:r>
      <w:r>
        <w:t xml:space="preserve">belajar maka semakin rendah </w:t>
      </w:r>
      <w:r>
        <w:rPr>
          <w:i/>
        </w:rPr>
        <w:t xml:space="preserve">academic burnout </w:t>
      </w:r>
      <w:r>
        <w:t>yang dilakukan oleh mahasiswa, begitupun sebaliknya.</w:t>
      </w:r>
    </w:p>
    <w:p w:rsidR="00DD3EA3" w:rsidRDefault="00403E99">
      <w:pPr>
        <w:pStyle w:val="BodyText"/>
        <w:spacing w:before="1" w:line="480" w:lineRule="auto"/>
        <w:ind w:right="138" w:firstLine="720"/>
      </w:pPr>
      <w:r>
        <w:t>Penelitian yang dilakukan oleh Merinda (2023) me</w:t>
      </w:r>
      <w:r>
        <w:t xml:space="preserve">lakukan penelitian dengan judul “Hubungan Kontrol Diri Dengan </w:t>
      </w:r>
      <w:r>
        <w:rPr>
          <w:i/>
        </w:rPr>
        <w:t xml:space="preserve">Academic burnout </w:t>
      </w:r>
      <w:r>
        <w:t>Pada Mahasiswa Fakultas Farmasi Universitas Kader Bangsa” Pengumpulan data dilakukan menggunakan metode skala. Populasi dalam penelitian</w:t>
      </w:r>
      <w:r>
        <w:rPr>
          <w:spacing w:val="-2"/>
        </w:rPr>
        <w:t xml:space="preserve"> </w:t>
      </w:r>
      <w:r>
        <w:t>ini</w:t>
      </w:r>
      <w:r>
        <w:rPr>
          <w:spacing w:val="-2"/>
        </w:rPr>
        <w:t xml:space="preserve"> </w:t>
      </w:r>
      <w:r>
        <w:t>sebanyak</w:t>
      </w:r>
      <w:r>
        <w:rPr>
          <w:spacing w:val="-2"/>
        </w:rPr>
        <w:t xml:space="preserve"> </w:t>
      </w:r>
      <w:r>
        <w:t>147</w:t>
      </w:r>
      <w:r>
        <w:rPr>
          <w:spacing w:val="-2"/>
        </w:rPr>
        <w:t xml:space="preserve"> </w:t>
      </w:r>
      <w:r>
        <w:t>mahasiswa</w:t>
      </w:r>
      <w:r>
        <w:rPr>
          <w:spacing w:val="-4"/>
        </w:rPr>
        <w:t xml:space="preserve"> </w:t>
      </w:r>
      <w:r>
        <w:t>dengan</w:t>
      </w:r>
      <w:r>
        <w:rPr>
          <w:spacing w:val="-2"/>
        </w:rPr>
        <w:t xml:space="preserve"> </w:t>
      </w:r>
      <w:r>
        <w:t>sampel</w:t>
      </w:r>
      <w:r>
        <w:rPr>
          <w:spacing w:val="-2"/>
        </w:rPr>
        <w:t xml:space="preserve"> </w:t>
      </w:r>
      <w:r>
        <w:t>penelitian</w:t>
      </w:r>
      <w:r>
        <w:rPr>
          <w:spacing w:val="-2"/>
        </w:rPr>
        <w:t xml:space="preserve"> </w:t>
      </w:r>
      <w:r>
        <w:t xml:space="preserve">sebanyak 100 mahasiswa yang didapat melalui teknik purposive random sampling. Alat ukur yang digunakan adalah skala kontrol diri dan skala </w:t>
      </w:r>
      <w:r>
        <w:rPr>
          <w:i/>
        </w:rPr>
        <w:t>academic burnout</w:t>
      </w:r>
      <w:r>
        <w:t>. Data yang didapat kemudian dianalisis menggunakan teknik analisis</w:t>
      </w:r>
      <w:r>
        <w:rPr>
          <w:spacing w:val="29"/>
        </w:rPr>
        <w:t xml:space="preserve"> </w:t>
      </w:r>
      <w:r>
        <w:t>regresi</w:t>
      </w:r>
      <w:r>
        <w:rPr>
          <w:spacing w:val="32"/>
        </w:rPr>
        <w:t xml:space="preserve"> </w:t>
      </w:r>
      <w:r>
        <w:t>sederhana.</w:t>
      </w:r>
      <w:r>
        <w:rPr>
          <w:spacing w:val="30"/>
        </w:rPr>
        <w:t xml:space="preserve"> </w:t>
      </w:r>
      <w:r>
        <w:t>Ha</w:t>
      </w:r>
      <w:r>
        <w:t>sil</w:t>
      </w:r>
      <w:r>
        <w:rPr>
          <w:spacing w:val="32"/>
        </w:rPr>
        <w:t xml:space="preserve"> </w:t>
      </w:r>
      <w:r>
        <w:t>analisis</w:t>
      </w:r>
      <w:r>
        <w:rPr>
          <w:spacing w:val="31"/>
        </w:rPr>
        <w:t xml:space="preserve"> </w:t>
      </w:r>
      <w:r>
        <w:t>menunjukkan</w:t>
      </w:r>
      <w:r>
        <w:rPr>
          <w:spacing w:val="31"/>
        </w:rPr>
        <w:t xml:space="preserve"> </w:t>
      </w:r>
      <w:r>
        <w:t>koefisien</w:t>
      </w:r>
      <w:r>
        <w:rPr>
          <w:spacing w:val="30"/>
        </w:rPr>
        <w:t xml:space="preserve"> </w:t>
      </w:r>
      <w:r>
        <w:rPr>
          <w:spacing w:val="-2"/>
        </w:rPr>
        <w:t>korelasi</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2"/>
      </w:pPr>
      <w:r>
        <w:lastRenderedPageBreak/>
        <w:t xml:space="preserve">(r) = 0,366 dengan nilai signifikansi (P) = 0,000. Kesimpulan yang didapatkan ialah ada hubungan yang sangat signifikan antara kontrol diri dengan </w:t>
      </w:r>
      <w:r>
        <w:rPr>
          <w:i/>
        </w:rPr>
        <w:t xml:space="preserve">academic burnout </w:t>
      </w:r>
      <w:r>
        <w:t>pada mahasiswa Fakultas Farmas</w:t>
      </w:r>
      <w:r>
        <w:t>i Universitas Kader Bangsa.</w:t>
      </w:r>
    </w:p>
    <w:p w:rsidR="00DD3EA3" w:rsidRDefault="00403E99">
      <w:pPr>
        <w:pStyle w:val="BodyText"/>
        <w:spacing w:line="480" w:lineRule="auto"/>
        <w:ind w:right="137" w:firstLine="720"/>
      </w:pPr>
      <w:r>
        <w:t xml:space="preserve">Berdasarkan dari penelitian relevan, dapat disimpulkan bahwa ada hubungan signifikan antara kontrol diri dan </w:t>
      </w:r>
      <w:r>
        <w:rPr>
          <w:i/>
        </w:rPr>
        <w:t>academic burnout</w:t>
      </w:r>
      <w:r>
        <w:t xml:space="preserve">. Peningkatan kontrol diri berpotensi mengurangi </w:t>
      </w:r>
      <w:r>
        <w:rPr>
          <w:i/>
        </w:rPr>
        <w:t>academic burnout</w:t>
      </w:r>
      <w:r>
        <w:t xml:space="preserve">. Yunistya (2023) dalam penelitiannya </w:t>
      </w:r>
      <w:r>
        <w:t xml:space="preserve">menemukan bahwa kontrol diri dan </w:t>
      </w:r>
      <w:r>
        <w:rPr>
          <w:i/>
        </w:rPr>
        <w:t xml:space="preserve">academic burnout </w:t>
      </w:r>
      <w:r>
        <w:t>berpengaruh terhadap perilaku cyberslacking di kalangan siswa SMK X. Hal ini menandakan bahwa siswa dengan tingkat kontrol diri yang lebih baik cenderung memiliki perilaku cyberslacking yang lebih rendah, t</w:t>
      </w:r>
      <w:r>
        <w:t xml:space="preserve">erlepas dari tingkat </w:t>
      </w:r>
      <w:r>
        <w:rPr>
          <w:i/>
        </w:rPr>
        <w:t xml:space="preserve">academic burnout </w:t>
      </w:r>
      <w:r>
        <w:t xml:space="preserve">yang mereka alami. Akmaliyah (2022) menunjukkan bahwa terdapat hubungan negatif antara kontrol diri dan motivasi belajar terhadap </w:t>
      </w:r>
      <w:r>
        <w:rPr>
          <w:i/>
        </w:rPr>
        <w:t xml:space="preserve">academic burnout </w:t>
      </w:r>
      <w:r>
        <w:t>pada mahasiswa</w:t>
      </w:r>
      <w:r>
        <w:rPr>
          <w:spacing w:val="-3"/>
        </w:rPr>
        <w:t xml:space="preserve"> </w:t>
      </w:r>
      <w:r>
        <w:t>UIN</w:t>
      </w:r>
      <w:r>
        <w:rPr>
          <w:spacing w:val="-5"/>
        </w:rPr>
        <w:t xml:space="preserve"> </w:t>
      </w:r>
      <w:r>
        <w:t>Walisongo,</w:t>
      </w:r>
      <w:r>
        <w:rPr>
          <w:spacing w:val="-3"/>
        </w:rPr>
        <w:t xml:space="preserve"> </w:t>
      </w:r>
      <w:r>
        <w:t>ini</w:t>
      </w:r>
      <w:r>
        <w:rPr>
          <w:spacing w:val="-2"/>
        </w:rPr>
        <w:t xml:space="preserve"> </w:t>
      </w:r>
      <w:r>
        <w:t>menandakan</w:t>
      </w:r>
      <w:r>
        <w:rPr>
          <w:spacing w:val="-3"/>
        </w:rPr>
        <w:t xml:space="preserve"> </w:t>
      </w:r>
      <w:r>
        <w:t>bahwa</w:t>
      </w:r>
      <w:r>
        <w:rPr>
          <w:spacing w:val="-3"/>
        </w:rPr>
        <w:t xml:space="preserve"> </w:t>
      </w:r>
      <w:r>
        <w:t>semakin</w:t>
      </w:r>
      <w:r>
        <w:rPr>
          <w:spacing w:val="-3"/>
        </w:rPr>
        <w:t xml:space="preserve"> </w:t>
      </w:r>
      <w:r>
        <w:t>tinggi</w:t>
      </w:r>
      <w:r>
        <w:rPr>
          <w:spacing w:val="-2"/>
        </w:rPr>
        <w:t xml:space="preserve"> </w:t>
      </w:r>
      <w:r>
        <w:t xml:space="preserve">kontrol diri dan motivasi belajar, semakin rendah tingkat </w:t>
      </w:r>
      <w:r>
        <w:rPr>
          <w:i/>
        </w:rPr>
        <w:t>academic burnout</w:t>
      </w:r>
      <w:r>
        <w:t xml:space="preserve">. Merinda (2023) juga mengkonfirmasi adanya hubungan signifikan antara kontrol diri dan </w:t>
      </w:r>
      <w:r>
        <w:rPr>
          <w:i/>
        </w:rPr>
        <w:t xml:space="preserve">academic burnout </w:t>
      </w:r>
      <w:r>
        <w:t>pada mahasiswa Fakultas Farmasi Universitas Kader Bangsa, menunjukkan bahwa m</w:t>
      </w:r>
      <w:r>
        <w:t>ahasiswa dengan</w:t>
      </w:r>
      <w:r>
        <w:rPr>
          <w:spacing w:val="40"/>
        </w:rPr>
        <w:t xml:space="preserve"> </w:t>
      </w:r>
      <w:r>
        <w:t xml:space="preserve">kontrol diri yang lebih baik memiliki tingkat </w:t>
      </w:r>
      <w:r>
        <w:rPr>
          <w:i/>
        </w:rPr>
        <w:t xml:space="preserve">academic burnout </w:t>
      </w:r>
      <w:r>
        <w:t xml:space="preserve">yang lebih </w:t>
      </w:r>
      <w:r>
        <w:rPr>
          <w:spacing w:val="-2"/>
        </w:rPr>
        <w:t>rendah.</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Heading1"/>
        <w:numPr>
          <w:ilvl w:val="1"/>
          <w:numId w:val="8"/>
        </w:numPr>
        <w:tabs>
          <w:tab w:val="left" w:pos="1228"/>
        </w:tabs>
        <w:spacing w:before="257"/>
      </w:pPr>
      <w:r>
        <w:rPr>
          <w:noProof/>
          <w:lang w:val="en-US"/>
        </w:rPr>
        <w:lastRenderedPageBreak/>
        <mc:AlternateContent>
          <mc:Choice Requires="wpg">
            <w:drawing>
              <wp:anchor distT="0" distB="0" distL="0" distR="0" simplePos="0" relativeHeight="15728640" behindDoc="0" locked="0" layoutInCell="1" allowOverlap="1">
                <wp:simplePos x="0" y="0"/>
                <wp:positionH relativeFrom="page">
                  <wp:posOffset>2014537</wp:posOffset>
                </wp:positionH>
                <wp:positionV relativeFrom="page">
                  <wp:posOffset>5327268</wp:posOffset>
                </wp:positionV>
                <wp:extent cx="5057775" cy="19323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7775" cy="1932305"/>
                          <a:chOff x="0" y="0"/>
                          <a:chExt cx="5057775" cy="1932305"/>
                        </a:xfrm>
                      </wpg:grpSpPr>
                      <wps:wsp>
                        <wps:cNvPr id="3" name="Graphic 3"/>
                        <wps:cNvSpPr/>
                        <wps:spPr>
                          <a:xfrm>
                            <a:off x="4762" y="356234"/>
                            <a:ext cx="5048250" cy="1570990"/>
                          </a:xfrm>
                          <a:custGeom>
                            <a:avLst/>
                            <a:gdLst/>
                            <a:ahLst/>
                            <a:cxnLst/>
                            <a:rect l="l" t="t" r="r" b="b"/>
                            <a:pathLst>
                              <a:path w="5048250" h="1570990">
                                <a:moveTo>
                                  <a:pt x="0" y="1278254"/>
                                </a:moveTo>
                                <a:lnTo>
                                  <a:pt x="2105025" y="1278254"/>
                                </a:lnTo>
                                <a:lnTo>
                                  <a:pt x="2105025" y="3809"/>
                                </a:lnTo>
                                <a:lnTo>
                                  <a:pt x="0" y="3809"/>
                                </a:lnTo>
                                <a:lnTo>
                                  <a:pt x="0" y="1278254"/>
                                </a:lnTo>
                                <a:close/>
                              </a:path>
                              <a:path w="5048250" h="1570990">
                                <a:moveTo>
                                  <a:pt x="2466975" y="1570989"/>
                                </a:moveTo>
                                <a:lnTo>
                                  <a:pt x="5048250" y="1570989"/>
                                </a:lnTo>
                                <a:lnTo>
                                  <a:pt x="5048250" y="0"/>
                                </a:lnTo>
                                <a:lnTo>
                                  <a:pt x="2466975" y="0"/>
                                </a:lnTo>
                                <a:lnTo>
                                  <a:pt x="2466975" y="1570989"/>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1838642" y="167639"/>
                            <a:ext cx="936625" cy="76200"/>
                          </a:xfrm>
                          <a:custGeom>
                            <a:avLst/>
                            <a:gdLst/>
                            <a:ahLst/>
                            <a:cxnLst/>
                            <a:rect l="l" t="t" r="r" b="b"/>
                            <a:pathLst>
                              <a:path w="936625" h="76200">
                                <a:moveTo>
                                  <a:pt x="860425" y="0"/>
                                </a:moveTo>
                                <a:lnTo>
                                  <a:pt x="860425" y="76200"/>
                                </a:lnTo>
                                <a:lnTo>
                                  <a:pt x="917575" y="47625"/>
                                </a:lnTo>
                                <a:lnTo>
                                  <a:pt x="873125" y="47625"/>
                                </a:lnTo>
                                <a:lnTo>
                                  <a:pt x="873125" y="28575"/>
                                </a:lnTo>
                                <a:lnTo>
                                  <a:pt x="917575" y="28575"/>
                                </a:lnTo>
                                <a:lnTo>
                                  <a:pt x="860425" y="0"/>
                                </a:lnTo>
                                <a:close/>
                              </a:path>
                              <a:path w="936625" h="76200">
                                <a:moveTo>
                                  <a:pt x="860425" y="28575"/>
                                </a:moveTo>
                                <a:lnTo>
                                  <a:pt x="0" y="28575"/>
                                </a:lnTo>
                                <a:lnTo>
                                  <a:pt x="0" y="47625"/>
                                </a:lnTo>
                                <a:lnTo>
                                  <a:pt x="860425" y="47625"/>
                                </a:lnTo>
                                <a:lnTo>
                                  <a:pt x="860425" y="28575"/>
                                </a:lnTo>
                                <a:close/>
                              </a:path>
                              <a:path w="936625" h="76200">
                                <a:moveTo>
                                  <a:pt x="917575" y="28575"/>
                                </a:moveTo>
                                <a:lnTo>
                                  <a:pt x="873125" y="28575"/>
                                </a:lnTo>
                                <a:lnTo>
                                  <a:pt x="873125" y="47625"/>
                                </a:lnTo>
                                <a:lnTo>
                                  <a:pt x="917575" y="47625"/>
                                </a:lnTo>
                                <a:lnTo>
                                  <a:pt x="936625" y="38100"/>
                                </a:lnTo>
                                <a:lnTo>
                                  <a:pt x="917575" y="28575"/>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9525" y="364807"/>
                            <a:ext cx="2095500" cy="1264920"/>
                          </a:xfrm>
                          <a:prstGeom prst="rect">
                            <a:avLst/>
                          </a:prstGeom>
                        </wps:spPr>
                        <wps:txbx>
                          <w:txbxContent>
                            <w:p w:rsidR="00DD3EA3" w:rsidRDefault="00403E99">
                              <w:pPr>
                                <w:spacing w:before="74" w:line="259" w:lineRule="auto"/>
                                <w:ind w:left="144" w:right="232"/>
                              </w:pPr>
                              <w:r>
                                <w:t>Menurut</w:t>
                              </w:r>
                              <w:r>
                                <w:rPr>
                                  <w:spacing w:val="-9"/>
                                </w:rPr>
                                <w:t xml:space="preserve"> </w:t>
                              </w:r>
                              <w:r>
                                <w:t>M.</w:t>
                              </w:r>
                              <w:r>
                                <w:rPr>
                                  <w:spacing w:val="-7"/>
                                </w:rPr>
                                <w:t xml:space="preserve"> </w:t>
                              </w:r>
                              <w:r>
                                <w:t>Nur</w:t>
                              </w:r>
                              <w:r>
                                <w:rPr>
                                  <w:spacing w:val="-9"/>
                                </w:rPr>
                                <w:t xml:space="preserve"> </w:t>
                              </w:r>
                              <w:r>
                                <w:t>Ghufron</w:t>
                              </w:r>
                              <w:r>
                                <w:rPr>
                                  <w:spacing w:val="-10"/>
                                </w:rPr>
                                <w:t xml:space="preserve"> </w:t>
                              </w:r>
                              <w:r>
                                <w:t>&amp;</w:t>
                              </w:r>
                              <w:r>
                                <w:rPr>
                                  <w:spacing w:val="-6"/>
                                </w:rPr>
                                <w:t xml:space="preserve"> </w:t>
                              </w:r>
                              <w:r>
                                <w:t>Rini Risnawita S (2018) aspek-aspek kontrol diri diantaranya :</w:t>
                              </w:r>
                            </w:p>
                            <w:p w:rsidR="00DD3EA3" w:rsidRDefault="00403E99">
                              <w:pPr>
                                <w:numPr>
                                  <w:ilvl w:val="0"/>
                                  <w:numId w:val="1"/>
                                </w:numPr>
                                <w:tabs>
                                  <w:tab w:val="left" w:pos="863"/>
                                </w:tabs>
                                <w:spacing w:before="160"/>
                                <w:ind w:left="863" w:hanging="359"/>
                              </w:pPr>
                              <w:r>
                                <w:t>Kontrol</w:t>
                              </w:r>
                              <w:r>
                                <w:rPr>
                                  <w:spacing w:val="-4"/>
                                </w:rPr>
                                <w:t xml:space="preserve"> </w:t>
                              </w:r>
                              <w:r>
                                <w:rPr>
                                  <w:spacing w:val="-2"/>
                                </w:rPr>
                                <w:t>perilaku</w:t>
                              </w:r>
                            </w:p>
                            <w:p w:rsidR="00DD3EA3" w:rsidRDefault="00403E99">
                              <w:pPr>
                                <w:numPr>
                                  <w:ilvl w:val="0"/>
                                  <w:numId w:val="1"/>
                                </w:numPr>
                                <w:tabs>
                                  <w:tab w:val="left" w:pos="863"/>
                                </w:tabs>
                                <w:spacing w:before="18"/>
                                <w:ind w:left="863" w:hanging="359"/>
                              </w:pPr>
                              <w:r>
                                <w:t>Kontrol</w:t>
                              </w:r>
                              <w:r>
                                <w:rPr>
                                  <w:spacing w:val="-4"/>
                                </w:rPr>
                                <w:t xml:space="preserve"> </w:t>
                              </w:r>
                              <w:r>
                                <w:rPr>
                                  <w:spacing w:val="-2"/>
                                </w:rPr>
                                <w:t>kognitif</w:t>
                              </w:r>
                            </w:p>
                            <w:p w:rsidR="00DD3EA3" w:rsidRDefault="00403E99">
                              <w:pPr>
                                <w:numPr>
                                  <w:ilvl w:val="0"/>
                                  <w:numId w:val="1"/>
                                </w:numPr>
                                <w:tabs>
                                  <w:tab w:val="left" w:pos="863"/>
                                </w:tabs>
                                <w:spacing w:before="21"/>
                                <w:ind w:left="863" w:hanging="359"/>
                              </w:pPr>
                              <w:r>
                                <w:t>Mengontrol</w:t>
                              </w:r>
                              <w:r>
                                <w:rPr>
                                  <w:spacing w:val="-4"/>
                                </w:rPr>
                                <w:t xml:space="preserve"> </w:t>
                              </w:r>
                              <w:r>
                                <w:rPr>
                                  <w:spacing w:val="-2"/>
                                </w:rPr>
                                <w:t>keputusan</w:t>
                              </w:r>
                            </w:p>
                          </w:txbxContent>
                        </wps:txbx>
                        <wps:bodyPr wrap="square" lIns="0" tIns="0" rIns="0" bIns="0" rtlCol="0">
                          <a:noAutofit/>
                        </wps:bodyPr>
                      </wps:wsp>
                      <wps:wsp>
                        <wps:cNvPr id="6" name="Textbox 6"/>
                        <wps:cNvSpPr txBox="1"/>
                        <wps:spPr>
                          <a:xfrm>
                            <a:off x="233362" y="18415"/>
                            <a:ext cx="1602105" cy="335915"/>
                          </a:xfrm>
                          <a:prstGeom prst="rect">
                            <a:avLst/>
                          </a:prstGeom>
                          <a:ln w="19050">
                            <a:solidFill>
                              <a:srgbClr val="000000"/>
                            </a:solidFill>
                            <a:prstDash val="solid"/>
                          </a:ln>
                        </wps:spPr>
                        <wps:txbx>
                          <w:txbxContent>
                            <w:p w:rsidR="00DD3EA3" w:rsidRDefault="00403E99">
                              <w:pPr>
                                <w:spacing w:before="72"/>
                                <w:ind w:left="453"/>
                                <w:rPr>
                                  <w:sz w:val="24"/>
                                </w:rPr>
                              </w:pPr>
                              <w:r>
                                <w:rPr>
                                  <w:sz w:val="24"/>
                                </w:rPr>
                                <w:t>Kontrol</w:t>
                              </w:r>
                              <w:r>
                                <w:rPr>
                                  <w:spacing w:val="-1"/>
                                  <w:sz w:val="24"/>
                                </w:rPr>
                                <w:t xml:space="preserve"> </w:t>
                              </w:r>
                              <w:r>
                                <w:rPr>
                                  <w:sz w:val="24"/>
                                </w:rPr>
                                <w:t xml:space="preserve">Diri </w:t>
                              </w:r>
                              <w:r>
                                <w:rPr>
                                  <w:spacing w:val="-5"/>
                                  <w:sz w:val="24"/>
                                </w:rPr>
                                <w:t>(X)</w:t>
                              </w:r>
                            </w:p>
                          </w:txbxContent>
                        </wps:txbx>
                        <wps:bodyPr wrap="square" lIns="0" tIns="0" rIns="0" bIns="0" rtlCol="0">
                          <a:noAutofit/>
                        </wps:bodyPr>
                      </wps:wsp>
                      <wps:wsp>
                        <wps:cNvPr id="7" name="Textbox 7"/>
                        <wps:cNvSpPr txBox="1"/>
                        <wps:spPr>
                          <a:xfrm>
                            <a:off x="2476500" y="360997"/>
                            <a:ext cx="2571750" cy="1561465"/>
                          </a:xfrm>
                          <a:prstGeom prst="rect">
                            <a:avLst/>
                          </a:prstGeom>
                        </wps:spPr>
                        <wps:txbx>
                          <w:txbxContent>
                            <w:p w:rsidR="00DD3EA3" w:rsidRDefault="00403E99">
                              <w:pPr>
                                <w:spacing w:before="71"/>
                                <w:ind w:left="145" w:right="137"/>
                                <w:jc w:val="both"/>
                              </w:pPr>
                              <w:r>
                                <w:t>Kelelahan akademik yang dialami oleh individu, dipengaruhi oleh beberapa faktor, antara lain beban kerja yang berlebihan, kekurangan dalam</w:t>
                              </w:r>
                              <w:r>
                                <w:rPr>
                                  <w:spacing w:val="-1"/>
                                </w:rPr>
                                <w:t xml:space="preserve"> </w:t>
                              </w:r>
                              <w:r>
                                <w:t>mengontrol diri, reward yang tidak mencukupi, gangguan dari lingkungan sosial, tidak a</w:t>
                              </w:r>
                              <w:r>
                                <w:t>danya keadilan, dan nilai-nilai yang bertentangan (Maslach &amp; Leiter, 1997) (dalam Setiyowati dkk, 2021).</w:t>
                              </w:r>
                            </w:p>
                          </w:txbxContent>
                        </wps:txbx>
                        <wps:bodyPr wrap="square" lIns="0" tIns="0" rIns="0" bIns="0" rtlCol="0">
                          <a:noAutofit/>
                        </wps:bodyPr>
                      </wps:wsp>
                      <wps:wsp>
                        <wps:cNvPr id="8" name="Textbox 8"/>
                        <wps:cNvSpPr txBox="1"/>
                        <wps:spPr>
                          <a:xfrm>
                            <a:off x="2778442" y="9525"/>
                            <a:ext cx="1836420" cy="341630"/>
                          </a:xfrm>
                          <a:prstGeom prst="rect">
                            <a:avLst/>
                          </a:prstGeom>
                          <a:ln w="19050">
                            <a:solidFill>
                              <a:srgbClr val="000000"/>
                            </a:solidFill>
                            <a:prstDash val="solid"/>
                          </a:ln>
                        </wps:spPr>
                        <wps:txbx>
                          <w:txbxContent>
                            <w:p w:rsidR="00DD3EA3" w:rsidRDefault="00403E99">
                              <w:pPr>
                                <w:spacing w:before="72"/>
                                <w:ind w:left="339"/>
                                <w:rPr>
                                  <w:sz w:val="24"/>
                                </w:rPr>
                              </w:pPr>
                              <w:r>
                                <w:rPr>
                                  <w:i/>
                                  <w:sz w:val="24"/>
                                </w:rPr>
                                <w:t>Burnout</w:t>
                              </w:r>
                              <w:r>
                                <w:rPr>
                                  <w:i/>
                                  <w:spacing w:val="-7"/>
                                  <w:sz w:val="24"/>
                                </w:rPr>
                                <w:t xml:space="preserve"> </w:t>
                              </w:r>
                              <w:r>
                                <w:rPr>
                                  <w:i/>
                                  <w:sz w:val="24"/>
                                </w:rPr>
                                <w:t xml:space="preserve">Akademik </w:t>
                              </w:r>
                              <w:r>
                                <w:rPr>
                                  <w:spacing w:val="-5"/>
                                  <w:sz w:val="24"/>
                                </w:rPr>
                                <w:t>(Y)</w:t>
                              </w:r>
                            </w:p>
                          </w:txbxContent>
                        </wps:txbx>
                        <wps:bodyPr wrap="square" lIns="0" tIns="0" rIns="0" bIns="0" rtlCol="0">
                          <a:noAutofit/>
                        </wps:bodyPr>
                      </wps:wsp>
                    </wpg:wgp>
                  </a:graphicData>
                </a:graphic>
              </wp:anchor>
            </w:drawing>
          </mc:Choice>
          <mc:Fallback>
            <w:pict>
              <v:group id="Group 2" o:spid="_x0000_s1026" style="position:absolute;left:0;text-align:left;margin-left:158.6pt;margin-top:419.45pt;width:398.25pt;height:152.15pt;z-index:15728640;mso-wrap-distance-left:0;mso-wrap-distance-right:0;mso-position-horizontal-relative:page;mso-position-vertical-relative:page" coordsize="50577,1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">
                <v:shape id="Graphic 3" o:spid="_x0000_s1027" style="position:absolute;left:47;top:3562;width:50483;height:15710;visibility:visible;mso-wrap-style:square;v-text-anchor:top" coordsize="5048250,157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TcL4A&#10;AADaAAAADwAAAGRycy9kb3ducmV2LnhtbESPzQrCMBCE74LvEFbwpqk/iFajiCJ48eDPAyzN2hab&#10;TUmiVp/eCILHYWa+YRarxlTiQc6XlhUM+gkI4szqknMFl/OuNwXhA7LGyjIpeJGH1bLdWmCq7ZOP&#10;9DiFXEQI+xQVFCHUqZQ+K8ig79uaOHpX6wyGKF0utcNnhJtKDpNkIg2WHBcKrGlTUHY73Y2CRK4P&#10;B8bZbTbe3o82d9l7+Joq1e006zmIQE34h3/tvVYwgu+Ve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5k3C+AAAA2gAAAA8AAAAAAAAAAAAAAAAAmAIAAGRycy9kb3ducmV2&#10;LnhtbFBLBQYAAAAABAAEAPUAAACDAwAAAAA=&#10;" path="m,1278254r2105025,l2105025,3809,,3809,,1278254xem2466975,1570989r2581275,l5048250,,2466975,r,1570989xe" filled="f">
                  <v:path arrowok="t"/>
                </v:shape>
                <v:shape id="Graphic 4" o:spid="_x0000_s1028" style="position:absolute;left:18386;top:1676;width:9366;height:762;visibility:visible;mso-wrap-style:square;v-text-anchor:top" coordsize="9366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qF8MA&#10;AADaAAAADwAAAGRycy9kb3ducmV2LnhtbESP3YrCMBSE74V9h3AW9k7TiohUo4is4nrj7wMcmmNb&#10;bE66TVq7+/RGELwcZuYbZrboTClaql1hWUE8iEAQp1YXnCm4nNf9CQjnkTWWlknBHzlYzD96M0y0&#10;vfOR2pPPRICwS1BB7n2VSOnSnAy6ga2Ig3e1tUEfZJ1JXeM9wE0ph1E0lgYLDgs5VrTKKb2dGqNg&#10;d/uP16a1P8fv/fB3czg3l1HcKPX12S2nIDx1/h1+tb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oqF8MAAADaAAAADwAAAAAAAAAAAAAAAACYAgAAZHJzL2Rv&#10;d25yZXYueG1sUEsFBgAAAAAEAAQA9QAAAIgDAAAAAA==&#10;" path="m860425,r,76200l917575,47625r-44450,l873125,28575r44450,l860425,xem860425,28575l,28575,,47625r860425,l860425,28575xem917575,28575r-44450,l873125,47625r44450,l936625,38100,917575,28575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95;top:3648;width:20955;height:1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D3EA3" w:rsidRDefault="00403E99">
                        <w:pPr>
                          <w:spacing w:before="74" w:line="259" w:lineRule="auto"/>
                          <w:ind w:left="144" w:right="232"/>
                        </w:pPr>
                        <w:r>
                          <w:t>Menurut</w:t>
                        </w:r>
                        <w:r>
                          <w:rPr>
                            <w:spacing w:val="-9"/>
                          </w:rPr>
                          <w:t xml:space="preserve"> </w:t>
                        </w:r>
                        <w:r>
                          <w:t>M.</w:t>
                        </w:r>
                        <w:r>
                          <w:rPr>
                            <w:spacing w:val="-7"/>
                          </w:rPr>
                          <w:t xml:space="preserve"> </w:t>
                        </w:r>
                        <w:r>
                          <w:t>Nur</w:t>
                        </w:r>
                        <w:r>
                          <w:rPr>
                            <w:spacing w:val="-9"/>
                          </w:rPr>
                          <w:t xml:space="preserve"> </w:t>
                        </w:r>
                        <w:r>
                          <w:t>Ghufron</w:t>
                        </w:r>
                        <w:r>
                          <w:rPr>
                            <w:spacing w:val="-10"/>
                          </w:rPr>
                          <w:t xml:space="preserve"> </w:t>
                        </w:r>
                        <w:r>
                          <w:t>&amp;</w:t>
                        </w:r>
                        <w:r>
                          <w:rPr>
                            <w:spacing w:val="-6"/>
                          </w:rPr>
                          <w:t xml:space="preserve"> </w:t>
                        </w:r>
                        <w:r>
                          <w:t>Rini Risnawita S (2018) aspek-aspek kontrol diri diantaranya :</w:t>
                        </w:r>
                      </w:p>
                      <w:p w:rsidR="00DD3EA3" w:rsidRDefault="00403E99">
                        <w:pPr>
                          <w:numPr>
                            <w:ilvl w:val="0"/>
                            <w:numId w:val="1"/>
                          </w:numPr>
                          <w:tabs>
                            <w:tab w:val="left" w:pos="863"/>
                          </w:tabs>
                          <w:spacing w:before="160"/>
                          <w:ind w:left="863" w:hanging="359"/>
                        </w:pPr>
                        <w:r>
                          <w:t>Kontrol</w:t>
                        </w:r>
                        <w:r>
                          <w:rPr>
                            <w:spacing w:val="-4"/>
                          </w:rPr>
                          <w:t xml:space="preserve"> </w:t>
                        </w:r>
                        <w:r>
                          <w:rPr>
                            <w:spacing w:val="-2"/>
                          </w:rPr>
                          <w:t>perilaku</w:t>
                        </w:r>
                      </w:p>
                      <w:p w:rsidR="00DD3EA3" w:rsidRDefault="00403E99">
                        <w:pPr>
                          <w:numPr>
                            <w:ilvl w:val="0"/>
                            <w:numId w:val="1"/>
                          </w:numPr>
                          <w:tabs>
                            <w:tab w:val="left" w:pos="863"/>
                          </w:tabs>
                          <w:spacing w:before="18"/>
                          <w:ind w:left="863" w:hanging="359"/>
                        </w:pPr>
                        <w:r>
                          <w:t>Kontrol</w:t>
                        </w:r>
                        <w:r>
                          <w:rPr>
                            <w:spacing w:val="-4"/>
                          </w:rPr>
                          <w:t xml:space="preserve"> </w:t>
                        </w:r>
                        <w:r>
                          <w:rPr>
                            <w:spacing w:val="-2"/>
                          </w:rPr>
                          <w:t>kognitif</w:t>
                        </w:r>
                      </w:p>
                      <w:p w:rsidR="00DD3EA3" w:rsidRDefault="00403E99">
                        <w:pPr>
                          <w:numPr>
                            <w:ilvl w:val="0"/>
                            <w:numId w:val="1"/>
                          </w:numPr>
                          <w:tabs>
                            <w:tab w:val="left" w:pos="863"/>
                          </w:tabs>
                          <w:spacing w:before="21"/>
                          <w:ind w:left="863" w:hanging="359"/>
                        </w:pPr>
                        <w:r>
                          <w:t>Mengontrol</w:t>
                        </w:r>
                        <w:r>
                          <w:rPr>
                            <w:spacing w:val="-4"/>
                          </w:rPr>
                          <w:t xml:space="preserve"> </w:t>
                        </w:r>
                        <w:r>
                          <w:rPr>
                            <w:spacing w:val="-2"/>
                          </w:rPr>
                          <w:t>keputusan</w:t>
                        </w:r>
                      </w:p>
                    </w:txbxContent>
                  </v:textbox>
                </v:shape>
                <v:shape id="Textbox 6" o:spid="_x0000_s1030" type="#_x0000_t202" style="position:absolute;left:2333;top:184;width:16021;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UqsIA&#10;AADaAAAADwAAAGRycy9kb3ducmV2LnhtbESPzYrCQBCE7wu+w9CCt3WiZkWjExEh4sWD7j5Am2nz&#10;Y6YnZEaNb7+zIOyxqKqvqPWmN414UOcqywom4wgEcW51xYWCn+/scwHCeWSNjWVS8CIHm3TwscZE&#10;2yef6HH2hQgQdgkqKL1vEyldXpJBN7YtcfCutjPog+wKqTt8Brhp5DSK5tJgxWGhxJZ2JeW3890o&#10;2NeXU1TN4niZ5bMvc6xjrbODUqNhv12B8NT7//C7fdAK5vB3Jd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1lSqwgAAANoAAAAPAAAAAAAAAAAAAAAAAJgCAABkcnMvZG93&#10;bnJldi54bWxQSwUGAAAAAAQABAD1AAAAhwMAAAAA&#10;" filled="f" strokeweight="1.5pt">
                  <v:textbox inset="0,0,0,0">
                    <w:txbxContent>
                      <w:p w:rsidR="00DD3EA3" w:rsidRDefault="00403E99">
                        <w:pPr>
                          <w:spacing w:before="72"/>
                          <w:ind w:left="453"/>
                          <w:rPr>
                            <w:sz w:val="24"/>
                          </w:rPr>
                        </w:pPr>
                        <w:r>
                          <w:rPr>
                            <w:sz w:val="24"/>
                          </w:rPr>
                          <w:t>Kontrol</w:t>
                        </w:r>
                        <w:r>
                          <w:rPr>
                            <w:spacing w:val="-1"/>
                            <w:sz w:val="24"/>
                          </w:rPr>
                          <w:t xml:space="preserve"> </w:t>
                        </w:r>
                        <w:r>
                          <w:rPr>
                            <w:sz w:val="24"/>
                          </w:rPr>
                          <w:t xml:space="preserve">Diri </w:t>
                        </w:r>
                        <w:r>
                          <w:rPr>
                            <w:spacing w:val="-5"/>
                            <w:sz w:val="24"/>
                          </w:rPr>
                          <w:t>(X)</w:t>
                        </w:r>
                      </w:p>
                    </w:txbxContent>
                  </v:textbox>
                </v:shape>
                <v:shape id="Textbox 7" o:spid="_x0000_s1031" type="#_x0000_t202" style="position:absolute;left:24765;top:3609;width:25717;height:15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D3EA3" w:rsidRDefault="00403E99">
                        <w:pPr>
                          <w:spacing w:before="71"/>
                          <w:ind w:left="145" w:right="137"/>
                          <w:jc w:val="both"/>
                        </w:pPr>
                        <w:r>
                          <w:t>Kelelahan akademik yang dialami oleh individu, dipengaruhi oleh beberapa faktor, antara lain beban kerja yang berlebihan, kekurangan dalam</w:t>
                        </w:r>
                        <w:r>
                          <w:rPr>
                            <w:spacing w:val="-1"/>
                          </w:rPr>
                          <w:t xml:space="preserve"> </w:t>
                        </w:r>
                        <w:r>
                          <w:t>mengontrol diri, reward yang tidak mencukupi, gangguan dari lingkungan sosial, tidak a</w:t>
                        </w:r>
                        <w:r>
                          <w:t>danya keadilan, dan nilai-nilai yang bertentangan (Maslach &amp; Leiter, 1997) (dalam Setiyowati dkk, 2021).</w:t>
                        </w:r>
                      </w:p>
                    </w:txbxContent>
                  </v:textbox>
                </v:shape>
                <v:shape id="Textbox 8" o:spid="_x0000_s1032" type="#_x0000_t202" style="position:absolute;left:27784;top:95;width:1836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lQ78A&#10;AADaAAAADwAAAGRycy9kb3ducmV2LnhtbERPS27CMBDdV+IO1iCxKw4QqjbgIIQUxIYFaQ8wjYd8&#10;iMdRbCDcHi+QWD69/3ozmFbcqHe1ZQWzaQSCuLC65lLB32/2+Q3CeWSNrWVS8CAHm3T0scZE2zuf&#10;6Jb7UoQQdgkqqLzvEildUZFBN7UdceDOtjfoA+xLqXu8h3DTynkUfUmDNYeGCjvaVVRc8qtRsG/+&#10;T1G9iOOfrFgszbGJtc4OSk3Gw3YFwtPg3+KX+6AVhK3hSrgBMn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BWVDvwAAANoAAAAPAAAAAAAAAAAAAAAAAJgCAABkcnMvZG93bnJl&#10;di54bWxQSwUGAAAAAAQABAD1AAAAhAMAAAAA&#10;" filled="f" strokeweight="1.5pt">
                  <v:textbox inset="0,0,0,0">
                    <w:txbxContent>
                      <w:p w:rsidR="00DD3EA3" w:rsidRDefault="00403E99">
                        <w:pPr>
                          <w:spacing w:before="72"/>
                          <w:ind w:left="339"/>
                          <w:rPr>
                            <w:sz w:val="24"/>
                          </w:rPr>
                        </w:pPr>
                        <w:r>
                          <w:rPr>
                            <w:i/>
                            <w:sz w:val="24"/>
                          </w:rPr>
                          <w:t>Burnout</w:t>
                        </w:r>
                        <w:r>
                          <w:rPr>
                            <w:i/>
                            <w:spacing w:val="-7"/>
                            <w:sz w:val="24"/>
                          </w:rPr>
                          <w:t xml:space="preserve"> </w:t>
                        </w:r>
                        <w:r>
                          <w:rPr>
                            <w:i/>
                            <w:sz w:val="24"/>
                          </w:rPr>
                          <w:t xml:space="preserve">Akademik </w:t>
                        </w:r>
                        <w:r>
                          <w:rPr>
                            <w:spacing w:val="-5"/>
                            <w:sz w:val="24"/>
                          </w:rPr>
                          <w:t>(Y)</w:t>
                        </w:r>
                      </w:p>
                    </w:txbxContent>
                  </v:textbox>
                </v:shape>
                <w10:wrap anchorx="page" anchory="page"/>
              </v:group>
            </w:pict>
          </mc:Fallback>
        </mc:AlternateContent>
      </w:r>
      <w:r>
        <w:t>Kerangka</w:t>
      </w:r>
      <w:r>
        <w:rPr>
          <w:spacing w:val="-4"/>
        </w:rPr>
        <w:t xml:space="preserve"> </w:t>
      </w:r>
      <w:r>
        <w:rPr>
          <w:spacing w:val="-2"/>
        </w:rPr>
        <w:t>Berfikir</w:t>
      </w:r>
    </w:p>
    <w:p w:rsidR="00DD3EA3" w:rsidRDefault="00403E99">
      <w:pPr>
        <w:pStyle w:val="BodyText"/>
        <w:spacing w:before="276" w:line="480" w:lineRule="auto"/>
        <w:ind w:right="136" w:firstLine="720"/>
      </w:pPr>
      <w:r>
        <w:t>Menurut Sugiono (2019) kerangka berpikir merupakan model konseptual tentang bagaimana teori berhubungan dengan beragam aspek yang sudah diidentifikasi. Kerangka berpikir penelitian lalah dasar pemikiran</w:t>
      </w:r>
      <w:r>
        <w:rPr>
          <w:spacing w:val="-2"/>
        </w:rPr>
        <w:t xml:space="preserve"> </w:t>
      </w:r>
      <w:r>
        <w:t>dari</w:t>
      </w:r>
      <w:r>
        <w:rPr>
          <w:spacing w:val="-3"/>
        </w:rPr>
        <w:t xml:space="preserve"> </w:t>
      </w:r>
      <w:r>
        <w:t>penelitian</w:t>
      </w:r>
      <w:r>
        <w:rPr>
          <w:spacing w:val="-1"/>
        </w:rPr>
        <w:t xml:space="preserve"> </w:t>
      </w:r>
      <w:r>
        <w:t>yang</w:t>
      </w:r>
      <w:r>
        <w:rPr>
          <w:spacing w:val="-2"/>
        </w:rPr>
        <w:t xml:space="preserve"> </w:t>
      </w:r>
      <w:r>
        <w:t>disintesiskan</w:t>
      </w:r>
      <w:r>
        <w:rPr>
          <w:spacing w:val="-3"/>
        </w:rPr>
        <w:t xml:space="preserve"> </w:t>
      </w:r>
      <w:r>
        <w:t>dari</w:t>
      </w:r>
      <w:r>
        <w:rPr>
          <w:spacing w:val="-3"/>
        </w:rPr>
        <w:t xml:space="preserve"> </w:t>
      </w:r>
      <w:r>
        <w:t>fakta-fakta,</w:t>
      </w:r>
      <w:r>
        <w:rPr>
          <w:spacing w:val="-3"/>
        </w:rPr>
        <w:t xml:space="preserve"> </w:t>
      </w:r>
      <w:r>
        <w:t>observasi</w:t>
      </w:r>
      <w:r>
        <w:rPr>
          <w:spacing w:val="-2"/>
        </w:rPr>
        <w:t xml:space="preserve"> </w:t>
      </w:r>
      <w:r>
        <w:t>dan telaah kepustakaan. Kerangka berpikir memuat teori atau dalil serta konsep-konsep yang menjadi dasar dalampenelitian. Kerangka berpikir ini menjelaskan hubungan dan keterkaitan antar variabel. Kerangka berpikir dapat disajikan dalam bentuk ba</w:t>
      </w:r>
      <w:r>
        <w:t>gan yang menunjukkan alur pikir penulis dan keterkaitan antar variabel yang ditelitinya(Syahputri, Fallenia, and Syafitri 2023).</w:t>
      </w: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ind w:left="0"/>
        <w:jc w:val="left"/>
      </w:pPr>
    </w:p>
    <w:p w:rsidR="00DD3EA3" w:rsidRDefault="00DD3EA3">
      <w:pPr>
        <w:pStyle w:val="BodyText"/>
        <w:spacing w:before="1"/>
        <w:ind w:left="0"/>
        <w:jc w:val="left"/>
      </w:pPr>
    </w:p>
    <w:p w:rsidR="00DD3EA3" w:rsidRDefault="00403E99">
      <w:pPr>
        <w:pStyle w:val="Heading1"/>
        <w:ind w:left="3254" w:firstLine="0"/>
      </w:pPr>
      <w:r>
        <w:t>Gambar</w:t>
      </w:r>
      <w:r>
        <w:rPr>
          <w:spacing w:val="-5"/>
        </w:rPr>
        <w:t xml:space="preserve"> </w:t>
      </w:r>
      <w:r>
        <w:t>2.</w:t>
      </w:r>
      <w:r>
        <w:rPr>
          <w:spacing w:val="-2"/>
        </w:rPr>
        <w:t xml:space="preserve"> </w:t>
      </w:r>
      <w:r>
        <w:t>1Kerangka</w:t>
      </w:r>
      <w:r>
        <w:rPr>
          <w:spacing w:val="-4"/>
        </w:rPr>
        <w:t xml:space="preserve"> </w:t>
      </w:r>
      <w:r>
        <w:rPr>
          <w:spacing w:val="-2"/>
        </w:rPr>
        <w:t>Berpikir</w:t>
      </w:r>
    </w:p>
    <w:p w:rsidR="00DD3EA3" w:rsidRDefault="00DD3EA3">
      <w:pPr>
        <w:pStyle w:val="BodyText"/>
        <w:ind w:left="0"/>
        <w:jc w:val="left"/>
        <w:rPr>
          <w:b/>
        </w:rPr>
      </w:pPr>
    </w:p>
    <w:p w:rsidR="00DD3EA3" w:rsidRDefault="00DD3EA3">
      <w:pPr>
        <w:pStyle w:val="BodyText"/>
        <w:spacing w:before="58"/>
        <w:ind w:left="0"/>
        <w:jc w:val="left"/>
        <w:rPr>
          <w:b/>
        </w:rPr>
      </w:pPr>
    </w:p>
    <w:p w:rsidR="00DD3EA3" w:rsidRDefault="00403E99">
      <w:pPr>
        <w:pStyle w:val="BodyText"/>
        <w:spacing w:before="1" w:line="480" w:lineRule="auto"/>
        <w:ind w:right="141" w:firstLine="720"/>
      </w:pPr>
      <w:r>
        <w:t>Setiyowati dkk, (2021) menyatakan bahwa kejenuhan akademik merupakan kondisi patologis individu yang ditunjukkan lelah secara mental, fisik, emosi karena merasa stres dengan tuntutan akademik, ketidakmampuan dalam menyelesaikan tugas, keengganan untuk terl</w:t>
      </w:r>
      <w:r>
        <w:t>ibat dalam</w:t>
      </w:r>
      <w:r>
        <w:rPr>
          <w:spacing w:val="30"/>
        </w:rPr>
        <w:t xml:space="preserve">  </w:t>
      </w:r>
      <w:r>
        <w:t>kegiatan</w:t>
      </w:r>
      <w:r>
        <w:rPr>
          <w:spacing w:val="32"/>
        </w:rPr>
        <w:t xml:space="preserve">  </w:t>
      </w:r>
      <w:r>
        <w:t>akademik,</w:t>
      </w:r>
      <w:r>
        <w:rPr>
          <w:spacing w:val="30"/>
        </w:rPr>
        <w:t xml:space="preserve">  </w:t>
      </w:r>
      <w:r>
        <w:t>maupun</w:t>
      </w:r>
      <w:r>
        <w:rPr>
          <w:spacing w:val="30"/>
        </w:rPr>
        <w:t xml:space="preserve">  </w:t>
      </w:r>
      <w:r>
        <w:t>tidak</w:t>
      </w:r>
      <w:r>
        <w:rPr>
          <w:spacing w:val="31"/>
        </w:rPr>
        <w:t xml:space="preserve">  </w:t>
      </w:r>
      <w:r>
        <w:t>puas</w:t>
      </w:r>
      <w:r>
        <w:rPr>
          <w:spacing w:val="30"/>
        </w:rPr>
        <w:t xml:space="preserve">  </w:t>
      </w:r>
      <w:r>
        <w:t>dengan</w:t>
      </w:r>
      <w:r>
        <w:rPr>
          <w:spacing w:val="32"/>
        </w:rPr>
        <w:t xml:space="preserve">  </w:t>
      </w:r>
      <w:r>
        <w:t>tugas</w:t>
      </w:r>
      <w:r>
        <w:rPr>
          <w:spacing w:val="30"/>
        </w:rPr>
        <w:t xml:space="preserve">  </w:t>
      </w:r>
      <w:r>
        <w:rPr>
          <w:spacing w:val="-4"/>
        </w:rPr>
        <w:t>yang</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39"/>
      </w:pPr>
      <w:r>
        <w:lastRenderedPageBreak/>
        <w:t>diselesaikan. Febriani dkk. (2021) (dalam Setiyowati dkk, 2021) menyatakan bahwa kelelahan akademik sebagai kondisi lelah secara fisik dan emosi dalam diri individu</w:t>
      </w:r>
      <w:r>
        <w:t>, sehingga bosan untuk belajar, kurang termotivasi, malas, tidak peduli terhadap tugas, dan penurunan prestasi belajar. Individu yang mengalami kelelahan akademik menjadikan belajar sebagai sesuatu yang tidak menarik untuk dikerjakan karena kurang motivasi</w:t>
      </w:r>
      <w:r>
        <w:t xml:space="preserve"> dalam dirinya, akibatnya malas untuk memulai kegiatan belajar, dan memilih untuk mengabaikan tugas.</w:t>
      </w:r>
    </w:p>
    <w:p w:rsidR="00DD3EA3" w:rsidRDefault="00403E99">
      <w:pPr>
        <w:pStyle w:val="BodyText"/>
        <w:spacing w:before="1" w:line="480" w:lineRule="auto"/>
        <w:ind w:right="138" w:firstLine="720"/>
      </w:pPr>
      <w:r>
        <w:t xml:space="preserve">Salah satu faktor kemunculan </w:t>
      </w:r>
      <w:r>
        <w:rPr>
          <w:i/>
        </w:rPr>
        <w:t xml:space="preserve">Burnout Akademik </w:t>
      </w:r>
      <w:r>
        <w:t>yaitu kekurangan dalam mengontrol diri (Maslach &amp; Leiter, 1997) dalam (Setiyowati, Rachmawati,</w:t>
      </w:r>
      <w:r>
        <w:rPr>
          <w:spacing w:val="-5"/>
        </w:rPr>
        <w:t xml:space="preserve"> </w:t>
      </w:r>
      <w:r>
        <w:t>&amp;</w:t>
      </w:r>
      <w:r>
        <w:rPr>
          <w:spacing w:val="-5"/>
        </w:rPr>
        <w:t xml:space="preserve"> </w:t>
      </w:r>
      <w:r>
        <w:t>Prihatinings</w:t>
      </w:r>
      <w:r>
        <w:t>ih,</w:t>
      </w:r>
      <w:r>
        <w:rPr>
          <w:spacing w:val="-5"/>
        </w:rPr>
        <w:t xml:space="preserve"> </w:t>
      </w:r>
      <w:r>
        <w:t>2021).</w:t>
      </w:r>
      <w:r>
        <w:rPr>
          <w:spacing w:val="-5"/>
        </w:rPr>
        <w:t xml:space="preserve"> </w:t>
      </w:r>
      <w:r>
        <w:t>Kontrol</w:t>
      </w:r>
      <w:r>
        <w:rPr>
          <w:spacing w:val="-5"/>
        </w:rPr>
        <w:t xml:space="preserve"> </w:t>
      </w:r>
      <w:r>
        <w:t>diri</w:t>
      </w:r>
      <w:r>
        <w:rPr>
          <w:spacing w:val="-5"/>
        </w:rPr>
        <w:t xml:space="preserve"> </w:t>
      </w:r>
      <w:r>
        <w:t>merupakan</w:t>
      </w:r>
      <w:r>
        <w:rPr>
          <w:spacing w:val="-3"/>
        </w:rPr>
        <w:t xml:space="preserve"> </w:t>
      </w:r>
      <w:r>
        <w:t xml:space="preserve">kemampuan individu untuk mengatur dan mengelola perilaku dengan tujuan mencapai hasil yang positif. Kontrol diri mencakup kemampuan untuk memahami kondisi di dalam diri dan sekitar, serta mempertimbangkan tindakan sebelum </w:t>
      </w:r>
      <w:r>
        <w:t>mengambil keputusan. Individu yang memiliki tingkat kontrol</w:t>
      </w:r>
      <w:r>
        <w:rPr>
          <w:spacing w:val="40"/>
        </w:rPr>
        <w:t xml:space="preserve"> </w:t>
      </w:r>
      <w:r>
        <w:t>diri yang tinggi akan sangat teliti bagaimana seharusnya seseorang bertindak dalam berbagai situasi. (Dwi Marsela and Supriatna 2019) menjelaskan kontrol diri adalah kemampuan menyusun, membimbing</w:t>
      </w:r>
      <w:r>
        <w:t>, mengatur, dan mengarahkan kedalam bentuk perilaku yang dapat membawa kearah yang positif.</w:t>
      </w:r>
    </w:p>
    <w:p w:rsidR="00DD3EA3" w:rsidRDefault="00403E99">
      <w:pPr>
        <w:pStyle w:val="BodyText"/>
        <w:spacing w:before="1" w:line="480" w:lineRule="auto"/>
        <w:ind w:right="141" w:firstLine="720"/>
      </w:pPr>
      <w:r>
        <w:t>Seorang individu perlu untuk dapat mengontrol dirinya agar mampu menghadapi setiap tekanan ataupun permasalahan yang akan muncul</w:t>
      </w:r>
      <w:r>
        <w:rPr>
          <w:spacing w:val="42"/>
        </w:rPr>
        <w:t xml:space="preserve">  </w:t>
      </w:r>
      <w:r>
        <w:t>dalam</w:t>
      </w:r>
      <w:r>
        <w:rPr>
          <w:spacing w:val="43"/>
        </w:rPr>
        <w:t xml:space="preserve">  </w:t>
      </w:r>
      <w:r>
        <w:t>kehidupannya.</w:t>
      </w:r>
      <w:r>
        <w:rPr>
          <w:spacing w:val="43"/>
        </w:rPr>
        <w:t xml:space="preserve">  </w:t>
      </w:r>
      <w:r>
        <w:t>Seorang</w:t>
      </w:r>
      <w:r>
        <w:rPr>
          <w:spacing w:val="43"/>
        </w:rPr>
        <w:t xml:space="preserve">  </w:t>
      </w:r>
      <w:r>
        <w:t>individu</w:t>
      </w:r>
      <w:r>
        <w:rPr>
          <w:spacing w:val="42"/>
        </w:rPr>
        <w:t xml:space="preserve">  </w:t>
      </w:r>
      <w:r>
        <w:t>yang</w:t>
      </w:r>
      <w:r>
        <w:rPr>
          <w:spacing w:val="43"/>
        </w:rPr>
        <w:t xml:space="preserve">  </w:t>
      </w:r>
      <w:r>
        <w:t>tidak</w:t>
      </w:r>
      <w:r>
        <w:rPr>
          <w:spacing w:val="43"/>
        </w:rPr>
        <w:t xml:space="preserve">  </w:t>
      </w:r>
      <w:r>
        <w:rPr>
          <w:spacing w:val="-2"/>
        </w:rPr>
        <w:t>dapat</w:t>
      </w:r>
    </w:p>
    <w:p w:rsidR="00DD3EA3" w:rsidRDefault="00DD3EA3">
      <w:pPr>
        <w:pStyle w:val="BodyText"/>
        <w:spacing w:line="480" w:lineRule="auto"/>
        <w:sectPr w:rsidR="00DD3EA3">
          <w:pgSz w:w="11910" w:h="16840"/>
          <w:pgMar w:top="2000" w:right="1559" w:bottom="280" w:left="1700" w:header="715" w:footer="0" w:gutter="0"/>
          <w:cols w:space="720"/>
        </w:sectPr>
      </w:pPr>
    </w:p>
    <w:p w:rsidR="00DD3EA3" w:rsidRDefault="00403E99">
      <w:pPr>
        <w:pStyle w:val="BodyText"/>
        <w:spacing w:before="257" w:line="480" w:lineRule="auto"/>
        <w:ind w:right="141"/>
      </w:pPr>
      <w:r>
        <w:lastRenderedPageBreak/>
        <w:t>mengontrol dirinya dan sulit untuk menetapkan prioritas karena dihadapkan dengan tuntutan akademik akan mengalami kelelahan. Kurangnya kontrol diri pada individu dapat menimbulkan kelelahan yang berlebihan kar</w:t>
      </w:r>
      <w:r>
        <w:t xml:space="preserve">ena kegagalan dalam kontrol diri dan menyebabkan terjadinya </w:t>
      </w:r>
      <w:r>
        <w:rPr>
          <w:i/>
        </w:rPr>
        <w:t>Burnout Akademik</w:t>
      </w:r>
      <w:r>
        <w:t>.</w:t>
      </w:r>
    </w:p>
    <w:p w:rsidR="00DD3EA3" w:rsidRDefault="00403E99">
      <w:pPr>
        <w:pStyle w:val="Heading1"/>
        <w:numPr>
          <w:ilvl w:val="1"/>
          <w:numId w:val="8"/>
        </w:numPr>
        <w:tabs>
          <w:tab w:val="left" w:pos="1348"/>
        </w:tabs>
        <w:ind w:left="1348" w:hanging="780"/>
        <w:jc w:val="both"/>
      </w:pPr>
      <w:r>
        <w:t>Hipotesis</w:t>
      </w:r>
      <w:r>
        <w:rPr>
          <w:spacing w:val="-4"/>
        </w:rPr>
        <w:t xml:space="preserve"> </w:t>
      </w:r>
      <w:r>
        <w:rPr>
          <w:spacing w:val="-2"/>
        </w:rPr>
        <w:t>Penelitian</w:t>
      </w:r>
    </w:p>
    <w:p w:rsidR="00DD3EA3" w:rsidRDefault="00DD3EA3">
      <w:pPr>
        <w:pStyle w:val="BodyText"/>
        <w:ind w:left="0"/>
        <w:jc w:val="left"/>
        <w:rPr>
          <w:b/>
        </w:rPr>
      </w:pPr>
    </w:p>
    <w:p w:rsidR="00DD3EA3" w:rsidRDefault="00403E99">
      <w:pPr>
        <w:pStyle w:val="BodyText"/>
        <w:spacing w:before="1" w:line="480" w:lineRule="auto"/>
        <w:ind w:right="138" w:firstLine="720"/>
      </w:pPr>
      <w:r>
        <w:t>Hipotesis dapat dipahami sebagai suatu tanggapan sementara yang kebenarannya masih belum teruji, penulis harus mengumpulkan data-data yang sangat berguna untuk membuktikan hipotesis tersebut (Sugiyono, 2017: 93). Berdasarkan rumusan masalah dalam penelitia</w:t>
      </w:r>
      <w:r>
        <w:t>n ini, maka hipotesis penelitian ini adalah</w:t>
      </w:r>
      <w:r>
        <w:rPr>
          <w:spacing w:val="40"/>
        </w:rPr>
        <w:t xml:space="preserve"> </w:t>
      </w:r>
      <w:r>
        <w:t>“Ada</w:t>
      </w:r>
      <w:r>
        <w:rPr>
          <w:spacing w:val="40"/>
        </w:rPr>
        <w:t xml:space="preserve"> </w:t>
      </w:r>
      <w:r>
        <w:t xml:space="preserve">Hubungan Kontrol Diri dengan </w:t>
      </w:r>
      <w:r>
        <w:rPr>
          <w:i/>
        </w:rPr>
        <w:t>Burnout Akademik</w:t>
      </w:r>
      <w:r>
        <w:t>”.</w:t>
      </w:r>
    </w:p>
    <w:sectPr w:rsidR="00DD3EA3">
      <w:pgSz w:w="11910" w:h="16840"/>
      <w:pgMar w:top="200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3E99">
      <w:r>
        <w:separator/>
      </w:r>
    </w:p>
  </w:endnote>
  <w:endnote w:type="continuationSeparator" w:id="0">
    <w:p w:rsidR="00000000" w:rsidRDefault="004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3E99">
      <w:r>
        <w:separator/>
      </w:r>
    </w:p>
  </w:footnote>
  <w:footnote w:type="continuationSeparator" w:id="0">
    <w:p w:rsidR="00000000" w:rsidRDefault="0040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A3" w:rsidRDefault="00403E99">
    <w:pPr>
      <w:pStyle w:val="BodyText"/>
      <w:spacing w:line="14" w:lineRule="auto"/>
      <w:ind w:left="0"/>
      <w:jc w:val="left"/>
      <w:rPr>
        <w:sz w:val="20"/>
      </w:rPr>
    </w:pPr>
    <w:r>
      <w:rPr>
        <w:noProof/>
        <w:sz w:val="20"/>
        <w:lang w:val="en-US"/>
      </w:rPr>
      <mc:AlternateContent>
        <mc:Choice Requires="wps">
          <w:drawing>
            <wp:anchor distT="0" distB="0" distL="0" distR="0" simplePos="0" relativeHeight="487469568"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DD3EA3" w:rsidRDefault="00403E99">
                          <w:pPr>
                            <w:spacing w:before="11"/>
                            <w:ind w:left="6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496.3pt;margin-top:34.75pt;width:18.05pt;height:14.2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DD3EA3" w:rsidRDefault="00403E99">
                    <w:pPr>
                      <w:spacing w:before="11"/>
                      <w:ind w:left="6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43F"/>
    <w:multiLevelType w:val="hybridMultilevel"/>
    <w:tmpl w:val="7B88A1DC"/>
    <w:lvl w:ilvl="0" w:tplc="22600EF6">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726EDE">
      <w:numFmt w:val="bullet"/>
      <w:lvlText w:val="•"/>
      <w:lvlJc w:val="left"/>
      <w:pPr>
        <w:ind w:left="2268" w:hanging="360"/>
      </w:pPr>
      <w:rPr>
        <w:rFonts w:hint="default"/>
        <w:lang w:val="id" w:eastAsia="en-US" w:bidi="ar-SA"/>
      </w:rPr>
    </w:lvl>
    <w:lvl w:ilvl="2" w:tplc="A906C19E">
      <w:numFmt w:val="bullet"/>
      <w:lvlText w:val="•"/>
      <w:lvlJc w:val="left"/>
      <w:pPr>
        <w:ind w:left="2977" w:hanging="360"/>
      </w:pPr>
      <w:rPr>
        <w:rFonts w:hint="default"/>
        <w:lang w:val="id" w:eastAsia="en-US" w:bidi="ar-SA"/>
      </w:rPr>
    </w:lvl>
    <w:lvl w:ilvl="3" w:tplc="6F7201E8">
      <w:numFmt w:val="bullet"/>
      <w:lvlText w:val="•"/>
      <w:lvlJc w:val="left"/>
      <w:pPr>
        <w:ind w:left="3686" w:hanging="360"/>
      </w:pPr>
      <w:rPr>
        <w:rFonts w:hint="default"/>
        <w:lang w:val="id" w:eastAsia="en-US" w:bidi="ar-SA"/>
      </w:rPr>
    </w:lvl>
    <w:lvl w:ilvl="4" w:tplc="9BD85398">
      <w:numFmt w:val="bullet"/>
      <w:lvlText w:val="•"/>
      <w:lvlJc w:val="left"/>
      <w:pPr>
        <w:ind w:left="4394" w:hanging="360"/>
      </w:pPr>
      <w:rPr>
        <w:rFonts w:hint="default"/>
        <w:lang w:val="id" w:eastAsia="en-US" w:bidi="ar-SA"/>
      </w:rPr>
    </w:lvl>
    <w:lvl w:ilvl="5" w:tplc="89A60802">
      <w:numFmt w:val="bullet"/>
      <w:lvlText w:val="•"/>
      <w:lvlJc w:val="left"/>
      <w:pPr>
        <w:ind w:left="5103" w:hanging="360"/>
      </w:pPr>
      <w:rPr>
        <w:rFonts w:hint="default"/>
        <w:lang w:val="id" w:eastAsia="en-US" w:bidi="ar-SA"/>
      </w:rPr>
    </w:lvl>
    <w:lvl w:ilvl="6" w:tplc="7A300146">
      <w:numFmt w:val="bullet"/>
      <w:lvlText w:val="•"/>
      <w:lvlJc w:val="left"/>
      <w:pPr>
        <w:ind w:left="5812" w:hanging="360"/>
      </w:pPr>
      <w:rPr>
        <w:rFonts w:hint="default"/>
        <w:lang w:val="id" w:eastAsia="en-US" w:bidi="ar-SA"/>
      </w:rPr>
    </w:lvl>
    <w:lvl w:ilvl="7" w:tplc="1F4AA84A">
      <w:numFmt w:val="bullet"/>
      <w:lvlText w:val="•"/>
      <w:lvlJc w:val="left"/>
      <w:pPr>
        <w:ind w:left="6521" w:hanging="360"/>
      </w:pPr>
      <w:rPr>
        <w:rFonts w:hint="default"/>
        <w:lang w:val="id" w:eastAsia="en-US" w:bidi="ar-SA"/>
      </w:rPr>
    </w:lvl>
    <w:lvl w:ilvl="8" w:tplc="9ADC8A9C">
      <w:numFmt w:val="bullet"/>
      <w:lvlText w:val="•"/>
      <w:lvlJc w:val="left"/>
      <w:pPr>
        <w:ind w:left="7229" w:hanging="360"/>
      </w:pPr>
      <w:rPr>
        <w:rFonts w:hint="default"/>
        <w:lang w:val="id" w:eastAsia="en-US" w:bidi="ar-SA"/>
      </w:rPr>
    </w:lvl>
  </w:abstractNum>
  <w:abstractNum w:abstractNumId="1">
    <w:nsid w:val="0B66046C"/>
    <w:multiLevelType w:val="hybridMultilevel"/>
    <w:tmpl w:val="CA1082AA"/>
    <w:lvl w:ilvl="0" w:tplc="5B52BADA">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5CF0C6">
      <w:numFmt w:val="bullet"/>
      <w:lvlText w:val="•"/>
      <w:lvlJc w:val="left"/>
      <w:pPr>
        <w:ind w:left="2394" w:hanging="360"/>
      </w:pPr>
      <w:rPr>
        <w:rFonts w:hint="default"/>
        <w:lang w:val="id" w:eastAsia="en-US" w:bidi="ar-SA"/>
      </w:rPr>
    </w:lvl>
    <w:lvl w:ilvl="2" w:tplc="9C88875C">
      <w:numFmt w:val="bullet"/>
      <w:lvlText w:val="•"/>
      <w:lvlJc w:val="left"/>
      <w:pPr>
        <w:ind w:left="3089" w:hanging="360"/>
      </w:pPr>
      <w:rPr>
        <w:rFonts w:hint="default"/>
        <w:lang w:val="id" w:eastAsia="en-US" w:bidi="ar-SA"/>
      </w:rPr>
    </w:lvl>
    <w:lvl w:ilvl="3" w:tplc="4EF0ADD2">
      <w:numFmt w:val="bullet"/>
      <w:lvlText w:val="•"/>
      <w:lvlJc w:val="left"/>
      <w:pPr>
        <w:ind w:left="3784" w:hanging="360"/>
      </w:pPr>
      <w:rPr>
        <w:rFonts w:hint="default"/>
        <w:lang w:val="id" w:eastAsia="en-US" w:bidi="ar-SA"/>
      </w:rPr>
    </w:lvl>
    <w:lvl w:ilvl="4" w:tplc="F9B2B594">
      <w:numFmt w:val="bullet"/>
      <w:lvlText w:val="•"/>
      <w:lvlJc w:val="left"/>
      <w:pPr>
        <w:ind w:left="4478" w:hanging="360"/>
      </w:pPr>
      <w:rPr>
        <w:rFonts w:hint="default"/>
        <w:lang w:val="id" w:eastAsia="en-US" w:bidi="ar-SA"/>
      </w:rPr>
    </w:lvl>
    <w:lvl w:ilvl="5" w:tplc="9ED616C2">
      <w:numFmt w:val="bullet"/>
      <w:lvlText w:val="•"/>
      <w:lvlJc w:val="left"/>
      <w:pPr>
        <w:ind w:left="5173" w:hanging="360"/>
      </w:pPr>
      <w:rPr>
        <w:rFonts w:hint="default"/>
        <w:lang w:val="id" w:eastAsia="en-US" w:bidi="ar-SA"/>
      </w:rPr>
    </w:lvl>
    <w:lvl w:ilvl="6" w:tplc="812C0D2C">
      <w:numFmt w:val="bullet"/>
      <w:lvlText w:val="•"/>
      <w:lvlJc w:val="left"/>
      <w:pPr>
        <w:ind w:left="5868" w:hanging="360"/>
      </w:pPr>
      <w:rPr>
        <w:rFonts w:hint="default"/>
        <w:lang w:val="id" w:eastAsia="en-US" w:bidi="ar-SA"/>
      </w:rPr>
    </w:lvl>
    <w:lvl w:ilvl="7" w:tplc="CF4E78B8">
      <w:numFmt w:val="bullet"/>
      <w:lvlText w:val="•"/>
      <w:lvlJc w:val="left"/>
      <w:pPr>
        <w:ind w:left="6563" w:hanging="360"/>
      </w:pPr>
      <w:rPr>
        <w:rFonts w:hint="default"/>
        <w:lang w:val="id" w:eastAsia="en-US" w:bidi="ar-SA"/>
      </w:rPr>
    </w:lvl>
    <w:lvl w:ilvl="8" w:tplc="90687680">
      <w:numFmt w:val="bullet"/>
      <w:lvlText w:val="•"/>
      <w:lvlJc w:val="left"/>
      <w:pPr>
        <w:ind w:left="7257" w:hanging="360"/>
      </w:pPr>
      <w:rPr>
        <w:rFonts w:hint="default"/>
        <w:lang w:val="id" w:eastAsia="en-US" w:bidi="ar-SA"/>
      </w:rPr>
    </w:lvl>
  </w:abstractNum>
  <w:abstractNum w:abstractNumId="2">
    <w:nsid w:val="167A7C1E"/>
    <w:multiLevelType w:val="hybridMultilevel"/>
    <w:tmpl w:val="C0EA67CE"/>
    <w:lvl w:ilvl="0" w:tplc="CFEC33BC">
      <w:start w:val="1"/>
      <w:numFmt w:val="lowerLetter"/>
      <w:lvlText w:val="%1)"/>
      <w:lvlJc w:val="left"/>
      <w:pPr>
        <w:ind w:left="16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44894C">
      <w:numFmt w:val="bullet"/>
      <w:lvlText w:val="•"/>
      <w:lvlJc w:val="left"/>
      <w:pPr>
        <w:ind w:left="2304" w:hanging="360"/>
      </w:pPr>
      <w:rPr>
        <w:rFonts w:hint="default"/>
        <w:lang w:val="id" w:eastAsia="en-US" w:bidi="ar-SA"/>
      </w:rPr>
    </w:lvl>
    <w:lvl w:ilvl="2" w:tplc="CFC0A5CE">
      <w:numFmt w:val="bullet"/>
      <w:lvlText w:val="•"/>
      <w:lvlJc w:val="left"/>
      <w:pPr>
        <w:ind w:left="3009" w:hanging="360"/>
      </w:pPr>
      <w:rPr>
        <w:rFonts w:hint="default"/>
        <w:lang w:val="id" w:eastAsia="en-US" w:bidi="ar-SA"/>
      </w:rPr>
    </w:lvl>
    <w:lvl w:ilvl="3" w:tplc="4E322F4A">
      <w:numFmt w:val="bullet"/>
      <w:lvlText w:val="•"/>
      <w:lvlJc w:val="left"/>
      <w:pPr>
        <w:ind w:left="3714" w:hanging="360"/>
      </w:pPr>
      <w:rPr>
        <w:rFonts w:hint="default"/>
        <w:lang w:val="id" w:eastAsia="en-US" w:bidi="ar-SA"/>
      </w:rPr>
    </w:lvl>
    <w:lvl w:ilvl="4" w:tplc="BA109510">
      <w:numFmt w:val="bullet"/>
      <w:lvlText w:val="•"/>
      <w:lvlJc w:val="left"/>
      <w:pPr>
        <w:ind w:left="4418" w:hanging="360"/>
      </w:pPr>
      <w:rPr>
        <w:rFonts w:hint="default"/>
        <w:lang w:val="id" w:eastAsia="en-US" w:bidi="ar-SA"/>
      </w:rPr>
    </w:lvl>
    <w:lvl w:ilvl="5" w:tplc="2B7EF4F2">
      <w:numFmt w:val="bullet"/>
      <w:lvlText w:val="•"/>
      <w:lvlJc w:val="left"/>
      <w:pPr>
        <w:ind w:left="5123" w:hanging="360"/>
      </w:pPr>
      <w:rPr>
        <w:rFonts w:hint="default"/>
        <w:lang w:val="id" w:eastAsia="en-US" w:bidi="ar-SA"/>
      </w:rPr>
    </w:lvl>
    <w:lvl w:ilvl="6" w:tplc="72B06D60">
      <w:numFmt w:val="bullet"/>
      <w:lvlText w:val="•"/>
      <w:lvlJc w:val="left"/>
      <w:pPr>
        <w:ind w:left="5828" w:hanging="360"/>
      </w:pPr>
      <w:rPr>
        <w:rFonts w:hint="default"/>
        <w:lang w:val="id" w:eastAsia="en-US" w:bidi="ar-SA"/>
      </w:rPr>
    </w:lvl>
    <w:lvl w:ilvl="7" w:tplc="8D58D8D6">
      <w:numFmt w:val="bullet"/>
      <w:lvlText w:val="•"/>
      <w:lvlJc w:val="left"/>
      <w:pPr>
        <w:ind w:left="6533" w:hanging="360"/>
      </w:pPr>
      <w:rPr>
        <w:rFonts w:hint="default"/>
        <w:lang w:val="id" w:eastAsia="en-US" w:bidi="ar-SA"/>
      </w:rPr>
    </w:lvl>
    <w:lvl w:ilvl="8" w:tplc="06AAF1D2">
      <w:numFmt w:val="bullet"/>
      <w:lvlText w:val="•"/>
      <w:lvlJc w:val="left"/>
      <w:pPr>
        <w:ind w:left="7237" w:hanging="360"/>
      </w:pPr>
      <w:rPr>
        <w:rFonts w:hint="default"/>
        <w:lang w:val="id" w:eastAsia="en-US" w:bidi="ar-SA"/>
      </w:rPr>
    </w:lvl>
  </w:abstractNum>
  <w:abstractNum w:abstractNumId="3">
    <w:nsid w:val="4AB0185A"/>
    <w:multiLevelType w:val="hybridMultilevel"/>
    <w:tmpl w:val="F64EAAC8"/>
    <w:lvl w:ilvl="0" w:tplc="2E2CD5F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563FB2">
      <w:numFmt w:val="bullet"/>
      <w:lvlText w:val="•"/>
      <w:lvlJc w:val="left"/>
      <w:pPr>
        <w:ind w:left="2394" w:hanging="360"/>
      </w:pPr>
      <w:rPr>
        <w:rFonts w:hint="default"/>
        <w:lang w:val="id" w:eastAsia="en-US" w:bidi="ar-SA"/>
      </w:rPr>
    </w:lvl>
    <w:lvl w:ilvl="2" w:tplc="0FC68A08">
      <w:numFmt w:val="bullet"/>
      <w:lvlText w:val="•"/>
      <w:lvlJc w:val="left"/>
      <w:pPr>
        <w:ind w:left="3089" w:hanging="360"/>
      </w:pPr>
      <w:rPr>
        <w:rFonts w:hint="default"/>
        <w:lang w:val="id" w:eastAsia="en-US" w:bidi="ar-SA"/>
      </w:rPr>
    </w:lvl>
    <w:lvl w:ilvl="3" w:tplc="F99EC972">
      <w:numFmt w:val="bullet"/>
      <w:lvlText w:val="•"/>
      <w:lvlJc w:val="left"/>
      <w:pPr>
        <w:ind w:left="3784" w:hanging="360"/>
      </w:pPr>
      <w:rPr>
        <w:rFonts w:hint="default"/>
        <w:lang w:val="id" w:eastAsia="en-US" w:bidi="ar-SA"/>
      </w:rPr>
    </w:lvl>
    <w:lvl w:ilvl="4" w:tplc="C7D4B67C">
      <w:numFmt w:val="bullet"/>
      <w:lvlText w:val="•"/>
      <w:lvlJc w:val="left"/>
      <w:pPr>
        <w:ind w:left="4478" w:hanging="360"/>
      </w:pPr>
      <w:rPr>
        <w:rFonts w:hint="default"/>
        <w:lang w:val="id" w:eastAsia="en-US" w:bidi="ar-SA"/>
      </w:rPr>
    </w:lvl>
    <w:lvl w:ilvl="5" w:tplc="5734C3FE">
      <w:numFmt w:val="bullet"/>
      <w:lvlText w:val="•"/>
      <w:lvlJc w:val="left"/>
      <w:pPr>
        <w:ind w:left="5173" w:hanging="360"/>
      </w:pPr>
      <w:rPr>
        <w:rFonts w:hint="default"/>
        <w:lang w:val="id" w:eastAsia="en-US" w:bidi="ar-SA"/>
      </w:rPr>
    </w:lvl>
    <w:lvl w:ilvl="6" w:tplc="731099B4">
      <w:numFmt w:val="bullet"/>
      <w:lvlText w:val="•"/>
      <w:lvlJc w:val="left"/>
      <w:pPr>
        <w:ind w:left="5868" w:hanging="360"/>
      </w:pPr>
      <w:rPr>
        <w:rFonts w:hint="default"/>
        <w:lang w:val="id" w:eastAsia="en-US" w:bidi="ar-SA"/>
      </w:rPr>
    </w:lvl>
    <w:lvl w:ilvl="7" w:tplc="0A967966">
      <w:numFmt w:val="bullet"/>
      <w:lvlText w:val="•"/>
      <w:lvlJc w:val="left"/>
      <w:pPr>
        <w:ind w:left="6563" w:hanging="360"/>
      </w:pPr>
      <w:rPr>
        <w:rFonts w:hint="default"/>
        <w:lang w:val="id" w:eastAsia="en-US" w:bidi="ar-SA"/>
      </w:rPr>
    </w:lvl>
    <w:lvl w:ilvl="8" w:tplc="C94C02BC">
      <w:numFmt w:val="bullet"/>
      <w:lvlText w:val="•"/>
      <w:lvlJc w:val="left"/>
      <w:pPr>
        <w:ind w:left="7257" w:hanging="360"/>
      </w:pPr>
      <w:rPr>
        <w:rFonts w:hint="default"/>
        <w:lang w:val="id" w:eastAsia="en-US" w:bidi="ar-SA"/>
      </w:rPr>
    </w:lvl>
  </w:abstractNum>
  <w:abstractNum w:abstractNumId="4">
    <w:nsid w:val="4D8412D0"/>
    <w:multiLevelType w:val="hybridMultilevel"/>
    <w:tmpl w:val="BC882B1A"/>
    <w:lvl w:ilvl="0" w:tplc="12AA7234">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EC1DE8">
      <w:numFmt w:val="bullet"/>
      <w:lvlText w:val="•"/>
      <w:lvlJc w:val="left"/>
      <w:pPr>
        <w:ind w:left="2142" w:hanging="360"/>
      </w:pPr>
      <w:rPr>
        <w:rFonts w:hint="default"/>
        <w:lang w:val="id" w:eastAsia="en-US" w:bidi="ar-SA"/>
      </w:rPr>
    </w:lvl>
    <w:lvl w:ilvl="2" w:tplc="986A8F0C">
      <w:numFmt w:val="bullet"/>
      <w:lvlText w:val="•"/>
      <w:lvlJc w:val="left"/>
      <w:pPr>
        <w:ind w:left="2865" w:hanging="360"/>
      </w:pPr>
      <w:rPr>
        <w:rFonts w:hint="default"/>
        <w:lang w:val="id" w:eastAsia="en-US" w:bidi="ar-SA"/>
      </w:rPr>
    </w:lvl>
    <w:lvl w:ilvl="3" w:tplc="21DEB7C0">
      <w:numFmt w:val="bullet"/>
      <w:lvlText w:val="•"/>
      <w:lvlJc w:val="left"/>
      <w:pPr>
        <w:ind w:left="3588" w:hanging="360"/>
      </w:pPr>
      <w:rPr>
        <w:rFonts w:hint="default"/>
        <w:lang w:val="id" w:eastAsia="en-US" w:bidi="ar-SA"/>
      </w:rPr>
    </w:lvl>
    <w:lvl w:ilvl="4" w:tplc="CC708AB4">
      <w:numFmt w:val="bullet"/>
      <w:lvlText w:val="•"/>
      <w:lvlJc w:val="left"/>
      <w:pPr>
        <w:ind w:left="4310" w:hanging="360"/>
      </w:pPr>
      <w:rPr>
        <w:rFonts w:hint="default"/>
        <w:lang w:val="id" w:eastAsia="en-US" w:bidi="ar-SA"/>
      </w:rPr>
    </w:lvl>
    <w:lvl w:ilvl="5" w:tplc="A350A4CC">
      <w:numFmt w:val="bullet"/>
      <w:lvlText w:val="•"/>
      <w:lvlJc w:val="left"/>
      <w:pPr>
        <w:ind w:left="5033" w:hanging="360"/>
      </w:pPr>
      <w:rPr>
        <w:rFonts w:hint="default"/>
        <w:lang w:val="id" w:eastAsia="en-US" w:bidi="ar-SA"/>
      </w:rPr>
    </w:lvl>
    <w:lvl w:ilvl="6" w:tplc="A4B2C46E">
      <w:numFmt w:val="bullet"/>
      <w:lvlText w:val="•"/>
      <w:lvlJc w:val="left"/>
      <w:pPr>
        <w:ind w:left="5756" w:hanging="360"/>
      </w:pPr>
      <w:rPr>
        <w:rFonts w:hint="default"/>
        <w:lang w:val="id" w:eastAsia="en-US" w:bidi="ar-SA"/>
      </w:rPr>
    </w:lvl>
    <w:lvl w:ilvl="7" w:tplc="25D48D68">
      <w:numFmt w:val="bullet"/>
      <w:lvlText w:val="•"/>
      <w:lvlJc w:val="left"/>
      <w:pPr>
        <w:ind w:left="6479" w:hanging="360"/>
      </w:pPr>
      <w:rPr>
        <w:rFonts w:hint="default"/>
        <w:lang w:val="id" w:eastAsia="en-US" w:bidi="ar-SA"/>
      </w:rPr>
    </w:lvl>
    <w:lvl w:ilvl="8" w:tplc="41804746">
      <w:numFmt w:val="bullet"/>
      <w:lvlText w:val="•"/>
      <w:lvlJc w:val="left"/>
      <w:pPr>
        <w:ind w:left="7201" w:hanging="360"/>
      </w:pPr>
      <w:rPr>
        <w:rFonts w:hint="default"/>
        <w:lang w:val="id" w:eastAsia="en-US" w:bidi="ar-SA"/>
      </w:rPr>
    </w:lvl>
  </w:abstractNum>
  <w:abstractNum w:abstractNumId="5">
    <w:nsid w:val="663C5DBE"/>
    <w:multiLevelType w:val="hybridMultilevel"/>
    <w:tmpl w:val="107828BA"/>
    <w:lvl w:ilvl="0" w:tplc="F118DB70">
      <w:start w:val="1"/>
      <w:numFmt w:val="lowerLetter"/>
      <w:lvlText w:val="%1)"/>
      <w:lvlJc w:val="left"/>
      <w:pPr>
        <w:ind w:left="16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003574">
      <w:numFmt w:val="bullet"/>
      <w:lvlText w:val="•"/>
      <w:lvlJc w:val="left"/>
      <w:pPr>
        <w:ind w:left="2304" w:hanging="360"/>
      </w:pPr>
      <w:rPr>
        <w:rFonts w:hint="default"/>
        <w:lang w:val="id" w:eastAsia="en-US" w:bidi="ar-SA"/>
      </w:rPr>
    </w:lvl>
    <w:lvl w:ilvl="2" w:tplc="1952D12C">
      <w:numFmt w:val="bullet"/>
      <w:lvlText w:val="•"/>
      <w:lvlJc w:val="left"/>
      <w:pPr>
        <w:ind w:left="3009" w:hanging="360"/>
      </w:pPr>
      <w:rPr>
        <w:rFonts w:hint="default"/>
        <w:lang w:val="id" w:eastAsia="en-US" w:bidi="ar-SA"/>
      </w:rPr>
    </w:lvl>
    <w:lvl w:ilvl="3" w:tplc="FF9A468C">
      <w:numFmt w:val="bullet"/>
      <w:lvlText w:val="•"/>
      <w:lvlJc w:val="left"/>
      <w:pPr>
        <w:ind w:left="3714" w:hanging="360"/>
      </w:pPr>
      <w:rPr>
        <w:rFonts w:hint="default"/>
        <w:lang w:val="id" w:eastAsia="en-US" w:bidi="ar-SA"/>
      </w:rPr>
    </w:lvl>
    <w:lvl w:ilvl="4" w:tplc="CE90F9CC">
      <w:numFmt w:val="bullet"/>
      <w:lvlText w:val="•"/>
      <w:lvlJc w:val="left"/>
      <w:pPr>
        <w:ind w:left="4418" w:hanging="360"/>
      </w:pPr>
      <w:rPr>
        <w:rFonts w:hint="default"/>
        <w:lang w:val="id" w:eastAsia="en-US" w:bidi="ar-SA"/>
      </w:rPr>
    </w:lvl>
    <w:lvl w:ilvl="5" w:tplc="B8ECAC76">
      <w:numFmt w:val="bullet"/>
      <w:lvlText w:val="•"/>
      <w:lvlJc w:val="left"/>
      <w:pPr>
        <w:ind w:left="5123" w:hanging="360"/>
      </w:pPr>
      <w:rPr>
        <w:rFonts w:hint="default"/>
        <w:lang w:val="id" w:eastAsia="en-US" w:bidi="ar-SA"/>
      </w:rPr>
    </w:lvl>
    <w:lvl w:ilvl="6" w:tplc="C2A86200">
      <w:numFmt w:val="bullet"/>
      <w:lvlText w:val="•"/>
      <w:lvlJc w:val="left"/>
      <w:pPr>
        <w:ind w:left="5828" w:hanging="360"/>
      </w:pPr>
      <w:rPr>
        <w:rFonts w:hint="default"/>
        <w:lang w:val="id" w:eastAsia="en-US" w:bidi="ar-SA"/>
      </w:rPr>
    </w:lvl>
    <w:lvl w:ilvl="7" w:tplc="28968E82">
      <w:numFmt w:val="bullet"/>
      <w:lvlText w:val="•"/>
      <w:lvlJc w:val="left"/>
      <w:pPr>
        <w:ind w:left="6533" w:hanging="360"/>
      </w:pPr>
      <w:rPr>
        <w:rFonts w:hint="default"/>
        <w:lang w:val="id" w:eastAsia="en-US" w:bidi="ar-SA"/>
      </w:rPr>
    </w:lvl>
    <w:lvl w:ilvl="8" w:tplc="A204FA46">
      <w:numFmt w:val="bullet"/>
      <w:lvlText w:val="•"/>
      <w:lvlJc w:val="left"/>
      <w:pPr>
        <w:ind w:left="7237" w:hanging="360"/>
      </w:pPr>
      <w:rPr>
        <w:rFonts w:hint="default"/>
        <w:lang w:val="id" w:eastAsia="en-US" w:bidi="ar-SA"/>
      </w:rPr>
    </w:lvl>
  </w:abstractNum>
  <w:abstractNum w:abstractNumId="6">
    <w:nsid w:val="6A446EDE"/>
    <w:multiLevelType w:val="hybridMultilevel"/>
    <w:tmpl w:val="03FAE8F6"/>
    <w:lvl w:ilvl="0" w:tplc="DD7ED37C">
      <w:start w:val="1"/>
      <w:numFmt w:val="decimal"/>
      <w:lvlText w:val="%1)"/>
      <w:lvlJc w:val="left"/>
      <w:pPr>
        <w:ind w:left="864"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9246E2A">
      <w:numFmt w:val="bullet"/>
      <w:lvlText w:val="•"/>
      <w:lvlJc w:val="left"/>
      <w:pPr>
        <w:ind w:left="1104" w:hanging="361"/>
      </w:pPr>
      <w:rPr>
        <w:rFonts w:hint="default"/>
        <w:lang w:val="id" w:eastAsia="en-US" w:bidi="ar-SA"/>
      </w:rPr>
    </w:lvl>
    <w:lvl w:ilvl="2" w:tplc="9FAC1494">
      <w:numFmt w:val="bullet"/>
      <w:lvlText w:val="•"/>
      <w:lvlJc w:val="left"/>
      <w:pPr>
        <w:ind w:left="1348" w:hanging="361"/>
      </w:pPr>
      <w:rPr>
        <w:rFonts w:hint="default"/>
        <w:lang w:val="id" w:eastAsia="en-US" w:bidi="ar-SA"/>
      </w:rPr>
    </w:lvl>
    <w:lvl w:ilvl="3" w:tplc="D3364DB0">
      <w:numFmt w:val="bullet"/>
      <w:lvlText w:val="•"/>
      <w:lvlJc w:val="left"/>
      <w:pPr>
        <w:ind w:left="1592" w:hanging="361"/>
      </w:pPr>
      <w:rPr>
        <w:rFonts w:hint="default"/>
        <w:lang w:val="id" w:eastAsia="en-US" w:bidi="ar-SA"/>
      </w:rPr>
    </w:lvl>
    <w:lvl w:ilvl="4" w:tplc="B86A5DBA">
      <w:numFmt w:val="bullet"/>
      <w:lvlText w:val="•"/>
      <w:lvlJc w:val="left"/>
      <w:pPr>
        <w:ind w:left="1836" w:hanging="361"/>
      </w:pPr>
      <w:rPr>
        <w:rFonts w:hint="default"/>
        <w:lang w:val="id" w:eastAsia="en-US" w:bidi="ar-SA"/>
      </w:rPr>
    </w:lvl>
    <w:lvl w:ilvl="5" w:tplc="1B0CF060">
      <w:numFmt w:val="bullet"/>
      <w:lvlText w:val="•"/>
      <w:lvlJc w:val="left"/>
      <w:pPr>
        <w:ind w:left="2080" w:hanging="361"/>
      </w:pPr>
      <w:rPr>
        <w:rFonts w:hint="default"/>
        <w:lang w:val="id" w:eastAsia="en-US" w:bidi="ar-SA"/>
      </w:rPr>
    </w:lvl>
    <w:lvl w:ilvl="6" w:tplc="4984C2F0">
      <w:numFmt w:val="bullet"/>
      <w:lvlText w:val="•"/>
      <w:lvlJc w:val="left"/>
      <w:pPr>
        <w:ind w:left="2324" w:hanging="361"/>
      </w:pPr>
      <w:rPr>
        <w:rFonts w:hint="default"/>
        <w:lang w:val="id" w:eastAsia="en-US" w:bidi="ar-SA"/>
      </w:rPr>
    </w:lvl>
    <w:lvl w:ilvl="7" w:tplc="10C813F0">
      <w:numFmt w:val="bullet"/>
      <w:lvlText w:val="•"/>
      <w:lvlJc w:val="left"/>
      <w:pPr>
        <w:ind w:left="2568" w:hanging="361"/>
      </w:pPr>
      <w:rPr>
        <w:rFonts w:hint="default"/>
        <w:lang w:val="id" w:eastAsia="en-US" w:bidi="ar-SA"/>
      </w:rPr>
    </w:lvl>
    <w:lvl w:ilvl="8" w:tplc="1F8A48B8">
      <w:numFmt w:val="bullet"/>
      <w:lvlText w:val="•"/>
      <w:lvlJc w:val="left"/>
      <w:pPr>
        <w:ind w:left="2812" w:hanging="361"/>
      </w:pPr>
      <w:rPr>
        <w:rFonts w:hint="default"/>
        <w:lang w:val="id" w:eastAsia="en-US" w:bidi="ar-SA"/>
      </w:rPr>
    </w:lvl>
  </w:abstractNum>
  <w:abstractNum w:abstractNumId="7">
    <w:nsid w:val="75550CDF"/>
    <w:multiLevelType w:val="multilevel"/>
    <w:tmpl w:val="14E61A02"/>
    <w:lvl w:ilvl="0">
      <w:start w:val="2"/>
      <w:numFmt w:val="decimal"/>
      <w:lvlText w:val="%1"/>
      <w:lvlJc w:val="left"/>
      <w:pPr>
        <w:ind w:left="1228" w:hanging="660"/>
        <w:jc w:val="left"/>
      </w:pPr>
      <w:rPr>
        <w:rFonts w:hint="default"/>
        <w:lang w:val="id" w:eastAsia="en-US" w:bidi="ar-SA"/>
      </w:rPr>
    </w:lvl>
    <w:lvl w:ilvl="1">
      <w:start w:val="1"/>
      <w:numFmt w:val="decimal"/>
      <w:lvlText w:val="%1.%2"/>
      <w:lvlJc w:val="left"/>
      <w:pPr>
        <w:ind w:left="1228"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6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361" w:hanging="360"/>
      </w:pPr>
      <w:rPr>
        <w:rFonts w:hint="default"/>
        <w:lang w:val="id" w:eastAsia="en-US" w:bidi="ar-SA"/>
      </w:rPr>
    </w:lvl>
    <w:lvl w:ilvl="5">
      <w:numFmt w:val="bullet"/>
      <w:lvlText w:val="•"/>
      <w:lvlJc w:val="left"/>
      <w:pPr>
        <w:ind w:left="4242" w:hanging="360"/>
      </w:pPr>
      <w:rPr>
        <w:rFonts w:hint="default"/>
        <w:lang w:val="id" w:eastAsia="en-US" w:bidi="ar-SA"/>
      </w:rPr>
    </w:lvl>
    <w:lvl w:ilvl="6">
      <w:numFmt w:val="bullet"/>
      <w:lvlText w:val="•"/>
      <w:lvlJc w:val="left"/>
      <w:pPr>
        <w:ind w:left="5123" w:hanging="360"/>
      </w:pPr>
      <w:rPr>
        <w:rFonts w:hint="default"/>
        <w:lang w:val="id" w:eastAsia="en-US" w:bidi="ar-SA"/>
      </w:rPr>
    </w:lvl>
    <w:lvl w:ilvl="7">
      <w:numFmt w:val="bullet"/>
      <w:lvlText w:val="•"/>
      <w:lvlJc w:val="left"/>
      <w:pPr>
        <w:ind w:left="6004" w:hanging="360"/>
      </w:pPr>
      <w:rPr>
        <w:rFonts w:hint="default"/>
        <w:lang w:val="id" w:eastAsia="en-US" w:bidi="ar-SA"/>
      </w:rPr>
    </w:lvl>
    <w:lvl w:ilvl="8">
      <w:numFmt w:val="bullet"/>
      <w:lvlText w:val="•"/>
      <w:lvlJc w:val="left"/>
      <w:pPr>
        <w:ind w:left="6885" w:hanging="360"/>
      </w:pPr>
      <w:rPr>
        <w:rFonts w:hint="default"/>
        <w:lang w:val="id" w:eastAsia="en-US" w:bidi="ar-SA"/>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iwrtAbKmRK9KOQR5+nZib6QkMlAeOiMHVQqQtMYYqvMKOIKikQBy8Jyd6cNkgh34hKhsS1y+4qv4Tt3Zd/ng==" w:salt="buojkCLM9GVxgop+k/9ZM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A3"/>
    <w:rsid w:val="00403E99"/>
    <w:rsid w:val="00DD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20906-DE18-4233-B0F5-B72BFA09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2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ListParagraph">
    <w:name w:val="List Paragraph"/>
    <w:basedOn w:val="Normal"/>
    <w:uiPriority w:val="1"/>
    <w:qFormat/>
    <w:pPr>
      <w:ind w:left="160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4271</Words>
  <Characters>24347</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2026-01-12T09:01:00Z</dcterms:created>
  <dcterms:modified xsi:type="dcterms:W3CDTF">2026-01-12T09:01:00Z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