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2E" w:rsidRPr="0083587D" w:rsidRDefault="00717D2E" w:rsidP="00717D2E">
      <w:pPr>
        <w:pStyle w:val="Heading1"/>
        <w:spacing w:line="480" w:lineRule="auto"/>
        <w:rPr>
          <w:rFonts w:cs="Times New Roman"/>
          <w:szCs w:val="24"/>
        </w:rPr>
      </w:pPr>
      <w:bookmarkStart w:id="0" w:name="_Toc162287895"/>
      <w:bookmarkStart w:id="1" w:name="_Toc162289624"/>
      <w:bookmarkStart w:id="2" w:name="_GoBack"/>
      <w:bookmarkEnd w:id="2"/>
      <w:r w:rsidRPr="0083587D">
        <w:rPr>
          <w:rFonts w:cs="Times New Roman"/>
          <w:szCs w:val="24"/>
        </w:rPr>
        <w:t>BAB III</w:t>
      </w:r>
      <w:bookmarkEnd w:id="0"/>
      <w:bookmarkEnd w:id="1"/>
    </w:p>
    <w:p w:rsidR="00717D2E" w:rsidRPr="0083587D" w:rsidRDefault="00717D2E" w:rsidP="00717D2E">
      <w:pPr>
        <w:pStyle w:val="Heading1"/>
        <w:spacing w:line="480" w:lineRule="auto"/>
        <w:rPr>
          <w:rFonts w:cs="Times New Roman"/>
          <w:szCs w:val="24"/>
        </w:rPr>
      </w:pPr>
      <w:bookmarkStart w:id="3" w:name="_Toc162287896"/>
      <w:bookmarkStart w:id="4" w:name="_Toc162289625"/>
      <w:r w:rsidRPr="0083587D">
        <w:rPr>
          <w:rFonts w:cs="Times New Roman"/>
          <w:szCs w:val="24"/>
        </w:rPr>
        <w:t>METODE PENELITIAN</w:t>
      </w:r>
      <w:bookmarkEnd w:id="3"/>
      <w:bookmarkEnd w:id="4"/>
    </w:p>
    <w:p w:rsidR="00717D2E" w:rsidRPr="0083587D" w:rsidRDefault="00717D2E" w:rsidP="00717D2E">
      <w:pPr>
        <w:spacing w:after="0" w:line="480" w:lineRule="auto"/>
        <w:rPr>
          <w:rFonts w:ascii="Times New Roman" w:eastAsia="Times New Roman" w:hAnsi="Times New Roman" w:cs="Times New Roman"/>
          <w:sz w:val="24"/>
          <w:szCs w:val="24"/>
        </w:rPr>
      </w:pPr>
    </w:p>
    <w:p w:rsidR="00717D2E" w:rsidRPr="0083587D" w:rsidRDefault="00717D2E" w:rsidP="00717D2E">
      <w:pPr>
        <w:pStyle w:val="ListParagraph"/>
        <w:numPr>
          <w:ilvl w:val="1"/>
          <w:numId w:val="6"/>
        </w:numPr>
        <w:spacing w:after="0" w:line="480" w:lineRule="auto"/>
        <w:ind w:left="426" w:hanging="426"/>
        <w:rPr>
          <w:rFonts w:ascii="Times New Roman" w:hAnsi="Times New Roman" w:cs="Times New Roman"/>
          <w:b/>
          <w:sz w:val="24"/>
          <w:szCs w:val="24"/>
        </w:rPr>
      </w:pPr>
      <w:r w:rsidRPr="0083587D">
        <w:rPr>
          <w:rFonts w:ascii="Times New Roman" w:hAnsi="Times New Roman" w:cs="Times New Roman"/>
          <w:b/>
          <w:sz w:val="24"/>
          <w:szCs w:val="24"/>
        </w:rPr>
        <w:t xml:space="preserve">Desaian Penelitian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Penelitian ini menggunakan metode kualitatif, metode ini dilakukan dengan cara turun ke lapangan lansung dengan teknik observasi, wawancara, dan dokumentasi untuk mengetahui permasalahan yang terjadi di suatu tempat. Peneliti menggunakan metode pendekatan naturalistik agar memahami suatu fenomena tertentu berdasarkan kondisi realistis atau natural </w:t>
      </w:r>
      <w:r w:rsidRPr="0083587D">
        <w:rPr>
          <w:rFonts w:ascii="Times New Roman" w:hAnsi="Times New Roman" w:cs="Times New Roman"/>
          <w:i/>
          <w:sz w:val="24"/>
          <w:szCs w:val="24"/>
        </w:rPr>
        <w:t xml:space="preserve">setting </w:t>
      </w:r>
      <w:r w:rsidRPr="0083587D">
        <w:rPr>
          <w:rFonts w:ascii="Times New Roman" w:hAnsi="Times New Roman" w:cs="Times New Roman"/>
          <w:sz w:val="24"/>
          <w:szCs w:val="24"/>
        </w:rPr>
        <w:t xml:space="preserve">yang rinci. Berdasarkan rangkaian teori tentang penelitian kualitatif, maka peneliti menggunakan metode penelitian deskriptif. Kaidah penelitian deskriptif kualitatif mencoba menafsirkan dan menuturkan data yang bersangkutan dengan situasi yang sedang terjadi, pertentangan antara dua kedaaan atau lebih, hubungan antar variabel, dan lain-lain.  </w:t>
      </w:r>
    </w:p>
    <w:p w:rsidR="00717D2E" w:rsidRPr="0083587D" w:rsidRDefault="00717D2E" w:rsidP="00717D2E">
      <w:pPr>
        <w:tabs>
          <w:tab w:val="left" w:pos="567"/>
        </w:tabs>
        <w:spacing w:after="0" w:line="480" w:lineRule="auto"/>
        <w:jc w:val="both"/>
        <w:rPr>
          <w:rFonts w:ascii="Times New Roman" w:hAnsi="Times New Roman" w:cs="Times New Roman"/>
          <w:b/>
          <w:sz w:val="24"/>
          <w:szCs w:val="24"/>
        </w:rPr>
      </w:pPr>
      <w:r w:rsidRPr="0083587D">
        <w:rPr>
          <w:rFonts w:ascii="Times New Roman" w:hAnsi="Times New Roman" w:cs="Times New Roman"/>
          <w:sz w:val="24"/>
          <w:szCs w:val="24"/>
        </w:rPr>
        <w:tab/>
        <w:t xml:space="preserve">Penelitian kualitatif memiliki ciri-ciri yaitu: 1) dilakukan pada kondisi yang alamiah, (sebagai lawannya adalah eksprimen), lansung ke sumber data dan peneliti adalah instrument kunsi, 2) peneliti kualitatif lebih bersifat deskriptif, 3) peneliti kualitatif menekankan pada proses dari pada produk atau </w:t>
      </w:r>
      <w:r w:rsidRPr="0083587D">
        <w:rPr>
          <w:rFonts w:ascii="Times New Roman" w:hAnsi="Times New Roman" w:cs="Times New Roman"/>
          <w:i/>
          <w:sz w:val="24"/>
          <w:szCs w:val="24"/>
        </w:rPr>
        <w:t>outcome</w:t>
      </w:r>
      <w:r w:rsidRPr="0083587D">
        <w:rPr>
          <w:rFonts w:ascii="Times New Roman" w:hAnsi="Times New Roman" w:cs="Times New Roman"/>
          <w:sz w:val="24"/>
          <w:szCs w:val="24"/>
        </w:rPr>
        <w:t xml:space="preserve">, 4) peneliti kualitatif melakukan analisis data secara induktif, 5) peneliti kualitatif lebih menekankan makna (data dibalik yang teramati)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{"citationItems":[{"id":"ITEM-1","itemData":{"author":[{"dropping-particle":"","family":"Sugiono","given":"","non-dropping-particle":"","parse-names":false,"suffix":""}],"id":"ITEM-1","issue":"2011","issued":{"date-parts":[["2011"]]},"title":"Vika Restu Pebriani, 2015 PENGEMBANGAN PROGRAM LAYANAN PENDIDIKAN INKLUSIF DI SEKOLAH X BANDUNG Universitas Pendidikan Indonesia | repository.upi.edu | perpustakaan.upi.edu","type":"article-journal"},"uris":["http://www.mendeley.com/documents/?uuid=32b5dfbf-9c96-4feb-86c2-0550042124df"]}],"mendeley":{"formattedCitation":"(Sugiono, 2011)","plainTextFormattedCitation":"(Sugiono, 2011)","previouslyFormattedCitation":"(Sugiono, 2011)"},"properties":{"noteIndex":0},"schema":"https://github.com/citation-style-language/schema/raw/master/csl-citation.json"}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(Sugiono, 2011)</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r w:rsidRPr="0083587D">
        <w:rPr>
          <w:rFonts w:ascii="Times New Roman" w:hAnsi="Times New Roman" w:cs="Times New Roman"/>
          <w:b/>
          <w:sz w:val="24"/>
          <w:szCs w:val="24"/>
        </w:rPr>
        <w:t xml:space="preserve">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Di dalam kegiatan penelitian ini meliputi pengumpulan data, menganalisis data, menginterpretasi data, dan diakhiri dengan sebuah kesimpulan yang mengacu pada penganalisan data tersebut. Format desain deskriptif-kualitatif bisa </w:t>
      </w:r>
      <w:r w:rsidRPr="0083587D">
        <w:rPr>
          <w:rFonts w:ascii="Times New Roman" w:hAnsi="Times New Roman" w:cs="Times New Roman"/>
          <w:sz w:val="24"/>
          <w:szCs w:val="24"/>
        </w:rPr>
        <w:lastRenderedPageBreak/>
        <w:t xml:space="preserve">banyak memiliki kesamaan dengan desain deksriptif-kuantitatif, </w:t>
      </w:r>
      <w:r w:rsidRPr="0083587D">
        <w:rPr>
          <w:rFonts w:ascii="Times New Roman" w:hAnsi="Times New Roman" w:cs="Times New Roman"/>
          <w:sz w:val="24"/>
          <w:szCs w:val="24"/>
          <w:lang w:val="en-ID"/>
        </w:rPr>
        <w:t>karena itu desain deskriptif-kualitatif dapat disebut dengan kuasi kualitatatif atau desain semu.</w:t>
      </w:r>
    </w:p>
    <w:p w:rsidR="00717D2E" w:rsidRPr="0083587D" w:rsidRDefault="00717D2E" w:rsidP="00717D2E">
      <w:pPr>
        <w:pStyle w:val="ListParagraph"/>
        <w:numPr>
          <w:ilvl w:val="1"/>
          <w:numId w:val="6"/>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t>Partisipan dan tempat penelitian</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Partisipan dalam penelitian ini adalah peserta didik kelas VIII yang berjumlah 36. Penelitian ini dilakukan di SMP Muhammadiyah 01 Medan di jalan Utama No. 170, Kota Matsum II, Kec. Medan Area, Kota Medan, Sumatera Utara 20216. </w:t>
      </w:r>
    </w:p>
    <w:p w:rsidR="00717D2E" w:rsidRPr="0083587D" w:rsidRDefault="00717D2E" w:rsidP="00717D2E">
      <w:pPr>
        <w:pStyle w:val="ListParagraph"/>
        <w:numPr>
          <w:ilvl w:val="1"/>
          <w:numId w:val="6"/>
        </w:numPr>
        <w:spacing w:after="0" w:line="480" w:lineRule="auto"/>
        <w:ind w:left="426" w:hanging="426"/>
        <w:rPr>
          <w:rFonts w:ascii="Times New Roman" w:hAnsi="Times New Roman" w:cs="Times New Roman"/>
          <w:b/>
          <w:sz w:val="24"/>
          <w:szCs w:val="24"/>
        </w:rPr>
      </w:pPr>
      <w:r w:rsidRPr="0083587D">
        <w:rPr>
          <w:rFonts w:ascii="Times New Roman" w:hAnsi="Times New Roman" w:cs="Times New Roman"/>
          <w:b/>
          <w:sz w:val="24"/>
          <w:szCs w:val="24"/>
        </w:rPr>
        <w:t xml:space="preserve">Instrumen Penelitian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Instrumen penelitian merupakan alat bantu yang digunakan untuk mengumpulkan data atau mengukur subjek dari suatu varibel penelitian. </w:t>
      </w:r>
    </w:p>
    <w:p w:rsidR="00717D2E" w:rsidRPr="0083587D" w:rsidRDefault="00717D2E" w:rsidP="00717D2E">
      <w:pPr>
        <w:pStyle w:val="ListParagraph"/>
        <w:numPr>
          <w:ilvl w:val="2"/>
          <w:numId w:val="6"/>
        </w:numPr>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 xml:space="preserve">Angket Minat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Angket ini bertujuan untuk mengumpulkan informasi mengenai tingkat minat dalam mempelajari materi peluang melalui kegaitan PjBL dengan pendekatan kontekstual. </w:t>
      </w:r>
    </w:p>
    <w:p w:rsidR="00717D2E" w:rsidRPr="0083587D" w:rsidRDefault="00717D2E" w:rsidP="00717D2E">
      <w:pPr>
        <w:tabs>
          <w:tab w:val="left" w:pos="567"/>
        </w:tabs>
        <w:spacing w:after="0" w:line="276" w:lineRule="auto"/>
        <w:jc w:val="center"/>
        <w:rPr>
          <w:rFonts w:ascii="Times New Roman" w:hAnsi="Times New Roman" w:cs="Times New Roman"/>
          <w:b/>
          <w:sz w:val="24"/>
          <w:szCs w:val="24"/>
        </w:rPr>
      </w:pPr>
      <w:r w:rsidRPr="0083587D">
        <w:rPr>
          <w:rFonts w:ascii="Times New Roman" w:hAnsi="Times New Roman" w:cs="Times New Roman"/>
          <w:b/>
          <w:sz w:val="24"/>
          <w:szCs w:val="24"/>
        </w:rPr>
        <w:t xml:space="preserve">Tabel 3.1 Instrumen Kisi-kisi Minat </w:t>
      </w:r>
    </w:p>
    <w:tbl>
      <w:tblPr>
        <w:tblStyle w:val="TableGrid"/>
        <w:tblW w:w="0" w:type="auto"/>
        <w:jc w:val="center"/>
        <w:tblLook w:val="04A0" w:firstRow="1" w:lastRow="0" w:firstColumn="1" w:lastColumn="0" w:noHBand="0" w:noVBand="1"/>
      </w:tblPr>
      <w:tblGrid>
        <w:gridCol w:w="704"/>
        <w:gridCol w:w="3544"/>
        <w:gridCol w:w="1808"/>
        <w:gridCol w:w="1872"/>
      </w:tblGrid>
      <w:tr w:rsidR="00717D2E" w:rsidRPr="0083587D" w:rsidTr="00F97E3C">
        <w:trPr>
          <w:trHeight w:val="419"/>
          <w:jc w:val="center"/>
        </w:trPr>
        <w:tc>
          <w:tcPr>
            <w:tcW w:w="704"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No.</w:t>
            </w:r>
          </w:p>
        </w:tc>
        <w:tc>
          <w:tcPr>
            <w:tcW w:w="3544"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Aspek yang diamati </w:t>
            </w:r>
          </w:p>
        </w:tc>
        <w:tc>
          <w:tcPr>
            <w:tcW w:w="3680" w:type="dxa"/>
            <w:gridSpan w:val="2"/>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Pernyataan</w:t>
            </w:r>
          </w:p>
        </w:tc>
      </w:tr>
      <w:tr w:rsidR="00717D2E" w:rsidRPr="0083587D" w:rsidTr="00F97E3C">
        <w:trPr>
          <w:trHeight w:val="419"/>
          <w:jc w:val="center"/>
        </w:trPr>
        <w:tc>
          <w:tcPr>
            <w:tcW w:w="704" w:type="dxa"/>
            <w:vMerge/>
            <w:vAlign w:val="center"/>
          </w:tcPr>
          <w:p w:rsidR="00717D2E" w:rsidRPr="0083587D" w:rsidRDefault="00717D2E" w:rsidP="00F97E3C">
            <w:pPr>
              <w:tabs>
                <w:tab w:val="left" w:pos="567"/>
              </w:tabs>
              <w:jc w:val="center"/>
              <w:rPr>
                <w:rFonts w:ascii="Times New Roman" w:hAnsi="Times New Roman" w:cs="Times New Roman"/>
                <w:sz w:val="24"/>
                <w:szCs w:val="24"/>
              </w:rPr>
            </w:pPr>
          </w:p>
        </w:tc>
        <w:tc>
          <w:tcPr>
            <w:tcW w:w="3544" w:type="dxa"/>
            <w:vMerge/>
            <w:vAlign w:val="center"/>
          </w:tcPr>
          <w:p w:rsidR="00717D2E" w:rsidRPr="0083587D" w:rsidRDefault="00717D2E" w:rsidP="00F97E3C">
            <w:pPr>
              <w:tabs>
                <w:tab w:val="left" w:pos="567"/>
              </w:tabs>
              <w:jc w:val="center"/>
              <w:rPr>
                <w:rFonts w:ascii="Times New Roman" w:hAnsi="Times New Roman" w:cs="Times New Roman"/>
                <w:sz w:val="24"/>
                <w:szCs w:val="24"/>
              </w:rPr>
            </w:pP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Positif </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Negatif</w:t>
            </w:r>
          </w:p>
        </w:tc>
      </w:tr>
      <w:tr w:rsidR="00717D2E" w:rsidRPr="0083587D" w:rsidTr="00F97E3C">
        <w:trPr>
          <w:trHeight w:val="419"/>
          <w:jc w:val="center"/>
        </w:trPr>
        <w:tc>
          <w:tcPr>
            <w:tcW w:w="704"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w:t>
            </w:r>
          </w:p>
        </w:tc>
        <w:tc>
          <w:tcPr>
            <w:tcW w:w="3544" w:type="dxa"/>
            <w:vMerge w:val="restart"/>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Perasaan Senang</w:t>
            </w: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1,2</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3,4</w:t>
            </w:r>
          </w:p>
        </w:tc>
      </w:tr>
      <w:tr w:rsidR="00717D2E" w:rsidRPr="0083587D" w:rsidTr="00F97E3C">
        <w:trPr>
          <w:trHeight w:val="419"/>
          <w:jc w:val="center"/>
        </w:trPr>
        <w:tc>
          <w:tcPr>
            <w:tcW w:w="704" w:type="dxa"/>
            <w:vMerge/>
            <w:vAlign w:val="center"/>
          </w:tcPr>
          <w:p w:rsidR="00717D2E" w:rsidRPr="0083587D" w:rsidRDefault="00717D2E" w:rsidP="00F97E3C">
            <w:pPr>
              <w:tabs>
                <w:tab w:val="left" w:pos="567"/>
              </w:tabs>
              <w:jc w:val="center"/>
              <w:rPr>
                <w:rFonts w:ascii="Times New Roman" w:hAnsi="Times New Roman" w:cs="Times New Roman"/>
                <w:sz w:val="24"/>
                <w:szCs w:val="24"/>
              </w:rPr>
            </w:pPr>
          </w:p>
        </w:tc>
        <w:tc>
          <w:tcPr>
            <w:tcW w:w="3544" w:type="dxa"/>
            <w:vMerge/>
            <w:shd w:val="clear" w:color="auto" w:fill="auto"/>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5,6</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7.8</w:t>
            </w:r>
          </w:p>
        </w:tc>
      </w:tr>
      <w:tr w:rsidR="00717D2E" w:rsidRPr="0083587D" w:rsidTr="00F97E3C">
        <w:trPr>
          <w:trHeight w:val="419"/>
          <w:jc w:val="center"/>
        </w:trPr>
        <w:tc>
          <w:tcPr>
            <w:tcW w:w="704"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2.</w:t>
            </w:r>
          </w:p>
        </w:tc>
        <w:tc>
          <w:tcPr>
            <w:tcW w:w="3544" w:type="dxa"/>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Konsentrasi</w:t>
            </w: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9,10</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11,12</w:t>
            </w:r>
          </w:p>
        </w:tc>
      </w:tr>
      <w:tr w:rsidR="00717D2E" w:rsidRPr="0083587D" w:rsidTr="00F97E3C">
        <w:trPr>
          <w:trHeight w:val="419"/>
          <w:jc w:val="center"/>
        </w:trPr>
        <w:tc>
          <w:tcPr>
            <w:tcW w:w="704"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3. </w:t>
            </w:r>
          </w:p>
        </w:tc>
        <w:tc>
          <w:tcPr>
            <w:tcW w:w="3544" w:type="dxa"/>
            <w:vMerge w:val="restart"/>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Kemauan</w:t>
            </w: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13,14</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15,16</w:t>
            </w:r>
          </w:p>
        </w:tc>
      </w:tr>
      <w:tr w:rsidR="00717D2E" w:rsidRPr="0083587D" w:rsidTr="00F97E3C">
        <w:trPr>
          <w:trHeight w:val="419"/>
          <w:jc w:val="center"/>
        </w:trPr>
        <w:tc>
          <w:tcPr>
            <w:tcW w:w="704" w:type="dxa"/>
            <w:vMerge/>
            <w:vAlign w:val="center"/>
          </w:tcPr>
          <w:p w:rsidR="00717D2E" w:rsidRPr="0083587D" w:rsidRDefault="00717D2E" w:rsidP="00F97E3C">
            <w:pPr>
              <w:tabs>
                <w:tab w:val="left" w:pos="567"/>
              </w:tabs>
              <w:jc w:val="center"/>
              <w:rPr>
                <w:rFonts w:ascii="Times New Roman" w:hAnsi="Times New Roman" w:cs="Times New Roman"/>
                <w:sz w:val="24"/>
                <w:szCs w:val="24"/>
              </w:rPr>
            </w:pPr>
          </w:p>
        </w:tc>
        <w:tc>
          <w:tcPr>
            <w:tcW w:w="3544" w:type="dxa"/>
            <w:vMerge/>
            <w:shd w:val="clear" w:color="auto" w:fill="auto"/>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17,18</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19,20</w:t>
            </w:r>
          </w:p>
        </w:tc>
      </w:tr>
      <w:tr w:rsidR="00717D2E" w:rsidRPr="0083587D" w:rsidTr="00F97E3C">
        <w:trPr>
          <w:trHeight w:val="419"/>
          <w:jc w:val="center"/>
        </w:trPr>
        <w:tc>
          <w:tcPr>
            <w:tcW w:w="4248" w:type="dxa"/>
            <w:gridSpan w:val="2"/>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Jumlah Keseluruhan </w:t>
            </w:r>
          </w:p>
        </w:tc>
        <w:tc>
          <w:tcPr>
            <w:tcW w:w="180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10</w:t>
            </w:r>
          </w:p>
        </w:tc>
        <w:tc>
          <w:tcPr>
            <w:tcW w:w="187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10</w:t>
            </w:r>
          </w:p>
        </w:tc>
      </w:tr>
    </w:tbl>
    <w:p w:rsidR="00717D2E" w:rsidRPr="0083587D" w:rsidRDefault="00717D2E" w:rsidP="00717D2E">
      <w:pPr>
        <w:tabs>
          <w:tab w:val="left" w:pos="567"/>
        </w:tabs>
        <w:spacing w:after="0" w:line="480" w:lineRule="auto"/>
        <w:rPr>
          <w:rFonts w:ascii="Times New Roman" w:hAnsi="Times New Roman" w:cs="Times New Roman"/>
          <w:b/>
          <w:sz w:val="24"/>
          <w:szCs w:val="24"/>
        </w:rPr>
      </w:pPr>
    </w:p>
    <w:p w:rsidR="00717D2E" w:rsidRPr="0083587D" w:rsidRDefault="00717D2E" w:rsidP="00717D2E">
      <w:pPr>
        <w:tabs>
          <w:tab w:val="left" w:pos="567"/>
        </w:tabs>
        <w:spacing w:after="0" w:line="480" w:lineRule="auto"/>
        <w:rPr>
          <w:rFonts w:ascii="Times New Roman" w:hAnsi="Times New Roman" w:cs="Times New Roman"/>
          <w:b/>
          <w:sz w:val="24"/>
          <w:szCs w:val="24"/>
        </w:rPr>
      </w:pPr>
    </w:p>
    <w:p w:rsidR="00717D2E" w:rsidRPr="0083587D" w:rsidRDefault="00717D2E" w:rsidP="00717D2E">
      <w:pPr>
        <w:tabs>
          <w:tab w:val="left" w:pos="567"/>
        </w:tabs>
        <w:spacing w:after="0" w:line="480" w:lineRule="auto"/>
        <w:rPr>
          <w:rFonts w:ascii="Times New Roman" w:hAnsi="Times New Roman" w:cs="Times New Roman"/>
          <w:b/>
          <w:sz w:val="24"/>
          <w:szCs w:val="24"/>
        </w:rPr>
      </w:pPr>
    </w:p>
    <w:p w:rsidR="00717D2E" w:rsidRPr="0083587D" w:rsidRDefault="00717D2E" w:rsidP="00717D2E">
      <w:pPr>
        <w:tabs>
          <w:tab w:val="left" w:pos="567"/>
        </w:tabs>
        <w:spacing w:after="0" w:line="480" w:lineRule="auto"/>
        <w:rPr>
          <w:rFonts w:ascii="Times New Roman" w:hAnsi="Times New Roman" w:cs="Times New Roman"/>
          <w:b/>
          <w:sz w:val="24"/>
          <w:szCs w:val="24"/>
        </w:rPr>
      </w:pPr>
    </w:p>
    <w:p w:rsidR="00717D2E" w:rsidRPr="0083587D" w:rsidRDefault="00717D2E" w:rsidP="00717D2E">
      <w:pPr>
        <w:pStyle w:val="ListParagraph"/>
        <w:numPr>
          <w:ilvl w:val="2"/>
          <w:numId w:val="6"/>
        </w:numPr>
        <w:spacing w:after="0" w:line="480" w:lineRule="auto"/>
        <w:ind w:left="709" w:hanging="567"/>
        <w:jc w:val="both"/>
        <w:rPr>
          <w:rFonts w:ascii="Times New Roman" w:hAnsi="Times New Roman" w:cs="Times New Roman"/>
          <w:b/>
          <w:sz w:val="24"/>
          <w:szCs w:val="24"/>
        </w:rPr>
      </w:pPr>
      <w:r w:rsidRPr="0083587D">
        <w:rPr>
          <w:rFonts w:ascii="Times New Roman" w:hAnsi="Times New Roman" w:cs="Times New Roman"/>
          <w:b/>
          <w:sz w:val="24"/>
          <w:szCs w:val="24"/>
        </w:rPr>
        <w:t xml:space="preserve">Tes Kreativitas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Tes Kreatiivtas ini tujuan nya adalah untuk mengukur kemampuan didik dalam mengembakankan ide, menyelesaikan masalah secara unik, dan membuat hubungan kontekstual dalam materi peluang. </w:t>
      </w:r>
    </w:p>
    <w:p w:rsidR="00717D2E" w:rsidRPr="0083587D" w:rsidRDefault="00717D2E" w:rsidP="00717D2E">
      <w:pPr>
        <w:spacing w:after="0" w:line="240" w:lineRule="auto"/>
        <w:jc w:val="center"/>
        <w:rPr>
          <w:rFonts w:ascii="Times New Roman" w:hAnsi="Times New Roman" w:cs="Times New Roman"/>
          <w:b/>
          <w:sz w:val="24"/>
          <w:szCs w:val="24"/>
        </w:rPr>
      </w:pPr>
      <w:r w:rsidRPr="0083587D">
        <w:rPr>
          <w:rFonts w:ascii="Times New Roman" w:hAnsi="Times New Roman" w:cs="Times New Roman"/>
          <w:b/>
          <w:sz w:val="24"/>
          <w:szCs w:val="24"/>
        </w:rPr>
        <w:t>Tabel 3.2 Instrumen Kisi-kisi Tes Kreativitas</w:t>
      </w:r>
    </w:p>
    <w:tbl>
      <w:tblPr>
        <w:tblStyle w:val="TableGrid"/>
        <w:tblW w:w="10082" w:type="dxa"/>
        <w:tblInd w:w="-1360" w:type="dxa"/>
        <w:tblLayout w:type="fixed"/>
        <w:tblLook w:val="04A0" w:firstRow="1" w:lastRow="0" w:firstColumn="1" w:lastColumn="0" w:noHBand="0" w:noVBand="1"/>
      </w:tblPr>
      <w:tblGrid>
        <w:gridCol w:w="570"/>
        <w:gridCol w:w="2486"/>
        <w:gridCol w:w="1843"/>
        <w:gridCol w:w="1418"/>
        <w:gridCol w:w="992"/>
        <w:gridCol w:w="992"/>
        <w:gridCol w:w="1781"/>
      </w:tblGrid>
      <w:tr w:rsidR="00717D2E" w:rsidRPr="0083587D" w:rsidTr="00F97E3C">
        <w:trPr>
          <w:trHeight w:val="155"/>
        </w:trPr>
        <w:tc>
          <w:tcPr>
            <w:tcW w:w="570"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No.</w:t>
            </w:r>
          </w:p>
        </w:tc>
        <w:tc>
          <w:tcPr>
            <w:tcW w:w="2486"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Indikator Kreativitas</w:t>
            </w:r>
          </w:p>
        </w:tc>
        <w:tc>
          <w:tcPr>
            <w:tcW w:w="1843"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Kompetisi Dasar </w:t>
            </w:r>
          </w:p>
          <w:p w:rsidR="00717D2E" w:rsidRPr="0083587D" w:rsidRDefault="00717D2E" w:rsidP="00F97E3C">
            <w:pPr>
              <w:tabs>
                <w:tab w:val="left" w:pos="567"/>
              </w:tabs>
              <w:jc w:val="center"/>
              <w:rPr>
                <w:rFonts w:ascii="Times New Roman" w:hAnsi="Times New Roman" w:cs="Times New Roman"/>
                <w:sz w:val="24"/>
                <w:szCs w:val="24"/>
              </w:rPr>
            </w:pPr>
          </w:p>
        </w:tc>
        <w:tc>
          <w:tcPr>
            <w:tcW w:w="1418" w:type="dxa"/>
            <w:vAlign w:val="center"/>
          </w:tcPr>
          <w:p w:rsidR="00717D2E" w:rsidRPr="0083587D" w:rsidRDefault="00717D2E" w:rsidP="00F97E3C">
            <w:pPr>
              <w:jc w:val="center"/>
              <w:rPr>
                <w:rFonts w:ascii="Times New Roman" w:hAnsi="Times New Roman" w:cs="Times New Roman"/>
                <w:sz w:val="24"/>
                <w:szCs w:val="24"/>
              </w:rPr>
            </w:pPr>
            <w:r w:rsidRPr="0083587D">
              <w:rPr>
                <w:rFonts w:ascii="Times New Roman" w:hAnsi="Times New Roman" w:cs="Times New Roman"/>
                <w:sz w:val="24"/>
                <w:szCs w:val="24"/>
              </w:rPr>
              <w:t xml:space="preserve">Materi </w:t>
            </w:r>
          </w:p>
          <w:p w:rsidR="00717D2E" w:rsidRPr="0083587D" w:rsidRDefault="00717D2E" w:rsidP="00F97E3C">
            <w:pPr>
              <w:tabs>
                <w:tab w:val="left" w:pos="567"/>
              </w:tabs>
              <w:jc w:val="center"/>
              <w:rPr>
                <w:rFonts w:ascii="Times New Roman" w:hAnsi="Times New Roman" w:cs="Times New Roman"/>
                <w:sz w:val="24"/>
                <w:szCs w:val="24"/>
              </w:rPr>
            </w:pPr>
          </w:p>
        </w:tc>
        <w:tc>
          <w:tcPr>
            <w:tcW w:w="992" w:type="dxa"/>
            <w:vAlign w:val="center"/>
          </w:tcPr>
          <w:p w:rsidR="00717D2E" w:rsidRPr="0083587D" w:rsidRDefault="00717D2E" w:rsidP="00F97E3C">
            <w:pPr>
              <w:jc w:val="center"/>
              <w:rPr>
                <w:rFonts w:ascii="Times New Roman" w:hAnsi="Times New Roman" w:cs="Times New Roman"/>
                <w:sz w:val="24"/>
                <w:szCs w:val="24"/>
              </w:rPr>
            </w:pPr>
            <w:r w:rsidRPr="0083587D">
              <w:rPr>
                <w:rFonts w:ascii="Times New Roman" w:hAnsi="Times New Roman" w:cs="Times New Roman"/>
                <w:sz w:val="24"/>
                <w:szCs w:val="24"/>
              </w:rPr>
              <w:t xml:space="preserve">Bentuk Soal </w:t>
            </w:r>
          </w:p>
        </w:tc>
        <w:tc>
          <w:tcPr>
            <w:tcW w:w="992" w:type="dxa"/>
          </w:tcPr>
          <w:p w:rsidR="00717D2E" w:rsidRPr="0083587D" w:rsidRDefault="00717D2E" w:rsidP="00F97E3C">
            <w:pPr>
              <w:jc w:val="center"/>
              <w:rPr>
                <w:rFonts w:ascii="Times New Roman" w:hAnsi="Times New Roman" w:cs="Times New Roman"/>
                <w:sz w:val="24"/>
                <w:szCs w:val="24"/>
              </w:rPr>
            </w:pPr>
            <w:r w:rsidRPr="0083587D">
              <w:rPr>
                <w:rFonts w:ascii="Times New Roman" w:hAnsi="Times New Roman" w:cs="Times New Roman"/>
                <w:sz w:val="24"/>
                <w:szCs w:val="24"/>
              </w:rPr>
              <w:t xml:space="preserve">Nomor  Soal </w:t>
            </w:r>
          </w:p>
        </w:tc>
        <w:tc>
          <w:tcPr>
            <w:tcW w:w="1781" w:type="dxa"/>
            <w:vAlign w:val="center"/>
          </w:tcPr>
          <w:p w:rsidR="00717D2E" w:rsidRPr="0083587D" w:rsidRDefault="00717D2E" w:rsidP="00F97E3C">
            <w:pPr>
              <w:jc w:val="center"/>
              <w:rPr>
                <w:rFonts w:ascii="Times New Roman" w:hAnsi="Times New Roman" w:cs="Times New Roman"/>
                <w:sz w:val="24"/>
                <w:szCs w:val="24"/>
              </w:rPr>
            </w:pPr>
            <w:r w:rsidRPr="0083587D">
              <w:rPr>
                <w:rFonts w:ascii="Times New Roman" w:hAnsi="Times New Roman" w:cs="Times New Roman"/>
                <w:sz w:val="24"/>
                <w:szCs w:val="24"/>
              </w:rPr>
              <w:t>Level Kognitif</w:t>
            </w:r>
          </w:p>
        </w:tc>
      </w:tr>
      <w:tr w:rsidR="00717D2E" w:rsidRPr="0083587D" w:rsidTr="00F97E3C">
        <w:trPr>
          <w:trHeight w:val="419"/>
        </w:trPr>
        <w:tc>
          <w:tcPr>
            <w:tcW w:w="570"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w:t>
            </w:r>
          </w:p>
        </w:tc>
        <w:tc>
          <w:tcPr>
            <w:tcW w:w="2486" w:type="dxa"/>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Kelancaran </w:t>
            </w:r>
          </w:p>
        </w:tc>
        <w:tc>
          <w:tcPr>
            <w:tcW w:w="1843"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3.8 Menganalisis peluang kejadian peluang </w:t>
            </w:r>
          </w:p>
        </w:tc>
        <w:tc>
          <w:tcPr>
            <w:tcW w:w="1418"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Kombinasi </w:t>
            </w:r>
          </w:p>
        </w:tc>
        <w:tc>
          <w:tcPr>
            <w:tcW w:w="992"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Esai</w:t>
            </w:r>
          </w:p>
        </w:tc>
        <w:tc>
          <w:tcPr>
            <w:tcW w:w="99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1</w:t>
            </w:r>
          </w:p>
        </w:tc>
        <w:tc>
          <w:tcPr>
            <w:tcW w:w="1781"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C4 (Menganalisis)</w:t>
            </w:r>
          </w:p>
        </w:tc>
      </w:tr>
      <w:tr w:rsidR="00717D2E" w:rsidRPr="0083587D" w:rsidTr="00F97E3C">
        <w:trPr>
          <w:trHeight w:val="419"/>
        </w:trPr>
        <w:tc>
          <w:tcPr>
            <w:tcW w:w="570"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2.</w:t>
            </w:r>
          </w:p>
        </w:tc>
        <w:tc>
          <w:tcPr>
            <w:tcW w:w="2486" w:type="dxa"/>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Keluwesan </w:t>
            </w:r>
          </w:p>
        </w:tc>
        <w:tc>
          <w:tcPr>
            <w:tcW w:w="1843"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4.8 Menyajikan data peluang dalam bentuk yang menarik</w:t>
            </w:r>
          </w:p>
        </w:tc>
        <w:tc>
          <w:tcPr>
            <w:tcW w:w="1418"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Penerapan peluang </w:t>
            </w:r>
          </w:p>
        </w:tc>
        <w:tc>
          <w:tcPr>
            <w:tcW w:w="992" w:type="dxa"/>
            <w:vMerge/>
          </w:tcPr>
          <w:p w:rsidR="00717D2E" w:rsidRPr="0083587D" w:rsidRDefault="00717D2E" w:rsidP="00F97E3C">
            <w:pPr>
              <w:tabs>
                <w:tab w:val="left" w:pos="567"/>
              </w:tabs>
              <w:jc w:val="center"/>
              <w:rPr>
                <w:rFonts w:ascii="Times New Roman" w:hAnsi="Times New Roman" w:cs="Times New Roman"/>
                <w:sz w:val="24"/>
                <w:szCs w:val="24"/>
              </w:rPr>
            </w:pPr>
          </w:p>
        </w:tc>
        <w:tc>
          <w:tcPr>
            <w:tcW w:w="99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2</w:t>
            </w:r>
          </w:p>
        </w:tc>
        <w:tc>
          <w:tcPr>
            <w:tcW w:w="1781"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C6 (Mencipta)</w:t>
            </w:r>
          </w:p>
        </w:tc>
      </w:tr>
      <w:tr w:rsidR="00717D2E" w:rsidRPr="0083587D" w:rsidTr="00F97E3C">
        <w:trPr>
          <w:trHeight w:val="419"/>
        </w:trPr>
        <w:tc>
          <w:tcPr>
            <w:tcW w:w="570"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3.</w:t>
            </w:r>
          </w:p>
        </w:tc>
        <w:tc>
          <w:tcPr>
            <w:tcW w:w="2486" w:type="dxa"/>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Keaslian </w:t>
            </w:r>
          </w:p>
        </w:tc>
        <w:tc>
          <w:tcPr>
            <w:tcW w:w="1843"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4.8 Menyajikan peluang dalam konteks kehidupan nyata</w:t>
            </w:r>
          </w:p>
        </w:tc>
        <w:tc>
          <w:tcPr>
            <w:tcW w:w="1418"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Peluang dalam kehidupan </w:t>
            </w:r>
          </w:p>
        </w:tc>
        <w:tc>
          <w:tcPr>
            <w:tcW w:w="992" w:type="dxa"/>
            <w:vMerge/>
          </w:tcPr>
          <w:p w:rsidR="00717D2E" w:rsidRPr="0083587D" w:rsidRDefault="00717D2E" w:rsidP="00F97E3C">
            <w:pPr>
              <w:tabs>
                <w:tab w:val="left" w:pos="567"/>
              </w:tabs>
              <w:jc w:val="center"/>
              <w:rPr>
                <w:rFonts w:ascii="Times New Roman" w:hAnsi="Times New Roman" w:cs="Times New Roman"/>
                <w:sz w:val="24"/>
                <w:szCs w:val="24"/>
              </w:rPr>
            </w:pPr>
          </w:p>
        </w:tc>
        <w:tc>
          <w:tcPr>
            <w:tcW w:w="99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3</w:t>
            </w:r>
          </w:p>
        </w:tc>
        <w:tc>
          <w:tcPr>
            <w:tcW w:w="1781"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C6 (Mencipta)</w:t>
            </w:r>
          </w:p>
        </w:tc>
      </w:tr>
      <w:tr w:rsidR="00717D2E" w:rsidRPr="0083587D" w:rsidTr="00F97E3C">
        <w:trPr>
          <w:trHeight w:val="419"/>
        </w:trPr>
        <w:tc>
          <w:tcPr>
            <w:tcW w:w="570" w:type="dxa"/>
            <w:vMerge w:val="restart"/>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4.</w:t>
            </w:r>
          </w:p>
        </w:tc>
        <w:tc>
          <w:tcPr>
            <w:tcW w:w="2486" w:type="dxa"/>
            <w:vMerge w:val="restart"/>
            <w:shd w:val="clear" w:color="auto" w:fill="auto"/>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Elaborasi </w:t>
            </w:r>
          </w:p>
        </w:tc>
        <w:tc>
          <w:tcPr>
            <w:tcW w:w="1843"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3.8 menganalisis peluang kejadian sederhana</w:t>
            </w:r>
          </w:p>
        </w:tc>
        <w:tc>
          <w:tcPr>
            <w:tcW w:w="1418"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Eksperimen peluang </w:t>
            </w:r>
          </w:p>
        </w:tc>
        <w:tc>
          <w:tcPr>
            <w:tcW w:w="992" w:type="dxa"/>
            <w:vMerge/>
          </w:tcPr>
          <w:p w:rsidR="00717D2E" w:rsidRPr="0083587D" w:rsidRDefault="00717D2E" w:rsidP="00F97E3C">
            <w:pPr>
              <w:tabs>
                <w:tab w:val="left" w:pos="567"/>
              </w:tabs>
              <w:jc w:val="center"/>
              <w:rPr>
                <w:rFonts w:ascii="Times New Roman" w:hAnsi="Times New Roman" w:cs="Times New Roman"/>
                <w:sz w:val="24"/>
                <w:szCs w:val="24"/>
              </w:rPr>
            </w:pPr>
          </w:p>
        </w:tc>
        <w:tc>
          <w:tcPr>
            <w:tcW w:w="99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4</w:t>
            </w:r>
          </w:p>
        </w:tc>
        <w:tc>
          <w:tcPr>
            <w:tcW w:w="1781"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C5 (Mengevaluasi)</w:t>
            </w:r>
          </w:p>
        </w:tc>
      </w:tr>
      <w:tr w:rsidR="00717D2E" w:rsidRPr="0083587D" w:rsidTr="00F97E3C">
        <w:trPr>
          <w:trHeight w:val="419"/>
        </w:trPr>
        <w:tc>
          <w:tcPr>
            <w:tcW w:w="570" w:type="dxa"/>
            <w:vMerge/>
            <w:vAlign w:val="center"/>
          </w:tcPr>
          <w:p w:rsidR="00717D2E" w:rsidRPr="0083587D" w:rsidRDefault="00717D2E" w:rsidP="00F97E3C">
            <w:pPr>
              <w:tabs>
                <w:tab w:val="left" w:pos="567"/>
              </w:tabs>
              <w:jc w:val="center"/>
              <w:rPr>
                <w:rFonts w:ascii="Times New Roman" w:hAnsi="Times New Roman" w:cs="Times New Roman"/>
                <w:sz w:val="24"/>
                <w:szCs w:val="24"/>
              </w:rPr>
            </w:pPr>
          </w:p>
        </w:tc>
        <w:tc>
          <w:tcPr>
            <w:tcW w:w="2486" w:type="dxa"/>
            <w:vMerge/>
            <w:shd w:val="clear" w:color="auto" w:fill="auto"/>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43"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3.8 Menganalisis peluang kejadian sederhana</w:t>
            </w:r>
          </w:p>
        </w:tc>
        <w:tc>
          <w:tcPr>
            <w:tcW w:w="1418"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Peluang dalam kehidupan </w:t>
            </w:r>
          </w:p>
        </w:tc>
        <w:tc>
          <w:tcPr>
            <w:tcW w:w="992" w:type="dxa"/>
            <w:vMerge/>
          </w:tcPr>
          <w:p w:rsidR="00717D2E" w:rsidRPr="0083587D" w:rsidRDefault="00717D2E" w:rsidP="00F97E3C">
            <w:pPr>
              <w:tabs>
                <w:tab w:val="left" w:pos="567"/>
              </w:tabs>
              <w:jc w:val="center"/>
              <w:rPr>
                <w:rFonts w:ascii="Times New Roman" w:hAnsi="Times New Roman" w:cs="Times New Roman"/>
                <w:sz w:val="24"/>
                <w:szCs w:val="24"/>
              </w:rPr>
            </w:pPr>
          </w:p>
        </w:tc>
        <w:tc>
          <w:tcPr>
            <w:tcW w:w="99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5</w:t>
            </w:r>
          </w:p>
        </w:tc>
        <w:tc>
          <w:tcPr>
            <w:tcW w:w="1781"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C5-C6 (Evaluasi &amp; Cipta)</w:t>
            </w:r>
          </w:p>
        </w:tc>
      </w:tr>
    </w:tbl>
    <w:p w:rsidR="00717D2E" w:rsidRPr="0083587D" w:rsidRDefault="00717D2E" w:rsidP="00717D2E">
      <w:pPr>
        <w:spacing w:after="0" w:line="480" w:lineRule="auto"/>
        <w:jc w:val="both"/>
        <w:rPr>
          <w:rFonts w:ascii="Times New Roman" w:hAnsi="Times New Roman" w:cs="Times New Roman"/>
          <w:b/>
          <w:sz w:val="24"/>
          <w:szCs w:val="24"/>
        </w:rPr>
      </w:pPr>
    </w:p>
    <w:p w:rsidR="00717D2E" w:rsidRPr="0083587D" w:rsidRDefault="00717D2E" w:rsidP="00717D2E">
      <w:pPr>
        <w:pStyle w:val="ListParagraph"/>
        <w:numPr>
          <w:ilvl w:val="2"/>
          <w:numId w:val="6"/>
        </w:numPr>
        <w:spacing w:after="0" w:line="480" w:lineRule="auto"/>
        <w:ind w:left="709" w:hanging="567"/>
        <w:jc w:val="both"/>
        <w:rPr>
          <w:rFonts w:ascii="Times New Roman" w:hAnsi="Times New Roman" w:cs="Times New Roman"/>
          <w:b/>
          <w:sz w:val="24"/>
          <w:szCs w:val="24"/>
        </w:rPr>
      </w:pPr>
      <w:r w:rsidRPr="0083587D">
        <w:rPr>
          <w:rFonts w:ascii="Times New Roman" w:hAnsi="Times New Roman" w:cs="Times New Roman"/>
          <w:b/>
          <w:sz w:val="24"/>
          <w:szCs w:val="24"/>
        </w:rPr>
        <w:t xml:space="preserve">Lembar Observasi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lastRenderedPageBreak/>
        <w:tab/>
        <w:t xml:space="preserve">Lembar observasi digunakan untuk mengamati secara lansung perilaku peserta didik selama proses pembelajaran berlansung. Observasi ini difokuskan pada dua aspek utama, yaitu minat dan kreativitas belajar. Indikator-indikator yang diamati disusun dalam bentuk kisi-kisi sebagai berikut:  </w:t>
      </w: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r w:rsidRPr="0083587D">
        <w:rPr>
          <w:rFonts w:ascii="Times New Roman" w:hAnsi="Times New Roman" w:cs="Times New Roman"/>
          <w:b/>
          <w:sz w:val="24"/>
          <w:szCs w:val="24"/>
        </w:rPr>
        <w:t>Tabel 3.3 Instrumen Kisi-kisi Lembar Observasi</w:t>
      </w:r>
    </w:p>
    <w:tbl>
      <w:tblPr>
        <w:tblStyle w:val="TableGrid"/>
        <w:tblW w:w="7508" w:type="dxa"/>
        <w:jc w:val="center"/>
        <w:tblLook w:val="04A0" w:firstRow="1" w:lastRow="0" w:firstColumn="1" w:lastColumn="0" w:noHBand="0" w:noVBand="1"/>
      </w:tblPr>
      <w:tblGrid>
        <w:gridCol w:w="2122"/>
        <w:gridCol w:w="3827"/>
        <w:gridCol w:w="1559"/>
      </w:tblGrid>
      <w:tr w:rsidR="00717D2E" w:rsidRPr="0083587D" w:rsidTr="00F97E3C">
        <w:trPr>
          <w:trHeight w:val="419"/>
          <w:jc w:val="center"/>
        </w:trPr>
        <w:tc>
          <w:tcPr>
            <w:tcW w:w="2122"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Aspek yang diamati </w:t>
            </w:r>
          </w:p>
        </w:tc>
        <w:tc>
          <w:tcPr>
            <w:tcW w:w="3827"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Indikator</w:t>
            </w:r>
          </w:p>
        </w:tc>
        <w:tc>
          <w:tcPr>
            <w:tcW w:w="1559"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Keterangan </w:t>
            </w:r>
          </w:p>
        </w:tc>
      </w:tr>
      <w:tr w:rsidR="00717D2E" w:rsidRPr="0083587D" w:rsidTr="00F97E3C">
        <w:trPr>
          <w:trHeight w:val="419"/>
          <w:jc w:val="center"/>
        </w:trPr>
        <w:tc>
          <w:tcPr>
            <w:tcW w:w="2122" w:type="dxa"/>
            <w:shd w:val="clear" w:color="auto" w:fill="auto"/>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Minat Belajar </w:t>
            </w:r>
          </w:p>
        </w:tc>
        <w:tc>
          <w:tcPr>
            <w:tcW w:w="382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1. Antusiasme saat pembelajaran</w:t>
            </w:r>
          </w:p>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2. Keaktifan bertanya atau menjawab </w:t>
            </w:r>
          </w:p>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3. Fokus dan perhatian selama kegiatan </w:t>
            </w:r>
          </w:p>
        </w:tc>
        <w:tc>
          <w:tcPr>
            <w:tcW w:w="1559"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Dicatat dalam catatan lapangan </w:t>
            </w:r>
          </w:p>
        </w:tc>
      </w:tr>
      <w:tr w:rsidR="00717D2E" w:rsidRPr="0083587D" w:rsidTr="00F97E3C">
        <w:trPr>
          <w:trHeight w:val="767"/>
          <w:jc w:val="center"/>
        </w:trPr>
        <w:tc>
          <w:tcPr>
            <w:tcW w:w="2122" w:type="dxa"/>
            <w:shd w:val="clear" w:color="auto" w:fill="auto"/>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Kreativitas </w:t>
            </w:r>
          </w:p>
        </w:tc>
        <w:tc>
          <w:tcPr>
            <w:tcW w:w="382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1. Kemampuan mengemukakan ide </w:t>
            </w:r>
          </w:p>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2. Kemampuan menyelesaikan masalah dengan cara yang berbeda  </w:t>
            </w:r>
          </w:p>
          <w:p w:rsidR="00717D2E" w:rsidRPr="0083587D" w:rsidRDefault="00717D2E" w:rsidP="00F97E3C">
            <w:pPr>
              <w:tabs>
                <w:tab w:val="left" w:pos="33"/>
                <w:tab w:val="left" w:pos="459"/>
              </w:tabs>
              <w:jc w:val="both"/>
              <w:rPr>
                <w:rFonts w:ascii="Times New Roman" w:hAnsi="Times New Roman" w:cs="Times New Roman"/>
                <w:sz w:val="24"/>
                <w:szCs w:val="24"/>
              </w:rPr>
            </w:pPr>
            <w:r w:rsidRPr="0083587D">
              <w:rPr>
                <w:rFonts w:ascii="Times New Roman" w:hAnsi="Times New Roman" w:cs="Times New Roman"/>
                <w:sz w:val="24"/>
                <w:szCs w:val="24"/>
              </w:rPr>
              <w:t>3. Keaktifan dalam diskusi kelompok</w:t>
            </w:r>
          </w:p>
        </w:tc>
        <w:tc>
          <w:tcPr>
            <w:tcW w:w="1559"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Gunanya format naratif</w:t>
            </w:r>
          </w:p>
        </w:tc>
      </w:tr>
    </w:tbl>
    <w:p w:rsidR="00717D2E" w:rsidRPr="0083587D" w:rsidRDefault="00717D2E" w:rsidP="00717D2E">
      <w:pPr>
        <w:pStyle w:val="ListParagraph"/>
        <w:numPr>
          <w:ilvl w:val="2"/>
          <w:numId w:val="6"/>
        </w:numPr>
        <w:spacing w:before="100" w:beforeAutospacing="1" w:after="0" w:line="480" w:lineRule="auto"/>
        <w:ind w:left="709" w:hanging="567"/>
        <w:jc w:val="both"/>
        <w:rPr>
          <w:rFonts w:ascii="Times New Roman" w:hAnsi="Times New Roman" w:cs="Times New Roman"/>
          <w:b/>
          <w:sz w:val="24"/>
          <w:szCs w:val="24"/>
        </w:rPr>
      </w:pPr>
      <w:r w:rsidRPr="0083587D">
        <w:rPr>
          <w:rFonts w:ascii="Times New Roman" w:hAnsi="Times New Roman" w:cs="Times New Roman"/>
          <w:b/>
          <w:sz w:val="24"/>
          <w:szCs w:val="24"/>
        </w:rPr>
        <w:t>Wawancara</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Wawancara digunakan sebagai sebagai teknik pengumpulan data apabila ingin melakukan studi pendahuluan untuk menemukan permasalahan yang harus diteliti. Panduan wawancara disusun dalam bentuk kisi-kisi untuk menjaga relevansi pertanyaan terhadap fokus penelitian. </w:t>
      </w:r>
    </w:p>
    <w:p w:rsidR="00717D2E" w:rsidRPr="0083587D" w:rsidRDefault="00717D2E" w:rsidP="00717D2E">
      <w:pPr>
        <w:tabs>
          <w:tab w:val="left" w:pos="567"/>
        </w:tabs>
        <w:spacing w:after="0" w:line="240" w:lineRule="auto"/>
        <w:jc w:val="center"/>
        <w:rPr>
          <w:rFonts w:ascii="Times New Roman" w:hAnsi="Times New Roman" w:cs="Times New Roman"/>
          <w:b/>
          <w:sz w:val="24"/>
          <w:szCs w:val="24"/>
        </w:rPr>
      </w:pPr>
      <w:r w:rsidRPr="0083587D">
        <w:rPr>
          <w:rFonts w:ascii="Times New Roman" w:hAnsi="Times New Roman" w:cs="Times New Roman"/>
          <w:b/>
          <w:sz w:val="24"/>
          <w:szCs w:val="24"/>
        </w:rPr>
        <w:t>Tabel 3.4 Instrumen Kisi-kisi Wawancara</w:t>
      </w:r>
    </w:p>
    <w:tbl>
      <w:tblPr>
        <w:tblStyle w:val="TableGrid"/>
        <w:tblW w:w="0" w:type="auto"/>
        <w:jc w:val="center"/>
        <w:tblLayout w:type="fixed"/>
        <w:tblLook w:val="04A0" w:firstRow="1" w:lastRow="0" w:firstColumn="1" w:lastColumn="0" w:noHBand="0" w:noVBand="1"/>
      </w:tblPr>
      <w:tblGrid>
        <w:gridCol w:w="2127"/>
        <w:gridCol w:w="1837"/>
        <w:gridCol w:w="3402"/>
      </w:tblGrid>
      <w:tr w:rsidR="00717D2E" w:rsidRPr="0083587D" w:rsidTr="00F97E3C">
        <w:trPr>
          <w:trHeight w:val="419"/>
          <w:jc w:val="center"/>
        </w:trPr>
        <w:tc>
          <w:tcPr>
            <w:tcW w:w="2127"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Aspek yang diamati </w:t>
            </w:r>
          </w:p>
        </w:tc>
        <w:tc>
          <w:tcPr>
            <w:tcW w:w="1837"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Indikator</w:t>
            </w:r>
          </w:p>
        </w:tc>
        <w:tc>
          <w:tcPr>
            <w:tcW w:w="3402" w:type="dxa"/>
            <w:vAlign w:val="center"/>
          </w:tcPr>
          <w:p w:rsidR="00717D2E" w:rsidRPr="0083587D" w:rsidRDefault="00717D2E" w:rsidP="00F97E3C">
            <w:pPr>
              <w:tabs>
                <w:tab w:val="left" w:pos="567"/>
              </w:tabs>
              <w:jc w:val="center"/>
              <w:rPr>
                <w:rFonts w:ascii="Times New Roman" w:hAnsi="Times New Roman" w:cs="Times New Roman"/>
                <w:sz w:val="24"/>
                <w:szCs w:val="24"/>
              </w:rPr>
            </w:pPr>
            <w:r w:rsidRPr="0083587D">
              <w:rPr>
                <w:rFonts w:ascii="Times New Roman" w:hAnsi="Times New Roman" w:cs="Times New Roman"/>
                <w:sz w:val="24"/>
                <w:szCs w:val="24"/>
              </w:rPr>
              <w:t xml:space="preserve">Pertanyaan </w:t>
            </w:r>
          </w:p>
        </w:tc>
      </w:tr>
      <w:tr w:rsidR="00717D2E" w:rsidRPr="0083587D" w:rsidTr="00F97E3C">
        <w:trPr>
          <w:trHeight w:val="419"/>
          <w:jc w:val="center"/>
        </w:trPr>
        <w:tc>
          <w:tcPr>
            <w:tcW w:w="2127" w:type="dxa"/>
            <w:vMerge w:val="restart"/>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Minat Belajar </w:t>
            </w:r>
          </w:p>
        </w:tc>
        <w:tc>
          <w:tcPr>
            <w:tcW w:w="1837"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Ketertarikan </w:t>
            </w:r>
            <w:r w:rsidRPr="0083587D">
              <w:rPr>
                <w:rFonts w:ascii="Times New Roman" w:hAnsi="Times New Roman" w:cs="Times New Roman"/>
                <w:sz w:val="24"/>
                <w:szCs w:val="24"/>
              </w:rPr>
              <w:lastRenderedPageBreak/>
              <w:t xml:space="preserve">terhadap pembelajaran peluang </w:t>
            </w:r>
          </w:p>
        </w:tc>
        <w:tc>
          <w:tcPr>
            <w:tcW w:w="3402"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lastRenderedPageBreak/>
              <w:t xml:space="preserve">Bagaimana perasaan mu saat </w:t>
            </w:r>
            <w:r w:rsidRPr="0083587D">
              <w:rPr>
                <w:rFonts w:ascii="Times New Roman" w:hAnsi="Times New Roman" w:cs="Times New Roman"/>
                <w:sz w:val="24"/>
                <w:szCs w:val="24"/>
              </w:rPr>
              <w:lastRenderedPageBreak/>
              <w:t xml:space="preserve">belajar peluang dengan proyek?  </w:t>
            </w:r>
          </w:p>
        </w:tc>
      </w:tr>
      <w:tr w:rsidR="00717D2E" w:rsidRPr="0083587D" w:rsidTr="00F97E3C">
        <w:trPr>
          <w:trHeight w:val="419"/>
          <w:jc w:val="center"/>
        </w:trPr>
        <w:tc>
          <w:tcPr>
            <w:tcW w:w="2127" w:type="dxa"/>
            <w:vMerge/>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Keaktifan dalam proses pembelajaran</w:t>
            </w:r>
          </w:p>
        </w:tc>
        <w:tc>
          <w:tcPr>
            <w:tcW w:w="3402"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Apakah kamu merasa lebih aktif bertanya atau menjawab saat belajar dengan proyek?</w:t>
            </w:r>
          </w:p>
        </w:tc>
      </w:tr>
      <w:tr w:rsidR="00717D2E" w:rsidRPr="0083587D" w:rsidTr="00F97E3C">
        <w:trPr>
          <w:trHeight w:val="419"/>
          <w:jc w:val="center"/>
        </w:trPr>
        <w:tc>
          <w:tcPr>
            <w:tcW w:w="2127" w:type="dxa"/>
            <w:vMerge/>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Relevansi materi dengan kehidupan </w:t>
            </w:r>
          </w:p>
        </w:tc>
        <w:tc>
          <w:tcPr>
            <w:tcW w:w="3402"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Apakah menurut mu pembelajaran peluang dengan proyek ini terasa dekat dengan kehidupan sehari-hari? </w:t>
            </w:r>
          </w:p>
        </w:tc>
      </w:tr>
      <w:tr w:rsidR="00717D2E" w:rsidRPr="0083587D" w:rsidTr="00F97E3C">
        <w:trPr>
          <w:trHeight w:val="419"/>
          <w:jc w:val="center"/>
        </w:trPr>
        <w:tc>
          <w:tcPr>
            <w:tcW w:w="2127" w:type="dxa"/>
            <w:vMerge w:val="restart"/>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Kreativitas </w:t>
            </w: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Ide atau gagasan unik yang muncul</w:t>
            </w:r>
          </w:p>
        </w:tc>
        <w:tc>
          <w:tcPr>
            <w:tcW w:w="3402"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Apakah kamu pernah mengusulkan ide unik saat mengerjakan proyek? bisa ceritakan?</w:t>
            </w:r>
          </w:p>
        </w:tc>
      </w:tr>
      <w:tr w:rsidR="00717D2E" w:rsidRPr="0083587D" w:rsidTr="00F97E3C">
        <w:trPr>
          <w:trHeight w:val="1150"/>
          <w:jc w:val="center"/>
        </w:trPr>
        <w:tc>
          <w:tcPr>
            <w:tcW w:w="2127" w:type="dxa"/>
            <w:vMerge/>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Kemampuan menyelesaikan masalah secara mandiri atau kelompok </w:t>
            </w:r>
          </w:p>
        </w:tc>
        <w:tc>
          <w:tcPr>
            <w:tcW w:w="3402"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Bagaimana kamu dan kelompok mu menyelesaikan tantangan dalam proyek ? apakah kamu punya cara sendiri? </w:t>
            </w:r>
          </w:p>
        </w:tc>
      </w:tr>
      <w:tr w:rsidR="00717D2E" w:rsidRPr="0083587D" w:rsidTr="00F97E3C">
        <w:trPr>
          <w:trHeight w:val="1150"/>
          <w:jc w:val="center"/>
        </w:trPr>
        <w:tc>
          <w:tcPr>
            <w:tcW w:w="2127" w:type="dxa"/>
            <w:vMerge/>
            <w:vAlign w:val="center"/>
          </w:tcPr>
          <w:p w:rsidR="00717D2E" w:rsidRPr="0083587D" w:rsidRDefault="00717D2E" w:rsidP="00F97E3C">
            <w:pPr>
              <w:tabs>
                <w:tab w:val="left" w:pos="567"/>
              </w:tabs>
              <w:jc w:val="both"/>
              <w:rPr>
                <w:rFonts w:ascii="Times New Roman" w:hAnsi="Times New Roman" w:cs="Times New Roman"/>
                <w:sz w:val="24"/>
                <w:szCs w:val="24"/>
              </w:rPr>
            </w:pP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Rasa senang dalam berkreasi dan mencoba hal baru</w:t>
            </w:r>
          </w:p>
        </w:tc>
        <w:tc>
          <w:tcPr>
            <w:tcW w:w="3402"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 xml:space="preserve">Menurutmu, kegiatan proyek itu membuat kamu jadi lebih kreatif atau tidak? </w:t>
            </w:r>
          </w:p>
        </w:tc>
      </w:tr>
      <w:tr w:rsidR="00717D2E" w:rsidRPr="0083587D" w:rsidTr="00F97E3C">
        <w:trPr>
          <w:trHeight w:val="1150"/>
          <w:jc w:val="center"/>
        </w:trPr>
        <w:tc>
          <w:tcPr>
            <w:tcW w:w="2127" w:type="dxa"/>
            <w:vAlign w:val="center"/>
          </w:tcPr>
          <w:p w:rsidR="00717D2E" w:rsidRPr="0083587D" w:rsidRDefault="00717D2E" w:rsidP="00F97E3C">
            <w:pPr>
              <w:tabs>
                <w:tab w:val="left" w:pos="567"/>
              </w:tabs>
              <w:jc w:val="both"/>
              <w:rPr>
                <w:rFonts w:ascii="Times New Roman" w:hAnsi="Times New Roman" w:cs="Times New Roman"/>
                <w:sz w:val="24"/>
                <w:szCs w:val="24"/>
              </w:rPr>
            </w:pPr>
            <w:r w:rsidRPr="0083587D">
              <w:rPr>
                <w:rFonts w:ascii="Times New Roman" w:hAnsi="Times New Roman" w:cs="Times New Roman"/>
                <w:sz w:val="24"/>
                <w:szCs w:val="24"/>
              </w:rPr>
              <w:t xml:space="preserve">Kesimpulan </w:t>
            </w:r>
          </w:p>
        </w:tc>
        <w:tc>
          <w:tcPr>
            <w:tcW w:w="1837"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Saran dan kesan umum</w:t>
            </w:r>
          </w:p>
        </w:tc>
        <w:tc>
          <w:tcPr>
            <w:tcW w:w="3402" w:type="dxa"/>
            <w:vAlign w:val="center"/>
          </w:tcPr>
          <w:p w:rsidR="00717D2E" w:rsidRPr="0083587D" w:rsidRDefault="00717D2E" w:rsidP="00F97E3C">
            <w:pPr>
              <w:tabs>
                <w:tab w:val="left" w:pos="567"/>
              </w:tabs>
              <w:rPr>
                <w:rFonts w:ascii="Times New Roman" w:hAnsi="Times New Roman" w:cs="Times New Roman"/>
                <w:sz w:val="24"/>
                <w:szCs w:val="24"/>
              </w:rPr>
            </w:pPr>
            <w:r w:rsidRPr="0083587D">
              <w:rPr>
                <w:rFonts w:ascii="Times New Roman" w:hAnsi="Times New Roman" w:cs="Times New Roman"/>
                <w:sz w:val="24"/>
                <w:szCs w:val="24"/>
              </w:rPr>
              <w:t>Apa pendaparmu tentang belajar matematika dengan cara proyek sperti ini? Ada saran atau harapan?</w:t>
            </w:r>
          </w:p>
        </w:tc>
      </w:tr>
    </w:tbl>
    <w:p w:rsidR="00717D2E" w:rsidRPr="0083587D" w:rsidRDefault="00717D2E" w:rsidP="00717D2E">
      <w:pPr>
        <w:pStyle w:val="ListParagraph"/>
        <w:numPr>
          <w:ilvl w:val="2"/>
          <w:numId w:val="6"/>
        </w:numPr>
        <w:spacing w:before="100" w:beforeAutospacing="1" w:after="0" w:line="480" w:lineRule="auto"/>
        <w:ind w:left="426" w:hanging="284"/>
        <w:jc w:val="both"/>
        <w:rPr>
          <w:rFonts w:ascii="Times New Roman" w:hAnsi="Times New Roman" w:cs="Times New Roman"/>
          <w:b/>
          <w:sz w:val="24"/>
          <w:szCs w:val="24"/>
        </w:rPr>
      </w:pPr>
      <w:r w:rsidRPr="0083587D">
        <w:rPr>
          <w:rFonts w:ascii="Times New Roman" w:hAnsi="Times New Roman" w:cs="Times New Roman"/>
          <w:b/>
          <w:sz w:val="24"/>
          <w:szCs w:val="24"/>
        </w:rPr>
        <w:t xml:space="preserve">Dokumentasi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Dokumentasi digunakan untuk merekam bukti-bukti fisik kegiatan selama proses pembelajaran berlansung. Instrument dokumentasi berupa kamera dan catatan refleksi. Data dokumentasi yang dikumpulkan antara lain: </w:t>
      </w:r>
    </w:p>
    <w:p w:rsidR="00717D2E" w:rsidRPr="0083587D" w:rsidRDefault="00717D2E" w:rsidP="00717D2E">
      <w:pPr>
        <w:pStyle w:val="ListParagraph"/>
        <w:numPr>
          <w:ilvl w:val="1"/>
          <w:numId w:val="17"/>
        </w:numPr>
        <w:tabs>
          <w:tab w:val="left" w:pos="567"/>
        </w:tabs>
        <w:spacing w:after="0" w:line="480" w:lineRule="auto"/>
        <w:ind w:left="851" w:hanging="284"/>
        <w:jc w:val="both"/>
        <w:rPr>
          <w:rFonts w:ascii="Times New Roman" w:hAnsi="Times New Roman" w:cs="Times New Roman"/>
          <w:sz w:val="24"/>
          <w:szCs w:val="24"/>
        </w:rPr>
      </w:pPr>
      <w:r w:rsidRPr="0083587D">
        <w:rPr>
          <w:rFonts w:ascii="Times New Roman" w:hAnsi="Times New Roman" w:cs="Times New Roman"/>
          <w:sz w:val="24"/>
          <w:szCs w:val="24"/>
        </w:rPr>
        <w:t>Foto Kegiatan Proyek</w:t>
      </w:r>
    </w:p>
    <w:p w:rsidR="00717D2E" w:rsidRPr="0083587D" w:rsidRDefault="00717D2E" w:rsidP="00717D2E">
      <w:pPr>
        <w:pStyle w:val="ListParagraph"/>
        <w:numPr>
          <w:ilvl w:val="1"/>
          <w:numId w:val="17"/>
        </w:numPr>
        <w:tabs>
          <w:tab w:val="left" w:pos="567"/>
        </w:tabs>
        <w:spacing w:after="0" w:line="480" w:lineRule="auto"/>
        <w:ind w:left="851" w:hanging="284"/>
        <w:jc w:val="both"/>
        <w:rPr>
          <w:rFonts w:ascii="Times New Roman" w:hAnsi="Times New Roman" w:cs="Times New Roman"/>
          <w:sz w:val="24"/>
          <w:szCs w:val="24"/>
        </w:rPr>
      </w:pPr>
      <w:r w:rsidRPr="0083587D">
        <w:rPr>
          <w:rFonts w:ascii="Times New Roman" w:hAnsi="Times New Roman" w:cs="Times New Roman"/>
          <w:sz w:val="24"/>
          <w:szCs w:val="24"/>
        </w:rPr>
        <w:t>Hasil Kerja Perserta Didik (Produk Proyek)</w:t>
      </w:r>
    </w:p>
    <w:p w:rsidR="00717D2E" w:rsidRPr="0083587D" w:rsidRDefault="00717D2E" w:rsidP="00717D2E">
      <w:pPr>
        <w:pStyle w:val="ListParagraph"/>
        <w:numPr>
          <w:ilvl w:val="1"/>
          <w:numId w:val="17"/>
        </w:numPr>
        <w:tabs>
          <w:tab w:val="left" w:pos="567"/>
        </w:tabs>
        <w:spacing w:after="0" w:line="480" w:lineRule="auto"/>
        <w:ind w:left="851" w:hanging="284"/>
        <w:jc w:val="both"/>
        <w:rPr>
          <w:rFonts w:ascii="Times New Roman" w:hAnsi="Times New Roman" w:cs="Times New Roman"/>
          <w:sz w:val="24"/>
          <w:szCs w:val="24"/>
        </w:rPr>
      </w:pPr>
      <w:r w:rsidRPr="0083587D">
        <w:rPr>
          <w:rFonts w:ascii="Times New Roman" w:hAnsi="Times New Roman" w:cs="Times New Roman"/>
          <w:sz w:val="24"/>
          <w:szCs w:val="24"/>
        </w:rPr>
        <w:lastRenderedPageBreak/>
        <w:t xml:space="preserve">Modul dan Lembar Kerja  </w:t>
      </w:r>
    </w:p>
    <w:p w:rsidR="00717D2E" w:rsidRPr="0083587D" w:rsidRDefault="00717D2E" w:rsidP="00717D2E">
      <w:pPr>
        <w:pStyle w:val="ListParagraph"/>
        <w:numPr>
          <w:ilvl w:val="1"/>
          <w:numId w:val="6"/>
        </w:numPr>
        <w:spacing w:after="0" w:line="480" w:lineRule="auto"/>
        <w:ind w:left="426" w:hanging="426"/>
        <w:rPr>
          <w:rFonts w:ascii="Times New Roman" w:hAnsi="Times New Roman" w:cs="Times New Roman"/>
          <w:b/>
          <w:sz w:val="24"/>
          <w:szCs w:val="24"/>
        </w:rPr>
      </w:pPr>
      <w:r w:rsidRPr="0083587D">
        <w:rPr>
          <w:rFonts w:ascii="Times New Roman" w:hAnsi="Times New Roman" w:cs="Times New Roman"/>
          <w:b/>
          <w:sz w:val="24"/>
          <w:szCs w:val="24"/>
        </w:rPr>
        <w:t>Teknik Pengumpulan Data</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Pengumpulan data dapat dilakukan dalam berbagai setting, berbagai sumber, dan berbagai cara. Bila dilihat dari segi cara atau teknik pengumpulan data, maka teknik pengumpulan data dapat dilakukan dengan observasi (pengamatan), wawancara, dokumentasi, dan angket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{"citationItems":[{"id":"ITEM-1","itemData":{"author":[{"dropping-particle":"","family":"Sugiono","given":"","non-dropping-particle":"","parse-names":false,"suffix":""}],"id":"ITEM-1","issue":"2011","issued":{"date-parts":[["2011"]]},"title":"Vika Restu Pebriani, 2015 PENGEMBANGAN PROGRAM LAYANAN PENDIDIKAN INKLUSIF DI SEKOLAH X BANDUNG Universitas Pendidikan Indonesia | repository.upi.edu | perpustakaan.upi.edu","type":"article-journal"},"uris":["http://www.mendeley.com/documents/?uuid=32b5dfbf-9c96-4feb-86c2-0550042124df"]}],"mendeley":{"formattedCitation":"(Sugiono, 2011)","plainTextFormattedCitation":"(Sugiono, 2011)","previouslyFormattedCitation":"(Sugiono, 2011)"},"properties":{"noteIndex":0},"schema":"https://github.com/citation-style-language/schema/raw/master/csl-citation.json"}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(Sugiono, 2011)</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Adapun teknik pengumpulan data yang digunakan adalah sebagai berikut:</w:t>
      </w:r>
    </w:p>
    <w:p w:rsidR="00717D2E" w:rsidRPr="0083587D" w:rsidRDefault="00717D2E" w:rsidP="00717D2E">
      <w:pPr>
        <w:pStyle w:val="ListParagraph"/>
        <w:numPr>
          <w:ilvl w:val="2"/>
          <w:numId w:val="6"/>
        </w:numPr>
        <w:tabs>
          <w:tab w:val="left" w:pos="567"/>
        </w:tabs>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 xml:space="preserve">Observasi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Observasi adalah seluruh kegiatan yang dilihat dilapangan sesuai dengan masalah dan tujuan penelitiannya. Peneliti mengamati perilaku peserta didik terkait aspek minat dan kreativitas belajar, seperti keaktifan dalam berdiskusi, dan keberanian dalam mengemukakan ide.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Pentingnya observasi adalah kemampuan dalam menentukan faktor-faktor awal mula perilaku dan kemampuan untuk melukiskan akurat reaksi individu yang diamati dalam kondisi tertentu. Observasi dilakukan menggunakan lembar observasi yang telah disusun berdasarkan indikator-indikator dan kreativitas belajar. Observasi ini bersifat non-partisipasif, di mana peneliti tidak terlibat lansung dalam kegiatan belajar mengajar, tetapi hanya mencatat dan mengamati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author":[{"dropping-particle":"","family":"Aziz","given":"Abdul","non-dropping-particle":"","parse-names":false,"suffix":""},{"dropping-particle":"","family":"Zakir","given":"Supratman","non-dropping-particle":"","parse-names":false,"suffix":""}],"id":"ITEM-1","issue":"3","issued":{"date-parts":[["2022"]]},"page":"1030-1037","title":"Indonesian Research Journal on Education : Jurnal Ilmu Pendidikan","type":"article-journal","volume":"2"},"uris":["http://www.mendeley.com/documents/?uuid=93636666-9b9e-4657-b355-ebd1695b728a"]}],"mendeley":{"formattedCitation":"(Aziz &amp; Zakir, 2022)","plainTextFormattedCitation":"(Aziz &amp; Zakir, 2022)","previouslyFormattedCitation":"(Aziz &amp; Zakir, 2022)"},"properties":{"noteIndex":0},"schema":"https://github.com/citation-style-language/schema/raw/master/csl-citation.json"}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(Aziz &amp; Zakir, 2022)</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17D2E" w:rsidRPr="0083587D" w:rsidRDefault="00717D2E" w:rsidP="00717D2E">
      <w:pPr>
        <w:pStyle w:val="ListParagraph"/>
        <w:numPr>
          <w:ilvl w:val="2"/>
          <w:numId w:val="6"/>
        </w:numPr>
        <w:tabs>
          <w:tab w:val="left" w:pos="567"/>
        </w:tabs>
        <w:spacing w:after="0" w:line="480" w:lineRule="auto"/>
        <w:ind w:left="567" w:hanging="425"/>
        <w:rPr>
          <w:rFonts w:ascii="Times New Roman" w:hAnsi="Times New Roman" w:cs="Times New Roman"/>
          <w:b/>
          <w:sz w:val="24"/>
          <w:szCs w:val="24"/>
        </w:rPr>
      </w:pPr>
      <w:r w:rsidRPr="0083587D">
        <w:rPr>
          <w:rFonts w:ascii="Times New Roman" w:hAnsi="Times New Roman" w:cs="Times New Roman"/>
          <w:b/>
          <w:sz w:val="24"/>
          <w:szCs w:val="24"/>
        </w:rPr>
        <w:t>Wawancara</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Wawancara adalah kegiatan yang digunakan sebagai teknik pengumpulan data apabila ingin melalukan studi pendahuluan untuk menemukan permasalahan yang harus diteliti. Tujuan dari wawancara adalah untuk menggali lebih dalam </w:t>
      </w:r>
      <w:r w:rsidRPr="0083587D">
        <w:rPr>
          <w:rFonts w:ascii="Times New Roman" w:hAnsi="Times New Roman" w:cs="Times New Roman"/>
          <w:sz w:val="24"/>
          <w:szCs w:val="24"/>
        </w:rPr>
        <w:lastRenderedPageBreak/>
        <w:t xml:space="preserve">pandangan, perasaan, dan pengalaman peserta didik terhadap pembelajaran PjBL pada materi peluang. Wawancara ini juga bertujuan untuk memvalidasi temuan yang diperoleh dari hasil observasi </w:t>
      </w:r>
      <w:r w:rsidRPr="0083587D">
        <w:rPr>
          <w:rFonts w:ascii="Times New Roman" w:hAnsi="Times New Roman" w:cs="Times New Roman"/>
          <w:sz w:val="24"/>
          <w:szCs w:val="24"/>
        </w:rPr>
        <w:fldChar w:fldCharType="begin" w:fldLock="1"/>
      </w:r>
      <w:r w:rsidRPr="0083587D">
        <w:rPr>
          <w:rFonts w:ascii="Times New Roman" w:hAnsi="Times New Roman" w:cs="Times New Roman"/>
          <w:sz w:val="24"/>
          <w:szCs w:val="24"/>
        </w:rPr>
        <w:instrText>ADDIN CSL_CITATION {"citationItems":[{"id":"ITEM-1","itemData":{"ISSN":"2548-6950","abstract":"The aim of this study is to improve student learning outcomes by using model of Project Based Learning (PjBL). The research design used in this study is classroom action research with two cycles. The stages of each cycle consist of planning, implementation, observation, and reflection. The subjects of this study were all third grade students at SD N Pilangkenceng 01 consisting of 5 female students and 5 male students. The results of the study show that the implementation of the PjBL model can improve student learning outcomes. It shows that the students who completed the minimum standard of mastery learning were 6 students in the first cycle, with a percentage of 60%. Then it increases to 80% in the second cycle with the number of student who completed the minimum standard of mastery learning were 8 student. Based on the results of this study, it can be concluded that this study is belong to succeed category because it meets the indicators of success.","author":[{"dropping-particle":"","family":"Dwi Kumalasari","given":"Okta","non-dropping-particle":"","parse-names":false,"suffix":""},{"dropping-particle":"","family":"Samsiyah","given":"Nur","non-dropping-particle":"","parse-names":false,"suffix":""},{"dropping-particle":"","family":"Pujiati","given":"Wiwik","non-dropping-particle":"","parse-names":false,"suffix":""},{"dropping-particle":"","family":"Pilangkenceng","given":"SD N","non-dropping-particle":"","parse-names":false,"suffix":""}],"container-title":"Pendas : Jurnal Ilmiah Pendidikan Dasar","id":"ITEM-1","issued":{"date-parts":[["2023"]]},"page":"5561-5573","title":"Implementasi Model Project Based Learning (Pjbl) Untuk Meningkatkan Hasil Belajar Matematika Materi Luas Dan Keliling Bangun Datar Kelas Iii Sd N Pilangkenceng 01 Madiun","type":"article-journal","volume":"08"},"uris":["http://www.mendeley.com/documents/?uuid=20114218-6bb6-4005-ac2d-d6e2db234daf"]}],"mendeley":{"formattedCitation":"(Dwi Kumalasari et al., 2023)","plainTextFormattedCitation":"(Dwi Kumalasari et al., 2023)"},"properties":{"noteIndex":0},"schema":"https://github.com/citation-style-language/schema/raw/master/csl-citation.json"}</w:instrText>
      </w:r>
      <w:r w:rsidRPr="0083587D">
        <w:rPr>
          <w:rFonts w:ascii="Times New Roman" w:hAnsi="Times New Roman" w:cs="Times New Roman"/>
          <w:sz w:val="24"/>
          <w:szCs w:val="24"/>
        </w:rPr>
        <w:fldChar w:fldCharType="separate"/>
      </w:r>
      <w:r w:rsidRPr="0083587D">
        <w:rPr>
          <w:rFonts w:ascii="Times New Roman" w:hAnsi="Times New Roman" w:cs="Times New Roman"/>
          <w:noProof/>
          <w:sz w:val="24"/>
          <w:szCs w:val="24"/>
        </w:rPr>
        <w:t>(Dwi Kumalasari et al., 2023)</w:t>
      </w:r>
      <w:r w:rsidRPr="0083587D">
        <w:rPr>
          <w:rFonts w:ascii="Times New Roman" w:hAnsi="Times New Roman" w:cs="Times New Roman"/>
          <w:sz w:val="24"/>
          <w:szCs w:val="24"/>
        </w:rPr>
        <w:fldChar w:fldCharType="end"/>
      </w:r>
      <w:r w:rsidRPr="0083587D">
        <w:rPr>
          <w:rFonts w:ascii="Times New Roman" w:hAnsi="Times New Roman" w:cs="Times New Roman"/>
          <w:sz w:val="24"/>
          <w:szCs w:val="24"/>
        </w:rPr>
        <w:t xml:space="preserve">.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Pertanyaan wawancara disusun dalam bentuk kisi-kisi agar sesuai dengan fokus penelitian sehingga wawancara tetep fokus dan tetep fleksibel, namun tetap memberikan ruang bagi peserta didik untuk menjelaskan pengalaman mereka secara bebas. </w:t>
      </w:r>
    </w:p>
    <w:p w:rsidR="00717D2E" w:rsidRPr="0083587D" w:rsidRDefault="00717D2E" w:rsidP="00717D2E">
      <w:pPr>
        <w:pStyle w:val="ListParagraph"/>
        <w:numPr>
          <w:ilvl w:val="2"/>
          <w:numId w:val="6"/>
        </w:numPr>
        <w:tabs>
          <w:tab w:val="left" w:pos="567"/>
        </w:tabs>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 xml:space="preserve">Angket Minat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Angket digunakan sebagai instrument tambahan untuk meggali persepsi peserta didik terhadap pembelajaran matematika menggunakan model </w:t>
      </w:r>
      <w:r w:rsidRPr="0083587D">
        <w:rPr>
          <w:rFonts w:ascii="Times New Roman" w:hAnsi="Times New Roman" w:cs="Times New Roman"/>
          <w:i/>
          <w:sz w:val="24"/>
          <w:szCs w:val="24"/>
        </w:rPr>
        <w:t>Project-Based Learning</w:t>
      </w:r>
      <w:r w:rsidRPr="0083587D">
        <w:rPr>
          <w:rFonts w:ascii="Times New Roman" w:hAnsi="Times New Roman" w:cs="Times New Roman"/>
          <w:sz w:val="24"/>
          <w:szCs w:val="24"/>
        </w:rPr>
        <w:t xml:space="preserve"> dengan pendekatan kontekstual. Angket diberikan kepada peserta didik untuk memperoleh gambaran persepsi mereka terhadap pembelajaran berbasis proyek yang telah dilaksanakan. </w:t>
      </w:r>
    </w:p>
    <w:p w:rsidR="00717D2E" w:rsidRPr="0083587D" w:rsidRDefault="00717D2E" w:rsidP="00717D2E">
      <w:pPr>
        <w:pStyle w:val="ListParagraph"/>
        <w:numPr>
          <w:ilvl w:val="2"/>
          <w:numId w:val="6"/>
        </w:numPr>
        <w:tabs>
          <w:tab w:val="left" w:pos="567"/>
        </w:tabs>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 xml:space="preserve">Tes Kreativitas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Tes kreativitas digunakan untuk melihat sejauh mana peserta didik dapat berpikir kreatif dalam menyelesaikan tugas proyek. Tes ini berbentul soal terbuka atau tantangan kontekstual yang memberi ruang untuk solusi yang bervariasi dan orisinal. </w:t>
      </w:r>
    </w:p>
    <w:p w:rsidR="00717D2E" w:rsidRPr="0083587D" w:rsidRDefault="00717D2E" w:rsidP="00717D2E">
      <w:pPr>
        <w:pStyle w:val="ListParagraph"/>
        <w:numPr>
          <w:ilvl w:val="2"/>
          <w:numId w:val="6"/>
        </w:numPr>
        <w:tabs>
          <w:tab w:val="left" w:pos="567"/>
        </w:tabs>
        <w:spacing w:after="0" w:line="480" w:lineRule="auto"/>
        <w:ind w:left="567" w:hanging="425"/>
        <w:jc w:val="both"/>
        <w:rPr>
          <w:rFonts w:ascii="Times New Roman" w:hAnsi="Times New Roman" w:cs="Times New Roman"/>
          <w:b/>
          <w:sz w:val="24"/>
          <w:szCs w:val="24"/>
        </w:rPr>
      </w:pPr>
      <w:r w:rsidRPr="0083587D">
        <w:rPr>
          <w:rFonts w:ascii="Times New Roman" w:hAnsi="Times New Roman" w:cs="Times New Roman"/>
          <w:b/>
          <w:sz w:val="24"/>
          <w:szCs w:val="24"/>
        </w:rPr>
        <w:t>Dokumentasi</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Dokumentasi adalah melakukan pengamatan atau memotret keadaan yang terjadi ditempat penelitian yaitu berkaitan dengan kegaiatan yang terjadi ditempat penelitian. Teknik dokumentasi digunakan untuk melengkapi data observasi dan wawancara. Dokumentasi yang dikumpulkan berupa:</w:t>
      </w:r>
    </w:p>
    <w:p w:rsidR="00717D2E" w:rsidRPr="0083587D" w:rsidRDefault="00717D2E" w:rsidP="00717D2E">
      <w:pPr>
        <w:pStyle w:val="ListParagraph"/>
        <w:numPr>
          <w:ilvl w:val="0"/>
          <w:numId w:val="3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lastRenderedPageBreak/>
        <w:t>Foto Kegiatan Proyek Peserta Didik</w:t>
      </w:r>
    </w:p>
    <w:p w:rsidR="00717D2E" w:rsidRPr="0083587D" w:rsidRDefault="00717D2E" w:rsidP="00717D2E">
      <w:pPr>
        <w:pStyle w:val="ListParagraph"/>
        <w:numPr>
          <w:ilvl w:val="0"/>
          <w:numId w:val="3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 Hasil Karya Proyek (Produk)</w:t>
      </w:r>
    </w:p>
    <w:p w:rsidR="00717D2E" w:rsidRPr="0083587D" w:rsidRDefault="00717D2E" w:rsidP="00717D2E">
      <w:pPr>
        <w:pStyle w:val="ListParagraph"/>
        <w:numPr>
          <w:ilvl w:val="0"/>
          <w:numId w:val="38"/>
        </w:num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 xml:space="preserve">Modul atau Perangkat Pembelajaran </w:t>
      </w:r>
    </w:p>
    <w:p w:rsidR="00717D2E" w:rsidRPr="0083587D" w:rsidRDefault="00717D2E" w:rsidP="00717D2E">
      <w:pPr>
        <w:pStyle w:val="ListParagraph"/>
        <w:numPr>
          <w:ilvl w:val="1"/>
          <w:numId w:val="6"/>
        </w:numPr>
        <w:spacing w:after="0" w:line="480" w:lineRule="auto"/>
        <w:ind w:left="426" w:hanging="426"/>
        <w:jc w:val="both"/>
        <w:rPr>
          <w:rFonts w:ascii="Times New Roman" w:hAnsi="Times New Roman" w:cs="Times New Roman"/>
          <w:b/>
          <w:sz w:val="24"/>
          <w:szCs w:val="24"/>
        </w:rPr>
      </w:pPr>
      <w:r w:rsidRPr="0083587D">
        <w:rPr>
          <w:rFonts w:ascii="Times New Roman" w:hAnsi="Times New Roman" w:cs="Times New Roman"/>
          <w:b/>
          <w:sz w:val="24"/>
          <w:szCs w:val="24"/>
        </w:rPr>
        <w:t>Analisis Data</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 xml:space="preserve">Analisis data adalah proses mencari dan menyusun secara sistematis data yang diperoleh dari hasil wawancara, lembar observasi, dokumentasi, dan angket minat serta tes kreativitas dengan cara mengorganisasikan data kedalam kategori, menjabarkan, meyusun, kemuadi membuat kesimpulan. </w:t>
      </w:r>
    </w:p>
    <w:p w:rsidR="00717D2E" w:rsidRPr="0083587D" w:rsidRDefault="00717D2E" w:rsidP="00717D2E">
      <w:pPr>
        <w:tabs>
          <w:tab w:val="left" w:pos="567"/>
        </w:tabs>
        <w:spacing w:after="0" w:line="480" w:lineRule="auto"/>
        <w:jc w:val="both"/>
        <w:rPr>
          <w:rFonts w:ascii="Times New Roman" w:hAnsi="Times New Roman" w:cs="Times New Roman"/>
          <w:sz w:val="24"/>
          <w:szCs w:val="24"/>
        </w:rPr>
      </w:pPr>
      <w:r w:rsidRPr="0083587D">
        <w:rPr>
          <w:rFonts w:ascii="Times New Roman" w:hAnsi="Times New Roman" w:cs="Times New Roman"/>
          <w:sz w:val="24"/>
          <w:szCs w:val="24"/>
        </w:rPr>
        <w:tab/>
        <w:t>Dalam penelitian ini, tahapan teknik analisis data yang digunakan adalah sebagai berikut:</w:t>
      </w:r>
    </w:p>
    <w:p w:rsidR="00717D2E" w:rsidRPr="0083587D" w:rsidRDefault="00717D2E" w:rsidP="00717D2E">
      <w:pPr>
        <w:pStyle w:val="ListParagraph"/>
        <w:numPr>
          <w:ilvl w:val="0"/>
          <w:numId w:val="39"/>
        </w:numPr>
        <w:tabs>
          <w:tab w:val="left" w:pos="567"/>
          <w:tab w:val="left" w:pos="851"/>
        </w:tabs>
        <w:spacing w:after="0" w:line="480" w:lineRule="auto"/>
        <w:ind w:left="567" w:firstLine="0"/>
        <w:jc w:val="both"/>
        <w:rPr>
          <w:rFonts w:ascii="Times New Roman" w:hAnsi="Times New Roman" w:cs="Times New Roman"/>
          <w:sz w:val="24"/>
          <w:szCs w:val="24"/>
        </w:rPr>
      </w:pPr>
      <w:r w:rsidRPr="0083587D">
        <w:rPr>
          <w:rFonts w:ascii="Times New Roman" w:hAnsi="Times New Roman" w:cs="Times New Roman"/>
          <w:sz w:val="24"/>
          <w:szCs w:val="24"/>
        </w:rPr>
        <w:t>Reduksi Data</w:t>
      </w:r>
    </w:p>
    <w:p w:rsidR="00717D2E" w:rsidRPr="0083587D" w:rsidRDefault="00717D2E" w:rsidP="00717D2E">
      <w:pPr>
        <w:tabs>
          <w:tab w:val="left" w:pos="567"/>
          <w:tab w:val="left" w:pos="851"/>
        </w:tabs>
        <w:spacing w:after="0" w:line="480" w:lineRule="auto"/>
        <w:ind w:left="567"/>
        <w:jc w:val="both"/>
        <w:rPr>
          <w:rFonts w:ascii="Times New Roman" w:hAnsi="Times New Roman" w:cs="Times New Roman"/>
          <w:sz w:val="24"/>
          <w:szCs w:val="24"/>
        </w:rPr>
      </w:pPr>
      <w:r w:rsidRPr="0083587D">
        <w:rPr>
          <w:rFonts w:ascii="Times New Roman" w:hAnsi="Times New Roman" w:cs="Times New Roman"/>
          <w:sz w:val="24"/>
          <w:szCs w:val="24"/>
        </w:rPr>
        <w:t xml:space="preserve">Pada tahap ini, data hasil observasi, wawancara, dokumentasi, dan angket minat serta tes kreativitas dirangkum dan difokuskan pada hal-hal yang berkaitan dengan fokus penelitian, yaitu minat dan kreativitas belajar peserta didik selama mengikuti pembelakaran berbasis proyek pada materi peluang. Peneliti memilih data yang relevan dan mengelimasi data yang tidak sesuai, kemudian mengelompokkan data berdasarkan kategori tertentu. </w:t>
      </w:r>
    </w:p>
    <w:p w:rsidR="00717D2E" w:rsidRPr="0083587D" w:rsidRDefault="00717D2E" w:rsidP="00717D2E">
      <w:pPr>
        <w:pStyle w:val="ListParagraph"/>
        <w:numPr>
          <w:ilvl w:val="0"/>
          <w:numId w:val="39"/>
        </w:numPr>
        <w:tabs>
          <w:tab w:val="left" w:pos="567"/>
          <w:tab w:val="left" w:pos="851"/>
        </w:tabs>
        <w:spacing w:after="0" w:line="480" w:lineRule="auto"/>
        <w:ind w:left="567" w:firstLine="0"/>
        <w:jc w:val="both"/>
        <w:rPr>
          <w:rFonts w:ascii="Times New Roman" w:hAnsi="Times New Roman" w:cs="Times New Roman"/>
          <w:sz w:val="24"/>
          <w:szCs w:val="24"/>
        </w:rPr>
      </w:pPr>
      <w:r w:rsidRPr="0083587D">
        <w:rPr>
          <w:rFonts w:ascii="Times New Roman" w:hAnsi="Times New Roman" w:cs="Times New Roman"/>
          <w:sz w:val="24"/>
          <w:szCs w:val="24"/>
        </w:rPr>
        <w:t>Penyajian Data</w:t>
      </w:r>
    </w:p>
    <w:p w:rsidR="00717D2E" w:rsidRPr="0083587D" w:rsidRDefault="00717D2E" w:rsidP="00717D2E">
      <w:pPr>
        <w:pStyle w:val="ListParagraph"/>
        <w:tabs>
          <w:tab w:val="left" w:pos="567"/>
          <w:tab w:val="left" w:pos="851"/>
        </w:tabs>
        <w:spacing w:after="0" w:line="480" w:lineRule="auto"/>
        <w:ind w:left="567"/>
        <w:jc w:val="both"/>
        <w:rPr>
          <w:rFonts w:ascii="Times New Roman" w:hAnsi="Times New Roman" w:cs="Times New Roman"/>
          <w:sz w:val="24"/>
          <w:szCs w:val="24"/>
        </w:rPr>
      </w:pPr>
      <w:r w:rsidRPr="0083587D">
        <w:rPr>
          <w:rFonts w:ascii="Times New Roman" w:hAnsi="Times New Roman" w:cs="Times New Roman"/>
          <w:sz w:val="24"/>
          <w:szCs w:val="24"/>
        </w:rPr>
        <w:t xml:space="preserve">Data yang telah direduksi kemudian disajikan dalam bentuk narasi deskriptif, tabel, atau kutipan wawancara yang memudahkan peneliti dalam memahami kondisi dilapangan. Penyajian data ini dilakukan agar hubungan antar konfirmasi dapat dilihat secara menyeluruh dan lebih mudah dianalisis. </w:t>
      </w:r>
    </w:p>
    <w:p w:rsidR="00717D2E" w:rsidRPr="0083587D" w:rsidRDefault="00717D2E" w:rsidP="00717D2E">
      <w:pPr>
        <w:pStyle w:val="ListParagraph"/>
        <w:numPr>
          <w:ilvl w:val="0"/>
          <w:numId w:val="39"/>
        </w:numPr>
        <w:tabs>
          <w:tab w:val="left" w:pos="567"/>
          <w:tab w:val="left" w:pos="851"/>
        </w:tabs>
        <w:spacing w:after="0" w:line="480" w:lineRule="auto"/>
        <w:ind w:hanging="153"/>
        <w:jc w:val="both"/>
        <w:rPr>
          <w:rFonts w:ascii="Times New Roman" w:hAnsi="Times New Roman" w:cs="Times New Roman"/>
          <w:sz w:val="24"/>
          <w:szCs w:val="24"/>
        </w:rPr>
      </w:pPr>
      <w:r w:rsidRPr="0083587D">
        <w:rPr>
          <w:rFonts w:ascii="Times New Roman" w:hAnsi="Times New Roman" w:cs="Times New Roman"/>
          <w:sz w:val="24"/>
          <w:szCs w:val="24"/>
        </w:rPr>
        <w:lastRenderedPageBreak/>
        <w:t>Penarikan Kesimpulan</w:t>
      </w:r>
    </w:p>
    <w:p w:rsidR="00717D2E" w:rsidRPr="0083587D" w:rsidRDefault="00717D2E" w:rsidP="00717D2E">
      <w:pPr>
        <w:tabs>
          <w:tab w:val="left" w:pos="567"/>
          <w:tab w:val="left" w:pos="851"/>
        </w:tabs>
        <w:spacing w:after="0" w:line="480" w:lineRule="auto"/>
        <w:ind w:left="567"/>
        <w:jc w:val="both"/>
        <w:rPr>
          <w:rFonts w:ascii="Times New Roman" w:hAnsi="Times New Roman" w:cs="Times New Roman"/>
          <w:sz w:val="24"/>
          <w:szCs w:val="24"/>
        </w:rPr>
        <w:sectPr w:rsidR="00717D2E" w:rsidRPr="0083587D" w:rsidSect="00B44D5B">
          <w:pgSz w:w="11906" w:h="16838" w:code="9"/>
          <w:pgMar w:top="1701" w:right="2268" w:bottom="2268" w:left="1701" w:header="720" w:footer="720" w:gutter="0"/>
          <w:cols w:space="720"/>
          <w:titlePg/>
          <w:docGrid w:linePitch="360"/>
        </w:sectPr>
      </w:pPr>
      <w:r w:rsidRPr="0083587D">
        <w:rPr>
          <w:rFonts w:ascii="Times New Roman" w:hAnsi="Times New Roman" w:cs="Times New Roman"/>
          <w:sz w:val="24"/>
          <w:szCs w:val="24"/>
        </w:rPr>
        <w:t>Setelah data disajikan, peneliti menarik kesimpulan sementara kemudian di diverifikasi kembali dengan cara tringulasi, yaitu membandingkan dan mencocokan hasil observasi, wawancara, dokumentasi, dan angket minat serta tes kreativitas. Kesimpulan akhir mencermikan bagaimana pembelajaran PjBL dengan pendekatan kontekstual mempengaruhi minat dan kreativitas belajar peserta didik.</w:t>
      </w:r>
    </w:p>
    <w:p w:rsidR="00EF694A" w:rsidRPr="00717D2E" w:rsidRDefault="00EF694A" w:rsidP="00717D2E"/>
    <w:sectPr w:rsidR="00EF694A" w:rsidRPr="00717D2E" w:rsidSect="00EF694A">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2ABF">
      <w:pPr>
        <w:spacing w:after="0" w:line="240" w:lineRule="auto"/>
      </w:pPr>
      <w:r>
        <w:separator/>
      </w:r>
    </w:p>
  </w:endnote>
  <w:endnote w:type="continuationSeparator" w:id="0">
    <w:p w:rsidR="00000000" w:rsidRDefault="00C2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C22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C22A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C22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2ABF">
      <w:pPr>
        <w:spacing w:after="0" w:line="240" w:lineRule="auto"/>
      </w:pPr>
      <w:r>
        <w:separator/>
      </w:r>
    </w:p>
  </w:footnote>
  <w:footnote w:type="continuationSeparator" w:id="0">
    <w:p w:rsidR="00000000" w:rsidRDefault="00C22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C22ABF">
    <w:pPr>
      <w:pStyle w:val="Header"/>
    </w:pPr>
    <w:r>
      <w:rPr>
        <w:noProof/>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1" o:spid="_x0000_s2050" type="#_x0000_t75" style="position:absolute;margin-left:0;margin-top:0;width:396.45pt;height:390.65pt;z-index:-25165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5516180"/>
      <w:docPartObj>
        <w:docPartGallery w:val="Page Numbers (Top of Page)"/>
        <w:docPartUnique/>
      </w:docPartObj>
    </w:sdtPr>
    <w:sdtEndPr>
      <w:rPr>
        <w:noProof/>
      </w:rPr>
    </w:sdtEndPr>
    <w:sdtContent>
      <w:p w:rsidR="00F97E3C" w:rsidRPr="004E41BD" w:rsidRDefault="00C22ABF">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2" o:spid="_x0000_s2051" type="#_x0000_t75" style="position:absolute;left:0;text-align:left;margin-left:0;margin-top:0;width:396.45pt;height:390.65pt;z-index:-251658752;mso-position-horizontal:center;mso-position-horizontal-relative:margin;mso-position-vertical:center;mso-position-vertical-relative:margin" o:allowincell="f">
              <v:imagedata r:id="rId1" o:title="LOGO-UMN-1" gain="19661f" blacklevel="22938f"/>
              <w10:wrap anchorx="margin" anchory="margin"/>
            </v:shape>
          </w:pict>
        </w:r>
        <w:r w:rsidR="00717D2E" w:rsidRPr="004E41BD">
          <w:rPr>
            <w:rFonts w:ascii="Times New Roman" w:hAnsi="Times New Roman" w:cs="Times New Roman"/>
            <w:sz w:val="24"/>
            <w:szCs w:val="24"/>
          </w:rPr>
          <w:fldChar w:fldCharType="begin"/>
        </w:r>
        <w:r w:rsidR="00717D2E" w:rsidRPr="004E41BD">
          <w:rPr>
            <w:rFonts w:ascii="Times New Roman" w:hAnsi="Times New Roman" w:cs="Times New Roman"/>
            <w:sz w:val="24"/>
            <w:szCs w:val="24"/>
          </w:rPr>
          <w:instrText xml:space="preserve"> PAGE   \* MERGEFORMAT </w:instrText>
        </w:r>
        <w:r w:rsidR="00717D2E" w:rsidRPr="004E41BD">
          <w:rPr>
            <w:rFonts w:ascii="Times New Roman" w:hAnsi="Times New Roman" w:cs="Times New Roman"/>
            <w:sz w:val="24"/>
            <w:szCs w:val="24"/>
          </w:rPr>
          <w:fldChar w:fldCharType="separate"/>
        </w:r>
        <w:r>
          <w:rPr>
            <w:rFonts w:ascii="Times New Roman" w:hAnsi="Times New Roman" w:cs="Times New Roman"/>
            <w:noProof/>
            <w:sz w:val="24"/>
            <w:szCs w:val="24"/>
          </w:rPr>
          <w:t>10</w:t>
        </w:r>
        <w:r w:rsidR="00717D2E" w:rsidRPr="004E41BD">
          <w:rPr>
            <w:rFonts w:ascii="Times New Roman" w:hAnsi="Times New Roman" w:cs="Times New Roman"/>
            <w:noProof/>
            <w:sz w:val="24"/>
            <w:szCs w:val="24"/>
          </w:rPr>
          <w:fldChar w:fldCharType="end"/>
        </w:r>
      </w:p>
    </w:sdtContent>
  </w:sdt>
  <w:p w:rsidR="00F97E3C" w:rsidRDefault="00C22A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8412980"/>
      <w:docPartObj>
        <w:docPartGallery w:val="Page Numbers (Top of Page)"/>
        <w:docPartUnique/>
      </w:docPartObj>
    </w:sdtPr>
    <w:sdtEndPr>
      <w:rPr>
        <w:noProof/>
      </w:rPr>
    </w:sdtEndPr>
    <w:sdtContent>
      <w:p w:rsidR="00F97E3C" w:rsidRPr="004E41BD" w:rsidRDefault="00C22ABF">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0" o:spid="_x0000_s2049" type="#_x0000_t75" style="position:absolute;left:0;text-align:left;margin-left:0;margin-top:0;width:396.45pt;height:390.65pt;z-index:-251657728;mso-position-horizontal:center;mso-position-horizontal-relative:margin;mso-position-vertical:center;mso-position-vertical-relative:margin" o:allowincell="f">
              <v:imagedata r:id="rId1" o:title="LOGO-UMN-1" gain="19661f" blacklevel="22938f"/>
              <w10:wrap anchorx="margin" anchory="margin"/>
            </v:shape>
          </w:pict>
        </w:r>
        <w:r w:rsidR="00717D2E" w:rsidRPr="004E41BD">
          <w:rPr>
            <w:rFonts w:ascii="Times New Roman" w:hAnsi="Times New Roman" w:cs="Times New Roman"/>
            <w:sz w:val="24"/>
            <w:szCs w:val="24"/>
          </w:rPr>
          <w:fldChar w:fldCharType="begin"/>
        </w:r>
        <w:r w:rsidR="00717D2E" w:rsidRPr="004E41BD">
          <w:rPr>
            <w:rFonts w:ascii="Times New Roman" w:hAnsi="Times New Roman" w:cs="Times New Roman"/>
            <w:sz w:val="24"/>
            <w:szCs w:val="24"/>
          </w:rPr>
          <w:instrText xml:space="preserve"> PAGE   \* MERGEFORMAT </w:instrText>
        </w:r>
        <w:r w:rsidR="00717D2E" w:rsidRPr="004E41BD">
          <w:rPr>
            <w:rFonts w:ascii="Times New Roman" w:hAnsi="Times New Roman" w:cs="Times New Roman"/>
            <w:sz w:val="24"/>
            <w:szCs w:val="24"/>
          </w:rPr>
          <w:fldChar w:fldCharType="separate"/>
        </w:r>
        <w:r w:rsidR="003A6897">
          <w:rPr>
            <w:rFonts w:ascii="Times New Roman" w:hAnsi="Times New Roman" w:cs="Times New Roman"/>
            <w:noProof/>
            <w:sz w:val="24"/>
            <w:szCs w:val="24"/>
          </w:rPr>
          <w:t>ii</w:t>
        </w:r>
        <w:r w:rsidR="00717D2E" w:rsidRPr="004E41BD">
          <w:rPr>
            <w:rFonts w:ascii="Times New Roman" w:hAnsi="Times New Roman" w:cs="Times New Roman"/>
            <w:noProof/>
            <w:sz w:val="24"/>
            <w:szCs w:val="24"/>
          </w:rPr>
          <w:fldChar w:fldCharType="end"/>
        </w:r>
      </w:p>
    </w:sdtContent>
  </w:sdt>
  <w:p w:rsidR="00F97E3C" w:rsidRDefault="00C22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3B3"/>
    <w:multiLevelType w:val="hybridMultilevel"/>
    <w:tmpl w:val="EA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F5E33"/>
    <w:multiLevelType w:val="hybridMultilevel"/>
    <w:tmpl w:val="6242E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9183F"/>
    <w:multiLevelType w:val="multilevel"/>
    <w:tmpl w:val="BAA4BDD8"/>
    <w:lvl w:ilvl="0">
      <w:start w:val="1"/>
      <w:numFmt w:val="decimal"/>
      <w:lvlText w:val="%1"/>
      <w:lvlJc w:val="left"/>
      <w:pPr>
        <w:ind w:left="360" w:hanging="360"/>
      </w:pPr>
      <w:rPr>
        <w:rFonts w:hint="default"/>
      </w:rPr>
    </w:lvl>
    <w:lvl w:ilvl="1">
      <w:start w:val="1"/>
      <w:numFmt w:val="decimal"/>
      <w:lvlText w:val="%2.7"/>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522584"/>
    <w:multiLevelType w:val="multilevel"/>
    <w:tmpl w:val="6C94F7B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5994474"/>
    <w:multiLevelType w:val="hybridMultilevel"/>
    <w:tmpl w:val="C59CA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BBA527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D11F7"/>
    <w:multiLevelType w:val="hybridMultilevel"/>
    <w:tmpl w:val="B4FCA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F0AE0"/>
    <w:multiLevelType w:val="multilevel"/>
    <w:tmpl w:val="C64E2F40"/>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7">
    <w:nsid w:val="1C6E5ECD"/>
    <w:multiLevelType w:val="hybridMultilevel"/>
    <w:tmpl w:val="6968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7305B"/>
    <w:multiLevelType w:val="hybridMultilevel"/>
    <w:tmpl w:val="82101A68"/>
    <w:lvl w:ilvl="0" w:tplc="3DD8D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2A7983"/>
    <w:multiLevelType w:val="hybridMultilevel"/>
    <w:tmpl w:val="3AE4C9F8"/>
    <w:lvl w:ilvl="0" w:tplc="D92E54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C6275"/>
    <w:multiLevelType w:val="hybridMultilevel"/>
    <w:tmpl w:val="E100776E"/>
    <w:lvl w:ilvl="0" w:tplc="2C6EED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64E51"/>
    <w:multiLevelType w:val="hybridMultilevel"/>
    <w:tmpl w:val="6FA808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9918D0"/>
    <w:multiLevelType w:val="hybridMultilevel"/>
    <w:tmpl w:val="2E50F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A1329"/>
    <w:multiLevelType w:val="hybridMultilevel"/>
    <w:tmpl w:val="8190D6D6"/>
    <w:lvl w:ilvl="0" w:tplc="4C6EA3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70F4A"/>
    <w:multiLevelType w:val="multilevel"/>
    <w:tmpl w:val="4FF4CC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2DB260B"/>
    <w:multiLevelType w:val="hybridMultilevel"/>
    <w:tmpl w:val="A0345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082D37"/>
    <w:multiLevelType w:val="hybridMultilevel"/>
    <w:tmpl w:val="852A238E"/>
    <w:lvl w:ilvl="0" w:tplc="7536F74C">
      <w:start w:val="2"/>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F1205"/>
    <w:multiLevelType w:val="multilevel"/>
    <w:tmpl w:val="B97692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2"/>
      <w:numFmt w:val="decimal"/>
      <w:lvlText w:val="%3.1.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ABA2C4C"/>
    <w:multiLevelType w:val="hybridMultilevel"/>
    <w:tmpl w:val="8294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15FFC"/>
    <w:multiLevelType w:val="multilevel"/>
    <w:tmpl w:val="3ACAC74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1"/>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E51638F"/>
    <w:multiLevelType w:val="hybridMultilevel"/>
    <w:tmpl w:val="82022B90"/>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41AB6F9E"/>
    <w:multiLevelType w:val="hybridMultilevel"/>
    <w:tmpl w:val="64F2F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84850"/>
    <w:multiLevelType w:val="multilevel"/>
    <w:tmpl w:val="0B76F97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3"/>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D8520B0"/>
    <w:multiLevelType w:val="multilevel"/>
    <w:tmpl w:val="B2A2A89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1753CB0"/>
    <w:multiLevelType w:val="hybridMultilevel"/>
    <w:tmpl w:val="D9D45AB6"/>
    <w:lvl w:ilvl="0" w:tplc="A8C292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4353B8B"/>
    <w:multiLevelType w:val="hybridMultilevel"/>
    <w:tmpl w:val="77A80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822E96"/>
    <w:multiLevelType w:val="hybridMultilevel"/>
    <w:tmpl w:val="AF085114"/>
    <w:lvl w:ilvl="0" w:tplc="5C0A878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E58BE"/>
    <w:multiLevelType w:val="hybridMultilevel"/>
    <w:tmpl w:val="CDD0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FF2A4A"/>
    <w:multiLevelType w:val="multilevel"/>
    <w:tmpl w:val="4F0257A4"/>
    <w:lvl w:ilvl="0">
      <w:start w:val="1"/>
      <w:numFmt w:val="decimal"/>
      <w:lvlText w:val="%1."/>
      <w:lvlJc w:val="left"/>
      <w:pPr>
        <w:ind w:left="1080" w:hanging="360"/>
      </w:pPr>
      <w:rPr>
        <w:rFonts w:ascii="Times New Roman" w:eastAsiaTheme="minorHAnsi" w:hAnsi="Times New Roman" w:cs="Times New Roman"/>
        <w:b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9">
    <w:nsid w:val="615E0BE2"/>
    <w:multiLevelType w:val="multilevel"/>
    <w:tmpl w:val="25AC9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66AF11CB"/>
    <w:multiLevelType w:val="multilevel"/>
    <w:tmpl w:val="D310B5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2"/>
      <w:numFmt w:val="decimal"/>
      <w:lvlText w:val="%3.4.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78F1623"/>
    <w:multiLevelType w:val="multilevel"/>
    <w:tmpl w:val="CB00352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4.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D28582D"/>
    <w:multiLevelType w:val="hybridMultilevel"/>
    <w:tmpl w:val="526E9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351C66"/>
    <w:multiLevelType w:val="hybridMultilevel"/>
    <w:tmpl w:val="40AEC1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5DD7650"/>
    <w:multiLevelType w:val="hybridMultilevel"/>
    <w:tmpl w:val="B01E0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76D49"/>
    <w:multiLevelType w:val="multilevel"/>
    <w:tmpl w:val="AF7A72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2"/>
      <w:numFmt w:val="decimal"/>
      <w:lvlText w:val="%3.2.2"/>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78A438B"/>
    <w:multiLevelType w:val="multilevel"/>
    <w:tmpl w:val="629676F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2"/>
      <w:numFmt w:val="decimal"/>
      <w:lvlText w:val="%3.3.2"/>
      <w:lvlJc w:val="left"/>
      <w:pPr>
        <w:ind w:left="72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BAC475C"/>
    <w:multiLevelType w:val="hybridMultilevel"/>
    <w:tmpl w:val="CEF89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385798"/>
    <w:multiLevelType w:val="hybridMultilevel"/>
    <w:tmpl w:val="394A51C0"/>
    <w:lvl w:ilvl="0" w:tplc="A574FF1A">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6"/>
  </w:num>
  <w:num w:numId="4">
    <w:abstractNumId w:val="9"/>
  </w:num>
  <w:num w:numId="5">
    <w:abstractNumId w:val="8"/>
  </w:num>
  <w:num w:numId="6">
    <w:abstractNumId w:val="28"/>
  </w:num>
  <w:num w:numId="7">
    <w:abstractNumId w:val="38"/>
  </w:num>
  <w:num w:numId="8">
    <w:abstractNumId w:val="33"/>
  </w:num>
  <w:num w:numId="9">
    <w:abstractNumId w:val="20"/>
  </w:num>
  <w:num w:numId="10">
    <w:abstractNumId w:val="37"/>
  </w:num>
  <w:num w:numId="11">
    <w:abstractNumId w:val="2"/>
  </w:num>
  <w:num w:numId="12">
    <w:abstractNumId w:val="26"/>
  </w:num>
  <w:num w:numId="13">
    <w:abstractNumId w:val="16"/>
  </w:num>
  <w:num w:numId="14">
    <w:abstractNumId w:val="5"/>
  </w:num>
  <w:num w:numId="15">
    <w:abstractNumId w:val="34"/>
  </w:num>
  <w:num w:numId="16">
    <w:abstractNumId w:val="1"/>
  </w:num>
  <w:num w:numId="17">
    <w:abstractNumId w:val="4"/>
  </w:num>
  <w:num w:numId="18">
    <w:abstractNumId w:val="7"/>
  </w:num>
  <w:num w:numId="19">
    <w:abstractNumId w:val="27"/>
  </w:num>
  <w:num w:numId="20">
    <w:abstractNumId w:val="11"/>
  </w:num>
  <w:num w:numId="21">
    <w:abstractNumId w:val="0"/>
  </w:num>
  <w:num w:numId="22">
    <w:abstractNumId w:val="10"/>
  </w:num>
  <w:num w:numId="23">
    <w:abstractNumId w:val="14"/>
  </w:num>
  <w:num w:numId="24">
    <w:abstractNumId w:val="25"/>
  </w:num>
  <w:num w:numId="25">
    <w:abstractNumId w:val="15"/>
  </w:num>
  <w:num w:numId="26">
    <w:abstractNumId w:val="18"/>
  </w:num>
  <w:num w:numId="27">
    <w:abstractNumId w:val="21"/>
  </w:num>
  <w:num w:numId="28">
    <w:abstractNumId w:val="24"/>
  </w:num>
  <w:num w:numId="29">
    <w:abstractNumId w:val="17"/>
  </w:num>
  <w:num w:numId="30">
    <w:abstractNumId w:val="35"/>
  </w:num>
  <w:num w:numId="31">
    <w:abstractNumId w:val="3"/>
  </w:num>
  <w:num w:numId="32">
    <w:abstractNumId w:val="36"/>
  </w:num>
  <w:num w:numId="33">
    <w:abstractNumId w:val="22"/>
  </w:num>
  <w:num w:numId="34">
    <w:abstractNumId w:val="23"/>
  </w:num>
  <w:num w:numId="35">
    <w:abstractNumId w:val="19"/>
  </w:num>
  <w:num w:numId="36">
    <w:abstractNumId w:val="31"/>
  </w:num>
  <w:num w:numId="37">
    <w:abstractNumId w:val="30"/>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9r1kawphbEqYf9Y4g9E6LcxNaDXnA6O+AfKuK7h26CWj7o9T2ZLDE7Dk3xnZPJb9A35y4F5o1Nf+6D7KVsTcQ==" w:salt="6B8KAa9tNsb9+30uW/bkM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4A"/>
    <w:rsid w:val="00025E42"/>
    <w:rsid w:val="003A6897"/>
    <w:rsid w:val="00457980"/>
    <w:rsid w:val="00717D2E"/>
    <w:rsid w:val="00770A3E"/>
    <w:rsid w:val="00C22ABF"/>
    <w:rsid w:val="00E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AA149F-2FE0-4533-99A4-8CFBDC35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4A"/>
    <w:pPr>
      <w:spacing w:after="160" w:line="259" w:lineRule="auto"/>
    </w:pPr>
    <w:rPr>
      <w:lang w:val="id-ID"/>
    </w:rPr>
  </w:style>
  <w:style w:type="paragraph" w:styleId="Heading1">
    <w:name w:val="heading 1"/>
    <w:basedOn w:val="Normal"/>
    <w:next w:val="Normal"/>
    <w:link w:val="Heading1Char"/>
    <w:uiPriority w:val="1"/>
    <w:qFormat/>
    <w:rsid w:val="00457980"/>
    <w:pPr>
      <w:spacing w:after="0" w:line="240" w:lineRule="auto"/>
      <w:jc w:val="center"/>
      <w:outlineLvl w:val="0"/>
    </w:pPr>
    <w:rPr>
      <w:rFonts w:ascii="Times New Roman" w:hAnsi="Times New Roman"/>
      <w:b/>
      <w:sz w:val="24"/>
    </w:rPr>
  </w:style>
  <w:style w:type="paragraph" w:styleId="Heading2">
    <w:name w:val="heading 2"/>
    <w:basedOn w:val="Normal"/>
    <w:next w:val="Normal"/>
    <w:link w:val="Heading2Char"/>
    <w:uiPriority w:val="9"/>
    <w:semiHidden/>
    <w:unhideWhenUsed/>
    <w:qFormat/>
    <w:rsid w:val="00025E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4A"/>
    <w:pPr>
      <w:tabs>
        <w:tab w:val="center" w:pos="4513"/>
        <w:tab w:val="right" w:pos="9026"/>
      </w:tabs>
      <w:spacing w:after="0" w:line="240" w:lineRule="auto"/>
    </w:pPr>
    <w:rPr>
      <w:rFonts w:eastAsiaTheme="minorEastAsia"/>
      <w:kern w:val="2"/>
      <w:lang w:eastAsia="zh-CN"/>
      <w14:ligatures w14:val="standardContextual"/>
    </w:rPr>
  </w:style>
  <w:style w:type="character" w:customStyle="1" w:styleId="HeaderChar">
    <w:name w:val="Header Char"/>
    <w:basedOn w:val="DefaultParagraphFont"/>
    <w:link w:val="Header"/>
    <w:uiPriority w:val="99"/>
    <w:rsid w:val="00EF694A"/>
    <w:rPr>
      <w:rFonts w:eastAsiaTheme="minorEastAsia"/>
      <w:kern w:val="2"/>
      <w:lang w:val="id-ID" w:eastAsia="zh-CN"/>
      <w14:ligatures w14:val="standardContextual"/>
    </w:rPr>
  </w:style>
  <w:style w:type="paragraph" w:styleId="Footer">
    <w:name w:val="footer"/>
    <w:basedOn w:val="Normal"/>
    <w:link w:val="FooterChar"/>
    <w:uiPriority w:val="99"/>
    <w:unhideWhenUsed/>
    <w:rsid w:val="00EF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4A"/>
    <w:rPr>
      <w:lang w:val="id-ID"/>
    </w:rPr>
  </w:style>
  <w:style w:type="character" w:customStyle="1" w:styleId="Heading1Char">
    <w:name w:val="Heading 1 Char"/>
    <w:basedOn w:val="DefaultParagraphFont"/>
    <w:link w:val="Heading1"/>
    <w:uiPriority w:val="1"/>
    <w:rsid w:val="00457980"/>
    <w:rPr>
      <w:rFonts w:ascii="Times New Roman" w:hAnsi="Times New Roman"/>
      <w:b/>
      <w:sz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1"/>
    <w:qFormat/>
    <w:rsid w:val="00457980"/>
    <w:pPr>
      <w:ind w:left="720"/>
      <w:contextualSpacing/>
    </w:pPr>
  </w:style>
  <w:style w:type="character" w:styleId="Hyperlink">
    <w:name w:val="Hyperlink"/>
    <w:basedOn w:val="DefaultParagraphFont"/>
    <w:uiPriority w:val="99"/>
    <w:unhideWhenUsed/>
    <w:rsid w:val="00457980"/>
    <w:rPr>
      <w:color w:val="0000FF" w:themeColor="hyperlink"/>
      <w:u w:val="single"/>
    </w:rPr>
  </w:style>
  <w:style w:type="paragraph" w:styleId="TOCHeading">
    <w:name w:val="TOC Heading"/>
    <w:basedOn w:val="Heading1"/>
    <w:next w:val="Normal"/>
    <w:uiPriority w:val="39"/>
    <w:unhideWhenUsed/>
    <w:qFormat/>
    <w:rsid w:val="0045798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1"/>
    <w:unhideWhenUsed/>
    <w:qFormat/>
    <w:rsid w:val="00457980"/>
    <w:pPr>
      <w:tabs>
        <w:tab w:val="left" w:pos="720"/>
        <w:tab w:val="left" w:pos="990"/>
        <w:tab w:val="right" w:leader="dot" w:pos="7927"/>
      </w:tabs>
      <w:spacing w:before="120" w:after="100" w:line="276" w:lineRule="auto"/>
      <w:ind w:left="990"/>
    </w:pPr>
    <w:rPr>
      <w:rFonts w:eastAsiaTheme="minorEastAsia" w:cs="Times New Roman"/>
      <w:lang w:val="en-US"/>
    </w:rPr>
  </w:style>
  <w:style w:type="paragraph" w:styleId="TOC1">
    <w:name w:val="toc 1"/>
    <w:basedOn w:val="Normal"/>
    <w:next w:val="Normal"/>
    <w:autoRedefine/>
    <w:uiPriority w:val="1"/>
    <w:unhideWhenUsed/>
    <w:qFormat/>
    <w:rsid w:val="00457980"/>
    <w:pPr>
      <w:tabs>
        <w:tab w:val="left" w:pos="990"/>
        <w:tab w:val="right" w:leader="dot" w:pos="7927"/>
      </w:tabs>
      <w:spacing w:after="100" w:line="240" w:lineRule="auto"/>
      <w:ind w:left="1080" w:hanging="1080"/>
    </w:pPr>
    <w:rPr>
      <w:rFonts w:eastAsiaTheme="minorEastAsia" w:cs="Times New Roman"/>
      <w:b/>
      <w:bCs/>
      <w:noProof/>
      <w:lang w:val="en-US"/>
    </w:rPr>
  </w:style>
  <w:style w:type="paragraph" w:styleId="TOC3">
    <w:name w:val="toc 3"/>
    <w:basedOn w:val="Normal"/>
    <w:next w:val="Normal"/>
    <w:autoRedefine/>
    <w:uiPriority w:val="39"/>
    <w:unhideWhenUsed/>
    <w:rsid w:val="00457980"/>
    <w:pPr>
      <w:tabs>
        <w:tab w:val="left" w:pos="1320"/>
        <w:tab w:val="left" w:pos="1350"/>
        <w:tab w:val="left" w:pos="1440"/>
        <w:tab w:val="right" w:leader="dot" w:pos="7927"/>
      </w:tabs>
      <w:spacing w:after="100" w:line="240" w:lineRule="auto"/>
      <w:ind w:left="1800" w:hanging="450"/>
      <w:jc w:val="both"/>
    </w:pPr>
    <w:rPr>
      <w:rFonts w:eastAsiaTheme="minorEastAsia" w:cs="Times New Roman"/>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457980"/>
    <w:rPr>
      <w:lang w:val="id-ID"/>
    </w:rPr>
  </w:style>
  <w:style w:type="paragraph" w:styleId="BalloonText">
    <w:name w:val="Balloon Text"/>
    <w:basedOn w:val="Normal"/>
    <w:link w:val="BalloonTextChar"/>
    <w:uiPriority w:val="99"/>
    <w:semiHidden/>
    <w:unhideWhenUsed/>
    <w:rsid w:val="0045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80"/>
    <w:rPr>
      <w:rFonts w:ascii="Tahoma" w:hAnsi="Tahoma" w:cs="Tahoma"/>
      <w:sz w:val="16"/>
      <w:szCs w:val="16"/>
      <w:lang w:val="id-ID"/>
    </w:rPr>
  </w:style>
  <w:style w:type="character" w:customStyle="1" w:styleId="Heading2Char">
    <w:name w:val="Heading 2 Char"/>
    <w:basedOn w:val="DefaultParagraphFont"/>
    <w:link w:val="Heading2"/>
    <w:uiPriority w:val="9"/>
    <w:semiHidden/>
    <w:rsid w:val="00025E42"/>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025E42"/>
    <w:rPr>
      <w:i/>
      <w:iCs/>
    </w:rPr>
  </w:style>
  <w:style w:type="table" w:styleId="TableGrid">
    <w:name w:val="Table Grid"/>
    <w:basedOn w:val="TableNormal"/>
    <w:uiPriority w:val="39"/>
    <w:rsid w:val="00770A3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0A3E"/>
    <w:pPr>
      <w:spacing w:after="200" w:line="240" w:lineRule="auto"/>
    </w:pPr>
    <w:rPr>
      <w:i/>
      <w:iCs/>
      <w:color w:val="1F497D" w:themeColor="text2"/>
      <w:sz w:val="18"/>
      <w:szCs w:val="18"/>
    </w:rPr>
  </w:style>
  <w:style w:type="paragraph" w:customStyle="1" w:styleId="Bab2">
    <w:name w:val="Bab 2"/>
    <w:basedOn w:val="Heading2"/>
    <w:link w:val="Bab2Char"/>
    <w:qFormat/>
    <w:rsid w:val="00770A3E"/>
    <w:pPr>
      <w:keepNext w:val="0"/>
      <w:keepLines w:val="0"/>
      <w:spacing w:before="0" w:line="480" w:lineRule="auto"/>
    </w:pPr>
    <w:rPr>
      <w:rFonts w:ascii="Times New Roman" w:eastAsia="Times New Roman" w:hAnsi="Times New Roman" w:cs="Times New Roman"/>
      <w:bCs w:val="0"/>
      <w:color w:val="000000"/>
      <w:sz w:val="24"/>
      <w:szCs w:val="24"/>
    </w:rPr>
  </w:style>
  <w:style w:type="character" w:customStyle="1" w:styleId="Bab2Char">
    <w:name w:val="Bab 2 Char"/>
    <w:basedOn w:val="DefaultParagraphFont"/>
    <w:link w:val="Bab2"/>
    <w:rsid w:val="00770A3E"/>
    <w:rPr>
      <w:rFonts w:ascii="Times New Roman" w:eastAsia="Times New Roman" w:hAnsi="Times New Roman" w:cs="Times New Roman"/>
      <w:b/>
      <w:color w:val="000000"/>
      <w:sz w:val="24"/>
      <w:szCs w:val="24"/>
      <w:lang w:val="id-ID"/>
    </w:rPr>
  </w:style>
  <w:style w:type="character" w:customStyle="1" w:styleId="sw">
    <w:name w:val="sw"/>
    <w:basedOn w:val="DefaultParagraphFont"/>
    <w:rsid w:val="00770A3E"/>
  </w:style>
  <w:style w:type="character" w:styleId="Strong">
    <w:name w:val="Strong"/>
    <w:basedOn w:val="DefaultParagraphFont"/>
    <w:uiPriority w:val="22"/>
    <w:qFormat/>
    <w:rsid w:val="00770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12546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2026-01-12T09:19:00Z</dcterms:created>
  <dcterms:modified xsi:type="dcterms:W3CDTF">2026-01-12T09:19:00Z</dcterms:modified>
</cp:coreProperties>
</file>