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885BD" w14:textId="77777777" w:rsidR="00476AE5" w:rsidRDefault="00476AE5" w:rsidP="00476AE5">
      <w:pPr>
        <w:spacing w:after="287" w:line="265" w:lineRule="auto"/>
        <w:ind w:left="930" w:right="992"/>
        <w:jc w:val="center"/>
        <w:rPr>
          <w:b/>
          <w:sz w:val="28"/>
        </w:rPr>
      </w:pPr>
      <w:bookmarkStart w:id="0" w:name="_GoBack"/>
      <w:bookmarkEnd w:id="0"/>
      <w:r>
        <w:rPr>
          <w:b/>
          <w:sz w:val="28"/>
        </w:rPr>
        <w:t xml:space="preserve">BAB I </w:t>
      </w:r>
    </w:p>
    <w:p w14:paraId="6AFF7688" w14:textId="77777777" w:rsidR="00476AE5" w:rsidRDefault="00476AE5" w:rsidP="00476AE5">
      <w:pPr>
        <w:spacing w:after="287" w:line="265" w:lineRule="auto"/>
        <w:ind w:left="930" w:right="992"/>
        <w:jc w:val="center"/>
      </w:pPr>
      <w:r>
        <w:rPr>
          <w:b/>
          <w:sz w:val="28"/>
        </w:rPr>
        <w:t xml:space="preserve">PENDAHULUAN </w:t>
      </w:r>
    </w:p>
    <w:p w14:paraId="65732C33" w14:textId="77777777" w:rsidR="00476AE5" w:rsidRDefault="00476AE5" w:rsidP="00476AE5">
      <w:pPr>
        <w:spacing w:after="287" w:line="259" w:lineRule="auto"/>
        <w:ind w:left="2" w:firstLine="0"/>
        <w:jc w:val="center"/>
      </w:pPr>
      <w:r>
        <w:rPr>
          <w:b/>
          <w:sz w:val="28"/>
        </w:rPr>
        <w:t xml:space="preserve"> </w:t>
      </w:r>
    </w:p>
    <w:p w14:paraId="0E7396D8" w14:textId="77777777" w:rsidR="00476AE5" w:rsidRPr="00132120" w:rsidRDefault="00476AE5" w:rsidP="00476AE5">
      <w:pPr>
        <w:pStyle w:val="Heading1"/>
        <w:numPr>
          <w:ilvl w:val="1"/>
          <w:numId w:val="1"/>
        </w:numPr>
        <w:spacing w:after="206"/>
        <w:ind w:left="567" w:hanging="567"/>
        <w:rPr>
          <w:szCs w:val="24"/>
        </w:rPr>
      </w:pPr>
      <w:r w:rsidRPr="008103D4">
        <w:rPr>
          <w:szCs w:val="24"/>
        </w:rPr>
        <w:t>Latar Belakang Masalah</w:t>
      </w:r>
    </w:p>
    <w:p w14:paraId="036E88AE" w14:textId="77777777" w:rsidR="00476AE5" w:rsidRDefault="00476AE5" w:rsidP="00476AE5">
      <w:pPr>
        <w:pStyle w:val="NormalWeb"/>
        <w:spacing w:before="0" w:beforeAutospacing="0" w:after="0" w:afterAutospacing="0" w:line="480" w:lineRule="auto"/>
        <w:ind w:firstLine="720"/>
        <w:jc w:val="both"/>
      </w:pPr>
      <w:r w:rsidRPr="00C615E2">
        <w:t>Industri restoran di Indonesia mengalami pertumbuhan yang cepat, sejalan dengan meningkatnya minat masyarakat terhadap berbagai pilihan makanan.</w:t>
      </w:r>
      <w:r>
        <w:t xml:space="preserve"> Salah satu restoran yang cukup dikenal di </w:t>
      </w:r>
      <w:proofErr w:type="gramStart"/>
      <w:r>
        <w:t>kota</w:t>
      </w:r>
      <w:proofErr w:type="gramEnd"/>
      <w:r>
        <w:t xml:space="preserve"> ini ialah Restoran Garuda Medan Johor, yang menawarkan berbagai hidangan khas Indonesia. Untuk tetap bertahan dan berkembang di pasar yang kompetitif, restoran ini harus terus memperhatikan berbagai dampak yang dapat memicu keputusan pembelian konsumen, seperti variasi menu, harga, dan layanan </w:t>
      </w:r>
      <w:r w:rsidRPr="00750FEF">
        <w:rPr>
          <w:i/>
        </w:rPr>
        <w:t>delivery</w:t>
      </w:r>
      <w:r>
        <w:t>. Seiring dengan semakin berkembangnya teknologi dan pola hidup masyarakat yang berubah, dampak-dampak ini memainkan peranan penting dalam menarik pelanggan dan meningkatkan kepuasan pelanggan.</w:t>
      </w:r>
      <w:r w:rsidRPr="003E4DA4">
        <w:t xml:space="preserve"> </w:t>
      </w:r>
    </w:p>
    <w:p w14:paraId="427E3521" w14:textId="2DA96FB9" w:rsidR="00476AE5" w:rsidRDefault="00476AE5" w:rsidP="00476AE5">
      <w:pPr>
        <w:pStyle w:val="NormalWeb"/>
        <w:spacing w:before="0" w:beforeAutospacing="0" w:after="0" w:afterAutospacing="0" w:line="480" w:lineRule="auto"/>
        <w:ind w:firstLine="720"/>
        <w:jc w:val="both"/>
      </w:pPr>
      <w:r>
        <w:t xml:space="preserve">Variasi menu menjadi salah satu dampak yang sangat menentukan dalam keputusan pembelian konsumen. Makanan yang ditawarkan di restoran harus memiliki variasi yang cukup untuk menarik minat pelanggan dengan preferensi yang berbeda </w:t>
      </w:r>
      <w:sdt>
        <w:sdtPr>
          <w:id w:val="-987621962"/>
          <w:citation/>
        </w:sdtPr>
        <w:sdtEndPr/>
        <w:sdtContent>
          <w:r>
            <w:fldChar w:fldCharType="begin"/>
          </w:r>
          <w:r>
            <w:instrText xml:space="preserve"> CITATION Jaw18 \l 1033 </w:instrText>
          </w:r>
          <w:r>
            <w:fldChar w:fldCharType="separate"/>
          </w:r>
          <w:r w:rsidR="00FD2690">
            <w:rPr>
              <w:noProof/>
            </w:rPr>
            <w:t>(Jawabreh, Jaffal, Abdelrazaq, &amp; Mahmoud, 2018)</w:t>
          </w:r>
          <w:r>
            <w:fldChar w:fldCharType="end"/>
          </w:r>
        </w:sdtContent>
      </w:sdt>
      <w:r>
        <w:t xml:space="preserve">. Restoran Garuda Medan Johor sudah cukup dikenal dengan menu khas Indonesia yang variatif, namun di beberapa pengamatan, beberapa pelanggan mengeluhkan kurangnya inovasi dalam menu yang ditawarkan. Terdapat keinginan dari pelanggan untuk mencoba menu baru dan berbeda, yang menjadi tantangan bagi restoran untuk mempertahankan loyalitas pelanggan dengan menawarkan variasi </w:t>
      </w:r>
      <w:r>
        <w:lastRenderedPageBreak/>
        <w:t xml:space="preserve">menu yang selalu </w:t>
      </w:r>
      <w:proofErr w:type="gramStart"/>
      <w:r>
        <w:t>segar</w:t>
      </w:r>
      <w:proofErr w:type="gramEnd"/>
      <w:r>
        <w:t xml:space="preserve"> dan menarik </w:t>
      </w:r>
      <w:sdt>
        <w:sdtPr>
          <w:id w:val="1682857841"/>
          <w:citation/>
        </w:sdtPr>
        <w:sdtEndPr/>
        <w:sdtContent>
          <w:r>
            <w:fldChar w:fldCharType="begin"/>
          </w:r>
          <w:r>
            <w:instrText xml:space="preserve"> CITATION SAN24 \l 1033 </w:instrText>
          </w:r>
          <w:r>
            <w:fldChar w:fldCharType="separate"/>
          </w:r>
          <w:r w:rsidR="00FD2690">
            <w:rPr>
              <w:noProof/>
            </w:rPr>
            <w:t>(SANJAYA, DHARMANEGARA, &amp; SARIANI, 2024)</w:t>
          </w:r>
          <w:r>
            <w:fldChar w:fldCharType="end"/>
          </w:r>
        </w:sdtContent>
      </w:sdt>
      <w:r>
        <w:t>.</w:t>
      </w:r>
    </w:p>
    <w:p w14:paraId="7EC91C7C" w14:textId="4857BCF9" w:rsidR="00476AE5" w:rsidRDefault="00476AE5" w:rsidP="00476AE5">
      <w:pPr>
        <w:pStyle w:val="NormalWeb"/>
        <w:spacing w:before="0" w:beforeAutospacing="0" w:after="0" w:afterAutospacing="0" w:line="480" w:lineRule="auto"/>
        <w:ind w:firstLine="720"/>
        <w:jc w:val="both"/>
      </w:pPr>
      <w:r>
        <w:t xml:space="preserve">Harga menjadi dampak penting lainnya dalam keputusan pembelian di restoran. Seiring dengan semakin tingginya tingkat persaingan antar restoran, harga yang bersaing menjadi elemen yang tidak bisa diabaikan. Restoran Garuda Medan Johor mematok harga yang sesuai dengan kualitas makanan yang ditawarkan, namun sebagian pelanggan merasa bahwa beberapa menu memiliki harga yang lebih tinggi dibandingkan dengan restoran lain yang menawarkan hidangan serupa. Hal ini dapat memengaruhi persepsi pelanggan terhadap restoran, terutama bagi mereka yang memiliki keterbatasan anggaran, dan menjadi dampak yang memicu keputusan mereka untuk membeli atau tidak </w:t>
      </w:r>
      <w:sdt>
        <w:sdtPr>
          <w:id w:val="410984105"/>
          <w:citation/>
        </w:sdtPr>
        <w:sdtEndPr/>
        <w:sdtContent>
          <w:r>
            <w:fldChar w:fldCharType="begin"/>
          </w:r>
          <w:r>
            <w:instrText xml:space="preserve"> CITATION Joh24 \l 1033 </w:instrText>
          </w:r>
          <w:r>
            <w:fldChar w:fldCharType="separate"/>
          </w:r>
          <w:r w:rsidR="00FD2690">
            <w:rPr>
              <w:noProof/>
            </w:rPr>
            <w:t>(Johara &amp; Purnomo, 2024)</w:t>
          </w:r>
          <w:r>
            <w:fldChar w:fldCharType="end"/>
          </w:r>
        </w:sdtContent>
      </w:sdt>
      <w:r>
        <w:t>.</w:t>
      </w:r>
    </w:p>
    <w:p w14:paraId="0456B7AA" w14:textId="77777777" w:rsidR="00476AE5" w:rsidRDefault="00476AE5" w:rsidP="00476AE5">
      <w:pPr>
        <w:pStyle w:val="NormalWeb"/>
        <w:spacing w:before="0" w:beforeAutospacing="0" w:after="0" w:afterAutospacing="0" w:line="480" w:lineRule="auto"/>
        <w:ind w:firstLine="720"/>
        <w:jc w:val="both"/>
      </w:pPr>
      <w:r>
        <w:t xml:space="preserve">Layanan </w:t>
      </w:r>
      <w:r w:rsidRPr="00750FEF">
        <w:rPr>
          <w:i/>
        </w:rPr>
        <w:t>delivery</w:t>
      </w:r>
      <w:r>
        <w:t xml:space="preserve"> atau pengantaran makanan juga menjadi aspek yang sangat penting dalam keputusan pembelian pelanggan, terutama di era digital ini di mana layanan pengantaran menjadi pilihan utama bagi konsumen. Restoran Garuda Medan Johor telah menyediakan layanan </w:t>
      </w:r>
      <w:r w:rsidRPr="00750FEF">
        <w:rPr>
          <w:i/>
        </w:rPr>
        <w:t>delivery</w:t>
      </w:r>
      <w:r>
        <w:t xml:space="preserve"> untuk memenuhi kebutuhan pelanggan yang tidak ingin datang langsung ke restoran. Namun, berdasarkan hasil observasi, terdapat keluhan dari pelanggan terkait ketepatan waktu pengantaran dan kualitas makanan yang tidak selalu terjaga selama proses pengantaran. Hal ini tentu memicu keputusan pelanggan untuk menggunakan layanan </w:t>
      </w:r>
      <w:r w:rsidRPr="00750FEF">
        <w:rPr>
          <w:i/>
        </w:rPr>
        <w:t>delivery</w:t>
      </w:r>
      <w:r>
        <w:t xml:space="preserve"> restoran ini di masa depan.</w:t>
      </w:r>
      <w:r w:rsidRPr="003E4DA4">
        <w:t xml:space="preserve"> </w:t>
      </w:r>
    </w:p>
    <w:p w14:paraId="0DD0968E" w14:textId="77777777" w:rsidR="00476AE5" w:rsidRPr="003E4DA4" w:rsidRDefault="00476AE5" w:rsidP="00476AE5">
      <w:pPr>
        <w:pStyle w:val="NormalWeb"/>
        <w:spacing w:before="0" w:beforeAutospacing="0" w:after="0" w:afterAutospacing="0" w:line="480" w:lineRule="auto"/>
        <w:ind w:firstLine="720"/>
        <w:jc w:val="both"/>
      </w:pPr>
      <w:r>
        <w:t xml:space="preserve">Berdasarkan fenomena yang telah diidentifikasi, penelitian ini bertujuan untuk mengkaji pengaruh variasi menu, harga, dan layanan </w:t>
      </w:r>
      <w:r w:rsidRPr="00750FEF">
        <w:rPr>
          <w:i/>
        </w:rPr>
        <w:t>delivery</w:t>
      </w:r>
      <w:r>
        <w:t xml:space="preserve"> terhadap keputusan pembelian di Restoran Garuda Medan Johor. Melalui penelitian ini, </w:t>
      </w:r>
      <w:r>
        <w:lastRenderedPageBreak/>
        <w:t>diharapkan dapat menyuguhkan gambaran yang lebih jelas mengenai bagaimana dampak-dampak tersebut memengaruhi keputusan pembelian konsumen. Selain itu, penelitian ini juga diharapkan dapat menyuguhkan rekomendasi strategis bagi Restoran Garuda Medan Johor untuk meningkatkan kualitas layanan, menawarkan variasi menu yang lebih beragam, serta menetapkan harga yang lebih kompetitif guna meningkatkan keputusan pembelian dan loyalitas pelanggan.</w:t>
      </w:r>
      <w:r w:rsidRPr="00B429A4">
        <w:t xml:space="preserve"> </w:t>
      </w:r>
      <w:r>
        <w:t>Adapun hasil kusioner dari 30 responden pelanggan pra survey di restorag garudas uraian sebagai berikut.</w:t>
      </w:r>
    </w:p>
    <w:p w14:paraId="162C75FE" w14:textId="77777777" w:rsidR="00476AE5" w:rsidRDefault="00476AE5" w:rsidP="00476AE5">
      <w:pPr>
        <w:pStyle w:val="NormalWeb"/>
        <w:spacing w:before="0" w:beforeAutospacing="0" w:after="0" w:afterAutospacing="0" w:line="480" w:lineRule="auto"/>
        <w:jc w:val="center"/>
        <w:rPr>
          <w:b/>
        </w:rPr>
      </w:pPr>
      <w:r w:rsidRPr="009A3F83">
        <w:rPr>
          <w:b/>
        </w:rPr>
        <w:t>Tabel 1.1</w:t>
      </w:r>
    </w:p>
    <w:p w14:paraId="42B751C9" w14:textId="77777777" w:rsidR="00476AE5" w:rsidRDefault="00476AE5" w:rsidP="00476AE5">
      <w:pPr>
        <w:pStyle w:val="NormalWeb"/>
        <w:spacing w:before="0" w:beforeAutospacing="0" w:after="0" w:afterAutospacing="0" w:line="480" w:lineRule="auto"/>
        <w:jc w:val="center"/>
        <w:rPr>
          <w:b/>
        </w:rPr>
      </w:pPr>
      <w:r w:rsidRPr="001A0AC7">
        <w:rPr>
          <w:b/>
        </w:rPr>
        <w:t>Hasil Kuesioner Variabel X1 (Variasi Menu)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851"/>
        <w:gridCol w:w="992"/>
        <w:gridCol w:w="1442"/>
        <w:gridCol w:w="975"/>
        <w:gridCol w:w="1410"/>
      </w:tblGrid>
      <w:tr w:rsidR="00476AE5" w:rsidRPr="009A3F83" w14:paraId="05D799C8" w14:textId="77777777" w:rsidTr="00045D8E">
        <w:trPr>
          <w:trHeight w:val="290"/>
          <w:jc w:val="center"/>
        </w:trPr>
        <w:tc>
          <w:tcPr>
            <w:tcW w:w="686" w:type="dxa"/>
            <w:shd w:val="clear" w:color="auto" w:fill="auto"/>
            <w:noWrap/>
            <w:vAlign w:val="center"/>
            <w:hideMark/>
          </w:tcPr>
          <w:p w14:paraId="0DC974EC" w14:textId="77777777" w:rsidR="00476AE5" w:rsidRPr="009A3F83" w:rsidRDefault="00476AE5" w:rsidP="00045D8E">
            <w:pPr>
              <w:spacing w:after="0" w:line="240" w:lineRule="auto"/>
              <w:ind w:left="0" w:firstLine="0"/>
              <w:jc w:val="center"/>
              <w:rPr>
                <w:b/>
                <w:kern w:val="0"/>
                <w:szCs w:val="24"/>
                <w14:ligatures w14:val="none"/>
              </w:rPr>
            </w:pPr>
            <w:r>
              <w:rPr>
                <w:b/>
                <w:bCs/>
              </w:rPr>
              <w:t>No</w:t>
            </w:r>
          </w:p>
        </w:tc>
        <w:tc>
          <w:tcPr>
            <w:tcW w:w="3851" w:type="dxa"/>
            <w:shd w:val="clear" w:color="auto" w:fill="auto"/>
            <w:noWrap/>
            <w:vAlign w:val="center"/>
            <w:hideMark/>
          </w:tcPr>
          <w:p w14:paraId="0497409A" w14:textId="77777777" w:rsidR="00476AE5" w:rsidRPr="009A3F83" w:rsidRDefault="00476AE5" w:rsidP="00045D8E">
            <w:pPr>
              <w:spacing w:after="0" w:line="240" w:lineRule="auto"/>
              <w:ind w:left="0" w:firstLine="0"/>
              <w:jc w:val="center"/>
              <w:rPr>
                <w:b/>
                <w:kern w:val="0"/>
                <w:szCs w:val="24"/>
                <w14:ligatures w14:val="none"/>
              </w:rPr>
            </w:pPr>
            <w:r>
              <w:rPr>
                <w:b/>
                <w:bCs/>
              </w:rPr>
              <w:t>Indikator</w:t>
            </w:r>
          </w:p>
        </w:tc>
        <w:tc>
          <w:tcPr>
            <w:tcW w:w="992" w:type="dxa"/>
            <w:shd w:val="clear" w:color="auto" w:fill="auto"/>
            <w:noWrap/>
            <w:vAlign w:val="center"/>
            <w:hideMark/>
          </w:tcPr>
          <w:p w14:paraId="399616A2" w14:textId="77777777" w:rsidR="00476AE5" w:rsidRPr="009A3F83" w:rsidRDefault="00476AE5" w:rsidP="00045D8E">
            <w:pPr>
              <w:spacing w:after="0" w:line="240" w:lineRule="auto"/>
              <w:ind w:left="0" w:firstLine="0"/>
              <w:jc w:val="center"/>
              <w:rPr>
                <w:b/>
                <w:kern w:val="0"/>
                <w:szCs w:val="24"/>
                <w14:ligatures w14:val="none"/>
              </w:rPr>
            </w:pPr>
            <w:r>
              <w:rPr>
                <w:b/>
                <w:bCs/>
              </w:rPr>
              <w:t>Mendukung</w:t>
            </w:r>
          </w:p>
        </w:tc>
        <w:tc>
          <w:tcPr>
            <w:tcW w:w="1442" w:type="dxa"/>
            <w:shd w:val="clear" w:color="auto" w:fill="auto"/>
            <w:noWrap/>
            <w:vAlign w:val="center"/>
            <w:hideMark/>
          </w:tcPr>
          <w:p w14:paraId="4DEF11A7" w14:textId="77777777" w:rsidR="00476AE5" w:rsidRPr="009A3F83" w:rsidRDefault="00476AE5" w:rsidP="00045D8E">
            <w:pPr>
              <w:spacing w:after="0" w:line="240" w:lineRule="auto"/>
              <w:ind w:left="0" w:firstLine="0"/>
              <w:jc w:val="center"/>
              <w:rPr>
                <w:b/>
                <w:kern w:val="0"/>
                <w:szCs w:val="24"/>
                <w14:ligatures w14:val="none"/>
              </w:rPr>
            </w:pPr>
            <w:r>
              <w:rPr>
                <w:b/>
                <w:bCs/>
              </w:rPr>
              <w:t>Persentase</w:t>
            </w:r>
          </w:p>
        </w:tc>
        <w:tc>
          <w:tcPr>
            <w:tcW w:w="975" w:type="dxa"/>
            <w:shd w:val="clear" w:color="auto" w:fill="auto"/>
            <w:noWrap/>
            <w:vAlign w:val="center"/>
            <w:hideMark/>
          </w:tcPr>
          <w:p w14:paraId="67851479" w14:textId="77777777" w:rsidR="00476AE5" w:rsidRPr="009A3F83" w:rsidRDefault="00476AE5" w:rsidP="00045D8E">
            <w:pPr>
              <w:spacing w:after="0" w:line="240" w:lineRule="auto"/>
              <w:ind w:left="0" w:firstLine="0"/>
              <w:jc w:val="center"/>
              <w:rPr>
                <w:b/>
                <w:kern w:val="0"/>
                <w:szCs w:val="24"/>
                <w14:ligatures w14:val="none"/>
              </w:rPr>
            </w:pPr>
            <w:r>
              <w:rPr>
                <w:b/>
                <w:bCs/>
              </w:rPr>
              <w:t>Tidak Mendukung</w:t>
            </w:r>
          </w:p>
        </w:tc>
        <w:tc>
          <w:tcPr>
            <w:tcW w:w="1410" w:type="dxa"/>
            <w:shd w:val="clear" w:color="auto" w:fill="auto"/>
            <w:noWrap/>
            <w:vAlign w:val="center"/>
            <w:hideMark/>
          </w:tcPr>
          <w:p w14:paraId="776F59DE" w14:textId="77777777" w:rsidR="00476AE5" w:rsidRPr="009A3F83" w:rsidRDefault="00476AE5" w:rsidP="00045D8E">
            <w:pPr>
              <w:spacing w:after="0" w:line="240" w:lineRule="auto"/>
              <w:ind w:left="0" w:firstLine="0"/>
              <w:jc w:val="center"/>
              <w:rPr>
                <w:b/>
                <w:kern w:val="0"/>
                <w:szCs w:val="24"/>
                <w14:ligatures w14:val="none"/>
              </w:rPr>
            </w:pPr>
            <w:r>
              <w:rPr>
                <w:b/>
                <w:bCs/>
              </w:rPr>
              <w:t>Persentase</w:t>
            </w:r>
          </w:p>
        </w:tc>
      </w:tr>
      <w:tr w:rsidR="00476AE5" w:rsidRPr="009A3F83" w14:paraId="5F33E5AC" w14:textId="77777777" w:rsidTr="00045D8E">
        <w:trPr>
          <w:trHeight w:val="290"/>
          <w:jc w:val="center"/>
        </w:trPr>
        <w:tc>
          <w:tcPr>
            <w:tcW w:w="686" w:type="dxa"/>
            <w:shd w:val="clear" w:color="auto" w:fill="auto"/>
            <w:noWrap/>
            <w:vAlign w:val="center"/>
          </w:tcPr>
          <w:p w14:paraId="3B333226" w14:textId="77777777" w:rsidR="00476AE5" w:rsidRPr="00B96AE6" w:rsidRDefault="00476AE5" w:rsidP="00045D8E">
            <w:pPr>
              <w:spacing w:after="0" w:line="240" w:lineRule="auto"/>
              <w:ind w:left="0" w:firstLine="0"/>
              <w:jc w:val="center"/>
            </w:pPr>
            <w:r>
              <w:t>1</w:t>
            </w:r>
          </w:p>
        </w:tc>
        <w:tc>
          <w:tcPr>
            <w:tcW w:w="3851" w:type="dxa"/>
            <w:shd w:val="clear" w:color="auto" w:fill="auto"/>
            <w:noWrap/>
            <w:vAlign w:val="center"/>
          </w:tcPr>
          <w:p w14:paraId="3617A0E4" w14:textId="77777777" w:rsidR="00476AE5" w:rsidRPr="00B96AE6" w:rsidRDefault="00476AE5" w:rsidP="00045D8E">
            <w:pPr>
              <w:spacing w:after="0" w:line="240" w:lineRule="auto"/>
              <w:ind w:left="0" w:firstLine="0"/>
              <w:jc w:val="left"/>
            </w:pPr>
            <w:r>
              <w:t>Menu memiliki variasi rasa dan tampilan yang menarik.</w:t>
            </w:r>
          </w:p>
        </w:tc>
        <w:tc>
          <w:tcPr>
            <w:tcW w:w="992" w:type="dxa"/>
            <w:shd w:val="clear" w:color="auto" w:fill="auto"/>
            <w:noWrap/>
            <w:vAlign w:val="center"/>
          </w:tcPr>
          <w:p w14:paraId="43841070" w14:textId="77777777" w:rsidR="00476AE5" w:rsidRPr="00B96AE6" w:rsidRDefault="00476AE5" w:rsidP="00045D8E">
            <w:pPr>
              <w:spacing w:after="0" w:line="240" w:lineRule="auto"/>
              <w:ind w:left="0" w:firstLine="0"/>
              <w:jc w:val="center"/>
            </w:pPr>
            <w:r>
              <w:t>20</w:t>
            </w:r>
          </w:p>
        </w:tc>
        <w:tc>
          <w:tcPr>
            <w:tcW w:w="1442" w:type="dxa"/>
            <w:shd w:val="clear" w:color="auto" w:fill="auto"/>
            <w:noWrap/>
            <w:vAlign w:val="center"/>
          </w:tcPr>
          <w:p w14:paraId="3C7768B6" w14:textId="77777777" w:rsidR="00476AE5" w:rsidRPr="00B96AE6" w:rsidRDefault="00476AE5" w:rsidP="00045D8E">
            <w:pPr>
              <w:spacing w:after="0" w:line="240" w:lineRule="auto"/>
              <w:ind w:left="0" w:firstLine="0"/>
              <w:jc w:val="center"/>
            </w:pPr>
            <w:r>
              <w:t>66,67%</w:t>
            </w:r>
          </w:p>
        </w:tc>
        <w:tc>
          <w:tcPr>
            <w:tcW w:w="975" w:type="dxa"/>
            <w:shd w:val="clear" w:color="auto" w:fill="auto"/>
            <w:noWrap/>
            <w:vAlign w:val="center"/>
          </w:tcPr>
          <w:p w14:paraId="4BF8E7A8" w14:textId="77777777" w:rsidR="00476AE5" w:rsidRPr="00B96AE6" w:rsidRDefault="00476AE5" w:rsidP="00045D8E">
            <w:pPr>
              <w:spacing w:after="0" w:line="240" w:lineRule="auto"/>
              <w:ind w:left="0" w:firstLine="0"/>
              <w:jc w:val="center"/>
            </w:pPr>
            <w:r>
              <w:t>10</w:t>
            </w:r>
          </w:p>
        </w:tc>
        <w:tc>
          <w:tcPr>
            <w:tcW w:w="1410" w:type="dxa"/>
            <w:shd w:val="clear" w:color="auto" w:fill="auto"/>
            <w:noWrap/>
            <w:vAlign w:val="center"/>
          </w:tcPr>
          <w:p w14:paraId="26DBF432" w14:textId="77777777" w:rsidR="00476AE5" w:rsidRPr="00B96AE6" w:rsidRDefault="00476AE5" w:rsidP="00045D8E">
            <w:pPr>
              <w:spacing w:after="0" w:line="240" w:lineRule="auto"/>
              <w:ind w:left="0" w:firstLine="0"/>
              <w:jc w:val="center"/>
            </w:pPr>
            <w:r>
              <w:t>33,33%</w:t>
            </w:r>
          </w:p>
        </w:tc>
      </w:tr>
      <w:tr w:rsidR="00476AE5" w:rsidRPr="009A3F83" w14:paraId="7D38DD79" w14:textId="77777777" w:rsidTr="00045D8E">
        <w:trPr>
          <w:trHeight w:val="290"/>
          <w:jc w:val="center"/>
        </w:trPr>
        <w:tc>
          <w:tcPr>
            <w:tcW w:w="686" w:type="dxa"/>
            <w:shd w:val="clear" w:color="auto" w:fill="auto"/>
            <w:noWrap/>
            <w:vAlign w:val="center"/>
          </w:tcPr>
          <w:p w14:paraId="64FEEA93" w14:textId="77777777" w:rsidR="00476AE5" w:rsidRPr="00B96AE6" w:rsidRDefault="00476AE5" w:rsidP="00045D8E">
            <w:pPr>
              <w:spacing w:after="0" w:line="240" w:lineRule="auto"/>
              <w:ind w:left="0" w:firstLine="0"/>
              <w:jc w:val="center"/>
            </w:pPr>
            <w:r>
              <w:t>2</w:t>
            </w:r>
          </w:p>
        </w:tc>
        <w:tc>
          <w:tcPr>
            <w:tcW w:w="3851" w:type="dxa"/>
            <w:shd w:val="clear" w:color="auto" w:fill="auto"/>
            <w:noWrap/>
            <w:vAlign w:val="center"/>
          </w:tcPr>
          <w:p w14:paraId="2279E33E" w14:textId="77777777" w:rsidR="00476AE5" w:rsidRPr="00B96AE6" w:rsidRDefault="00476AE5" w:rsidP="00045D8E">
            <w:pPr>
              <w:spacing w:after="0" w:line="240" w:lineRule="auto"/>
              <w:ind w:left="0" w:firstLine="0"/>
              <w:jc w:val="left"/>
            </w:pPr>
            <w:r>
              <w:t>Menu yang disediakan sesuai dengan selera konsumen.</w:t>
            </w:r>
          </w:p>
        </w:tc>
        <w:tc>
          <w:tcPr>
            <w:tcW w:w="992" w:type="dxa"/>
            <w:shd w:val="clear" w:color="auto" w:fill="auto"/>
            <w:noWrap/>
            <w:vAlign w:val="center"/>
          </w:tcPr>
          <w:p w14:paraId="390F9332" w14:textId="77777777" w:rsidR="00476AE5" w:rsidRPr="00B96AE6" w:rsidRDefault="00476AE5" w:rsidP="00045D8E">
            <w:pPr>
              <w:spacing w:after="0" w:line="240" w:lineRule="auto"/>
              <w:ind w:left="0" w:firstLine="0"/>
              <w:jc w:val="center"/>
            </w:pPr>
            <w:r>
              <w:t>24</w:t>
            </w:r>
          </w:p>
        </w:tc>
        <w:tc>
          <w:tcPr>
            <w:tcW w:w="1442" w:type="dxa"/>
            <w:shd w:val="clear" w:color="auto" w:fill="auto"/>
            <w:noWrap/>
            <w:vAlign w:val="center"/>
          </w:tcPr>
          <w:p w14:paraId="258EBE8E" w14:textId="77777777" w:rsidR="00476AE5" w:rsidRPr="00B96AE6" w:rsidRDefault="00476AE5" w:rsidP="00045D8E">
            <w:pPr>
              <w:spacing w:after="0" w:line="240" w:lineRule="auto"/>
              <w:ind w:left="0" w:firstLine="0"/>
              <w:jc w:val="center"/>
            </w:pPr>
            <w:r>
              <w:t>80,00%</w:t>
            </w:r>
          </w:p>
        </w:tc>
        <w:tc>
          <w:tcPr>
            <w:tcW w:w="975" w:type="dxa"/>
            <w:shd w:val="clear" w:color="auto" w:fill="auto"/>
            <w:noWrap/>
            <w:vAlign w:val="center"/>
          </w:tcPr>
          <w:p w14:paraId="70311BCF" w14:textId="77777777" w:rsidR="00476AE5" w:rsidRPr="00B96AE6" w:rsidRDefault="00476AE5" w:rsidP="00045D8E">
            <w:pPr>
              <w:spacing w:after="0" w:line="240" w:lineRule="auto"/>
              <w:ind w:left="0" w:firstLine="0"/>
              <w:jc w:val="center"/>
            </w:pPr>
            <w:r>
              <w:t>6</w:t>
            </w:r>
          </w:p>
        </w:tc>
        <w:tc>
          <w:tcPr>
            <w:tcW w:w="1410" w:type="dxa"/>
            <w:shd w:val="clear" w:color="auto" w:fill="auto"/>
            <w:noWrap/>
            <w:vAlign w:val="center"/>
          </w:tcPr>
          <w:p w14:paraId="2704C651" w14:textId="77777777" w:rsidR="00476AE5" w:rsidRPr="00B96AE6" w:rsidRDefault="00476AE5" w:rsidP="00045D8E">
            <w:pPr>
              <w:spacing w:after="0" w:line="240" w:lineRule="auto"/>
              <w:ind w:left="0" w:firstLine="0"/>
              <w:jc w:val="center"/>
            </w:pPr>
            <w:r>
              <w:t>20,00%</w:t>
            </w:r>
          </w:p>
        </w:tc>
      </w:tr>
      <w:tr w:rsidR="00476AE5" w:rsidRPr="009A3F83" w14:paraId="42041BD6" w14:textId="77777777" w:rsidTr="00045D8E">
        <w:trPr>
          <w:trHeight w:val="290"/>
          <w:jc w:val="center"/>
        </w:trPr>
        <w:tc>
          <w:tcPr>
            <w:tcW w:w="686" w:type="dxa"/>
            <w:shd w:val="clear" w:color="auto" w:fill="auto"/>
            <w:noWrap/>
            <w:vAlign w:val="center"/>
          </w:tcPr>
          <w:p w14:paraId="0995792D" w14:textId="77777777" w:rsidR="00476AE5" w:rsidRPr="00B96AE6" w:rsidRDefault="00476AE5" w:rsidP="00045D8E">
            <w:pPr>
              <w:spacing w:after="0" w:line="240" w:lineRule="auto"/>
              <w:ind w:left="0" w:firstLine="0"/>
              <w:jc w:val="center"/>
            </w:pPr>
            <w:r>
              <w:t>3</w:t>
            </w:r>
          </w:p>
        </w:tc>
        <w:tc>
          <w:tcPr>
            <w:tcW w:w="3851" w:type="dxa"/>
            <w:shd w:val="clear" w:color="auto" w:fill="auto"/>
            <w:noWrap/>
            <w:vAlign w:val="center"/>
          </w:tcPr>
          <w:p w14:paraId="46565D88" w14:textId="77777777" w:rsidR="00476AE5" w:rsidRPr="00B96AE6" w:rsidRDefault="00476AE5" w:rsidP="00045D8E">
            <w:pPr>
              <w:spacing w:after="0" w:line="240" w:lineRule="auto"/>
              <w:ind w:left="0" w:firstLine="0"/>
              <w:jc w:val="left"/>
            </w:pPr>
            <w:r>
              <w:t>Kualitas makanan selalu terjaga di setiap menu yang ditawarkan.</w:t>
            </w:r>
          </w:p>
        </w:tc>
        <w:tc>
          <w:tcPr>
            <w:tcW w:w="992" w:type="dxa"/>
            <w:shd w:val="clear" w:color="auto" w:fill="auto"/>
            <w:noWrap/>
            <w:vAlign w:val="center"/>
          </w:tcPr>
          <w:p w14:paraId="7A4F0E5B" w14:textId="77777777" w:rsidR="00476AE5" w:rsidRPr="00B96AE6" w:rsidRDefault="00476AE5" w:rsidP="00045D8E">
            <w:pPr>
              <w:spacing w:after="0" w:line="240" w:lineRule="auto"/>
              <w:ind w:left="0" w:firstLine="0"/>
              <w:jc w:val="center"/>
            </w:pPr>
            <w:r>
              <w:t>10</w:t>
            </w:r>
          </w:p>
        </w:tc>
        <w:tc>
          <w:tcPr>
            <w:tcW w:w="1442" w:type="dxa"/>
            <w:shd w:val="clear" w:color="auto" w:fill="auto"/>
            <w:noWrap/>
            <w:vAlign w:val="center"/>
          </w:tcPr>
          <w:p w14:paraId="45E6C519" w14:textId="77777777" w:rsidR="00476AE5" w:rsidRPr="00B96AE6" w:rsidRDefault="00476AE5" w:rsidP="00045D8E">
            <w:pPr>
              <w:spacing w:after="0" w:line="240" w:lineRule="auto"/>
              <w:ind w:left="0" w:firstLine="0"/>
              <w:jc w:val="center"/>
            </w:pPr>
            <w:r>
              <w:t>33,33%</w:t>
            </w:r>
          </w:p>
        </w:tc>
        <w:tc>
          <w:tcPr>
            <w:tcW w:w="975" w:type="dxa"/>
            <w:shd w:val="clear" w:color="auto" w:fill="auto"/>
            <w:noWrap/>
            <w:vAlign w:val="center"/>
          </w:tcPr>
          <w:p w14:paraId="41243CA7" w14:textId="77777777" w:rsidR="00476AE5" w:rsidRPr="00B96AE6" w:rsidRDefault="00476AE5" w:rsidP="00045D8E">
            <w:pPr>
              <w:spacing w:after="0" w:line="240" w:lineRule="auto"/>
              <w:ind w:left="0" w:firstLine="0"/>
              <w:jc w:val="center"/>
            </w:pPr>
            <w:r>
              <w:t>20</w:t>
            </w:r>
          </w:p>
        </w:tc>
        <w:tc>
          <w:tcPr>
            <w:tcW w:w="1410" w:type="dxa"/>
            <w:shd w:val="clear" w:color="auto" w:fill="auto"/>
            <w:noWrap/>
            <w:vAlign w:val="center"/>
          </w:tcPr>
          <w:p w14:paraId="2637B414" w14:textId="77777777" w:rsidR="00476AE5" w:rsidRPr="00B96AE6" w:rsidRDefault="00476AE5" w:rsidP="00045D8E">
            <w:pPr>
              <w:spacing w:after="0" w:line="240" w:lineRule="auto"/>
              <w:ind w:left="0" w:firstLine="0"/>
              <w:jc w:val="center"/>
            </w:pPr>
            <w:r>
              <w:t>66,67%</w:t>
            </w:r>
          </w:p>
        </w:tc>
      </w:tr>
      <w:tr w:rsidR="00476AE5" w:rsidRPr="009A3F83" w14:paraId="447A5B81" w14:textId="77777777" w:rsidTr="00045D8E">
        <w:trPr>
          <w:trHeight w:val="290"/>
          <w:jc w:val="center"/>
        </w:trPr>
        <w:tc>
          <w:tcPr>
            <w:tcW w:w="686" w:type="dxa"/>
            <w:shd w:val="clear" w:color="auto" w:fill="auto"/>
            <w:noWrap/>
            <w:vAlign w:val="center"/>
          </w:tcPr>
          <w:p w14:paraId="32ACBFE7" w14:textId="77777777" w:rsidR="00476AE5" w:rsidRPr="003E3078" w:rsidRDefault="00476AE5" w:rsidP="00045D8E">
            <w:pPr>
              <w:spacing w:after="0" w:line="240" w:lineRule="auto"/>
              <w:ind w:left="0" w:firstLine="0"/>
              <w:jc w:val="center"/>
              <w:rPr>
                <w:kern w:val="0"/>
                <w:szCs w:val="24"/>
                <w14:ligatures w14:val="none"/>
              </w:rPr>
            </w:pPr>
            <w:r>
              <w:t>4</w:t>
            </w:r>
          </w:p>
        </w:tc>
        <w:tc>
          <w:tcPr>
            <w:tcW w:w="3851" w:type="dxa"/>
            <w:shd w:val="clear" w:color="auto" w:fill="auto"/>
            <w:noWrap/>
            <w:vAlign w:val="center"/>
          </w:tcPr>
          <w:p w14:paraId="284ACE9F" w14:textId="77777777" w:rsidR="00476AE5" w:rsidRPr="003E3078" w:rsidRDefault="00476AE5" w:rsidP="00045D8E">
            <w:pPr>
              <w:spacing w:after="0" w:line="240" w:lineRule="auto"/>
              <w:ind w:left="0" w:firstLine="0"/>
              <w:jc w:val="left"/>
              <w:rPr>
                <w:kern w:val="0"/>
                <w:szCs w:val="24"/>
                <w14:ligatures w14:val="none"/>
              </w:rPr>
            </w:pPr>
            <w:r>
              <w:t>Menu yang ditawarkan cukup inovatif dan berbeda dari restoran lain.</w:t>
            </w:r>
          </w:p>
        </w:tc>
        <w:tc>
          <w:tcPr>
            <w:tcW w:w="992" w:type="dxa"/>
            <w:shd w:val="clear" w:color="auto" w:fill="auto"/>
            <w:noWrap/>
            <w:vAlign w:val="center"/>
          </w:tcPr>
          <w:p w14:paraId="58E56B19" w14:textId="77777777" w:rsidR="00476AE5" w:rsidRPr="003E3078" w:rsidRDefault="00476AE5" w:rsidP="00045D8E">
            <w:pPr>
              <w:spacing w:after="0" w:line="240" w:lineRule="auto"/>
              <w:ind w:left="0" w:firstLine="0"/>
              <w:jc w:val="center"/>
              <w:rPr>
                <w:kern w:val="0"/>
                <w:szCs w:val="24"/>
                <w14:ligatures w14:val="none"/>
              </w:rPr>
            </w:pPr>
            <w:r>
              <w:t>12</w:t>
            </w:r>
          </w:p>
        </w:tc>
        <w:tc>
          <w:tcPr>
            <w:tcW w:w="1442" w:type="dxa"/>
            <w:shd w:val="clear" w:color="auto" w:fill="auto"/>
            <w:noWrap/>
            <w:vAlign w:val="center"/>
          </w:tcPr>
          <w:p w14:paraId="744A86E7" w14:textId="77777777" w:rsidR="00476AE5" w:rsidRPr="003E3078" w:rsidRDefault="00476AE5" w:rsidP="00045D8E">
            <w:pPr>
              <w:spacing w:after="0" w:line="240" w:lineRule="auto"/>
              <w:ind w:left="0" w:firstLine="0"/>
              <w:jc w:val="center"/>
              <w:rPr>
                <w:kern w:val="0"/>
                <w:szCs w:val="24"/>
                <w14:ligatures w14:val="none"/>
              </w:rPr>
            </w:pPr>
            <w:r>
              <w:t>40,00%</w:t>
            </w:r>
          </w:p>
        </w:tc>
        <w:tc>
          <w:tcPr>
            <w:tcW w:w="975" w:type="dxa"/>
            <w:shd w:val="clear" w:color="auto" w:fill="auto"/>
            <w:noWrap/>
            <w:vAlign w:val="center"/>
          </w:tcPr>
          <w:p w14:paraId="6A26508A" w14:textId="77777777" w:rsidR="00476AE5" w:rsidRPr="003E3078" w:rsidRDefault="00476AE5" w:rsidP="00045D8E">
            <w:pPr>
              <w:spacing w:after="0" w:line="240" w:lineRule="auto"/>
              <w:ind w:left="0" w:firstLine="0"/>
              <w:jc w:val="center"/>
              <w:rPr>
                <w:kern w:val="0"/>
                <w:szCs w:val="24"/>
                <w14:ligatures w14:val="none"/>
              </w:rPr>
            </w:pPr>
            <w:r>
              <w:t>18</w:t>
            </w:r>
          </w:p>
        </w:tc>
        <w:tc>
          <w:tcPr>
            <w:tcW w:w="1410" w:type="dxa"/>
            <w:shd w:val="clear" w:color="auto" w:fill="auto"/>
            <w:noWrap/>
            <w:vAlign w:val="center"/>
          </w:tcPr>
          <w:p w14:paraId="5AECAB74" w14:textId="77777777" w:rsidR="00476AE5" w:rsidRPr="003E3078" w:rsidRDefault="00476AE5" w:rsidP="00045D8E">
            <w:pPr>
              <w:spacing w:after="0" w:line="240" w:lineRule="auto"/>
              <w:ind w:left="0" w:firstLine="0"/>
              <w:jc w:val="center"/>
              <w:rPr>
                <w:kern w:val="0"/>
                <w:szCs w:val="24"/>
                <w14:ligatures w14:val="none"/>
              </w:rPr>
            </w:pPr>
            <w:r>
              <w:t>60,00%</w:t>
            </w:r>
          </w:p>
        </w:tc>
      </w:tr>
      <w:tr w:rsidR="00476AE5" w:rsidRPr="009A3F83" w14:paraId="77FAD374" w14:textId="77777777" w:rsidTr="00045D8E">
        <w:trPr>
          <w:trHeight w:val="290"/>
          <w:jc w:val="center"/>
        </w:trPr>
        <w:tc>
          <w:tcPr>
            <w:tcW w:w="686" w:type="dxa"/>
            <w:shd w:val="clear" w:color="auto" w:fill="auto"/>
            <w:noWrap/>
            <w:vAlign w:val="center"/>
          </w:tcPr>
          <w:p w14:paraId="25153FF4" w14:textId="77777777" w:rsidR="00476AE5" w:rsidRPr="003E3078" w:rsidRDefault="00476AE5" w:rsidP="00045D8E">
            <w:pPr>
              <w:spacing w:after="0" w:line="240" w:lineRule="auto"/>
              <w:ind w:left="0" w:firstLine="0"/>
              <w:jc w:val="center"/>
              <w:rPr>
                <w:kern w:val="0"/>
                <w:szCs w:val="24"/>
                <w14:ligatures w14:val="none"/>
              </w:rPr>
            </w:pPr>
            <w:r>
              <w:t>5</w:t>
            </w:r>
          </w:p>
        </w:tc>
        <w:tc>
          <w:tcPr>
            <w:tcW w:w="3851" w:type="dxa"/>
            <w:shd w:val="clear" w:color="auto" w:fill="auto"/>
            <w:noWrap/>
            <w:vAlign w:val="center"/>
          </w:tcPr>
          <w:p w14:paraId="3B43302F" w14:textId="77777777" w:rsidR="00476AE5" w:rsidRPr="003E3078" w:rsidRDefault="00476AE5" w:rsidP="00045D8E">
            <w:pPr>
              <w:spacing w:after="0" w:line="240" w:lineRule="auto"/>
              <w:ind w:left="0" w:firstLine="0"/>
              <w:jc w:val="left"/>
              <w:rPr>
                <w:kern w:val="0"/>
                <w:szCs w:val="24"/>
                <w14:ligatures w14:val="none"/>
              </w:rPr>
            </w:pPr>
            <w:r>
              <w:t>Menu baru secara rutin ditambahkan di restoran ini.</w:t>
            </w:r>
          </w:p>
        </w:tc>
        <w:tc>
          <w:tcPr>
            <w:tcW w:w="992" w:type="dxa"/>
            <w:shd w:val="clear" w:color="auto" w:fill="auto"/>
            <w:noWrap/>
            <w:vAlign w:val="center"/>
          </w:tcPr>
          <w:p w14:paraId="1B9C4BED" w14:textId="77777777" w:rsidR="00476AE5" w:rsidRPr="003E3078" w:rsidRDefault="00476AE5" w:rsidP="00045D8E">
            <w:pPr>
              <w:spacing w:after="0" w:line="240" w:lineRule="auto"/>
              <w:ind w:left="0" w:firstLine="0"/>
              <w:jc w:val="center"/>
              <w:rPr>
                <w:kern w:val="0"/>
                <w:szCs w:val="24"/>
                <w14:ligatures w14:val="none"/>
              </w:rPr>
            </w:pPr>
            <w:r>
              <w:t>9</w:t>
            </w:r>
          </w:p>
        </w:tc>
        <w:tc>
          <w:tcPr>
            <w:tcW w:w="1442" w:type="dxa"/>
            <w:shd w:val="clear" w:color="auto" w:fill="auto"/>
            <w:noWrap/>
            <w:vAlign w:val="center"/>
          </w:tcPr>
          <w:p w14:paraId="56197633" w14:textId="77777777" w:rsidR="00476AE5" w:rsidRPr="003E3078" w:rsidRDefault="00476AE5" w:rsidP="00045D8E">
            <w:pPr>
              <w:spacing w:after="0" w:line="240" w:lineRule="auto"/>
              <w:ind w:left="0" w:firstLine="0"/>
              <w:jc w:val="center"/>
              <w:rPr>
                <w:kern w:val="0"/>
                <w:szCs w:val="24"/>
                <w14:ligatures w14:val="none"/>
              </w:rPr>
            </w:pPr>
            <w:r>
              <w:t>30,00%</w:t>
            </w:r>
          </w:p>
        </w:tc>
        <w:tc>
          <w:tcPr>
            <w:tcW w:w="975" w:type="dxa"/>
            <w:shd w:val="clear" w:color="auto" w:fill="auto"/>
            <w:noWrap/>
            <w:vAlign w:val="center"/>
          </w:tcPr>
          <w:p w14:paraId="29D857B9" w14:textId="77777777" w:rsidR="00476AE5" w:rsidRPr="003E3078" w:rsidRDefault="00476AE5" w:rsidP="00045D8E">
            <w:pPr>
              <w:spacing w:after="0" w:line="240" w:lineRule="auto"/>
              <w:ind w:left="0" w:firstLine="0"/>
              <w:jc w:val="center"/>
              <w:rPr>
                <w:kern w:val="0"/>
                <w:szCs w:val="24"/>
                <w14:ligatures w14:val="none"/>
              </w:rPr>
            </w:pPr>
            <w:r>
              <w:t>21</w:t>
            </w:r>
          </w:p>
        </w:tc>
        <w:tc>
          <w:tcPr>
            <w:tcW w:w="1410" w:type="dxa"/>
            <w:shd w:val="clear" w:color="auto" w:fill="auto"/>
            <w:noWrap/>
            <w:vAlign w:val="center"/>
          </w:tcPr>
          <w:p w14:paraId="6BAA1BD6" w14:textId="77777777" w:rsidR="00476AE5" w:rsidRPr="003E3078" w:rsidRDefault="00476AE5" w:rsidP="00045D8E">
            <w:pPr>
              <w:spacing w:after="0" w:line="240" w:lineRule="auto"/>
              <w:ind w:left="0" w:firstLine="0"/>
              <w:jc w:val="center"/>
              <w:rPr>
                <w:kern w:val="0"/>
                <w:szCs w:val="24"/>
                <w14:ligatures w14:val="none"/>
              </w:rPr>
            </w:pPr>
            <w:r>
              <w:t>70,00%</w:t>
            </w:r>
          </w:p>
        </w:tc>
      </w:tr>
    </w:tbl>
    <w:p w14:paraId="6C8F0CF0" w14:textId="77777777" w:rsidR="00476AE5" w:rsidRDefault="00476AE5" w:rsidP="00476AE5">
      <w:pPr>
        <w:pStyle w:val="NormalWeb"/>
        <w:spacing w:before="0" w:beforeAutospacing="0" w:after="0" w:afterAutospacing="0"/>
        <w:rPr>
          <w:b/>
        </w:rPr>
      </w:pPr>
    </w:p>
    <w:p w14:paraId="46F04082" w14:textId="77777777" w:rsidR="00476AE5" w:rsidRPr="00967022" w:rsidRDefault="00476AE5" w:rsidP="00476AE5">
      <w:pPr>
        <w:pStyle w:val="NormalWeb"/>
        <w:spacing w:before="0" w:beforeAutospacing="0" w:after="0" w:afterAutospacing="0" w:line="480" w:lineRule="auto"/>
        <w:ind w:firstLine="720"/>
        <w:jc w:val="both"/>
      </w:pPr>
      <w:r w:rsidRPr="006747E8">
        <w:t xml:space="preserve">Berdasarkan hasil kuesioner Variabel X1 (Variasi Menu), terlihat bahwa mayoritas responden (80%) </w:t>
      </w:r>
      <w:r>
        <w:t>mendukung</w:t>
      </w:r>
      <w:r w:rsidRPr="006747E8">
        <w:t xml:space="preserve"> bahwa menu yang disediakan sesuai dengan selera konsumen, menunjukkan tingkat penerimaan yang tinggi terhadap preferensi makanan. Namun, hanya 33,33% responden yang </w:t>
      </w:r>
      <w:r>
        <w:t>mendukung</w:t>
      </w:r>
      <w:r w:rsidRPr="006747E8">
        <w:t xml:space="preserve"> bahwa kualitas makanan selalu terjaga, dan 30% yang merasa menu baru rutin ditambahkan, mengindikasikan kelemahan dalam konsistensi kualitas dan inovasi. Sebaliknya, 66</w:t>
      </w:r>
      <w:proofErr w:type="gramStart"/>
      <w:r w:rsidRPr="006747E8">
        <w:t>,67</w:t>
      </w:r>
      <w:proofErr w:type="gramEnd"/>
      <w:r w:rsidRPr="006747E8">
        <w:t xml:space="preserve">% responden menyukai variasi rasa dan tampilan menu, </w:t>
      </w:r>
      <w:r w:rsidRPr="006747E8">
        <w:lastRenderedPageBreak/>
        <w:t>meskipun hanya 40% yang menganggap menu cukup inovatif. Hal ini menunjukkan bahwa restoran perlu meningkatkan konsistensi kualitas dan pembaruan menu untuk mempertahankan kepuasan pelanggan.</w:t>
      </w:r>
    </w:p>
    <w:p w14:paraId="09E795AB" w14:textId="77777777" w:rsidR="00476AE5" w:rsidRDefault="00476AE5" w:rsidP="00476AE5">
      <w:pPr>
        <w:pStyle w:val="NormalWeb"/>
        <w:spacing w:before="0" w:beforeAutospacing="0" w:after="0" w:afterAutospacing="0" w:line="480" w:lineRule="auto"/>
        <w:jc w:val="center"/>
        <w:rPr>
          <w:b/>
        </w:rPr>
      </w:pPr>
      <w:r w:rsidRPr="009A3F83">
        <w:rPr>
          <w:b/>
        </w:rPr>
        <w:t>Tabel 1.</w:t>
      </w:r>
      <w:r>
        <w:rPr>
          <w:b/>
        </w:rPr>
        <w:t>2</w:t>
      </w:r>
    </w:p>
    <w:p w14:paraId="14657DD1" w14:textId="77777777" w:rsidR="00476AE5" w:rsidRPr="000359DD" w:rsidRDefault="00476AE5" w:rsidP="00476AE5">
      <w:pPr>
        <w:pStyle w:val="NormalWeb"/>
        <w:spacing w:before="0" w:beforeAutospacing="0" w:after="0" w:afterAutospacing="0" w:line="480" w:lineRule="auto"/>
        <w:jc w:val="center"/>
        <w:rPr>
          <w:b/>
        </w:rPr>
      </w:pPr>
      <w:r w:rsidRPr="001A0AC7">
        <w:rPr>
          <w:b/>
        </w:rPr>
        <w:t>Hasil Kuesioner Variabel X2 (Harga)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851"/>
        <w:gridCol w:w="992"/>
        <w:gridCol w:w="1442"/>
        <w:gridCol w:w="975"/>
        <w:gridCol w:w="1410"/>
      </w:tblGrid>
      <w:tr w:rsidR="00476AE5" w:rsidRPr="009A3F83" w14:paraId="3348EA5F" w14:textId="77777777" w:rsidTr="00045D8E">
        <w:trPr>
          <w:trHeight w:val="290"/>
          <w:jc w:val="center"/>
        </w:trPr>
        <w:tc>
          <w:tcPr>
            <w:tcW w:w="686" w:type="dxa"/>
            <w:shd w:val="clear" w:color="auto" w:fill="auto"/>
            <w:noWrap/>
            <w:vAlign w:val="center"/>
            <w:hideMark/>
          </w:tcPr>
          <w:p w14:paraId="1498735A" w14:textId="77777777" w:rsidR="00476AE5" w:rsidRPr="009A3F83" w:rsidRDefault="00476AE5" w:rsidP="00045D8E">
            <w:pPr>
              <w:spacing w:after="0" w:line="240" w:lineRule="auto"/>
              <w:ind w:left="0" w:firstLine="0"/>
              <w:jc w:val="center"/>
              <w:rPr>
                <w:b/>
                <w:kern w:val="0"/>
                <w:szCs w:val="24"/>
                <w14:ligatures w14:val="none"/>
              </w:rPr>
            </w:pPr>
            <w:r>
              <w:rPr>
                <w:b/>
                <w:bCs/>
              </w:rPr>
              <w:t>No</w:t>
            </w:r>
          </w:p>
        </w:tc>
        <w:tc>
          <w:tcPr>
            <w:tcW w:w="3851" w:type="dxa"/>
            <w:shd w:val="clear" w:color="auto" w:fill="auto"/>
            <w:noWrap/>
            <w:vAlign w:val="center"/>
            <w:hideMark/>
          </w:tcPr>
          <w:p w14:paraId="378DEE8E" w14:textId="77777777" w:rsidR="00476AE5" w:rsidRPr="009A3F83" w:rsidRDefault="00476AE5" w:rsidP="00045D8E">
            <w:pPr>
              <w:spacing w:after="0" w:line="240" w:lineRule="auto"/>
              <w:ind w:left="0" w:firstLine="0"/>
              <w:jc w:val="center"/>
              <w:rPr>
                <w:b/>
                <w:kern w:val="0"/>
                <w:szCs w:val="24"/>
                <w14:ligatures w14:val="none"/>
              </w:rPr>
            </w:pPr>
            <w:r>
              <w:rPr>
                <w:b/>
                <w:bCs/>
              </w:rPr>
              <w:t>Indikator</w:t>
            </w:r>
          </w:p>
        </w:tc>
        <w:tc>
          <w:tcPr>
            <w:tcW w:w="992" w:type="dxa"/>
            <w:shd w:val="clear" w:color="auto" w:fill="auto"/>
            <w:noWrap/>
            <w:vAlign w:val="center"/>
            <w:hideMark/>
          </w:tcPr>
          <w:p w14:paraId="5B059387" w14:textId="77777777" w:rsidR="00476AE5" w:rsidRPr="009A3F83" w:rsidRDefault="00476AE5" w:rsidP="00045D8E">
            <w:pPr>
              <w:spacing w:after="0" w:line="240" w:lineRule="auto"/>
              <w:ind w:left="0" w:firstLine="0"/>
              <w:jc w:val="center"/>
              <w:rPr>
                <w:b/>
                <w:kern w:val="0"/>
                <w:szCs w:val="24"/>
                <w14:ligatures w14:val="none"/>
              </w:rPr>
            </w:pPr>
            <w:r>
              <w:rPr>
                <w:b/>
                <w:bCs/>
              </w:rPr>
              <w:t>Mendukung</w:t>
            </w:r>
          </w:p>
        </w:tc>
        <w:tc>
          <w:tcPr>
            <w:tcW w:w="1442" w:type="dxa"/>
            <w:shd w:val="clear" w:color="auto" w:fill="auto"/>
            <w:noWrap/>
            <w:vAlign w:val="center"/>
            <w:hideMark/>
          </w:tcPr>
          <w:p w14:paraId="7FF988FE" w14:textId="77777777" w:rsidR="00476AE5" w:rsidRPr="009A3F83" w:rsidRDefault="00476AE5" w:rsidP="00045D8E">
            <w:pPr>
              <w:spacing w:after="0" w:line="240" w:lineRule="auto"/>
              <w:ind w:left="0" w:firstLine="0"/>
              <w:jc w:val="center"/>
              <w:rPr>
                <w:b/>
                <w:kern w:val="0"/>
                <w:szCs w:val="24"/>
                <w14:ligatures w14:val="none"/>
              </w:rPr>
            </w:pPr>
            <w:r>
              <w:rPr>
                <w:b/>
                <w:bCs/>
              </w:rPr>
              <w:t>Persentase</w:t>
            </w:r>
          </w:p>
        </w:tc>
        <w:tc>
          <w:tcPr>
            <w:tcW w:w="975" w:type="dxa"/>
            <w:shd w:val="clear" w:color="auto" w:fill="auto"/>
            <w:noWrap/>
            <w:vAlign w:val="center"/>
            <w:hideMark/>
          </w:tcPr>
          <w:p w14:paraId="23096825" w14:textId="77777777" w:rsidR="00476AE5" w:rsidRPr="009A3F83" w:rsidRDefault="00476AE5" w:rsidP="00045D8E">
            <w:pPr>
              <w:spacing w:after="0" w:line="240" w:lineRule="auto"/>
              <w:ind w:left="0" w:firstLine="0"/>
              <w:jc w:val="center"/>
              <w:rPr>
                <w:b/>
                <w:kern w:val="0"/>
                <w:szCs w:val="24"/>
                <w14:ligatures w14:val="none"/>
              </w:rPr>
            </w:pPr>
            <w:r>
              <w:rPr>
                <w:b/>
                <w:bCs/>
              </w:rPr>
              <w:t>Tidak Mendukung</w:t>
            </w:r>
          </w:p>
        </w:tc>
        <w:tc>
          <w:tcPr>
            <w:tcW w:w="1410" w:type="dxa"/>
            <w:shd w:val="clear" w:color="auto" w:fill="auto"/>
            <w:noWrap/>
            <w:vAlign w:val="center"/>
            <w:hideMark/>
          </w:tcPr>
          <w:p w14:paraId="3AED0E43" w14:textId="77777777" w:rsidR="00476AE5" w:rsidRPr="009A3F83" w:rsidRDefault="00476AE5" w:rsidP="00045D8E">
            <w:pPr>
              <w:spacing w:after="0" w:line="240" w:lineRule="auto"/>
              <w:ind w:left="0" w:firstLine="0"/>
              <w:jc w:val="center"/>
              <w:rPr>
                <w:b/>
                <w:kern w:val="0"/>
                <w:szCs w:val="24"/>
                <w14:ligatures w14:val="none"/>
              </w:rPr>
            </w:pPr>
            <w:r>
              <w:rPr>
                <w:b/>
                <w:bCs/>
              </w:rPr>
              <w:t>Persentase</w:t>
            </w:r>
          </w:p>
        </w:tc>
      </w:tr>
      <w:tr w:rsidR="00476AE5" w:rsidRPr="009A3F83" w14:paraId="2B355E8E" w14:textId="77777777" w:rsidTr="00045D8E">
        <w:trPr>
          <w:trHeight w:val="290"/>
          <w:jc w:val="center"/>
        </w:trPr>
        <w:tc>
          <w:tcPr>
            <w:tcW w:w="686" w:type="dxa"/>
            <w:shd w:val="clear" w:color="auto" w:fill="auto"/>
            <w:noWrap/>
            <w:vAlign w:val="center"/>
          </w:tcPr>
          <w:p w14:paraId="0F5403AD" w14:textId="77777777" w:rsidR="00476AE5" w:rsidRPr="00A4552D" w:rsidRDefault="00476AE5" w:rsidP="00045D8E">
            <w:pPr>
              <w:spacing w:after="0" w:line="240" w:lineRule="auto"/>
              <w:ind w:left="0" w:firstLine="0"/>
              <w:jc w:val="center"/>
            </w:pPr>
            <w:r>
              <w:t>1</w:t>
            </w:r>
          </w:p>
        </w:tc>
        <w:tc>
          <w:tcPr>
            <w:tcW w:w="3851" w:type="dxa"/>
            <w:shd w:val="clear" w:color="auto" w:fill="auto"/>
            <w:noWrap/>
            <w:vAlign w:val="center"/>
          </w:tcPr>
          <w:p w14:paraId="251DAA10" w14:textId="77777777" w:rsidR="00476AE5" w:rsidRPr="00A4552D" w:rsidRDefault="00476AE5" w:rsidP="00045D8E">
            <w:pPr>
              <w:spacing w:after="0" w:line="240" w:lineRule="auto"/>
              <w:ind w:left="0" w:firstLine="0"/>
              <w:jc w:val="left"/>
            </w:pPr>
            <w:r>
              <w:t>Harga yang ditawarkan sebanding dengan porsi dan kualitas makanan yang diterima.</w:t>
            </w:r>
          </w:p>
        </w:tc>
        <w:tc>
          <w:tcPr>
            <w:tcW w:w="992" w:type="dxa"/>
            <w:shd w:val="clear" w:color="auto" w:fill="auto"/>
            <w:noWrap/>
            <w:vAlign w:val="center"/>
          </w:tcPr>
          <w:p w14:paraId="7E11F3B6" w14:textId="77777777" w:rsidR="00476AE5" w:rsidRPr="00A4552D" w:rsidRDefault="00476AE5" w:rsidP="00045D8E">
            <w:pPr>
              <w:spacing w:after="0" w:line="240" w:lineRule="auto"/>
              <w:ind w:left="0" w:firstLine="0"/>
              <w:jc w:val="center"/>
            </w:pPr>
            <w:r>
              <w:t>26</w:t>
            </w:r>
          </w:p>
        </w:tc>
        <w:tc>
          <w:tcPr>
            <w:tcW w:w="1442" w:type="dxa"/>
            <w:shd w:val="clear" w:color="auto" w:fill="auto"/>
            <w:noWrap/>
            <w:vAlign w:val="center"/>
          </w:tcPr>
          <w:p w14:paraId="11BF8D66" w14:textId="77777777" w:rsidR="00476AE5" w:rsidRPr="00A4552D" w:rsidRDefault="00476AE5" w:rsidP="00045D8E">
            <w:pPr>
              <w:spacing w:after="0" w:line="240" w:lineRule="auto"/>
              <w:ind w:left="0" w:firstLine="0"/>
              <w:jc w:val="center"/>
            </w:pPr>
            <w:r>
              <w:t>86,67%</w:t>
            </w:r>
          </w:p>
        </w:tc>
        <w:tc>
          <w:tcPr>
            <w:tcW w:w="975" w:type="dxa"/>
            <w:shd w:val="clear" w:color="auto" w:fill="auto"/>
            <w:noWrap/>
            <w:vAlign w:val="center"/>
          </w:tcPr>
          <w:p w14:paraId="7CA03454" w14:textId="77777777" w:rsidR="00476AE5" w:rsidRPr="00A4552D" w:rsidRDefault="00476AE5" w:rsidP="00045D8E">
            <w:pPr>
              <w:spacing w:after="0" w:line="240" w:lineRule="auto"/>
              <w:ind w:left="0" w:firstLine="0"/>
              <w:jc w:val="center"/>
            </w:pPr>
            <w:r>
              <w:t>4</w:t>
            </w:r>
          </w:p>
        </w:tc>
        <w:tc>
          <w:tcPr>
            <w:tcW w:w="1410" w:type="dxa"/>
            <w:shd w:val="clear" w:color="auto" w:fill="auto"/>
            <w:noWrap/>
            <w:vAlign w:val="center"/>
          </w:tcPr>
          <w:p w14:paraId="29047626" w14:textId="77777777" w:rsidR="00476AE5" w:rsidRPr="00A4552D" w:rsidRDefault="00476AE5" w:rsidP="00045D8E">
            <w:pPr>
              <w:spacing w:after="0" w:line="240" w:lineRule="auto"/>
              <w:ind w:left="0" w:firstLine="0"/>
              <w:jc w:val="center"/>
            </w:pPr>
            <w:r>
              <w:t>13,33%</w:t>
            </w:r>
          </w:p>
        </w:tc>
      </w:tr>
      <w:tr w:rsidR="00476AE5" w:rsidRPr="009A3F83" w14:paraId="3B5BCA66" w14:textId="77777777" w:rsidTr="00045D8E">
        <w:trPr>
          <w:trHeight w:val="290"/>
          <w:jc w:val="center"/>
        </w:trPr>
        <w:tc>
          <w:tcPr>
            <w:tcW w:w="686" w:type="dxa"/>
            <w:shd w:val="clear" w:color="auto" w:fill="auto"/>
            <w:noWrap/>
            <w:vAlign w:val="center"/>
          </w:tcPr>
          <w:p w14:paraId="397943C1" w14:textId="77777777" w:rsidR="00476AE5" w:rsidRPr="00A4552D" w:rsidRDefault="00476AE5" w:rsidP="00045D8E">
            <w:pPr>
              <w:spacing w:after="0" w:line="240" w:lineRule="auto"/>
              <w:ind w:left="0" w:firstLine="0"/>
              <w:jc w:val="center"/>
            </w:pPr>
            <w:r>
              <w:t>2</w:t>
            </w:r>
          </w:p>
        </w:tc>
        <w:tc>
          <w:tcPr>
            <w:tcW w:w="3851" w:type="dxa"/>
            <w:shd w:val="clear" w:color="auto" w:fill="auto"/>
            <w:noWrap/>
            <w:vAlign w:val="center"/>
          </w:tcPr>
          <w:p w14:paraId="7C29189A" w14:textId="77777777" w:rsidR="00476AE5" w:rsidRPr="00A4552D" w:rsidRDefault="00476AE5" w:rsidP="00045D8E">
            <w:pPr>
              <w:spacing w:after="0" w:line="240" w:lineRule="auto"/>
              <w:ind w:left="0" w:firstLine="0"/>
              <w:jc w:val="left"/>
            </w:pPr>
            <w:r>
              <w:t>Penetapan harga menu sudah sesuai dengan daya beli mayoritas pelanggan.</w:t>
            </w:r>
          </w:p>
        </w:tc>
        <w:tc>
          <w:tcPr>
            <w:tcW w:w="992" w:type="dxa"/>
            <w:shd w:val="clear" w:color="auto" w:fill="auto"/>
            <w:noWrap/>
            <w:vAlign w:val="center"/>
          </w:tcPr>
          <w:p w14:paraId="4FA1D5D0" w14:textId="77777777" w:rsidR="00476AE5" w:rsidRPr="00A4552D" w:rsidRDefault="00476AE5" w:rsidP="00045D8E">
            <w:pPr>
              <w:spacing w:after="0" w:line="240" w:lineRule="auto"/>
              <w:ind w:left="0" w:firstLine="0"/>
              <w:jc w:val="center"/>
            </w:pPr>
            <w:r>
              <w:t>25</w:t>
            </w:r>
          </w:p>
        </w:tc>
        <w:tc>
          <w:tcPr>
            <w:tcW w:w="1442" w:type="dxa"/>
            <w:shd w:val="clear" w:color="auto" w:fill="auto"/>
            <w:noWrap/>
            <w:vAlign w:val="center"/>
          </w:tcPr>
          <w:p w14:paraId="0E946ECC" w14:textId="77777777" w:rsidR="00476AE5" w:rsidRPr="00A4552D" w:rsidRDefault="00476AE5" w:rsidP="00045D8E">
            <w:pPr>
              <w:spacing w:after="0" w:line="240" w:lineRule="auto"/>
              <w:ind w:left="0" w:firstLine="0"/>
              <w:jc w:val="center"/>
            </w:pPr>
            <w:r>
              <w:t>83,33%</w:t>
            </w:r>
          </w:p>
        </w:tc>
        <w:tc>
          <w:tcPr>
            <w:tcW w:w="975" w:type="dxa"/>
            <w:shd w:val="clear" w:color="auto" w:fill="auto"/>
            <w:noWrap/>
            <w:vAlign w:val="center"/>
          </w:tcPr>
          <w:p w14:paraId="6F6B409A" w14:textId="77777777" w:rsidR="00476AE5" w:rsidRPr="00A4552D" w:rsidRDefault="00476AE5" w:rsidP="00045D8E">
            <w:pPr>
              <w:spacing w:after="0" w:line="240" w:lineRule="auto"/>
              <w:ind w:left="0" w:firstLine="0"/>
              <w:jc w:val="center"/>
            </w:pPr>
            <w:r>
              <w:t>5</w:t>
            </w:r>
          </w:p>
        </w:tc>
        <w:tc>
          <w:tcPr>
            <w:tcW w:w="1410" w:type="dxa"/>
            <w:shd w:val="clear" w:color="auto" w:fill="auto"/>
            <w:noWrap/>
            <w:vAlign w:val="center"/>
          </w:tcPr>
          <w:p w14:paraId="009A5281" w14:textId="77777777" w:rsidR="00476AE5" w:rsidRPr="00A4552D" w:rsidRDefault="00476AE5" w:rsidP="00045D8E">
            <w:pPr>
              <w:spacing w:after="0" w:line="240" w:lineRule="auto"/>
              <w:ind w:left="0" w:firstLine="0"/>
              <w:jc w:val="center"/>
            </w:pPr>
            <w:r>
              <w:t>16,67%</w:t>
            </w:r>
          </w:p>
        </w:tc>
      </w:tr>
      <w:tr w:rsidR="00476AE5" w:rsidRPr="009A3F83" w14:paraId="5981AA61" w14:textId="77777777" w:rsidTr="00045D8E">
        <w:trPr>
          <w:trHeight w:val="290"/>
          <w:jc w:val="center"/>
        </w:trPr>
        <w:tc>
          <w:tcPr>
            <w:tcW w:w="686" w:type="dxa"/>
            <w:shd w:val="clear" w:color="auto" w:fill="auto"/>
            <w:noWrap/>
            <w:vAlign w:val="center"/>
          </w:tcPr>
          <w:p w14:paraId="4B7072FD" w14:textId="77777777" w:rsidR="00476AE5" w:rsidRPr="00A4552D" w:rsidRDefault="00476AE5" w:rsidP="00045D8E">
            <w:pPr>
              <w:spacing w:after="0" w:line="240" w:lineRule="auto"/>
              <w:ind w:left="0" w:firstLine="0"/>
              <w:jc w:val="center"/>
            </w:pPr>
            <w:r>
              <w:t>3</w:t>
            </w:r>
          </w:p>
        </w:tc>
        <w:tc>
          <w:tcPr>
            <w:tcW w:w="3851" w:type="dxa"/>
            <w:shd w:val="clear" w:color="auto" w:fill="auto"/>
            <w:noWrap/>
            <w:vAlign w:val="center"/>
          </w:tcPr>
          <w:p w14:paraId="33F8213D" w14:textId="77777777" w:rsidR="00476AE5" w:rsidRPr="00A4552D" w:rsidRDefault="00476AE5" w:rsidP="00045D8E">
            <w:pPr>
              <w:spacing w:after="0" w:line="240" w:lineRule="auto"/>
              <w:ind w:left="0" w:firstLine="0"/>
              <w:jc w:val="left"/>
            </w:pPr>
            <w:r>
              <w:t>Beberapa menu dinilai terlalu mahal dibandingkan dengan restoran sejenis.</w:t>
            </w:r>
          </w:p>
        </w:tc>
        <w:tc>
          <w:tcPr>
            <w:tcW w:w="992" w:type="dxa"/>
            <w:shd w:val="clear" w:color="auto" w:fill="auto"/>
            <w:noWrap/>
            <w:vAlign w:val="center"/>
          </w:tcPr>
          <w:p w14:paraId="511FE605" w14:textId="77777777" w:rsidR="00476AE5" w:rsidRPr="00A4552D" w:rsidRDefault="00476AE5" w:rsidP="00045D8E">
            <w:pPr>
              <w:spacing w:after="0" w:line="240" w:lineRule="auto"/>
              <w:ind w:left="0" w:firstLine="0"/>
              <w:jc w:val="center"/>
            </w:pPr>
            <w:r>
              <w:t>8</w:t>
            </w:r>
          </w:p>
        </w:tc>
        <w:tc>
          <w:tcPr>
            <w:tcW w:w="1442" w:type="dxa"/>
            <w:shd w:val="clear" w:color="auto" w:fill="auto"/>
            <w:noWrap/>
            <w:vAlign w:val="center"/>
          </w:tcPr>
          <w:p w14:paraId="4FC824E2" w14:textId="77777777" w:rsidR="00476AE5" w:rsidRPr="00A4552D" w:rsidRDefault="00476AE5" w:rsidP="00045D8E">
            <w:pPr>
              <w:spacing w:after="0" w:line="240" w:lineRule="auto"/>
              <w:ind w:left="0" w:firstLine="0"/>
              <w:jc w:val="center"/>
            </w:pPr>
            <w:r>
              <w:t>26,67%</w:t>
            </w:r>
          </w:p>
        </w:tc>
        <w:tc>
          <w:tcPr>
            <w:tcW w:w="975" w:type="dxa"/>
            <w:shd w:val="clear" w:color="auto" w:fill="auto"/>
            <w:noWrap/>
            <w:vAlign w:val="center"/>
          </w:tcPr>
          <w:p w14:paraId="4C3BCE7D" w14:textId="77777777" w:rsidR="00476AE5" w:rsidRPr="00A4552D" w:rsidRDefault="00476AE5" w:rsidP="00045D8E">
            <w:pPr>
              <w:spacing w:after="0" w:line="240" w:lineRule="auto"/>
              <w:ind w:left="0" w:firstLine="0"/>
              <w:jc w:val="center"/>
            </w:pPr>
            <w:r>
              <w:t>22</w:t>
            </w:r>
          </w:p>
        </w:tc>
        <w:tc>
          <w:tcPr>
            <w:tcW w:w="1410" w:type="dxa"/>
            <w:shd w:val="clear" w:color="auto" w:fill="auto"/>
            <w:noWrap/>
            <w:vAlign w:val="center"/>
          </w:tcPr>
          <w:p w14:paraId="2D6D69D4" w14:textId="77777777" w:rsidR="00476AE5" w:rsidRPr="00A4552D" w:rsidRDefault="00476AE5" w:rsidP="00045D8E">
            <w:pPr>
              <w:spacing w:after="0" w:line="240" w:lineRule="auto"/>
              <w:ind w:left="0" w:firstLine="0"/>
              <w:jc w:val="center"/>
            </w:pPr>
            <w:r>
              <w:t>73,33%</w:t>
            </w:r>
          </w:p>
        </w:tc>
      </w:tr>
      <w:tr w:rsidR="00476AE5" w:rsidRPr="009A3F83" w14:paraId="0CB42985" w14:textId="77777777" w:rsidTr="00045D8E">
        <w:trPr>
          <w:trHeight w:val="290"/>
          <w:jc w:val="center"/>
        </w:trPr>
        <w:tc>
          <w:tcPr>
            <w:tcW w:w="686" w:type="dxa"/>
            <w:shd w:val="clear" w:color="auto" w:fill="auto"/>
            <w:noWrap/>
            <w:vAlign w:val="center"/>
          </w:tcPr>
          <w:p w14:paraId="5E722633" w14:textId="77777777" w:rsidR="00476AE5" w:rsidRPr="00A4552D" w:rsidRDefault="00476AE5" w:rsidP="00045D8E">
            <w:pPr>
              <w:spacing w:after="0" w:line="240" w:lineRule="auto"/>
              <w:ind w:left="0" w:firstLine="0"/>
              <w:jc w:val="center"/>
            </w:pPr>
            <w:r>
              <w:t>4</w:t>
            </w:r>
          </w:p>
        </w:tc>
        <w:tc>
          <w:tcPr>
            <w:tcW w:w="3851" w:type="dxa"/>
            <w:shd w:val="clear" w:color="auto" w:fill="auto"/>
            <w:noWrap/>
            <w:vAlign w:val="center"/>
          </w:tcPr>
          <w:p w14:paraId="5C305FFF" w14:textId="77777777" w:rsidR="00476AE5" w:rsidRPr="00A4552D" w:rsidRDefault="00476AE5" w:rsidP="00045D8E">
            <w:pPr>
              <w:spacing w:after="0" w:line="240" w:lineRule="auto"/>
              <w:ind w:left="0" w:firstLine="0"/>
              <w:jc w:val="left"/>
            </w:pPr>
            <w:r>
              <w:t>Kebijakan harga belum sepenuhnya mencerminkan nilai ekonomi dan kepuasan pelanggan.</w:t>
            </w:r>
          </w:p>
        </w:tc>
        <w:tc>
          <w:tcPr>
            <w:tcW w:w="992" w:type="dxa"/>
            <w:shd w:val="clear" w:color="auto" w:fill="auto"/>
            <w:noWrap/>
            <w:vAlign w:val="center"/>
          </w:tcPr>
          <w:p w14:paraId="46DFA1F0" w14:textId="77777777" w:rsidR="00476AE5" w:rsidRPr="00A4552D" w:rsidRDefault="00476AE5" w:rsidP="00045D8E">
            <w:pPr>
              <w:spacing w:after="0" w:line="240" w:lineRule="auto"/>
              <w:ind w:left="0" w:firstLine="0"/>
              <w:jc w:val="center"/>
            </w:pPr>
            <w:r>
              <w:t>7</w:t>
            </w:r>
          </w:p>
        </w:tc>
        <w:tc>
          <w:tcPr>
            <w:tcW w:w="1442" w:type="dxa"/>
            <w:shd w:val="clear" w:color="auto" w:fill="auto"/>
            <w:noWrap/>
            <w:vAlign w:val="center"/>
          </w:tcPr>
          <w:p w14:paraId="0C544809" w14:textId="77777777" w:rsidR="00476AE5" w:rsidRPr="00A4552D" w:rsidRDefault="00476AE5" w:rsidP="00045D8E">
            <w:pPr>
              <w:spacing w:after="0" w:line="240" w:lineRule="auto"/>
              <w:ind w:left="0" w:firstLine="0"/>
              <w:jc w:val="center"/>
            </w:pPr>
            <w:r>
              <w:t>23,33%</w:t>
            </w:r>
          </w:p>
        </w:tc>
        <w:tc>
          <w:tcPr>
            <w:tcW w:w="975" w:type="dxa"/>
            <w:shd w:val="clear" w:color="auto" w:fill="auto"/>
            <w:noWrap/>
            <w:vAlign w:val="center"/>
          </w:tcPr>
          <w:p w14:paraId="185C3E90" w14:textId="77777777" w:rsidR="00476AE5" w:rsidRPr="00A4552D" w:rsidRDefault="00476AE5" w:rsidP="00045D8E">
            <w:pPr>
              <w:spacing w:after="0" w:line="240" w:lineRule="auto"/>
              <w:ind w:left="0" w:firstLine="0"/>
              <w:jc w:val="center"/>
            </w:pPr>
            <w:r>
              <w:t>23</w:t>
            </w:r>
          </w:p>
        </w:tc>
        <w:tc>
          <w:tcPr>
            <w:tcW w:w="1410" w:type="dxa"/>
            <w:shd w:val="clear" w:color="auto" w:fill="auto"/>
            <w:noWrap/>
            <w:vAlign w:val="center"/>
          </w:tcPr>
          <w:p w14:paraId="25D8E41E" w14:textId="77777777" w:rsidR="00476AE5" w:rsidRPr="00A4552D" w:rsidRDefault="00476AE5" w:rsidP="00045D8E">
            <w:pPr>
              <w:spacing w:after="0" w:line="240" w:lineRule="auto"/>
              <w:ind w:left="0" w:firstLine="0"/>
              <w:jc w:val="center"/>
            </w:pPr>
            <w:r>
              <w:t>76,67%</w:t>
            </w:r>
          </w:p>
        </w:tc>
      </w:tr>
    </w:tbl>
    <w:p w14:paraId="76A985E4" w14:textId="77777777" w:rsidR="00476AE5" w:rsidRDefault="00476AE5" w:rsidP="00476AE5">
      <w:pPr>
        <w:pStyle w:val="NormalWeb"/>
        <w:spacing w:before="0" w:beforeAutospacing="0" w:after="0" w:afterAutospacing="0"/>
        <w:rPr>
          <w:b/>
        </w:rPr>
      </w:pPr>
    </w:p>
    <w:p w14:paraId="60826CF8" w14:textId="77777777" w:rsidR="00476AE5" w:rsidRPr="00967022" w:rsidRDefault="00476AE5" w:rsidP="00476AE5">
      <w:pPr>
        <w:pStyle w:val="NormalWeb"/>
        <w:spacing w:before="0" w:beforeAutospacing="0" w:after="0" w:afterAutospacing="0" w:line="480" w:lineRule="auto"/>
        <w:ind w:firstLine="720"/>
        <w:jc w:val="both"/>
      </w:pPr>
      <w:r>
        <w:t>Berdasarkan hasil kuesioner variabel X2 (Harga), mayoritas responden mengemukakan mendukung bahwa harga yang ditawarkan oleh restoran sebanding dengan porsi dan kualitas makanan (86</w:t>
      </w:r>
      <w:proofErr w:type="gramStart"/>
      <w:r>
        <w:t>,67</w:t>
      </w:r>
      <w:proofErr w:type="gramEnd"/>
      <w:r>
        <w:t>%) serta sudah sesuai dengan daya beli mayoritas pelanggan (83,33%), yang menunjukkan persepsi positif terhadap aspek penetapan harga. Namun, terdapat ketidakseimbangan pada indikator lainnya, di mana sebagian besar responden tidak mendukung bahwa beberapa menu terlalu mahal (73</w:t>
      </w:r>
      <w:proofErr w:type="gramStart"/>
      <w:r>
        <w:t>,33</w:t>
      </w:r>
      <w:proofErr w:type="gramEnd"/>
      <w:r>
        <w:t>%) dan bahwa kebijakan harga mencerminkan nilai ekonomi dan kepuasan pelanggan (76,67%). Hal ini mengindikasikan bahwa meskipun secara umum harga dianggap layak, terdapat ketidakpuasan terhadap konsistensi harga antar menu dan persepsi nilai yang dirasakan pelanggan.</w:t>
      </w:r>
    </w:p>
    <w:p w14:paraId="069B4ABA" w14:textId="77777777" w:rsidR="00476AE5" w:rsidRDefault="00476AE5" w:rsidP="00476AE5">
      <w:pPr>
        <w:pStyle w:val="NormalWeb"/>
        <w:spacing w:before="0" w:beforeAutospacing="0" w:after="0" w:afterAutospacing="0" w:line="480" w:lineRule="auto"/>
        <w:jc w:val="center"/>
        <w:rPr>
          <w:b/>
        </w:rPr>
      </w:pPr>
      <w:r w:rsidRPr="009A3F83">
        <w:rPr>
          <w:b/>
        </w:rPr>
        <w:t>Tabel 1</w:t>
      </w:r>
      <w:r>
        <w:rPr>
          <w:b/>
        </w:rPr>
        <w:t>.3</w:t>
      </w:r>
    </w:p>
    <w:p w14:paraId="0E8E72E0" w14:textId="77777777" w:rsidR="00476AE5" w:rsidRPr="000359DD" w:rsidRDefault="00476AE5" w:rsidP="00476AE5">
      <w:pPr>
        <w:pStyle w:val="NormalWeb"/>
        <w:spacing w:before="0" w:beforeAutospacing="0" w:after="0" w:afterAutospacing="0" w:line="480" w:lineRule="auto"/>
        <w:jc w:val="center"/>
        <w:rPr>
          <w:b/>
        </w:rPr>
      </w:pPr>
      <w:r w:rsidRPr="001A0AC7">
        <w:rPr>
          <w:b/>
        </w:rPr>
        <w:lastRenderedPageBreak/>
        <w:t xml:space="preserve">Hasil Kuesioner Variabel </w:t>
      </w:r>
      <w:r>
        <w:rPr>
          <w:b/>
        </w:rPr>
        <w:t>X3 (Layanan Delivery)</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260"/>
        <w:gridCol w:w="1470"/>
        <w:gridCol w:w="1443"/>
        <w:gridCol w:w="1470"/>
        <w:gridCol w:w="1411"/>
      </w:tblGrid>
      <w:tr w:rsidR="00476AE5" w:rsidRPr="009A3F83" w14:paraId="3168E10E" w14:textId="77777777" w:rsidTr="00045D8E">
        <w:trPr>
          <w:trHeight w:val="290"/>
          <w:jc w:val="center"/>
        </w:trPr>
        <w:tc>
          <w:tcPr>
            <w:tcW w:w="510" w:type="dxa"/>
            <w:shd w:val="clear" w:color="auto" w:fill="auto"/>
            <w:noWrap/>
            <w:vAlign w:val="center"/>
            <w:hideMark/>
          </w:tcPr>
          <w:p w14:paraId="09D9C2C9" w14:textId="77777777" w:rsidR="00476AE5" w:rsidRPr="009A3F83" w:rsidRDefault="00476AE5" w:rsidP="00045D8E">
            <w:pPr>
              <w:spacing w:after="0" w:line="240" w:lineRule="auto"/>
              <w:ind w:left="0" w:firstLine="0"/>
              <w:jc w:val="center"/>
              <w:rPr>
                <w:b/>
                <w:kern w:val="0"/>
                <w:szCs w:val="24"/>
                <w14:ligatures w14:val="none"/>
              </w:rPr>
            </w:pPr>
            <w:r>
              <w:rPr>
                <w:b/>
                <w:bCs/>
              </w:rPr>
              <w:t>No</w:t>
            </w:r>
          </w:p>
        </w:tc>
        <w:tc>
          <w:tcPr>
            <w:tcW w:w="4260" w:type="dxa"/>
            <w:shd w:val="clear" w:color="auto" w:fill="auto"/>
            <w:noWrap/>
            <w:vAlign w:val="center"/>
            <w:hideMark/>
          </w:tcPr>
          <w:p w14:paraId="02125078" w14:textId="77777777" w:rsidR="00476AE5" w:rsidRPr="009A3F83" w:rsidRDefault="00476AE5" w:rsidP="00045D8E">
            <w:pPr>
              <w:spacing w:after="0" w:line="240" w:lineRule="auto"/>
              <w:ind w:left="0" w:firstLine="0"/>
              <w:jc w:val="center"/>
              <w:rPr>
                <w:b/>
                <w:kern w:val="0"/>
                <w:szCs w:val="24"/>
                <w14:ligatures w14:val="none"/>
              </w:rPr>
            </w:pPr>
            <w:r>
              <w:rPr>
                <w:b/>
                <w:bCs/>
              </w:rPr>
              <w:t>Indikator</w:t>
            </w:r>
          </w:p>
        </w:tc>
        <w:tc>
          <w:tcPr>
            <w:tcW w:w="992" w:type="dxa"/>
            <w:shd w:val="clear" w:color="auto" w:fill="auto"/>
            <w:noWrap/>
            <w:vAlign w:val="center"/>
            <w:hideMark/>
          </w:tcPr>
          <w:p w14:paraId="13A5CEF5" w14:textId="77777777" w:rsidR="00476AE5" w:rsidRPr="009A3F83" w:rsidRDefault="00476AE5" w:rsidP="00045D8E">
            <w:pPr>
              <w:spacing w:after="0" w:line="240" w:lineRule="auto"/>
              <w:ind w:left="0" w:firstLine="0"/>
              <w:jc w:val="center"/>
              <w:rPr>
                <w:b/>
                <w:kern w:val="0"/>
                <w:szCs w:val="24"/>
                <w14:ligatures w14:val="none"/>
              </w:rPr>
            </w:pPr>
            <w:r>
              <w:rPr>
                <w:b/>
                <w:bCs/>
              </w:rPr>
              <w:t>Mendukung</w:t>
            </w:r>
          </w:p>
        </w:tc>
        <w:tc>
          <w:tcPr>
            <w:tcW w:w="1443" w:type="dxa"/>
            <w:shd w:val="clear" w:color="auto" w:fill="auto"/>
            <w:noWrap/>
            <w:vAlign w:val="center"/>
            <w:hideMark/>
          </w:tcPr>
          <w:p w14:paraId="5B014BCB" w14:textId="77777777" w:rsidR="00476AE5" w:rsidRPr="009A3F83" w:rsidRDefault="00476AE5" w:rsidP="00045D8E">
            <w:pPr>
              <w:spacing w:after="0" w:line="240" w:lineRule="auto"/>
              <w:ind w:left="0" w:firstLine="0"/>
              <w:jc w:val="center"/>
              <w:rPr>
                <w:b/>
                <w:kern w:val="0"/>
                <w:szCs w:val="24"/>
                <w14:ligatures w14:val="none"/>
              </w:rPr>
            </w:pPr>
            <w:r>
              <w:rPr>
                <w:b/>
                <w:bCs/>
              </w:rPr>
              <w:t>Persentase</w:t>
            </w:r>
          </w:p>
        </w:tc>
        <w:tc>
          <w:tcPr>
            <w:tcW w:w="975" w:type="dxa"/>
            <w:shd w:val="clear" w:color="auto" w:fill="auto"/>
            <w:noWrap/>
            <w:vAlign w:val="center"/>
            <w:hideMark/>
          </w:tcPr>
          <w:p w14:paraId="5BC5A3D4" w14:textId="77777777" w:rsidR="00476AE5" w:rsidRPr="009A3F83" w:rsidRDefault="00476AE5" w:rsidP="00045D8E">
            <w:pPr>
              <w:spacing w:after="0" w:line="240" w:lineRule="auto"/>
              <w:ind w:left="0" w:firstLine="0"/>
              <w:jc w:val="center"/>
              <w:rPr>
                <w:b/>
                <w:kern w:val="0"/>
                <w:szCs w:val="24"/>
                <w14:ligatures w14:val="none"/>
              </w:rPr>
            </w:pPr>
            <w:r>
              <w:rPr>
                <w:b/>
                <w:bCs/>
              </w:rPr>
              <w:t>Tidak Mendukung</w:t>
            </w:r>
          </w:p>
        </w:tc>
        <w:tc>
          <w:tcPr>
            <w:tcW w:w="1411" w:type="dxa"/>
            <w:shd w:val="clear" w:color="auto" w:fill="auto"/>
            <w:noWrap/>
            <w:vAlign w:val="center"/>
            <w:hideMark/>
          </w:tcPr>
          <w:p w14:paraId="482AEA3C" w14:textId="77777777" w:rsidR="00476AE5" w:rsidRPr="009A3F83" w:rsidRDefault="00476AE5" w:rsidP="00045D8E">
            <w:pPr>
              <w:spacing w:after="0" w:line="240" w:lineRule="auto"/>
              <w:ind w:left="0" w:firstLine="0"/>
              <w:jc w:val="center"/>
              <w:rPr>
                <w:b/>
                <w:kern w:val="0"/>
                <w:szCs w:val="24"/>
                <w14:ligatures w14:val="none"/>
              </w:rPr>
            </w:pPr>
            <w:r>
              <w:rPr>
                <w:b/>
                <w:bCs/>
              </w:rPr>
              <w:t>Persentase</w:t>
            </w:r>
          </w:p>
        </w:tc>
      </w:tr>
      <w:tr w:rsidR="00476AE5" w:rsidRPr="009A3F83" w14:paraId="39B55073" w14:textId="77777777" w:rsidTr="00045D8E">
        <w:trPr>
          <w:trHeight w:val="290"/>
          <w:jc w:val="center"/>
        </w:trPr>
        <w:tc>
          <w:tcPr>
            <w:tcW w:w="510" w:type="dxa"/>
            <w:shd w:val="clear" w:color="auto" w:fill="auto"/>
            <w:noWrap/>
            <w:vAlign w:val="center"/>
            <w:hideMark/>
          </w:tcPr>
          <w:p w14:paraId="1F8EA716" w14:textId="77777777" w:rsidR="00476AE5" w:rsidRPr="001A0AC7" w:rsidRDefault="00476AE5" w:rsidP="00045D8E">
            <w:pPr>
              <w:spacing w:after="0" w:line="240" w:lineRule="auto"/>
              <w:ind w:left="0" w:firstLine="0"/>
              <w:jc w:val="left"/>
              <w:rPr>
                <w:kern w:val="0"/>
                <w:szCs w:val="24"/>
                <w14:ligatures w14:val="none"/>
              </w:rPr>
            </w:pPr>
            <w:r>
              <w:t>1</w:t>
            </w:r>
          </w:p>
        </w:tc>
        <w:tc>
          <w:tcPr>
            <w:tcW w:w="4260" w:type="dxa"/>
            <w:shd w:val="clear" w:color="auto" w:fill="auto"/>
            <w:noWrap/>
            <w:vAlign w:val="center"/>
            <w:hideMark/>
          </w:tcPr>
          <w:p w14:paraId="3EACB808" w14:textId="77777777" w:rsidR="00476AE5" w:rsidRPr="001A0AC7" w:rsidRDefault="00476AE5" w:rsidP="00045D8E">
            <w:pPr>
              <w:spacing w:after="0" w:line="240" w:lineRule="auto"/>
              <w:ind w:left="0" w:firstLine="0"/>
              <w:jc w:val="left"/>
              <w:rPr>
                <w:kern w:val="0"/>
                <w:szCs w:val="24"/>
                <w14:ligatures w14:val="none"/>
              </w:rPr>
            </w:pPr>
            <w:r>
              <w:t>Waktu pengiriman makanan sesuai dengan yang dijanjikan.</w:t>
            </w:r>
          </w:p>
        </w:tc>
        <w:tc>
          <w:tcPr>
            <w:tcW w:w="992" w:type="dxa"/>
            <w:shd w:val="clear" w:color="auto" w:fill="auto"/>
            <w:noWrap/>
            <w:vAlign w:val="center"/>
            <w:hideMark/>
          </w:tcPr>
          <w:p w14:paraId="031CD7DD" w14:textId="77777777" w:rsidR="00476AE5" w:rsidRPr="001A0AC7" w:rsidRDefault="00476AE5" w:rsidP="00045D8E">
            <w:pPr>
              <w:spacing w:after="0" w:line="240" w:lineRule="auto"/>
              <w:ind w:left="0" w:firstLine="0"/>
              <w:jc w:val="center"/>
              <w:rPr>
                <w:kern w:val="0"/>
                <w:szCs w:val="24"/>
                <w14:ligatures w14:val="none"/>
              </w:rPr>
            </w:pPr>
            <w:r>
              <w:t>24</w:t>
            </w:r>
          </w:p>
        </w:tc>
        <w:tc>
          <w:tcPr>
            <w:tcW w:w="1443" w:type="dxa"/>
            <w:shd w:val="clear" w:color="auto" w:fill="auto"/>
            <w:noWrap/>
            <w:vAlign w:val="center"/>
            <w:hideMark/>
          </w:tcPr>
          <w:p w14:paraId="0491DB4E" w14:textId="77777777" w:rsidR="00476AE5" w:rsidRPr="001A0AC7" w:rsidRDefault="00476AE5" w:rsidP="00045D8E">
            <w:pPr>
              <w:spacing w:after="0" w:line="240" w:lineRule="auto"/>
              <w:ind w:left="0" w:firstLine="0"/>
              <w:jc w:val="center"/>
              <w:rPr>
                <w:kern w:val="0"/>
                <w:szCs w:val="24"/>
                <w14:ligatures w14:val="none"/>
              </w:rPr>
            </w:pPr>
            <w:r>
              <w:t>80,00%</w:t>
            </w:r>
          </w:p>
        </w:tc>
        <w:tc>
          <w:tcPr>
            <w:tcW w:w="975" w:type="dxa"/>
            <w:shd w:val="clear" w:color="auto" w:fill="auto"/>
            <w:noWrap/>
            <w:vAlign w:val="center"/>
            <w:hideMark/>
          </w:tcPr>
          <w:p w14:paraId="6A9704A5" w14:textId="77777777" w:rsidR="00476AE5" w:rsidRPr="001A0AC7" w:rsidRDefault="00476AE5" w:rsidP="00045D8E">
            <w:pPr>
              <w:spacing w:after="0" w:line="240" w:lineRule="auto"/>
              <w:ind w:left="0" w:firstLine="0"/>
              <w:jc w:val="center"/>
              <w:rPr>
                <w:kern w:val="0"/>
                <w:szCs w:val="24"/>
                <w14:ligatures w14:val="none"/>
              </w:rPr>
            </w:pPr>
            <w:r>
              <w:t>6</w:t>
            </w:r>
          </w:p>
        </w:tc>
        <w:tc>
          <w:tcPr>
            <w:tcW w:w="1411" w:type="dxa"/>
            <w:shd w:val="clear" w:color="auto" w:fill="auto"/>
            <w:noWrap/>
            <w:vAlign w:val="center"/>
            <w:hideMark/>
          </w:tcPr>
          <w:p w14:paraId="3E9A1F73" w14:textId="77777777" w:rsidR="00476AE5" w:rsidRPr="001A0AC7" w:rsidRDefault="00476AE5" w:rsidP="00045D8E">
            <w:pPr>
              <w:spacing w:after="0" w:line="240" w:lineRule="auto"/>
              <w:ind w:left="0" w:firstLine="0"/>
              <w:jc w:val="center"/>
              <w:rPr>
                <w:kern w:val="0"/>
                <w:szCs w:val="24"/>
                <w14:ligatures w14:val="none"/>
              </w:rPr>
            </w:pPr>
            <w:r>
              <w:t>20,00%</w:t>
            </w:r>
          </w:p>
        </w:tc>
      </w:tr>
      <w:tr w:rsidR="00476AE5" w:rsidRPr="009A3F83" w14:paraId="337C93C0" w14:textId="77777777" w:rsidTr="00045D8E">
        <w:trPr>
          <w:trHeight w:val="290"/>
          <w:jc w:val="center"/>
        </w:trPr>
        <w:tc>
          <w:tcPr>
            <w:tcW w:w="510" w:type="dxa"/>
            <w:shd w:val="clear" w:color="auto" w:fill="auto"/>
            <w:noWrap/>
            <w:vAlign w:val="center"/>
            <w:hideMark/>
          </w:tcPr>
          <w:p w14:paraId="7BDC252A" w14:textId="77777777" w:rsidR="00476AE5" w:rsidRPr="001A0AC7" w:rsidRDefault="00476AE5" w:rsidP="00045D8E">
            <w:pPr>
              <w:spacing w:after="0" w:line="240" w:lineRule="auto"/>
              <w:ind w:left="0" w:firstLine="0"/>
              <w:jc w:val="left"/>
              <w:rPr>
                <w:kern w:val="0"/>
                <w:szCs w:val="24"/>
                <w14:ligatures w14:val="none"/>
              </w:rPr>
            </w:pPr>
            <w:r>
              <w:t>2</w:t>
            </w:r>
          </w:p>
        </w:tc>
        <w:tc>
          <w:tcPr>
            <w:tcW w:w="4260" w:type="dxa"/>
            <w:shd w:val="clear" w:color="auto" w:fill="auto"/>
            <w:noWrap/>
            <w:vAlign w:val="center"/>
            <w:hideMark/>
          </w:tcPr>
          <w:p w14:paraId="478AB0D9" w14:textId="77777777" w:rsidR="00476AE5" w:rsidRPr="001A0AC7" w:rsidRDefault="00476AE5" w:rsidP="00045D8E">
            <w:pPr>
              <w:spacing w:after="0" w:line="240" w:lineRule="auto"/>
              <w:ind w:left="0" w:firstLine="0"/>
              <w:jc w:val="left"/>
              <w:rPr>
                <w:kern w:val="0"/>
                <w:szCs w:val="24"/>
                <w14:ligatures w14:val="none"/>
              </w:rPr>
            </w:pPr>
            <w:r>
              <w:t>Layanan delivery mudah diakses dan praktis.</w:t>
            </w:r>
          </w:p>
        </w:tc>
        <w:tc>
          <w:tcPr>
            <w:tcW w:w="992" w:type="dxa"/>
            <w:shd w:val="clear" w:color="auto" w:fill="auto"/>
            <w:noWrap/>
            <w:vAlign w:val="center"/>
            <w:hideMark/>
          </w:tcPr>
          <w:p w14:paraId="2EAF4096" w14:textId="77777777" w:rsidR="00476AE5" w:rsidRPr="001A0AC7" w:rsidRDefault="00476AE5" w:rsidP="00045D8E">
            <w:pPr>
              <w:spacing w:after="0" w:line="240" w:lineRule="auto"/>
              <w:ind w:left="0" w:firstLine="0"/>
              <w:jc w:val="center"/>
              <w:rPr>
                <w:kern w:val="0"/>
                <w:szCs w:val="24"/>
                <w14:ligatures w14:val="none"/>
              </w:rPr>
            </w:pPr>
            <w:r>
              <w:t>23</w:t>
            </w:r>
          </w:p>
        </w:tc>
        <w:tc>
          <w:tcPr>
            <w:tcW w:w="1443" w:type="dxa"/>
            <w:shd w:val="clear" w:color="auto" w:fill="auto"/>
            <w:noWrap/>
            <w:vAlign w:val="center"/>
            <w:hideMark/>
          </w:tcPr>
          <w:p w14:paraId="144D8679" w14:textId="77777777" w:rsidR="00476AE5" w:rsidRPr="001A0AC7" w:rsidRDefault="00476AE5" w:rsidP="00045D8E">
            <w:pPr>
              <w:spacing w:after="0" w:line="240" w:lineRule="auto"/>
              <w:ind w:left="0" w:firstLine="0"/>
              <w:jc w:val="center"/>
              <w:rPr>
                <w:kern w:val="0"/>
                <w:szCs w:val="24"/>
                <w14:ligatures w14:val="none"/>
              </w:rPr>
            </w:pPr>
            <w:r>
              <w:t>76,67%</w:t>
            </w:r>
          </w:p>
        </w:tc>
        <w:tc>
          <w:tcPr>
            <w:tcW w:w="975" w:type="dxa"/>
            <w:shd w:val="clear" w:color="auto" w:fill="auto"/>
            <w:noWrap/>
            <w:vAlign w:val="center"/>
            <w:hideMark/>
          </w:tcPr>
          <w:p w14:paraId="7D2C8A79" w14:textId="77777777" w:rsidR="00476AE5" w:rsidRPr="001A0AC7" w:rsidRDefault="00476AE5" w:rsidP="00045D8E">
            <w:pPr>
              <w:spacing w:after="0" w:line="240" w:lineRule="auto"/>
              <w:ind w:left="0" w:firstLine="0"/>
              <w:jc w:val="center"/>
              <w:rPr>
                <w:kern w:val="0"/>
                <w:szCs w:val="24"/>
                <w14:ligatures w14:val="none"/>
              </w:rPr>
            </w:pPr>
            <w:r>
              <w:t>7</w:t>
            </w:r>
          </w:p>
        </w:tc>
        <w:tc>
          <w:tcPr>
            <w:tcW w:w="1411" w:type="dxa"/>
            <w:shd w:val="clear" w:color="auto" w:fill="auto"/>
            <w:noWrap/>
            <w:vAlign w:val="center"/>
            <w:hideMark/>
          </w:tcPr>
          <w:p w14:paraId="30C93ED7" w14:textId="77777777" w:rsidR="00476AE5" w:rsidRPr="001A0AC7" w:rsidRDefault="00476AE5" w:rsidP="00045D8E">
            <w:pPr>
              <w:spacing w:after="0" w:line="240" w:lineRule="auto"/>
              <w:ind w:left="0" w:firstLine="0"/>
              <w:jc w:val="center"/>
              <w:rPr>
                <w:kern w:val="0"/>
                <w:szCs w:val="24"/>
                <w14:ligatures w14:val="none"/>
              </w:rPr>
            </w:pPr>
            <w:r>
              <w:t>23,33%</w:t>
            </w:r>
          </w:p>
        </w:tc>
      </w:tr>
      <w:tr w:rsidR="00476AE5" w:rsidRPr="009A3F83" w14:paraId="55A43E4E" w14:textId="77777777" w:rsidTr="00045D8E">
        <w:trPr>
          <w:trHeight w:val="290"/>
          <w:jc w:val="center"/>
        </w:trPr>
        <w:tc>
          <w:tcPr>
            <w:tcW w:w="510" w:type="dxa"/>
            <w:shd w:val="clear" w:color="auto" w:fill="auto"/>
            <w:noWrap/>
            <w:vAlign w:val="center"/>
            <w:hideMark/>
          </w:tcPr>
          <w:p w14:paraId="4D3CF7D4" w14:textId="77777777" w:rsidR="00476AE5" w:rsidRPr="001A0AC7" w:rsidRDefault="00476AE5" w:rsidP="00045D8E">
            <w:pPr>
              <w:spacing w:after="0" w:line="240" w:lineRule="auto"/>
              <w:ind w:left="0" w:firstLine="0"/>
              <w:jc w:val="left"/>
              <w:rPr>
                <w:kern w:val="0"/>
                <w:szCs w:val="24"/>
                <w14:ligatures w14:val="none"/>
              </w:rPr>
            </w:pPr>
            <w:r>
              <w:t>3</w:t>
            </w:r>
          </w:p>
        </w:tc>
        <w:tc>
          <w:tcPr>
            <w:tcW w:w="4260" w:type="dxa"/>
            <w:shd w:val="clear" w:color="auto" w:fill="auto"/>
            <w:noWrap/>
            <w:vAlign w:val="center"/>
            <w:hideMark/>
          </w:tcPr>
          <w:p w14:paraId="36FC5A01" w14:textId="77777777" w:rsidR="00476AE5" w:rsidRPr="001A0AC7" w:rsidRDefault="00476AE5" w:rsidP="00045D8E">
            <w:pPr>
              <w:spacing w:after="0" w:line="240" w:lineRule="auto"/>
              <w:ind w:left="0" w:firstLine="0"/>
              <w:jc w:val="left"/>
              <w:rPr>
                <w:kern w:val="0"/>
                <w:szCs w:val="24"/>
                <w14:ligatures w14:val="none"/>
              </w:rPr>
            </w:pPr>
            <w:r>
              <w:t>Petugas pengantar bersikap sopan dan profesional selama proses pengiriman.</w:t>
            </w:r>
          </w:p>
        </w:tc>
        <w:tc>
          <w:tcPr>
            <w:tcW w:w="992" w:type="dxa"/>
            <w:shd w:val="clear" w:color="auto" w:fill="auto"/>
            <w:noWrap/>
            <w:vAlign w:val="center"/>
            <w:hideMark/>
          </w:tcPr>
          <w:p w14:paraId="0A15B7FA" w14:textId="77777777" w:rsidR="00476AE5" w:rsidRPr="001A0AC7" w:rsidRDefault="00476AE5" w:rsidP="00045D8E">
            <w:pPr>
              <w:spacing w:after="0" w:line="240" w:lineRule="auto"/>
              <w:ind w:left="0" w:firstLine="0"/>
              <w:jc w:val="center"/>
              <w:rPr>
                <w:kern w:val="0"/>
                <w:szCs w:val="24"/>
                <w14:ligatures w14:val="none"/>
              </w:rPr>
            </w:pPr>
            <w:r>
              <w:t>25</w:t>
            </w:r>
          </w:p>
        </w:tc>
        <w:tc>
          <w:tcPr>
            <w:tcW w:w="1443" w:type="dxa"/>
            <w:shd w:val="clear" w:color="auto" w:fill="auto"/>
            <w:noWrap/>
            <w:vAlign w:val="center"/>
            <w:hideMark/>
          </w:tcPr>
          <w:p w14:paraId="7E3F9C9A" w14:textId="77777777" w:rsidR="00476AE5" w:rsidRPr="001A0AC7" w:rsidRDefault="00476AE5" w:rsidP="00045D8E">
            <w:pPr>
              <w:spacing w:after="0" w:line="240" w:lineRule="auto"/>
              <w:ind w:left="0" w:firstLine="0"/>
              <w:jc w:val="center"/>
              <w:rPr>
                <w:kern w:val="0"/>
                <w:szCs w:val="24"/>
                <w14:ligatures w14:val="none"/>
              </w:rPr>
            </w:pPr>
            <w:r>
              <w:t>83,33%</w:t>
            </w:r>
          </w:p>
        </w:tc>
        <w:tc>
          <w:tcPr>
            <w:tcW w:w="975" w:type="dxa"/>
            <w:shd w:val="clear" w:color="auto" w:fill="auto"/>
            <w:noWrap/>
            <w:vAlign w:val="center"/>
            <w:hideMark/>
          </w:tcPr>
          <w:p w14:paraId="6967B548" w14:textId="77777777" w:rsidR="00476AE5" w:rsidRPr="001A0AC7" w:rsidRDefault="00476AE5" w:rsidP="00045D8E">
            <w:pPr>
              <w:spacing w:after="0" w:line="240" w:lineRule="auto"/>
              <w:ind w:left="0" w:firstLine="0"/>
              <w:jc w:val="center"/>
              <w:rPr>
                <w:kern w:val="0"/>
                <w:szCs w:val="24"/>
                <w14:ligatures w14:val="none"/>
              </w:rPr>
            </w:pPr>
            <w:r>
              <w:t>5</w:t>
            </w:r>
          </w:p>
        </w:tc>
        <w:tc>
          <w:tcPr>
            <w:tcW w:w="1411" w:type="dxa"/>
            <w:shd w:val="clear" w:color="auto" w:fill="auto"/>
            <w:noWrap/>
            <w:vAlign w:val="center"/>
            <w:hideMark/>
          </w:tcPr>
          <w:p w14:paraId="4AA27661" w14:textId="77777777" w:rsidR="00476AE5" w:rsidRPr="001A0AC7" w:rsidRDefault="00476AE5" w:rsidP="00045D8E">
            <w:pPr>
              <w:spacing w:after="0" w:line="240" w:lineRule="auto"/>
              <w:ind w:left="0" w:firstLine="0"/>
              <w:jc w:val="center"/>
              <w:rPr>
                <w:kern w:val="0"/>
                <w:szCs w:val="24"/>
                <w14:ligatures w14:val="none"/>
              </w:rPr>
            </w:pPr>
            <w:r>
              <w:t>16,67%</w:t>
            </w:r>
          </w:p>
        </w:tc>
      </w:tr>
      <w:tr w:rsidR="00476AE5" w:rsidRPr="009A3F83" w14:paraId="51C785AC" w14:textId="77777777" w:rsidTr="00045D8E">
        <w:trPr>
          <w:trHeight w:val="290"/>
          <w:jc w:val="center"/>
        </w:trPr>
        <w:tc>
          <w:tcPr>
            <w:tcW w:w="510" w:type="dxa"/>
            <w:shd w:val="clear" w:color="auto" w:fill="auto"/>
            <w:noWrap/>
            <w:vAlign w:val="center"/>
          </w:tcPr>
          <w:p w14:paraId="18F712BA" w14:textId="77777777" w:rsidR="00476AE5" w:rsidRPr="001A0AC7" w:rsidRDefault="00476AE5" w:rsidP="00045D8E">
            <w:pPr>
              <w:spacing w:after="0" w:line="240" w:lineRule="auto"/>
              <w:ind w:left="0" w:firstLine="0"/>
              <w:jc w:val="left"/>
              <w:rPr>
                <w:kern w:val="0"/>
                <w:szCs w:val="24"/>
                <w14:ligatures w14:val="none"/>
              </w:rPr>
            </w:pPr>
            <w:r>
              <w:t>4</w:t>
            </w:r>
          </w:p>
        </w:tc>
        <w:tc>
          <w:tcPr>
            <w:tcW w:w="4260" w:type="dxa"/>
            <w:shd w:val="clear" w:color="auto" w:fill="auto"/>
            <w:noWrap/>
            <w:vAlign w:val="center"/>
          </w:tcPr>
          <w:p w14:paraId="59961B9F" w14:textId="77777777" w:rsidR="00476AE5" w:rsidRPr="001A0AC7" w:rsidRDefault="00476AE5" w:rsidP="00045D8E">
            <w:pPr>
              <w:spacing w:after="0" w:line="240" w:lineRule="auto"/>
              <w:ind w:left="0" w:firstLine="0"/>
              <w:jc w:val="left"/>
              <w:rPr>
                <w:kern w:val="0"/>
                <w:szCs w:val="24"/>
                <w14:ligatures w14:val="none"/>
              </w:rPr>
            </w:pPr>
            <w:r>
              <w:t>Kualitas makanan menurun saat diterima melalui layanan delivery.</w:t>
            </w:r>
          </w:p>
        </w:tc>
        <w:tc>
          <w:tcPr>
            <w:tcW w:w="992" w:type="dxa"/>
            <w:shd w:val="clear" w:color="auto" w:fill="auto"/>
            <w:noWrap/>
            <w:vAlign w:val="center"/>
          </w:tcPr>
          <w:p w14:paraId="6EAE897C" w14:textId="77777777" w:rsidR="00476AE5" w:rsidRPr="001A0AC7" w:rsidRDefault="00476AE5" w:rsidP="00045D8E">
            <w:pPr>
              <w:spacing w:after="0" w:line="240" w:lineRule="auto"/>
              <w:ind w:left="0" w:firstLine="0"/>
              <w:jc w:val="center"/>
              <w:rPr>
                <w:kern w:val="0"/>
                <w:szCs w:val="24"/>
                <w14:ligatures w14:val="none"/>
              </w:rPr>
            </w:pPr>
            <w:r>
              <w:t>8</w:t>
            </w:r>
          </w:p>
        </w:tc>
        <w:tc>
          <w:tcPr>
            <w:tcW w:w="1443" w:type="dxa"/>
            <w:shd w:val="clear" w:color="auto" w:fill="auto"/>
            <w:noWrap/>
            <w:vAlign w:val="center"/>
          </w:tcPr>
          <w:p w14:paraId="38DD5B60" w14:textId="77777777" w:rsidR="00476AE5" w:rsidRPr="001A0AC7" w:rsidRDefault="00476AE5" w:rsidP="00045D8E">
            <w:pPr>
              <w:spacing w:after="0" w:line="240" w:lineRule="auto"/>
              <w:ind w:left="0" w:firstLine="0"/>
              <w:jc w:val="center"/>
              <w:rPr>
                <w:kern w:val="0"/>
                <w:szCs w:val="24"/>
                <w14:ligatures w14:val="none"/>
              </w:rPr>
            </w:pPr>
            <w:r>
              <w:t>26,67%</w:t>
            </w:r>
          </w:p>
        </w:tc>
        <w:tc>
          <w:tcPr>
            <w:tcW w:w="975" w:type="dxa"/>
            <w:shd w:val="clear" w:color="auto" w:fill="auto"/>
            <w:noWrap/>
            <w:vAlign w:val="center"/>
          </w:tcPr>
          <w:p w14:paraId="1F073922" w14:textId="77777777" w:rsidR="00476AE5" w:rsidRPr="001A0AC7" w:rsidRDefault="00476AE5" w:rsidP="00045D8E">
            <w:pPr>
              <w:spacing w:after="0" w:line="240" w:lineRule="auto"/>
              <w:ind w:left="0" w:firstLine="0"/>
              <w:jc w:val="center"/>
              <w:rPr>
                <w:kern w:val="0"/>
                <w:szCs w:val="24"/>
                <w14:ligatures w14:val="none"/>
              </w:rPr>
            </w:pPr>
            <w:r>
              <w:t>22</w:t>
            </w:r>
          </w:p>
        </w:tc>
        <w:tc>
          <w:tcPr>
            <w:tcW w:w="1411" w:type="dxa"/>
            <w:shd w:val="clear" w:color="auto" w:fill="auto"/>
            <w:noWrap/>
            <w:vAlign w:val="center"/>
          </w:tcPr>
          <w:p w14:paraId="73279D39" w14:textId="77777777" w:rsidR="00476AE5" w:rsidRPr="001A0AC7" w:rsidRDefault="00476AE5" w:rsidP="00045D8E">
            <w:pPr>
              <w:spacing w:after="0" w:line="240" w:lineRule="auto"/>
              <w:ind w:left="0" w:firstLine="0"/>
              <w:jc w:val="center"/>
              <w:rPr>
                <w:kern w:val="0"/>
                <w:szCs w:val="24"/>
                <w14:ligatures w14:val="none"/>
              </w:rPr>
            </w:pPr>
            <w:r>
              <w:t>73,33%</w:t>
            </w:r>
          </w:p>
        </w:tc>
      </w:tr>
      <w:tr w:rsidR="00476AE5" w:rsidRPr="009A3F83" w14:paraId="3432EF7D" w14:textId="77777777" w:rsidTr="00045D8E">
        <w:trPr>
          <w:trHeight w:val="290"/>
          <w:jc w:val="center"/>
        </w:trPr>
        <w:tc>
          <w:tcPr>
            <w:tcW w:w="510" w:type="dxa"/>
            <w:shd w:val="clear" w:color="auto" w:fill="auto"/>
            <w:noWrap/>
            <w:vAlign w:val="center"/>
          </w:tcPr>
          <w:p w14:paraId="6E5FFBF6" w14:textId="77777777" w:rsidR="00476AE5" w:rsidRPr="001A0AC7" w:rsidRDefault="00476AE5" w:rsidP="00045D8E">
            <w:pPr>
              <w:spacing w:after="0" w:line="240" w:lineRule="auto"/>
              <w:ind w:left="0" w:firstLine="0"/>
              <w:jc w:val="left"/>
              <w:rPr>
                <w:kern w:val="0"/>
                <w:szCs w:val="24"/>
                <w14:ligatures w14:val="none"/>
              </w:rPr>
            </w:pPr>
            <w:r>
              <w:t>5</w:t>
            </w:r>
          </w:p>
        </w:tc>
        <w:tc>
          <w:tcPr>
            <w:tcW w:w="4260" w:type="dxa"/>
            <w:shd w:val="clear" w:color="auto" w:fill="auto"/>
            <w:noWrap/>
            <w:vAlign w:val="center"/>
          </w:tcPr>
          <w:p w14:paraId="7351FC75" w14:textId="77777777" w:rsidR="00476AE5" w:rsidRPr="001A0AC7" w:rsidRDefault="00476AE5" w:rsidP="00045D8E">
            <w:pPr>
              <w:spacing w:after="0" w:line="240" w:lineRule="auto"/>
              <w:ind w:left="0" w:firstLine="0"/>
              <w:jc w:val="left"/>
              <w:rPr>
                <w:kern w:val="0"/>
                <w:szCs w:val="24"/>
                <w14:ligatures w14:val="none"/>
              </w:rPr>
            </w:pPr>
            <w:r>
              <w:t>Waktu pengantaran sering mengalami keterlambatan dari estimasi yang dijanjikan.</w:t>
            </w:r>
          </w:p>
        </w:tc>
        <w:tc>
          <w:tcPr>
            <w:tcW w:w="992" w:type="dxa"/>
            <w:shd w:val="clear" w:color="auto" w:fill="auto"/>
            <w:noWrap/>
            <w:vAlign w:val="center"/>
          </w:tcPr>
          <w:p w14:paraId="2B4F0A84" w14:textId="77777777" w:rsidR="00476AE5" w:rsidRPr="001A0AC7" w:rsidRDefault="00476AE5" w:rsidP="00045D8E">
            <w:pPr>
              <w:spacing w:after="0" w:line="240" w:lineRule="auto"/>
              <w:ind w:left="0" w:firstLine="0"/>
              <w:jc w:val="center"/>
              <w:rPr>
                <w:kern w:val="0"/>
                <w:szCs w:val="24"/>
                <w14:ligatures w14:val="none"/>
              </w:rPr>
            </w:pPr>
            <w:r>
              <w:t>4</w:t>
            </w:r>
          </w:p>
        </w:tc>
        <w:tc>
          <w:tcPr>
            <w:tcW w:w="1443" w:type="dxa"/>
            <w:shd w:val="clear" w:color="auto" w:fill="auto"/>
            <w:noWrap/>
            <w:vAlign w:val="center"/>
          </w:tcPr>
          <w:p w14:paraId="12534718" w14:textId="77777777" w:rsidR="00476AE5" w:rsidRPr="001A0AC7" w:rsidRDefault="00476AE5" w:rsidP="00045D8E">
            <w:pPr>
              <w:spacing w:after="0" w:line="240" w:lineRule="auto"/>
              <w:ind w:left="0" w:firstLine="0"/>
              <w:jc w:val="center"/>
              <w:rPr>
                <w:kern w:val="0"/>
                <w:szCs w:val="24"/>
                <w14:ligatures w14:val="none"/>
              </w:rPr>
            </w:pPr>
            <w:r>
              <w:t>13,33%</w:t>
            </w:r>
          </w:p>
        </w:tc>
        <w:tc>
          <w:tcPr>
            <w:tcW w:w="975" w:type="dxa"/>
            <w:shd w:val="clear" w:color="auto" w:fill="auto"/>
            <w:noWrap/>
            <w:vAlign w:val="center"/>
          </w:tcPr>
          <w:p w14:paraId="1FDB0EBB" w14:textId="77777777" w:rsidR="00476AE5" w:rsidRPr="001A0AC7" w:rsidRDefault="00476AE5" w:rsidP="00045D8E">
            <w:pPr>
              <w:spacing w:after="0" w:line="240" w:lineRule="auto"/>
              <w:ind w:left="0" w:firstLine="0"/>
              <w:jc w:val="center"/>
              <w:rPr>
                <w:kern w:val="0"/>
                <w:szCs w:val="24"/>
                <w14:ligatures w14:val="none"/>
              </w:rPr>
            </w:pPr>
            <w:r>
              <w:t>26</w:t>
            </w:r>
          </w:p>
        </w:tc>
        <w:tc>
          <w:tcPr>
            <w:tcW w:w="1411" w:type="dxa"/>
            <w:shd w:val="clear" w:color="auto" w:fill="auto"/>
            <w:noWrap/>
            <w:vAlign w:val="center"/>
          </w:tcPr>
          <w:p w14:paraId="31D0D973" w14:textId="77777777" w:rsidR="00476AE5" w:rsidRPr="001A0AC7" w:rsidRDefault="00476AE5" w:rsidP="00045D8E">
            <w:pPr>
              <w:spacing w:after="0" w:line="240" w:lineRule="auto"/>
              <w:ind w:left="0" w:firstLine="0"/>
              <w:jc w:val="center"/>
              <w:rPr>
                <w:kern w:val="0"/>
                <w:szCs w:val="24"/>
                <w14:ligatures w14:val="none"/>
              </w:rPr>
            </w:pPr>
            <w:r>
              <w:t>86,67%</w:t>
            </w:r>
          </w:p>
        </w:tc>
      </w:tr>
    </w:tbl>
    <w:p w14:paraId="211A58AB" w14:textId="77777777" w:rsidR="00476AE5" w:rsidRDefault="00476AE5" w:rsidP="00476AE5">
      <w:pPr>
        <w:pStyle w:val="NormalWeb"/>
        <w:spacing w:before="0" w:beforeAutospacing="0" w:after="0" w:afterAutospacing="0"/>
        <w:rPr>
          <w:b/>
        </w:rPr>
      </w:pPr>
    </w:p>
    <w:p w14:paraId="0AC84BD3" w14:textId="56E3B1F8" w:rsidR="00476AE5" w:rsidRPr="00967022" w:rsidRDefault="00476AE5" w:rsidP="00476AE5">
      <w:pPr>
        <w:pStyle w:val="NormalWeb"/>
        <w:spacing w:before="0" w:beforeAutospacing="0" w:after="0" w:afterAutospacing="0" w:line="480" w:lineRule="auto"/>
        <w:ind w:firstLine="720"/>
        <w:jc w:val="both"/>
      </w:pPr>
      <w:r w:rsidRPr="00936B50">
        <w:t xml:space="preserve">Berdasarkan hasil kuesioner variabel X3 (Layanan Delivery), sebagian besar responden </w:t>
      </w:r>
      <w:r>
        <w:t>mengemukakan</w:t>
      </w:r>
      <w:r w:rsidRPr="00936B50">
        <w:t xml:space="preserve"> </w:t>
      </w:r>
      <w:r>
        <w:t>mendukung</w:t>
      </w:r>
      <w:r w:rsidRPr="00936B50">
        <w:t xml:space="preserve"> bahwa layanan pengiriman yang diberikan oleh restoran sudah cu</w:t>
      </w:r>
      <w:r>
        <w:tab/>
      </w:r>
      <w:r w:rsidRPr="00936B50">
        <w:t>p baik, ditunjukkan dengan persentase tinggi pada indikator ketepatan waktu pengiriman (80%), kemudahan akses layanan delivery (76</w:t>
      </w:r>
      <w:proofErr w:type="gramStart"/>
      <w:r w:rsidRPr="00936B50">
        <w:t>,67</w:t>
      </w:r>
      <w:proofErr w:type="gramEnd"/>
      <w:r w:rsidRPr="00936B50">
        <w:t>%), dan sikap profesional petugas pengantar (83,33%). Namun demikian, terdapat persepsi negatif terhadap beberapa aspek, seperti penurunan kualitas makanan saat diterima (73</w:t>
      </w:r>
      <w:proofErr w:type="gramStart"/>
      <w:r w:rsidRPr="00936B50">
        <w:t>,33</w:t>
      </w:r>
      <w:proofErr w:type="gramEnd"/>
      <w:r w:rsidRPr="00936B50">
        <w:t xml:space="preserve">% tidak </w:t>
      </w:r>
      <w:r>
        <w:t>mendukung</w:t>
      </w:r>
      <w:r w:rsidRPr="00936B50">
        <w:t xml:space="preserve">) dan keterlambatan pengiriman (86,67% tidak </w:t>
      </w:r>
      <w:r>
        <w:t>mendukung</w:t>
      </w:r>
      <w:r w:rsidRPr="00936B50">
        <w:t xml:space="preserve"> terhadap pernyataan keterlambatan sering terjadi). Hal ini mengindikasikan bahwa meskipun aspek layanan manusia dan akses sudah baik, kualitas dan kecepatan pengiriman masih menjadi perhatian utama yang perlu diperbaiki.</w:t>
      </w:r>
    </w:p>
    <w:p w14:paraId="41119DDE" w14:textId="77777777" w:rsidR="00476AE5" w:rsidRDefault="00476AE5" w:rsidP="00476AE5">
      <w:pPr>
        <w:pStyle w:val="NormalWeb"/>
        <w:spacing w:before="0" w:beforeAutospacing="0" w:after="0" w:afterAutospacing="0" w:line="480" w:lineRule="auto"/>
        <w:jc w:val="center"/>
        <w:rPr>
          <w:b/>
        </w:rPr>
      </w:pPr>
      <w:r w:rsidRPr="009A3F83">
        <w:rPr>
          <w:b/>
        </w:rPr>
        <w:t>Tabel 1.</w:t>
      </w:r>
      <w:r>
        <w:rPr>
          <w:b/>
        </w:rPr>
        <w:t>4</w:t>
      </w:r>
    </w:p>
    <w:p w14:paraId="5BE21AAC" w14:textId="77777777" w:rsidR="00476AE5" w:rsidRPr="000359DD" w:rsidRDefault="00476AE5" w:rsidP="00476AE5">
      <w:pPr>
        <w:pStyle w:val="NormalWeb"/>
        <w:spacing w:before="0" w:beforeAutospacing="0" w:after="0" w:afterAutospacing="0" w:line="480" w:lineRule="auto"/>
        <w:jc w:val="center"/>
        <w:rPr>
          <w:b/>
        </w:rPr>
      </w:pPr>
      <w:r w:rsidRPr="001A0AC7">
        <w:rPr>
          <w:b/>
        </w:rPr>
        <w:t>Hasil Kuesioner Variabel Y (Keputusan Pembelian)</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260"/>
        <w:gridCol w:w="1470"/>
        <w:gridCol w:w="1443"/>
        <w:gridCol w:w="1470"/>
        <w:gridCol w:w="1411"/>
      </w:tblGrid>
      <w:tr w:rsidR="00476AE5" w:rsidRPr="009A3F83" w14:paraId="4DB47BCF" w14:textId="77777777" w:rsidTr="00045D8E">
        <w:trPr>
          <w:trHeight w:val="290"/>
          <w:jc w:val="center"/>
        </w:trPr>
        <w:tc>
          <w:tcPr>
            <w:tcW w:w="510" w:type="dxa"/>
            <w:shd w:val="clear" w:color="auto" w:fill="auto"/>
            <w:noWrap/>
            <w:vAlign w:val="center"/>
            <w:hideMark/>
          </w:tcPr>
          <w:p w14:paraId="0C262E33" w14:textId="77777777" w:rsidR="00476AE5" w:rsidRPr="009A3F83" w:rsidRDefault="00476AE5" w:rsidP="00045D8E">
            <w:pPr>
              <w:spacing w:after="0" w:line="240" w:lineRule="auto"/>
              <w:ind w:left="0" w:firstLine="0"/>
              <w:jc w:val="center"/>
              <w:rPr>
                <w:b/>
                <w:kern w:val="0"/>
                <w:szCs w:val="24"/>
                <w14:ligatures w14:val="none"/>
              </w:rPr>
            </w:pPr>
            <w:r>
              <w:rPr>
                <w:b/>
                <w:bCs/>
              </w:rPr>
              <w:t>No</w:t>
            </w:r>
          </w:p>
        </w:tc>
        <w:tc>
          <w:tcPr>
            <w:tcW w:w="4260" w:type="dxa"/>
            <w:shd w:val="clear" w:color="auto" w:fill="auto"/>
            <w:noWrap/>
            <w:vAlign w:val="center"/>
            <w:hideMark/>
          </w:tcPr>
          <w:p w14:paraId="2FC71BB7" w14:textId="77777777" w:rsidR="00476AE5" w:rsidRPr="009A3F83" w:rsidRDefault="00476AE5" w:rsidP="00045D8E">
            <w:pPr>
              <w:spacing w:after="0" w:line="240" w:lineRule="auto"/>
              <w:ind w:left="0" w:firstLine="0"/>
              <w:jc w:val="center"/>
              <w:rPr>
                <w:b/>
                <w:kern w:val="0"/>
                <w:szCs w:val="24"/>
                <w14:ligatures w14:val="none"/>
              </w:rPr>
            </w:pPr>
            <w:r>
              <w:rPr>
                <w:b/>
                <w:bCs/>
              </w:rPr>
              <w:t>Indikator</w:t>
            </w:r>
          </w:p>
        </w:tc>
        <w:tc>
          <w:tcPr>
            <w:tcW w:w="992" w:type="dxa"/>
            <w:shd w:val="clear" w:color="auto" w:fill="auto"/>
            <w:noWrap/>
            <w:vAlign w:val="center"/>
            <w:hideMark/>
          </w:tcPr>
          <w:p w14:paraId="047F165F" w14:textId="77777777" w:rsidR="00476AE5" w:rsidRPr="009A3F83" w:rsidRDefault="00476AE5" w:rsidP="00045D8E">
            <w:pPr>
              <w:spacing w:after="0" w:line="240" w:lineRule="auto"/>
              <w:ind w:left="0" w:firstLine="0"/>
              <w:jc w:val="center"/>
              <w:rPr>
                <w:b/>
                <w:kern w:val="0"/>
                <w:szCs w:val="24"/>
                <w14:ligatures w14:val="none"/>
              </w:rPr>
            </w:pPr>
            <w:r>
              <w:rPr>
                <w:b/>
                <w:bCs/>
              </w:rPr>
              <w:t>Mendukung</w:t>
            </w:r>
          </w:p>
        </w:tc>
        <w:tc>
          <w:tcPr>
            <w:tcW w:w="1443" w:type="dxa"/>
            <w:shd w:val="clear" w:color="auto" w:fill="auto"/>
            <w:noWrap/>
            <w:vAlign w:val="center"/>
            <w:hideMark/>
          </w:tcPr>
          <w:p w14:paraId="1A89FAA7" w14:textId="77777777" w:rsidR="00476AE5" w:rsidRPr="009A3F83" w:rsidRDefault="00476AE5" w:rsidP="00045D8E">
            <w:pPr>
              <w:spacing w:after="0" w:line="240" w:lineRule="auto"/>
              <w:ind w:left="0" w:firstLine="0"/>
              <w:jc w:val="center"/>
              <w:rPr>
                <w:b/>
                <w:kern w:val="0"/>
                <w:szCs w:val="24"/>
                <w14:ligatures w14:val="none"/>
              </w:rPr>
            </w:pPr>
            <w:r>
              <w:rPr>
                <w:b/>
                <w:bCs/>
              </w:rPr>
              <w:t>Persentase</w:t>
            </w:r>
          </w:p>
        </w:tc>
        <w:tc>
          <w:tcPr>
            <w:tcW w:w="975" w:type="dxa"/>
            <w:shd w:val="clear" w:color="auto" w:fill="auto"/>
            <w:noWrap/>
            <w:vAlign w:val="center"/>
            <w:hideMark/>
          </w:tcPr>
          <w:p w14:paraId="3A619EBA" w14:textId="77777777" w:rsidR="00476AE5" w:rsidRPr="009A3F83" w:rsidRDefault="00476AE5" w:rsidP="00045D8E">
            <w:pPr>
              <w:spacing w:after="0" w:line="240" w:lineRule="auto"/>
              <w:ind w:left="0" w:firstLine="0"/>
              <w:jc w:val="center"/>
              <w:rPr>
                <w:b/>
                <w:kern w:val="0"/>
                <w:szCs w:val="24"/>
                <w14:ligatures w14:val="none"/>
              </w:rPr>
            </w:pPr>
            <w:r>
              <w:rPr>
                <w:b/>
                <w:bCs/>
              </w:rPr>
              <w:t>Tidak Mendukung</w:t>
            </w:r>
          </w:p>
        </w:tc>
        <w:tc>
          <w:tcPr>
            <w:tcW w:w="1411" w:type="dxa"/>
            <w:shd w:val="clear" w:color="auto" w:fill="auto"/>
            <w:noWrap/>
            <w:vAlign w:val="center"/>
            <w:hideMark/>
          </w:tcPr>
          <w:p w14:paraId="4E13190A" w14:textId="77777777" w:rsidR="00476AE5" w:rsidRPr="009A3F83" w:rsidRDefault="00476AE5" w:rsidP="00045D8E">
            <w:pPr>
              <w:spacing w:after="0" w:line="240" w:lineRule="auto"/>
              <w:ind w:left="0" w:firstLine="0"/>
              <w:jc w:val="center"/>
              <w:rPr>
                <w:b/>
                <w:kern w:val="0"/>
                <w:szCs w:val="24"/>
                <w14:ligatures w14:val="none"/>
              </w:rPr>
            </w:pPr>
            <w:r>
              <w:rPr>
                <w:b/>
                <w:bCs/>
              </w:rPr>
              <w:t>Persentase</w:t>
            </w:r>
          </w:p>
        </w:tc>
      </w:tr>
      <w:tr w:rsidR="00476AE5" w:rsidRPr="009A3F83" w14:paraId="363AD0B8" w14:textId="77777777" w:rsidTr="00045D8E">
        <w:trPr>
          <w:trHeight w:val="290"/>
          <w:jc w:val="center"/>
        </w:trPr>
        <w:tc>
          <w:tcPr>
            <w:tcW w:w="510" w:type="dxa"/>
            <w:shd w:val="clear" w:color="auto" w:fill="auto"/>
            <w:noWrap/>
            <w:vAlign w:val="center"/>
            <w:hideMark/>
          </w:tcPr>
          <w:p w14:paraId="1FFE929C" w14:textId="77777777" w:rsidR="00476AE5" w:rsidRPr="001A0AC7" w:rsidRDefault="00476AE5" w:rsidP="00045D8E">
            <w:pPr>
              <w:spacing w:after="0" w:line="240" w:lineRule="auto"/>
              <w:ind w:left="0" w:firstLine="0"/>
              <w:jc w:val="left"/>
              <w:rPr>
                <w:kern w:val="0"/>
                <w:szCs w:val="24"/>
                <w14:ligatures w14:val="none"/>
              </w:rPr>
            </w:pPr>
            <w:r>
              <w:t>1</w:t>
            </w:r>
          </w:p>
        </w:tc>
        <w:tc>
          <w:tcPr>
            <w:tcW w:w="4260" w:type="dxa"/>
            <w:shd w:val="clear" w:color="auto" w:fill="auto"/>
            <w:noWrap/>
            <w:vAlign w:val="center"/>
          </w:tcPr>
          <w:p w14:paraId="044B3F6B" w14:textId="77777777" w:rsidR="00476AE5" w:rsidRPr="001A0AC7" w:rsidRDefault="00476AE5" w:rsidP="00045D8E">
            <w:pPr>
              <w:spacing w:after="0" w:line="240" w:lineRule="auto"/>
              <w:ind w:left="0" w:firstLine="0"/>
              <w:jc w:val="left"/>
              <w:rPr>
                <w:kern w:val="0"/>
                <w:szCs w:val="24"/>
                <w14:ligatures w14:val="none"/>
              </w:rPr>
            </w:pPr>
            <w:r>
              <w:t>Kualitas makanan dan pelayanan mendorong saya untuk melakukan pembelian ulang.</w:t>
            </w:r>
          </w:p>
        </w:tc>
        <w:tc>
          <w:tcPr>
            <w:tcW w:w="992" w:type="dxa"/>
            <w:shd w:val="clear" w:color="auto" w:fill="auto"/>
            <w:noWrap/>
            <w:vAlign w:val="center"/>
            <w:hideMark/>
          </w:tcPr>
          <w:p w14:paraId="55CCB00E" w14:textId="77777777" w:rsidR="00476AE5" w:rsidRPr="001A0AC7" w:rsidRDefault="00476AE5" w:rsidP="00045D8E">
            <w:pPr>
              <w:spacing w:after="0" w:line="240" w:lineRule="auto"/>
              <w:ind w:left="0" w:firstLine="0"/>
              <w:jc w:val="center"/>
              <w:rPr>
                <w:kern w:val="0"/>
                <w:szCs w:val="24"/>
                <w14:ligatures w14:val="none"/>
              </w:rPr>
            </w:pPr>
            <w:r>
              <w:t>24</w:t>
            </w:r>
          </w:p>
        </w:tc>
        <w:tc>
          <w:tcPr>
            <w:tcW w:w="1443" w:type="dxa"/>
            <w:shd w:val="clear" w:color="auto" w:fill="auto"/>
            <w:noWrap/>
            <w:vAlign w:val="center"/>
            <w:hideMark/>
          </w:tcPr>
          <w:p w14:paraId="288AEE2A" w14:textId="77777777" w:rsidR="00476AE5" w:rsidRPr="001A0AC7" w:rsidRDefault="00476AE5" w:rsidP="00045D8E">
            <w:pPr>
              <w:spacing w:after="0" w:line="240" w:lineRule="auto"/>
              <w:ind w:left="0" w:firstLine="0"/>
              <w:jc w:val="center"/>
              <w:rPr>
                <w:kern w:val="0"/>
                <w:szCs w:val="24"/>
                <w14:ligatures w14:val="none"/>
              </w:rPr>
            </w:pPr>
            <w:r>
              <w:t>80,00%</w:t>
            </w:r>
          </w:p>
        </w:tc>
        <w:tc>
          <w:tcPr>
            <w:tcW w:w="975" w:type="dxa"/>
            <w:shd w:val="clear" w:color="auto" w:fill="auto"/>
            <w:noWrap/>
            <w:vAlign w:val="center"/>
            <w:hideMark/>
          </w:tcPr>
          <w:p w14:paraId="74DF9C5E" w14:textId="77777777" w:rsidR="00476AE5" w:rsidRPr="001A0AC7" w:rsidRDefault="00476AE5" w:rsidP="00045D8E">
            <w:pPr>
              <w:spacing w:after="0" w:line="240" w:lineRule="auto"/>
              <w:ind w:left="0" w:firstLine="0"/>
              <w:jc w:val="center"/>
              <w:rPr>
                <w:kern w:val="0"/>
                <w:szCs w:val="24"/>
                <w14:ligatures w14:val="none"/>
              </w:rPr>
            </w:pPr>
            <w:r>
              <w:t>6</w:t>
            </w:r>
          </w:p>
        </w:tc>
        <w:tc>
          <w:tcPr>
            <w:tcW w:w="1411" w:type="dxa"/>
            <w:shd w:val="clear" w:color="auto" w:fill="auto"/>
            <w:noWrap/>
            <w:vAlign w:val="center"/>
            <w:hideMark/>
          </w:tcPr>
          <w:p w14:paraId="417EBD8E" w14:textId="77777777" w:rsidR="00476AE5" w:rsidRPr="001A0AC7" w:rsidRDefault="00476AE5" w:rsidP="00045D8E">
            <w:pPr>
              <w:spacing w:after="0" w:line="240" w:lineRule="auto"/>
              <w:ind w:left="0" w:firstLine="0"/>
              <w:jc w:val="center"/>
              <w:rPr>
                <w:kern w:val="0"/>
                <w:szCs w:val="24"/>
                <w14:ligatures w14:val="none"/>
              </w:rPr>
            </w:pPr>
            <w:r>
              <w:t>20,00%</w:t>
            </w:r>
          </w:p>
        </w:tc>
      </w:tr>
      <w:tr w:rsidR="00476AE5" w:rsidRPr="009A3F83" w14:paraId="3DE4E8A1" w14:textId="77777777" w:rsidTr="00045D8E">
        <w:trPr>
          <w:trHeight w:val="290"/>
          <w:jc w:val="center"/>
        </w:trPr>
        <w:tc>
          <w:tcPr>
            <w:tcW w:w="510" w:type="dxa"/>
            <w:shd w:val="clear" w:color="auto" w:fill="auto"/>
            <w:noWrap/>
            <w:vAlign w:val="center"/>
            <w:hideMark/>
          </w:tcPr>
          <w:p w14:paraId="0965FE69" w14:textId="77777777" w:rsidR="00476AE5" w:rsidRPr="001A0AC7" w:rsidRDefault="00476AE5" w:rsidP="00045D8E">
            <w:pPr>
              <w:spacing w:after="0" w:line="240" w:lineRule="auto"/>
              <w:ind w:left="0" w:firstLine="0"/>
              <w:jc w:val="left"/>
              <w:rPr>
                <w:kern w:val="0"/>
                <w:szCs w:val="24"/>
                <w14:ligatures w14:val="none"/>
              </w:rPr>
            </w:pPr>
            <w:r>
              <w:t>2</w:t>
            </w:r>
          </w:p>
        </w:tc>
        <w:tc>
          <w:tcPr>
            <w:tcW w:w="4260" w:type="dxa"/>
            <w:shd w:val="clear" w:color="auto" w:fill="auto"/>
            <w:noWrap/>
            <w:vAlign w:val="center"/>
          </w:tcPr>
          <w:p w14:paraId="28DDB446" w14:textId="77777777" w:rsidR="00476AE5" w:rsidRPr="001A0AC7" w:rsidRDefault="00476AE5" w:rsidP="00045D8E">
            <w:pPr>
              <w:spacing w:after="0" w:line="240" w:lineRule="auto"/>
              <w:ind w:left="0" w:firstLine="0"/>
              <w:jc w:val="left"/>
              <w:rPr>
                <w:kern w:val="0"/>
                <w:szCs w:val="24"/>
                <w14:ligatures w14:val="none"/>
              </w:rPr>
            </w:pPr>
            <w:r>
              <w:t xml:space="preserve">Saya lebih memilih restoran lain </w:t>
            </w:r>
            <w:r>
              <w:lastRenderedPageBreak/>
              <w:t>meskipun pernah membeli dari restoran ini.</w:t>
            </w:r>
          </w:p>
        </w:tc>
        <w:tc>
          <w:tcPr>
            <w:tcW w:w="992" w:type="dxa"/>
            <w:shd w:val="clear" w:color="auto" w:fill="auto"/>
            <w:noWrap/>
            <w:vAlign w:val="center"/>
            <w:hideMark/>
          </w:tcPr>
          <w:p w14:paraId="5C59A8C3" w14:textId="77777777" w:rsidR="00476AE5" w:rsidRPr="001A0AC7" w:rsidRDefault="00476AE5" w:rsidP="00045D8E">
            <w:pPr>
              <w:spacing w:after="0" w:line="240" w:lineRule="auto"/>
              <w:ind w:left="0" w:firstLine="0"/>
              <w:jc w:val="center"/>
              <w:rPr>
                <w:kern w:val="0"/>
                <w:szCs w:val="24"/>
                <w14:ligatures w14:val="none"/>
              </w:rPr>
            </w:pPr>
            <w:r>
              <w:lastRenderedPageBreak/>
              <w:t>11</w:t>
            </w:r>
          </w:p>
        </w:tc>
        <w:tc>
          <w:tcPr>
            <w:tcW w:w="1443" w:type="dxa"/>
            <w:shd w:val="clear" w:color="auto" w:fill="auto"/>
            <w:noWrap/>
            <w:vAlign w:val="center"/>
            <w:hideMark/>
          </w:tcPr>
          <w:p w14:paraId="76AC17AE" w14:textId="77777777" w:rsidR="00476AE5" w:rsidRPr="001A0AC7" w:rsidRDefault="00476AE5" w:rsidP="00045D8E">
            <w:pPr>
              <w:spacing w:after="0" w:line="240" w:lineRule="auto"/>
              <w:ind w:left="0" w:firstLine="0"/>
              <w:jc w:val="center"/>
              <w:rPr>
                <w:kern w:val="0"/>
                <w:szCs w:val="24"/>
                <w14:ligatures w14:val="none"/>
              </w:rPr>
            </w:pPr>
            <w:r>
              <w:t>36,67%</w:t>
            </w:r>
          </w:p>
        </w:tc>
        <w:tc>
          <w:tcPr>
            <w:tcW w:w="975" w:type="dxa"/>
            <w:shd w:val="clear" w:color="auto" w:fill="auto"/>
            <w:noWrap/>
            <w:vAlign w:val="center"/>
            <w:hideMark/>
          </w:tcPr>
          <w:p w14:paraId="43155C0E" w14:textId="77777777" w:rsidR="00476AE5" w:rsidRPr="001A0AC7" w:rsidRDefault="00476AE5" w:rsidP="00045D8E">
            <w:pPr>
              <w:spacing w:after="0" w:line="240" w:lineRule="auto"/>
              <w:ind w:left="0" w:firstLine="0"/>
              <w:jc w:val="center"/>
              <w:rPr>
                <w:kern w:val="0"/>
                <w:szCs w:val="24"/>
                <w14:ligatures w14:val="none"/>
              </w:rPr>
            </w:pPr>
            <w:r>
              <w:t>19</w:t>
            </w:r>
          </w:p>
        </w:tc>
        <w:tc>
          <w:tcPr>
            <w:tcW w:w="1411" w:type="dxa"/>
            <w:shd w:val="clear" w:color="auto" w:fill="auto"/>
            <w:noWrap/>
            <w:vAlign w:val="center"/>
            <w:hideMark/>
          </w:tcPr>
          <w:p w14:paraId="25796A04" w14:textId="77777777" w:rsidR="00476AE5" w:rsidRPr="001A0AC7" w:rsidRDefault="00476AE5" w:rsidP="00045D8E">
            <w:pPr>
              <w:spacing w:after="0" w:line="240" w:lineRule="auto"/>
              <w:ind w:left="0" w:firstLine="0"/>
              <w:jc w:val="center"/>
              <w:rPr>
                <w:kern w:val="0"/>
                <w:szCs w:val="24"/>
                <w14:ligatures w14:val="none"/>
              </w:rPr>
            </w:pPr>
            <w:r>
              <w:t>63,33%</w:t>
            </w:r>
          </w:p>
        </w:tc>
      </w:tr>
      <w:tr w:rsidR="00476AE5" w:rsidRPr="009A3F83" w14:paraId="0D1E1D57" w14:textId="77777777" w:rsidTr="00045D8E">
        <w:trPr>
          <w:trHeight w:val="290"/>
          <w:jc w:val="center"/>
        </w:trPr>
        <w:tc>
          <w:tcPr>
            <w:tcW w:w="510" w:type="dxa"/>
            <w:shd w:val="clear" w:color="auto" w:fill="auto"/>
            <w:noWrap/>
            <w:vAlign w:val="center"/>
            <w:hideMark/>
          </w:tcPr>
          <w:p w14:paraId="11BD45C7" w14:textId="77777777" w:rsidR="00476AE5" w:rsidRPr="001A0AC7" w:rsidRDefault="00476AE5" w:rsidP="00045D8E">
            <w:pPr>
              <w:spacing w:after="0" w:line="240" w:lineRule="auto"/>
              <w:ind w:left="0" w:firstLine="0"/>
              <w:jc w:val="left"/>
              <w:rPr>
                <w:kern w:val="0"/>
                <w:szCs w:val="24"/>
                <w14:ligatures w14:val="none"/>
              </w:rPr>
            </w:pPr>
            <w:r>
              <w:lastRenderedPageBreak/>
              <w:t>3</w:t>
            </w:r>
          </w:p>
        </w:tc>
        <w:tc>
          <w:tcPr>
            <w:tcW w:w="4260" w:type="dxa"/>
            <w:shd w:val="clear" w:color="auto" w:fill="auto"/>
            <w:noWrap/>
            <w:vAlign w:val="center"/>
          </w:tcPr>
          <w:p w14:paraId="252A9C3E" w14:textId="77777777" w:rsidR="00476AE5" w:rsidRPr="001A0AC7" w:rsidRDefault="00476AE5" w:rsidP="00045D8E">
            <w:pPr>
              <w:spacing w:after="0" w:line="240" w:lineRule="auto"/>
              <w:ind w:left="0" w:firstLine="0"/>
              <w:jc w:val="left"/>
              <w:rPr>
                <w:kern w:val="0"/>
                <w:szCs w:val="24"/>
                <w14:ligatures w14:val="none"/>
              </w:rPr>
            </w:pPr>
            <w:r>
              <w:t>Dampak harga bukan pertimbangan utama dalam keputusan pembelian saya.</w:t>
            </w:r>
          </w:p>
        </w:tc>
        <w:tc>
          <w:tcPr>
            <w:tcW w:w="992" w:type="dxa"/>
            <w:shd w:val="clear" w:color="auto" w:fill="auto"/>
            <w:noWrap/>
            <w:vAlign w:val="center"/>
            <w:hideMark/>
          </w:tcPr>
          <w:p w14:paraId="6EB8ABCC" w14:textId="77777777" w:rsidR="00476AE5" w:rsidRPr="001A0AC7" w:rsidRDefault="00476AE5" w:rsidP="00045D8E">
            <w:pPr>
              <w:spacing w:after="0" w:line="240" w:lineRule="auto"/>
              <w:ind w:left="0" w:firstLine="0"/>
              <w:jc w:val="center"/>
              <w:rPr>
                <w:kern w:val="0"/>
                <w:szCs w:val="24"/>
                <w14:ligatures w14:val="none"/>
              </w:rPr>
            </w:pPr>
            <w:r>
              <w:t>10</w:t>
            </w:r>
          </w:p>
        </w:tc>
        <w:tc>
          <w:tcPr>
            <w:tcW w:w="1443" w:type="dxa"/>
            <w:shd w:val="clear" w:color="auto" w:fill="auto"/>
            <w:noWrap/>
            <w:vAlign w:val="center"/>
            <w:hideMark/>
          </w:tcPr>
          <w:p w14:paraId="3DA39092" w14:textId="77777777" w:rsidR="00476AE5" w:rsidRPr="001A0AC7" w:rsidRDefault="00476AE5" w:rsidP="00045D8E">
            <w:pPr>
              <w:spacing w:after="0" w:line="240" w:lineRule="auto"/>
              <w:ind w:left="0" w:firstLine="0"/>
              <w:jc w:val="center"/>
              <w:rPr>
                <w:kern w:val="0"/>
                <w:szCs w:val="24"/>
                <w14:ligatures w14:val="none"/>
              </w:rPr>
            </w:pPr>
            <w:r>
              <w:t>33,33%</w:t>
            </w:r>
          </w:p>
        </w:tc>
        <w:tc>
          <w:tcPr>
            <w:tcW w:w="975" w:type="dxa"/>
            <w:shd w:val="clear" w:color="auto" w:fill="auto"/>
            <w:noWrap/>
            <w:vAlign w:val="center"/>
            <w:hideMark/>
          </w:tcPr>
          <w:p w14:paraId="46EDF466" w14:textId="77777777" w:rsidR="00476AE5" w:rsidRPr="001A0AC7" w:rsidRDefault="00476AE5" w:rsidP="00045D8E">
            <w:pPr>
              <w:spacing w:after="0" w:line="240" w:lineRule="auto"/>
              <w:ind w:left="0" w:firstLine="0"/>
              <w:jc w:val="center"/>
              <w:rPr>
                <w:kern w:val="0"/>
                <w:szCs w:val="24"/>
                <w14:ligatures w14:val="none"/>
              </w:rPr>
            </w:pPr>
            <w:r>
              <w:t>20</w:t>
            </w:r>
          </w:p>
        </w:tc>
        <w:tc>
          <w:tcPr>
            <w:tcW w:w="1411" w:type="dxa"/>
            <w:shd w:val="clear" w:color="auto" w:fill="auto"/>
            <w:noWrap/>
            <w:vAlign w:val="center"/>
            <w:hideMark/>
          </w:tcPr>
          <w:p w14:paraId="31C5D236" w14:textId="77777777" w:rsidR="00476AE5" w:rsidRPr="001A0AC7" w:rsidRDefault="00476AE5" w:rsidP="00045D8E">
            <w:pPr>
              <w:spacing w:after="0" w:line="240" w:lineRule="auto"/>
              <w:ind w:left="0" w:firstLine="0"/>
              <w:jc w:val="center"/>
              <w:rPr>
                <w:kern w:val="0"/>
                <w:szCs w:val="24"/>
                <w14:ligatures w14:val="none"/>
              </w:rPr>
            </w:pPr>
            <w:r>
              <w:t>66,67%</w:t>
            </w:r>
          </w:p>
        </w:tc>
      </w:tr>
      <w:tr w:rsidR="00476AE5" w:rsidRPr="009A3F83" w14:paraId="613F3E52" w14:textId="77777777" w:rsidTr="00045D8E">
        <w:trPr>
          <w:trHeight w:val="290"/>
          <w:jc w:val="center"/>
        </w:trPr>
        <w:tc>
          <w:tcPr>
            <w:tcW w:w="510" w:type="dxa"/>
            <w:shd w:val="clear" w:color="auto" w:fill="auto"/>
            <w:noWrap/>
            <w:vAlign w:val="center"/>
          </w:tcPr>
          <w:p w14:paraId="57583D2A" w14:textId="77777777" w:rsidR="00476AE5" w:rsidRPr="001A0AC7" w:rsidRDefault="00476AE5" w:rsidP="00045D8E">
            <w:pPr>
              <w:spacing w:after="0" w:line="240" w:lineRule="auto"/>
              <w:ind w:left="0" w:firstLine="0"/>
              <w:jc w:val="left"/>
              <w:rPr>
                <w:kern w:val="0"/>
                <w:szCs w:val="24"/>
                <w14:ligatures w14:val="none"/>
              </w:rPr>
            </w:pPr>
            <w:r>
              <w:t>4</w:t>
            </w:r>
          </w:p>
        </w:tc>
        <w:tc>
          <w:tcPr>
            <w:tcW w:w="4260" w:type="dxa"/>
            <w:shd w:val="clear" w:color="auto" w:fill="auto"/>
            <w:noWrap/>
            <w:vAlign w:val="center"/>
          </w:tcPr>
          <w:p w14:paraId="6F2F54B0" w14:textId="77777777" w:rsidR="00476AE5" w:rsidRPr="001A0AC7" w:rsidRDefault="00476AE5" w:rsidP="00045D8E">
            <w:pPr>
              <w:spacing w:after="0" w:line="240" w:lineRule="auto"/>
              <w:ind w:left="0" w:firstLine="0"/>
              <w:jc w:val="left"/>
              <w:rPr>
                <w:kern w:val="0"/>
                <w:szCs w:val="24"/>
                <w14:ligatures w14:val="none"/>
              </w:rPr>
            </w:pPr>
            <w:r>
              <w:t>Adanya promosi dan diskon memengaruhi keputusan pembelian saya.</w:t>
            </w:r>
          </w:p>
        </w:tc>
        <w:tc>
          <w:tcPr>
            <w:tcW w:w="992" w:type="dxa"/>
            <w:shd w:val="clear" w:color="auto" w:fill="auto"/>
            <w:noWrap/>
            <w:vAlign w:val="center"/>
          </w:tcPr>
          <w:p w14:paraId="05D0DB61" w14:textId="77777777" w:rsidR="00476AE5" w:rsidRPr="001A0AC7" w:rsidRDefault="00476AE5" w:rsidP="00045D8E">
            <w:pPr>
              <w:spacing w:after="0" w:line="240" w:lineRule="auto"/>
              <w:ind w:left="0" w:firstLine="0"/>
              <w:jc w:val="center"/>
              <w:rPr>
                <w:kern w:val="0"/>
                <w:szCs w:val="24"/>
                <w14:ligatures w14:val="none"/>
              </w:rPr>
            </w:pPr>
            <w:r>
              <w:t>25</w:t>
            </w:r>
          </w:p>
        </w:tc>
        <w:tc>
          <w:tcPr>
            <w:tcW w:w="1443" w:type="dxa"/>
            <w:shd w:val="clear" w:color="auto" w:fill="auto"/>
            <w:noWrap/>
            <w:vAlign w:val="center"/>
          </w:tcPr>
          <w:p w14:paraId="387CBA08" w14:textId="77777777" w:rsidR="00476AE5" w:rsidRPr="001A0AC7" w:rsidRDefault="00476AE5" w:rsidP="00045D8E">
            <w:pPr>
              <w:spacing w:after="0" w:line="240" w:lineRule="auto"/>
              <w:ind w:left="0" w:firstLine="0"/>
              <w:jc w:val="center"/>
              <w:rPr>
                <w:kern w:val="0"/>
                <w:szCs w:val="24"/>
                <w14:ligatures w14:val="none"/>
              </w:rPr>
            </w:pPr>
            <w:r>
              <w:t>83,33%</w:t>
            </w:r>
          </w:p>
        </w:tc>
        <w:tc>
          <w:tcPr>
            <w:tcW w:w="975" w:type="dxa"/>
            <w:shd w:val="clear" w:color="auto" w:fill="auto"/>
            <w:noWrap/>
            <w:vAlign w:val="center"/>
          </w:tcPr>
          <w:p w14:paraId="23F99BAD" w14:textId="77777777" w:rsidR="00476AE5" w:rsidRPr="001A0AC7" w:rsidRDefault="00476AE5" w:rsidP="00045D8E">
            <w:pPr>
              <w:spacing w:after="0" w:line="240" w:lineRule="auto"/>
              <w:ind w:left="0" w:firstLine="0"/>
              <w:jc w:val="center"/>
              <w:rPr>
                <w:kern w:val="0"/>
                <w:szCs w:val="24"/>
                <w14:ligatures w14:val="none"/>
              </w:rPr>
            </w:pPr>
            <w:r>
              <w:t>5</w:t>
            </w:r>
          </w:p>
        </w:tc>
        <w:tc>
          <w:tcPr>
            <w:tcW w:w="1411" w:type="dxa"/>
            <w:shd w:val="clear" w:color="auto" w:fill="auto"/>
            <w:noWrap/>
            <w:vAlign w:val="center"/>
          </w:tcPr>
          <w:p w14:paraId="39D5FC5D" w14:textId="77777777" w:rsidR="00476AE5" w:rsidRPr="001A0AC7" w:rsidRDefault="00476AE5" w:rsidP="00045D8E">
            <w:pPr>
              <w:spacing w:after="0" w:line="240" w:lineRule="auto"/>
              <w:ind w:left="0" w:firstLine="0"/>
              <w:jc w:val="center"/>
              <w:rPr>
                <w:kern w:val="0"/>
                <w:szCs w:val="24"/>
                <w14:ligatures w14:val="none"/>
              </w:rPr>
            </w:pPr>
            <w:r>
              <w:t>16,67%</w:t>
            </w:r>
          </w:p>
        </w:tc>
      </w:tr>
      <w:tr w:rsidR="00476AE5" w:rsidRPr="009A3F83" w14:paraId="22CFD0A7" w14:textId="77777777" w:rsidTr="00045D8E">
        <w:trPr>
          <w:trHeight w:val="290"/>
          <w:jc w:val="center"/>
        </w:trPr>
        <w:tc>
          <w:tcPr>
            <w:tcW w:w="510" w:type="dxa"/>
            <w:shd w:val="clear" w:color="auto" w:fill="auto"/>
            <w:noWrap/>
            <w:vAlign w:val="center"/>
          </w:tcPr>
          <w:p w14:paraId="5246B504" w14:textId="77777777" w:rsidR="00476AE5" w:rsidRPr="001A0AC7" w:rsidRDefault="00476AE5" w:rsidP="00045D8E">
            <w:pPr>
              <w:spacing w:after="0" w:line="240" w:lineRule="auto"/>
              <w:ind w:left="0" w:firstLine="0"/>
              <w:jc w:val="left"/>
              <w:rPr>
                <w:kern w:val="0"/>
                <w:szCs w:val="24"/>
                <w14:ligatures w14:val="none"/>
              </w:rPr>
            </w:pPr>
            <w:r>
              <w:t>5</w:t>
            </w:r>
          </w:p>
        </w:tc>
        <w:tc>
          <w:tcPr>
            <w:tcW w:w="4260" w:type="dxa"/>
            <w:shd w:val="clear" w:color="auto" w:fill="auto"/>
            <w:noWrap/>
            <w:vAlign w:val="center"/>
          </w:tcPr>
          <w:p w14:paraId="7D9B4380" w14:textId="77777777" w:rsidR="00476AE5" w:rsidRPr="001A0AC7" w:rsidRDefault="00476AE5" w:rsidP="00045D8E">
            <w:pPr>
              <w:spacing w:after="0" w:line="240" w:lineRule="auto"/>
              <w:ind w:left="0" w:firstLine="0"/>
              <w:jc w:val="left"/>
              <w:rPr>
                <w:kern w:val="0"/>
                <w:szCs w:val="24"/>
                <w14:ligatures w14:val="none"/>
              </w:rPr>
            </w:pPr>
            <w:r>
              <w:t>Inovasi menu tidak terlalu berpengaruh pada keputusan pembelian saya.</w:t>
            </w:r>
          </w:p>
        </w:tc>
        <w:tc>
          <w:tcPr>
            <w:tcW w:w="992" w:type="dxa"/>
            <w:shd w:val="clear" w:color="auto" w:fill="auto"/>
            <w:noWrap/>
            <w:vAlign w:val="center"/>
          </w:tcPr>
          <w:p w14:paraId="487978AA" w14:textId="77777777" w:rsidR="00476AE5" w:rsidRPr="001A0AC7" w:rsidRDefault="00476AE5" w:rsidP="00045D8E">
            <w:pPr>
              <w:spacing w:after="0" w:line="240" w:lineRule="auto"/>
              <w:ind w:left="0" w:firstLine="0"/>
              <w:jc w:val="center"/>
              <w:rPr>
                <w:kern w:val="0"/>
                <w:szCs w:val="24"/>
                <w14:ligatures w14:val="none"/>
              </w:rPr>
            </w:pPr>
            <w:r>
              <w:t>9</w:t>
            </w:r>
          </w:p>
        </w:tc>
        <w:tc>
          <w:tcPr>
            <w:tcW w:w="1443" w:type="dxa"/>
            <w:shd w:val="clear" w:color="auto" w:fill="auto"/>
            <w:noWrap/>
            <w:vAlign w:val="center"/>
          </w:tcPr>
          <w:p w14:paraId="7716F2A3" w14:textId="77777777" w:rsidR="00476AE5" w:rsidRPr="001A0AC7" w:rsidRDefault="00476AE5" w:rsidP="00045D8E">
            <w:pPr>
              <w:spacing w:after="0" w:line="240" w:lineRule="auto"/>
              <w:ind w:left="0" w:firstLine="0"/>
              <w:jc w:val="center"/>
              <w:rPr>
                <w:kern w:val="0"/>
                <w:szCs w:val="24"/>
                <w14:ligatures w14:val="none"/>
              </w:rPr>
            </w:pPr>
            <w:r>
              <w:t>30,00%</w:t>
            </w:r>
          </w:p>
        </w:tc>
        <w:tc>
          <w:tcPr>
            <w:tcW w:w="975" w:type="dxa"/>
            <w:shd w:val="clear" w:color="auto" w:fill="auto"/>
            <w:noWrap/>
            <w:vAlign w:val="center"/>
          </w:tcPr>
          <w:p w14:paraId="46675219" w14:textId="77777777" w:rsidR="00476AE5" w:rsidRPr="001A0AC7" w:rsidRDefault="00476AE5" w:rsidP="00045D8E">
            <w:pPr>
              <w:spacing w:after="0" w:line="240" w:lineRule="auto"/>
              <w:ind w:left="0" w:firstLine="0"/>
              <w:jc w:val="center"/>
              <w:rPr>
                <w:kern w:val="0"/>
                <w:szCs w:val="24"/>
                <w14:ligatures w14:val="none"/>
              </w:rPr>
            </w:pPr>
            <w:r>
              <w:t>21</w:t>
            </w:r>
          </w:p>
        </w:tc>
        <w:tc>
          <w:tcPr>
            <w:tcW w:w="1411" w:type="dxa"/>
            <w:shd w:val="clear" w:color="auto" w:fill="auto"/>
            <w:noWrap/>
            <w:vAlign w:val="center"/>
          </w:tcPr>
          <w:p w14:paraId="04C55EBB" w14:textId="77777777" w:rsidR="00476AE5" w:rsidRPr="001A0AC7" w:rsidRDefault="00476AE5" w:rsidP="00045D8E">
            <w:pPr>
              <w:spacing w:after="0" w:line="240" w:lineRule="auto"/>
              <w:ind w:left="0" w:firstLine="0"/>
              <w:jc w:val="center"/>
              <w:rPr>
                <w:kern w:val="0"/>
                <w:szCs w:val="24"/>
                <w14:ligatures w14:val="none"/>
              </w:rPr>
            </w:pPr>
            <w:r>
              <w:t>70,00%</w:t>
            </w:r>
          </w:p>
        </w:tc>
      </w:tr>
      <w:tr w:rsidR="00476AE5" w:rsidRPr="009A3F83" w14:paraId="4A163C7E" w14:textId="77777777" w:rsidTr="00045D8E">
        <w:trPr>
          <w:trHeight w:val="290"/>
          <w:jc w:val="center"/>
        </w:trPr>
        <w:tc>
          <w:tcPr>
            <w:tcW w:w="510" w:type="dxa"/>
            <w:shd w:val="clear" w:color="auto" w:fill="auto"/>
            <w:noWrap/>
            <w:vAlign w:val="center"/>
          </w:tcPr>
          <w:p w14:paraId="19844A4C" w14:textId="77777777" w:rsidR="00476AE5" w:rsidRPr="001A0AC7" w:rsidRDefault="00476AE5" w:rsidP="00045D8E">
            <w:pPr>
              <w:spacing w:after="0" w:line="240" w:lineRule="auto"/>
              <w:ind w:left="0" w:firstLine="0"/>
              <w:jc w:val="left"/>
              <w:rPr>
                <w:kern w:val="0"/>
                <w:szCs w:val="24"/>
                <w14:ligatures w14:val="none"/>
              </w:rPr>
            </w:pPr>
            <w:r>
              <w:t>6</w:t>
            </w:r>
          </w:p>
        </w:tc>
        <w:tc>
          <w:tcPr>
            <w:tcW w:w="4260" w:type="dxa"/>
            <w:shd w:val="clear" w:color="auto" w:fill="auto"/>
            <w:noWrap/>
            <w:vAlign w:val="center"/>
          </w:tcPr>
          <w:p w14:paraId="0322FEDC" w14:textId="77777777" w:rsidR="00476AE5" w:rsidRPr="001A0AC7" w:rsidRDefault="00476AE5" w:rsidP="00045D8E">
            <w:pPr>
              <w:spacing w:after="0" w:line="240" w:lineRule="auto"/>
              <w:ind w:left="0" w:firstLine="0"/>
              <w:jc w:val="left"/>
              <w:rPr>
                <w:kern w:val="0"/>
                <w:szCs w:val="24"/>
                <w14:ligatures w14:val="none"/>
              </w:rPr>
            </w:pPr>
            <w:r>
              <w:t>Saya tetap membeli meskipun pernah mengalami layanan yang kurang memuaskan.</w:t>
            </w:r>
          </w:p>
        </w:tc>
        <w:tc>
          <w:tcPr>
            <w:tcW w:w="992" w:type="dxa"/>
            <w:shd w:val="clear" w:color="auto" w:fill="auto"/>
            <w:noWrap/>
            <w:vAlign w:val="center"/>
          </w:tcPr>
          <w:p w14:paraId="7097E8B4" w14:textId="77777777" w:rsidR="00476AE5" w:rsidRPr="001A0AC7" w:rsidRDefault="00476AE5" w:rsidP="00045D8E">
            <w:pPr>
              <w:spacing w:after="0" w:line="240" w:lineRule="auto"/>
              <w:ind w:left="0" w:firstLine="0"/>
              <w:jc w:val="center"/>
              <w:rPr>
                <w:kern w:val="0"/>
                <w:szCs w:val="24"/>
                <w14:ligatures w14:val="none"/>
              </w:rPr>
            </w:pPr>
            <w:r>
              <w:t>23</w:t>
            </w:r>
          </w:p>
        </w:tc>
        <w:tc>
          <w:tcPr>
            <w:tcW w:w="1443" w:type="dxa"/>
            <w:shd w:val="clear" w:color="auto" w:fill="auto"/>
            <w:noWrap/>
            <w:vAlign w:val="center"/>
          </w:tcPr>
          <w:p w14:paraId="0EC736BC" w14:textId="77777777" w:rsidR="00476AE5" w:rsidRPr="001A0AC7" w:rsidRDefault="00476AE5" w:rsidP="00045D8E">
            <w:pPr>
              <w:spacing w:after="0" w:line="240" w:lineRule="auto"/>
              <w:ind w:left="0" w:firstLine="0"/>
              <w:jc w:val="center"/>
              <w:rPr>
                <w:kern w:val="0"/>
                <w:szCs w:val="24"/>
                <w14:ligatures w14:val="none"/>
              </w:rPr>
            </w:pPr>
            <w:r>
              <w:t>76,67%</w:t>
            </w:r>
          </w:p>
        </w:tc>
        <w:tc>
          <w:tcPr>
            <w:tcW w:w="975" w:type="dxa"/>
            <w:shd w:val="clear" w:color="auto" w:fill="auto"/>
            <w:noWrap/>
            <w:vAlign w:val="center"/>
          </w:tcPr>
          <w:p w14:paraId="0B8B7FB9" w14:textId="77777777" w:rsidR="00476AE5" w:rsidRPr="001A0AC7" w:rsidRDefault="00476AE5" w:rsidP="00045D8E">
            <w:pPr>
              <w:spacing w:after="0" w:line="240" w:lineRule="auto"/>
              <w:ind w:left="0" w:firstLine="0"/>
              <w:jc w:val="center"/>
              <w:rPr>
                <w:kern w:val="0"/>
                <w:szCs w:val="24"/>
                <w14:ligatures w14:val="none"/>
              </w:rPr>
            </w:pPr>
            <w:r>
              <w:t>7</w:t>
            </w:r>
          </w:p>
        </w:tc>
        <w:tc>
          <w:tcPr>
            <w:tcW w:w="1411" w:type="dxa"/>
            <w:shd w:val="clear" w:color="auto" w:fill="auto"/>
            <w:noWrap/>
            <w:vAlign w:val="center"/>
          </w:tcPr>
          <w:p w14:paraId="01AFA33E" w14:textId="77777777" w:rsidR="00476AE5" w:rsidRPr="001A0AC7" w:rsidRDefault="00476AE5" w:rsidP="00045D8E">
            <w:pPr>
              <w:spacing w:after="0" w:line="240" w:lineRule="auto"/>
              <w:ind w:left="0" w:firstLine="0"/>
              <w:jc w:val="center"/>
              <w:rPr>
                <w:kern w:val="0"/>
                <w:szCs w:val="24"/>
                <w14:ligatures w14:val="none"/>
              </w:rPr>
            </w:pPr>
            <w:r>
              <w:t>23,33%</w:t>
            </w:r>
          </w:p>
        </w:tc>
      </w:tr>
    </w:tbl>
    <w:p w14:paraId="521B85BE" w14:textId="77777777" w:rsidR="00476AE5" w:rsidRDefault="00476AE5" w:rsidP="00476AE5">
      <w:pPr>
        <w:pStyle w:val="NormalWeb"/>
        <w:spacing w:before="0" w:beforeAutospacing="0" w:after="0" w:afterAutospacing="0"/>
        <w:rPr>
          <w:b/>
        </w:rPr>
      </w:pPr>
    </w:p>
    <w:p w14:paraId="04E69DF2" w14:textId="77777777" w:rsidR="00476AE5" w:rsidRDefault="00476AE5" w:rsidP="00476AE5">
      <w:pPr>
        <w:ind w:left="0" w:firstLine="720"/>
      </w:pPr>
      <w:r w:rsidRPr="00936B50">
        <w:t xml:space="preserve">Berdasarkan hasil kuesioner pada variabel Y (Keputusan Pembelian), mayoritas responden </w:t>
      </w:r>
      <w:r>
        <w:t>mendukung</w:t>
      </w:r>
      <w:r w:rsidRPr="00936B50">
        <w:t xml:space="preserve"> bahwa kualitas makanan dan pelayanan mendorong mereka untuk melakukan pembelian ulang (80</w:t>
      </w:r>
      <w:proofErr w:type="gramStart"/>
      <w:r w:rsidRPr="00936B50">
        <w:t>,00</w:t>
      </w:r>
      <w:proofErr w:type="gramEnd"/>
      <w:r w:rsidRPr="00936B50">
        <w:t xml:space="preserve">%), dan mereka tetap melakukan pembelian meskipun pernah mengalami layanan yang kurang memuaskan (76,67%). Selain itu, sebagian besar responden juga </w:t>
      </w:r>
      <w:r>
        <w:t>mengemukakan</w:t>
      </w:r>
      <w:r w:rsidRPr="00936B50">
        <w:t xml:space="preserve"> bahwa promosi dan diskon berpengaruh terhadap keputusan pembelian mereka (83</w:t>
      </w:r>
      <w:proofErr w:type="gramStart"/>
      <w:r w:rsidRPr="00936B50">
        <w:t>,33</w:t>
      </w:r>
      <w:proofErr w:type="gramEnd"/>
      <w:r w:rsidRPr="00936B50">
        <w:t>%). Namun, sebanyak 66</w:t>
      </w:r>
      <w:proofErr w:type="gramStart"/>
      <w:r w:rsidRPr="00936B50">
        <w:t>,67</w:t>
      </w:r>
      <w:proofErr w:type="gramEnd"/>
      <w:r w:rsidRPr="00936B50">
        <w:t xml:space="preserve">% responden tidak </w:t>
      </w:r>
      <w:r>
        <w:t>mendukung</w:t>
      </w:r>
      <w:r w:rsidRPr="00936B50">
        <w:t xml:space="preserve"> bahwa harga bukan </w:t>
      </w:r>
      <w:r>
        <w:t>dampak</w:t>
      </w:r>
      <w:r w:rsidRPr="00936B50">
        <w:t xml:space="preserve"> utama, yang menunjukkan bahwa harga tetap menjadi pertimbangan penting dalam pengambilan keputusan. Di sisi lain, inovasi menu dinilai tidak terlalu berpengaruh terhadap keputusan pembelian oleh sebagian besar responden (70</w:t>
      </w:r>
      <w:proofErr w:type="gramStart"/>
      <w:r w:rsidRPr="00936B50">
        <w:t>,00</w:t>
      </w:r>
      <w:proofErr w:type="gramEnd"/>
      <w:r w:rsidRPr="00936B50">
        <w:t xml:space="preserve">%), dan 63,33% responden lebih memilih untuk tetap membeli di restoran ini dibanding berpindah ke restoran lain. Temuan ini mengindikasikan bahwa </w:t>
      </w:r>
      <w:r>
        <w:t>dampak</w:t>
      </w:r>
      <w:r w:rsidRPr="00936B50">
        <w:t xml:space="preserve"> pelayanan, harga, dan promosi memiliki peran yang cukup dominan dalam memengaruhi keputusan pembelian konsumen.</w:t>
      </w:r>
    </w:p>
    <w:p w14:paraId="1E46112D" w14:textId="77777777" w:rsidR="00476AE5" w:rsidRPr="007B5646" w:rsidRDefault="00476AE5" w:rsidP="00476AE5">
      <w:pPr>
        <w:ind w:left="0" w:firstLine="720"/>
      </w:pPr>
      <w:r>
        <w:t xml:space="preserve">Berdasarkan hasil observasi yang dilakukan di Restoran Garuda Medan Johor, ditemukan bahwa meskipun variasi menu sudah cukup banyak, namun beberapa pelanggan menginginkan adanya inovasi dalam menu yang lebih beragam. Di sisi lain, harga yang ditawarkan oleh restoran ini masih terbilang </w:t>
      </w:r>
      <w:r>
        <w:lastRenderedPageBreak/>
        <w:t xml:space="preserve">kompetitif, meskipun ada keluhan mengenai harga menu tertentu yang dianggap terlalu mahal. Selain itu, meskipun layanan </w:t>
      </w:r>
      <w:r w:rsidRPr="00750FEF">
        <w:rPr>
          <w:i/>
        </w:rPr>
        <w:t>delivery</w:t>
      </w:r>
      <w:r>
        <w:t xml:space="preserve"> tersedia, sering kali ada keluhan mengenai keterlambatan pengantaran dan kualitas makanan yang sedikit menurun saat sampai di tangan konsumen.</w:t>
      </w:r>
    </w:p>
    <w:p w14:paraId="010DB109" w14:textId="77777777" w:rsidR="00476AE5" w:rsidRDefault="00476AE5" w:rsidP="00476AE5">
      <w:pPr>
        <w:ind w:left="0" w:firstLine="720"/>
      </w:pPr>
      <w:r>
        <w:t>Berdasarkan fenomena yang telah digambarkan, maka peneliti melakukan penelitian yang berjudul “</w:t>
      </w:r>
      <w:r w:rsidRPr="00C67FE9">
        <w:rPr>
          <w:b/>
        </w:rPr>
        <w:t xml:space="preserve">Pengaruh Variasi Menu, Harga, Dan Layanan </w:t>
      </w:r>
      <w:r w:rsidRPr="00C67FE9">
        <w:rPr>
          <w:b/>
          <w:i/>
        </w:rPr>
        <w:t>Delivery</w:t>
      </w:r>
      <w:r w:rsidRPr="00C67FE9">
        <w:rPr>
          <w:b/>
        </w:rPr>
        <w:t xml:space="preserve"> Terhadap Keputusan Pembelian di Restoran Garuda Medan Johor</w:t>
      </w:r>
      <w:r>
        <w:t>”.</w:t>
      </w:r>
    </w:p>
    <w:p w14:paraId="054D56E7" w14:textId="77777777" w:rsidR="00476AE5" w:rsidRPr="008103D4" w:rsidRDefault="00476AE5" w:rsidP="00476AE5">
      <w:pPr>
        <w:spacing w:after="0" w:line="240" w:lineRule="auto"/>
        <w:ind w:left="0" w:firstLine="720"/>
      </w:pPr>
    </w:p>
    <w:p w14:paraId="030B8AFA" w14:textId="77777777" w:rsidR="00476AE5" w:rsidRDefault="00476AE5" w:rsidP="00476AE5">
      <w:pPr>
        <w:pStyle w:val="Heading1"/>
        <w:numPr>
          <w:ilvl w:val="1"/>
          <w:numId w:val="1"/>
        </w:numPr>
        <w:spacing w:after="206"/>
        <w:ind w:left="567" w:hanging="567"/>
      </w:pPr>
      <w:r>
        <w:t>Identifikasi Masalah</w:t>
      </w:r>
    </w:p>
    <w:p w14:paraId="6CDF5A7D" w14:textId="77777777" w:rsidR="00476AE5" w:rsidRDefault="00476AE5" w:rsidP="00476AE5">
      <w:pPr>
        <w:ind w:left="0" w:firstLine="720"/>
      </w:pPr>
      <w:r>
        <w:t>Menurut Sugiyono (2019), identifikasi masalah ialah proses mengenali permasalahan melalui daftar dampak-dampak yang signifikan untuk dipecahkan. Berdasarkan fenomena yang terjadi, identifikasi masalah pada penelitian ini dapat dirumuskan yaitu</w:t>
      </w:r>
      <w:r w:rsidRPr="00BF5A21">
        <w:t xml:space="preserve"> beberapa kendala yang memengaruhi kepuasan dan keputusan pembelian pelanggan di Restoran Garuda Medan Johor, antara lain keinginan pelanggan terhadap inovasi menu, keluhan terhadap harga beberapa menu yang dianggap mahal meskipun secara umum bersifat kompetitif, layanan delivery yang kurang optimal akibat keterlambatan dan penurunan kualitas makanan, serta strategi promosi yang belum efektif dalam menarik minat konsumen.</w:t>
      </w:r>
    </w:p>
    <w:p w14:paraId="4F9F5AC9" w14:textId="77777777" w:rsidR="00476AE5" w:rsidRPr="00744ACF" w:rsidRDefault="00476AE5" w:rsidP="00476AE5">
      <w:pPr>
        <w:spacing w:line="240" w:lineRule="auto"/>
        <w:ind w:left="0" w:firstLine="0"/>
      </w:pPr>
    </w:p>
    <w:p w14:paraId="2F6AA338" w14:textId="77777777" w:rsidR="00476AE5" w:rsidRDefault="00476AE5" w:rsidP="00476AE5">
      <w:pPr>
        <w:pStyle w:val="Heading1"/>
        <w:numPr>
          <w:ilvl w:val="1"/>
          <w:numId w:val="1"/>
        </w:numPr>
        <w:spacing w:after="206"/>
        <w:ind w:left="567" w:hanging="567"/>
      </w:pPr>
      <w:r>
        <w:t>Batasan Masalah</w:t>
      </w:r>
    </w:p>
    <w:p w14:paraId="290458C9" w14:textId="77777777" w:rsidR="00476AE5" w:rsidRDefault="00476AE5" w:rsidP="00476AE5">
      <w:pPr>
        <w:ind w:left="0" w:firstLine="720"/>
      </w:pPr>
      <w:r w:rsidRPr="001A0AC7">
        <w:t xml:space="preserve">Penelitian ini dibatasi pada analisis pengaruh variasi menu, harga, dan layanan </w:t>
      </w:r>
      <w:r w:rsidRPr="00750FEF">
        <w:rPr>
          <w:i/>
        </w:rPr>
        <w:t>delivery</w:t>
      </w:r>
      <w:r w:rsidRPr="001A0AC7">
        <w:t xml:space="preserve"> terhadap keputusan pembelian pelanggan di Restoran Garuda Medan Johor. Data yang </w:t>
      </w:r>
      <w:r>
        <w:t>diterapkan</w:t>
      </w:r>
      <w:r w:rsidRPr="001A0AC7">
        <w:t xml:space="preserve"> dalam penelitian ini diperoleh melalui kuesioner yang diisi oleh </w:t>
      </w:r>
      <w:r>
        <w:t>133</w:t>
      </w:r>
      <w:r w:rsidRPr="001A0AC7">
        <w:t xml:space="preserve"> </w:t>
      </w:r>
      <w:r>
        <w:t>populasi</w:t>
      </w:r>
      <w:r w:rsidRPr="001A0AC7">
        <w:t xml:space="preserve">, yang </w:t>
      </w:r>
      <w:r>
        <w:t>ialah</w:t>
      </w:r>
      <w:r w:rsidRPr="001A0AC7">
        <w:t xml:space="preserve"> pelanggan restoran. Fokus penelitian terletak pada aspek variasi menu yang mencakup keragaman dan inovasi, aspek harga yang meliputi persepsi pelanggan terhadap harga yang </w:t>
      </w:r>
      <w:r w:rsidRPr="001A0AC7">
        <w:lastRenderedPageBreak/>
        <w:t xml:space="preserve">ditawarkan, dan aspek layanan </w:t>
      </w:r>
      <w:r w:rsidRPr="00750FEF">
        <w:rPr>
          <w:i/>
        </w:rPr>
        <w:t>delivery</w:t>
      </w:r>
      <w:r w:rsidRPr="001A0AC7">
        <w:t xml:space="preserve"> yang mencakup ketepatan waktu pengantaran serta kualitas makanan. Penelitian ini tidak mencakup </w:t>
      </w:r>
      <w:r>
        <w:t>dampak</w:t>
      </w:r>
      <w:r w:rsidRPr="001A0AC7">
        <w:t xml:space="preserve"> lain di luar tiga variabel tersebut, seperti lokasi restoran atau promosi.</w:t>
      </w:r>
    </w:p>
    <w:p w14:paraId="26CEEEC3" w14:textId="77777777" w:rsidR="00476AE5" w:rsidRPr="00301E0B" w:rsidRDefault="00476AE5" w:rsidP="00476AE5">
      <w:pPr>
        <w:spacing w:line="240" w:lineRule="auto"/>
        <w:ind w:left="0" w:firstLine="720"/>
      </w:pPr>
    </w:p>
    <w:p w14:paraId="6BAA7D36" w14:textId="77777777" w:rsidR="00476AE5" w:rsidRDefault="00476AE5" w:rsidP="00476AE5">
      <w:pPr>
        <w:pStyle w:val="Heading1"/>
        <w:numPr>
          <w:ilvl w:val="1"/>
          <w:numId w:val="1"/>
        </w:numPr>
        <w:spacing w:after="206"/>
        <w:ind w:left="567" w:hanging="567"/>
      </w:pPr>
      <w:r>
        <w:t>Rumusan Masalah</w:t>
      </w:r>
    </w:p>
    <w:p w14:paraId="069280AC" w14:textId="77777777" w:rsidR="00476AE5" w:rsidRDefault="00476AE5" w:rsidP="00476AE5">
      <w:pPr>
        <w:ind w:left="0" w:firstLine="720"/>
      </w:pPr>
      <w:r w:rsidRPr="00CA3691">
        <w:t xml:space="preserve">Menurut Sugiyono (2019), Rumusan Masalah </w:t>
      </w:r>
      <w:r>
        <w:t>ialah</w:t>
      </w:r>
      <w:r w:rsidRPr="00CA3691">
        <w:t xml:space="preserve"> suatu pertanyaan yang </w:t>
      </w:r>
      <w:proofErr w:type="gramStart"/>
      <w:r w:rsidRPr="00CA3691">
        <w:t>akan</w:t>
      </w:r>
      <w:proofErr w:type="gramEnd"/>
      <w:r w:rsidRPr="00CA3691">
        <w:t xml:space="preserve"> dicari jawabannya melalui pengumpulan data. Berdasarkan penjelasan yang telah disampaikan, rumusan masalah yang dapat diidentifikasi dalam penelitian ini </w:t>
      </w:r>
      <w:r>
        <w:t>ialah</w:t>
      </w:r>
      <w:r w:rsidRPr="00CA3691">
        <w:t>:</w:t>
      </w:r>
    </w:p>
    <w:p w14:paraId="3D5F0A4C" w14:textId="77777777" w:rsidR="00476AE5" w:rsidRDefault="00476AE5" w:rsidP="00476AE5">
      <w:pPr>
        <w:pStyle w:val="ListParagraph"/>
        <w:numPr>
          <w:ilvl w:val="0"/>
          <w:numId w:val="3"/>
        </w:numPr>
        <w:ind w:left="426"/>
      </w:pPr>
      <w:r>
        <w:t xml:space="preserve">Apakah variasi menu berpengaruh terhadap keputusan pembelian diRestoran Garuda Medan </w:t>
      </w:r>
      <w:proofErr w:type="gramStart"/>
      <w:r>
        <w:t>Johor ?</w:t>
      </w:r>
      <w:proofErr w:type="gramEnd"/>
    </w:p>
    <w:p w14:paraId="021AC7DA" w14:textId="77777777" w:rsidR="00476AE5" w:rsidRDefault="00476AE5" w:rsidP="00476AE5">
      <w:pPr>
        <w:pStyle w:val="ListParagraph"/>
        <w:numPr>
          <w:ilvl w:val="0"/>
          <w:numId w:val="3"/>
        </w:numPr>
        <w:ind w:left="426"/>
      </w:pPr>
      <w:r>
        <w:t>Apakah harga berpengaruh terhadap keputusan pembelian diRestoran Garuda Medan Johor?</w:t>
      </w:r>
    </w:p>
    <w:p w14:paraId="58719930" w14:textId="77777777" w:rsidR="00476AE5" w:rsidRDefault="00476AE5" w:rsidP="00476AE5">
      <w:pPr>
        <w:pStyle w:val="ListParagraph"/>
        <w:numPr>
          <w:ilvl w:val="0"/>
          <w:numId w:val="3"/>
        </w:numPr>
        <w:ind w:left="426"/>
      </w:pPr>
      <w:r>
        <w:t xml:space="preserve">Apakah kualitas layanan </w:t>
      </w:r>
      <w:r w:rsidRPr="00750FEF">
        <w:rPr>
          <w:i/>
        </w:rPr>
        <w:t>delivery</w:t>
      </w:r>
      <w:r w:rsidRPr="00C67FE9">
        <w:t xml:space="preserve"> </w:t>
      </w:r>
      <w:r>
        <w:t>berpengaruh terhadap keputusan pembelian di Restoran Garuda Medan Johor?</w:t>
      </w:r>
    </w:p>
    <w:p w14:paraId="190E999D" w14:textId="77777777" w:rsidR="00476AE5" w:rsidRDefault="00476AE5" w:rsidP="00476AE5">
      <w:pPr>
        <w:pStyle w:val="ListParagraph"/>
        <w:numPr>
          <w:ilvl w:val="0"/>
          <w:numId w:val="3"/>
        </w:numPr>
        <w:ind w:left="426"/>
      </w:pPr>
      <w:r>
        <w:t xml:space="preserve">Apakah variasi menu, harga dan layanan </w:t>
      </w:r>
      <w:r w:rsidRPr="00750FEF">
        <w:rPr>
          <w:i/>
        </w:rPr>
        <w:t>delivery</w:t>
      </w:r>
      <w:r w:rsidRPr="00C67FE9">
        <w:t xml:space="preserve"> </w:t>
      </w:r>
      <w:r>
        <w:t>berpengaruh terhadap keputusan pembelian di Restoran Garuda Medan Johor?</w:t>
      </w:r>
    </w:p>
    <w:p w14:paraId="6027D7FA" w14:textId="77777777" w:rsidR="00476AE5" w:rsidRPr="00301E0B" w:rsidRDefault="00476AE5" w:rsidP="00476AE5">
      <w:pPr>
        <w:spacing w:after="0" w:line="240" w:lineRule="auto"/>
        <w:ind w:left="68" w:firstLine="0"/>
      </w:pPr>
    </w:p>
    <w:p w14:paraId="739577A5" w14:textId="77777777" w:rsidR="00476AE5" w:rsidRDefault="00476AE5" w:rsidP="00476AE5">
      <w:pPr>
        <w:pStyle w:val="Heading1"/>
        <w:numPr>
          <w:ilvl w:val="1"/>
          <w:numId w:val="1"/>
        </w:numPr>
        <w:spacing w:after="206"/>
        <w:ind w:left="567" w:hanging="567"/>
      </w:pPr>
      <w:r>
        <w:t>Tujuan Penelitian</w:t>
      </w:r>
    </w:p>
    <w:p w14:paraId="481BEF60" w14:textId="77777777" w:rsidR="00476AE5" w:rsidRDefault="00476AE5" w:rsidP="00476AE5">
      <w:pPr>
        <w:ind w:left="0" w:firstLine="720"/>
      </w:pPr>
      <w:r w:rsidRPr="00CA3691">
        <w:t xml:space="preserve">Berdasarkan pandangan Sugiyono (2019), tujuan penelitian </w:t>
      </w:r>
      <w:r>
        <w:t>ialah</w:t>
      </w:r>
      <w:r w:rsidRPr="00CA3691">
        <w:t xml:space="preserve"> untuk menemukan, membuktikan, dan mengembangkan pengetahuan secara ilmiah. Sejalan dengan hal tersebut, penelitian ini bertujuan untuk </w:t>
      </w:r>
      <w:r>
        <w:t>mengkaji</w:t>
      </w:r>
      <w:r w:rsidRPr="00CA3691">
        <w:t xml:space="preserve"> </w:t>
      </w:r>
      <w:r>
        <w:t>dampak</w:t>
      </w:r>
      <w:r w:rsidRPr="00CA3691">
        <w:t>-</w:t>
      </w:r>
      <w:r>
        <w:t>dampak</w:t>
      </w:r>
      <w:r w:rsidRPr="00CA3691">
        <w:t xml:space="preserve"> yang memengaruhi keputusan pembelian pelanggan di Restoran Garuda Medan Johor, khususnya terkait variasi menu, harga, layanan pengantaran, serta promosi atau diskon yang ditawarkan.</w:t>
      </w:r>
    </w:p>
    <w:p w14:paraId="72BB0838" w14:textId="77777777" w:rsidR="00476AE5" w:rsidRDefault="00476AE5" w:rsidP="00476AE5">
      <w:pPr>
        <w:pStyle w:val="ListParagraph"/>
        <w:numPr>
          <w:ilvl w:val="0"/>
          <w:numId w:val="4"/>
        </w:numPr>
        <w:ind w:left="426"/>
      </w:pPr>
      <w:r>
        <w:lastRenderedPageBreak/>
        <w:t>Untuk mengkaji pengaruh variasi menu terhadap keputusan pembelian pelanggan di Restoran Garuda Medan Johor.</w:t>
      </w:r>
    </w:p>
    <w:p w14:paraId="0C373E17" w14:textId="77777777" w:rsidR="00476AE5" w:rsidRDefault="00476AE5" w:rsidP="00476AE5">
      <w:pPr>
        <w:pStyle w:val="ListParagraph"/>
        <w:numPr>
          <w:ilvl w:val="0"/>
          <w:numId w:val="4"/>
        </w:numPr>
        <w:ind w:left="426"/>
      </w:pPr>
      <w:r>
        <w:t>Untuk mengetahui pengaruh harga menu terhadap keputusan pembelian pelanggan di Restoran Garuda Medan Johor.</w:t>
      </w:r>
    </w:p>
    <w:p w14:paraId="3E55A1A4" w14:textId="77777777" w:rsidR="00476AE5" w:rsidRDefault="00476AE5" w:rsidP="00476AE5">
      <w:pPr>
        <w:pStyle w:val="ListParagraph"/>
        <w:numPr>
          <w:ilvl w:val="0"/>
          <w:numId w:val="4"/>
        </w:numPr>
        <w:ind w:left="426"/>
      </w:pPr>
      <w:r>
        <w:t xml:space="preserve">Untuk mengevaluasi pengaruh layanan </w:t>
      </w:r>
      <w:r w:rsidRPr="00967022">
        <w:t>delivery</w:t>
      </w:r>
      <w:r>
        <w:t xml:space="preserve"> terhadap keputusan pembelian pelanggan di Restoran Garuda Medan Johor.</w:t>
      </w:r>
    </w:p>
    <w:p w14:paraId="7626EDA3" w14:textId="77777777" w:rsidR="00476AE5" w:rsidRDefault="00476AE5" w:rsidP="00476AE5">
      <w:pPr>
        <w:pStyle w:val="ListParagraph"/>
        <w:numPr>
          <w:ilvl w:val="0"/>
          <w:numId w:val="4"/>
        </w:numPr>
        <w:ind w:left="426"/>
      </w:pPr>
      <w:r w:rsidRPr="00967022">
        <w:t>Untuk mengidentifikasi pengaruh promosi atau diskon terhadap keputusan pembelian pelanggan di Restoran Garuda Medan Johor.</w:t>
      </w:r>
    </w:p>
    <w:p w14:paraId="4E7776FB" w14:textId="77777777" w:rsidR="00476AE5" w:rsidRPr="00301E0B" w:rsidRDefault="00476AE5" w:rsidP="00476AE5">
      <w:pPr>
        <w:spacing w:line="240" w:lineRule="auto"/>
        <w:ind w:left="0" w:firstLine="0"/>
      </w:pPr>
    </w:p>
    <w:p w14:paraId="581C6342" w14:textId="77777777" w:rsidR="00476AE5" w:rsidRPr="008103D4" w:rsidRDefault="00476AE5" w:rsidP="00476AE5">
      <w:pPr>
        <w:pStyle w:val="Heading1"/>
        <w:numPr>
          <w:ilvl w:val="1"/>
          <w:numId w:val="1"/>
        </w:numPr>
        <w:spacing w:after="206"/>
        <w:ind w:left="567" w:hanging="567"/>
      </w:pPr>
      <w:r>
        <w:t>Manfaat Penelitian</w:t>
      </w:r>
    </w:p>
    <w:p w14:paraId="5418C047" w14:textId="77777777" w:rsidR="00476AE5" w:rsidRDefault="00476AE5" w:rsidP="00476AE5">
      <w:pPr>
        <w:ind w:left="0" w:firstLine="720"/>
      </w:pPr>
      <w:r>
        <w:t xml:space="preserve"> </w:t>
      </w:r>
      <w:r w:rsidRPr="00CA3691">
        <w:t>Menurut Sugiyono (2019), manfaat penelitian terletak pada kemampuannya dalam menelaah situasi, mengungkap alasan di baliknya, serta memahami dampak yang ditimbulkan.</w:t>
      </w:r>
    </w:p>
    <w:p w14:paraId="549553CF" w14:textId="77777777" w:rsidR="00476AE5" w:rsidRDefault="00476AE5" w:rsidP="00476AE5">
      <w:pPr>
        <w:pStyle w:val="ListParagraph"/>
        <w:numPr>
          <w:ilvl w:val="0"/>
          <w:numId w:val="5"/>
        </w:numPr>
        <w:ind w:left="426"/>
      </w:pPr>
      <w:r>
        <w:t>Bagi Restoran Garuda Medan Johor:</w:t>
      </w:r>
    </w:p>
    <w:p w14:paraId="7FBD1B3D" w14:textId="77777777" w:rsidR="00476AE5" w:rsidRDefault="00476AE5" w:rsidP="00476AE5">
      <w:pPr>
        <w:pStyle w:val="ListParagraph"/>
        <w:ind w:left="426" w:firstLine="0"/>
      </w:pPr>
      <w:r>
        <w:t xml:space="preserve">Penelitian ini dapat menyuguhkan gambaran tentang kekuatan dan kelemahan dalam variasi menu, harga, serta layanan </w:t>
      </w:r>
      <w:r w:rsidRPr="00750FEF">
        <w:rPr>
          <w:i/>
        </w:rPr>
        <w:t>delivery</w:t>
      </w:r>
      <w:r>
        <w:t xml:space="preserve"> yang ditawarkan. Temuan penelitian ini dapat dijadikan dasar untuk perbaikan strategi pemasaran dan operasional restoran.</w:t>
      </w:r>
    </w:p>
    <w:p w14:paraId="14CAFAB5" w14:textId="77777777" w:rsidR="00476AE5" w:rsidRDefault="00476AE5" w:rsidP="00476AE5">
      <w:pPr>
        <w:pStyle w:val="ListParagraph"/>
        <w:numPr>
          <w:ilvl w:val="0"/>
          <w:numId w:val="5"/>
        </w:numPr>
        <w:ind w:left="426"/>
      </w:pPr>
      <w:r>
        <w:t>Bagi Pelaku Usaha Kuliner:</w:t>
      </w:r>
    </w:p>
    <w:p w14:paraId="4A00BBDC" w14:textId="77777777" w:rsidR="00476AE5" w:rsidRDefault="00476AE5" w:rsidP="00476AE5">
      <w:pPr>
        <w:pStyle w:val="ListParagraph"/>
        <w:ind w:left="426" w:firstLine="0"/>
      </w:pPr>
      <w:r>
        <w:t xml:space="preserve">Hasil penelitian ini dapat menjadi acuan untuk meningkatkan daya saing melalui inovasi produk, penyesuaian harga, serta peningkatan kualitas layanan </w:t>
      </w:r>
      <w:r w:rsidRPr="00750FEF">
        <w:rPr>
          <w:i/>
        </w:rPr>
        <w:t>delivery</w:t>
      </w:r>
      <w:r>
        <w:t>.</w:t>
      </w:r>
    </w:p>
    <w:p w14:paraId="1933B30D" w14:textId="77777777" w:rsidR="00476AE5" w:rsidRDefault="00476AE5" w:rsidP="00476AE5">
      <w:pPr>
        <w:pStyle w:val="ListParagraph"/>
        <w:numPr>
          <w:ilvl w:val="0"/>
          <w:numId w:val="5"/>
        </w:numPr>
        <w:ind w:left="426"/>
      </w:pPr>
      <w:r>
        <w:t>Bagi Konsumen:</w:t>
      </w:r>
    </w:p>
    <w:p w14:paraId="6F68C22D" w14:textId="77777777" w:rsidR="00476AE5" w:rsidRDefault="00476AE5" w:rsidP="00476AE5">
      <w:pPr>
        <w:pStyle w:val="ListParagraph"/>
        <w:ind w:left="426" w:firstLine="0"/>
      </w:pPr>
      <w:r>
        <w:lastRenderedPageBreak/>
        <w:t>Penelitian ini diharapkan dapat membantu konsumen dalam mendapatkan pelayanan yang lebih baik dari restoran dan meningkatkan kepuasan dalam pembelian makanan.</w:t>
      </w:r>
    </w:p>
    <w:sectPr w:rsidR="00476AE5" w:rsidSect="005E4C46">
      <w:headerReference w:type="even" r:id="rId9"/>
      <w:headerReference w:type="default" r:id="rId10"/>
      <w:headerReference w:type="first" r:id="rId11"/>
      <w:footerReference w:type="first" r:id="rId12"/>
      <w:pgSz w:w="11908" w:h="16836"/>
      <w:pgMar w:top="1701" w:right="1701" w:bottom="1701" w:left="226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0AEF2" w14:textId="77777777" w:rsidR="0073559E" w:rsidRDefault="0073559E">
      <w:pPr>
        <w:spacing w:line="240" w:lineRule="auto"/>
      </w:pPr>
      <w:r>
        <w:separator/>
      </w:r>
    </w:p>
  </w:endnote>
  <w:endnote w:type="continuationSeparator" w:id="0">
    <w:p w14:paraId="39FBE8DE" w14:textId="77777777" w:rsidR="0073559E" w:rsidRDefault="00735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6EA0" w14:textId="77777777" w:rsidR="00675D0D" w:rsidRPr="00045D8E" w:rsidRDefault="00675D0D" w:rsidP="00045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FBF26" w14:textId="77777777" w:rsidR="0073559E" w:rsidRDefault="0073559E">
      <w:pPr>
        <w:spacing w:after="0"/>
      </w:pPr>
      <w:r>
        <w:separator/>
      </w:r>
    </w:p>
  </w:footnote>
  <w:footnote w:type="continuationSeparator" w:id="0">
    <w:p w14:paraId="6CB02D3C" w14:textId="77777777" w:rsidR="0073559E" w:rsidRDefault="007355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75EF" w14:textId="117B644B" w:rsidR="00675D0D" w:rsidRPr="00045D8E" w:rsidRDefault="000871A9" w:rsidP="00045D8E">
    <w:pPr>
      <w:pStyle w:val="Header"/>
    </w:pPr>
    <w:r>
      <w:rPr>
        <w:noProof/>
        <w14:ligatures w14:val="none"/>
      </w:rPr>
      <w:pict w14:anchorId="45C33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400" o:spid="_x0000_s2074" type="#_x0000_t75" style="position:absolute;left:0;text-align:left;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0B317" w14:textId="2FA35DB0" w:rsidR="007435CD" w:rsidRDefault="000871A9">
    <w:pPr>
      <w:pStyle w:val="Header"/>
    </w:pPr>
    <w:r>
      <w:rPr>
        <w:noProof/>
        <w14:ligatures w14:val="none"/>
      </w:rPr>
      <w:pict w14:anchorId="294DE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401" o:spid="_x0000_s2075"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56C39" w14:textId="22B58242" w:rsidR="00675D0D" w:rsidRPr="00DA386E" w:rsidRDefault="000871A9">
    <w:pPr>
      <w:spacing w:after="160" w:line="259" w:lineRule="auto"/>
      <w:ind w:left="0" w:firstLine="0"/>
      <w:jc w:val="left"/>
      <w:rPr>
        <w:szCs w:val="24"/>
      </w:rPr>
    </w:pPr>
    <w:r>
      <w:rPr>
        <w:noProof/>
        <w:szCs w:val="24"/>
        <w14:ligatures w14:val="none"/>
      </w:rPr>
      <w:pict w14:anchorId="2852F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399" o:spid="_x0000_s2073"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2BA9"/>
    <w:multiLevelType w:val="hybridMultilevel"/>
    <w:tmpl w:val="305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653B9"/>
    <w:multiLevelType w:val="hybridMultilevel"/>
    <w:tmpl w:val="61CEB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B4AC9"/>
    <w:multiLevelType w:val="hybridMultilevel"/>
    <w:tmpl w:val="6BC49BE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82A00"/>
    <w:multiLevelType w:val="hybridMultilevel"/>
    <w:tmpl w:val="63A8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807A4"/>
    <w:multiLevelType w:val="hybridMultilevel"/>
    <w:tmpl w:val="5F0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B30E2"/>
    <w:multiLevelType w:val="hybridMultilevel"/>
    <w:tmpl w:val="96060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81903"/>
    <w:multiLevelType w:val="hybridMultilevel"/>
    <w:tmpl w:val="913E932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B34C3"/>
    <w:multiLevelType w:val="multilevel"/>
    <w:tmpl w:val="CB38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427ECC"/>
    <w:multiLevelType w:val="hybridMultilevel"/>
    <w:tmpl w:val="0F92B26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A62A1"/>
    <w:multiLevelType w:val="hybridMultilevel"/>
    <w:tmpl w:val="14B4AD9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34FD3"/>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6A589D"/>
    <w:multiLevelType w:val="multilevel"/>
    <w:tmpl w:val="6E8206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B36626"/>
    <w:multiLevelType w:val="hybridMultilevel"/>
    <w:tmpl w:val="305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16E04"/>
    <w:multiLevelType w:val="multilevel"/>
    <w:tmpl w:val="C69E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C7271E"/>
    <w:multiLevelType w:val="hybridMultilevel"/>
    <w:tmpl w:val="913E932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F24A5"/>
    <w:multiLevelType w:val="multilevel"/>
    <w:tmpl w:val="198A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5100C8"/>
    <w:multiLevelType w:val="hybridMultilevel"/>
    <w:tmpl w:val="DF5E9F02"/>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738BC"/>
    <w:multiLevelType w:val="hybridMultilevel"/>
    <w:tmpl w:val="3056CB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E068D"/>
    <w:multiLevelType w:val="multilevel"/>
    <w:tmpl w:val="12BE8B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B214C1"/>
    <w:multiLevelType w:val="hybridMultilevel"/>
    <w:tmpl w:val="2842C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04C42"/>
    <w:multiLevelType w:val="hybridMultilevel"/>
    <w:tmpl w:val="25245E2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0422F"/>
    <w:multiLevelType w:val="hybridMultilevel"/>
    <w:tmpl w:val="43346E86"/>
    <w:lvl w:ilvl="0" w:tplc="CBC259B0">
      <w:start w:val="1"/>
      <w:numFmt w:val="decimal"/>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2">
    <w:nsid w:val="59F30F73"/>
    <w:multiLevelType w:val="hybridMultilevel"/>
    <w:tmpl w:val="33128EA0"/>
    <w:lvl w:ilvl="0" w:tplc="DF5EB7F2">
      <w:start w:val="1"/>
      <w:numFmt w:val="decimal"/>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3">
    <w:nsid w:val="5A813E34"/>
    <w:multiLevelType w:val="hybridMultilevel"/>
    <w:tmpl w:val="3568615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8E6DC1"/>
    <w:multiLevelType w:val="hybridMultilevel"/>
    <w:tmpl w:val="64405CFC"/>
    <w:lvl w:ilvl="0" w:tplc="8AFEAB8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672C51"/>
    <w:multiLevelType w:val="hybridMultilevel"/>
    <w:tmpl w:val="A080F06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EE015C"/>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703D9B"/>
    <w:multiLevelType w:val="hybridMultilevel"/>
    <w:tmpl w:val="25302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A0E8E"/>
    <w:multiLevelType w:val="multilevel"/>
    <w:tmpl w:val="07C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972435"/>
    <w:multiLevelType w:val="hybridMultilevel"/>
    <w:tmpl w:val="0F92B26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E0F52"/>
    <w:multiLevelType w:val="multilevel"/>
    <w:tmpl w:val="A9D4BE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3D4AA6"/>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870910"/>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F856067"/>
    <w:multiLevelType w:val="hybridMultilevel"/>
    <w:tmpl w:val="7334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
  </w:num>
  <w:num w:numId="3">
    <w:abstractNumId w:val="0"/>
  </w:num>
  <w:num w:numId="4">
    <w:abstractNumId w:val="12"/>
  </w:num>
  <w:num w:numId="5">
    <w:abstractNumId w:val="17"/>
  </w:num>
  <w:num w:numId="6">
    <w:abstractNumId w:val="8"/>
  </w:num>
  <w:num w:numId="7">
    <w:abstractNumId w:val="20"/>
  </w:num>
  <w:num w:numId="8">
    <w:abstractNumId w:val="2"/>
  </w:num>
  <w:num w:numId="9">
    <w:abstractNumId w:val="16"/>
  </w:num>
  <w:num w:numId="10">
    <w:abstractNumId w:val="18"/>
  </w:num>
  <w:num w:numId="11">
    <w:abstractNumId w:val="11"/>
  </w:num>
  <w:num w:numId="12">
    <w:abstractNumId w:val="5"/>
  </w:num>
  <w:num w:numId="13">
    <w:abstractNumId w:val="4"/>
  </w:num>
  <w:num w:numId="14">
    <w:abstractNumId w:val="3"/>
  </w:num>
  <w:num w:numId="15">
    <w:abstractNumId w:val="22"/>
  </w:num>
  <w:num w:numId="16">
    <w:abstractNumId w:val="21"/>
  </w:num>
  <w:num w:numId="17">
    <w:abstractNumId w:val="24"/>
  </w:num>
  <w:num w:numId="18">
    <w:abstractNumId w:val="33"/>
  </w:num>
  <w:num w:numId="19">
    <w:abstractNumId w:val="9"/>
  </w:num>
  <w:num w:numId="20">
    <w:abstractNumId w:val="15"/>
  </w:num>
  <w:num w:numId="21">
    <w:abstractNumId w:val="7"/>
  </w:num>
  <w:num w:numId="22">
    <w:abstractNumId w:val="28"/>
  </w:num>
  <w:num w:numId="23">
    <w:abstractNumId w:val="30"/>
  </w:num>
  <w:num w:numId="24">
    <w:abstractNumId w:val="27"/>
  </w:num>
  <w:num w:numId="25">
    <w:abstractNumId w:val="29"/>
  </w:num>
  <w:num w:numId="26">
    <w:abstractNumId w:val="13"/>
  </w:num>
  <w:num w:numId="27">
    <w:abstractNumId w:val="31"/>
  </w:num>
  <w:num w:numId="28">
    <w:abstractNumId w:val="10"/>
  </w:num>
  <w:num w:numId="29">
    <w:abstractNumId w:val="26"/>
  </w:num>
  <w:num w:numId="30">
    <w:abstractNumId w:val="25"/>
  </w:num>
  <w:num w:numId="31">
    <w:abstractNumId w:val="6"/>
  </w:num>
  <w:num w:numId="32">
    <w:abstractNumId w:val="14"/>
  </w:num>
  <w:num w:numId="33">
    <w:abstractNumId w:val="19"/>
  </w:num>
  <w:num w:numId="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PS5kpPm7CMtPYJomEm6fni3oW5cpQCaOsNiNVAds7zHEPG2+TOs4vvGbu214J12NzK265a8MdK526LSHzEB6LA==" w:salt="RyZJ5XfEIhrOTsoevq98rg=="/>
  <w:defaultTabStop w:val="720"/>
  <w:evenAndOddHeaders/>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7F"/>
    <w:rsid w:val="0000656B"/>
    <w:rsid w:val="00010AA6"/>
    <w:rsid w:val="0001722B"/>
    <w:rsid w:val="00021D35"/>
    <w:rsid w:val="000359DD"/>
    <w:rsid w:val="00041237"/>
    <w:rsid w:val="00044C35"/>
    <w:rsid w:val="00045D8E"/>
    <w:rsid w:val="00046687"/>
    <w:rsid w:val="00062681"/>
    <w:rsid w:val="000871A9"/>
    <w:rsid w:val="000922D9"/>
    <w:rsid w:val="00093D1A"/>
    <w:rsid w:val="00094D16"/>
    <w:rsid w:val="000A11EB"/>
    <w:rsid w:val="000B6A5D"/>
    <w:rsid w:val="000C1E8C"/>
    <w:rsid w:val="000F507A"/>
    <w:rsid w:val="000F6FEA"/>
    <w:rsid w:val="0010366B"/>
    <w:rsid w:val="0010655E"/>
    <w:rsid w:val="001205CF"/>
    <w:rsid w:val="00127089"/>
    <w:rsid w:val="00132120"/>
    <w:rsid w:val="00133CCA"/>
    <w:rsid w:val="00150BFA"/>
    <w:rsid w:val="00166181"/>
    <w:rsid w:val="00166887"/>
    <w:rsid w:val="0017505C"/>
    <w:rsid w:val="0017758F"/>
    <w:rsid w:val="00191746"/>
    <w:rsid w:val="001A0AC7"/>
    <w:rsid w:val="001A7F7E"/>
    <w:rsid w:val="001B3D46"/>
    <w:rsid w:val="001B4331"/>
    <w:rsid w:val="001C4946"/>
    <w:rsid w:val="001E3B4B"/>
    <w:rsid w:val="001F031B"/>
    <w:rsid w:val="001F5A4C"/>
    <w:rsid w:val="00207E4D"/>
    <w:rsid w:val="00212207"/>
    <w:rsid w:val="00227D53"/>
    <w:rsid w:val="002331BF"/>
    <w:rsid w:val="00243EF7"/>
    <w:rsid w:val="00252906"/>
    <w:rsid w:val="00263A99"/>
    <w:rsid w:val="002862A9"/>
    <w:rsid w:val="00286A07"/>
    <w:rsid w:val="002938B0"/>
    <w:rsid w:val="00293B77"/>
    <w:rsid w:val="00297796"/>
    <w:rsid w:val="00297FE1"/>
    <w:rsid w:val="002A1CAE"/>
    <w:rsid w:val="002A5070"/>
    <w:rsid w:val="002B7AE4"/>
    <w:rsid w:val="002E18ED"/>
    <w:rsid w:val="002E76B9"/>
    <w:rsid w:val="002F06B2"/>
    <w:rsid w:val="003011B3"/>
    <w:rsid w:val="00301E0B"/>
    <w:rsid w:val="003066F5"/>
    <w:rsid w:val="003073DA"/>
    <w:rsid w:val="00325D57"/>
    <w:rsid w:val="00372B82"/>
    <w:rsid w:val="00376E91"/>
    <w:rsid w:val="003825B9"/>
    <w:rsid w:val="0039580C"/>
    <w:rsid w:val="003A1F91"/>
    <w:rsid w:val="003B288B"/>
    <w:rsid w:val="003C1062"/>
    <w:rsid w:val="003C44BE"/>
    <w:rsid w:val="003D5DD3"/>
    <w:rsid w:val="003E3078"/>
    <w:rsid w:val="003E4DA4"/>
    <w:rsid w:val="004060B9"/>
    <w:rsid w:val="004300DD"/>
    <w:rsid w:val="004350E2"/>
    <w:rsid w:val="00435670"/>
    <w:rsid w:val="004451C6"/>
    <w:rsid w:val="00463264"/>
    <w:rsid w:val="00463738"/>
    <w:rsid w:val="0046515C"/>
    <w:rsid w:val="004714A7"/>
    <w:rsid w:val="004745CF"/>
    <w:rsid w:val="00476AE5"/>
    <w:rsid w:val="004836BB"/>
    <w:rsid w:val="004A4302"/>
    <w:rsid w:val="004A7D92"/>
    <w:rsid w:val="004B1B0C"/>
    <w:rsid w:val="004B5317"/>
    <w:rsid w:val="004D0DB5"/>
    <w:rsid w:val="004D4E22"/>
    <w:rsid w:val="004D5EEA"/>
    <w:rsid w:val="00506321"/>
    <w:rsid w:val="0053589B"/>
    <w:rsid w:val="00547A92"/>
    <w:rsid w:val="0055355B"/>
    <w:rsid w:val="005603BE"/>
    <w:rsid w:val="0057165C"/>
    <w:rsid w:val="00584287"/>
    <w:rsid w:val="00596387"/>
    <w:rsid w:val="005A2472"/>
    <w:rsid w:val="005B673D"/>
    <w:rsid w:val="005C1835"/>
    <w:rsid w:val="005C4202"/>
    <w:rsid w:val="005C464F"/>
    <w:rsid w:val="005E4C46"/>
    <w:rsid w:val="005E63E9"/>
    <w:rsid w:val="0061202B"/>
    <w:rsid w:val="00615EB1"/>
    <w:rsid w:val="00626740"/>
    <w:rsid w:val="0063123F"/>
    <w:rsid w:val="00661C0A"/>
    <w:rsid w:val="00670405"/>
    <w:rsid w:val="006747E8"/>
    <w:rsid w:val="006754C4"/>
    <w:rsid w:val="00675D0D"/>
    <w:rsid w:val="00687C96"/>
    <w:rsid w:val="006E0078"/>
    <w:rsid w:val="006E4645"/>
    <w:rsid w:val="006F5EB8"/>
    <w:rsid w:val="00721D18"/>
    <w:rsid w:val="007326AA"/>
    <w:rsid w:val="0073559E"/>
    <w:rsid w:val="00737DD1"/>
    <w:rsid w:val="0074314F"/>
    <w:rsid w:val="007435CD"/>
    <w:rsid w:val="00744ACF"/>
    <w:rsid w:val="00750FEF"/>
    <w:rsid w:val="00764671"/>
    <w:rsid w:val="00771A8C"/>
    <w:rsid w:val="00775A82"/>
    <w:rsid w:val="007847CD"/>
    <w:rsid w:val="00785FF0"/>
    <w:rsid w:val="00794F19"/>
    <w:rsid w:val="00795EA2"/>
    <w:rsid w:val="007A089A"/>
    <w:rsid w:val="007B2236"/>
    <w:rsid w:val="007B36C3"/>
    <w:rsid w:val="007B5646"/>
    <w:rsid w:val="007B77F0"/>
    <w:rsid w:val="007C4A10"/>
    <w:rsid w:val="007D00EB"/>
    <w:rsid w:val="007D29E9"/>
    <w:rsid w:val="007E03E8"/>
    <w:rsid w:val="007E6B80"/>
    <w:rsid w:val="007E737D"/>
    <w:rsid w:val="007F1FA0"/>
    <w:rsid w:val="007F3D3E"/>
    <w:rsid w:val="007F4870"/>
    <w:rsid w:val="0080484B"/>
    <w:rsid w:val="008103D4"/>
    <w:rsid w:val="00826E10"/>
    <w:rsid w:val="00861F97"/>
    <w:rsid w:val="00862498"/>
    <w:rsid w:val="00870E02"/>
    <w:rsid w:val="00882283"/>
    <w:rsid w:val="00882CAE"/>
    <w:rsid w:val="008972F7"/>
    <w:rsid w:val="008B1830"/>
    <w:rsid w:val="008C1B13"/>
    <w:rsid w:val="008C3AD9"/>
    <w:rsid w:val="0090434B"/>
    <w:rsid w:val="00904AB8"/>
    <w:rsid w:val="0090606A"/>
    <w:rsid w:val="00936B50"/>
    <w:rsid w:val="0094089C"/>
    <w:rsid w:val="0096089C"/>
    <w:rsid w:val="0096259D"/>
    <w:rsid w:val="00967022"/>
    <w:rsid w:val="00985A08"/>
    <w:rsid w:val="0099190B"/>
    <w:rsid w:val="00991FA2"/>
    <w:rsid w:val="009A1FF6"/>
    <w:rsid w:val="009A2DD3"/>
    <w:rsid w:val="009A3F83"/>
    <w:rsid w:val="009A7E28"/>
    <w:rsid w:val="009B6961"/>
    <w:rsid w:val="009C411B"/>
    <w:rsid w:val="009D5C29"/>
    <w:rsid w:val="009E2501"/>
    <w:rsid w:val="009E3434"/>
    <w:rsid w:val="009F3CF2"/>
    <w:rsid w:val="009F6311"/>
    <w:rsid w:val="00A00C2F"/>
    <w:rsid w:val="00A037A7"/>
    <w:rsid w:val="00A0557E"/>
    <w:rsid w:val="00A16068"/>
    <w:rsid w:val="00A209B2"/>
    <w:rsid w:val="00A22D15"/>
    <w:rsid w:val="00A32FF4"/>
    <w:rsid w:val="00A33880"/>
    <w:rsid w:val="00A408D0"/>
    <w:rsid w:val="00A54DDA"/>
    <w:rsid w:val="00A72DD9"/>
    <w:rsid w:val="00A82E52"/>
    <w:rsid w:val="00A87A3C"/>
    <w:rsid w:val="00A92D68"/>
    <w:rsid w:val="00AC0262"/>
    <w:rsid w:val="00AC0A45"/>
    <w:rsid w:val="00AD18AD"/>
    <w:rsid w:val="00AD405D"/>
    <w:rsid w:val="00AD6EA7"/>
    <w:rsid w:val="00AE12F4"/>
    <w:rsid w:val="00B12E25"/>
    <w:rsid w:val="00B138F7"/>
    <w:rsid w:val="00B16741"/>
    <w:rsid w:val="00B338E9"/>
    <w:rsid w:val="00B34165"/>
    <w:rsid w:val="00B3537F"/>
    <w:rsid w:val="00B36AFA"/>
    <w:rsid w:val="00B429A4"/>
    <w:rsid w:val="00B609F6"/>
    <w:rsid w:val="00B7462D"/>
    <w:rsid w:val="00B77016"/>
    <w:rsid w:val="00B9443E"/>
    <w:rsid w:val="00BA10CB"/>
    <w:rsid w:val="00BA1EF2"/>
    <w:rsid w:val="00BB435E"/>
    <w:rsid w:val="00BC0FC1"/>
    <w:rsid w:val="00BD1369"/>
    <w:rsid w:val="00BE7AF3"/>
    <w:rsid w:val="00BF5A21"/>
    <w:rsid w:val="00BF7B1C"/>
    <w:rsid w:val="00C013AE"/>
    <w:rsid w:val="00C03E87"/>
    <w:rsid w:val="00C404E0"/>
    <w:rsid w:val="00C41F42"/>
    <w:rsid w:val="00C510C3"/>
    <w:rsid w:val="00C67FE9"/>
    <w:rsid w:val="00C8294E"/>
    <w:rsid w:val="00C95251"/>
    <w:rsid w:val="00CA2CC0"/>
    <w:rsid w:val="00CA57CE"/>
    <w:rsid w:val="00CC7D9F"/>
    <w:rsid w:val="00CD3778"/>
    <w:rsid w:val="00CE65C4"/>
    <w:rsid w:val="00CF065C"/>
    <w:rsid w:val="00CF4522"/>
    <w:rsid w:val="00D224B2"/>
    <w:rsid w:val="00D2488A"/>
    <w:rsid w:val="00D36F97"/>
    <w:rsid w:val="00D3752C"/>
    <w:rsid w:val="00D71195"/>
    <w:rsid w:val="00D82C6F"/>
    <w:rsid w:val="00DA20B3"/>
    <w:rsid w:val="00DA386E"/>
    <w:rsid w:val="00DB2F19"/>
    <w:rsid w:val="00DC58B5"/>
    <w:rsid w:val="00DD0088"/>
    <w:rsid w:val="00DD35B1"/>
    <w:rsid w:val="00DE41AD"/>
    <w:rsid w:val="00DE50F2"/>
    <w:rsid w:val="00DF5D55"/>
    <w:rsid w:val="00E07BDC"/>
    <w:rsid w:val="00E24257"/>
    <w:rsid w:val="00E25185"/>
    <w:rsid w:val="00E27A61"/>
    <w:rsid w:val="00E47547"/>
    <w:rsid w:val="00E52A64"/>
    <w:rsid w:val="00E656EB"/>
    <w:rsid w:val="00EA0A12"/>
    <w:rsid w:val="00EB6A28"/>
    <w:rsid w:val="00EC1AA5"/>
    <w:rsid w:val="00EC31EA"/>
    <w:rsid w:val="00ED3EB8"/>
    <w:rsid w:val="00EE5C11"/>
    <w:rsid w:val="00EF4DA9"/>
    <w:rsid w:val="00F25EE0"/>
    <w:rsid w:val="00F26F76"/>
    <w:rsid w:val="00F465AC"/>
    <w:rsid w:val="00F57133"/>
    <w:rsid w:val="00F73503"/>
    <w:rsid w:val="00F742B5"/>
    <w:rsid w:val="00F757A1"/>
    <w:rsid w:val="00F83BB7"/>
    <w:rsid w:val="00F9296F"/>
    <w:rsid w:val="00FA1445"/>
    <w:rsid w:val="00FA7BBD"/>
    <w:rsid w:val="00FC782F"/>
    <w:rsid w:val="00FD2690"/>
    <w:rsid w:val="00FD2983"/>
    <w:rsid w:val="00FD3923"/>
    <w:rsid w:val="00FE67F8"/>
    <w:rsid w:val="2BE52CA1"/>
    <w:rsid w:val="7712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fillcolor="white">
      <v:fill color="white"/>
    </o:shapedefaults>
    <o:shapelayout v:ext="edit">
      <o:idmap v:ext="edit" data="1"/>
    </o:shapelayout>
  </w:shapeDefaults>
  <w:decimalSymbol w:val="."/>
  <w:listSeparator w:val=","/>
  <w14:docId w14:val="3C7E8870"/>
  <w15:docId w15:val="{7C9FCA3E-8DBE-452D-8937-B03B8D22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79" w:lineRule="auto"/>
      <w:ind w:left="1558" w:hanging="10"/>
      <w:jc w:val="both"/>
    </w:pPr>
    <w:rPr>
      <w:rFonts w:ascii="Times New Roman" w:eastAsia="Times New Roman" w:hAnsi="Times New Roman" w:cs="Times New Roman"/>
      <w:color w:val="000000"/>
      <w:kern w:val="2"/>
      <w:sz w:val="24"/>
      <w:szCs w:val="22"/>
      <w14:ligatures w14:val="standardContextual"/>
    </w:rPr>
  </w:style>
  <w:style w:type="paragraph" w:styleId="Heading1">
    <w:name w:val="heading 1"/>
    <w:next w:val="Normal"/>
    <w:link w:val="Heading1Char"/>
    <w:uiPriority w:val="9"/>
    <w:qFormat/>
    <w:pPr>
      <w:keepNext/>
      <w:keepLines/>
      <w:spacing w:after="251" w:line="259" w:lineRule="auto"/>
      <w:ind w:left="926" w:hanging="10"/>
      <w:outlineLvl w:val="0"/>
    </w:pPr>
    <w:rPr>
      <w:rFonts w:ascii="Times New Roman" w:eastAsia="Times New Roman" w:hAnsi="Times New Roman" w:cs="Times New Roman"/>
      <w:b/>
      <w:color w:val="000000"/>
      <w:kern w:val="2"/>
      <w:sz w:val="24"/>
      <w:szCs w:val="22"/>
      <w14:ligatures w14:val="standardContextual"/>
    </w:rPr>
  </w:style>
  <w:style w:type="paragraph" w:styleId="Heading2">
    <w:name w:val="heading 2"/>
    <w:next w:val="Normal"/>
    <w:link w:val="Heading2Char"/>
    <w:uiPriority w:val="99"/>
    <w:unhideWhenUsed/>
    <w:qFormat/>
    <w:pPr>
      <w:keepNext/>
      <w:keepLines/>
      <w:spacing w:after="251" w:line="259" w:lineRule="auto"/>
      <w:ind w:left="926" w:hanging="10"/>
      <w:outlineLvl w:val="1"/>
    </w:pPr>
    <w:rPr>
      <w:rFonts w:ascii="Times New Roman" w:eastAsia="Times New Roman" w:hAnsi="Times New Roman" w:cs="Times New Roman"/>
      <w:b/>
      <w:color w:val="000000"/>
      <w:kern w:val="2"/>
      <w:sz w:val="24"/>
      <w:szCs w:val="22"/>
      <w14:ligatures w14:val="standardContextual"/>
    </w:rPr>
  </w:style>
  <w:style w:type="paragraph" w:styleId="Heading3">
    <w:name w:val="heading 3"/>
    <w:basedOn w:val="Normal"/>
    <w:next w:val="Normal"/>
    <w:link w:val="Heading3Char"/>
    <w:uiPriority w:val="99"/>
    <w:unhideWhenUsed/>
    <w:qFormat/>
    <w:rsid w:val="002938B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uiPriority w:val="99"/>
    <w:rPr>
      <w:rFonts w:ascii="Times New Roman" w:eastAsia="Times New Roman" w:hAnsi="Times New Roman" w:cs="Times New Roman"/>
      <w:b/>
      <w:color w:val="000000"/>
      <w:sz w:val="24"/>
    </w:rPr>
  </w:style>
  <w:style w:type="paragraph" w:styleId="NormalWeb">
    <w:name w:val="Normal (Web)"/>
    <w:basedOn w:val="Normal"/>
    <w:uiPriority w:val="99"/>
    <w:unhideWhenUsed/>
    <w:rsid w:val="00132120"/>
    <w:pPr>
      <w:spacing w:before="100" w:beforeAutospacing="1" w:after="100" w:afterAutospacing="1" w:line="240" w:lineRule="auto"/>
      <w:ind w:left="0" w:firstLine="0"/>
      <w:jc w:val="left"/>
    </w:pPr>
    <w:rPr>
      <w:color w:val="auto"/>
      <w:kern w:val="0"/>
      <w:szCs w:val="24"/>
      <w14:ligatures w14:val="none"/>
    </w:rPr>
  </w:style>
  <w:style w:type="paragraph" w:styleId="ListParagraph">
    <w:name w:val="List Paragraph"/>
    <w:aliases w:val="Body of text,Body Text Char1,Body of text+1,Body of text+2,Body of text+3,Char Char2,Char Char21,Colorful List - Accent 11,HEADING 1,List Paragraph1,List Paragraph11,List Paragraph2,Medium Grid 1 - Accent 21,spasi 2 taiiii,tabel,kepala 1"/>
    <w:basedOn w:val="Normal"/>
    <w:link w:val="ListParagraphChar"/>
    <w:uiPriority w:val="34"/>
    <w:qFormat/>
    <w:rsid w:val="00744ACF"/>
    <w:pPr>
      <w:ind w:left="720"/>
      <w:contextualSpacing/>
    </w:pPr>
  </w:style>
  <w:style w:type="character" w:customStyle="1" w:styleId="FooterChar">
    <w:name w:val="Footer Char"/>
    <w:basedOn w:val="DefaultParagraphFont"/>
    <w:link w:val="Footer"/>
    <w:uiPriority w:val="99"/>
    <w:rsid w:val="00301E0B"/>
    <w:rPr>
      <w:rFonts w:ascii="Times New Roman" w:eastAsia="Times New Roman" w:hAnsi="Times New Roman" w:cs="Times New Roman"/>
      <w:color w:val="000000"/>
      <w:kern w:val="2"/>
      <w:sz w:val="18"/>
      <w:szCs w:val="18"/>
      <w14:ligatures w14:val="standardContextual"/>
    </w:rPr>
  </w:style>
  <w:style w:type="paragraph" w:styleId="Bibliography">
    <w:name w:val="Bibliography"/>
    <w:basedOn w:val="Normal"/>
    <w:next w:val="Normal"/>
    <w:uiPriority w:val="37"/>
    <w:unhideWhenUsed/>
    <w:rsid w:val="002A5070"/>
  </w:style>
  <w:style w:type="character" w:customStyle="1" w:styleId="HeaderChar">
    <w:name w:val="Header Char"/>
    <w:basedOn w:val="DefaultParagraphFont"/>
    <w:link w:val="Header"/>
    <w:uiPriority w:val="99"/>
    <w:rsid w:val="00DA386E"/>
    <w:rPr>
      <w:rFonts w:ascii="Times New Roman" w:eastAsia="Times New Roman" w:hAnsi="Times New Roman" w:cs="Times New Roman"/>
      <w:color w:val="000000"/>
      <w:kern w:val="2"/>
      <w:sz w:val="18"/>
      <w:szCs w:val="18"/>
      <w14:ligatures w14:val="standardContextual"/>
    </w:rPr>
  </w:style>
  <w:style w:type="character" w:styleId="Strong">
    <w:name w:val="Strong"/>
    <w:basedOn w:val="DefaultParagraphFont"/>
    <w:uiPriority w:val="22"/>
    <w:qFormat/>
    <w:rsid w:val="00EF4DA9"/>
    <w:rPr>
      <w:b/>
      <w:bCs/>
    </w:rPr>
  </w:style>
  <w:style w:type="paragraph" w:styleId="BodyText">
    <w:name w:val="Body Text"/>
    <w:basedOn w:val="Normal"/>
    <w:link w:val="BodyTextChar"/>
    <w:uiPriority w:val="1"/>
    <w:qFormat/>
    <w:rsid w:val="00750FEF"/>
    <w:pPr>
      <w:widowControl w:val="0"/>
      <w:autoSpaceDE w:val="0"/>
      <w:autoSpaceDN w:val="0"/>
      <w:spacing w:after="0" w:line="240" w:lineRule="auto"/>
      <w:ind w:left="0" w:firstLine="0"/>
      <w:jc w:val="left"/>
    </w:pPr>
    <w:rPr>
      <w:color w:val="auto"/>
      <w:kern w:val="0"/>
      <w:szCs w:val="24"/>
      <w14:ligatures w14:val="none"/>
    </w:rPr>
  </w:style>
  <w:style w:type="character" w:customStyle="1" w:styleId="BodyTextChar">
    <w:name w:val="Body Text Char"/>
    <w:basedOn w:val="DefaultParagraphFont"/>
    <w:link w:val="BodyText"/>
    <w:uiPriority w:val="1"/>
    <w:rsid w:val="00750FEF"/>
    <w:rPr>
      <w:rFonts w:ascii="Times New Roman" w:eastAsia="Times New Roman" w:hAnsi="Times New Roman" w:cs="Times New Roman"/>
      <w:sz w:val="24"/>
      <w:szCs w:val="24"/>
    </w:rPr>
  </w:style>
  <w:style w:type="character" w:customStyle="1" w:styleId="ListParagraphChar">
    <w:name w:val="List Paragraph Char"/>
    <w:aliases w:val="Body of text Char,Body Text Char1 Char,Body of text+1 Char,Body of text+2 Char,Body of text+3 Char,Char Char2 Char,Char Char21 Char,Colorful List - Accent 11 Char,HEADING 1 Char,List Paragraph1 Char,List Paragraph11 Char,tabel Char"/>
    <w:link w:val="ListParagraph"/>
    <w:uiPriority w:val="34"/>
    <w:qFormat/>
    <w:rsid w:val="00750FEF"/>
    <w:rPr>
      <w:rFonts w:ascii="Times New Roman" w:eastAsia="Times New Roman" w:hAnsi="Times New Roman" w:cs="Times New Roman"/>
      <w:color w:val="000000"/>
      <w:kern w:val="2"/>
      <w:sz w:val="24"/>
      <w:szCs w:val="22"/>
      <w14:ligatures w14:val="standardContextual"/>
    </w:rPr>
  </w:style>
  <w:style w:type="character" w:styleId="PlaceholderText">
    <w:name w:val="Placeholder Text"/>
    <w:basedOn w:val="DefaultParagraphFont"/>
    <w:uiPriority w:val="99"/>
    <w:semiHidden/>
    <w:rsid w:val="00B9443E"/>
    <w:rPr>
      <w:color w:val="808080"/>
    </w:rPr>
  </w:style>
  <w:style w:type="paragraph" w:styleId="BalloonText">
    <w:name w:val="Balloon Text"/>
    <w:basedOn w:val="Normal"/>
    <w:link w:val="BalloonTextChar"/>
    <w:uiPriority w:val="99"/>
    <w:semiHidden/>
    <w:unhideWhenUsed/>
    <w:rsid w:val="003C1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062"/>
    <w:rPr>
      <w:rFonts w:ascii="Tahoma" w:eastAsia="Times New Roman" w:hAnsi="Tahoma" w:cs="Tahoma"/>
      <w:color w:val="000000"/>
      <w:kern w:val="2"/>
      <w:sz w:val="16"/>
      <w:szCs w:val="16"/>
      <w14:ligatures w14:val="standardContextual"/>
    </w:rPr>
  </w:style>
  <w:style w:type="paragraph" w:customStyle="1" w:styleId="TableParagraph">
    <w:name w:val="Table Paragraph"/>
    <w:basedOn w:val="Normal"/>
    <w:uiPriority w:val="1"/>
    <w:qFormat/>
    <w:rsid w:val="00EC31EA"/>
    <w:pPr>
      <w:widowControl w:val="0"/>
      <w:autoSpaceDE w:val="0"/>
      <w:autoSpaceDN w:val="0"/>
      <w:spacing w:before="11" w:after="0" w:line="240" w:lineRule="auto"/>
      <w:ind w:left="0" w:firstLine="0"/>
      <w:jc w:val="center"/>
    </w:pPr>
    <w:rPr>
      <w:color w:val="auto"/>
      <w:kern w:val="0"/>
      <w:sz w:val="22"/>
      <w:lang w:val="id"/>
      <w14:ligatures w14:val="none"/>
    </w:rPr>
  </w:style>
  <w:style w:type="table" w:styleId="TableGrid">
    <w:name w:val="Table Grid"/>
    <w:basedOn w:val="TableNormal"/>
    <w:uiPriority w:val="39"/>
    <w:rsid w:val="00670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B6A5D"/>
    <w:rPr>
      <w:i/>
      <w:iCs/>
    </w:rPr>
  </w:style>
  <w:style w:type="character" w:customStyle="1" w:styleId="overflow-hidden">
    <w:name w:val="overflow-hidden"/>
    <w:basedOn w:val="DefaultParagraphFont"/>
    <w:rsid w:val="000B6A5D"/>
  </w:style>
  <w:style w:type="character" w:customStyle="1" w:styleId="Heading3Char">
    <w:name w:val="Heading 3 Char"/>
    <w:basedOn w:val="DefaultParagraphFont"/>
    <w:link w:val="Heading3"/>
    <w:uiPriority w:val="99"/>
    <w:rsid w:val="002938B0"/>
    <w:rPr>
      <w:rFonts w:asciiTheme="majorHAnsi" w:eastAsiaTheme="majorEastAsia" w:hAnsiTheme="majorHAnsi" w:cstheme="majorBidi"/>
      <w:color w:val="1F3763" w:themeColor="accent1" w:themeShade="7F"/>
      <w:kern w:val="2"/>
      <w:sz w:val="24"/>
      <w:szCs w:val="24"/>
      <w14:ligatures w14:val="standardContextual"/>
    </w:rPr>
  </w:style>
  <w:style w:type="character" w:styleId="Hyperlink">
    <w:name w:val="Hyperlink"/>
    <w:basedOn w:val="DefaultParagraphFont"/>
    <w:uiPriority w:val="99"/>
    <w:semiHidden/>
    <w:unhideWhenUsed/>
    <w:rsid w:val="00B138F7"/>
    <w:rPr>
      <w:color w:val="0563C1"/>
      <w:u w:val="single"/>
    </w:rPr>
  </w:style>
  <w:style w:type="character" w:styleId="FollowedHyperlink">
    <w:name w:val="FollowedHyperlink"/>
    <w:basedOn w:val="DefaultParagraphFont"/>
    <w:uiPriority w:val="99"/>
    <w:semiHidden/>
    <w:unhideWhenUsed/>
    <w:rsid w:val="00B138F7"/>
    <w:rPr>
      <w:color w:val="954F72"/>
      <w:u w:val="single"/>
    </w:rPr>
  </w:style>
  <w:style w:type="paragraph" w:customStyle="1" w:styleId="msonormal0">
    <w:name w:val="msonormal"/>
    <w:basedOn w:val="Normal"/>
    <w:rsid w:val="00B138F7"/>
    <w:pPr>
      <w:spacing w:before="100" w:beforeAutospacing="1" w:after="100" w:afterAutospacing="1" w:line="240" w:lineRule="auto"/>
      <w:ind w:left="0" w:firstLine="0"/>
      <w:jc w:val="left"/>
    </w:pPr>
    <w:rPr>
      <w:color w:val="auto"/>
      <w:kern w:val="0"/>
      <w:szCs w:val="24"/>
      <w14:ligatures w14:val="none"/>
    </w:rPr>
  </w:style>
  <w:style w:type="paragraph" w:customStyle="1" w:styleId="xl65">
    <w:name w:val="xl65"/>
    <w:basedOn w:val="Normal"/>
    <w:rsid w:val="00B1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color w:val="auto"/>
      <w:kern w:val="0"/>
      <w:szCs w:val="24"/>
      <w14:ligatures w14:val="none"/>
    </w:rPr>
  </w:style>
  <w:style w:type="paragraph" w:customStyle="1" w:styleId="xl66">
    <w:name w:val="xl66"/>
    <w:basedOn w:val="Normal"/>
    <w:rsid w:val="00B138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left="0" w:firstLine="0"/>
      <w:jc w:val="left"/>
    </w:pPr>
    <w:rPr>
      <w:b/>
      <w:bCs/>
      <w:color w:val="auto"/>
      <w:kern w:val="0"/>
      <w:szCs w:val="24"/>
      <w14:ligatures w14:val="none"/>
    </w:rPr>
  </w:style>
  <w:style w:type="paragraph" w:customStyle="1" w:styleId="xl67">
    <w:name w:val="xl67"/>
    <w:basedOn w:val="Normal"/>
    <w:rsid w:val="00B138F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left="0" w:firstLine="0"/>
      <w:jc w:val="left"/>
    </w:pPr>
    <w:rPr>
      <w:b/>
      <w:bCs/>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120">
      <w:bodyDiv w:val="1"/>
      <w:marLeft w:val="0"/>
      <w:marRight w:val="0"/>
      <w:marTop w:val="0"/>
      <w:marBottom w:val="0"/>
      <w:divBdr>
        <w:top w:val="none" w:sz="0" w:space="0" w:color="auto"/>
        <w:left w:val="none" w:sz="0" w:space="0" w:color="auto"/>
        <w:bottom w:val="none" w:sz="0" w:space="0" w:color="auto"/>
        <w:right w:val="none" w:sz="0" w:space="0" w:color="auto"/>
      </w:divBdr>
    </w:div>
    <w:div w:id="13701119">
      <w:bodyDiv w:val="1"/>
      <w:marLeft w:val="0"/>
      <w:marRight w:val="0"/>
      <w:marTop w:val="0"/>
      <w:marBottom w:val="0"/>
      <w:divBdr>
        <w:top w:val="none" w:sz="0" w:space="0" w:color="auto"/>
        <w:left w:val="none" w:sz="0" w:space="0" w:color="auto"/>
        <w:bottom w:val="none" w:sz="0" w:space="0" w:color="auto"/>
        <w:right w:val="none" w:sz="0" w:space="0" w:color="auto"/>
      </w:divBdr>
    </w:div>
    <w:div w:id="23749666">
      <w:bodyDiv w:val="1"/>
      <w:marLeft w:val="0"/>
      <w:marRight w:val="0"/>
      <w:marTop w:val="0"/>
      <w:marBottom w:val="0"/>
      <w:divBdr>
        <w:top w:val="none" w:sz="0" w:space="0" w:color="auto"/>
        <w:left w:val="none" w:sz="0" w:space="0" w:color="auto"/>
        <w:bottom w:val="none" w:sz="0" w:space="0" w:color="auto"/>
        <w:right w:val="none" w:sz="0" w:space="0" w:color="auto"/>
      </w:divBdr>
    </w:div>
    <w:div w:id="24140232">
      <w:bodyDiv w:val="1"/>
      <w:marLeft w:val="0"/>
      <w:marRight w:val="0"/>
      <w:marTop w:val="0"/>
      <w:marBottom w:val="0"/>
      <w:divBdr>
        <w:top w:val="none" w:sz="0" w:space="0" w:color="auto"/>
        <w:left w:val="none" w:sz="0" w:space="0" w:color="auto"/>
        <w:bottom w:val="none" w:sz="0" w:space="0" w:color="auto"/>
        <w:right w:val="none" w:sz="0" w:space="0" w:color="auto"/>
      </w:divBdr>
    </w:div>
    <w:div w:id="25911883">
      <w:bodyDiv w:val="1"/>
      <w:marLeft w:val="0"/>
      <w:marRight w:val="0"/>
      <w:marTop w:val="0"/>
      <w:marBottom w:val="0"/>
      <w:divBdr>
        <w:top w:val="none" w:sz="0" w:space="0" w:color="auto"/>
        <w:left w:val="none" w:sz="0" w:space="0" w:color="auto"/>
        <w:bottom w:val="none" w:sz="0" w:space="0" w:color="auto"/>
        <w:right w:val="none" w:sz="0" w:space="0" w:color="auto"/>
      </w:divBdr>
    </w:div>
    <w:div w:id="34626656">
      <w:bodyDiv w:val="1"/>
      <w:marLeft w:val="0"/>
      <w:marRight w:val="0"/>
      <w:marTop w:val="0"/>
      <w:marBottom w:val="0"/>
      <w:divBdr>
        <w:top w:val="none" w:sz="0" w:space="0" w:color="auto"/>
        <w:left w:val="none" w:sz="0" w:space="0" w:color="auto"/>
        <w:bottom w:val="none" w:sz="0" w:space="0" w:color="auto"/>
        <w:right w:val="none" w:sz="0" w:space="0" w:color="auto"/>
      </w:divBdr>
    </w:div>
    <w:div w:id="37051172">
      <w:bodyDiv w:val="1"/>
      <w:marLeft w:val="0"/>
      <w:marRight w:val="0"/>
      <w:marTop w:val="0"/>
      <w:marBottom w:val="0"/>
      <w:divBdr>
        <w:top w:val="none" w:sz="0" w:space="0" w:color="auto"/>
        <w:left w:val="none" w:sz="0" w:space="0" w:color="auto"/>
        <w:bottom w:val="none" w:sz="0" w:space="0" w:color="auto"/>
        <w:right w:val="none" w:sz="0" w:space="0" w:color="auto"/>
      </w:divBdr>
    </w:div>
    <w:div w:id="39675160">
      <w:bodyDiv w:val="1"/>
      <w:marLeft w:val="0"/>
      <w:marRight w:val="0"/>
      <w:marTop w:val="0"/>
      <w:marBottom w:val="0"/>
      <w:divBdr>
        <w:top w:val="none" w:sz="0" w:space="0" w:color="auto"/>
        <w:left w:val="none" w:sz="0" w:space="0" w:color="auto"/>
        <w:bottom w:val="none" w:sz="0" w:space="0" w:color="auto"/>
        <w:right w:val="none" w:sz="0" w:space="0" w:color="auto"/>
      </w:divBdr>
    </w:div>
    <w:div w:id="40255879">
      <w:bodyDiv w:val="1"/>
      <w:marLeft w:val="0"/>
      <w:marRight w:val="0"/>
      <w:marTop w:val="0"/>
      <w:marBottom w:val="0"/>
      <w:divBdr>
        <w:top w:val="none" w:sz="0" w:space="0" w:color="auto"/>
        <w:left w:val="none" w:sz="0" w:space="0" w:color="auto"/>
        <w:bottom w:val="none" w:sz="0" w:space="0" w:color="auto"/>
        <w:right w:val="none" w:sz="0" w:space="0" w:color="auto"/>
      </w:divBdr>
    </w:div>
    <w:div w:id="59407711">
      <w:bodyDiv w:val="1"/>
      <w:marLeft w:val="0"/>
      <w:marRight w:val="0"/>
      <w:marTop w:val="0"/>
      <w:marBottom w:val="0"/>
      <w:divBdr>
        <w:top w:val="none" w:sz="0" w:space="0" w:color="auto"/>
        <w:left w:val="none" w:sz="0" w:space="0" w:color="auto"/>
        <w:bottom w:val="none" w:sz="0" w:space="0" w:color="auto"/>
        <w:right w:val="none" w:sz="0" w:space="0" w:color="auto"/>
      </w:divBdr>
    </w:div>
    <w:div w:id="65347588">
      <w:bodyDiv w:val="1"/>
      <w:marLeft w:val="0"/>
      <w:marRight w:val="0"/>
      <w:marTop w:val="0"/>
      <w:marBottom w:val="0"/>
      <w:divBdr>
        <w:top w:val="none" w:sz="0" w:space="0" w:color="auto"/>
        <w:left w:val="none" w:sz="0" w:space="0" w:color="auto"/>
        <w:bottom w:val="none" w:sz="0" w:space="0" w:color="auto"/>
        <w:right w:val="none" w:sz="0" w:space="0" w:color="auto"/>
      </w:divBdr>
    </w:div>
    <w:div w:id="65886337">
      <w:bodyDiv w:val="1"/>
      <w:marLeft w:val="0"/>
      <w:marRight w:val="0"/>
      <w:marTop w:val="0"/>
      <w:marBottom w:val="0"/>
      <w:divBdr>
        <w:top w:val="none" w:sz="0" w:space="0" w:color="auto"/>
        <w:left w:val="none" w:sz="0" w:space="0" w:color="auto"/>
        <w:bottom w:val="none" w:sz="0" w:space="0" w:color="auto"/>
        <w:right w:val="none" w:sz="0" w:space="0" w:color="auto"/>
      </w:divBdr>
    </w:div>
    <w:div w:id="76904616">
      <w:bodyDiv w:val="1"/>
      <w:marLeft w:val="0"/>
      <w:marRight w:val="0"/>
      <w:marTop w:val="0"/>
      <w:marBottom w:val="0"/>
      <w:divBdr>
        <w:top w:val="none" w:sz="0" w:space="0" w:color="auto"/>
        <w:left w:val="none" w:sz="0" w:space="0" w:color="auto"/>
        <w:bottom w:val="none" w:sz="0" w:space="0" w:color="auto"/>
        <w:right w:val="none" w:sz="0" w:space="0" w:color="auto"/>
      </w:divBdr>
    </w:div>
    <w:div w:id="86657283">
      <w:bodyDiv w:val="1"/>
      <w:marLeft w:val="0"/>
      <w:marRight w:val="0"/>
      <w:marTop w:val="0"/>
      <w:marBottom w:val="0"/>
      <w:divBdr>
        <w:top w:val="none" w:sz="0" w:space="0" w:color="auto"/>
        <w:left w:val="none" w:sz="0" w:space="0" w:color="auto"/>
        <w:bottom w:val="none" w:sz="0" w:space="0" w:color="auto"/>
        <w:right w:val="none" w:sz="0" w:space="0" w:color="auto"/>
      </w:divBdr>
    </w:div>
    <w:div w:id="90901006">
      <w:bodyDiv w:val="1"/>
      <w:marLeft w:val="0"/>
      <w:marRight w:val="0"/>
      <w:marTop w:val="0"/>
      <w:marBottom w:val="0"/>
      <w:divBdr>
        <w:top w:val="none" w:sz="0" w:space="0" w:color="auto"/>
        <w:left w:val="none" w:sz="0" w:space="0" w:color="auto"/>
        <w:bottom w:val="none" w:sz="0" w:space="0" w:color="auto"/>
        <w:right w:val="none" w:sz="0" w:space="0" w:color="auto"/>
      </w:divBdr>
    </w:div>
    <w:div w:id="99764481">
      <w:bodyDiv w:val="1"/>
      <w:marLeft w:val="0"/>
      <w:marRight w:val="0"/>
      <w:marTop w:val="0"/>
      <w:marBottom w:val="0"/>
      <w:divBdr>
        <w:top w:val="none" w:sz="0" w:space="0" w:color="auto"/>
        <w:left w:val="none" w:sz="0" w:space="0" w:color="auto"/>
        <w:bottom w:val="none" w:sz="0" w:space="0" w:color="auto"/>
        <w:right w:val="none" w:sz="0" w:space="0" w:color="auto"/>
      </w:divBdr>
    </w:div>
    <w:div w:id="103307510">
      <w:bodyDiv w:val="1"/>
      <w:marLeft w:val="0"/>
      <w:marRight w:val="0"/>
      <w:marTop w:val="0"/>
      <w:marBottom w:val="0"/>
      <w:divBdr>
        <w:top w:val="none" w:sz="0" w:space="0" w:color="auto"/>
        <w:left w:val="none" w:sz="0" w:space="0" w:color="auto"/>
        <w:bottom w:val="none" w:sz="0" w:space="0" w:color="auto"/>
        <w:right w:val="none" w:sz="0" w:space="0" w:color="auto"/>
      </w:divBdr>
    </w:div>
    <w:div w:id="115223052">
      <w:bodyDiv w:val="1"/>
      <w:marLeft w:val="0"/>
      <w:marRight w:val="0"/>
      <w:marTop w:val="0"/>
      <w:marBottom w:val="0"/>
      <w:divBdr>
        <w:top w:val="none" w:sz="0" w:space="0" w:color="auto"/>
        <w:left w:val="none" w:sz="0" w:space="0" w:color="auto"/>
        <w:bottom w:val="none" w:sz="0" w:space="0" w:color="auto"/>
        <w:right w:val="none" w:sz="0" w:space="0" w:color="auto"/>
      </w:divBdr>
    </w:div>
    <w:div w:id="124588198">
      <w:bodyDiv w:val="1"/>
      <w:marLeft w:val="0"/>
      <w:marRight w:val="0"/>
      <w:marTop w:val="0"/>
      <w:marBottom w:val="0"/>
      <w:divBdr>
        <w:top w:val="none" w:sz="0" w:space="0" w:color="auto"/>
        <w:left w:val="none" w:sz="0" w:space="0" w:color="auto"/>
        <w:bottom w:val="none" w:sz="0" w:space="0" w:color="auto"/>
        <w:right w:val="none" w:sz="0" w:space="0" w:color="auto"/>
      </w:divBdr>
    </w:div>
    <w:div w:id="162548003">
      <w:bodyDiv w:val="1"/>
      <w:marLeft w:val="0"/>
      <w:marRight w:val="0"/>
      <w:marTop w:val="0"/>
      <w:marBottom w:val="0"/>
      <w:divBdr>
        <w:top w:val="none" w:sz="0" w:space="0" w:color="auto"/>
        <w:left w:val="none" w:sz="0" w:space="0" w:color="auto"/>
        <w:bottom w:val="none" w:sz="0" w:space="0" w:color="auto"/>
        <w:right w:val="none" w:sz="0" w:space="0" w:color="auto"/>
      </w:divBdr>
    </w:div>
    <w:div w:id="168716643">
      <w:bodyDiv w:val="1"/>
      <w:marLeft w:val="0"/>
      <w:marRight w:val="0"/>
      <w:marTop w:val="0"/>
      <w:marBottom w:val="0"/>
      <w:divBdr>
        <w:top w:val="none" w:sz="0" w:space="0" w:color="auto"/>
        <w:left w:val="none" w:sz="0" w:space="0" w:color="auto"/>
        <w:bottom w:val="none" w:sz="0" w:space="0" w:color="auto"/>
        <w:right w:val="none" w:sz="0" w:space="0" w:color="auto"/>
      </w:divBdr>
    </w:div>
    <w:div w:id="171575181">
      <w:bodyDiv w:val="1"/>
      <w:marLeft w:val="0"/>
      <w:marRight w:val="0"/>
      <w:marTop w:val="0"/>
      <w:marBottom w:val="0"/>
      <w:divBdr>
        <w:top w:val="none" w:sz="0" w:space="0" w:color="auto"/>
        <w:left w:val="none" w:sz="0" w:space="0" w:color="auto"/>
        <w:bottom w:val="none" w:sz="0" w:space="0" w:color="auto"/>
        <w:right w:val="none" w:sz="0" w:space="0" w:color="auto"/>
      </w:divBdr>
    </w:div>
    <w:div w:id="179902547">
      <w:bodyDiv w:val="1"/>
      <w:marLeft w:val="0"/>
      <w:marRight w:val="0"/>
      <w:marTop w:val="0"/>
      <w:marBottom w:val="0"/>
      <w:divBdr>
        <w:top w:val="none" w:sz="0" w:space="0" w:color="auto"/>
        <w:left w:val="none" w:sz="0" w:space="0" w:color="auto"/>
        <w:bottom w:val="none" w:sz="0" w:space="0" w:color="auto"/>
        <w:right w:val="none" w:sz="0" w:space="0" w:color="auto"/>
      </w:divBdr>
    </w:div>
    <w:div w:id="198131827">
      <w:bodyDiv w:val="1"/>
      <w:marLeft w:val="0"/>
      <w:marRight w:val="0"/>
      <w:marTop w:val="0"/>
      <w:marBottom w:val="0"/>
      <w:divBdr>
        <w:top w:val="none" w:sz="0" w:space="0" w:color="auto"/>
        <w:left w:val="none" w:sz="0" w:space="0" w:color="auto"/>
        <w:bottom w:val="none" w:sz="0" w:space="0" w:color="auto"/>
        <w:right w:val="none" w:sz="0" w:space="0" w:color="auto"/>
      </w:divBdr>
    </w:div>
    <w:div w:id="202717482">
      <w:bodyDiv w:val="1"/>
      <w:marLeft w:val="0"/>
      <w:marRight w:val="0"/>
      <w:marTop w:val="0"/>
      <w:marBottom w:val="0"/>
      <w:divBdr>
        <w:top w:val="none" w:sz="0" w:space="0" w:color="auto"/>
        <w:left w:val="none" w:sz="0" w:space="0" w:color="auto"/>
        <w:bottom w:val="none" w:sz="0" w:space="0" w:color="auto"/>
        <w:right w:val="none" w:sz="0" w:space="0" w:color="auto"/>
      </w:divBdr>
      <w:divsChild>
        <w:div w:id="1947074754">
          <w:marLeft w:val="0"/>
          <w:marRight w:val="0"/>
          <w:marTop w:val="0"/>
          <w:marBottom w:val="0"/>
          <w:divBdr>
            <w:top w:val="none" w:sz="0" w:space="0" w:color="auto"/>
            <w:left w:val="none" w:sz="0" w:space="0" w:color="auto"/>
            <w:bottom w:val="none" w:sz="0" w:space="0" w:color="auto"/>
            <w:right w:val="none" w:sz="0" w:space="0" w:color="auto"/>
          </w:divBdr>
          <w:divsChild>
            <w:div w:id="571475251">
              <w:marLeft w:val="0"/>
              <w:marRight w:val="0"/>
              <w:marTop w:val="0"/>
              <w:marBottom w:val="0"/>
              <w:divBdr>
                <w:top w:val="none" w:sz="0" w:space="0" w:color="auto"/>
                <w:left w:val="none" w:sz="0" w:space="0" w:color="auto"/>
                <w:bottom w:val="none" w:sz="0" w:space="0" w:color="auto"/>
                <w:right w:val="none" w:sz="0" w:space="0" w:color="auto"/>
              </w:divBdr>
              <w:divsChild>
                <w:div w:id="1538663277">
                  <w:marLeft w:val="0"/>
                  <w:marRight w:val="0"/>
                  <w:marTop w:val="0"/>
                  <w:marBottom w:val="0"/>
                  <w:divBdr>
                    <w:top w:val="none" w:sz="0" w:space="0" w:color="auto"/>
                    <w:left w:val="none" w:sz="0" w:space="0" w:color="auto"/>
                    <w:bottom w:val="none" w:sz="0" w:space="0" w:color="auto"/>
                    <w:right w:val="none" w:sz="0" w:space="0" w:color="auto"/>
                  </w:divBdr>
                  <w:divsChild>
                    <w:div w:id="1063523375">
                      <w:marLeft w:val="0"/>
                      <w:marRight w:val="0"/>
                      <w:marTop w:val="0"/>
                      <w:marBottom w:val="0"/>
                      <w:divBdr>
                        <w:top w:val="none" w:sz="0" w:space="0" w:color="auto"/>
                        <w:left w:val="none" w:sz="0" w:space="0" w:color="auto"/>
                        <w:bottom w:val="none" w:sz="0" w:space="0" w:color="auto"/>
                        <w:right w:val="none" w:sz="0" w:space="0" w:color="auto"/>
                      </w:divBdr>
                      <w:divsChild>
                        <w:div w:id="1310746142">
                          <w:marLeft w:val="0"/>
                          <w:marRight w:val="0"/>
                          <w:marTop w:val="0"/>
                          <w:marBottom w:val="0"/>
                          <w:divBdr>
                            <w:top w:val="none" w:sz="0" w:space="0" w:color="auto"/>
                            <w:left w:val="none" w:sz="0" w:space="0" w:color="auto"/>
                            <w:bottom w:val="none" w:sz="0" w:space="0" w:color="auto"/>
                            <w:right w:val="none" w:sz="0" w:space="0" w:color="auto"/>
                          </w:divBdr>
                          <w:divsChild>
                            <w:div w:id="90975430">
                              <w:marLeft w:val="0"/>
                              <w:marRight w:val="0"/>
                              <w:marTop w:val="0"/>
                              <w:marBottom w:val="0"/>
                              <w:divBdr>
                                <w:top w:val="none" w:sz="0" w:space="0" w:color="auto"/>
                                <w:left w:val="none" w:sz="0" w:space="0" w:color="auto"/>
                                <w:bottom w:val="none" w:sz="0" w:space="0" w:color="auto"/>
                                <w:right w:val="none" w:sz="0" w:space="0" w:color="auto"/>
                              </w:divBdr>
                              <w:divsChild>
                                <w:div w:id="1677265444">
                                  <w:marLeft w:val="0"/>
                                  <w:marRight w:val="0"/>
                                  <w:marTop w:val="0"/>
                                  <w:marBottom w:val="0"/>
                                  <w:divBdr>
                                    <w:top w:val="none" w:sz="0" w:space="0" w:color="auto"/>
                                    <w:left w:val="none" w:sz="0" w:space="0" w:color="auto"/>
                                    <w:bottom w:val="none" w:sz="0" w:space="0" w:color="auto"/>
                                    <w:right w:val="none" w:sz="0" w:space="0" w:color="auto"/>
                                  </w:divBdr>
                                  <w:divsChild>
                                    <w:div w:id="9115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4356">
                          <w:marLeft w:val="0"/>
                          <w:marRight w:val="0"/>
                          <w:marTop w:val="0"/>
                          <w:marBottom w:val="0"/>
                          <w:divBdr>
                            <w:top w:val="none" w:sz="0" w:space="0" w:color="auto"/>
                            <w:left w:val="none" w:sz="0" w:space="0" w:color="auto"/>
                            <w:bottom w:val="none" w:sz="0" w:space="0" w:color="auto"/>
                            <w:right w:val="none" w:sz="0" w:space="0" w:color="auto"/>
                          </w:divBdr>
                          <w:divsChild>
                            <w:div w:id="581961129">
                              <w:marLeft w:val="0"/>
                              <w:marRight w:val="0"/>
                              <w:marTop w:val="0"/>
                              <w:marBottom w:val="0"/>
                              <w:divBdr>
                                <w:top w:val="none" w:sz="0" w:space="0" w:color="auto"/>
                                <w:left w:val="none" w:sz="0" w:space="0" w:color="auto"/>
                                <w:bottom w:val="none" w:sz="0" w:space="0" w:color="auto"/>
                                <w:right w:val="none" w:sz="0" w:space="0" w:color="auto"/>
                              </w:divBdr>
                              <w:divsChild>
                                <w:div w:id="9010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4619">
      <w:bodyDiv w:val="1"/>
      <w:marLeft w:val="0"/>
      <w:marRight w:val="0"/>
      <w:marTop w:val="0"/>
      <w:marBottom w:val="0"/>
      <w:divBdr>
        <w:top w:val="none" w:sz="0" w:space="0" w:color="auto"/>
        <w:left w:val="none" w:sz="0" w:space="0" w:color="auto"/>
        <w:bottom w:val="none" w:sz="0" w:space="0" w:color="auto"/>
        <w:right w:val="none" w:sz="0" w:space="0" w:color="auto"/>
      </w:divBdr>
    </w:div>
    <w:div w:id="223563883">
      <w:bodyDiv w:val="1"/>
      <w:marLeft w:val="0"/>
      <w:marRight w:val="0"/>
      <w:marTop w:val="0"/>
      <w:marBottom w:val="0"/>
      <w:divBdr>
        <w:top w:val="none" w:sz="0" w:space="0" w:color="auto"/>
        <w:left w:val="none" w:sz="0" w:space="0" w:color="auto"/>
        <w:bottom w:val="none" w:sz="0" w:space="0" w:color="auto"/>
        <w:right w:val="none" w:sz="0" w:space="0" w:color="auto"/>
      </w:divBdr>
    </w:div>
    <w:div w:id="241716233">
      <w:bodyDiv w:val="1"/>
      <w:marLeft w:val="0"/>
      <w:marRight w:val="0"/>
      <w:marTop w:val="0"/>
      <w:marBottom w:val="0"/>
      <w:divBdr>
        <w:top w:val="none" w:sz="0" w:space="0" w:color="auto"/>
        <w:left w:val="none" w:sz="0" w:space="0" w:color="auto"/>
        <w:bottom w:val="none" w:sz="0" w:space="0" w:color="auto"/>
        <w:right w:val="none" w:sz="0" w:space="0" w:color="auto"/>
      </w:divBdr>
    </w:div>
    <w:div w:id="243272226">
      <w:bodyDiv w:val="1"/>
      <w:marLeft w:val="0"/>
      <w:marRight w:val="0"/>
      <w:marTop w:val="0"/>
      <w:marBottom w:val="0"/>
      <w:divBdr>
        <w:top w:val="none" w:sz="0" w:space="0" w:color="auto"/>
        <w:left w:val="none" w:sz="0" w:space="0" w:color="auto"/>
        <w:bottom w:val="none" w:sz="0" w:space="0" w:color="auto"/>
        <w:right w:val="none" w:sz="0" w:space="0" w:color="auto"/>
      </w:divBdr>
    </w:div>
    <w:div w:id="250899468">
      <w:bodyDiv w:val="1"/>
      <w:marLeft w:val="0"/>
      <w:marRight w:val="0"/>
      <w:marTop w:val="0"/>
      <w:marBottom w:val="0"/>
      <w:divBdr>
        <w:top w:val="none" w:sz="0" w:space="0" w:color="auto"/>
        <w:left w:val="none" w:sz="0" w:space="0" w:color="auto"/>
        <w:bottom w:val="none" w:sz="0" w:space="0" w:color="auto"/>
        <w:right w:val="none" w:sz="0" w:space="0" w:color="auto"/>
      </w:divBdr>
    </w:div>
    <w:div w:id="253784695">
      <w:bodyDiv w:val="1"/>
      <w:marLeft w:val="0"/>
      <w:marRight w:val="0"/>
      <w:marTop w:val="0"/>
      <w:marBottom w:val="0"/>
      <w:divBdr>
        <w:top w:val="none" w:sz="0" w:space="0" w:color="auto"/>
        <w:left w:val="none" w:sz="0" w:space="0" w:color="auto"/>
        <w:bottom w:val="none" w:sz="0" w:space="0" w:color="auto"/>
        <w:right w:val="none" w:sz="0" w:space="0" w:color="auto"/>
      </w:divBdr>
    </w:div>
    <w:div w:id="263999474">
      <w:bodyDiv w:val="1"/>
      <w:marLeft w:val="0"/>
      <w:marRight w:val="0"/>
      <w:marTop w:val="0"/>
      <w:marBottom w:val="0"/>
      <w:divBdr>
        <w:top w:val="none" w:sz="0" w:space="0" w:color="auto"/>
        <w:left w:val="none" w:sz="0" w:space="0" w:color="auto"/>
        <w:bottom w:val="none" w:sz="0" w:space="0" w:color="auto"/>
        <w:right w:val="none" w:sz="0" w:space="0" w:color="auto"/>
      </w:divBdr>
    </w:div>
    <w:div w:id="298266387">
      <w:bodyDiv w:val="1"/>
      <w:marLeft w:val="0"/>
      <w:marRight w:val="0"/>
      <w:marTop w:val="0"/>
      <w:marBottom w:val="0"/>
      <w:divBdr>
        <w:top w:val="none" w:sz="0" w:space="0" w:color="auto"/>
        <w:left w:val="none" w:sz="0" w:space="0" w:color="auto"/>
        <w:bottom w:val="none" w:sz="0" w:space="0" w:color="auto"/>
        <w:right w:val="none" w:sz="0" w:space="0" w:color="auto"/>
      </w:divBdr>
    </w:div>
    <w:div w:id="301009102">
      <w:bodyDiv w:val="1"/>
      <w:marLeft w:val="0"/>
      <w:marRight w:val="0"/>
      <w:marTop w:val="0"/>
      <w:marBottom w:val="0"/>
      <w:divBdr>
        <w:top w:val="none" w:sz="0" w:space="0" w:color="auto"/>
        <w:left w:val="none" w:sz="0" w:space="0" w:color="auto"/>
        <w:bottom w:val="none" w:sz="0" w:space="0" w:color="auto"/>
        <w:right w:val="none" w:sz="0" w:space="0" w:color="auto"/>
      </w:divBdr>
    </w:div>
    <w:div w:id="343213179">
      <w:bodyDiv w:val="1"/>
      <w:marLeft w:val="0"/>
      <w:marRight w:val="0"/>
      <w:marTop w:val="0"/>
      <w:marBottom w:val="0"/>
      <w:divBdr>
        <w:top w:val="none" w:sz="0" w:space="0" w:color="auto"/>
        <w:left w:val="none" w:sz="0" w:space="0" w:color="auto"/>
        <w:bottom w:val="none" w:sz="0" w:space="0" w:color="auto"/>
        <w:right w:val="none" w:sz="0" w:space="0" w:color="auto"/>
      </w:divBdr>
    </w:div>
    <w:div w:id="343561160">
      <w:bodyDiv w:val="1"/>
      <w:marLeft w:val="0"/>
      <w:marRight w:val="0"/>
      <w:marTop w:val="0"/>
      <w:marBottom w:val="0"/>
      <w:divBdr>
        <w:top w:val="none" w:sz="0" w:space="0" w:color="auto"/>
        <w:left w:val="none" w:sz="0" w:space="0" w:color="auto"/>
        <w:bottom w:val="none" w:sz="0" w:space="0" w:color="auto"/>
        <w:right w:val="none" w:sz="0" w:space="0" w:color="auto"/>
      </w:divBdr>
    </w:div>
    <w:div w:id="358898356">
      <w:bodyDiv w:val="1"/>
      <w:marLeft w:val="0"/>
      <w:marRight w:val="0"/>
      <w:marTop w:val="0"/>
      <w:marBottom w:val="0"/>
      <w:divBdr>
        <w:top w:val="none" w:sz="0" w:space="0" w:color="auto"/>
        <w:left w:val="none" w:sz="0" w:space="0" w:color="auto"/>
        <w:bottom w:val="none" w:sz="0" w:space="0" w:color="auto"/>
        <w:right w:val="none" w:sz="0" w:space="0" w:color="auto"/>
      </w:divBdr>
    </w:div>
    <w:div w:id="364213545">
      <w:bodyDiv w:val="1"/>
      <w:marLeft w:val="0"/>
      <w:marRight w:val="0"/>
      <w:marTop w:val="0"/>
      <w:marBottom w:val="0"/>
      <w:divBdr>
        <w:top w:val="none" w:sz="0" w:space="0" w:color="auto"/>
        <w:left w:val="none" w:sz="0" w:space="0" w:color="auto"/>
        <w:bottom w:val="none" w:sz="0" w:space="0" w:color="auto"/>
        <w:right w:val="none" w:sz="0" w:space="0" w:color="auto"/>
      </w:divBdr>
    </w:div>
    <w:div w:id="366570436">
      <w:bodyDiv w:val="1"/>
      <w:marLeft w:val="0"/>
      <w:marRight w:val="0"/>
      <w:marTop w:val="0"/>
      <w:marBottom w:val="0"/>
      <w:divBdr>
        <w:top w:val="none" w:sz="0" w:space="0" w:color="auto"/>
        <w:left w:val="none" w:sz="0" w:space="0" w:color="auto"/>
        <w:bottom w:val="none" w:sz="0" w:space="0" w:color="auto"/>
        <w:right w:val="none" w:sz="0" w:space="0" w:color="auto"/>
      </w:divBdr>
    </w:div>
    <w:div w:id="376979102">
      <w:bodyDiv w:val="1"/>
      <w:marLeft w:val="0"/>
      <w:marRight w:val="0"/>
      <w:marTop w:val="0"/>
      <w:marBottom w:val="0"/>
      <w:divBdr>
        <w:top w:val="none" w:sz="0" w:space="0" w:color="auto"/>
        <w:left w:val="none" w:sz="0" w:space="0" w:color="auto"/>
        <w:bottom w:val="none" w:sz="0" w:space="0" w:color="auto"/>
        <w:right w:val="none" w:sz="0" w:space="0" w:color="auto"/>
      </w:divBdr>
    </w:div>
    <w:div w:id="410741378">
      <w:bodyDiv w:val="1"/>
      <w:marLeft w:val="0"/>
      <w:marRight w:val="0"/>
      <w:marTop w:val="0"/>
      <w:marBottom w:val="0"/>
      <w:divBdr>
        <w:top w:val="none" w:sz="0" w:space="0" w:color="auto"/>
        <w:left w:val="none" w:sz="0" w:space="0" w:color="auto"/>
        <w:bottom w:val="none" w:sz="0" w:space="0" w:color="auto"/>
        <w:right w:val="none" w:sz="0" w:space="0" w:color="auto"/>
      </w:divBdr>
    </w:div>
    <w:div w:id="423304213">
      <w:bodyDiv w:val="1"/>
      <w:marLeft w:val="0"/>
      <w:marRight w:val="0"/>
      <w:marTop w:val="0"/>
      <w:marBottom w:val="0"/>
      <w:divBdr>
        <w:top w:val="none" w:sz="0" w:space="0" w:color="auto"/>
        <w:left w:val="none" w:sz="0" w:space="0" w:color="auto"/>
        <w:bottom w:val="none" w:sz="0" w:space="0" w:color="auto"/>
        <w:right w:val="none" w:sz="0" w:space="0" w:color="auto"/>
      </w:divBdr>
    </w:div>
    <w:div w:id="427314170">
      <w:bodyDiv w:val="1"/>
      <w:marLeft w:val="0"/>
      <w:marRight w:val="0"/>
      <w:marTop w:val="0"/>
      <w:marBottom w:val="0"/>
      <w:divBdr>
        <w:top w:val="none" w:sz="0" w:space="0" w:color="auto"/>
        <w:left w:val="none" w:sz="0" w:space="0" w:color="auto"/>
        <w:bottom w:val="none" w:sz="0" w:space="0" w:color="auto"/>
        <w:right w:val="none" w:sz="0" w:space="0" w:color="auto"/>
      </w:divBdr>
    </w:div>
    <w:div w:id="453450603">
      <w:bodyDiv w:val="1"/>
      <w:marLeft w:val="0"/>
      <w:marRight w:val="0"/>
      <w:marTop w:val="0"/>
      <w:marBottom w:val="0"/>
      <w:divBdr>
        <w:top w:val="none" w:sz="0" w:space="0" w:color="auto"/>
        <w:left w:val="none" w:sz="0" w:space="0" w:color="auto"/>
        <w:bottom w:val="none" w:sz="0" w:space="0" w:color="auto"/>
        <w:right w:val="none" w:sz="0" w:space="0" w:color="auto"/>
      </w:divBdr>
    </w:div>
    <w:div w:id="456605509">
      <w:bodyDiv w:val="1"/>
      <w:marLeft w:val="0"/>
      <w:marRight w:val="0"/>
      <w:marTop w:val="0"/>
      <w:marBottom w:val="0"/>
      <w:divBdr>
        <w:top w:val="none" w:sz="0" w:space="0" w:color="auto"/>
        <w:left w:val="none" w:sz="0" w:space="0" w:color="auto"/>
        <w:bottom w:val="none" w:sz="0" w:space="0" w:color="auto"/>
        <w:right w:val="none" w:sz="0" w:space="0" w:color="auto"/>
      </w:divBdr>
    </w:div>
    <w:div w:id="500581444">
      <w:bodyDiv w:val="1"/>
      <w:marLeft w:val="0"/>
      <w:marRight w:val="0"/>
      <w:marTop w:val="0"/>
      <w:marBottom w:val="0"/>
      <w:divBdr>
        <w:top w:val="none" w:sz="0" w:space="0" w:color="auto"/>
        <w:left w:val="none" w:sz="0" w:space="0" w:color="auto"/>
        <w:bottom w:val="none" w:sz="0" w:space="0" w:color="auto"/>
        <w:right w:val="none" w:sz="0" w:space="0" w:color="auto"/>
      </w:divBdr>
    </w:div>
    <w:div w:id="505637446">
      <w:bodyDiv w:val="1"/>
      <w:marLeft w:val="0"/>
      <w:marRight w:val="0"/>
      <w:marTop w:val="0"/>
      <w:marBottom w:val="0"/>
      <w:divBdr>
        <w:top w:val="none" w:sz="0" w:space="0" w:color="auto"/>
        <w:left w:val="none" w:sz="0" w:space="0" w:color="auto"/>
        <w:bottom w:val="none" w:sz="0" w:space="0" w:color="auto"/>
        <w:right w:val="none" w:sz="0" w:space="0" w:color="auto"/>
      </w:divBdr>
    </w:div>
    <w:div w:id="519777898">
      <w:bodyDiv w:val="1"/>
      <w:marLeft w:val="0"/>
      <w:marRight w:val="0"/>
      <w:marTop w:val="0"/>
      <w:marBottom w:val="0"/>
      <w:divBdr>
        <w:top w:val="none" w:sz="0" w:space="0" w:color="auto"/>
        <w:left w:val="none" w:sz="0" w:space="0" w:color="auto"/>
        <w:bottom w:val="none" w:sz="0" w:space="0" w:color="auto"/>
        <w:right w:val="none" w:sz="0" w:space="0" w:color="auto"/>
      </w:divBdr>
    </w:div>
    <w:div w:id="530842995">
      <w:bodyDiv w:val="1"/>
      <w:marLeft w:val="0"/>
      <w:marRight w:val="0"/>
      <w:marTop w:val="0"/>
      <w:marBottom w:val="0"/>
      <w:divBdr>
        <w:top w:val="none" w:sz="0" w:space="0" w:color="auto"/>
        <w:left w:val="none" w:sz="0" w:space="0" w:color="auto"/>
        <w:bottom w:val="none" w:sz="0" w:space="0" w:color="auto"/>
        <w:right w:val="none" w:sz="0" w:space="0" w:color="auto"/>
      </w:divBdr>
    </w:div>
    <w:div w:id="538592965">
      <w:bodyDiv w:val="1"/>
      <w:marLeft w:val="0"/>
      <w:marRight w:val="0"/>
      <w:marTop w:val="0"/>
      <w:marBottom w:val="0"/>
      <w:divBdr>
        <w:top w:val="none" w:sz="0" w:space="0" w:color="auto"/>
        <w:left w:val="none" w:sz="0" w:space="0" w:color="auto"/>
        <w:bottom w:val="none" w:sz="0" w:space="0" w:color="auto"/>
        <w:right w:val="none" w:sz="0" w:space="0" w:color="auto"/>
      </w:divBdr>
    </w:div>
    <w:div w:id="581183305">
      <w:bodyDiv w:val="1"/>
      <w:marLeft w:val="0"/>
      <w:marRight w:val="0"/>
      <w:marTop w:val="0"/>
      <w:marBottom w:val="0"/>
      <w:divBdr>
        <w:top w:val="none" w:sz="0" w:space="0" w:color="auto"/>
        <w:left w:val="none" w:sz="0" w:space="0" w:color="auto"/>
        <w:bottom w:val="none" w:sz="0" w:space="0" w:color="auto"/>
        <w:right w:val="none" w:sz="0" w:space="0" w:color="auto"/>
      </w:divBdr>
    </w:div>
    <w:div w:id="599414121">
      <w:bodyDiv w:val="1"/>
      <w:marLeft w:val="0"/>
      <w:marRight w:val="0"/>
      <w:marTop w:val="0"/>
      <w:marBottom w:val="0"/>
      <w:divBdr>
        <w:top w:val="none" w:sz="0" w:space="0" w:color="auto"/>
        <w:left w:val="none" w:sz="0" w:space="0" w:color="auto"/>
        <w:bottom w:val="none" w:sz="0" w:space="0" w:color="auto"/>
        <w:right w:val="none" w:sz="0" w:space="0" w:color="auto"/>
      </w:divBdr>
    </w:div>
    <w:div w:id="603148455">
      <w:bodyDiv w:val="1"/>
      <w:marLeft w:val="0"/>
      <w:marRight w:val="0"/>
      <w:marTop w:val="0"/>
      <w:marBottom w:val="0"/>
      <w:divBdr>
        <w:top w:val="none" w:sz="0" w:space="0" w:color="auto"/>
        <w:left w:val="none" w:sz="0" w:space="0" w:color="auto"/>
        <w:bottom w:val="none" w:sz="0" w:space="0" w:color="auto"/>
        <w:right w:val="none" w:sz="0" w:space="0" w:color="auto"/>
      </w:divBdr>
    </w:div>
    <w:div w:id="626543924">
      <w:bodyDiv w:val="1"/>
      <w:marLeft w:val="0"/>
      <w:marRight w:val="0"/>
      <w:marTop w:val="0"/>
      <w:marBottom w:val="0"/>
      <w:divBdr>
        <w:top w:val="none" w:sz="0" w:space="0" w:color="auto"/>
        <w:left w:val="none" w:sz="0" w:space="0" w:color="auto"/>
        <w:bottom w:val="none" w:sz="0" w:space="0" w:color="auto"/>
        <w:right w:val="none" w:sz="0" w:space="0" w:color="auto"/>
      </w:divBdr>
    </w:div>
    <w:div w:id="627708992">
      <w:bodyDiv w:val="1"/>
      <w:marLeft w:val="0"/>
      <w:marRight w:val="0"/>
      <w:marTop w:val="0"/>
      <w:marBottom w:val="0"/>
      <w:divBdr>
        <w:top w:val="none" w:sz="0" w:space="0" w:color="auto"/>
        <w:left w:val="none" w:sz="0" w:space="0" w:color="auto"/>
        <w:bottom w:val="none" w:sz="0" w:space="0" w:color="auto"/>
        <w:right w:val="none" w:sz="0" w:space="0" w:color="auto"/>
      </w:divBdr>
    </w:div>
    <w:div w:id="634484406">
      <w:bodyDiv w:val="1"/>
      <w:marLeft w:val="0"/>
      <w:marRight w:val="0"/>
      <w:marTop w:val="0"/>
      <w:marBottom w:val="0"/>
      <w:divBdr>
        <w:top w:val="none" w:sz="0" w:space="0" w:color="auto"/>
        <w:left w:val="none" w:sz="0" w:space="0" w:color="auto"/>
        <w:bottom w:val="none" w:sz="0" w:space="0" w:color="auto"/>
        <w:right w:val="none" w:sz="0" w:space="0" w:color="auto"/>
      </w:divBdr>
    </w:div>
    <w:div w:id="649217821">
      <w:bodyDiv w:val="1"/>
      <w:marLeft w:val="0"/>
      <w:marRight w:val="0"/>
      <w:marTop w:val="0"/>
      <w:marBottom w:val="0"/>
      <w:divBdr>
        <w:top w:val="none" w:sz="0" w:space="0" w:color="auto"/>
        <w:left w:val="none" w:sz="0" w:space="0" w:color="auto"/>
        <w:bottom w:val="none" w:sz="0" w:space="0" w:color="auto"/>
        <w:right w:val="none" w:sz="0" w:space="0" w:color="auto"/>
      </w:divBdr>
    </w:div>
    <w:div w:id="653679378">
      <w:bodyDiv w:val="1"/>
      <w:marLeft w:val="0"/>
      <w:marRight w:val="0"/>
      <w:marTop w:val="0"/>
      <w:marBottom w:val="0"/>
      <w:divBdr>
        <w:top w:val="none" w:sz="0" w:space="0" w:color="auto"/>
        <w:left w:val="none" w:sz="0" w:space="0" w:color="auto"/>
        <w:bottom w:val="none" w:sz="0" w:space="0" w:color="auto"/>
        <w:right w:val="none" w:sz="0" w:space="0" w:color="auto"/>
      </w:divBdr>
    </w:div>
    <w:div w:id="657850908">
      <w:bodyDiv w:val="1"/>
      <w:marLeft w:val="0"/>
      <w:marRight w:val="0"/>
      <w:marTop w:val="0"/>
      <w:marBottom w:val="0"/>
      <w:divBdr>
        <w:top w:val="none" w:sz="0" w:space="0" w:color="auto"/>
        <w:left w:val="none" w:sz="0" w:space="0" w:color="auto"/>
        <w:bottom w:val="none" w:sz="0" w:space="0" w:color="auto"/>
        <w:right w:val="none" w:sz="0" w:space="0" w:color="auto"/>
      </w:divBdr>
    </w:div>
    <w:div w:id="662389248">
      <w:bodyDiv w:val="1"/>
      <w:marLeft w:val="0"/>
      <w:marRight w:val="0"/>
      <w:marTop w:val="0"/>
      <w:marBottom w:val="0"/>
      <w:divBdr>
        <w:top w:val="none" w:sz="0" w:space="0" w:color="auto"/>
        <w:left w:val="none" w:sz="0" w:space="0" w:color="auto"/>
        <w:bottom w:val="none" w:sz="0" w:space="0" w:color="auto"/>
        <w:right w:val="none" w:sz="0" w:space="0" w:color="auto"/>
      </w:divBdr>
    </w:div>
    <w:div w:id="675225783">
      <w:bodyDiv w:val="1"/>
      <w:marLeft w:val="0"/>
      <w:marRight w:val="0"/>
      <w:marTop w:val="0"/>
      <w:marBottom w:val="0"/>
      <w:divBdr>
        <w:top w:val="none" w:sz="0" w:space="0" w:color="auto"/>
        <w:left w:val="none" w:sz="0" w:space="0" w:color="auto"/>
        <w:bottom w:val="none" w:sz="0" w:space="0" w:color="auto"/>
        <w:right w:val="none" w:sz="0" w:space="0" w:color="auto"/>
      </w:divBdr>
    </w:div>
    <w:div w:id="679310010">
      <w:bodyDiv w:val="1"/>
      <w:marLeft w:val="0"/>
      <w:marRight w:val="0"/>
      <w:marTop w:val="0"/>
      <w:marBottom w:val="0"/>
      <w:divBdr>
        <w:top w:val="none" w:sz="0" w:space="0" w:color="auto"/>
        <w:left w:val="none" w:sz="0" w:space="0" w:color="auto"/>
        <w:bottom w:val="none" w:sz="0" w:space="0" w:color="auto"/>
        <w:right w:val="none" w:sz="0" w:space="0" w:color="auto"/>
      </w:divBdr>
    </w:div>
    <w:div w:id="689380023">
      <w:bodyDiv w:val="1"/>
      <w:marLeft w:val="0"/>
      <w:marRight w:val="0"/>
      <w:marTop w:val="0"/>
      <w:marBottom w:val="0"/>
      <w:divBdr>
        <w:top w:val="none" w:sz="0" w:space="0" w:color="auto"/>
        <w:left w:val="none" w:sz="0" w:space="0" w:color="auto"/>
        <w:bottom w:val="none" w:sz="0" w:space="0" w:color="auto"/>
        <w:right w:val="none" w:sz="0" w:space="0" w:color="auto"/>
      </w:divBdr>
    </w:div>
    <w:div w:id="741678397">
      <w:bodyDiv w:val="1"/>
      <w:marLeft w:val="0"/>
      <w:marRight w:val="0"/>
      <w:marTop w:val="0"/>
      <w:marBottom w:val="0"/>
      <w:divBdr>
        <w:top w:val="none" w:sz="0" w:space="0" w:color="auto"/>
        <w:left w:val="none" w:sz="0" w:space="0" w:color="auto"/>
        <w:bottom w:val="none" w:sz="0" w:space="0" w:color="auto"/>
        <w:right w:val="none" w:sz="0" w:space="0" w:color="auto"/>
      </w:divBdr>
    </w:div>
    <w:div w:id="743338101">
      <w:bodyDiv w:val="1"/>
      <w:marLeft w:val="0"/>
      <w:marRight w:val="0"/>
      <w:marTop w:val="0"/>
      <w:marBottom w:val="0"/>
      <w:divBdr>
        <w:top w:val="none" w:sz="0" w:space="0" w:color="auto"/>
        <w:left w:val="none" w:sz="0" w:space="0" w:color="auto"/>
        <w:bottom w:val="none" w:sz="0" w:space="0" w:color="auto"/>
        <w:right w:val="none" w:sz="0" w:space="0" w:color="auto"/>
      </w:divBdr>
    </w:div>
    <w:div w:id="780150751">
      <w:bodyDiv w:val="1"/>
      <w:marLeft w:val="0"/>
      <w:marRight w:val="0"/>
      <w:marTop w:val="0"/>
      <w:marBottom w:val="0"/>
      <w:divBdr>
        <w:top w:val="none" w:sz="0" w:space="0" w:color="auto"/>
        <w:left w:val="none" w:sz="0" w:space="0" w:color="auto"/>
        <w:bottom w:val="none" w:sz="0" w:space="0" w:color="auto"/>
        <w:right w:val="none" w:sz="0" w:space="0" w:color="auto"/>
      </w:divBdr>
    </w:div>
    <w:div w:id="793407864">
      <w:bodyDiv w:val="1"/>
      <w:marLeft w:val="0"/>
      <w:marRight w:val="0"/>
      <w:marTop w:val="0"/>
      <w:marBottom w:val="0"/>
      <w:divBdr>
        <w:top w:val="none" w:sz="0" w:space="0" w:color="auto"/>
        <w:left w:val="none" w:sz="0" w:space="0" w:color="auto"/>
        <w:bottom w:val="none" w:sz="0" w:space="0" w:color="auto"/>
        <w:right w:val="none" w:sz="0" w:space="0" w:color="auto"/>
      </w:divBdr>
      <w:divsChild>
        <w:div w:id="417285920">
          <w:marLeft w:val="0"/>
          <w:marRight w:val="0"/>
          <w:marTop w:val="0"/>
          <w:marBottom w:val="0"/>
          <w:divBdr>
            <w:top w:val="none" w:sz="0" w:space="0" w:color="auto"/>
            <w:left w:val="none" w:sz="0" w:space="0" w:color="auto"/>
            <w:bottom w:val="none" w:sz="0" w:space="0" w:color="auto"/>
            <w:right w:val="none" w:sz="0" w:space="0" w:color="auto"/>
          </w:divBdr>
          <w:divsChild>
            <w:div w:id="1408573152">
              <w:marLeft w:val="0"/>
              <w:marRight w:val="0"/>
              <w:marTop w:val="0"/>
              <w:marBottom w:val="0"/>
              <w:divBdr>
                <w:top w:val="none" w:sz="0" w:space="0" w:color="auto"/>
                <w:left w:val="none" w:sz="0" w:space="0" w:color="auto"/>
                <w:bottom w:val="none" w:sz="0" w:space="0" w:color="auto"/>
                <w:right w:val="none" w:sz="0" w:space="0" w:color="auto"/>
              </w:divBdr>
              <w:divsChild>
                <w:div w:id="101920550">
                  <w:marLeft w:val="0"/>
                  <w:marRight w:val="0"/>
                  <w:marTop w:val="0"/>
                  <w:marBottom w:val="0"/>
                  <w:divBdr>
                    <w:top w:val="none" w:sz="0" w:space="0" w:color="auto"/>
                    <w:left w:val="none" w:sz="0" w:space="0" w:color="auto"/>
                    <w:bottom w:val="none" w:sz="0" w:space="0" w:color="auto"/>
                    <w:right w:val="none" w:sz="0" w:space="0" w:color="auto"/>
                  </w:divBdr>
                  <w:divsChild>
                    <w:div w:id="996304616">
                      <w:marLeft w:val="0"/>
                      <w:marRight w:val="0"/>
                      <w:marTop w:val="0"/>
                      <w:marBottom w:val="0"/>
                      <w:divBdr>
                        <w:top w:val="none" w:sz="0" w:space="0" w:color="auto"/>
                        <w:left w:val="none" w:sz="0" w:space="0" w:color="auto"/>
                        <w:bottom w:val="none" w:sz="0" w:space="0" w:color="auto"/>
                        <w:right w:val="none" w:sz="0" w:space="0" w:color="auto"/>
                      </w:divBdr>
                      <w:divsChild>
                        <w:div w:id="1545826654">
                          <w:marLeft w:val="0"/>
                          <w:marRight w:val="0"/>
                          <w:marTop w:val="0"/>
                          <w:marBottom w:val="0"/>
                          <w:divBdr>
                            <w:top w:val="none" w:sz="0" w:space="0" w:color="auto"/>
                            <w:left w:val="none" w:sz="0" w:space="0" w:color="auto"/>
                            <w:bottom w:val="none" w:sz="0" w:space="0" w:color="auto"/>
                            <w:right w:val="none" w:sz="0" w:space="0" w:color="auto"/>
                          </w:divBdr>
                          <w:divsChild>
                            <w:div w:id="185367179">
                              <w:marLeft w:val="0"/>
                              <w:marRight w:val="0"/>
                              <w:marTop w:val="0"/>
                              <w:marBottom w:val="0"/>
                              <w:divBdr>
                                <w:top w:val="none" w:sz="0" w:space="0" w:color="auto"/>
                                <w:left w:val="none" w:sz="0" w:space="0" w:color="auto"/>
                                <w:bottom w:val="none" w:sz="0" w:space="0" w:color="auto"/>
                                <w:right w:val="none" w:sz="0" w:space="0" w:color="auto"/>
                              </w:divBdr>
                              <w:divsChild>
                                <w:div w:id="329481915">
                                  <w:marLeft w:val="0"/>
                                  <w:marRight w:val="0"/>
                                  <w:marTop w:val="0"/>
                                  <w:marBottom w:val="0"/>
                                  <w:divBdr>
                                    <w:top w:val="none" w:sz="0" w:space="0" w:color="auto"/>
                                    <w:left w:val="none" w:sz="0" w:space="0" w:color="auto"/>
                                    <w:bottom w:val="none" w:sz="0" w:space="0" w:color="auto"/>
                                    <w:right w:val="none" w:sz="0" w:space="0" w:color="auto"/>
                                  </w:divBdr>
                                  <w:divsChild>
                                    <w:div w:id="199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12111">
      <w:bodyDiv w:val="1"/>
      <w:marLeft w:val="0"/>
      <w:marRight w:val="0"/>
      <w:marTop w:val="0"/>
      <w:marBottom w:val="0"/>
      <w:divBdr>
        <w:top w:val="none" w:sz="0" w:space="0" w:color="auto"/>
        <w:left w:val="none" w:sz="0" w:space="0" w:color="auto"/>
        <w:bottom w:val="none" w:sz="0" w:space="0" w:color="auto"/>
        <w:right w:val="none" w:sz="0" w:space="0" w:color="auto"/>
      </w:divBdr>
    </w:div>
    <w:div w:id="802698481">
      <w:bodyDiv w:val="1"/>
      <w:marLeft w:val="0"/>
      <w:marRight w:val="0"/>
      <w:marTop w:val="0"/>
      <w:marBottom w:val="0"/>
      <w:divBdr>
        <w:top w:val="none" w:sz="0" w:space="0" w:color="auto"/>
        <w:left w:val="none" w:sz="0" w:space="0" w:color="auto"/>
        <w:bottom w:val="none" w:sz="0" w:space="0" w:color="auto"/>
        <w:right w:val="none" w:sz="0" w:space="0" w:color="auto"/>
      </w:divBdr>
    </w:div>
    <w:div w:id="827475743">
      <w:bodyDiv w:val="1"/>
      <w:marLeft w:val="0"/>
      <w:marRight w:val="0"/>
      <w:marTop w:val="0"/>
      <w:marBottom w:val="0"/>
      <w:divBdr>
        <w:top w:val="none" w:sz="0" w:space="0" w:color="auto"/>
        <w:left w:val="none" w:sz="0" w:space="0" w:color="auto"/>
        <w:bottom w:val="none" w:sz="0" w:space="0" w:color="auto"/>
        <w:right w:val="none" w:sz="0" w:space="0" w:color="auto"/>
      </w:divBdr>
    </w:div>
    <w:div w:id="838303347">
      <w:bodyDiv w:val="1"/>
      <w:marLeft w:val="0"/>
      <w:marRight w:val="0"/>
      <w:marTop w:val="0"/>
      <w:marBottom w:val="0"/>
      <w:divBdr>
        <w:top w:val="none" w:sz="0" w:space="0" w:color="auto"/>
        <w:left w:val="none" w:sz="0" w:space="0" w:color="auto"/>
        <w:bottom w:val="none" w:sz="0" w:space="0" w:color="auto"/>
        <w:right w:val="none" w:sz="0" w:space="0" w:color="auto"/>
      </w:divBdr>
    </w:div>
    <w:div w:id="845905106">
      <w:bodyDiv w:val="1"/>
      <w:marLeft w:val="0"/>
      <w:marRight w:val="0"/>
      <w:marTop w:val="0"/>
      <w:marBottom w:val="0"/>
      <w:divBdr>
        <w:top w:val="none" w:sz="0" w:space="0" w:color="auto"/>
        <w:left w:val="none" w:sz="0" w:space="0" w:color="auto"/>
        <w:bottom w:val="none" w:sz="0" w:space="0" w:color="auto"/>
        <w:right w:val="none" w:sz="0" w:space="0" w:color="auto"/>
      </w:divBdr>
    </w:div>
    <w:div w:id="867571720">
      <w:bodyDiv w:val="1"/>
      <w:marLeft w:val="0"/>
      <w:marRight w:val="0"/>
      <w:marTop w:val="0"/>
      <w:marBottom w:val="0"/>
      <w:divBdr>
        <w:top w:val="none" w:sz="0" w:space="0" w:color="auto"/>
        <w:left w:val="none" w:sz="0" w:space="0" w:color="auto"/>
        <w:bottom w:val="none" w:sz="0" w:space="0" w:color="auto"/>
        <w:right w:val="none" w:sz="0" w:space="0" w:color="auto"/>
      </w:divBdr>
    </w:div>
    <w:div w:id="870725955">
      <w:bodyDiv w:val="1"/>
      <w:marLeft w:val="0"/>
      <w:marRight w:val="0"/>
      <w:marTop w:val="0"/>
      <w:marBottom w:val="0"/>
      <w:divBdr>
        <w:top w:val="none" w:sz="0" w:space="0" w:color="auto"/>
        <w:left w:val="none" w:sz="0" w:space="0" w:color="auto"/>
        <w:bottom w:val="none" w:sz="0" w:space="0" w:color="auto"/>
        <w:right w:val="none" w:sz="0" w:space="0" w:color="auto"/>
      </w:divBdr>
    </w:div>
    <w:div w:id="883640157">
      <w:bodyDiv w:val="1"/>
      <w:marLeft w:val="0"/>
      <w:marRight w:val="0"/>
      <w:marTop w:val="0"/>
      <w:marBottom w:val="0"/>
      <w:divBdr>
        <w:top w:val="none" w:sz="0" w:space="0" w:color="auto"/>
        <w:left w:val="none" w:sz="0" w:space="0" w:color="auto"/>
        <w:bottom w:val="none" w:sz="0" w:space="0" w:color="auto"/>
        <w:right w:val="none" w:sz="0" w:space="0" w:color="auto"/>
      </w:divBdr>
    </w:div>
    <w:div w:id="910386137">
      <w:bodyDiv w:val="1"/>
      <w:marLeft w:val="0"/>
      <w:marRight w:val="0"/>
      <w:marTop w:val="0"/>
      <w:marBottom w:val="0"/>
      <w:divBdr>
        <w:top w:val="none" w:sz="0" w:space="0" w:color="auto"/>
        <w:left w:val="none" w:sz="0" w:space="0" w:color="auto"/>
        <w:bottom w:val="none" w:sz="0" w:space="0" w:color="auto"/>
        <w:right w:val="none" w:sz="0" w:space="0" w:color="auto"/>
      </w:divBdr>
    </w:div>
    <w:div w:id="925455434">
      <w:bodyDiv w:val="1"/>
      <w:marLeft w:val="0"/>
      <w:marRight w:val="0"/>
      <w:marTop w:val="0"/>
      <w:marBottom w:val="0"/>
      <w:divBdr>
        <w:top w:val="none" w:sz="0" w:space="0" w:color="auto"/>
        <w:left w:val="none" w:sz="0" w:space="0" w:color="auto"/>
        <w:bottom w:val="none" w:sz="0" w:space="0" w:color="auto"/>
        <w:right w:val="none" w:sz="0" w:space="0" w:color="auto"/>
      </w:divBdr>
    </w:div>
    <w:div w:id="926619394">
      <w:bodyDiv w:val="1"/>
      <w:marLeft w:val="0"/>
      <w:marRight w:val="0"/>
      <w:marTop w:val="0"/>
      <w:marBottom w:val="0"/>
      <w:divBdr>
        <w:top w:val="none" w:sz="0" w:space="0" w:color="auto"/>
        <w:left w:val="none" w:sz="0" w:space="0" w:color="auto"/>
        <w:bottom w:val="none" w:sz="0" w:space="0" w:color="auto"/>
        <w:right w:val="none" w:sz="0" w:space="0" w:color="auto"/>
      </w:divBdr>
    </w:div>
    <w:div w:id="927932890">
      <w:bodyDiv w:val="1"/>
      <w:marLeft w:val="0"/>
      <w:marRight w:val="0"/>
      <w:marTop w:val="0"/>
      <w:marBottom w:val="0"/>
      <w:divBdr>
        <w:top w:val="none" w:sz="0" w:space="0" w:color="auto"/>
        <w:left w:val="none" w:sz="0" w:space="0" w:color="auto"/>
        <w:bottom w:val="none" w:sz="0" w:space="0" w:color="auto"/>
        <w:right w:val="none" w:sz="0" w:space="0" w:color="auto"/>
      </w:divBdr>
    </w:div>
    <w:div w:id="934753853">
      <w:bodyDiv w:val="1"/>
      <w:marLeft w:val="0"/>
      <w:marRight w:val="0"/>
      <w:marTop w:val="0"/>
      <w:marBottom w:val="0"/>
      <w:divBdr>
        <w:top w:val="none" w:sz="0" w:space="0" w:color="auto"/>
        <w:left w:val="none" w:sz="0" w:space="0" w:color="auto"/>
        <w:bottom w:val="none" w:sz="0" w:space="0" w:color="auto"/>
        <w:right w:val="none" w:sz="0" w:space="0" w:color="auto"/>
      </w:divBdr>
    </w:div>
    <w:div w:id="938221956">
      <w:bodyDiv w:val="1"/>
      <w:marLeft w:val="0"/>
      <w:marRight w:val="0"/>
      <w:marTop w:val="0"/>
      <w:marBottom w:val="0"/>
      <w:divBdr>
        <w:top w:val="none" w:sz="0" w:space="0" w:color="auto"/>
        <w:left w:val="none" w:sz="0" w:space="0" w:color="auto"/>
        <w:bottom w:val="none" w:sz="0" w:space="0" w:color="auto"/>
        <w:right w:val="none" w:sz="0" w:space="0" w:color="auto"/>
      </w:divBdr>
    </w:div>
    <w:div w:id="948702063">
      <w:bodyDiv w:val="1"/>
      <w:marLeft w:val="0"/>
      <w:marRight w:val="0"/>
      <w:marTop w:val="0"/>
      <w:marBottom w:val="0"/>
      <w:divBdr>
        <w:top w:val="none" w:sz="0" w:space="0" w:color="auto"/>
        <w:left w:val="none" w:sz="0" w:space="0" w:color="auto"/>
        <w:bottom w:val="none" w:sz="0" w:space="0" w:color="auto"/>
        <w:right w:val="none" w:sz="0" w:space="0" w:color="auto"/>
      </w:divBdr>
    </w:div>
    <w:div w:id="967735336">
      <w:bodyDiv w:val="1"/>
      <w:marLeft w:val="0"/>
      <w:marRight w:val="0"/>
      <w:marTop w:val="0"/>
      <w:marBottom w:val="0"/>
      <w:divBdr>
        <w:top w:val="none" w:sz="0" w:space="0" w:color="auto"/>
        <w:left w:val="none" w:sz="0" w:space="0" w:color="auto"/>
        <w:bottom w:val="none" w:sz="0" w:space="0" w:color="auto"/>
        <w:right w:val="none" w:sz="0" w:space="0" w:color="auto"/>
      </w:divBdr>
    </w:div>
    <w:div w:id="975991055">
      <w:bodyDiv w:val="1"/>
      <w:marLeft w:val="0"/>
      <w:marRight w:val="0"/>
      <w:marTop w:val="0"/>
      <w:marBottom w:val="0"/>
      <w:divBdr>
        <w:top w:val="none" w:sz="0" w:space="0" w:color="auto"/>
        <w:left w:val="none" w:sz="0" w:space="0" w:color="auto"/>
        <w:bottom w:val="none" w:sz="0" w:space="0" w:color="auto"/>
        <w:right w:val="none" w:sz="0" w:space="0" w:color="auto"/>
      </w:divBdr>
    </w:div>
    <w:div w:id="976301466">
      <w:bodyDiv w:val="1"/>
      <w:marLeft w:val="0"/>
      <w:marRight w:val="0"/>
      <w:marTop w:val="0"/>
      <w:marBottom w:val="0"/>
      <w:divBdr>
        <w:top w:val="none" w:sz="0" w:space="0" w:color="auto"/>
        <w:left w:val="none" w:sz="0" w:space="0" w:color="auto"/>
        <w:bottom w:val="none" w:sz="0" w:space="0" w:color="auto"/>
        <w:right w:val="none" w:sz="0" w:space="0" w:color="auto"/>
      </w:divBdr>
    </w:div>
    <w:div w:id="997003841">
      <w:bodyDiv w:val="1"/>
      <w:marLeft w:val="0"/>
      <w:marRight w:val="0"/>
      <w:marTop w:val="0"/>
      <w:marBottom w:val="0"/>
      <w:divBdr>
        <w:top w:val="none" w:sz="0" w:space="0" w:color="auto"/>
        <w:left w:val="none" w:sz="0" w:space="0" w:color="auto"/>
        <w:bottom w:val="none" w:sz="0" w:space="0" w:color="auto"/>
        <w:right w:val="none" w:sz="0" w:space="0" w:color="auto"/>
      </w:divBdr>
    </w:div>
    <w:div w:id="1002463919">
      <w:bodyDiv w:val="1"/>
      <w:marLeft w:val="0"/>
      <w:marRight w:val="0"/>
      <w:marTop w:val="0"/>
      <w:marBottom w:val="0"/>
      <w:divBdr>
        <w:top w:val="none" w:sz="0" w:space="0" w:color="auto"/>
        <w:left w:val="none" w:sz="0" w:space="0" w:color="auto"/>
        <w:bottom w:val="none" w:sz="0" w:space="0" w:color="auto"/>
        <w:right w:val="none" w:sz="0" w:space="0" w:color="auto"/>
      </w:divBdr>
    </w:div>
    <w:div w:id="1003049566">
      <w:bodyDiv w:val="1"/>
      <w:marLeft w:val="0"/>
      <w:marRight w:val="0"/>
      <w:marTop w:val="0"/>
      <w:marBottom w:val="0"/>
      <w:divBdr>
        <w:top w:val="none" w:sz="0" w:space="0" w:color="auto"/>
        <w:left w:val="none" w:sz="0" w:space="0" w:color="auto"/>
        <w:bottom w:val="none" w:sz="0" w:space="0" w:color="auto"/>
        <w:right w:val="none" w:sz="0" w:space="0" w:color="auto"/>
      </w:divBdr>
    </w:div>
    <w:div w:id="1015234303">
      <w:bodyDiv w:val="1"/>
      <w:marLeft w:val="0"/>
      <w:marRight w:val="0"/>
      <w:marTop w:val="0"/>
      <w:marBottom w:val="0"/>
      <w:divBdr>
        <w:top w:val="none" w:sz="0" w:space="0" w:color="auto"/>
        <w:left w:val="none" w:sz="0" w:space="0" w:color="auto"/>
        <w:bottom w:val="none" w:sz="0" w:space="0" w:color="auto"/>
        <w:right w:val="none" w:sz="0" w:space="0" w:color="auto"/>
      </w:divBdr>
    </w:div>
    <w:div w:id="1018653684">
      <w:bodyDiv w:val="1"/>
      <w:marLeft w:val="0"/>
      <w:marRight w:val="0"/>
      <w:marTop w:val="0"/>
      <w:marBottom w:val="0"/>
      <w:divBdr>
        <w:top w:val="none" w:sz="0" w:space="0" w:color="auto"/>
        <w:left w:val="none" w:sz="0" w:space="0" w:color="auto"/>
        <w:bottom w:val="none" w:sz="0" w:space="0" w:color="auto"/>
        <w:right w:val="none" w:sz="0" w:space="0" w:color="auto"/>
      </w:divBdr>
    </w:div>
    <w:div w:id="1045715382">
      <w:bodyDiv w:val="1"/>
      <w:marLeft w:val="0"/>
      <w:marRight w:val="0"/>
      <w:marTop w:val="0"/>
      <w:marBottom w:val="0"/>
      <w:divBdr>
        <w:top w:val="none" w:sz="0" w:space="0" w:color="auto"/>
        <w:left w:val="none" w:sz="0" w:space="0" w:color="auto"/>
        <w:bottom w:val="none" w:sz="0" w:space="0" w:color="auto"/>
        <w:right w:val="none" w:sz="0" w:space="0" w:color="auto"/>
      </w:divBdr>
    </w:div>
    <w:div w:id="1053847867">
      <w:bodyDiv w:val="1"/>
      <w:marLeft w:val="0"/>
      <w:marRight w:val="0"/>
      <w:marTop w:val="0"/>
      <w:marBottom w:val="0"/>
      <w:divBdr>
        <w:top w:val="none" w:sz="0" w:space="0" w:color="auto"/>
        <w:left w:val="none" w:sz="0" w:space="0" w:color="auto"/>
        <w:bottom w:val="none" w:sz="0" w:space="0" w:color="auto"/>
        <w:right w:val="none" w:sz="0" w:space="0" w:color="auto"/>
      </w:divBdr>
    </w:div>
    <w:div w:id="1070889938">
      <w:bodyDiv w:val="1"/>
      <w:marLeft w:val="0"/>
      <w:marRight w:val="0"/>
      <w:marTop w:val="0"/>
      <w:marBottom w:val="0"/>
      <w:divBdr>
        <w:top w:val="none" w:sz="0" w:space="0" w:color="auto"/>
        <w:left w:val="none" w:sz="0" w:space="0" w:color="auto"/>
        <w:bottom w:val="none" w:sz="0" w:space="0" w:color="auto"/>
        <w:right w:val="none" w:sz="0" w:space="0" w:color="auto"/>
      </w:divBdr>
    </w:div>
    <w:div w:id="1086456624">
      <w:bodyDiv w:val="1"/>
      <w:marLeft w:val="0"/>
      <w:marRight w:val="0"/>
      <w:marTop w:val="0"/>
      <w:marBottom w:val="0"/>
      <w:divBdr>
        <w:top w:val="none" w:sz="0" w:space="0" w:color="auto"/>
        <w:left w:val="none" w:sz="0" w:space="0" w:color="auto"/>
        <w:bottom w:val="none" w:sz="0" w:space="0" w:color="auto"/>
        <w:right w:val="none" w:sz="0" w:space="0" w:color="auto"/>
      </w:divBdr>
    </w:div>
    <w:div w:id="1095714886">
      <w:bodyDiv w:val="1"/>
      <w:marLeft w:val="0"/>
      <w:marRight w:val="0"/>
      <w:marTop w:val="0"/>
      <w:marBottom w:val="0"/>
      <w:divBdr>
        <w:top w:val="none" w:sz="0" w:space="0" w:color="auto"/>
        <w:left w:val="none" w:sz="0" w:space="0" w:color="auto"/>
        <w:bottom w:val="none" w:sz="0" w:space="0" w:color="auto"/>
        <w:right w:val="none" w:sz="0" w:space="0" w:color="auto"/>
      </w:divBdr>
    </w:div>
    <w:div w:id="1102916397">
      <w:bodyDiv w:val="1"/>
      <w:marLeft w:val="0"/>
      <w:marRight w:val="0"/>
      <w:marTop w:val="0"/>
      <w:marBottom w:val="0"/>
      <w:divBdr>
        <w:top w:val="none" w:sz="0" w:space="0" w:color="auto"/>
        <w:left w:val="none" w:sz="0" w:space="0" w:color="auto"/>
        <w:bottom w:val="none" w:sz="0" w:space="0" w:color="auto"/>
        <w:right w:val="none" w:sz="0" w:space="0" w:color="auto"/>
      </w:divBdr>
    </w:div>
    <w:div w:id="1107000652">
      <w:bodyDiv w:val="1"/>
      <w:marLeft w:val="0"/>
      <w:marRight w:val="0"/>
      <w:marTop w:val="0"/>
      <w:marBottom w:val="0"/>
      <w:divBdr>
        <w:top w:val="none" w:sz="0" w:space="0" w:color="auto"/>
        <w:left w:val="none" w:sz="0" w:space="0" w:color="auto"/>
        <w:bottom w:val="none" w:sz="0" w:space="0" w:color="auto"/>
        <w:right w:val="none" w:sz="0" w:space="0" w:color="auto"/>
      </w:divBdr>
    </w:div>
    <w:div w:id="1107123152">
      <w:bodyDiv w:val="1"/>
      <w:marLeft w:val="0"/>
      <w:marRight w:val="0"/>
      <w:marTop w:val="0"/>
      <w:marBottom w:val="0"/>
      <w:divBdr>
        <w:top w:val="none" w:sz="0" w:space="0" w:color="auto"/>
        <w:left w:val="none" w:sz="0" w:space="0" w:color="auto"/>
        <w:bottom w:val="none" w:sz="0" w:space="0" w:color="auto"/>
        <w:right w:val="none" w:sz="0" w:space="0" w:color="auto"/>
      </w:divBdr>
    </w:div>
    <w:div w:id="1117025143">
      <w:bodyDiv w:val="1"/>
      <w:marLeft w:val="0"/>
      <w:marRight w:val="0"/>
      <w:marTop w:val="0"/>
      <w:marBottom w:val="0"/>
      <w:divBdr>
        <w:top w:val="none" w:sz="0" w:space="0" w:color="auto"/>
        <w:left w:val="none" w:sz="0" w:space="0" w:color="auto"/>
        <w:bottom w:val="none" w:sz="0" w:space="0" w:color="auto"/>
        <w:right w:val="none" w:sz="0" w:space="0" w:color="auto"/>
      </w:divBdr>
    </w:div>
    <w:div w:id="1134063402">
      <w:bodyDiv w:val="1"/>
      <w:marLeft w:val="0"/>
      <w:marRight w:val="0"/>
      <w:marTop w:val="0"/>
      <w:marBottom w:val="0"/>
      <w:divBdr>
        <w:top w:val="none" w:sz="0" w:space="0" w:color="auto"/>
        <w:left w:val="none" w:sz="0" w:space="0" w:color="auto"/>
        <w:bottom w:val="none" w:sz="0" w:space="0" w:color="auto"/>
        <w:right w:val="none" w:sz="0" w:space="0" w:color="auto"/>
      </w:divBdr>
    </w:div>
    <w:div w:id="1151604008">
      <w:bodyDiv w:val="1"/>
      <w:marLeft w:val="0"/>
      <w:marRight w:val="0"/>
      <w:marTop w:val="0"/>
      <w:marBottom w:val="0"/>
      <w:divBdr>
        <w:top w:val="none" w:sz="0" w:space="0" w:color="auto"/>
        <w:left w:val="none" w:sz="0" w:space="0" w:color="auto"/>
        <w:bottom w:val="none" w:sz="0" w:space="0" w:color="auto"/>
        <w:right w:val="none" w:sz="0" w:space="0" w:color="auto"/>
      </w:divBdr>
    </w:div>
    <w:div w:id="1160850037">
      <w:bodyDiv w:val="1"/>
      <w:marLeft w:val="0"/>
      <w:marRight w:val="0"/>
      <w:marTop w:val="0"/>
      <w:marBottom w:val="0"/>
      <w:divBdr>
        <w:top w:val="none" w:sz="0" w:space="0" w:color="auto"/>
        <w:left w:val="none" w:sz="0" w:space="0" w:color="auto"/>
        <w:bottom w:val="none" w:sz="0" w:space="0" w:color="auto"/>
        <w:right w:val="none" w:sz="0" w:space="0" w:color="auto"/>
      </w:divBdr>
    </w:div>
    <w:div w:id="1172452127">
      <w:bodyDiv w:val="1"/>
      <w:marLeft w:val="0"/>
      <w:marRight w:val="0"/>
      <w:marTop w:val="0"/>
      <w:marBottom w:val="0"/>
      <w:divBdr>
        <w:top w:val="none" w:sz="0" w:space="0" w:color="auto"/>
        <w:left w:val="none" w:sz="0" w:space="0" w:color="auto"/>
        <w:bottom w:val="none" w:sz="0" w:space="0" w:color="auto"/>
        <w:right w:val="none" w:sz="0" w:space="0" w:color="auto"/>
      </w:divBdr>
    </w:div>
    <w:div w:id="1178422265">
      <w:bodyDiv w:val="1"/>
      <w:marLeft w:val="0"/>
      <w:marRight w:val="0"/>
      <w:marTop w:val="0"/>
      <w:marBottom w:val="0"/>
      <w:divBdr>
        <w:top w:val="none" w:sz="0" w:space="0" w:color="auto"/>
        <w:left w:val="none" w:sz="0" w:space="0" w:color="auto"/>
        <w:bottom w:val="none" w:sz="0" w:space="0" w:color="auto"/>
        <w:right w:val="none" w:sz="0" w:space="0" w:color="auto"/>
      </w:divBdr>
    </w:div>
    <w:div w:id="1213733816">
      <w:bodyDiv w:val="1"/>
      <w:marLeft w:val="0"/>
      <w:marRight w:val="0"/>
      <w:marTop w:val="0"/>
      <w:marBottom w:val="0"/>
      <w:divBdr>
        <w:top w:val="none" w:sz="0" w:space="0" w:color="auto"/>
        <w:left w:val="none" w:sz="0" w:space="0" w:color="auto"/>
        <w:bottom w:val="none" w:sz="0" w:space="0" w:color="auto"/>
        <w:right w:val="none" w:sz="0" w:space="0" w:color="auto"/>
      </w:divBdr>
    </w:div>
    <w:div w:id="1217086575">
      <w:bodyDiv w:val="1"/>
      <w:marLeft w:val="0"/>
      <w:marRight w:val="0"/>
      <w:marTop w:val="0"/>
      <w:marBottom w:val="0"/>
      <w:divBdr>
        <w:top w:val="none" w:sz="0" w:space="0" w:color="auto"/>
        <w:left w:val="none" w:sz="0" w:space="0" w:color="auto"/>
        <w:bottom w:val="none" w:sz="0" w:space="0" w:color="auto"/>
        <w:right w:val="none" w:sz="0" w:space="0" w:color="auto"/>
      </w:divBdr>
      <w:divsChild>
        <w:div w:id="780761659">
          <w:marLeft w:val="0"/>
          <w:marRight w:val="0"/>
          <w:marTop w:val="0"/>
          <w:marBottom w:val="0"/>
          <w:divBdr>
            <w:top w:val="none" w:sz="0" w:space="0" w:color="auto"/>
            <w:left w:val="none" w:sz="0" w:space="0" w:color="auto"/>
            <w:bottom w:val="none" w:sz="0" w:space="0" w:color="auto"/>
            <w:right w:val="none" w:sz="0" w:space="0" w:color="auto"/>
          </w:divBdr>
        </w:div>
        <w:div w:id="1417094078">
          <w:marLeft w:val="0"/>
          <w:marRight w:val="0"/>
          <w:marTop w:val="0"/>
          <w:marBottom w:val="0"/>
          <w:divBdr>
            <w:top w:val="none" w:sz="0" w:space="0" w:color="auto"/>
            <w:left w:val="none" w:sz="0" w:space="0" w:color="auto"/>
            <w:bottom w:val="none" w:sz="0" w:space="0" w:color="auto"/>
            <w:right w:val="none" w:sz="0" w:space="0" w:color="auto"/>
          </w:divBdr>
        </w:div>
        <w:div w:id="893353204">
          <w:marLeft w:val="0"/>
          <w:marRight w:val="0"/>
          <w:marTop w:val="0"/>
          <w:marBottom w:val="0"/>
          <w:divBdr>
            <w:top w:val="none" w:sz="0" w:space="0" w:color="auto"/>
            <w:left w:val="none" w:sz="0" w:space="0" w:color="auto"/>
            <w:bottom w:val="none" w:sz="0" w:space="0" w:color="auto"/>
            <w:right w:val="none" w:sz="0" w:space="0" w:color="auto"/>
          </w:divBdr>
        </w:div>
      </w:divsChild>
    </w:div>
    <w:div w:id="1257788596">
      <w:bodyDiv w:val="1"/>
      <w:marLeft w:val="0"/>
      <w:marRight w:val="0"/>
      <w:marTop w:val="0"/>
      <w:marBottom w:val="0"/>
      <w:divBdr>
        <w:top w:val="none" w:sz="0" w:space="0" w:color="auto"/>
        <w:left w:val="none" w:sz="0" w:space="0" w:color="auto"/>
        <w:bottom w:val="none" w:sz="0" w:space="0" w:color="auto"/>
        <w:right w:val="none" w:sz="0" w:space="0" w:color="auto"/>
      </w:divBdr>
    </w:div>
    <w:div w:id="1283465624">
      <w:bodyDiv w:val="1"/>
      <w:marLeft w:val="0"/>
      <w:marRight w:val="0"/>
      <w:marTop w:val="0"/>
      <w:marBottom w:val="0"/>
      <w:divBdr>
        <w:top w:val="none" w:sz="0" w:space="0" w:color="auto"/>
        <w:left w:val="none" w:sz="0" w:space="0" w:color="auto"/>
        <w:bottom w:val="none" w:sz="0" w:space="0" w:color="auto"/>
        <w:right w:val="none" w:sz="0" w:space="0" w:color="auto"/>
      </w:divBdr>
    </w:div>
    <w:div w:id="1295986444">
      <w:bodyDiv w:val="1"/>
      <w:marLeft w:val="0"/>
      <w:marRight w:val="0"/>
      <w:marTop w:val="0"/>
      <w:marBottom w:val="0"/>
      <w:divBdr>
        <w:top w:val="none" w:sz="0" w:space="0" w:color="auto"/>
        <w:left w:val="none" w:sz="0" w:space="0" w:color="auto"/>
        <w:bottom w:val="none" w:sz="0" w:space="0" w:color="auto"/>
        <w:right w:val="none" w:sz="0" w:space="0" w:color="auto"/>
      </w:divBdr>
    </w:div>
    <w:div w:id="1299068184">
      <w:bodyDiv w:val="1"/>
      <w:marLeft w:val="0"/>
      <w:marRight w:val="0"/>
      <w:marTop w:val="0"/>
      <w:marBottom w:val="0"/>
      <w:divBdr>
        <w:top w:val="none" w:sz="0" w:space="0" w:color="auto"/>
        <w:left w:val="none" w:sz="0" w:space="0" w:color="auto"/>
        <w:bottom w:val="none" w:sz="0" w:space="0" w:color="auto"/>
        <w:right w:val="none" w:sz="0" w:space="0" w:color="auto"/>
      </w:divBdr>
    </w:div>
    <w:div w:id="1299797032">
      <w:bodyDiv w:val="1"/>
      <w:marLeft w:val="0"/>
      <w:marRight w:val="0"/>
      <w:marTop w:val="0"/>
      <w:marBottom w:val="0"/>
      <w:divBdr>
        <w:top w:val="none" w:sz="0" w:space="0" w:color="auto"/>
        <w:left w:val="none" w:sz="0" w:space="0" w:color="auto"/>
        <w:bottom w:val="none" w:sz="0" w:space="0" w:color="auto"/>
        <w:right w:val="none" w:sz="0" w:space="0" w:color="auto"/>
      </w:divBdr>
    </w:div>
    <w:div w:id="1299804364">
      <w:bodyDiv w:val="1"/>
      <w:marLeft w:val="0"/>
      <w:marRight w:val="0"/>
      <w:marTop w:val="0"/>
      <w:marBottom w:val="0"/>
      <w:divBdr>
        <w:top w:val="none" w:sz="0" w:space="0" w:color="auto"/>
        <w:left w:val="none" w:sz="0" w:space="0" w:color="auto"/>
        <w:bottom w:val="none" w:sz="0" w:space="0" w:color="auto"/>
        <w:right w:val="none" w:sz="0" w:space="0" w:color="auto"/>
      </w:divBdr>
    </w:div>
    <w:div w:id="1307197444">
      <w:bodyDiv w:val="1"/>
      <w:marLeft w:val="0"/>
      <w:marRight w:val="0"/>
      <w:marTop w:val="0"/>
      <w:marBottom w:val="0"/>
      <w:divBdr>
        <w:top w:val="none" w:sz="0" w:space="0" w:color="auto"/>
        <w:left w:val="none" w:sz="0" w:space="0" w:color="auto"/>
        <w:bottom w:val="none" w:sz="0" w:space="0" w:color="auto"/>
        <w:right w:val="none" w:sz="0" w:space="0" w:color="auto"/>
      </w:divBdr>
    </w:div>
    <w:div w:id="1317880947">
      <w:bodyDiv w:val="1"/>
      <w:marLeft w:val="0"/>
      <w:marRight w:val="0"/>
      <w:marTop w:val="0"/>
      <w:marBottom w:val="0"/>
      <w:divBdr>
        <w:top w:val="none" w:sz="0" w:space="0" w:color="auto"/>
        <w:left w:val="none" w:sz="0" w:space="0" w:color="auto"/>
        <w:bottom w:val="none" w:sz="0" w:space="0" w:color="auto"/>
        <w:right w:val="none" w:sz="0" w:space="0" w:color="auto"/>
      </w:divBdr>
    </w:div>
    <w:div w:id="1319192103">
      <w:bodyDiv w:val="1"/>
      <w:marLeft w:val="0"/>
      <w:marRight w:val="0"/>
      <w:marTop w:val="0"/>
      <w:marBottom w:val="0"/>
      <w:divBdr>
        <w:top w:val="none" w:sz="0" w:space="0" w:color="auto"/>
        <w:left w:val="none" w:sz="0" w:space="0" w:color="auto"/>
        <w:bottom w:val="none" w:sz="0" w:space="0" w:color="auto"/>
        <w:right w:val="none" w:sz="0" w:space="0" w:color="auto"/>
      </w:divBdr>
    </w:div>
    <w:div w:id="1332415469">
      <w:bodyDiv w:val="1"/>
      <w:marLeft w:val="0"/>
      <w:marRight w:val="0"/>
      <w:marTop w:val="0"/>
      <w:marBottom w:val="0"/>
      <w:divBdr>
        <w:top w:val="none" w:sz="0" w:space="0" w:color="auto"/>
        <w:left w:val="none" w:sz="0" w:space="0" w:color="auto"/>
        <w:bottom w:val="none" w:sz="0" w:space="0" w:color="auto"/>
        <w:right w:val="none" w:sz="0" w:space="0" w:color="auto"/>
      </w:divBdr>
    </w:div>
    <w:div w:id="1337852123">
      <w:bodyDiv w:val="1"/>
      <w:marLeft w:val="0"/>
      <w:marRight w:val="0"/>
      <w:marTop w:val="0"/>
      <w:marBottom w:val="0"/>
      <w:divBdr>
        <w:top w:val="none" w:sz="0" w:space="0" w:color="auto"/>
        <w:left w:val="none" w:sz="0" w:space="0" w:color="auto"/>
        <w:bottom w:val="none" w:sz="0" w:space="0" w:color="auto"/>
        <w:right w:val="none" w:sz="0" w:space="0" w:color="auto"/>
      </w:divBdr>
    </w:div>
    <w:div w:id="1344549374">
      <w:bodyDiv w:val="1"/>
      <w:marLeft w:val="0"/>
      <w:marRight w:val="0"/>
      <w:marTop w:val="0"/>
      <w:marBottom w:val="0"/>
      <w:divBdr>
        <w:top w:val="none" w:sz="0" w:space="0" w:color="auto"/>
        <w:left w:val="none" w:sz="0" w:space="0" w:color="auto"/>
        <w:bottom w:val="none" w:sz="0" w:space="0" w:color="auto"/>
        <w:right w:val="none" w:sz="0" w:space="0" w:color="auto"/>
      </w:divBdr>
    </w:div>
    <w:div w:id="1349136102">
      <w:bodyDiv w:val="1"/>
      <w:marLeft w:val="0"/>
      <w:marRight w:val="0"/>
      <w:marTop w:val="0"/>
      <w:marBottom w:val="0"/>
      <w:divBdr>
        <w:top w:val="none" w:sz="0" w:space="0" w:color="auto"/>
        <w:left w:val="none" w:sz="0" w:space="0" w:color="auto"/>
        <w:bottom w:val="none" w:sz="0" w:space="0" w:color="auto"/>
        <w:right w:val="none" w:sz="0" w:space="0" w:color="auto"/>
      </w:divBdr>
    </w:div>
    <w:div w:id="1353341741">
      <w:bodyDiv w:val="1"/>
      <w:marLeft w:val="0"/>
      <w:marRight w:val="0"/>
      <w:marTop w:val="0"/>
      <w:marBottom w:val="0"/>
      <w:divBdr>
        <w:top w:val="none" w:sz="0" w:space="0" w:color="auto"/>
        <w:left w:val="none" w:sz="0" w:space="0" w:color="auto"/>
        <w:bottom w:val="none" w:sz="0" w:space="0" w:color="auto"/>
        <w:right w:val="none" w:sz="0" w:space="0" w:color="auto"/>
      </w:divBdr>
    </w:div>
    <w:div w:id="1353606101">
      <w:bodyDiv w:val="1"/>
      <w:marLeft w:val="0"/>
      <w:marRight w:val="0"/>
      <w:marTop w:val="0"/>
      <w:marBottom w:val="0"/>
      <w:divBdr>
        <w:top w:val="none" w:sz="0" w:space="0" w:color="auto"/>
        <w:left w:val="none" w:sz="0" w:space="0" w:color="auto"/>
        <w:bottom w:val="none" w:sz="0" w:space="0" w:color="auto"/>
        <w:right w:val="none" w:sz="0" w:space="0" w:color="auto"/>
      </w:divBdr>
    </w:div>
    <w:div w:id="1357346188">
      <w:bodyDiv w:val="1"/>
      <w:marLeft w:val="0"/>
      <w:marRight w:val="0"/>
      <w:marTop w:val="0"/>
      <w:marBottom w:val="0"/>
      <w:divBdr>
        <w:top w:val="none" w:sz="0" w:space="0" w:color="auto"/>
        <w:left w:val="none" w:sz="0" w:space="0" w:color="auto"/>
        <w:bottom w:val="none" w:sz="0" w:space="0" w:color="auto"/>
        <w:right w:val="none" w:sz="0" w:space="0" w:color="auto"/>
      </w:divBdr>
    </w:div>
    <w:div w:id="1359500579">
      <w:bodyDiv w:val="1"/>
      <w:marLeft w:val="0"/>
      <w:marRight w:val="0"/>
      <w:marTop w:val="0"/>
      <w:marBottom w:val="0"/>
      <w:divBdr>
        <w:top w:val="none" w:sz="0" w:space="0" w:color="auto"/>
        <w:left w:val="none" w:sz="0" w:space="0" w:color="auto"/>
        <w:bottom w:val="none" w:sz="0" w:space="0" w:color="auto"/>
        <w:right w:val="none" w:sz="0" w:space="0" w:color="auto"/>
      </w:divBdr>
    </w:div>
    <w:div w:id="1374424193">
      <w:bodyDiv w:val="1"/>
      <w:marLeft w:val="0"/>
      <w:marRight w:val="0"/>
      <w:marTop w:val="0"/>
      <w:marBottom w:val="0"/>
      <w:divBdr>
        <w:top w:val="none" w:sz="0" w:space="0" w:color="auto"/>
        <w:left w:val="none" w:sz="0" w:space="0" w:color="auto"/>
        <w:bottom w:val="none" w:sz="0" w:space="0" w:color="auto"/>
        <w:right w:val="none" w:sz="0" w:space="0" w:color="auto"/>
      </w:divBdr>
    </w:div>
    <w:div w:id="1378505833">
      <w:bodyDiv w:val="1"/>
      <w:marLeft w:val="0"/>
      <w:marRight w:val="0"/>
      <w:marTop w:val="0"/>
      <w:marBottom w:val="0"/>
      <w:divBdr>
        <w:top w:val="none" w:sz="0" w:space="0" w:color="auto"/>
        <w:left w:val="none" w:sz="0" w:space="0" w:color="auto"/>
        <w:bottom w:val="none" w:sz="0" w:space="0" w:color="auto"/>
        <w:right w:val="none" w:sz="0" w:space="0" w:color="auto"/>
      </w:divBdr>
    </w:div>
    <w:div w:id="1379621485">
      <w:bodyDiv w:val="1"/>
      <w:marLeft w:val="0"/>
      <w:marRight w:val="0"/>
      <w:marTop w:val="0"/>
      <w:marBottom w:val="0"/>
      <w:divBdr>
        <w:top w:val="none" w:sz="0" w:space="0" w:color="auto"/>
        <w:left w:val="none" w:sz="0" w:space="0" w:color="auto"/>
        <w:bottom w:val="none" w:sz="0" w:space="0" w:color="auto"/>
        <w:right w:val="none" w:sz="0" w:space="0" w:color="auto"/>
      </w:divBdr>
    </w:div>
    <w:div w:id="1386951836">
      <w:bodyDiv w:val="1"/>
      <w:marLeft w:val="0"/>
      <w:marRight w:val="0"/>
      <w:marTop w:val="0"/>
      <w:marBottom w:val="0"/>
      <w:divBdr>
        <w:top w:val="none" w:sz="0" w:space="0" w:color="auto"/>
        <w:left w:val="none" w:sz="0" w:space="0" w:color="auto"/>
        <w:bottom w:val="none" w:sz="0" w:space="0" w:color="auto"/>
        <w:right w:val="none" w:sz="0" w:space="0" w:color="auto"/>
      </w:divBdr>
    </w:div>
    <w:div w:id="1388723695">
      <w:bodyDiv w:val="1"/>
      <w:marLeft w:val="0"/>
      <w:marRight w:val="0"/>
      <w:marTop w:val="0"/>
      <w:marBottom w:val="0"/>
      <w:divBdr>
        <w:top w:val="none" w:sz="0" w:space="0" w:color="auto"/>
        <w:left w:val="none" w:sz="0" w:space="0" w:color="auto"/>
        <w:bottom w:val="none" w:sz="0" w:space="0" w:color="auto"/>
        <w:right w:val="none" w:sz="0" w:space="0" w:color="auto"/>
      </w:divBdr>
    </w:div>
    <w:div w:id="1407651754">
      <w:bodyDiv w:val="1"/>
      <w:marLeft w:val="0"/>
      <w:marRight w:val="0"/>
      <w:marTop w:val="0"/>
      <w:marBottom w:val="0"/>
      <w:divBdr>
        <w:top w:val="none" w:sz="0" w:space="0" w:color="auto"/>
        <w:left w:val="none" w:sz="0" w:space="0" w:color="auto"/>
        <w:bottom w:val="none" w:sz="0" w:space="0" w:color="auto"/>
        <w:right w:val="none" w:sz="0" w:space="0" w:color="auto"/>
      </w:divBdr>
    </w:div>
    <w:div w:id="1413309043">
      <w:bodyDiv w:val="1"/>
      <w:marLeft w:val="0"/>
      <w:marRight w:val="0"/>
      <w:marTop w:val="0"/>
      <w:marBottom w:val="0"/>
      <w:divBdr>
        <w:top w:val="none" w:sz="0" w:space="0" w:color="auto"/>
        <w:left w:val="none" w:sz="0" w:space="0" w:color="auto"/>
        <w:bottom w:val="none" w:sz="0" w:space="0" w:color="auto"/>
        <w:right w:val="none" w:sz="0" w:space="0" w:color="auto"/>
      </w:divBdr>
    </w:div>
    <w:div w:id="1414661067">
      <w:bodyDiv w:val="1"/>
      <w:marLeft w:val="0"/>
      <w:marRight w:val="0"/>
      <w:marTop w:val="0"/>
      <w:marBottom w:val="0"/>
      <w:divBdr>
        <w:top w:val="none" w:sz="0" w:space="0" w:color="auto"/>
        <w:left w:val="none" w:sz="0" w:space="0" w:color="auto"/>
        <w:bottom w:val="none" w:sz="0" w:space="0" w:color="auto"/>
        <w:right w:val="none" w:sz="0" w:space="0" w:color="auto"/>
      </w:divBdr>
    </w:div>
    <w:div w:id="1424300598">
      <w:bodyDiv w:val="1"/>
      <w:marLeft w:val="0"/>
      <w:marRight w:val="0"/>
      <w:marTop w:val="0"/>
      <w:marBottom w:val="0"/>
      <w:divBdr>
        <w:top w:val="none" w:sz="0" w:space="0" w:color="auto"/>
        <w:left w:val="none" w:sz="0" w:space="0" w:color="auto"/>
        <w:bottom w:val="none" w:sz="0" w:space="0" w:color="auto"/>
        <w:right w:val="none" w:sz="0" w:space="0" w:color="auto"/>
      </w:divBdr>
    </w:div>
    <w:div w:id="1433282228">
      <w:bodyDiv w:val="1"/>
      <w:marLeft w:val="0"/>
      <w:marRight w:val="0"/>
      <w:marTop w:val="0"/>
      <w:marBottom w:val="0"/>
      <w:divBdr>
        <w:top w:val="none" w:sz="0" w:space="0" w:color="auto"/>
        <w:left w:val="none" w:sz="0" w:space="0" w:color="auto"/>
        <w:bottom w:val="none" w:sz="0" w:space="0" w:color="auto"/>
        <w:right w:val="none" w:sz="0" w:space="0" w:color="auto"/>
      </w:divBdr>
    </w:div>
    <w:div w:id="1436291615">
      <w:bodyDiv w:val="1"/>
      <w:marLeft w:val="0"/>
      <w:marRight w:val="0"/>
      <w:marTop w:val="0"/>
      <w:marBottom w:val="0"/>
      <w:divBdr>
        <w:top w:val="none" w:sz="0" w:space="0" w:color="auto"/>
        <w:left w:val="none" w:sz="0" w:space="0" w:color="auto"/>
        <w:bottom w:val="none" w:sz="0" w:space="0" w:color="auto"/>
        <w:right w:val="none" w:sz="0" w:space="0" w:color="auto"/>
      </w:divBdr>
    </w:div>
    <w:div w:id="1440487793">
      <w:bodyDiv w:val="1"/>
      <w:marLeft w:val="0"/>
      <w:marRight w:val="0"/>
      <w:marTop w:val="0"/>
      <w:marBottom w:val="0"/>
      <w:divBdr>
        <w:top w:val="none" w:sz="0" w:space="0" w:color="auto"/>
        <w:left w:val="none" w:sz="0" w:space="0" w:color="auto"/>
        <w:bottom w:val="none" w:sz="0" w:space="0" w:color="auto"/>
        <w:right w:val="none" w:sz="0" w:space="0" w:color="auto"/>
      </w:divBdr>
    </w:div>
    <w:div w:id="1443305215">
      <w:bodyDiv w:val="1"/>
      <w:marLeft w:val="0"/>
      <w:marRight w:val="0"/>
      <w:marTop w:val="0"/>
      <w:marBottom w:val="0"/>
      <w:divBdr>
        <w:top w:val="none" w:sz="0" w:space="0" w:color="auto"/>
        <w:left w:val="none" w:sz="0" w:space="0" w:color="auto"/>
        <w:bottom w:val="none" w:sz="0" w:space="0" w:color="auto"/>
        <w:right w:val="none" w:sz="0" w:space="0" w:color="auto"/>
      </w:divBdr>
    </w:div>
    <w:div w:id="1446117437">
      <w:bodyDiv w:val="1"/>
      <w:marLeft w:val="0"/>
      <w:marRight w:val="0"/>
      <w:marTop w:val="0"/>
      <w:marBottom w:val="0"/>
      <w:divBdr>
        <w:top w:val="none" w:sz="0" w:space="0" w:color="auto"/>
        <w:left w:val="none" w:sz="0" w:space="0" w:color="auto"/>
        <w:bottom w:val="none" w:sz="0" w:space="0" w:color="auto"/>
        <w:right w:val="none" w:sz="0" w:space="0" w:color="auto"/>
      </w:divBdr>
    </w:div>
    <w:div w:id="1447892234">
      <w:bodyDiv w:val="1"/>
      <w:marLeft w:val="0"/>
      <w:marRight w:val="0"/>
      <w:marTop w:val="0"/>
      <w:marBottom w:val="0"/>
      <w:divBdr>
        <w:top w:val="none" w:sz="0" w:space="0" w:color="auto"/>
        <w:left w:val="none" w:sz="0" w:space="0" w:color="auto"/>
        <w:bottom w:val="none" w:sz="0" w:space="0" w:color="auto"/>
        <w:right w:val="none" w:sz="0" w:space="0" w:color="auto"/>
      </w:divBdr>
    </w:div>
    <w:div w:id="1458789938">
      <w:bodyDiv w:val="1"/>
      <w:marLeft w:val="0"/>
      <w:marRight w:val="0"/>
      <w:marTop w:val="0"/>
      <w:marBottom w:val="0"/>
      <w:divBdr>
        <w:top w:val="none" w:sz="0" w:space="0" w:color="auto"/>
        <w:left w:val="none" w:sz="0" w:space="0" w:color="auto"/>
        <w:bottom w:val="none" w:sz="0" w:space="0" w:color="auto"/>
        <w:right w:val="none" w:sz="0" w:space="0" w:color="auto"/>
      </w:divBdr>
    </w:div>
    <w:div w:id="1459108275">
      <w:bodyDiv w:val="1"/>
      <w:marLeft w:val="0"/>
      <w:marRight w:val="0"/>
      <w:marTop w:val="0"/>
      <w:marBottom w:val="0"/>
      <w:divBdr>
        <w:top w:val="none" w:sz="0" w:space="0" w:color="auto"/>
        <w:left w:val="none" w:sz="0" w:space="0" w:color="auto"/>
        <w:bottom w:val="none" w:sz="0" w:space="0" w:color="auto"/>
        <w:right w:val="none" w:sz="0" w:space="0" w:color="auto"/>
      </w:divBdr>
    </w:div>
    <w:div w:id="1463843273">
      <w:bodyDiv w:val="1"/>
      <w:marLeft w:val="0"/>
      <w:marRight w:val="0"/>
      <w:marTop w:val="0"/>
      <w:marBottom w:val="0"/>
      <w:divBdr>
        <w:top w:val="none" w:sz="0" w:space="0" w:color="auto"/>
        <w:left w:val="none" w:sz="0" w:space="0" w:color="auto"/>
        <w:bottom w:val="none" w:sz="0" w:space="0" w:color="auto"/>
        <w:right w:val="none" w:sz="0" w:space="0" w:color="auto"/>
      </w:divBdr>
    </w:div>
    <w:div w:id="1466695699">
      <w:bodyDiv w:val="1"/>
      <w:marLeft w:val="0"/>
      <w:marRight w:val="0"/>
      <w:marTop w:val="0"/>
      <w:marBottom w:val="0"/>
      <w:divBdr>
        <w:top w:val="none" w:sz="0" w:space="0" w:color="auto"/>
        <w:left w:val="none" w:sz="0" w:space="0" w:color="auto"/>
        <w:bottom w:val="none" w:sz="0" w:space="0" w:color="auto"/>
        <w:right w:val="none" w:sz="0" w:space="0" w:color="auto"/>
      </w:divBdr>
    </w:div>
    <w:div w:id="1469515925">
      <w:bodyDiv w:val="1"/>
      <w:marLeft w:val="0"/>
      <w:marRight w:val="0"/>
      <w:marTop w:val="0"/>
      <w:marBottom w:val="0"/>
      <w:divBdr>
        <w:top w:val="none" w:sz="0" w:space="0" w:color="auto"/>
        <w:left w:val="none" w:sz="0" w:space="0" w:color="auto"/>
        <w:bottom w:val="none" w:sz="0" w:space="0" w:color="auto"/>
        <w:right w:val="none" w:sz="0" w:space="0" w:color="auto"/>
      </w:divBdr>
    </w:div>
    <w:div w:id="1482504089">
      <w:bodyDiv w:val="1"/>
      <w:marLeft w:val="0"/>
      <w:marRight w:val="0"/>
      <w:marTop w:val="0"/>
      <w:marBottom w:val="0"/>
      <w:divBdr>
        <w:top w:val="none" w:sz="0" w:space="0" w:color="auto"/>
        <w:left w:val="none" w:sz="0" w:space="0" w:color="auto"/>
        <w:bottom w:val="none" w:sz="0" w:space="0" w:color="auto"/>
        <w:right w:val="none" w:sz="0" w:space="0" w:color="auto"/>
      </w:divBdr>
    </w:div>
    <w:div w:id="1483349419">
      <w:bodyDiv w:val="1"/>
      <w:marLeft w:val="0"/>
      <w:marRight w:val="0"/>
      <w:marTop w:val="0"/>
      <w:marBottom w:val="0"/>
      <w:divBdr>
        <w:top w:val="none" w:sz="0" w:space="0" w:color="auto"/>
        <w:left w:val="none" w:sz="0" w:space="0" w:color="auto"/>
        <w:bottom w:val="none" w:sz="0" w:space="0" w:color="auto"/>
        <w:right w:val="none" w:sz="0" w:space="0" w:color="auto"/>
      </w:divBdr>
    </w:div>
    <w:div w:id="1496217614">
      <w:bodyDiv w:val="1"/>
      <w:marLeft w:val="0"/>
      <w:marRight w:val="0"/>
      <w:marTop w:val="0"/>
      <w:marBottom w:val="0"/>
      <w:divBdr>
        <w:top w:val="none" w:sz="0" w:space="0" w:color="auto"/>
        <w:left w:val="none" w:sz="0" w:space="0" w:color="auto"/>
        <w:bottom w:val="none" w:sz="0" w:space="0" w:color="auto"/>
        <w:right w:val="none" w:sz="0" w:space="0" w:color="auto"/>
      </w:divBdr>
      <w:divsChild>
        <w:div w:id="611011978">
          <w:marLeft w:val="0"/>
          <w:marRight w:val="0"/>
          <w:marTop w:val="0"/>
          <w:marBottom w:val="0"/>
          <w:divBdr>
            <w:top w:val="none" w:sz="0" w:space="0" w:color="auto"/>
            <w:left w:val="none" w:sz="0" w:space="0" w:color="auto"/>
            <w:bottom w:val="none" w:sz="0" w:space="0" w:color="auto"/>
            <w:right w:val="none" w:sz="0" w:space="0" w:color="auto"/>
          </w:divBdr>
          <w:divsChild>
            <w:div w:id="181435411">
              <w:marLeft w:val="0"/>
              <w:marRight w:val="0"/>
              <w:marTop w:val="0"/>
              <w:marBottom w:val="0"/>
              <w:divBdr>
                <w:top w:val="none" w:sz="0" w:space="0" w:color="auto"/>
                <w:left w:val="none" w:sz="0" w:space="0" w:color="auto"/>
                <w:bottom w:val="none" w:sz="0" w:space="0" w:color="auto"/>
                <w:right w:val="none" w:sz="0" w:space="0" w:color="auto"/>
              </w:divBdr>
              <w:divsChild>
                <w:div w:id="258681926">
                  <w:marLeft w:val="0"/>
                  <w:marRight w:val="0"/>
                  <w:marTop w:val="0"/>
                  <w:marBottom w:val="0"/>
                  <w:divBdr>
                    <w:top w:val="none" w:sz="0" w:space="0" w:color="auto"/>
                    <w:left w:val="none" w:sz="0" w:space="0" w:color="auto"/>
                    <w:bottom w:val="none" w:sz="0" w:space="0" w:color="auto"/>
                    <w:right w:val="none" w:sz="0" w:space="0" w:color="auto"/>
                  </w:divBdr>
                  <w:divsChild>
                    <w:div w:id="1742678977">
                      <w:marLeft w:val="0"/>
                      <w:marRight w:val="0"/>
                      <w:marTop w:val="0"/>
                      <w:marBottom w:val="0"/>
                      <w:divBdr>
                        <w:top w:val="none" w:sz="0" w:space="0" w:color="auto"/>
                        <w:left w:val="none" w:sz="0" w:space="0" w:color="auto"/>
                        <w:bottom w:val="none" w:sz="0" w:space="0" w:color="auto"/>
                        <w:right w:val="none" w:sz="0" w:space="0" w:color="auto"/>
                      </w:divBdr>
                      <w:divsChild>
                        <w:div w:id="386222405">
                          <w:marLeft w:val="0"/>
                          <w:marRight w:val="0"/>
                          <w:marTop w:val="0"/>
                          <w:marBottom w:val="0"/>
                          <w:divBdr>
                            <w:top w:val="none" w:sz="0" w:space="0" w:color="auto"/>
                            <w:left w:val="none" w:sz="0" w:space="0" w:color="auto"/>
                            <w:bottom w:val="none" w:sz="0" w:space="0" w:color="auto"/>
                            <w:right w:val="none" w:sz="0" w:space="0" w:color="auto"/>
                          </w:divBdr>
                          <w:divsChild>
                            <w:div w:id="136188746">
                              <w:marLeft w:val="0"/>
                              <w:marRight w:val="0"/>
                              <w:marTop w:val="0"/>
                              <w:marBottom w:val="0"/>
                              <w:divBdr>
                                <w:top w:val="none" w:sz="0" w:space="0" w:color="auto"/>
                                <w:left w:val="none" w:sz="0" w:space="0" w:color="auto"/>
                                <w:bottom w:val="none" w:sz="0" w:space="0" w:color="auto"/>
                                <w:right w:val="none" w:sz="0" w:space="0" w:color="auto"/>
                              </w:divBdr>
                              <w:divsChild>
                                <w:div w:id="2099280444">
                                  <w:marLeft w:val="0"/>
                                  <w:marRight w:val="0"/>
                                  <w:marTop w:val="0"/>
                                  <w:marBottom w:val="0"/>
                                  <w:divBdr>
                                    <w:top w:val="none" w:sz="0" w:space="0" w:color="auto"/>
                                    <w:left w:val="none" w:sz="0" w:space="0" w:color="auto"/>
                                    <w:bottom w:val="none" w:sz="0" w:space="0" w:color="auto"/>
                                    <w:right w:val="none" w:sz="0" w:space="0" w:color="auto"/>
                                  </w:divBdr>
                                  <w:divsChild>
                                    <w:div w:id="1142891963">
                                      <w:marLeft w:val="0"/>
                                      <w:marRight w:val="0"/>
                                      <w:marTop w:val="0"/>
                                      <w:marBottom w:val="0"/>
                                      <w:divBdr>
                                        <w:top w:val="none" w:sz="0" w:space="0" w:color="auto"/>
                                        <w:left w:val="none" w:sz="0" w:space="0" w:color="auto"/>
                                        <w:bottom w:val="none" w:sz="0" w:space="0" w:color="auto"/>
                                        <w:right w:val="none" w:sz="0" w:space="0" w:color="auto"/>
                                      </w:divBdr>
                                      <w:divsChild>
                                        <w:div w:id="258872146">
                                          <w:marLeft w:val="0"/>
                                          <w:marRight w:val="0"/>
                                          <w:marTop w:val="0"/>
                                          <w:marBottom w:val="0"/>
                                          <w:divBdr>
                                            <w:top w:val="none" w:sz="0" w:space="0" w:color="auto"/>
                                            <w:left w:val="none" w:sz="0" w:space="0" w:color="auto"/>
                                            <w:bottom w:val="none" w:sz="0" w:space="0" w:color="auto"/>
                                            <w:right w:val="none" w:sz="0" w:space="0" w:color="auto"/>
                                          </w:divBdr>
                                          <w:divsChild>
                                            <w:div w:id="958149689">
                                              <w:marLeft w:val="0"/>
                                              <w:marRight w:val="0"/>
                                              <w:marTop w:val="0"/>
                                              <w:marBottom w:val="0"/>
                                              <w:divBdr>
                                                <w:top w:val="none" w:sz="0" w:space="0" w:color="auto"/>
                                                <w:left w:val="none" w:sz="0" w:space="0" w:color="auto"/>
                                                <w:bottom w:val="none" w:sz="0" w:space="0" w:color="auto"/>
                                                <w:right w:val="none" w:sz="0" w:space="0" w:color="auto"/>
                                              </w:divBdr>
                                              <w:divsChild>
                                                <w:div w:id="484123735">
                                                  <w:marLeft w:val="0"/>
                                                  <w:marRight w:val="0"/>
                                                  <w:marTop w:val="0"/>
                                                  <w:marBottom w:val="0"/>
                                                  <w:divBdr>
                                                    <w:top w:val="none" w:sz="0" w:space="0" w:color="auto"/>
                                                    <w:left w:val="none" w:sz="0" w:space="0" w:color="auto"/>
                                                    <w:bottom w:val="none" w:sz="0" w:space="0" w:color="auto"/>
                                                    <w:right w:val="none" w:sz="0" w:space="0" w:color="auto"/>
                                                  </w:divBdr>
                                                  <w:divsChild>
                                                    <w:div w:id="341903131">
                                                      <w:marLeft w:val="0"/>
                                                      <w:marRight w:val="0"/>
                                                      <w:marTop w:val="0"/>
                                                      <w:marBottom w:val="0"/>
                                                      <w:divBdr>
                                                        <w:top w:val="none" w:sz="0" w:space="0" w:color="auto"/>
                                                        <w:left w:val="none" w:sz="0" w:space="0" w:color="auto"/>
                                                        <w:bottom w:val="none" w:sz="0" w:space="0" w:color="auto"/>
                                                        <w:right w:val="none" w:sz="0" w:space="0" w:color="auto"/>
                                                      </w:divBdr>
                                                      <w:divsChild>
                                                        <w:div w:id="1376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125361">
      <w:bodyDiv w:val="1"/>
      <w:marLeft w:val="0"/>
      <w:marRight w:val="0"/>
      <w:marTop w:val="0"/>
      <w:marBottom w:val="0"/>
      <w:divBdr>
        <w:top w:val="none" w:sz="0" w:space="0" w:color="auto"/>
        <w:left w:val="none" w:sz="0" w:space="0" w:color="auto"/>
        <w:bottom w:val="none" w:sz="0" w:space="0" w:color="auto"/>
        <w:right w:val="none" w:sz="0" w:space="0" w:color="auto"/>
      </w:divBdr>
    </w:div>
    <w:div w:id="1505441470">
      <w:bodyDiv w:val="1"/>
      <w:marLeft w:val="0"/>
      <w:marRight w:val="0"/>
      <w:marTop w:val="0"/>
      <w:marBottom w:val="0"/>
      <w:divBdr>
        <w:top w:val="none" w:sz="0" w:space="0" w:color="auto"/>
        <w:left w:val="none" w:sz="0" w:space="0" w:color="auto"/>
        <w:bottom w:val="none" w:sz="0" w:space="0" w:color="auto"/>
        <w:right w:val="none" w:sz="0" w:space="0" w:color="auto"/>
      </w:divBdr>
    </w:div>
    <w:div w:id="1509254019">
      <w:bodyDiv w:val="1"/>
      <w:marLeft w:val="0"/>
      <w:marRight w:val="0"/>
      <w:marTop w:val="0"/>
      <w:marBottom w:val="0"/>
      <w:divBdr>
        <w:top w:val="none" w:sz="0" w:space="0" w:color="auto"/>
        <w:left w:val="none" w:sz="0" w:space="0" w:color="auto"/>
        <w:bottom w:val="none" w:sz="0" w:space="0" w:color="auto"/>
        <w:right w:val="none" w:sz="0" w:space="0" w:color="auto"/>
      </w:divBdr>
      <w:divsChild>
        <w:div w:id="259415632">
          <w:marLeft w:val="0"/>
          <w:marRight w:val="0"/>
          <w:marTop w:val="0"/>
          <w:marBottom w:val="0"/>
          <w:divBdr>
            <w:top w:val="none" w:sz="0" w:space="0" w:color="auto"/>
            <w:left w:val="none" w:sz="0" w:space="0" w:color="auto"/>
            <w:bottom w:val="none" w:sz="0" w:space="0" w:color="auto"/>
            <w:right w:val="none" w:sz="0" w:space="0" w:color="auto"/>
          </w:divBdr>
          <w:divsChild>
            <w:div w:id="1680349069">
              <w:marLeft w:val="0"/>
              <w:marRight w:val="0"/>
              <w:marTop w:val="0"/>
              <w:marBottom w:val="0"/>
              <w:divBdr>
                <w:top w:val="none" w:sz="0" w:space="0" w:color="auto"/>
                <w:left w:val="none" w:sz="0" w:space="0" w:color="auto"/>
                <w:bottom w:val="none" w:sz="0" w:space="0" w:color="auto"/>
                <w:right w:val="none" w:sz="0" w:space="0" w:color="auto"/>
              </w:divBdr>
              <w:divsChild>
                <w:div w:id="1246840326">
                  <w:marLeft w:val="0"/>
                  <w:marRight w:val="0"/>
                  <w:marTop w:val="0"/>
                  <w:marBottom w:val="0"/>
                  <w:divBdr>
                    <w:top w:val="none" w:sz="0" w:space="0" w:color="auto"/>
                    <w:left w:val="none" w:sz="0" w:space="0" w:color="auto"/>
                    <w:bottom w:val="none" w:sz="0" w:space="0" w:color="auto"/>
                    <w:right w:val="none" w:sz="0" w:space="0" w:color="auto"/>
                  </w:divBdr>
                  <w:divsChild>
                    <w:div w:id="1406761451">
                      <w:marLeft w:val="0"/>
                      <w:marRight w:val="0"/>
                      <w:marTop w:val="0"/>
                      <w:marBottom w:val="0"/>
                      <w:divBdr>
                        <w:top w:val="none" w:sz="0" w:space="0" w:color="auto"/>
                        <w:left w:val="none" w:sz="0" w:space="0" w:color="auto"/>
                        <w:bottom w:val="none" w:sz="0" w:space="0" w:color="auto"/>
                        <w:right w:val="none" w:sz="0" w:space="0" w:color="auto"/>
                      </w:divBdr>
                      <w:divsChild>
                        <w:div w:id="535313454">
                          <w:marLeft w:val="0"/>
                          <w:marRight w:val="0"/>
                          <w:marTop w:val="0"/>
                          <w:marBottom w:val="0"/>
                          <w:divBdr>
                            <w:top w:val="none" w:sz="0" w:space="0" w:color="auto"/>
                            <w:left w:val="none" w:sz="0" w:space="0" w:color="auto"/>
                            <w:bottom w:val="none" w:sz="0" w:space="0" w:color="auto"/>
                            <w:right w:val="none" w:sz="0" w:space="0" w:color="auto"/>
                          </w:divBdr>
                          <w:divsChild>
                            <w:div w:id="505946679">
                              <w:marLeft w:val="0"/>
                              <w:marRight w:val="0"/>
                              <w:marTop w:val="0"/>
                              <w:marBottom w:val="0"/>
                              <w:divBdr>
                                <w:top w:val="none" w:sz="0" w:space="0" w:color="auto"/>
                                <w:left w:val="none" w:sz="0" w:space="0" w:color="auto"/>
                                <w:bottom w:val="none" w:sz="0" w:space="0" w:color="auto"/>
                                <w:right w:val="none" w:sz="0" w:space="0" w:color="auto"/>
                              </w:divBdr>
                              <w:divsChild>
                                <w:div w:id="903103093">
                                  <w:marLeft w:val="0"/>
                                  <w:marRight w:val="0"/>
                                  <w:marTop w:val="0"/>
                                  <w:marBottom w:val="0"/>
                                  <w:divBdr>
                                    <w:top w:val="none" w:sz="0" w:space="0" w:color="auto"/>
                                    <w:left w:val="none" w:sz="0" w:space="0" w:color="auto"/>
                                    <w:bottom w:val="none" w:sz="0" w:space="0" w:color="auto"/>
                                    <w:right w:val="none" w:sz="0" w:space="0" w:color="auto"/>
                                  </w:divBdr>
                                  <w:divsChild>
                                    <w:div w:id="1070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59008">
                          <w:marLeft w:val="0"/>
                          <w:marRight w:val="0"/>
                          <w:marTop w:val="0"/>
                          <w:marBottom w:val="0"/>
                          <w:divBdr>
                            <w:top w:val="none" w:sz="0" w:space="0" w:color="auto"/>
                            <w:left w:val="none" w:sz="0" w:space="0" w:color="auto"/>
                            <w:bottom w:val="none" w:sz="0" w:space="0" w:color="auto"/>
                            <w:right w:val="none" w:sz="0" w:space="0" w:color="auto"/>
                          </w:divBdr>
                          <w:divsChild>
                            <w:div w:id="1582714658">
                              <w:marLeft w:val="0"/>
                              <w:marRight w:val="0"/>
                              <w:marTop w:val="0"/>
                              <w:marBottom w:val="0"/>
                              <w:divBdr>
                                <w:top w:val="none" w:sz="0" w:space="0" w:color="auto"/>
                                <w:left w:val="none" w:sz="0" w:space="0" w:color="auto"/>
                                <w:bottom w:val="none" w:sz="0" w:space="0" w:color="auto"/>
                                <w:right w:val="none" w:sz="0" w:space="0" w:color="auto"/>
                              </w:divBdr>
                              <w:divsChild>
                                <w:div w:id="12214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273567">
      <w:bodyDiv w:val="1"/>
      <w:marLeft w:val="0"/>
      <w:marRight w:val="0"/>
      <w:marTop w:val="0"/>
      <w:marBottom w:val="0"/>
      <w:divBdr>
        <w:top w:val="none" w:sz="0" w:space="0" w:color="auto"/>
        <w:left w:val="none" w:sz="0" w:space="0" w:color="auto"/>
        <w:bottom w:val="none" w:sz="0" w:space="0" w:color="auto"/>
        <w:right w:val="none" w:sz="0" w:space="0" w:color="auto"/>
      </w:divBdr>
    </w:div>
    <w:div w:id="1521167040">
      <w:bodyDiv w:val="1"/>
      <w:marLeft w:val="0"/>
      <w:marRight w:val="0"/>
      <w:marTop w:val="0"/>
      <w:marBottom w:val="0"/>
      <w:divBdr>
        <w:top w:val="none" w:sz="0" w:space="0" w:color="auto"/>
        <w:left w:val="none" w:sz="0" w:space="0" w:color="auto"/>
        <w:bottom w:val="none" w:sz="0" w:space="0" w:color="auto"/>
        <w:right w:val="none" w:sz="0" w:space="0" w:color="auto"/>
      </w:divBdr>
    </w:div>
    <w:div w:id="1523591063">
      <w:bodyDiv w:val="1"/>
      <w:marLeft w:val="0"/>
      <w:marRight w:val="0"/>
      <w:marTop w:val="0"/>
      <w:marBottom w:val="0"/>
      <w:divBdr>
        <w:top w:val="none" w:sz="0" w:space="0" w:color="auto"/>
        <w:left w:val="none" w:sz="0" w:space="0" w:color="auto"/>
        <w:bottom w:val="none" w:sz="0" w:space="0" w:color="auto"/>
        <w:right w:val="none" w:sz="0" w:space="0" w:color="auto"/>
      </w:divBdr>
    </w:div>
    <w:div w:id="1529294108">
      <w:bodyDiv w:val="1"/>
      <w:marLeft w:val="0"/>
      <w:marRight w:val="0"/>
      <w:marTop w:val="0"/>
      <w:marBottom w:val="0"/>
      <w:divBdr>
        <w:top w:val="none" w:sz="0" w:space="0" w:color="auto"/>
        <w:left w:val="none" w:sz="0" w:space="0" w:color="auto"/>
        <w:bottom w:val="none" w:sz="0" w:space="0" w:color="auto"/>
        <w:right w:val="none" w:sz="0" w:space="0" w:color="auto"/>
      </w:divBdr>
    </w:div>
    <w:div w:id="1540436306">
      <w:bodyDiv w:val="1"/>
      <w:marLeft w:val="0"/>
      <w:marRight w:val="0"/>
      <w:marTop w:val="0"/>
      <w:marBottom w:val="0"/>
      <w:divBdr>
        <w:top w:val="none" w:sz="0" w:space="0" w:color="auto"/>
        <w:left w:val="none" w:sz="0" w:space="0" w:color="auto"/>
        <w:bottom w:val="none" w:sz="0" w:space="0" w:color="auto"/>
        <w:right w:val="none" w:sz="0" w:space="0" w:color="auto"/>
      </w:divBdr>
    </w:div>
    <w:div w:id="1546872800">
      <w:bodyDiv w:val="1"/>
      <w:marLeft w:val="0"/>
      <w:marRight w:val="0"/>
      <w:marTop w:val="0"/>
      <w:marBottom w:val="0"/>
      <w:divBdr>
        <w:top w:val="none" w:sz="0" w:space="0" w:color="auto"/>
        <w:left w:val="none" w:sz="0" w:space="0" w:color="auto"/>
        <w:bottom w:val="none" w:sz="0" w:space="0" w:color="auto"/>
        <w:right w:val="none" w:sz="0" w:space="0" w:color="auto"/>
      </w:divBdr>
    </w:div>
    <w:div w:id="1556353843">
      <w:bodyDiv w:val="1"/>
      <w:marLeft w:val="0"/>
      <w:marRight w:val="0"/>
      <w:marTop w:val="0"/>
      <w:marBottom w:val="0"/>
      <w:divBdr>
        <w:top w:val="none" w:sz="0" w:space="0" w:color="auto"/>
        <w:left w:val="none" w:sz="0" w:space="0" w:color="auto"/>
        <w:bottom w:val="none" w:sz="0" w:space="0" w:color="auto"/>
        <w:right w:val="none" w:sz="0" w:space="0" w:color="auto"/>
      </w:divBdr>
    </w:div>
    <w:div w:id="1557201064">
      <w:bodyDiv w:val="1"/>
      <w:marLeft w:val="0"/>
      <w:marRight w:val="0"/>
      <w:marTop w:val="0"/>
      <w:marBottom w:val="0"/>
      <w:divBdr>
        <w:top w:val="none" w:sz="0" w:space="0" w:color="auto"/>
        <w:left w:val="none" w:sz="0" w:space="0" w:color="auto"/>
        <w:bottom w:val="none" w:sz="0" w:space="0" w:color="auto"/>
        <w:right w:val="none" w:sz="0" w:space="0" w:color="auto"/>
      </w:divBdr>
    </w:div>
    <w:div w:id="1571041464">
      <w:bodyDiv w:val="1"/>
      <w:marLeft w:val="0"/>
      <w:marRight w:val="0"/>
      <w:marTop w:val="0"/>
      <w:marBottom w:val="0"/>
      <w:divBdr>
        <w:top w:val="none" w:sz="0" w:space="0" w:color="auto"/>
        <w:left w:val="none" w:sz="0" w:space="0" w:color="auto"/>
        <w:bottom w:val="none" w:sz="0" w:space="0" w:color="auto"/>
        <w:right w:val="none" w:sz="0" w:space="0" w:color="auto"/>
      </w:divBdr>
    </w:div>
    <w:div w:id="1572109719">
      <w:bodyDiv w:val="1"/>
      <w:marLeft w:val="0"/>
      <w:marRight w:val="0"/>
      <w:marTop w:val="0"/>
      <w:marBottom w:val="0"/>
      <w:divBdr>
        <w:top w:val="none" w:sz="0" w:space="0" w:color="auto"/>
        <w:left w:val="none" w:sz="0" w:space="0" w:color="auto"/>
        <w:bottom w:val="none" w:sz="0" w:space="0" w:color="auto"/>
        <w:right w:val="none" w:sz="0" w:space="0" w:color="auto"/>
      </w:divBdr>
    </w:div>
    <w:div w:id="1591426228">
      <w:bodyDiv w:val="1"/>
      <w:marLeft w:val="0"/>
      <w:marRight w:val="0"/>
      <w:marTop w:val="0"/>
      <w:marBottom w:val="0"/>
      <w:divBdr>
        <w:top w:val="none" w:sz="0" w:space="0" w:color="auto"/>
        <w:left w:val="none" w:sz="0" w:space="0" w:color="auto"/>
        <w:bottom w:val="none" w:sz="0" w:space="0" w:color="auto"/>
        <w:right w:val="none" w:sz="0" w:space="0" w:color="auto"/>
      </w:divBdr>
    </w:div>
    <w:div w:id="1602683733">
      <w:bodyDiv w:val="1"/>
      <w:marLeft w:val="0"/>
      <w:marRight w:val="0"/>
      <w:marTop w:val="0"/>
      <w:marBottom w:val="0"/>
      <w:divBdr>
        <w:top w:val="none" w:sz="0" w:space="0" w:color="auto"/>
        <w:left w:val="none" w:sz="0" w:space="0" w:color="auto"/>
        <w:bottom w:val="none" w:sz="0" w:space="0" w:color="auto"/>
        <w:right w:val="none" w:sz="0" w:space="0" w:color="auto"/>
      </w:divBdr>
    </w:div>
    <w:div w:id="1604649915">
      <w:bodyDiv w:val="1"/>
      <w:marLeft w:val="0"/>
      <w:marRight w:val="0"/>
      <w:marTop w:val="0"/>
      <w:marBottom w:val="0"/>
      <w:divBdr>
        <w:top w:val="none" w:sz="0" w:space="0" w:color="auto"/>
        <w:left w:val="none" w:sz="0" w:space="0" w:color="auto"/>
        <w:bottom w:val="none" w:sz="0" w:space="0" w:color="auto"/>
        <w:right w:val="none" w:sz="0" w:space="0" w:color="auto"/>
      </w:divBdr>
    </w:div>
    <w:div w:id="1619334762">
      <w:bodyDiv w:val="1"/>
      <w:marLeft w:val="0"/>
      <w:marRight w:val="0"/>
      <w:marTop w:val="0"/>
      <w:marBottom w:val="0"/>
      <w:divBdr>
        <w:top w:val="none" w:sz="0" w:space="0" w:color="auto"/>
        <w:left w:val="none" w:sz="0" w:space="0" w:color="auto"/>
        <w:bottom w:val="none" w:sz="0" w:space="0" w:color="auto"/>
        <w:right w:val="none" w:sz="0" w:space="0" w:color="auto"/>
      </w:divBdr>
    </w:div>
    <w:div w:id="1626544911">
      <w:bodyDiv w:val="1"/>
      <w:marLeft w:val="0"/>
      <w:marRight w:val="0"/>
      <w:marTop w:val="0"/>
      <w:marBottom w:val="0"/>
      <w:divBdr>
        <w:top w:val="none" w:sz="0" w:space="0" w:color="auto"/>
        <w:left w:val="none" w:sz="0" w:space="0" w:color="auto"/>
        <w:bottom w:val="none" w:sz="0" w:space="0" w:color="auto"/>
        <w:right w:val="none" w:sz="0" w:space="0" w:color="auto"/>
      </w:divBdr>
    </w:div>
    <w:div w:id="1627152575">
      <w:bodyDiv w:val="1"/>
      <w:marLeft w:val="0"/>
      <w:marRight w:val="0"/>
      <w:marTop w:val="0"/>
      <w:marBottom w:val="0"/>
      <w:divBdr>
        <w:top w:val="none" w:sz="0" w:space="0" w:color="auto"/>
        <w:left w:val="none" w:sz="0" w:space="0" w:color="auto"/>
        <w:bottom w:val="none" w:sz="0" w:space="0" w:color="auto"/>
        <w:right w:val="none" w:sz="0" w:space="0" w:color="auto"/>
      </w:divBdr>
    </w:div>
    <w:div w:id="1645234589">
      <w:bodyDiv w:val="1"/>
      <w:marLeft w:val="0"/>
      <w:marRight w:val="0"/>
      <w:marTop w:val="0"/>
      <w:marBottom w:val="0"/>
      <w:divBdr>
        <w:top w:val="none" w:sz="0" w:space="0" w:color="auto"/>
        <w:left w:val="none" w:sz="0" w:space="0" w:color="auto"/>
        <w:bottom w:val="none" w:sz="0" w:space="0" w:color="auto"/>
        <w:right w:val="none" w:sz="0" w:space="0" w:color="auto"/>
      </w:divBdr>
    </w:div>
    <w:div w:id="1646624703">
      <w:bodyDiv w:val="1"/>
      <w:marLeft w:val="0"/>
      <w:marRight w:val="0"/>
      <w:marTop w:val="0"/>
      <w:marBottom w:val="0"/>
      <w:divBdr>
        <w:top w:val="none" w:sz="0" w:space="0" w:color="auto"/>
        <w:left w:val="none" w:sz="0" w:space="0" w:color="auto"/>
        <w:bottom w:val="none" w:sz="0" w:space="0" w:color="auto"/>
        <w:right w:val="none" w:sz="0" w:space="0" w:color="auto"/>
      </w:divBdr>
    </w:div>
    <w:div w:id="1657340653">
      <w:bodyDiv w:val="1"/>
      <w:marLeft w:val="0"/>
      <w:marRight w:val="0"/>
      <w:marTop w:val="0"/>
      <w:marBottom w:val="0"/>
      <w:divBdr>
        <w:top w:val="none" w:sz="0" w:space="0" w:color="auto"/>
        <w:left w:val="none" w:sz="0" w:space="0" w:color="auto"/>
        <w:bottom w:val="none" w:sz="0" w:space="0" w:color="auto"/>
        <w:right w:val="none" w:sz="0" w:space="0" w:color="auto"/>
      </w:divBdr>
    </w:div>
    <w:div w:id="1661418726">
      <w:bodyDiv w:val="1"/>
      <w:marLeft w:val="0"/>
      <w:marRight w:val="0"/>
      <w:marTop w:val="0"/>
      <w:marBottom w:val="0"/>
      <w:divBdr>
        <w:top w:val="none" w:sz="0" w:space="0" w:color="auto"/>
        <w:left w:val="none" w:sz="0" w:space="0" w:color="auto"/>
        <w:bottom w:val="none" w:sz="0" w:space="0" w:color="auto"/>
        <w:right w:val="none" w:sz="0" w:space="0" w:color="auto"/>
      </w:divBdr>
    </w:div>
    <w:div w:id="1671636610">
      <w:bodyDiv w:val="1"/>
      <w:marLeft w:val="0"/>
      <w:marRight w:val="0"/>
      <w:marTop w:val="0"/>
      <w:marBottom w:val="0"/>
      <w:divBdr>
        <w:top w:val="none" w:sz="0" w:space="0" w:color="auto"/>
        <w:left w:val="none" w:sz="0" w:space="0" w:color="auto"/>
        <w:bottom w:val="none" w:sz="0" w:space="0" w:color="auto"/>
        <w:right w:val="none" w:sz="0" w:space="0" w:color="auto"/>
      </w:divBdr>
    </w:div>
    <w:div w:id="1673289257">
      <w:bodyDiv w:val="1"/>
      <w:marLeft w:val="0"/>
      <w:marRight w:val="0"/>
      <w:marTop w:val="0"/>
      <w:marBottom w:val="0"/>
      <w:divBdr>
        <w:top w:val="none" w:sz="0" w:space="0" w:color="auto"/>
        <w:left w:val="none" w:sz="0" w:space="0" w:color="auto"/>
        <w:bottom w:val="none" w:sz="0" w:space="0" w:color="auto"/>
        <w:right w:val="none" w:sz="0" w:space="0" w:color="auto"/>
      </w:divBdr>
    </w:div>
    <w:div w:id="1676229770">
      <w:bodyDiv w:val="1"/>
      <w:marLeft w:val="0"/>
      <w:marRight w:val="0"/>
      <w:marTop w:val="0"/>
      <w:marBottom w:val="0"/>
      <w:divBdr>
        <w:top w:val="none" w:sz="0" w:space="0" w:color="auto"/>
        <w:left w:val="none" w:sz="0" w:space="0" w:color="auto"/>
        <w:bottom w:val="none" w:sz="0" w:space="0" w:color="auto"/>
        <w:right w:val="none" w:sz="0" w:space="0" w:color="auto"/>
      </w:divBdr>
    </w:div>
    <w:div w:id="1683781564">
      <w:bodyDiv w:val="1"/>
      <w:marLeft w:val="0"/>
      <w:marRight w:val="0"/>
      <w:marTop w:val="0"/>
      <w:marBottom w:val="0"/>
      <w:divBdr>
        <w:top w:val="none" w:sz="0" w:space="0" w:color="auto"/>
        <w:left w:val="none" w:sz="0" w:space="0" w:color="auto"/>
        <w:bottom w:val="none" w:sz="0" w:space="0" w:color="auto"/>
        <w:right w:val="none" w:sz="0" w:space="0" w:color="auto"/>
      </w:divBdr>
    </w:div>
    <w:div w:id="1687706747">
      <w:bodyDiv w:val="1"/>
      <w:marLeft w:val="0"/>
      <w:marRight w:val="0"/>
      <w:marTop w:val="0"/>
      <w:marBottom w:val="0"/>
      <w:divBdr>
        <w:top w:val="none" w:sz="0" w:space="0" w:color="auto"/>
        <w:left w:val="none" w:sz="0" w:space="0" w:color="auto"/>
        <w:bottom w:val="none" w:sz="0" w:space="0" w:color="auto"/>
        <w:right w:val="none" w:sz="0" w:space="0" w:color="auto"/>
      </w:divBdr>
    </w:div>
    <w:div w:id="1696417613">
      <w:bodyDiv w:val="1"/>
      <w:marLeft w:val="0"/>
      <w:marRight w:val="0"/>
      <w:marTop w:val="0"/>
      <w:marBottom w:val="0"/>
      <w:divBdr>
        <w:top w:val="none" w:sz="0" w:space="0" w:color="auto"/>
        <w:left w:val="none" w:sz="0" w:space="0" w:color="auto"/>
        <w:bottom w:val="none" w:sz="0" w:space="0" w:color="auto"/>
        <w:right w:val="none" w:sz="0" w:space="0" w:color="auto"/>
      </w:divBdr>
    </w:div>
    <w:div w:id="1696735540">
      <w:bodyDiv w:val="1"/>
      <w:marLeft w:val="0"/>
      <w:marRight w:val="0"/>
      <w:marTop w:val="0"/>
      <w:marBottom w:val="0"/>
      <w:divBdr>
        <w:top w:val="none" w:sz="0" w:space="0" w:color="auto"/>
        <w:left w:val="none" w:sz="0" w:space="0" w:color="auto"/>
        <w:bottom w:val="none" w:sz="0" w:space="0" w:color="auto"/>
        <w:right w:val="none" w:sz="0" w:space="0" w:color="auto"/>
      </w:divBdr>
    </w:div>
    <w:div w:id="1706439837">
      <w:bodyDiv w:val="1"/>
      <w:marLeft w:val="0"/>
      <w:marRight w:val="0"/>
      <w:marTop w:val="0"/>
      <w:marBottom w:val="0"/>
      <w:divBdr>
        <w:top w:val="none" w:sz="0" w:space="0" w:color="auto"/>
        <w:left w:val="none" w:sz="0" w:space="0" w:color="auto"/>
        <w:bottom w:val="none" w:sz="0" w:space="0" w:color="auto"/>
        <w:right w:val="none" w:sz="0" w:space="0" w:color="auto"/>
      </w:divBdr>
    </w:div>
    <w:div w:id="1707874905">
      <w:bodyDiv w:val="1"/>
      <w:marLeft w:val="0"/>
      <w:marRight w:val="0"/>
      <w:marTop w:val="0"/>
      <w:marBottom w:val="0"/>
      <w:divBdr>
        <w:top w:val="none" w:sz="0" w:space="0" w:color="auto"/>
        <w:left w:val="none" w:sz="0" w:space="0" w:color="auto"/>
        <w:bottom w:val="none" w:sz="0" w:space="0" w:color="auto"/>
        <w:right w:val="none" w:sz="0" w:space="0" w:color="auto"/>
      </w:divBdr>
    </w:div>
    <w:div w:id="1710254970">
      <w:bodyDiv w:val="1"/>
      <w:marLeft w:val="0"/>
      <w:marRight w:val="0"/>
      <w:marTop w:val="0"/>
      <w:marBottom w:val="0"/>
      <w:divBdr>
        <w:top w:val="none" w:sz="0" w:space="0" w:color="auto"/>
        <w:left w:val="none" w:sz="0" w:space="0" w:color="auto"/>
        <w:bottom w:val="none" w:sz="0" w:space="0" w:color="auto"/>
        <w:right w:val="none" w:sz="0" w:space="0" w:color="auto"/>
      </w:divBdr>
    </w:div>
    <w:div w:id="1713458336">
      <w:bodyDiv w:val="1"/>
      <w:marLeft w:val="0"/>
      <w:marRight w:val="0"/>
      <w:marTop w:val="0"/>
      <w:marBottom w:val="0"/>
      <w:divBdr>
        <w:top w:val="none" w:sz="0" w:space="0" w:color="auto"/>
        <w:left w:val="none" w:sz="0" w:space="0" w:color="auto"/>
        <w:bottom w:val="none" w:sz="0" w:space="0" w:color="auto"/>
        <w:right w:val="none" w:sz="0" w:space="0" w:color="auto"/>
      </w:divBdr>
    </w:div>
    <w:div w:id="1716731833">
      <w:bodyDiv w:val="1"/>
      <w:marLeft w:val="0"/>
      <w:marRight w:val="0"/>
      <w:marTop w:val="0"/>
      <w:marBottom w:val="0"/>
      <w:divBdr>
        <w:top w:val="none" w:sz="0" w:space="0" w:color="auto"/>
        <w:left w:val="none" w:sz="0" w:space="0" w:color="auto"/>
        <w:bottom w:val="none" w:sz="0" w:space="0" w:color="auto"/>
        <w:right w:val="none" w:sz="0" w:space="0" w:color="auto"/>
      </w:divBdr>
    </w:div>
    <w:div w:id="1717195623">
      <w:bodyDiv w:val="1"/>
      <w:marLeft w:val="0"/>
      <w:marRight w:val="0"/>
      <w:marTop w:val="0"/>
      <w:marBottom w:val="0"/>
      <w:divBdr>
        <w:top w:val="none" w:sz="0" w:space="0" w:color="auto"/>
        <w:left w:val="none" w:sz="0" w:space="0" w:color="auto"/>
        <w:bottom w:val="none" w:sz="0" w:space="0" w:color="auto"/>
        <w:right w:val="none" w:sz="0" w:space="0" w:color="auto"/>
      </w:divBdr>
    </w:div>
    <w:div w:id="1720011019">
      <w:bodyDiv w:val="1"/>
      <w:marLeft w:val="0"/>
      <w:marRight w:val="0"/>
      <w:marTop w:val="0"/>
      <w:marBottom w:val="0"/>
      <w:divBdr>
        <w:top w:val="none" w:sz="0" w:space="0" w:color="auto"/>
        <w:left w:val="none" w:sz="0" w:space="0" w:color="auto"/>
        <w:bottom w:val="none" w:sz="0" w:space="0" w:color="auto"/>
        <w:right w:val="none" w:sz="0" w:space="0" w:color="auto"/>
      </w:divBdr>
    </w:div>
    <w:div w:id="1722944727">
      <w:bodyDiv w:val="1"/>
      <w:marLeft w:val="0"/>
      <w:marRight w:val="0"/>
      <w:marTop w:val="0"/>
      <w:marBottom w:val="0"/>
      <w:divBdr>
        <w:top w:val="none" w:sz="0" w:space="0" w:color="auto"/>
        <w:left w:val="none" w:sz="0" w:space="0" w:color="auto"/>
        <w:bottom w:val="none" w:sz="0" w:space="0" w:color="auto"/>
        <w:right w:val="none" w:sz="0" w:space="0" w:color="auto"/>
      </w:divBdr>
    </w:div>
    <w:div w:id="1730030295">
      <w:bodyDiv w:val="1"/>
      <w:marLeft w:val="0"/>
      <w:marRight w:val="0"/>
      <w:marTop w:val="0"/>
      <w:marBottom w:val="0"/>
      <w:divBdr>
        <w:top w:val="none" w:sz="0" w:space="0" w:color="auto"/>
        <w:left w:val="none" w:sz="0" w:space="0" w:color="auto"/>
        <w:bottom w:val="none" w:sz="0" w:space="0" w:color="auto"/>
        <w:right w:val="none" w:sz="0" w:space="0" w:color="auto"/>
      </w:divBdr>
    </w:div>
    <w:div w:id="1732077205">
      <w:bodyDiv w:val="1"/>
      <w:marLeft w:val="0"/>
      <w:marRight w:val="0"/>
      <w:marTop w:val="0"/>
      <w:marBottom w:val="0"/>
      <w:divBdr>
        <w:top w:val="none" w:sz="0" w:space="0" w:color="auto"/>
        <w:left w:val="none" w:sz="0" w:space="0" w:color="auto"/>
        <w:bottom w:val="none" w:sz="0" w:space="0" w:color="auto"/>
        <w:right w:val="none" w:sz="0" w:space="0" w:color="auto"/>
      </w:divBdr>
    </w:div>
    <w:div w:id="1732387208">
      <w:bodyDiv w:val="1"/>
      <w:marLeft w:val="0"/>
      <w:marRight w:val="0"/>
      <w:marTop w:val="0"/>
      <w:marBottom w:val="0"/>
      <w:divBdr>
        <w:top w:val="none" w:sz="0" w:space="0" w:color="auto"/>
        <w:left w:val="none" w:sz="0" w:space="0" w:color="auto"/>
        <w:bottom w:val="none" w:sz="0" w:space="0" w:color="auto"/>
        <w:right w:val="none" w:sz="0" w:space="0" w:color="auto"/>
      </w:divBdr>
    </w:div>
    <w:div w:id="1762337175">
      <w:bodyDiv w:val="1"/>
      <w:marLeft w:val="0"/>
      <w:marRight w:val="0"/>
      <w:marTop w:val="0"/>
      <w:marBottom w:val="0"/>
      <w:divBdr>
        <w:top w:val="none" w:sz="0" w:space="0" w:color="auto"/>
        <w:left w:val="none" w:sz="0" w:space="0" w:color="auto"/>
        <w:bottom w:val="none" w:sz="0" w:space="0" w:color="auto"/>
        <w:right w:val="none" w:sz="0" w:space="0" w:color="auto"/>
      </w:divBdr>
    </w:div>
    <w:div w:id="1778402604">
      <w:bodyDiv w:val="1"/>
      <w:marLeft w:val="0"/>
      <w:marRight w:val="0"/>
      <w:marTop w:val="0"/>
      <w:marBottom w:val="0"/>
      <w:divBdr>
        <w:top w:val="none" w:sz="0" w:space="0" w:color="auto"/>
        <w:left w:val="none" w:sz="0" w:space="0" w:color="auto"/>
        <w:bottom w:val="none" w:sz="0" w:space="0" w:color="auto"/>
        <w:right w:val="none" w:sz="0" w:space="0" w:color="auto"/>
      </w:divBdr>
    </w:div>
    <w:div w:id="1779763412">
      <w:bodyDiv w:val="1"/>
      <w:marLeft w:val="0"/>
      <w:marRight w:val="0"/>
      <w:marTop w:val="0"/>
      <w:marBottom w:val="0"/>
      <w:divBdr>
        <w:top w:val="none" w:sz="0" w:space="0" w:color="auto"/>
        <w:left w:val="none" w:sz="0" w:space="0" w:color="auto"/>
        <w:bottom w:val="none" w:sz="0" w:space="0" w:color="auto"/>
        <w:right w:val="none" w:sz="0" w:space="0" w:color="auto"/>
      </w:divBdr>
    </w:div>
    <w:div w:id="1780224877">
      <w:bodyDiv w:val="1"/>
      <w:marLeft w:val="0"/>
      <w:marRight w:val="0"/>
      <w:marTop w:val="0"/>
      <w:marBottom w:val="0"/>
      <w:divBdr>
        <w:top w:val="none" w:sz="0" w:space="0" w:color="auto"/>
        <w:left w:val="none" w:sz="0" w:space="0" w:color="auto"/>
        <w:bottom w:val="none" w:sz="0" w:space="0" w:color="auto"/>
        <w:right w:val="none" w:sz="0" w:space="0" w:color="auto"/>
      </w:divBdr>
    </w:div>
    <w:div w:id="1785074700">
      <w:bodyDiv w:val="1"/>
      <w:marLeft w:val="0"/>
      <w:marRight w:val="0"/>
      <w:marTop w:val="0"/>
      <w:marBottom w:val="0"/>
      <w:divBdr>
        <w:top w:val="none" w:sz="0" w:space="0" w:color="auto"/>
        <w:left w:val="none" w:sz="0" w:space="0" w:color="auto"/>
        <w:bottom w:val="none" w:sz="0" w:space="0" w:color="auto"/>
        <w:right w:val="none" w:sz="0" w:space="0" w:color="auto"/>
      </w:divBdr>
    </w:div>
    <w:div w:id="1789470821">
      <w:bodyDiv w:val="1"/>
      <w:marLeft w:val="0"/>
      <w:marRight w:val="0"/>
      <w:marTop w:val="0"/>
      <w:marBottom w:val="0"/>
      <w:divBdr>
        <w:top w:val="none" w:sz="0" w:space="0" w:color="auto"/>
        <w:left w:val="none" w:sz="0" w:space="0" w:color="auto"/>
        <w:bottom w:val="none" w:sz="0" w:space="0" w:color="auto"/>
        <w:right w:val="none" w:sz="0" w:space="0" w:color="auto"/>
      </w:divBdr>
    </w:div>
    <w:div w:id="1806466778">
      <w:bodyDiv w:val="1"/>
      <w:marLeft w:val="0"/>
      <w:marRight w:val="0"/>
      <w:marTop w:val="0"/>
      <w:marBottom w:val="0"/>
      <w:divBdr>
        <w:top w:val="none" w:sz="0" w:space="0" w:color="auto"/>
        <w:left w:val="none" w:sz="0" w:space="0" w:color="auto"/>
        <w:bottom w:val="none" w:sz="0" w:space="0" w:color="auto"/>
        <w:right w:val="none" w:sz="0" w:space="0" w:color="auto"/>
      </w:divBdr>
    </w:div>
    <w:div w:id="1816145036">
      <w:bodyDiv w:val="1"/>
      <w:marLeft w:val="0"/>
      <w:marRight w:val="0"/>
      <w:marTop w:val="0"/>
      <w:marBottom w:val="0"/>
      <w:divBdr>
        <w:top w:val="none" w:sz="0" w:space="0" w:color="auto"/>
        <w:left w:val="none" w:sz="0" w:space="0" w:color="auto"/>
        <w:bottom w:val="none" w:sz="0" w:space="0" w:color="auto"/>
        <w:right w:val="none" w:sz="0" w:space="0" w:color="auto"/>
      </w:divBdr>
    </w:div>
    <w:div w:id="1829205836">
      <w:bodyDiv w:val="1"/>
      <w:marLeft w:val="0"/>
      <w:marRight w:val="0"/>
      <w:marTop w:val="0"/>
      <w:marBottom w:val="0"/>
      <w:divBdr>
        <w:top w:val="none" w:sz="0" w:space="0" w:color="auto"/>
        <w:left w:val="none" w:sz="0" w:space="0" w:color="auto"/>
        <w:bottom w:val="none" w:sz="0" w:space="0" w:color="auto"/>
        <w:right w:val="none" w:sz="0" w:space="0" w:color="auto"/>
      </w:divBdr>
    </w:div>
    <w:div w:id="1831209812">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981500">
      <w:bodyDiv w:val="1"/>
      <w:marLeft w:val="0"/>
      <w:marRight w:val="0"/>
      <w:marTop w:val="0"/>
      <w:marBottom w:val="0"/>
      <w:divBdr>
        <w:top w:val="none" w:sz="0" w:space="0" w:color="auto"/>
        <w:left w:val="none" w:sz="0" w:space="0" w:color="auto"/>
        <w:bottom w:val="none" w:sz="0" w:space="0" w:color="auto"/>
        <w:right w:val="none" w:sz="0" w:space="0" w:color="auto"/>
      </w:divBdr>
    </w:div>
    <w:div w:id="1835604809">
      <w:bodyDiv w:val="1"/>
      <w:marLeft w:val="0"/>
      <w:marRight w:val="0"/>
      <w:marTop w:val="0"/>
      <w:marBottom w:val="0"/>
      <w:divBdr>
        <w:top w:val="none" w:sz="0" w:space="0" w:color="auto"/>
        <w:left w:val="none" w:sz="0" w:space="0" w:color="auto"/>
        <w:bottom w:val="none" w:sz="0" w:space="0" w:color="auto"/>
        <w:right w:val="none" w:sz="0" w:space="0" w:color="auto"/>
      </w:divBdr>
    </w:div>
    <w:div w:id="1838619668">
      <w:bodyDiv w:val="1"/>
      <w:marLeft w:val="0"/>
      <w:marRight w:val="0"/>
      <w:marTop w:val="0"/>
      <w:marBottom w:val="0"/>
      <w:divBdr>
        <w:top w:val="none" w:sz="0" w:space="0" w:color="auto"/>
        <w:left w:val="none" w:sz="0" w:space="0" w:color="auto"/>
        <w:bottom w:val="none" w:sz="0" w:space="0" w:color="auto"/>
        <w:right w:val="none" w:sz="0" w:space="0" w:color="auto"/>
      </w:divBdr>
    </w:div>
    <w:div w:id="1848906215">
      <w:bodyDiv w:val="1"/>
      <w:marLeft w:val="0"/>
      <w:marRight w:val="0"/>
      <w:marTop w:val="0"/>
      <w:marBottom w:val="0"/>
      <w:divBdr>
        <w:top w:val="none" w:sz="0" w:space="0" w:color="auto"/>
        <w:left w:val="none" w:sz="0" w:space="0" w:color="auto"/>
        <w:bottom w:val="none" w:sz="0" w:space="0" w:color="auto"/>
        <w:right w:val="none" w:sz="0" w:space="0" w:color="auto"/>
      </w:divBdr>
      <w:divsChild>
        <w:div w:id="2075424449">
          <w:marLeft w:val="0"/>
          <w:marRight w:val="0"/>
          <w:marTop w:val="0"/>
          <w:marBottom w:val="0"/>
          <w:divBdr>
            <w:top w:val="none" w:sz="0" w:space="0" w:color="auto"/>
            <w:left w:val="none" w:sz="0" w:space="0" w:color="auto"/>
            <w:bottom w:val="none" w:sz="0" w:space="0" w:color="auto"/>
            <w:right w:val="none" w:sz="0" w:space="0" w:color="auto"/>
          </w:divBdr>
          <w:divsChild>
            <w:div w:id="1858344751">
              <w:marLeft w:val="0"/>
              <w:marRight w:val="0"/>
              <w:marTop w:val="0"/>
              <w:marBottom w:val="0"/>
              <w:divBdr>
                <w:top w:val="none" w:sz="0" w:space="0" w:color="auto"/>
                <w:left w:val="none" w:sz="0" w:space="0" w:color="auto"/>
                <w:bottom w:val="none" w:sz="0" w:space="0" w:color="auto"/>
                <w:right w:val="none" w:sz="0" w:space="0" w:color="auto"/>
              </w:divBdr>
              <w:divsChild>
                <w:div w:id="1347753041">
                  <w:marLeft w:val="0"/>
                  <w:marRight w:val="0"/>
                  <w:marTop w:val="0"/>
                  <w:marBottom w:val="0"/>
                  <w:divBdr>
                    <w:top w:val="none" w:sz="0" w:space="0" w:color="auto"/>
                    <w:left w:val="none" w:sz="0" w:space="0" w:color="auto"/>
                    <w:bottom w:val="none" w:sz="0" w:space="0" w:color="auto"/>
                    <w:right w:val="none" w:sz="0" w:space="0" w:color="auto"/>
                  </w:divBdr>
                  <w:divsChild>
                    <w:div w:id="647902737">
                      <w:marLeft w:val="0"/>
                      <w:marRight w:val="0"/>
                      <w:marTop w:val="0"/>
                      <w:marBottom w:val="0"/>
                      <w:divBdr>
                        <w:top w:val="none" w:sz="0" w:space="0" w:color="auto"/>
                        <w:left w:val="none" w:sz="0" w:space="0" w:color="auto"/>
                        <w:bottom w:val="none" w:sz="0" w:space="0" w:color="auto"/>
                        <w:right w:val="none" w:sz="0" w:space="0" w:color="auto"/>
                      </w:divBdr>
                      <w:divsChild>
                        <w:div w:id="1199664877">
                          <w:marLeft w:val="0"/>
                          <w:marRight w:val="0"/>
                          <w:marTop w:val="0"/>
                          <w:marBottom w:val="0"/>
                          <w:divBdr>
                            <w:top w:val="none" w:sz="0" w:space="0" w:color="auto"/>
                            <w:left w:val="none" w:sz="0" w:space="0" w:color="auto"/>
                            <w:bottom w:val="none" w:sz="0" w:space="0" w:color="auto"/>
                            <w:right w:val="none" w:sz="0" w:space="0" w:color="auto"/>
                          </w:divBdr>
                          <w:divsChild>
                            <w:div w:id="1906139054">
                              <w:marLeft w:val="0"/>
                              <w:marRight w:val="0"/>
                              <w:marTop w:val="0"/>
                              <w:marBottom w:val="0"/>
                              <w:divBdr>
                                <w:top w:val="none" w:sz="0" w:space="0" w:color="auto"/>
                                <w:left w:val="none" w:sz="0" w:space="0" w:color="auto"/>
                                <w:bottom w:val="none" w:sz="0" w:space="0" w:color="auto"/>
                                <w:right w:val="none" w:sz="0" w:space="0" w:color="auto"/>
                              </w:divBdr>
                              <w:divsChild>
                                <w:div w:id="907306097">
                                  <w:marLeft w:val="0"/>
                                  <w:marRight w:val="0"/>
                                  <w:marTop w:val="0"/>
                                  <w:marBottom w:val="0"/>
                                  <w:divBdr>
                                    <w:top w:val="none" w:sz="0" w:space="0" w:color="auto"/>
                                    <w:left w:val="none" w:sz="0" w:space="0" w:color="auto"/>
                                    <w:bottom w:val="none" w:sz="0" w:space="0" w:color="auto"/>
                                    <w:right w:val="none" w:sz="0" w:space="0" w:color="auto"/>
                                  </w:divBdr>
                                  <w:divsChild>
                                    <w:div w:id="1569731809">
                                      <w:marLeft w:val="0"/>
                                      <w:marRight w:val="0"/>
                                      <w:marTop w:val="0"/>
                                      <w:marBottom w:val="0"/>
                                      <w:divBdr>
                                        <w:top w:val="none" w:sz="0" w:space="0" w:color="auto"/>
                                        <w:left w:val="none" w:sz="0" w:space="0" w:color="auto"/>
                                        <w:bottom w:val="none" w:sz="0" w:space="0" w:color="auto"/>
                                        <w:right w:val="none" w:sz="0" w:space="0" w:color="auto"/>
                                      </w:divBdr>
                                      <w:divsChild>
                                        <w:div w:id="553277108">
                                          <w:marLeft w:val="0"/>
                                          <w:marRight w:val="0"/>
                                          <w:marTop w:val="0"/>
                                          <w:marBottom w:val="0"/>
                                          <w:divBdr>
                                            <w:top w:val="none" w:sz="0" w:space="0" w:color="auto"/>
                                            <w:left w:val="none" w:sz="0" w:space="0" w:color="auto"/>
                                            <w:bottom w:val="none" w:sz="0" w:space="0" w:color="auto"/>
                                            <w:right w:val="none" w:sz="0" w:space="0" w:color="auto"/>
                                          </w:divBdr>
                                          <w:divsChild>
                                            <w:div w:id="840047705">
                                              <w:marLeft w:val="0"/>
                                              <w:marRight w:val="0"/>
                                              <w:marTop w:val="0"/>
                                              <w:marBottom w:val="0"/>
                                              <w:divBdr>
                                                <w:top w:val="none" w:sz="0" w:space="0" w:color="auto"/>
                                                <w:left w:val="none" w:sz="0" w:space="0" w:color="auto"/>
                                                <w:bottom w:val="none" w:sz="0" w:space="0" w:color="auto"/>
                                                <w:right w:val="none" w:sz="0" w:space="0" w:color="auto"/>
                                              </w:divBdr>
                                              <w:divsChild>
                                                <w:div w:id="360866097">
                                                  <w:marLeft w:val="0"/>
                                                  <w:marRight w:val="0"/>
                                                  <w:marTop w:val="0"/>
                                                  <w:marBottom w:val="0"/>
                                                  <w:divBdr>
                                                    <w:top w:val="none" w:sz="0" w:space="0" w:color="auto"/>
                                                    <w:left w:val="none" w:sz="0" w:space="0" w:color="auto"/>
                                                    <w:bottom w:val="none" w:sz="0" w:space="0" w:color="auto"/>
                                                    <w:right w:val="none" w:sz="0" w:space="0" w:color="auto"/>
                                                  </w:divBdr>
                                                  <w:divsChild>
                                                    <w:div w:id="1079523332">
                                                      <w:marLeft w:val="0"/>
                                                      <w:marRight w:val="0"/>
                                                      <w:marTop w:val="0"/>
                                                      <w:marBottom w:val="0"/>
                                                      <w:divBdr>
                                                        <w:top w:val="none" w:sz="0" w:space="0" w:color="auto"/>
                                                        <w:left w:val="none" w:sz="0" w:space="0" w:color="auto"/>
                                                        <w:bottom w:val="none" w:sz="0" w:space="0" w:color="auto"/>
                                                        <w:right w:val="none" w:sz="0" w:space="0" w:color="auto"/>
                                                      </w:divBdr>
                                                      <w:divsChild>
                                                        <w:div w:id="17800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162649">
      <w:bodyDiv w:val="1"/>
      <w:marLeft w:val="0"/>
      <w:marRight w:val="0"/>
      <w:marTop w:val="0"/>
      <w:marBottom w:val="0"/>
      <w:divBdr>
        <w:top w:val="none" w:sz="0" w:space="0" w:color="auto"/>
        <w:left w:val="none" w:sz="0" w:space="0" w:color="auto"/>
        <w:bottom w:val="none" w:sz="0" w:space="0" w:color="auto"/>
        <w:right w:val="none" w:sz="0" w:space="0" w:color="auto"/>
      </w:divBdr>
    </w:div>
    <w:div w:id="1868909492">
      <w:bodyDiv w:val="1"/>
      <w:marLeft w:val="0"/>
      <w:marRight w:val="0"/>
      <w:marTop w:val="0"/>
      <w:marBottom w:val="0"/>
      <w:divBdr>
        <w:top w:val="none" w:sz="0" w:space="0" w:color="auto"/>
        <w:left w:val="none" w:sz="0" w:space="0" w:color="auto"/>
        <w:bottom w:val="none" w:sz="0" w:space="0" w:color="auto"/>
        <w:right w:val="none" w:sz="0" w:space="0" w:color="auto"/>
      </w:divBdr>
    </w:div>
    <w:div w:id="1874341045">
      <w:bodyDiv w:val="1"/>
      <w:marLeft w:val="0"/>
      <w:marRight w:val="0"/>
      <w:marTop w:val="0"/>
      <w:marBottom w:val="0"/>
      <w:divBdr>
        <w:top w:val="none" w:sz="0" w:space="0" w:color="auto"/>
        <w:left w:val="none" w:sz="0" w:space="0" w:color="auto"/>
        <w:bottom w:val="none" w:sz="0" w:space="0" w:color="auto"/>
        <w:right w:val="none" w:sz="0" w:space="0" w:color="auto"/>
      </w:divBdr>
    </w:div>
    <w:div w:id="1875653699">
      <w:bodyDiv w:val="1"/>
      <w:marLeft w:val="0"/>
      <w:marRight w:val="0"/>
      <w:marTop w:val="0"/>
      <w:marBottom w:val="0"/>
      <w:divBdr>
        <w:top w:val="none" w:sz="0" w:space="0" w:color="auto"/>
        <w:left w:val="none" w:sz="0" w:space="0" w:color="auto"/>
        <w:bottom w:val="none" w:sz="0" w:space="0" w:color="auto"/>
        <w:right w:val="none" w:sz="0" w:space="0" w:color="auto"/>
      </w:divBdr>
    </w:div>
    <w:div w:id="1876691688">
      <w:bodyDiv w:val="1"/>
      <w:marLeft w:val="0"/>
      <w:marRight w:val="0"/>
      <w:marTop w:val="0"/>
      <w:marBottom w:val="0"/>
      <w:divBdr>
        <w:top w:val="none" w:sz="0" w:space="0" w:color="auto"/>
        <w:left w:val="none" w:sz="0" w:space="0" w:color="auto"/>
        <w:bottom w:val="none" w:sz="0" w:space="0" w:color="auto"/>
        <w:right w:val="none" w:sz="0" w:space="0" w:color="auto"/>
      </w:divBdr>
    </w:div>
    <w:div w:id="1914386935">
      <w:bodyDiv w:val="1"/>
      <w:marLeft w:val="0"/>
      <w:marRight w:val="0"/>
      <w:marTop w:val="0"/>
      <w:marBottom w:val="0"/>
      <w:divBdr>
        <w:top w:val="none" w:sz="0" w:space="0" w:color="auto"/>
        <w:left w:val="none" w:sz="0" w:space="0" w:color="auto"/>
        <w:bottom w:val="none" w:sz="0" w:space="0" w:color="auto"/>
        <w:right w:val="none" w:sz="0" w:space="0" w:color="auto"/>
      </w:divBdr>
    </w:div>
    <w:div w:id="1916625439">
      <w:bodyDiv w:val="1"/>
      <w:marLeft w:val="0"/>
      <w:marRight w:val="0"/>
      <w:marTop w:val="0"/>
      <w:marBottom w:val="0"/>
      <w:divBdr>
        <w:top w:val="none" w:sz="0" w:space="0" w:color="auto"/>
        <w:left w:val="none" w:sz="0" w:space="0" w:color="auto"/>
        <w:bottom w:val="none" w:sz="0" w:space="0" w:color="auto"/>
        <w:right w:val="none" w:sz="0" w:space="0" w:color="auto"/>
      </w:divBdr>
    </w:div>
    <w:div w:id="1934128060">
      <w:bodyDiv w:val="1"/>
      <w:marLeft w:val="0"/>
      <w:marRight w:val="0"/>
      <w:marTop w:val="0"/>
      <w:marBottom w:val="0"/>
      <w:divBdr>
        <w:top w:val="none" w:sz="0" w:space="0" w:color="auto"/>
        <w:left w:val="none" w:sz="0" w:space="0" w:color="auto"/>
        <w:bottom w:val="none" w:sz="0" w:space="0" w:color="auto"/>
        <w:right w:val="none" w:sz="0" w:space="0" w:color="auto"/>
      </w:divBdr>
    </w:div>
    <w:div w:id="1948460516">
      <w:bodyDiv w:val="1"/>
      <w:marLeft w:val="0"/>
      <w:marRight w:val="0"/>
      <w:marTop w:val="0"/>
      <w:marBottom w:val="0"/>
      <w:divBdr>
        <w:top w:val="none" w:sz="0" w:space="0" w:color="auto"/>
        <w:left w:val="none" w:sz="0" w:space="0" w:color="auto"/>
        <w:bottom w:val="none" w:sz="0" w:space="0" w:color="auto"/>
        <w:right w:val="none" w:sz="0" w:space="0" w:color="auto"/>
      </w:divBdr>
    </w:div>
    <w:div w:id="1956667446">
      <w:bodyDiv w:val="1"/>
      <w:marLeft w:val="0"/>
      <w:marRight w:val="0"/>
      <w:marTop w:val="0"/>
      <w:marBottom w:val="0"/>
      <w:divBdr>
        <w:top w:val="none" w:sz="0" w:space="0" w:color="auto"/>
        <w:left w:val="none" w:sz="0" w:space="0" w:color="auto"/>
        <w:bottom w:val="none" w:sz="0" w:space="0" w:color="auto"/>
        <w:right w:val="none" w:sz="0" w:space="0" w:color="auto"/>
      </w:divBdr>
    </w:div>
    <w:div w:id="1966428980">
      <w:bodyDiv w:val="1"/>
      <w:marLeft w:val="0"/>
      <w:marRight w:val="0"/>
      <w:marTop w:val="0"/>
      <w:marBottom w:val="0"/>
      <w:divBdr>
        <w:top w:val="none" w:sz="0" w:space="0" w:color="auto"/>
        <w:left w:val="none" w:sz="0" w:space="0" w:color="auto"/>
        <w:bottom w:val="none" w:sz="0" w:space="0" w:color="auto"/>
        <w:right w:val="none" w:sz="0" w:space="0" w:color="auto"/>
      </w:divBdr>
    </w:div>
    <w:div w:id="1987204774">
      <w:bodyDiv w:val="1"/>
      <w:marLeft w:val="0"/>
      <w:marRight w:val="0"/>
      <w:marTop w:val="0"/>
      <w:marBottom w:val="0"/>
      <w:divBdr>
        <w:top w:val="none" w:sz="0" w:space="0" w:color="auto"/>
        <w:left w:val="none" w:sz="0" w:space="0" w:color="auto"/>
        <w:bottom w:val="none" w:sz="0" w:space="0" w:color="auto"/>
        <w:right w:val="none" w:sz="0" w:space="0" w:color="auto"/>
      </w:divBdr>
    </w:div>
    <w:div w:id="1988313893">
      <w:bodyDiv w:val="1"/>
      <w:marLeft w:val="0"/>
      <w:marRight w:val="0"/>
      <w:marTop w:val="0"/>
      <w:marBottom w:val="0"/>
      <w:divBdr>
        <w:top w:val="none" w:sz="0" w:space="0" w:color="auto"/>
        <w:left w:val="none" w:sz="0" w:space="0" w:color="auto"/>
        <w:bottom w:val="none" w:sz="0" w:space="0" w:color="auto"/>
        <w:right w:val="none" w:sz="0" w:space="0" w:color="auto"/>
      </w:divBdr>
    </w:div>
    <w:div w:id="2004968171">
      <w:bodyDiv w:val="1"/>
      <w:marLeft w:val="0"/>
      <w:marRight w:val="0"/>
      <w:marTop w:val="0"/>
      <w:marBottom w:val="0"/>
      <w:divBdr>
        <w:top w:val="none" w:sz="0" w:space="0" w:color="auto"/>
        <w:left w:val="none" w:sz="0" w:space="0" w:color="auto"/>
        <w:bottom w:val="none" w:sz="0" w:space="0" w:color="auto"/>
        <w:right w:val="none" w:sz="0" w:space="0" w:color="auto"/>
      </w:divBdr>
    </w:div>
    <w:div w:id="2013873832">
      <w:bodyDiv w:val="1"/>
      <w:marLeft w:val="0"/>
      <w:marRight w:val="0"/>
      <w:marTop w:val="0"/>
      <w:marBottom w:val="0"/>
      <w:divBdr>
        <w:top w:val="none" w:sz="0" w:space="0" w:color="auto"/>
        <w:left w:val="none" w:sz="0" w:space="0" w:color="auto"/>
        <w:bottom w:val="none" w:sz="0" w:space="0" w:color="auto"/>
        <w:right w:val="none" w:sz="0" w:space="0" w:color="auto"/>
      </w:divBdr>
    </w:div>
    <w:div w:id="2018270145">
      <w:bodyDiv w:val="1"/>
      <w:marLeft w:val="0"/>
      <w:marRight w:val="0"/>
      <w:marTop w:val="0"/>
      <w:marBottom w:val="0"/>
      <w:divBdr>
        <w:top w:val="none" w:sz="0" w:space="0" w:color="auto"/>
        <w:left w:val="none" w:sz="0" w:space="0" w:color="auto"/>
        <w:bottom w:val="none" w:sz="0" w:space="0" w:color="auto"/>
        <w:right w:val="none" w:sz="0" w:space="0" w:color="auto"/>
      </w:divBdr>
    </w:div>
    <w:div w:id="2043510335">
      <w:bodyDiv w:val="1"/>
      <w:marLeft w:val="0"/>
      <w:marRight w:val="0"/>
      <w:marTop w:val="0"/>
      <w:marBottom w:val="0"/>
      <w:divBdr>
        <w:top w:val="none" w:sz="0" w:space="0" w:color="auto"/>
        <w:left w:val="none" w:sz="0" w:space="0" w:color="auto"/>
        <w:bottom w:val="none" w:sz="0" w:space="0" w:color="auto"/>
        <w:right w:val="none" w:sz="0" w:space="0" w:color="auto"/>
      </w:divBdr>
    </w:div>
    <w:div w:id="2055735679">
      <w:bodyDiv w:val="1"/>
      <w:marLeft w:val="0"/>
      <w:marRight w:val="0"/>
      <w:marTop w:val="0"/>
      <w:marBottom w:val="0"/>
      <w:divBdr>
        <w:top w:val="none" w:sz="0" w:space="0" w:color="auto"/>
        <w:left w:val="none" w:sz="0" w:space="0" w:color="auto"/>
        <w:bottom w:val="none" w:sz="0" w:space="0" w:color="auto"/>
        <w:right w:val="none" w:sz="0" w:space="0" w:color="auto"/>
      </w:divBdr>
    </w:div>
    <w:div w:id="2068188338">
      <w:bodyDiv w:val="1"/>
      <w:marLeft w:val="0"/>
      <w:marRight w:val="0"/>
      <w:marTop w:val="0"/>
      <w:marBottom w:val="0"/>
      <w:divBdr>
        <w:top w:val="none" w:sz="0" w:space="0" w:color="auto"/>
        <w:left w:val="none" w:sz="0" w:space="0" w:color="auto"/>
        <w:bottom w:val="none" w:sz="0" w:space="0" w:color="auto"/>
        <w:right w:val="none" w:sz="0" w:space="0" w:color="auto"/>
      </w:divBdr>
    </w:div>
    <w:div w:id="2075152885">
      <w:bodyDiv w:val="1"/>
      <w:marLeft w:val="0"/>
      <w:marRight w:val="0"/>
      <w:marTop w:val="0"/>
      <w:marBottom w:val="0"/>
      <w:divBdr>
        <w:top w:val="none" w:sz="0" w:space="0" w:color="auto"/>
        <w:left w:val="none" w:sz="0" w:space="0" w:color="auto"/>
        <w:bottom w:val="none" w:sz="0" w:space="0" w:color="auto"/>
        <w:right w:val="none" w:sz="0" w:space="0" w:color="auto"/>
      </w:divBdr>
    </w:div>
    <w:div w:id="2100439316">
      <w:bodyDiv w:val="1"/>
      <w:marLeft w:val="0"/>
      <w:marRight w:val="0"/>
      <w:marTop w:val="0"/>
      <w:marBottom w:val="0"/>
      <w:divBdr>
        <w:top w:val="none" w:sz="0" w:space="0" w:color="auto"/>
        <w:left w:val="none" w:sz="0" w:space="0" w:color="auto"/>
        <w:bottom w:val="none" w:sz="0" w:space="0" w:color="auto"/>
        <w:right w:val="none" w:sz="0" w:space="0" w:color="auto"/>
      </w:divBdr>
    </w:div>
    <w:div w:id="2101370317">
      <w:bodyDiv w:val="1"/>
      <w:marLeft w:val="0"/>
      <w:marRight w:val="0"/>
      <w:marTop w:val="0"/>
      <w:marBottom w:val="0"/>
      <w:divBdr>
        <w:top w:val="none" w:sz="0" w:space="0" w:color="auto"/>
        <w:left w:val="none" w:sz="0" w:space="0" w:color="auto"/>
        <w:bottom w:val="none" w:sz="0" w:space="0" w:color="auto"/>
        <w:right w:val="none" w:sz="0" w:space="0" w:color="auto"/>
      </w:divBdr>
    </w:div>
    <w:div w:id="2109504097">
      <w:bodyDiv w:val="1"/>
      <w:marLeft w:val="0"/>
      <w:marRight w:val="0"/>
      <w:marTop w:val="0"/>
      <w:marBottom w:val="0"/>
      <w:divBdr>
        <w:top w:val="none" w:sz="0" w:space="0" w:color="auto"/>
        <w:left w:val="none" w:sz="0" w:space="0" w:color="auto"/>
        <w:bottom w:val="none" w:sz="0" w:space="0" w:color="auto"/>
        <w:right w:val="none" w:sz="0" w:space="0" w:color="auto"/>
      </w:divBdr>
      <w:divsChild>
        <w:div w:id="587661469">
          <w:marLeft w:val="0"/>
          <w:marRight w:val="0"/>
          <w:marTop w:val="0"/>
          <w:marBottom w:val="0"/>
          <w:divBdr>
            <w:top w:val="none" w:sz="0" w:space="0" w:color="auto"/>
            <w:left w:val="none" w:sz="0" w:space="0" w:color="auto"/>
            <w:bottom w:val="none" w:sz="0" w:space="0" w:color="auto"/>
            <w:right w:val="none" w:sz="0" w:space="0" w:color="auto"/>
          </w:divBdr>
          <w:divsChild>
            <w:div w:id="244657860">
              <w:marLeft w:val="0"/>
              <w:marRight w:val="0"/>
              <w:marTop w:val="0"/>
              <w:marBottom w:val="0"/>
              <w:divBdr>
                <w:top w:val="none" w:sz="0" w:space="0" w:color="auto"/>
                <w:left w:val="none" w:sz="0" w:space="0" w:color="auto"/>
                <w:bottom w:val="none" w:sz="0" w:space="0" w:color="auto"/>
                <w:right w:val="none" w:sz="0" w:space="0" w:color="auto"/>
              </w:divBdr>
              <w:divsChild>
                <w:div w:id="2071223243">
                  <w:marLeft w:val="0"/>
                  <w:marRight w:val="0"/>
                  <w:marTop w:val="0"/>
                  <w:marBottom w:val="0"/>
                  <w:divBdr>
                    <w:top w:val="none" w:sz="0" w:space="0" w:color="auto"/>
                    <w:left w:val="none" w:sz="0" w:space="0" w:color="auto"/>
                    <w:bottom w:val="none" w:sz="0" w:space="0" w:color="auto"/>
                    <w:right w:val="none" w:sz="0" w:space="0" w:color="auto"/>
                  </w:divBdr>
                  <w:divsChild>
                    <w:div w:id="1865442241">
                      <w:marLeft w:val="0"/>
                      <w:marRight w:val="0"/>
                      <w:marTop w:val="0"/>
                      <w:marBottom w:val="0"/>
                      <w:divBdr>
                        <w:top w:val="none" w:sz="0" w:space="0" w:color="auto"/>
                        <w:left w:val="none" w:sz="0" w:space="0" w:color="auto"/>
                        <w:bottom w:val="none" w:sz="0" w:space="0" w:color="auto"/>
                        <w:right w:val="none" w:sz="0" w:space="0" w:color="auto"/>
                      </w:divBdr>
                      <w:divsChild>
                        <w:div w:id="940526830">
                          <w:marLeft w:val="0"/>
                          <w:marRight w:val="0"/>
                          <w:marTop w:val="0"/>
                          <w:marBottom w:val="0"/>
                          <w:divBdr>
                            <w:top w:val="none" w:sz="0" w:space="0" w:color="auto"/>
                            <w:left w:val="none" w:sz="0" w:space="0" w:color="auto"/>
                            <w:bottom w:val="none" w:sz="0" w:space="0" w:color="auto"/>
                            <w:right w:val="none" w:sz="0" w:space="0" w:color="auto"/>
                          </w:divBdr>
                          <w:divsChild>
                            <w:div w:id="510218674">
                              <w:marLeft w:val="0"/>
                              <w:marRight w:val="0"/>
                              <w:marTop w:val="0"/>
                              <w:marBottom w:val="0"/>
                              <w:divBdr>
                                <w:top w:val="none" w:sz="0" w:space="0" w:color="auto"/>
                                <w:left w:val="none" w:sz="0" w:space="0" w:color="auto"/>
                                <w:bottom w:val="none" w:sz="0" w:space="0" w:color="auto"/>
                                <w:right w:val="none" w:sz="0" w:space="0" w:color="auto"/>
                              </w:divBdr>
                              <w:divsChild>
                                <w:div w:id="1158576107">
                                  <w:marLeft w:val="0"/>
                                  <w:marRight w:val="0"/>
                                  <w:marTop w:val="0"/>
                                  <w:marBottom w:val="0"/>
                                  <w:divBdr>
                                    <w:top w:val="none" w:sz="0" w:space="0" w:color="auto"/>
                                    <w:left w:val="none" w:sz="0" w:space="0" w:color="auto"/>
                                    <w:bottom w:val="none" w:sz="0" w:space="0" w:color="auto"/>
                                    <w:right w:val="none" w:sz="0" w:space="0" w:color="auto"/>
                                  </w:divBdr>
                                  <w:divsChild>
                                    <w:div w:id="21254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9236">
                          <w:marLeft w:val="0"/>
                          <w:marRight w:val="0"/>
                          <w:marTop w:val="0"/>
                          <w:marBottom w:val="0"/>
                          <w:divBdr>
                            <w:top w:val="none" w:sz="0" w:space="0" w:color="auto"/>
                            <w:left w:val="none" w:sz="0" w:space="0" w:color="auto"/>
                            <w:bottom w:val="none" w:sz="0" w:space="0" w:color="auto"/>
                            <w:right w:val="none" w:sz="0" w:space="0" w:color="auto"/>
                          </w:divBdr>
                          <w:divsChild>
                            <w:div w:id="1790467446">
                              <w:marLeft w:val="0"/>
                              <w:marRight w:val="0"/>
                              <w:marTop w:val="0"/>
                              <w:marBottom w:val="0"/>
                              <w:divBdr>
                                <w:top w:val="none" w:sz="0" w:space="0" w:color="auto"/>
                                <w:left w:val="none" w:sz="0" w:space="0" w:color="auto"/>
                                <w:bottom w:val="none" w:sz="0" w:space="0" w:color="auto"/>
                                <w:right w:val="none" w:sz="0" w:space="0" w:color="auto"/>
                              </w:divBdr>
                              <w:divsChild>
                                <w:div w:id="15373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15005">
      <w:bodyDiv w:val="1"/>
      <w:marLeft w:val="0"/>
      <w:marRight w:val="0"/>
      <w:marTop w:val="0"/>
      <w:marBottom w:val="0"/>
      <w:divBdr>
        <w:top w:val="none" w:sz="0" w:space="0" w:color="auto"/>
        <w:left w:val="none" w:sz="0" w:space="0" w:color="auto"/>
        <w:bottom w:val="none" w:sz="0" w:space="0" w:color="auto"/>
        <w:right w:val="none" w:sz="0" w:space="0" w:color="auto"/>
      </w:divBdr>
    </w:div>
    <w:div w:id="2115128009">
      <w:bodyDiv w:val="1"/>
      <w:marLeft w:val="0"/>
      <w:marRight w:val="0"/>
      <w:marTop w:val="0"/>
      <w:marBottom w:val="0"/>
      <w:divBdr>
        <w:top w:val="none" w:sz="0" w:space="0" w:color="auto"/>
        <w:left w:val="none" w:sz="0" w:space="0" w:color="auto"/>
        <w:bottom w:val="none" w:sz="0" w:space="0" w:color="auto"/>
        <w:right w:val="none" w:sz="0" w:space="0" w:color="auto"/>
      </w:divBdr>
    </w:div>
    <w:div w:id="2122526953">
      <w:bodyDiv w:val="1"/>
      <w:marLeft w:val="0"/>
      <w:marRight w:val="0"/>
      <w:marTop w:val="0"/>
      <w:marBottom w:val="0"/>
      <w:divBdr>
        <w:top w:val="none" w:sz="0" w:space="0" w:color="auto"/>
        <w:left w:val="none" w:sz="0" w:space="0" w:color="auto"/>
        <w:bottom w:val="none" w:sz="0" w:space="0" w:color="auto"/>
        <w:right w:val="none" w:sz="0" w:space="0" w:color="auto"/>
      </w:divBdr>
    </w:div>
    <w:div w:id="2124835887">
      <w:bodyDiv w:val="1"/>
      <w:marLeft w:val="0"/>
      <w:marRight w:val="0"/>
      <w:marTop w:val="0"/>
      <w:marBottom w:val="0"/>
      <w:divBdr>
        <w:top w:val="none" w:sz="0" w:space="0" w:color="auto"/>
        <w:left w:val="none" w:sz="0" w:space="0" w:color="auto"/>
        <w:bottom w:val="none" w:sz="0" w:space="0" w:color="auto"/>
        <w:right w:val="none" w:sz="0" w:space="0" w:color="auto"/>
      </w:divBdr>
    </w:div>
    <w:div w:id="2125072382">
      <w:bodyDiv w:val="1"/>
      <w:marLeft w:val="0"/>
      <w:marRight w:val="0"/>
      <w:marTop w:val="0"/>
      <w:marBottom w:val="0"/>
      <w:divBdr>
        <w:top w:val="none" w:sz="0" w:space="0" w:color="auto"/>
        <w:left w:val="none" w:sz="0" w:space="0" w:color="auto"/>
        <w:bottom w:val="none" w:sz="0" w:space="0" w:color="auto"/>
        <w:right w:val="none" w:sz="0" w:space="0" w:color="auto"/>
      </w:divBdr>
    </w:div>
    <w:div w:id="212619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Jaw18</b:Tag>
    <b:SourceType>JournalArticle</b:SourceType>
    <b:Guid>{EE7B3997-749A-45D5-A54A-DA5F750F3E81}</b:Guid>
    <b:Title>The Impact of Menus on the Customer Satisfaction in Restaurants Classified in Aqaba Special Economic Zone Authority (ASEZA)</b:Title>
    <b:JournalName>Journal of Tourism, Hospitality and Sports</b:JournalName>
    <b:Year>2018</b:Year>
    <b:Pages>29-39</b:Pages>
    <b:Author>
      <b:Author>
        <b:NameList>
          <b:Person>
            <b:Last>Jawabreh</b:Last>
            <b:Middle>A.A. </b:Middle>
            <b:First>Omar </b:First>
          </b:Person>
          <b:Person>
            <b:Last>Jaffal</b:Last>
            <b:Middle>Al </b:Middle>
            <b:First>Taghreed </b:First>
          </b:Person>
          <b:Person>
            <b:Last>Abdelrazaq</b:Last>
            <b:First>Haitham </b:First>
          </b:Person>
          <b:Person>
            <b:Last>Mahmoud</b:Last>
            <b:Middle>Muneer </b:Middle>
            <b:First>Rami </b:First>
          </b:Person>
        </b:NameList>
      </b:Author>
    </b:Author>
    <b:RefOrder>1</b:RefOrder>
  </b:Source>
  <b:Source>
    <b:Tag>SAN24</b:Tag>
    <b:SourceType>JournalArticle</b:SourceType>
    <b:Guid>{F223588A-A617-4F48-B1FE-F377C9191968}</b:Guid>
    <b:Title>The Influence of Menu Variations, Location, and Service Quality on Consumer Purchasing Decisions at Terrace Brasserie in Canggu, Badung Regency</b:Title>
    <b:JournalName>LOKA</b:JournalName>
    <b:Year>2024</b:Year>
    <b:Pages>52-58</b:Pages>
    <b:Author>
      <b:Author>
        <b:NameList>
          <b:Person>
            <b:Last>SANJAYA</b:Last>
            <b:Middle>Mutiara Utami </b:Middle>
            <b:First>Ni Luh Putu </b:First>
          </b:Person>
          <b:Person>
            <b:Last>DHARMANEGARA</b:Last>
            <b:Middle>Agung </b:Middle>
            <b:First>Ida Bagus </b:First>
          </b:Person>
          <b:Person>
            <b:Last>SARIANI</b:Last>
            <b:Middle>Ketut</b:Middle>
            <b:First>Ni </b:First>
          </b:Person>
        </b:NameList>
      </b:Author>
    </b:Author>
    <b:RefOrder>2</b:RefOrder>
  </b:Source>
  <b:Source>
    <b:Tag>Joh24</b:Tag>
    <b:SourceType>JournalArticle</b:SourceType>
    <b:Guid>{03499772-C57C-4FB6-8F12-9DEA837DC1DE}</b:Guid>
    <b:Title>Pengaruh Kualitas Pelayanan, Persepsi Harga Dan Promosi Terhadap Keputusan Pembelian Konsumen Pada Counter Dancell Pare 1</b:Title>
    <b:JournalName>SENMEA</b:JournalName>
    <b:Year>2024</b:Year>
    <b:Pages>220-230</b:Pages>
    <b:Author>
      <b:Author>
        <b:NameList>
          <b:Person>
            <b:Last>Johara</b:Last>
            <b:Middle>Anisa </b:Middle>
            <b:First>Rizky </b:First>
          </b:Person>
          <b:Person>
            <b:Last>Purnomo</b:Last>
            <b:First>Hery </b:First>
          </b:Person>
        </b:NameList>
      </b:Author>
    </b:Author>
    <b:RefOrder>3</b:RefOrder>
  </b:Source>
  <b:Source>
    <b:Tag>Kho24</b:Tag>
    <b:SourceType>JournalArticle</b:SourceType>
    <b:Guid>{BA51C5F5-F920-4499-B239-CA020B6BCA43}</b:Guid>
    <b:Title>Pengaruh Citra Merek, Variasi Menu, dan Pemasaran Sosial Media terhadap Minat Berkunjung Kembali pada Restoran Dimsum Mamatjoe Medan</b:Title>
    <b:JournalName>Jurnal Ekonomi Bisnis, Manajemen dan Akuntansi (Jebma)</b:JournalName>
    <b:Year>2024</b:Year>
    <b:Pages>46-58</b:Pages>
    <b:Author>
      <b:Author>
        <b:NameList>
          <b:Person>
            <b:Last>Khong</b:Last>
            <b:First>Rifin </b:First>
          </b:Person>
          <b:Person>
            <b:Last>Tandiwan</b:Last>
            <b:First>James </b:First>
          </b:Person>
        </b:NameList>
      </b:Author>
    </b:Author>
    <b:RefOrder>4</b:RefOrder>
  </b:Source>
  <b:Source>
    <b:Tag>Sum23</b:Tag>
    <b:SourceType>JournalArticle</b:SourceType>
    <b:Guid>{BA2BF570-9EBB-481E-A257-683445296E96}</b:Guid>
    <b:Title>Analisis Pengaruh Variasi Menu Makanan Terhadap Keputusan Pembelian Di Restoran Bandar Djkarta, Alam Sutera</b:Title>
    <b:JournalName>Cross-border</b:JournalName>
    <b:Year>2023</b:Year>
    <b:Pages>915-931</b:Pages>
    <b:Author>
      <b:Author>
        <b:NameList>
          <b:Person>
            <b:Last>Sumantri</b:Last>
            <b:First>Velicia </b:First>
          </b:Person>
          <b:Person>
            <b:Last>Puspadewi</b:Last>
            <b:Middle>Ni Made Sri </b:Middle>
            <b:First>Roles </b:First>
          </b:Person>
        </b:NameList>
      </b:Author>
    </b:Author>
    <b:RefOrder>6</b:RefOrder>
  </b:Source>
  <b:Source>
    <b:Tag>Tim21</b:Tag>
    <b:SourceType>JournalArticle</b:SourceType>
    <b:Guid>{F0DCD840-DC7A-4B80-9A8E-4D1AC76D2955}</b:Guid>
    <b:Title>Pengaruh Variasi Menu Dan Kualitas Pelayanan Terhadap Kepuasan Tamu Di Hotel Victory Kefamenanu</b:Title>
    <b:JournalName>Jurnal Inspirasi Ekonomi</b:JournalName>
    <b:Year>2021</b:Year>
    <b:Pages>8-16</b:Pages>
    <b:Author>
      <b:Author>
        <b:NameList>
          <b:Person>
            <b:Last>Timo</b:Last>
            <b:First>Fredirikus </b:First>
          </b:Person>
        </b:NameList>
      </b:Author>
    </b:Author>
    <b:RefOrder>8</b:RefOrder>
  </b:Source>
  <b:Source>
    <b:Tag>Sum22</b:Tag>
    <b:SourceType>JournalArticle</b:SourceType>
    <b:Guid>{9E167219-42DA-4782-8C80-6758D6892A31}</b:Guid>
    <b:Title>Pengaruh Kualitas Layanan Dan Harga Terhadap Kepuasan Pelanggan Pada Grabfood (Studi Wilayah Kecamatan Setia Budi)</b:Title>
    <b:JournalName>JURNAL ILMIAH M-PROGRESS</b:JournalName>
    <b:Year>2022</b:Year>
    <b:Pages>70-83</b:Pages>
    <b:Author>
      <b:Author>
        <b:NameList>
          <b:Person>
            <b:First>Sumarsid</b:First>
          </b:Person>
          <b:Person>
            <b:Last>Paryanti</b:Last>
            <b:Middle>Budi </b:Middle>
            <b:First>Atik </b:First>
          </b:Person>
        </b:NameList>
      </b:Author>
    </b:Author>
    <b:RefOrder>10</b:RefOrder>
  </b:Source>
  <b:Source>
    <b:Tag>Muh24</b:Tag>
    <b:SourceType>JournalArticle</b:SourceType>
    <b:Guid>{EBA0882F-2D73-4105-B33B-73BAB6201544}</b:Guid>
    <b:Title>Pengaruh Iklan Dan Harga Terhadap Keputusan Pembelian Melalui Minat Beli Sebagai Variabel Intervening Pada Ud Anugerah Gresik</b:Title>
    <b:JournalName>Journal of Management and Accounting</b:JournalName>
    <b:Year>2024</b:Year>
    <b:Pages>54-61</b:Pages>
    <b:Author>
      <b:Author>
        <b:NameList>
          <b:Person>
            <b:Last>Muhajir</b:Last>
            <b:First>Ali </b:First>
          </b:Person>
        </b:NameList>
      </b:Author>
    </b:Author>
    <b:RefOrder>11</b:RefOrder>
  </b:Source>
  <b:Source>
    <b:Tag>Roh21</b:Tag>
    <b:SourceType>JournalArticle</b:SourceType>
    <b:Guid>{C55B2218-9065-403D-8F8B-2212FA8F72A0}</b:Guid>
    <b:Title>Pengaruh Kualitas Pelayanan Dan Ketepatan Pengiriman Terhadap Kepuasan Pelanggan Dalam Menggunakan Jasa Pengiriman Barang Ninja Express Di Masa Pandemi Covid-19</b:Title>
    <b:JournalName>Jurnal Logistik Indonesia</b:JournalName>
    <b:Year>2021</b:Year>
    <b:Pages>73-85</b:Pages>
    <b:Author>
      <b:Author>
        <b:NameList>
          <b:Person>
            <b:Last>Rohman</b:Last>
            <b:First>Saefur </b:First>
          </b:Person>
          <b:Person>
            <b:Last>Abdul</b:Last>
            <b:Middle>Wahyudi </b:Middle>
            <b:First>Fino </b:First>
          </b:Person>
        </b:NameList>
      </b:Author>
    </b:Author>
    <b:RefOrder>13</b:RefOrder>
  </b:Source>
  <b:Source>
    <b:Tag>Set22</b:Tag>
    <b:SourceType>JournalArticle</b:SourceType>
    <b:Guid>{29641CC2-6FC2-4DF0-8BB4-3648AFDFD0DA}</b:Guid>
    <b:Title>Kualitas Layanan Last-Mile Delivery: Studi Komparasi Dua Layanan Pesan-Antar Makanan</b:Title>
    <b:JournalName>Jurnal Ilmiah Universitas Batanghari Jambi</b:JournalName>
    <b:Year>2022</b:Year>
    <b:Pages>2050-2060</b:Pages>
    <b:Author>
      <b:Author>
        <b:NameList>
          <b:Person>
            <b:Last>Setyawan</b:Last>
            <b:First>Iwan </b:First>
          </b:Person>
          <b:Person>
            <b:Last>Laksono</b:Last>
            <b:First>Rudi </b:First>
          </b:Person>
          <b:Person>
            <b:Last>Gultom</b:Last>
            <b:Middle>Robert </b:Middle>
            <b:First>Junias </b:First>
          </b:Person>
        </b:NameList>
      </b:Author>
    </b:Author>
    <b:RefOrder>14</b:RefOrder>
  </b:Source>
  <b:Source>
    <b:Tag>Sat19</b:Tag>
    <b:SourceType>JournalArticle</b:SourceType>
    <b:Guid>{61FBF754-87F2-4F68-BDEB-0720E803416F}</b:Guid>
    <b:Title>Pengendalian Persediaan, Fasilitas Penyimpanan dan Distribusi pada Industri Farmasi dalam Mendukung Ketersediaan Obat Era JKN</b:Title>
    <b:JournalName>JMPF</b:JournalName>
    <b:Year>2019</b:Year>
    <b:Pages>27-37</b:Pages>
    <b:Author>
      <b:Author>
        <b:NameList>
          <b:Person>
            <b:First>Satibi</b:First>
          </b:Person>
          <b:Person>
            <b:Last>Fudholi</b:Last>
            <b:First>Achmad </b:First>
          </b:Person>
          <b:Person>
            <b:Last>Tuko</b:Last>
            <b:Middle>Copalcanty </b:Middle>
            <b:First>Eirene </b:First>
          </b:Person>
          <b:Person>
            <b:Last>Swastiandar</b:Last>
            <b:Middle>Larasati </b:Middle>
            <b:First>Gabriela </b:First>
          </b:Person>
        </b:NameList>
      </b:Author>
    </b:Author>
    <b:RefOrder>15</b:RefOrder>
  </b:Source>
  <b:Source>
    <b:Tag>Gun21</b:Tag>
    <b:SourceType>JournalArticle</b:SourceType>
    <b:Guid>{9CA9231E-2F84-4544-BC42-A455AB41AB59}</b:Guid>
    <b:Title>Pengaruh Harga Terhadap Keputusan Pembelian Konsumen Di Toko Pelita Jaya Buyungon Amurang</b:Title>
    <b:JournalName>Productivity</b:JournalName>
    <b:Year>2021</b:Year>
    <b:Pages>69-72</b:Pages>
    <b:Author>
      <b:Author>
        <b:NameList>
          <b:Person>
            <b:Last>Gunarsih</b:Last>
            <b:Middle>Magdalena </b:Middle>
            <b:First>Cindy </b:First>
          </b:Person>
          <b:Person>
            <b:Last>Kalangi</b:Last>
            <b:First>J.A.F. </b:First>
          </b:Person>
          <b:Person>
            <b:Last>Tamengkel</b:Last>
            <b:Middle>F.</b:Middle>
            <b:First>Lucky </b:First>
          </b:Person>
        </b:NameList>
      </b:Author>
    </b:Author>
    <b:RefOrder>17</b:RefOrder>
  </b:Source>
  <b:Source>
    <b:Tag>Mar22</b:Tag>
    <b:SourceType>JournalArticle</b:SourceType>
    <b:Guid>{3DC4CEDF-FD8F-46B4-A147-E4D9A456A6B8}</b:Guid>
    <b:Title>Analisis Faktor-Faktor Yang Mempengaruhi Keputusan Pembelian</b:Title>
    <b:JournalName>Widya Cipta: Jurnal Sekretari dan Manajemen</b:JournalName>
    <b:Year>2022</b:Year>
    <b:Pages>9-13</b:Pages>
    <b:Author>
      <b:Author>
        <b:NameList>
          <b:Person>
            <b:Last>Mardiana</b:Last>
            <b:First>Dian </b:First>
          </b:Person>
          <b:Person>
            <b:Last>Sijabat</b:Last>
            <b:First>Rosdiana </b:First>
          </b:Person>
        </b:NameList>
      </b:Author>
    </b:Author>
    <b:RefOrder>19</b:RefOrder>
  </b:Source>
  <b:Source>
    <b:Tag>AMI22</b:Tag>
    <b:SourceType>JournalArticle</b:SourceType>
    <b:Guid>{F116EC04-24C0-4C65-A7E5-A58BAA63A0D4}</b:Guid>
    <b:Title>Perilaku Konsumen Dan Pengambilan Keputusan Pembelian</b:Title>
    <b:JournalName>Jurnal AKADEMIKA</b:JournalName>
    <b:Year>2022</b:Year>
    <b:Pages>169-175</b:Pages>
    <b:Author>
      <b:Author>
        <b:NameList>
          <b:Person>
            <b:First>AMIRULLAH</b:First>
          </b:Person>
        </b:NameList>
      </b:Author>
    </b:Author>
    <b:RefOrder>21</b:RefOrder>
  </b:Source>
  <b:Source>
    <b:Tag>Sor22</b:Tag>
    <b:SourceType>JournalArticle</b:SourceType>
    <b:Guid>{10BF76CE-170E-42D3-AF07-0E7520CD69A0}</b:Guid>
    <b:Title>Pengaruh Promosi dan Harga terhadap Keputusan Pembelian pada PT.Sari Burger Indonesia</b:Title>
    <b:JournalName>Journal of Trends Economics and Accounting Research</b:JournalName>
    <b:Year>2022</b:Year>
    <b:Pages>54−59</b:Pages>
    <b:Author>
      <b:Author>
        <b:NameList>
          <b:Person>
            <b:Last>Soraya</b:Last>
            <b:First>Vira </b:First>
          </b:Person>
          <b:Person>
            <b:Last>Mubarak</b:Last>
            <b:First>Husni </b:First>
          </b:Person>
        </b:NameList>
      </b:Author>
    </b:Author>
    <b:RefOrder>22</b:RefOrder>
  </b:Source>
  <b:Source>
    <b:Tag>Fad23</b:Tag>
    <b:SourceType>JournalArticle</b:SourceType>
    <b:Guid>{5D15714A-A016-40B8-A2E0-067650074747}</b:Guid>
    <b:Title>The Impact Of Food Quality And Price Discount Toward Brand Image And Purchase Decision</b:Title>
    <b:JournalName>Jurnal Ekonomi</b:JournalName>
    <b:Year>2023</b:Year>
    <b:Pages>1951-1962</b:Pages>
    <b:Author>
      <b:Author>
        <b:NameList>
          <b:Person>
            <b:Last> Fadilah</b:Last>
            <b:First>Putri</b:First>
          </b:Person>
          <b:Person>
            <b:First>Barkah</b:First>
          </b:Person>
          <b:Person>
            <b:Last>Listiana</b:Last>
            <b:First>Erna </b:First>
          </b:Person>
          <b:Person>
            <b:First>Hasanudin</b:First>
          </b:Person>
          <b:Person>
            <b:Last>Fauzan</b:Last>
            <b:First>Rizky </b:First>
          </b:Person>
        </b:NameList>
      </b:Author>
    </b:Author>
    <b:RefOrder>23</b:RefOrder>
  </b:Source>
  <b:Source>
    <b:Tag>Jia23</b:Tag>
    <b:SourceType>JournalArticle</b:SourceType>
    <b:Guid>{8805ECEC-60B9-498D-82C4-B01E41B055F3}</b:Guid>
    <b:Title>Consumer Preference on Food Delivery Services Before and After the COVID-19 Outbreak</b:Title>
    <b:JournalName>Proceedings of the 2nd International Conference on Business and Policy Studies</b:JournalName>
    <b:Year>2023</b:Year>
    <b:Pages>169-173</b:Pages>
    <b:Author>
      <b:Author>
        <b:NameList>
          <b:Person>
            <b:Last>Jiang</b:Last>
            <b:First>Yingchu </b:First>
          </b:Person>
        </b:NameList>
      </b:Author>
    </b:Author>
    <b:RefOrder>24</b:RefOrder>
  </b:Source>
  <b:Source>
    <b:Tag>IPM23</b:Tag>
    <b:SourceType>JournalArticle</b:SourceType>
    <b:Guid>{7A378C3B-876D-403F-B8E8-A7C188244B17}</b:Guid>
    <b:Title>The effect of menu design on consumer behavior: A meta-analysis</b:Title>
    <b:JournalName>International Journal of Hospitality Management</b:JournalName>
    <b:Year>2023</b:Year>
    <b:Pages>1-13</b:Pages>
    <b:Author>
      <b:Author>
        <b:NameList>
          <b:Person>
            <b:Last>IP</b:Last>
            <b:Middle>Man Him </b:Middle>
            <b:First>Michael </b:First>
          </b:Person>
          <b:Person>
            <b:Last>Chark</b:Last>
            <b:First>Robin </b:First>
          </b:Person>
        </b:NameList>
      </b:Author>
    </b:Author>
    <b:RefOrder>25</b:RefOrder>
  </b:Source>
  <b:Source>
    <b:Tag>Kot09</b:Tag>
    <b:SourceType>Book</b:SourceType>
    <b:Guid>{BEB1BBE7-099A-4BB0-AEEB-8DEB389506E0}</b:Guid>
    <b:Title>Manajemen Pemasaran</b:Title>
    <b:Year>2009</b:Year>
    <b:City>Jakarta</b:City>
    <b:Publisher>Erlangga</b:Publisher>
    <b:Author>
      <b:Author>
        <b:NameList>
          <b:Person>
            <b:First>Kotler</b:First>
          </b:Person>
          <b:Person>
            <b:First>Philip</b:First>
          </b:Person>
          <b:Person>
            <b:First>Keller</b:First>
          </b:Person>
          <b:Person>
            <b:Last>Lane</b:Last>
            <b:First>Kevin </b:First>
          </b:Person>
        </b:NameList>
      </b:Author>
    </b:Author>
    <b:RefOrder>12</b:RefOrder>
  </b:Source>
  <b:Source>
    <b:Tag>Sih22</b:Tag>
    <b:SourceType>Book</b:SourceType>
    <b:Guid>{81AEF233-1D2F-4664-9B41-34D93370E666}</b:Guid>
    <b:Title>Manajemen Usaha Kuliner dan Strategi Pemasaran Menu</b:Title>
    <b:Year>2022</b:Year>
    <b:City>Medan</b:City>
    <b:Publisher>Penerbit Andalas Press.</b:Publisher>
    <b:Author>
      <b:Author>
        <b:NameList>
          <b:Person>
            <b:First>Sihombing</b:First>
          </b:Person>
          <b:Person>
            <b:First>Matius</b:First>
          </b:Person>
          <b:Person>
            <b:First>Hutabarat</b:First>
          </b:Person>
          <b:Person>
            <b:First>Darnel</b:First>
          </b:Person>
          <b:Person>
            <b:First>Simanjuntak</b:First>
          </b:Person>
          <b:Person>
            <b:First>Tommy</b:First>
          </b:Person>
        </b:NameList>
      </b:Author>
    </b:Author>
    <b:RefOrder>9</b:RefOrder>
  </b:Source>
  <b:Source>
    <b:Tag>Din10</b:Tag>
    <b:SourceType>Book</b:SourceType>
    <b:Guid>{7A26E732-8DAD-4A03-BC82-F3F2D06262E1}</b:Guid>
    <b:Title>Distribution Planning and Control: Managing in the Era of Supply Chain Management</b:Title>
    <b:Year>2010</b:Year>
    <b:City>Copenhagen</b:City>
    <b:Publisher>Copenhagen Business School Press</b:Publisher>
    <b:Author>
      <b:Author>
        <b:NameList>
          <b:Person>
            <b:First>Dinitzen</b:First>
          </b:Person>
          <b:Person>
            <b:First>Henriette</b:First>
          </b:Person>
        </b:NameList>
      </b:Author>
    </b:Author>
    <b:RefOrder>16</b:RefOrder>
  </b:Source>
  <b:Source>
    <b:Tag>Tji15</b:Tag>
    <b:SourceType>Book</b:SourceType>
    <b:Guid>{C4264DDA-E898-4E18-8351-DF55D4837163}</b:Guid>
    <b:Title>Strategi Pemasaran</b:Title>
    <b:Year>2015</b:Year>
    <b:City>Yogyakarta</b:City>
    <b:Publisher>Andi</b:Publisher>
    <b:Author>
      <b:Author>
        <b:NameList>
          <b:Person>
            <b:First>Tjiptono</b:First>
          </b:Person>
          <b:Person>
            <b:First>Fandy</b:First>
          </b:Person>
        </b:NameList>
      </b:Author>
    </b:Author>
    <b:RefOrder>20</b:RefOrder>
  </b:Source>
  <b:Source>
    <b:Tag>Sug19</b:Tag>
    <b:SourceType>Book</b:SourceType>
    <b:Guid>{22D35B5D-D555-4C05-89B0-3D6BED934111}</b:Guid>
    <b:Title>Metode Penelitian Kuantitatif, Kualitatif, dan R&amp;D</b:Title>
    <b:Year>2019</b:Year>
    <b:City>Bandung</b:City>
    <b:Publisher>Alfabeta</b:Publisher>
    <b:Author>
      <b:Author>
        <b:NameList>
          <b:Person>
            <b:First>Sugiyono</b:First>
          </b:Person>
        </b:NameList>
      </b:Author>
    </b:Author>
    <b:RefOrder>26</b:RefOrder>
  </b:Source>
  <b:Source>
    <b:Tag>Has19</b:Tag>
    <b:SourceType>JournalArticle</b:SourceType>
    <b:Guid>{213C2768-4DA6-4236-97BB-B516BFCA86B8}</b:Guid>
    <b:Title>Pengaruh Kualitas Produk Dan Harga Terhadap Keputusan Pembelian Pada CV. Sutan Jepara Mebel Laut Dendang Deli Serdang</b:Title>
    <b:JournalName>Jurnal Bisnis Ne</b:JournalName>
    <b:Year>2019</b:Year>
    <b:Pages>31-41</b:Pages>
    <b:Author>
      <b:Author>
        <b:NameList>
          <b:Person>
            <b:Last>Hasibuan</b:Last>
            <b:Middle> Zuriani </b:Middle>
            <b:First>Melisa</b:First>
          </b:Person>
        </b:NameList>
      </b:Author>
    </b:Author>
    <b:RefOrder>5</b:RefOrder>
  </b:Source>
  <b:Source>
    <b:Tag>SNe22</b:Tag>
    <b:SourceType>JournalArticle</b:SourceType>
    <b:Guid>{4397E7F9-B08B-463D-A909-C2CA268E92AD}</b:Guid>
    <b:Title>Pengaruh Review Konsumen Dan Kepercayaan Konsumen Terhadap Keputusan Pembelian Secara Online Di Lazada Pada Masyarakat Millenial Desa Patumbak Kampung Kec. Patumbak</b:Title>
    <b:JournalName>Jurnal Ilmu Manajemen dan Kewirausahaan</b:JournalName>
    <b:Year>2022</b:Year>
    <b:Pages>223-232</b:Pages>
    <b:Author>
      <b:Author>
        <b:NameList>
          <b:Person>
            <b:Last>S</b:Last>
            <b:Middle>Endhrizky Suryantha </b:Middle>
            <b:First>Nesya </b:First>
          </b:Person>
          <b:Person>
            <b:Last>Wulandari</b:Last>
            <b:First>Sari </b:First>
          </b:Person>
          <b:Person>
            <b:Last>Hidayat</b:Last>
            <b:First>Toni </b:First>
          </b:Person>
        </b:NameList>
      </b:Author>
    </b:Author>
    <b:RefOrder>7</b:RefOrder>
  </b:Source>
  <b:Source>
    <b:Tag>Muh21</b:Tag>
    <b:SourceType>JournalArticle</b:SourceType>
    <b:Guid>{34F7DEA8-AC88-43C1-A099-3EAD8CC91979}</b:Guid>
    <b:Title>Pengaruh Marketing Mix Terhadap Keputusan Pembelian Konsumen Pada PT. Health Wealth International</b:Title>
    <b:JournalName>Jurnal Mutiara Manajemen</b:JournalName>
    <b:Year>2021</b:Year>
    <b:Pages>25-36</b:Pages>
    <b:Author>
      <b:Author>
        <b:NameList>
          <b:Person>
            <b:Last>Muharri</b:Last>
            <b:Middle>Nur </b:Middle>
            <b:First>Meigi </b:First>
          </b:Person>
          <b:Person>
            <b:Last>Rahmat</b:Last>
            <b:First>Muhammad </b:First>
          </b:Person>
        </b:NameList>
      </b:Author>
    </b:Author>
    <b:RefOrder>18</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A7F17-E02A-4BE5-8CF0-F8C2565A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2029</Words>
  <Characters>11571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OKKPD SUMUT</dc:creator>
  <cp:lastModifiedBy>hp</cp:lastModifiedBy>
  <cp:revision>2</cp:revision>
  <cp:lastPrinted>2025-07-17T11:16:00Z</cp:lastPrinted>
  <dcterms:created xsi:type="dcterms:W3CDTF">2026-01-13T04:13:00Z</dcterms:created>
  <dcterms:modified xsi:type="dcterms:W3CDTF">2026-01-13T04:13:00Z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26BD42223C76486799725F5477757BB1_13</vt:lpwstr>
  </property>
  <property fmtid="{D5CDD505-2E9C-101B-9397-08002B2CF9AE}" pid="4" name="GrammarlyDocumentId">
    <vt:lpwstr>55b7dbda-7e1e-4b2c-84bc-9a1caac3def4</vt:lpwstr>
  </property>
</Properties>
</file>