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FE934" w14:textId="77777777" w:rsidR="00476AE5" w:rsidRDefault="00476AE5" w:rsidP="00476AE5">
      <w:pPr>
        <w:spacing w:after="287" w:line="265" w:lineRule="auto"/>
        <w:ind w:left="930" w:right="992"/>
        <w:jc w:val="center"/>
        <w:rPr>
          <w:b/>
          <w:sz w:val="28"/>
        </w:rPr>
      </w:pPr>
      <w:bookmarkStart w:id="0" w:name="_GoBack"/>
      <w:bookmarkEnd w:id="0"/>
      <w:r>
        <w:rPr>
          <w:b/>
          <w:sz w:val="28"/>
        </w:rPr>
        <w:t>BAB IV</w:t>
      </w:r>
    </w:p>
    <w:p w14:paraId="29925BB7" w14:textId="77777777" w:rsidR="00476AE5" w:rsidRDefault="00476AE5" w:rsidP="00476AE5">
      <w:pPr>
        <w:spacing w:after="287" w:line="265" w:lineRule="auto"/>
        <w:ind w:left="930" w:right="992"/>
        <w:jc w:val="center"/>
      </w:pPr>
      <w:r>
        <w:rPr>
          <w:b/>
          <w:sz w:val="28"/>
        </w:rPr>
        <w:t>HASIL DAN PEMBAHASAN</w:t>
      </w:r>
    </w:p>
    <w:p w14:paraId="6ED53D91" w14:textId="77777777" w:rsidR="00476AE5" w:rsidRDefault="00476AE5" w:rsidP="00476AE5">
      <w:pPr>
        <w:ind w:left="0" w:firstLine="0"/>
      </w:pPr>
    </w:p>
    <w:p w14:paraId="05A7C576" w14:textId="77777777" w:rsidR="00476AE5" w:rsidRPr="00D71195" w:rsidRDefault="00476AE5" w:rsidP="00476AE5">
      <w:pPr>
        <w:pStyle w:val="ListParagraph"/>
        <w:keepNext/>
        <w:keepLines/>
        <w:numPr>
          <w:ilvl w:val="0"/>
          <w:numId w:val="1"/>
        </w:numPr>
        <w:spacing w:after="206" w:line="259" w:lineRule="auto"/>
        <w:contextualSpacing w:val="0"/>
        <w:jc w:val="left"/>
        <w:outlineLvl w:val="0"/>
        <w:rPr>
          <w:b/>
          <w:vanish/>
        </w:rPr>
      </w:pPr>
    </w:p>
    <w:p w14:paraId="104EF4FF" w14:textId="77777777" w:rsidR="00476AE5" w:rsidRDefault="00476AE5" w:rsidP="00476AE5">
      <w:pPr>
        <w:pStyle w:val="Heading1"/>
        <w:numPr>
          <w:ilvl w:val="1"/>
          <w:numId w:val="1"/>
        </w:numPr>
        <w:spacing w:after="206"/>
        <w:ind w:left="360"/>
      </w:pPr>
      <w:r>
        <w:t>Hasil</w:t>
      </w:r>
    </w:p>
    <w:p w14:paraId="401985CC" w14:textId="77777777" w:rsidR="00476AE5" w:rsidRDefault="00476AE5" w:rsidP="00476AE5">
      <w:pPr>
        <w:pStyle w:val="Heading1"/>
        <w:numPr>
          <w:ilvl w:val="2"/>
          <w:numId w:val="1"/>
        </w:numPr>
        <w:spacing w:after="206"/>
      </w:pPr>
      <w:r>
        <w:t>Sejarah Restoran Garuda</w:t>
      </w:r>
    </w:p>
    <w:p w14:paraId="2E2EAE90" w14:textId="77777777" w:rsidR="00476AE5" w:rsidRDefault="00476AE5" w:rsidP="00476AE5">
      <w:pPr>
        <w:ind w:left="0" w:firstLine="720"/>
      </w:pPr>
      <w:r w:rsidRPr="0017758F">
        <w:t xml:space="preserve">Restoran Garuda didirikan pada tahun 1976 oleh Alm. H. Bakhtar, seorang mantan pedagang kain di Pasar Perniagaan Medan yang memutuskan </w:t>
      </w:r>
      <w:proofErr w:type="gramStart"/>
      <w:r w:rsidRPr="0017758F">
        <w:t>banting</w:t>
      </w:r>
      <w:proofErr w:type="gramEnd"/>
      <w:r w:rsidRPr="0017758F">
        <w:t xml:space="preserve"> setir ke bisnis kuliner. Bermodal pembelajaran singkat dari adiknya yang sudah lebih dulu sukses membuka rumah makan di Palembang, Bakhtar membuka gerai pertamanya di Jalan Pemuda, Medan, dengan menu utama masakan Minang. Di awal usahanya, restoran ini masih menyewa bangunan dan dikelola secara sederhana bersama istrinya, Yulinar, yang turun langsung mengawasi dapur. Meski sempat mengalami kesulitan finansial hingga terancam penyitaan bank, Bakhtar berhasil membangkitkan bisnisnya dan mulai berekspansi ke luar </w:t>
      </w:r>
      <w:proofErr w:type="gramStart"/>
      <w:r w:rsidRPr="0017758F">
        <w:t>kota</w:t>
      </w:r>
      <w:proofErr w:type="gramEnd"/>
      <w:r w:rsidRPr="0017758F">
        <w:t xml:space="preserve"> pada 1978.</w:t>
      </w:r>
    </w:p>
    <w:p w14:paraId="4FEBA0C7" w14:textId="77777777" w:rsidR="00476AE5" w:rsidRPr="0017758F" w:rsidRDefault="00476AE5" w:rsidP="00476AE5">
      <w:pPr>
        <w:ind w:left="0" w:firstLine="720"/>
      </w:pPr>
      <w:r w:rsidRPr="0017758F">
        <w:t xml:space="preserve">Setelah Bakhtar wafat pada 1995, kepemimpinan beralih ke Zulhelfi, SE (generasi kedua), yang membawa transformasi manajemen modern. Di bawah pengelolaannya, Restoran Garuda berkembang pesat dengan 19 outlet (16 di Indonesia dan 3 di Singapura), termasuk outlet di Medan Johor yang menjadi salah satu cabang utama. Zulhelfi menerapkan sistem divisional (produksi, pelayanan, pemasaran) dan inovasi seperti layanan delivery berbasis motor serta pusat produksi terpusat untuk menjaga kualitas makanan. Restoran ini juga dikenal dengan strategi riset pasar mendalam sebelum membuka cabang baru, seperti yang dilakukan saat berekspansi ke Jakarta (2003) dan Lampung. Kini, </w:t>
      </w:r>
      <w:r w:rsidRPr="0017758F">
        <w:lastRenderedPageBreak/>
        <w:t>Restoran Garuda melayani rata-rata 200 pengunjung per hari per cabang dengan omset yang terus tumbuh 10–30% per tahun.</w:t>
      </w:r>
    </w:p>
    <w:p w14:paraId="1D83E3A9" w14:textId="77777777" w:rsidR="00476AE5" w:rsidRDefault="00476AE5" w:rsidP="00476AE5">
      <w:pPr>
        <w:pStyle w:val="Heading1"/>
        <w:numPr>
          <w:ilvl w:val="2"/>
          <w:numId w:val="1"/>
        </w:numPr>
        <w:spacing w:after="206"/>
      </w:pPr>
      <w:r>
        <w:t>Visi dan Misi Restoran Garuda</w:t>
      </w:r>
    </w:p>
    <w:p w14:paraId="67C19D6A" w14:textId="77777777" w:rsidR="00476AE5" w:rsidRPr="0017758F" w:rsidRDefault="00476AE5" w:rsidP="00476AE5">
      <w:pPr>
        <w:ind w:left="0" w:firstLine="720"/>
      </w:pPr>
      <w:r w:rsidRPr="0017758F">
        <w:t xml:space="preserve">Dalam menjalankan operasionalnya, Restoran Garuda memiliki visi dan misi yang menjadi pedoman utama dalam </w:t>
      </w:r>
      <w:r>
        <w:t>menyuguhkan</w:t>
      </w:r>
      <w:r w:rsidRPr="0017758F">
        <w:t xml:space="preserve"> pelayanan serta mengembangkan usahanya. Visi dan misi ini mencerminkan komitmen Restoran Garuda untuk </w:t>
      </w:r>
      <w:r>
        <w:t>menyuguhkan</w:t>
      </w:r>
      <w:r w:rsidRPr="0017758F">
        <w:t xml:space="preserve"> yang terbaik bagi pelanggan dan masyarakat secara luas. Visi perusahaan menggambarkan tujuan jangka panjang yang ingin dicapai, sedangkan misi mencerminkan langkah-langkah strategis yang ditempuh untuk mewujudkan visi tersebut. Dengan memiliki visi dan misi yang jelas, Restoran Garuda berupaya untuk terus menjaga kualitas makanan, meningkatkan pelayanan, serta memperluas jangkauan bisnisnya guna </w:t>
      </w:r>
      <w:r>
        <w:t>menyuguhkan</w:t>
      </w:r>
      <w:r w:rsidRPr="0017758F">
        <w:t xml:space="preserve"> pengalaman kuliner terbaik bagi para pelanggan.</w:t>
      </w:r>
    </w:p>
    <w:p w14:paraId="09C0CF3E" w14:textId="77777777" w:rsidR="00476AE5" w:rsidRDefault="00476AE5" w:rsidP="00476AE5">
      <w:pPr>
        <w:pStyle w:val="Heading1"/>
        <w:numPr>
          <w:ilvl w:val="3"/>
          <w:numId w:val="1"/>
        </w:numPr>
        <w:spacing w:after="206"/>
      </w:pPr>
      <w:r>
        <w:t>Visi Restoran Garuda</w:t>
      </w:r>
    </w:p>
    <w:p w14:paraId="44DB27EF" w14:textId="77777777" w:rsidR="00476AE5" w:rsidRPr="0017758F" w:rsidRDefault="00476AE5" w:rsidP="00476AE5">
      <w:pPr>
        <w:ind w:left="0" w:firstLine="720"/>
      </w:pPr>
      <w:r>
        <w:t>“Menjadi restoran terkemuka yang menyajikan masakan khas Nusantara dengan cita rasa autentik, pelayanan prima, serta suasana yang nyaman dan berbudaya, guna menyuguhkan pengalaman kuliner terbaik bagi pelanggan di seluruh Indonesia dan mancanegara.”</w:t>
      </w:r>
    </w:p>
    <w:p w14:paraId="2697CE52" w14:textId="77777777" w:rsidR="00476AE5" w:rsidRDefault="00476AE5" w:rsidP="00476AE5">
      <w:pPr>
        <w:pStyle w:val="Heading1"/>
        <w:numPr>
          <w:ilvl w:val="3"/>
          <w:numId w:val="1"/>
        </w:numPr>
        <w:spacing w:after="206"/>
        <w:jc w:val="both"/>
      </w:pPr>
      <w:r>
        <w:t>Misi Restoran Garuda</w:t>
      </w:r>
    </w:p>
    <w:p w14:paraId="28D2F91B" w14:textId="77777777" w:rsidR="00476AE5" w:rsidRPr="0017758F" w:rsidRDefault="00476AE5" w:rsidP="00476AE5">
      <w:pPr>
        <w:spacing w:after="0" w:line="480" w:lineRule="auto"/>
        <w:ind w:left="0" w:firstLine="720"/>
      </w:pPr>
      <w:r>
        <w:t xml:space="preserve">Misi Restoran Garuda dirumuskan untuk mendukung pencapaian visi melalui </w:t>
      </w:r>
      <w:proofErr w:type="gramStart"/>
      <w:r>
        <w:t>lima</w:t>
      </w:r>
      <w:proofErr w:type="gramEnd"/>
      <w:r>
        <w:t xml:space="preserve"> poin utama, yaitu:</w:t>
      </w:r>
    </w:p>
    <w:p w14:paraId="40AB4811" w14:textId="77777777" w:rsidR="00476AE5" w:rsidRDefault="00476AE5" w:rsidP="00476AE5">
      <w:pPr>
        <w:pStyle w:val="NormalWeb"/>
        <w:numPr>
          <w:ilvl w:val="0"/>
          <w:numId w:val="27"/>
        </w:numPr>
        <w:spacing w:before="0" w:beforeAutospacing="0" w:after="0" w:afterAutospacing="0" w:line="480" w:lineRule="auto"/>
        <w:ind w:left="357" w:hanging="357"/>
        <w:jc w:val="both"/>
      </w:pPr>
      <w:r>
        <w:t>Menyediakan hidangan berkualitas tinggi yang mengedepankan keaslian rasa tradisional Indonesia.</w:t>
      </w:r>
    </w:p>
    <w:p w14:paraId="05F8840E" w14:textId="77777777" w:rsidR="00476AE5" w:rsidRDefault="00476AE5" w:rsidP="00476AE5">
      <w:pPr>
        <w:pStyle w:val="NormalWeb"/>
        <w:numPr>
          <w:ilvl w:val="0"/>
          <w:numId w:val="27"/>
        </w:numPr>
        <w:spacing w:before="0" w:beforeAutospacing="0" w:after="0" w:afterAutospacing="0" w:line="480" w:lineRule="auto"/>
        <w:ind w:left="357" w:hanging="357"/>
        <w:jc w:val="both"/>
      </w:pPr>
      <w:r>
        <w:t>Menyuguhkan pelayanan yang ramah, cepat, dan profesional untuk kepuasan pelanggan.</w:t>
      </w:r>
    </w:p>
    <w:p w14:paraId="29EEB254" w14:textId="77777777" w:rsidR="00476AE5" w:rsidRDefault="00476AE5" w:rsidP="00476AE5">
      <w:pPr>
        <w:pStyle w:val="NormalWeb"/>
        <w:numPr>
          <w:ilvl w:val="0"/>
          <w:numId w:val="27"/>
        </w:numPr>
        <w:spacing w:before="0" w:beforeAutospacing="0" w:after="0" w:afterAutospacing="0" w:line="480" w:lineRule="auto"/>
        <w:ind w:left="357" w:hanging="357"/>
        <w:jc w:val="both"/>
      </w:pPr>
      <w:r>
        <w:lastRenderedPageBreak/>
        <w:t>Menjaga kebersihan, kenyamanan, dan estetika lingkungan restoran sesuai standar kebersihan dan keamanan pangan.</w:t>
      </w:r>
    </w:p>
    <w:p w14:paraId="453BFE8E" w14:textId="77777777" w:rsidR="00476AE5" w:rsidRDefault="00476AE5" w:rsidP="00476AE5">
      <w:pPr>
        <w:pStyle w:val="NormalWeb"/>
        <w:numPr>
          <w:ilvl w:val="0"/>
          <w:numId w:val="27"/>
        </w:numPr>
        <w:spacing w:before="0" w:beforeAutospacing="0" w:after="0" w:afterAutospacing="0" w:line="480" w:lineRule="auto"/>
        <w:ind w:left="357" w:hanging="357"/>
        <w:jc w:val="both"/>
      </w:pPr>
      <w:r>
        <w:t>Melakukan inovasi berkelanjutan dalam menu dan layanan untuk memenuhi kebutuhan pelanggan yang dinamis.</w:t>
      </w:r>
    </w:p>
    <w:p w14:paraId="29A176B6" w14:textId="77777777" w:rsidR="00476AE5" w:rsidRPr="0017758F" w:rsidRDefault="00476AE5" w:rsidP="00476AE5">
      <w:pPr>
        <w:pStyle w:val="NormalWeb"/>
        <w:numPr>
          <w:ilvl w:val="0"/>
          <w:numId w:val="27"/>
        </w:numPr>
        <w:spacing w:before="0" w:beforeAutospacing="0" w:after="0" w:afterAutospacing="0" w:line="480" w:lineRule="auto"/>
        <w:ind w:left="357" w:hanging="357"/>
        <w:jc w:val="both"/>
      </w:pPr>
      <w:r>
        <w:t>Memberdayakan sumber daya manusia lokal melalui pelatihan dan pengembangan berkelanjutan.</w:t>
      </w:r>
    </w:p>
    <w:p w14:paraId="3253F7E3" w14:textId="77777777" w:rsidR="00476AE5" w:rsidRDefault="00476AE5" w:rsidP="00476AE5">
      <w:pPr>
        <w:pStyle w:val="Heading1"/>
        <w:numPr>
          <w:ilvl w:val="2"/>
          <w:numId w:val="1"/>
        </w:numPr>
        <w:spacing w:after="206"/>
      </w:pPr>
      <w:r>
        <w:t>Struktur Organisasi Restoran Garuda</w:t>
      </w:r>
    </w:p>
    <w:p w14:paraId="5A599C26" w14:textId="77777777" w:rsidR="00476AE5" w:rsidRDefault="00476AE5" w:rsidP="00476AE5">
      <w:pPr>
        <w:ind w:left="0" w:firstLine="720"/>
      </w:pPr>
      <w:r w:rsidRPr="0017758F">
        <w:t>Struktur organisasi Restoran Garuda disusun untuk memastikan kelancaran operasional serta pembagian tugas yang jelas di setiap lini kerja. Struktur ini mencerminkan sistem hierarki dan tanggung jawab yang efektif agar setiap bagian dapat bekerja secara optimal dalam mendukung tujuan dan misi restoran. Adapun struktur organisasi Restoran Garuda terdiri dari beberapa posisi kunci mulai dari pimpinan hingga pelaksana operasional, seperti manajer operasional, koki utama, staf dapur, bagian pelayanan, dan administrasi.</w:t>
      </w:r>
    </w:p>
    <w:p w14:paraId="3AC85218" w14:textId="77777777" w:rsidR="00476AE5" w:rsidRDefault="00476AE5" w:rsidP="00476AE5">
      <w:pPr>
        <w:ind w:left="0" w:firstLine="0"/>
        <w:jc w:val="center"/>
      </w:pPr>
      <w:r>
        <w:rPr>
          <w:noProof/>
        </w:rPr>
        <w:drawing>
          <wp:inline distT="0" distB="0" distL="0" distR="0" wp14:anchorId="54F636F8" wp14:editId="04A7A8C1">
            <wp:extent cx="3819329" cy="2789733"/>
            <wp:effectExtent l="0" t="0" r="0" b="0"/>
            <wp:docPr id="4" name="Picture 4" descr="C:\Users\LEGION\Downloads\Untitled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GION\Downloads\Untitled Diagra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2024" cy="2791702"/>
                    </a:xfrm>
                    <a:prstGeom prst="rect">
                      <a:avLst/>
                    </a:prstGeom>
                    <a:noFill/>
                    <a:ln>
                      <a:noFill/>
                    </a:ln>
                  </pic:spPr>
                </pic:pic>
              </a:graphicData>
            </a:graphic>
          </wp:inline>
        </w:drawing>
      </w:r>
    </w:p>
    <w:p w14:paraId="320238F6" w14:textId="77777777" w:rsidR="00476AE5" w:rsidRPr="001B4331" w:rsidRDefault="00476AE5" w:rsidP="00476AE5">
      <w:pPr>
        <w:ind w:left="0" w:firstLine="0"/>
        <w:jc w:val="center"/>
        <w:rPr>
          <w:b/>
        </w:rPr>
      </w:pPr>
      <w:r w:rsidRPr="001B4331">
        <w:rPr>
          <w:b/>
        </w:rPr>
        <w:t>Gambar 4.1 Struktur Organisasi</w:t>
      </w:r>
    </w:p>
    <w:p w14:paraId="1A5011D5" w14:textId="77777777" w:rsidR="00476AE5" w:rsidRDefault="00476AE5" w:rsidP="00476AE5">
      <w:pPr>
        <w:pStyle w:val="Heading1"/>
        <w:numPr>
          <w:ilvl w:val="2"/>
          <w:numId w:val="1"/>
        </w:numPr>
        <w:spacing w:after="206"/>
      </w:pPr>
      <w:r>
        <w:lastRenderedPageBreak/>
        <w:t>Tugas dan Fungsi Struktur Organisasi</w:t>
      </w:r>
    </w:p>
    <w:p w14:paraId="0CC8D167" w14:textId="77777777" w:rsidR="00476AE5" w:rsidRDefault="00476AE5" w:rsidP="00476AE5">
      <w:pPr>
        <w:ind w:left="0" w:firstLine="720"/>
      </w:pPr>
      <w:r>
        <w:t>Struktur organisasi di Restoran Garuda dibentuk untuk mengatur pembagian tugas dan tanggung jawab secara sistematis, sehingga seluruh kegiatan operasional dapat berjalan dengan efisien dan efektif. Setiap posisi dalam struktur organisasi memiliki peran penting yang saling mendukung demi tercapainya tujuan restoran. Adapun tugas dan fungsi dari masing-masing jabatan ialah uraian sebagai berikut:</w:t>
      </w:r>
    </w:p>
    <w:p w14:paraId="0F1618AA" w14:textId="77777777" w:rsidR="00476AE5" w:rsidRDefault="00476AE5" w:rsidP="00476AE5">
      <w:pPr>
        <w:pStyle w:val="ListParagraph"/>
        <w:numPr>
          <w:ilvl w:val="0"/>
          <w:numId w:val="28"/>
        </w:numPr>
      </w:pPr>
      <w:r>
        <w:t>Pemilik/Direktur Utama</w:t>
      </w:r>
    </w:p>
    <w:p w14:paraId="5DBCE6BB" w14:textId="77777777" w:rsidR="00476AE5" w:rsidRDefault="00476AE5" w:rsidP="00476AE5">
      <w:pPr>
        <w:pStyle w:val="ListParagraph"/>
        <w:ind w:left="360" w:firstLine="0"/>
      </w:pPr>
      <w:r>
        <w:t>Bertanggung jawab atas keseluruhan operasional dan arah strategis restoran, mengambil keputusan penting, serta mengawasi kinerja manajemen.</w:t>
      </w:r>
    </w:p>
    <w:p w14:paraId="32EC7DE2" w14:textId="77777777" w:rsidR="00476AE5" w:rsidRDefault="00476AE5" w:rsidP="00476AE5">
      <w:pPr>
        <w:pStyle w:val="ListParagraph"/>
        <w:numPr>
          <w:ilvl w:val="0"/>
          <w:numId w:val="28"/>
        </w:numPr>
      </w:pPr>
      <w:r>
        <w:t>Manajer Operasional</w:t>
      </w:r>
    </w:p>
    <w:p w14:paraId="35A61ACC" w14:textId="77777777" w:rsidR="00476AE5" w:rsidRDefault="00476AE5" w:rsidP="00476AE5">
      <w:pPr>
        <w:pStyle w:val="ListParagraph"/>
        <w:ind w:left="360" w:firstLine="0"/>
      </w:pPr>
      <w:r>
        <w:t>Mengelola kegiatan harian restoran, termasuk pengawasan staf, kontrol kualitas layanan dan makanan, serta memastikan operasional berjalan sesuai standar.</w:t>
      </w:r>
    </w:p>
    <w:p w14:paraId="405ED9D4" w14:textId="77777777" w:rsidR="00476AE5" w:rsidRDefault="00476AE5" w:rsidP="00476AE5">
      <w:pPr>
        <w:pStyle w:val="ListParagraph"/>
        <w:numPr>
          <w:ilvl w:val="0"/>
          <w:numId w:val="28"/>
        </w:numPr>
      </w:pPr>
      <w:r>
        <w:t>Manajer Keuangan</w:t>
      </w:r>
    </w:p>
    <w:p w14:paraId="11D76C11" w14:textId="77777777" w:rsidR="00476AE5" w:rsidRDefault="00476AE5" w:rsidP="00476AE5">
      <w:pPr>
        <w:pStyle w:val="ListParagraph"/>
        <w:ind w:left="360" w:firstLine="0"/>
      </w:pPr>
      <w:r>
        <w:t>Bertugas mengatur keuangan restoran, menyusun laporan keuangan, mengelola pengeluaran dan pemasukan, serta memastikan efisiensi biaya.</w:t>
      </w:r>
    </w:p>
    <w:p w14:paraId="105977AF" w14:textId="77777777" w:rsidR="00476AE5" w:rsidRDefault="00476AE5" w:rsidP="00476AE5">
      <w:pPr>
        <w:pStyle w:val="ListParagraph"/>
        <w:numPr>
          <w:ilvl w:val="0"/>
          <w:numId w:val="28"/>
        </w:numPr>
      </w:pPr>
      <w:r>
        <w:t>Koki Utama</w:t>
      </w:r>
    </w:p>
    <w:p w14:paraId="53512E31" w14:textId="77777777" w:rsidR="00476AE5" w:rsidRDefault="00476AE5" w:rsidP="00476AE5">
      <w:pPr>
        <w:pStyle w:val="ListParagraph"/>
        <w:ind w:left="360" w:firstLine="0"/>
      </w:pPr>
      <w:r>
        <w:t>Memimpin dan mengkoordinasi kegiatan dapur, menciptakan resep, memastikan kualitas dan konsistensi rasa, serta menjaga kebersihan area dapur.</w:t>
      </w:r>
    </w:p>
    <w:p w14:paraId="6C6601CA" w14:textId="77777777" w:rsidR="00476AE5" w:rsidRDefault="00476AE5" w:rsidP="00476AE5">
      <w:pPr>
        <w:pStyle w:val="ListParagraph"/>
        <w:numPr>
          <w:ilvl w:val="0"/>
          <w:numId w:val="28"/>
        </w:numPr>
      </w:pPr>
      <w:r>
        <w:t>Kepala Pelayan</w:t>
      </w:r>
    </w:p>
    <w:p w14:paraId="205F831E" w14:textId="77777777" w:rsidR="00476AE5" w:rsidRDefault="00476AE5" w:rsidP="00476AE5">
      <w:pPr>
        <w:pStyle w:val="ListParagraph"/>
        <w:ind w:left="360" w:firstLine="0"/>
      </w:pPr>
      <w:r>
        <w:t>Mengatur jadwal kerja pelayan, memastikan pelayanan kepada pelanggan dilakukan dengan ramah dan cepat, serta menangani keluhan pelanggan.</w:t>
      </w:r>
    </w:p>
    <w:p w14:paraId="0B35DC8F" w14:textId="77777777" w:rsidR="00476AE5" w:rsidRDefault="00476AE5" w:rsidP="00476AE5">
      <w:pPr>
        <w:pStyle w:val="ListParagraph"/>
        <w:numPr>
          <w:ilvl w:val="0"/>
          <w:numId w:val="28"/>
        </w:numPr>
      </w:pPr>
      <w:r>
        <w:lastRenderedPageBreak/>
        <w:t>Staf Administrasi</w:t>
      </w:r>
    </w:p>
    <w:p w14:paraId="2C5B1871" w14:textId="77777777" w:rsidR="00476AE5" w:rsidRDefault="00476AE5" w:rsidP="00476AE5">
      <w:pPr>
        <w:pStyle w:val="ListParagraph"/>
        <w:ind w:left="360" w:firstLine="0"/>
      </w:pPr>
      <w:r>
        <w:t>Bertugas mencatat data operasional harian, menyusun laporan administratif, dan mendukung kebutuhan dokumentasi restoran.</w:t>
      </w:r>
    </w:p>
    <w:p w14:paraId="3DC56D42" w14:textId="77777777" w:rsidR="00476AE5" w:rsidRDefault="00476AE5" w:rsidP="00476AE5">
      <w:pPr>
        <w:pStyle w:val="ListParagraph"/>
        <w:numPr>
          <w:ilvl w:val="0"/>
          <w:numId w:val="28"/>
        </w:numPr>
      </w:pPr>
      <w:r>
        <w:t>Staf Dapur dan Pelayanan</w:t>
      </w:r>
    </w:p>
    <w:p w14:paraId="59FD5E62" w14:textId="77777777" w:rsidR="00476AE5" w:rsidRDefault="00476AE5" w:rsidP="00476AE5">
      <w:pPr>
        <w:pStyle w:val="ListParagraph"/>
        <w:ind w:left="360" w:firstLine="0"/>
      </w:pPr>
      <w:r>
        <w:t>Menjalankan tugas teknis di area dapur dan ruang makan sesuai arahan atasan, serta menjaga kebersihan dan kualitas layanan kepada pelanggan.</w:t>
      </w:r>
    </w:p>
    <w:p w14:paraId="681AB489" w14:textId="77777777" w:rsidR="00476AE5" w:rsidRPr="001B4331" w:rsidRDefault="00476AE5" w:rsidP="00476AE5">
      <w:pPr>
        <w:pStyle w:val="ListParagraph"/>
        <w:spacing w:line="240" w:lineRule="auto"/>
        <w:ind w:left="357" w:firstLine="0"/>
      </w:pPr>
    </w:p>
    <w:p w14:paraId="638CCAED" w14:textId="77777777" w:rsidR="00476AE5" w:rsidRDefault="00476AE5" w:rsidP="00476AE5">
      <w:pPr>
        <w:pStyle w:val="Heading1"/>
        <w:numPr>
          <w:ilvl w:val="1"/>
          <w:numId w:val="1"/>
        </w:numPr>
        <w:spacing w:after="206"/>
        <w:ind w:left="360"/>
      </w:pPr>
      <w:r>
        <w:t>Pembahasan</w:t>
      </w:r>
    </w:p>
    <w:p w14:paraId="2B51DA2A" w14:textId="77777777" w:rsidR="00476AE5" w:rsidRDefault="00476AE5" w:rsidP="00476AE5">
      <w:pPr>
        <w:pStyle w:val="Heading1"/>
        <w:numPr>
          <w:ilvl w:val="2"/>
          <w:numId w:val="1"/>
        </w:numPr>
        <w:spacing w:after="206"/>
      </w:pPr>
      <w:r>
        <w:t>Deskriptif Karekristik Responden</w:t>
      </w:r>
    </w:p>
    <w:p w14:paraId="7E2B3E98" w14:textId="77777777" w:rsidR="00476AE5" w:rsidRDefault="00476AE5" w:rsidP="00476AE5">
      <w:pPr>
        <w:ind w:left="0" w:firstLine="720"/>
      </w:pPr>
      <w:r>
        <w:t>Penelitian ini melibatkan sebanyak 100 responden yang dipilih secara acak sebagai sampel untuk menyuguhkan penilaian terhadap variabel-variabel yang diteliti, yaitu variasi menu, harga, layanan delivery, dan keputusan pembelian di Restoran Garuda. Dari total responden tersebut, sebanyak 53 orang (53%) ialah laki-laki dan 47 orang (47%) ialah perempuan. Komposisi ini menunjukkan adanya distribusi yang relatif seimbang antara responden pria dan wanita, sehingga pendapat yang dikumpulkan mencerminkan keragaman perspektif berdasarkan jenis kelamin.</w:t>
      </w:r>
    </w:p>
    <w:p w14:paraId="5C0D360B" w14:textId="77777777" w:rsidR="00476AE5" w:rsidRDefault="00476AE5" w:rsidP="00476AE5">
      <w:pPr>
        <w:ind w:left="0" w:firstLine="720"/>
      </w:pPr>
      <w:r>
        <w:t xml:space="preserve">Selain itu, karakteristik </w:t>
      </w:r>
      <w:proofErr w:type="gramStart"/>
      <w:r>
        <w:t>usia</w:t>
      </w:r>
      <w:proofErr w:type="gramEnd"/>
      <w:r>
        <w:t xml:space="preserve"> responden juga beragam, dengan rentang usia mulai dari 18 tahun hingga 55 tahun. Sebagian besar responden berada pada kelompok </w:t>
      </w:r>
      <w:proofErr w:type="gramStart"/>
      <w:r>
        <w:t>usia</w:t>
      </w:r>
      <w:proofErr w:type="gramEnd"/>
      <w:r>
        <w:t xml:space="preserve"> produktif, yang secara umum memiliki daya beli dan pengalaman lebih dalam melakukan pembelian makanan melalui layanan restoran. Keberagaman </w:t>
      </w:r>
      <w:proofErr w:type="gramStart"/>
      <w:r>
        <w:t>usia</w:t>
      </w:r>
      <w:proofErr w:type="gramEnd"/>
      <w:r>
        <w:t xml:space="preserve"> ini menyuguhkan kontribusi yang signifikan dalam memahami bagaimana preferensi dan keputusan pembelian dapat dipengaruhi oleh dampak demografis.</w:t>
      </w:r>
    </w:p>
    <w:p w14:paraId="01DF2256" w14:textId="77777777" w:rsidR="00476AE5" w:rsidRPr="001B4331" w:rsidRDefault="00476AE5" w:rsidP="00476AE5">
      <w:pPr>
        <w:ind w:left="0" w:firstLine="0"/>
        <w:jc w:val="center"/>
        <w:rPr>
          <w:b/>
        </w:rPr>
      </w:pPr>
      <w:r w:rsidRPr="001B4331">
        <w:rPr>
          <w:b/>
        </w:rPr>
        <w:t>Tabel 4.1 Deskripsi Responden Berdasarkan Jenis Kelamin</w:t>
      </w:r>
    </w:p>
    <w:tbl>
      <w:tblPr>
        <w:tblW w:w="0" w:type="auto"/>
        <w:jc w:val="center"/>
        <w:tblLook w:val="04A0" w:firstRow="1" w:lastRow="0" w:firstColumn="1" w:lastColumn="0" w:noHBand="0" w:noVBand="1"/>
      </w:tblPr>
      <w:tblGrid>
        <w:gridCol w:w="1677"/>
        <w:gridCol w:w="1243"/>
        <w:gridCol w:w="1309"/>
      </w:tblGrid>
      <w:tr w:rsidR="00476AE5" w:rsidRPr="001B4331" w14:paraId="3361B6D9" w14:textId="77777777" w:rsidTr="00045D8E">
        <w:trPr>
          <w:trHeight w:val="29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4E4A7" w14:textId="77777777" w:rsidR="00476AE5" w:rsidRPr="001B4331" w:rsidRDefault="00476AE5" w:rsidP="00045D8E">
            <w:pPr>
              <w:spacing w:after="0" w:line="240" w:lineRule="auto"/>
              <w:ind w:left="0" w:firstLine="0"/>
              <w:jc w:val="center"/>
              <w:rPr>
                <w:b/>
                <w:bCs/>
                <w:kern w:val="0"/>
                <w:szCs w:val="24"/>
                <w14:ligatures w14:val="none"/>
              </w:rPr>
            </w:pPr>
            <w:r w:rsidRPr="001B4331">
              <w:rPr>
                <w:b/>
                <w:bCs/>
                <w:kern w:val="0"/>
                <w:szCs w:val="24"/>
                <w14:ligatures w14:val="none"/>
              </w:rPr>
              <w:lastRenderedPageBreak/>
              <w:t>Jenis Kelamin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034C957" w14:textId="77777777" w:rsidR="00476AE5" w:rsidRPr="001B4331" w:rsidRDefault="00476AE5" w:rsidP="00045D8E">
            <w:pPr>
              <w:spacing w:after="0" w:line="240" w:lineRule="auto"/>
              <w:ind w:left="0" w:firstLine="0"/>
              <w:jc w:val="center"/>
              <w:rPr>
                <w:b/>
                <w:bCs/>
                <w:kern w:val="0"/>
                <w:szCs w:val="24"/>
                <w14:ligatures w14:val="none"/>
              </w:rPr>
            </w:pPr>
            <w:r w:rsidRPr="001B4331">
              <w:rPr>
                <w:b/>
                <w:bCs/>
                <w:kern w:val="0"/>
                <w:szCs w:val="24"/>
                <w14:ligatures w14:val="none"/>
              </w:rPr>
              <w:t>Frekuensi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41CE3F4" w14:textId="77777777" w:rsidR="00476AE5" w:rsidRPr="001B4331" w:rsidRDefault="00476AE5" w:rsidP="00045D8E">
            <w:pPr>
              <w:spacing w:after="0" w:line="240" w:lineRule="auto"/>
              <w:ind w:left="0" w:firstLine="0"/>
              <w:jc w:val="center"/>
              <w:rPr>
                <w:b/>
                <w:bCs/>
                <w:kern w:val="0"/>
                <w:szCs w:val="24"/>
                <w14:ligatures w14:val="none"/>
              </w:rPr>
            </w:pPr>
            <w:r w:rsidRPr="001B4331">
              <w:rPr>
                <w:b/>
                <w:bCs/>
                <w:kern w:val="0"/>
                <w:szCs w:val="24"/>
                <w14:ligatures w14:val="none"/>
              </w:rPr>
              <w:t>Persentase</w:t>
            </w:r>
          </w:p>
        </w:tc>
      </w:tr>
      <w:tr w:rsidR="00476AE5" w:rsidRPr="001B4331" w14:paraId="2E57303C" w14:textId="77777777" w:rsidTr="00045D8E">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B066F1" w14:textId="77777777" w:rsidR="00476AE5" w:rsidRPr="001B4331" w:rsidRDefault="00476AE5" w:rsidP="00045D8E">
            <w:pPr>
              <w:spacing w:after="0" w:line="240" w:lineRule="auto"/>
              <w:ind w:left="0" w:firstLine="0"/>
              <w:jc w:val="center"/>
              <w:rPr>
                <w:kern w:val="0"/>
                <w:szCs w:val="24"/>
                <w14:ligatures w14:val="none"/>
              </w:rPr>
            </w:pPr>
            <w:r w:rsidRPr="001B4331">
              <w:rPr>
                <w:kern w:val="0"/>
                <w:szCs w:val="24"/>
                <w14:ligatures w14:val="none"/>
              </w:rPr>
              <w:t>Laki-laki</w:t>
            </w:r>
          </w:p>
        </w:tc>
        <w:tc>
          <w:tcPr>
            <w:tcW w:w="0" w:type="auto"/>
            <w:tcBorders>
              <w:top w:val="nil"/>
              <w:left w:val="nil"/>
              <w:bottom w:val="single" w:sz="4" w:space="0" w:color="auto"/>
              <w:right w:val="single" w:sz="4" w:space="0" w:color="auto"/>
            </w:tcBorders>
            <w:shd w:val="clear" w:color="auto" w:fill="auto"/>
            <w:noWrap/>
            <w:vAlign w:val="bottom"/>
            <w:hideMark/>
          </w:tcPr>
          <w:p w14:paraId="786A09A8" w14:textId="77777777" w:rsidR="00476AE5" w:rsidRPr="001B4331" w:rsidRDefault="00476AE5" w:rsidP="00045D8E">
            <w:pPr>
              <w:spacing w:after="0" w:line="240" w:lineRule="auto"/>
              <w:ind w:left="0" w:firstLine="0"/>
              <w:jc w:val="center"/>
              <w:rPr>
                <w:kern w:val="0"/>
                <w:szCs w:val="24"/>
                <w14:ligatures w14:val="none"/>
              </w:rPr>
            </w:pPr>
            <w:r>
              <w:rPr>
                <w:kern w:val="0"/>
                <w:szCs w:val="24"/>
                <w14:ligatures w14:val="none"/>
              </w:rPr>
              <w:t>53</w:t>
            </w:r>
          </w:p>
        </w:tc>
        <w:tc>
          <w:tcPr>
            <w:tcW w:w="0" w:type="auto"/>
            <w:tcBorders>
              <w:top w:val="nil"/>
              <w:left w:val="nil"/>
              <w:bottom w:val="single" w:sz="4" w:space="0" w:color="auto"/>
              <w:right w:val="single" w:sz="4" w:space="0" w:color="auto"/>
            </w:tcBorders>
            <w:shd w:val="clear" w:color="auto" w:fill="auto"/>
            <w:noWrap/>
            <w:vAlign w:val="bottom"/>
            <w:hideMark/>
          </w:tcPr>
          <w:p w14:paraId="170177A2" w14:textId="77777777" w:rsidR="00476AE5" w:rsidRPr="001B4331" w:rsidRDefault="00476AE5" w:rsidP="00045D8E">
            <w:pPr>
              <w:spacing w:after="0" w:line="240" w:lineRule="auto"/>
              <w:ind w:left="0" w:firstLine="0"/>
              <w:jc w:val="center"/>
              <w:rPr>
                <w:kern w:val="0"/>
                <w:szCs w:val="24"/>
                <w14:ligatures w14:val="none"/>
              </w:rPr>
            </w:pPr>
            <w:r w:rsidRPr="001B4331">
              <w:rPr>
                <w:kern w:val="0"/>
                <w:szCs w:val="24"/>
                <w14:ligatures w14:val="none"/>
              </w:rPr>
              <w:t>53%</w:t>
            </w:r>
          </w:p>
        </w:tc>
      </w:tr>
      <w:tr w:rsidR="00476AE5" w:rsidRPr="001B4331" w14:paraId="7DC26F2E" w14:textId="77777777" w:rsidTr="00045D8E">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E231FB" w14:textId="77777777" w:rsidR="00476AE5" w:rsidRPr="001B4331" w:rsidRDefault="00476AE5" w:rsidP="00045D8E">
            <w:pPr>
              <w:spacing w:after="0" w:line="240" w:lineRule="auto"/>
              <w:ind w:left="0" w:firstLine="0"/>
              <w:jc w:val="center"/>
              <w:rPr>
                <w:kern w:val="0"/>
                <w:szCs w:val="24"/>
                <w14:ligatures w14:val="none"/>
              </w:rPr>
            </w:pPr>
            <w:r w:rsidRPr="001B4331">
              <w:rPr>
                <w:kern w:val="0"/>
                <w:szCs w:val="24"/>
                <w14:ligatures w14:val="none"/>
              </w:rPr>
              <w:t>Perempuan</w:t>
            </w:r>
          </w:p>
        </w:tc>
        <w:tc>
          <w:tcPr>
            <w:tcW w:w="0" w:type="auto"/>
            <w:tcBorders>
              <w:top w:val="nil"/>
              <w:left w:val="nil"/>
              <w:bottom w:val="single" w:sz="4" w:space="0" w:color="auto"/>
              <w:right w:val="single" w:sz="4" w:space="0" w:color="auto"/>
            </w:tcBorders>
            <w:shd w:val="clear" w:color="auto" w:fill="auto"/>
            <w:noWrap/>
            <w:vAlign w:val="bottom"/>
            <w:hideMark/>
          </w:tcPr>
          <w:p w14:paraId="3DA44F43" w14:textId="77777777" w:rsidR="00476AE5" w:rsidRPr="001B4331" w:rsidRDefault="00476AE5" w:rsidP="00045D8E">
            <w:pPr>
              <w:spacing w:after="0" w:line="240" w:lineRule="auto"/>
              <w:ind w:left="0" w:firstLine="0"/>
              <w:jc w:val="center"/>
              <w:rPr>
                <w:kern w:val="0"/>
                <w:szCs w:val="24"/>
                <w14:ligatures w14:val="none"/>
              </w:rPr>
            </w:pPr>
            <w:r>
              <w:rPr>
                <w:kern w:val="0"/>
                <w:szCs w:val="24"/>
                <w14:ligatures w14:val="none"/>
              </w:rPr>
              <w:t>47</w:t>
            </w:r>
          </w:p>
        </w:tc>
        <w:tc>
          <w:tcPr>
            <w:tcW w:w="0" w:type="auto"/>
            <w:tcBorders>
              <w:top w:val="nil"/>
              <w:left w:val="nil"/>
              <w:bottom w:val="single" w:sz="4" w:space="0" w:color="auto"/>
              <w:right w:val="single" w:sz="4" w:space="0" w:color="auto"/>
            </w:tcBorders>
            <w:shd w:val="clear" w:color="auto" w:fill="auto"/>
            <w:noWrap/>
            <w:vAlign w:val="bottom"/>
            <w:hideMark/>
          </w:tcPr>
          <w:p w14:paraId="63819873" w14:textId="77777777" w:rsidR="00476AE5" w:rsidRPr="001B4331" w:rsidRDefault="00476AE5" w:rsidP="00045D8E">
            <w:pPr>
              <w:spacing w:after="0" w:line="240" w:lineRule="auto"/>
              <w:ind w:left="0" w:firstLine="0"/>
              <w:jc w:val="center"/>
              <w:rPr>
                <w:kern w:val="0"/>
                <w:szCs w:val="24"/>
                <w14:ligatures w14:val="none"/>
              </w:rPr>
            </w:pPr>
            <w:r w:rsidRPr="001B4331">
              <w:rPr>
                <w:kern w:val="0"/>
                <w:szCs w:val="24"/>
                <w14:ligatures w14:val="none"/>
              </w:rPr>
              <w:t>47%</w:t>
            </w:r>
          </w:p>
        </w:tc>
      </w:tr>
      <w:tr w:rsidR="00476AE5" w:rsidRPr="001B4331" w14:paraId="41F5F7C8" w14:textId="77777777" w:rsidTr="00045D8E">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303E22" w14:textId="77777777" w:rsidR="00476AE5" w:rsidRPr="001B4331" w:rsidRDefault="00476AE5" w:rsidP="00045D8E">
            <w:pPr>
              <w:spacing w:after="0" w:line="240" w:lineRule="auto"/>
              <w:ind w:left="0" w:firstLine="0"/>
              <w:jc w:val="center"/>
              <w:rPr>
                <w:kern w:val="0"/>
                <w:szCs w:val="24"/>
                <w14:ligatures w14:val="none"/>
              </w:rPr>
            </w:pPr>
            <w:r w:rsidRPr="001B4331">
              <w:rPr>
                <w:kern w:val="0"/>
                <w:szCs w:val="24"/>
                <w14:ligatures w14:val="none"/>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00CC731A" w14:textId="77777777" w:rsidR="00476AE5" w:rsidRPr="001B4331" w:rsidRDefault="00476AE5" w:rsidP="00045D8E">
            <w:pPr>
              <w:spacing w:after="0" w:line="240" w:lineRule="auto"/>
              <w:ind w:left="0" w:firstLine="0"/>
              <w:jc w:val="center"/>
              <w:rPr>
                <w:kern w:val="0"/>
                <w:szCs w:val="24"/>
                <w14:ligatures w14:val="none"/>
              </w:rPr>
            </w:pPr>
            <w:r>
              <w:rPr>
                <w:kern w:val="0"/>
                <w:szCs w:val="24"/>
                <w14:ligatures w14:val="none"/>
              </w:rPr>
              <w:t>100</w:t>
            </w:r>
          </w:p>
        </w:tc>
        <w:tc>
          <w:tcPr>
            <w:tcW w:w="0" w:type="auto"/>
            <w:tcBorders>
              <w:top w:val="nil"/>
              <w:left w:val="nil"/>
              <w:bottom w:val="single" w:sz="4" w:space="0" w:color="auto"/>
              <w:right w:val="single" w:sz="4" w:space="0" w:color="auto"/>
            </w:tcBorders>
            <w:shd w:val="clear" w:color="auto" w:fill="auto"/>
            <w:noWrap/>
            <w:vAlign w:val="bottom"/>
            <w:hideMark/>
          </w:tcPr>
          <w:p w14:paraId="3E684A44" w14:textId="77777777" w:rsidR="00476AE5" w:rsidRPr="001B4331" w:rsidRDefault="00476AE5" w:rsidP="00045D8E">
            <w:pPr>
              <w:spacing w:after="0" w:line="240" w:lineRule="auto"/>
              <w:ind w:left="0" w:firstLine="0"/>
              <w:jc w:val="center"/>
              <w:rPr>
                <w:kern w:val="0"/>
                <w:szCs w:val="24"/>
                <w14:ligatures w14:val="none"/>
              </w:rPr>
            </w:pPr>
            <w:r w:rsidRPr="001B4331">
              <w:rPr>
                <w:kern w:val="0"/>
                <w:szCs w:val="24"/>
                <w14:ligatures w14:val="none"/>
              </w:rPr>
              <w:t>100%</w:t>
            </w:r>
          </w:p>
        </w:tc>
      </w:tr>
    </w:tbl>
    <w:p w14:paraId="142F9A3C" w14:textId="77777777" w:rsidR="00476AE5" w:rsidRDefault="00476AE5" w:rsidP="00476AE5">
      <w:pPr>
        <w:ind w:left="0" w:firstLine="0"/>
      </w:pPr>
    </w:p>
    <w:p w14:paraId="013CBCD4" w14:textId="77777777" w:rsidR="00476AE5" w:rsidRDefault="00476AE5" w:rsidP="00476AE5">
      <w:pPr>
        <w:ind w:left="0" w:firstLine="720"/>
      </w:pPr>
      <w:r>
        <w:t>Berdasarkan Tabel 4.1, responden dalam penelitian ini terdiri dari 53% laki-laki dan 47% perempuan, dengan total jumlah responden sebanyak 100 orang. Komposisi ini menunjukkan bahwa terdapat distribusi yang relatif seimbang antara responden pria dan wanita. Keseimbangan ini penting dalam penelitian karena memungkinkan pengumpulan data yang lebih representatif dari kedua jenis kelamin, sehingga hasil analisis dapat mencerminkan keragaman sudut pandang dan preferensi konsumen terhadap layanan restoran.</w:t>
      </w:r>
    </w:p>
    <w:p w14:paraId="1224BA01" w14:textId="77777777" w:rsidR="00476AE5" w:rsidRDefault="00476AE5" w:rsidP="00476AE5">
      <w:pPr>
        <w:ind w:left="0" w:firstLine="720"/>
      </w:pPr>
      <w:r>
        <w:t>Distribusi gender yang seimbang juga memungkinkan peneliti untuk mengidentifikasi apakah terdapat perbedaan persepsi atau keputusan pembelian berdasarkan jenis kelamin. Dengan demikian, analisis lebih lanjut dapat mengevaluasi apakah dampak-dampak seperti variasi menu, harga, dan layanan delivery memiliki pengaruh yang berbeda terhadap laki-laki dan perempuan. Hal ini dapat menjadi dasar bagi strategi pemasaran yang lebih tersegmentasi sesuai dengan karakteristik demografis pelanggan.</w:t>
      </w:r>
    </w:p>
    <w:p w14:paraId="2600798E" w14:textId="77777777" w:rsidR="00476AE5" w:rsidRPr="001B4331" w:rsidRDefault="00476AE5" w:rsidP="00476AE5">
      <w:pPr>
        <w:ind w:left="0" w:firstLine="0"/>
        <w:jc w:val="center"/>
        <w:rPr>
          <w:b/>
        </w:rPr>
      </w:pPr>
      <w:r w:rsidRPr="001B4331">
        <w:rPr>
          <w:b/>
        </w:rPr>
        <w:t>Tabel 4.</w:t>
      </w:r>
      <w:r>
        <w:rPr>
          <w:b/>
        </w:rPr>
        <w:t>2</w:t>
      </w:r>
      <w:r w:rsidRPr="001B4331">
        <w:rPr>
          <w:b/>
        </w:rPr>
        <w:t xml:space="preserve"> Deskripsi Responden Berdasarkan </w:t>
      </w:r>
      <w:proofErr w:type="gramStart"/>
      <w:r w:rsidRPr="001B4331">
        <w:rPr>
          <w:b/>
        </w:rPr>
        <w:t>Usia</w:t>
      </w:r>
      <w:proofErr w:type="gramEnd"/>
    </w:p>
    <w:tbl>
      <w:tblPr>
        <w:tblW w:w="0" w:type="auto"/>
        <w:jc w:val="center"/>
        <w:tblLook w:val="04A0" w:firstRow="1" w:lastRow="0" w:firstColumn="1" w:lastColumn="0" w:noHBand="0" w:noVBand="1"/>
      </w:tblPr>
      <w:tblGrid>
        <w:gridCol w:w="1597"/>
        <w:gridCol w:w="1243"/>
        <w:gridCol w:w="1309"/>
      </w:tblGrid>
      <w:tr w:rsidR="00476AE5" w:rsidRPr="001B4331" w14:paraId="57AD55E3" w14:textId="77777777" w:rsidTr="00045D8E">
        <w:trPr>
          <w:trHeight w:val="29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3FC9C" w14:textId="77777777" w:rsidR="00476AE5" w:rsidRPr="001B4331" w:rsidRDefault="00476AE5" w:rsidP="00045D8E">
            <w:pPr>
              <w:spacing w:after="0" w:line="240" w:lineRule="auto"/>
              <w:ind w:left="0" w:firstLine="0"/>
              <w:jc w:val="center"/>
              <w:rPr>
                <w:b/>
                <w:bCs/>
                <w:kern w:val="0"/>
                <w:szCs w:val="24"/>
                <w14:ligatures w14:val="none"/>
              </w:rPr>
            </w:pPr>
            <w:r w:rsidRPr="001B4331">
              <w:rPr>
                <w:b/>
                <w:bCs/>
                <w:kern w:val="0"/>
                <w:szCs w:val="24"/>
                <w14:ligatures w14:val="none"/>
              </w:rPr>
              <w:t>Rentang Usia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A3EE1D2" w14:textId="77777777" w:rsidR="00476AE5" w:rsidRPr="001B4331" w:rsidRDefault="00476AE5" w:rsidP="00045D8E">
            <w:pPr>
              <w:spacing w:after="0" w:line="240" w:lineRule="auto"/>
              <w:ind w:left="0" w:firstLine="0"/>
              <w:jc w:val="center"/>
              <w:rPr>
                <w:b/>
                <w:bCs/>
                <w:kern w:val="0"/>
                <w:szCs w:val="24"/>
                <w14:ligatures w14:val="none"/>
              </w:rPr>
            </w:pPr>
            <w:r w:rsidRPr="001B4331">
              <w:rPr>
                <w:b/>
                <w:bCs/>
                <w:kern w:val="0"/>
                <w:szCs w:val="24"/>
                <w14:ligatures w14:val="none"/>
              </w:rPr>
              <w:t>Frekuensi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96A2229" w14:textId="77777777" w:rsidR="00476AE5" w:rsidRPr="001B4331" w:rsidRDefault="00476AE5" w:rsidP="00045D8E">
            <w:pPr>
              <w:spacing w:after="0" w:line="240" w:lineRule="auto"/>
              <w:ind w:left="0" w:firstLine="0"/>
              <w:jc w:val="center"/>
              <w:rPr>
                <w:b/>
                <w:bCs/>
                <w:kern w:val="0"/>
                <w:szCs w:val="24"/>
                <w14:ligatures w14:val="none"/>
              </w:rPr>
            </w:pPr>
            <w:r w:rsidRPr="001B4331">
              <w:rPr>
                <w:b/>
                <w:bCs/>
                <w:kern w:val="0"/>
                <w:szCs w:val="24"/>
                <w14:ligatures w14:val="none"/>
              </w:rPr>
              <w:t>Persentase</w:t>
            </w:r>
          </w:p>
        </w:tc>
      </w:tr>
      <w:tr w:rsidR="00476AE5" w:rsidRPr="001B4331" w14:paraId="0D2D6C2A" w14:textId="77777777" w:rsidTr="00045D8E">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C4BAE2" w14:textId="77777777" w:rsidR="00476AE5" w:rsidRPr="001B4331" w:rsidRDefault="00476AE5" w:rsidP="00045D8E">
            <w:pPr>
              <w:spacing w:after="0" w:line="240" w:lineRule="auto"/>
              <w:ind w:left="0" w:firstLine="0"/>
              <w:jc w:val="center"/>
              <w:rPr>
                <w:kern w:val="0"/>
                <w:szCs w:val="24"/>
                <w14:ligatures w14:val="none"/>
              </w:rPr>
            </w:pPr>
            <w:r w:rsidRPr="001B4331">
              <w:rPr>
                <w:kern w:val="0"/>
                <w:szCs w:val="24"/>
                <w14:ligatures w14:val="none"/>
              </w:rPr>
              <w:t>18–25 tahun</w:t>
            </w:r>
          </w:p>
        </w:tc>
        <w:tc>
          <w:tcPr>
            <w:tcW w:w="0" w:type="auto"/>
            <w:tcBorders>
              <w:top w:val="nil"/>
              <w:left w:val="nil"/>
              <w:bottom w:val="single" w:sz="4" w:space="0" w:color="auto"/>
              <w:right w:val="single" w:sz="4" w:space="0" w:color="auto"/>
            </w:tcBorders>
            <w:shd w:val="clear" w:color="auto" w:fill="auto"/>
            <w:noWrap/>
            <w:vAlign w:val="bottom"/>
            <w:hideMark/>
          </w:tcPr>
          <w:p w14:paraId="29424CA4" w14:textId="77777777" w:rsidR="00476AE5" w:rsidRPr="001B4331" w:rsidRDefault="00476AE5" w:rsidP="00045D8E">
            <w:pPr>
              <w:spacing w:after="0" w:line="240" w:lineRule="auto"/>
              <w:ind w:left="0" w:firstLine="0"/>
              <w:jc w:val="center"/>
              <w:rPr>
                <w:kern w:val="0"/>
                <w:szCs w:val="24"/>
                <w14:ligatures w14:val="none"/>
              </w:rPr>
            </w:pPr>
            <w:r>
              <w:rPr>
                <w:kern w:val="0"/>
                <w:szCs w:val="24"/>
                <w14:ligatures w14:val="none"/>
              </w:rPr>
              <w:t>33</w:t>
            </w:r>
          </w:p>
        </w:tc>
        <w:tc>
          <w:tcPr>
            <w:tcW w:w="0" w:type="auto"/>
            <w:tcBorders>
              <w:top w:val="nil"/>
              <w:left w:val="nil"/>
              <w:bottom w:val="single" w:sz="4" w:space="0" w:color="auto"/>
              <w:right w:val="single" w:sz="4" w:space="0" w:color="auto"/>
            </w:tcBorders>
            <w:shd w:val="clear" w:color="auto" w:fill="auto"/>
            <w:noWrap/>
            <w:vAlign w:val="bottom"/>
            <w:hideMark/>
          </w:tcPr>
          <w:p w14:paraId="6F82EF90" w14:textId="77777777" w:rsidR="00476AE5" w:rsidRPr="001B4331" w:rsidRDefault="00476AE5" w:rsidP="00045D8E">
            <w:pPr>
              <w:spacing w:after="0" w:line="240" w:lineRule="auto"/>
              <w:ind w:left="0" w:firstLine="0"/>
              <w:jc w:val="center"/>
              <w:rPr>
                <w:kern w:val="0"/>
                <w:szCs w:val="24"/>
                <w14:ligatures w14:val="none"/>
              </w:rPr>
            </w:pPr>
            <w:r w:rsidRPr="001B4331">
              <w:rPr>
                <w:kern w:val="0"/>
                <w:szCs w:val="24"/>
                <w14:ligatures w14:val="none"/>
              </w:rPr>
              <w:t>33%</w:t>
            </w:r>
          </w:p>
        </w:tc>
      </w:tr>
      <w:tr w:rsidR="00476AE5" w:rsidRPr="001B4331" w14:paraId="57CC668B" w14:textId="77777777" w:rsidTr="00045D8E">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9B3CAF" w14:textId="77777777" w:rsidR="00476AE5" w:rsidRPr="001B4331" w:rsidRDefault="00476AE5" w:rsidP="00045D8E">
            <w:pPr>
              <w:spacing w:after="0" w:line="240" w:lineRule="auto"/>
              <w:ind w:left="0" w:firstLine="0"/>
              <w:jc w:val="center"/>
              <w:rPr>
                <w:kern w:val="0"/>
                <w:szCs w:val="24"/>
                <w14:ligatures w14:val="none"/>
              </w:rPr>
            </w:pPr>
            <w:r w:rsidRPr="001B4331">
              <w:rPr>
                <w:kern w:val="0"/>
                <w:szCs w:val="24"/>
                <w14:ligatures w14:val="none"/>
              </w:rPr>
              <w:t>26–30 tahun</w:t>
            </w:r>
          </w:p>
        </w:tc>
        <w:tc>
          <w:tcPr>
            <w:tcW w:w="0" w:type="auto"/>
            <w:tcBorders>
              <w:top w:val="nil"/>
              <w:left w:val="nil"/>
              <w:bottom w:val="single" w:sz="4" w:space="0" w:color="auto"/>
              <w:right w:val="single" w:sz="4" w:space="0" w:color="auto"/>
            </w:tcBorders>
            <w:shd w:val="clear" w:color="auto" w:fill="auto"/>
            <w:noWrap/>
            <w:vAlign w:val="bottom"/>
            <w:hideMark/>
          </w:tcPr>
          <w:p w14:paraId="3873CC9B" w14:textId="77777777" w:rsidR="00476AE5" w:rsidRPr="001B4331" w:rsidRDefault="00476AE5" w:rsidP="00045D8E">
            <w:pPr>
              <w:spacing w:after="0" w:line="240" w:lineRule="auto"/>
              <w:ind w:left="0" w:firstLine="0"/>
              <w:jc w:val="center"/>
              <w:rPr>
                <w:kern w:val="0"/>
                <w:szCs w:val="24"/>
                <w14:ligatures w14:val="none"/>
              </w:rPr>
            </w:pPr>
            <w:r>
              <w:rPr>
                <w:kern w:val="0"/>
                <w:szCs w:val="24"/>
                <w14:ligatures w14:val="none"/>
              </w:rPr>
              <w:t>27</w:t>
            </w:r>
          </w:p>
        </w:tc>
        <w:tc>
          <w:tcPr>
            <w:tcW w:w="0" w:type="auto"/>
            <w:tcBorders>
              <w:top w:val="nil"/>
              <w:left w:val="nil"/>
              <w:bottom w:val="single" w:sz="4" w:space="0" w:color="auto"/>
              <w:right w:val="single" w:sz="4" w:space="0" w:color="auto"/>
            </w:tcBorders>
            <w:shd w:val="clear" w:color="auto" w:fill="auto"/>
            <w:noWrap/>
            <w:vAlign w:val="bottom"/>
            <w:hideMark/>
          </w:tcPr>
          <w:p w14:paraId="4D7D37A4" w14:textId="77777777" w:rsidR="00476AE5" w:rsidRPr="001B4331" w:rsidRDefault="00476AE5" w:rsidP="00045D8E">
            <w:pPr>
              <w:spacing w:after="0" w:line="240" w:lineRule="auto"/>
              <w:ind w:left="0" w:firstLine="0"/>
              <w:jc w:val="center"/>
              <w:rPr>
                <w:kern w:val="0"/>
                <w:szCs w:val="24"/>
                <w14:ligatures w14:val="none"/>
              </w:rPr>
            </w:pPr>
            <w:r w:rsidRPr="001B4331">
              <w:rPr>
                <w:kern w:val="0"/>
                <w:szCs w:val="24"/>
                <w14:ligatures w14:val="none"/>
              </w:rPr>
              <w:t>27%</w:t>
            </w:r>
          </w:p>
        </w:tc>
      </w:tr>
      <w:tr w:rsidR="00476AE5" w:rsidRPr="001B4331" w14:paraId="316392D4" w14:textId="77777777" w:rsidTr="00045D8E">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86C5C6" w14:textId="77777777" w:rsidR="00476AE5" w:rsidRPr="001B4331" w:rsidRDefault="00476AE5" w:rsidP="00045D8E">
            <w:pPr>
              <w:spacing w:after="0" w:line="240" w:lineRule="auto"/>
              <w:ind w:left="0" w:firstLine="0"/>
              <w:jc w:val="center"/>
              <w:rPr>
                <w:kern w:val="0"/>
                <w:szCs w:val="24"/>
                <w14:ligatures w14:val="none"/>
              </w:rPr>
            </w:pPr>
            <w:r w:rsidRPr="001B4331">
              <w:rPr>
                <w:kern w:val="0"/>
                <w:szCs w:val="24"/>
                <w14:ligatures w14:val="none"/>
              </w:rPr>
              <w:t>31–40 tahun</w:t>
            </w:r>
          </w:p>
        </w:tc>
        <w:tc>
          <w:tcPr>
            <w:tcW w:w="0" w:type="auto"/>
            <w:tcBorders>
              <w:top w:val="nil"/>
              <w:left w:val="nil"/>
              <w:bottom w:val="single" w:sz="4" w:space="0" w:color="auto"/>
              <w:right w:val="single" w:sz="4" w:space="0" w:color="auto"/>
            </w:tcBorders>
            <w:shd w:val="clear" w:color="auto" w:fill="auto"/>
            <w:noWrap/>
            <w:vAlign w:val="bottom"/>
            <w:hideMark/>
          </w:tcPr>
          <w:p w14:paraId="685E309E" w14:textId="77777777" w:rsidR="00476AE5" w:rsidRPr="001B4331" w:rsidRDefault="00476AE5" w:rsidP="00045D8E">
            <w:pPr>
              <w:spacing w:after="0" w:line="240" w:lineRule="auto"/>
              <w:ind w:left="0" w:firstLine="0"/>
              <w:jc w:val="center"/>
              <w:rPr>
                <w:kern w:val="0"/>
                <w:szCs w:val="24"/>
                <w14:ligatures w14:val="none"/>
              </w:rPr>
            </w:pPr>
            <w:r>
              <w:rPr>
                <w:kern w:val="0"/>
                <w:szCs w:val="24"/>
                <w14:ligatures w14:val="none"/>
              </w:rPr>
              <w:t>20</w:t>
            </w:r>
          </w:p>
        </w:tc>
        <w:tc>
          <w:tcPr>
            <w:tcW w:w="0" w:type="auto"/>
            <w:tcBorders>
              <w:top w:val="nil"/>
              <w:left w:val="nil"/>
              <w:bottom w:val="single" w:sz="4" w:space="0" w:color="auto"/>
              <w:right w:val="single" w:sz="4" w:space="0" w:color="auto"/>
            </w:tcBorders>
            <w:shd w:val="clear" w:color="auto" w:fill="auto"/>
            <w:noWrap/>
            <w:vAlign w:val="bottom"/>
            <w:hideMark/>
          </w:tcPr>
          <w:p w14:paraId="007C08A0" w14:textId="77777777" w:rsidR="00476AE5" w:rsidRPr="001B4331" w:rsidRDefault="00476AE5" w:rsidP="00045D8E">
            <w:pPr>
              <w:spacing w:after="0" w:line="240" w:lineRule="auto"/>
              <w:ind w:left="0" w:firstLine="0"/>
              <w:jc w:val="center"/>
              <w:rPr>
                <w:kern w:val="0"/>
                <w:szCs w:val="24"/>
                <w14:ligatures w14:val="none"/>
              </w:rPr>
            </w:pPr>
            <w:r w:rsidRPr="001B4331">
              <w:rPr>
                <w:kern w:val="0"/>
                <w:szCs w:val="24"/>
                <w14:ligatures w14:val="none"/>
              </w:rPr>
              <w:t>20%</w:t>
            </w:r>
          </w:p>
        </w:tc>
      </w:tr>
      <w:tr w:rsidR="00476AE5" w:rsidRPr="001B4331" w14:paraId="1E0A550E" w14:textId="77777777" w:rsidTr="00045D8E">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04AB67" w14:textId="77777777" w:rsidR="00476AE5" w:rsidRPr="001B4331" w:rsidRDefault="00476AE5" w:rsidP="00045D8E">
            <w:pPr>
              <w:spacing w:after="0" w:line="240" w:lineRule="auto"/>
              <w:ind w:left="0" w:firstLine="0"/>
              <w:jc w:val="center"/>
              <w:rPr>
                <w:kern w:val="0"/>
                <w:szCs w:val="24"/>
                <w14:ligatures w14:val="none"/>
              </w:rPr>
            </w:pPr>
            <w:r w:rsidRPr="001B4331">
              <w:rPr>
                <w:kern w:val="0"/>
                <w:szCs w:val="24"/>
                <w14:ligatures w14:val="none"/>
              </w:rPr>
              <w:t>41–50 tahun</w:t>
            </w:r>
          </w:p>
        </w:tc>
        <w:tc>
          <w:tcPr>
            <w:tcW w:w="0" w:type="auto"/>
            <w:tcBorders>
              <w:top w:val="nil"/>
              <w:left w:val="nil"/>
              <w:bottom w:val="single" w:sz="4" w:space="0" w:color="auto"/>
              <w:right w:val="single" w:sz="4" w:space="0" w:color="auto"/>
            </w:tcBorders>
            <w:shd w:val="clear" w:color="auto" w:fill="auto"/>
            <w:noWrap/>
            <w:vAlign w:val="bottom"/>
            <w:hideMark/>
          </w:tcPr>
          <w:p w14:paraId="52307256" w14:textId="77777777" w:rsidR="00476AE5" w:rsidRPr="001B4331" w:rsidRDefault="00476AE5" w:rsidP="00045D8E">
            <w:pPr>
              <w:spacing w:after="0" w:line="240" w:lineRule="auto"/>
              <w:ind w:left="0" w:firstLine="0"/>
              <w:jc w:val="center"/>
              <w:rPr>
                <w:kern w:val="0"/>
                <w:szCs w:val="24"/>
                <w14:ligatures w14:val="none"/>
              </w:rPr>
            </w:pPr>
            <w:r>
              <w:rPr>
                <w:kern w:val="0"/>
                <w:szCs w:val="24"/>
                <w14:ligatures w14:val="none"/>
              </w:rPr>
              <w:t>13</w:t>
            </w:r>
          </w:p>
        </w:tc>
        <w:tc>
          <w:tcPr>
            <w:tcW w:w="0" w:type="auto"/>
            <w:tcBorders>
              <w:top w:val="nil"/>
              <w:left w:val="nil"/>
              <w:bottom w:val="single" w:sz="4" w:space="0" w:color="auto"/>
              <w:right w:val="single" w:sz="4" w:space="0" w:color="auto"/>
            </w:tcBorders>
            <w:shd w:val="clear" w:color="auto" w:fill="auto"/>
            <w:noWrap/>
            <w:vAlign w:val="bottom"/>
            <w:hideMark/>
          </w:tcPr>
          <w:p w14:paraId="279F1C38" w14:textId="77777777" w:rsidR="00476AE5" w:rsidRPr="001B4331" w:rsidRDefault="00476AE5" w:rsidP="00045D8E">
            <w:pPr>
              <w:spacing w:after="0" w:line="240" w:lineRule="auto"/>
              <w:ind w:left="0" w:firstLine="0"/>
              <w:jc w:val="center"/>
              <w:rPr>
                <w:kern w:val="0"/>
                <w:szCs w:val="24"/>
                <w14:ligatures w14:val="none"/>
              </w:rPr>
            </w:pPr>
            <w:r w:rsidRPr="001B4331">
              <w:rPr>
                <w:kern w:val="0"/>
                <w:szCs w:val="24"/>
                <w14:ligatures w14:val="none"/>
              </w:rPr>
              <w:t>13%</w:t>
            </w:r>
          </w:p>
        </w:tc>
      </w:tr>
      <w:tr w:rsidR="00476AE5" w:rsidRPr="001B4331" w14:paraId="4FC0AA03" w14:textId="77777777" w:rsidTr="00045D8E">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6DC338" w14:textId="77777777" w:rsidR="00476AE5" w:rsidRPr="001B4331" w:rsidRDefault="00476AE5" w:rsidP="00045D8E">
            <w:pPr>
              <w:spacing w:after="0" w:line="240" w:lineRule="auto"/>
              <w:ind w:left="0" w:firstLine="0"/>
              <w:jc w:val="center"/>
              <w:rPr>
                <w:kern w:val="0"/>
                <w:szCs w:val="24"/>
                <w14:ligatures w14:val="none"/>
              </w:rPr>
            </w:pPr>
            <w:r w:rsidRPr="001B4331">
              <w:rPr>
                <w:kern w:val="0"/>
                <w:szCs w:val="24"/>
                <w14:ligatures w14:val="none"/>
              </w:rPr>
              <w:t>&gt; 50 tahun</w:t>
            </w:r>
          </w:p>
        </w:tc>
        <w:tc>
          <w:tcPr>
            <w:tcW w:w="0" w:type="auto"/>
            <w:tcBorders>
              <w:top w:val="nil"/>
              <w:left w:val="nil"/>
              <w:bottom w:val="single" w:sz="4" w:space="0" w:color="auto"/>
              <w:right w:val="single" w:sz="4" w:space="0" w:color="auto"/>
            </w:tcBorders>
            <w:shd w:val="clear" w:color="auto" w:fill="auto"/>
            <w:noWrap/>
            <w:vAlign w:val="bottom"/>
            <w:hideMark/>
          </w:tcPr>
          <w:p w14:paraId="46E6F99C" w14:textId="77777777" w:rsidR="00476AE5" w:rsidRPr="001B4331" w:rsidRDefault="00476AE5" w:rsidP="00045D8E">
            <w:pPr>
              <w:spacing w:after="0" w:line="240" w:lineRule="auto"/>
              <w:ind w:left="0" w:firstLine="0"/>
              <w:jc w:val="center"/>
              <w:rPr>
                <w:kern w:val="0"/>
                <w:szCs w:val="24"/>
                <w14:ligatures w14:val="none"/>
              </w:rPr>
            </w:pPr>
            <w:r>
              <w:rPr>
                <w:kern w:val="0"/>
                <w:szCs w:val="24"/>
                <w14:ligatures w14:val="none"/>
              </w:rPr>
              <w:t>7</w:t>
            </w:r>
          </w:p>
        </w:tc>
        <w:tc>
          <w:tcPr>
            <w:tcW w:w="0" w:type="auto"/>
            <w:tcBorders>
              <w:top w:val="nil"/>
              <w:left w:val="nil"/>
              <w:bottom w:val="single" w:sz="4" w:space="0" w:color="auto"/>
              <w:right w:val="single" w:sz="4" w:space="0" w:color="auto"/>
            </w:tcBorders>
            <w:shd w:val="clear" w:color="auto" w:fill="auto"/>
            <w:noWrap/>
            <w:vAlign w:val="bottom"/>
            <w:hideMark/>
          </w:tcPr>
          <w:p w14:paraId="2602AD57" w14:textId="77777777" w:rsidR="00476AE5" w:rsidRPr="001B4331" w:rsidRDefault="00476AE5" w:rsidP="00045D8E">
            <w:pPr>
              <w:spacing w:after="0" w:line="240" w:lineRule="auto"/>
              <w:ind w:left="0" w:firstLine="0"/>
              <w:jc w:val="center"/>
              <w:rPr>
                <w:kern w:val="0"/>
                <w:szCs w:val="24"/>
                <w14:ligatures w14:val="none"/>
              </w:rPr>
            </w:pPr>
            <w:r>
              <w:rPr>
                <w:kern w:val="0"/>
                <w:szCs w:val="24"/>
                <w14:ligatures w14:val="none"/>
              </w:rPr>
              <w:t>7</w:t>
            </w:r>
            <w:r w:rsidRPr="001B4331">
              <w:rPr>
                <w:kern w:val="0"/>
                <w:szCs w:val="24"/>
                <w14:ligatures w14:val="none"/>
              </w:rPr>
              <w:t>%</w:t>
            </w:r>
          </w:p>
        </w:tc>
      </w:tr>
      <w:tr w:rsidR="00476AE5" w:rsidRPr="001B4331" w14:paraId="613110FE" w14:textId="77777777" w:rsidTr="00045D8E">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4712E7" w14:textId="77777777" w:rsidR="00476AE5" w:rsidRPr="001B4331" w:rsidRDefault="00476AE5" w:rsidP="00045D8E">
            <w:pPr>
              <w:spacing w:after="0" w:line="240" w:lineRule="auto"/>
              <w:ind w:left="0" w:firstLine="0"/>
              <w:jc w:val="center"/>
              <w:rPr>
                <w:kern w:val="0"/>
                <w:szCs w:val="24"/>
                <w14:ligatures w14:val="none"/>
              </w:rPr>
            </w:pPr>
            <w:r w:rsidRPr="001B4331">
              <w:rPr>
                <w:kern w:val="0"/>
                <w:szCs w:val="24"/>
                <w14:ligatures w14:val="none"/>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1AACEB48" w14:textId="77777777" w:rsidR="00476AE5" w:rsidRPr="001B4331" w:rsidRDefault="00476AE5" w:rsidP="00045D8E">
            <w:pPr>
              <w:spacing w:after="0" w:line="240" w:lineRule="auto"/>
              <w:ind w:left="0" w:firstLine="0"/>
              <w:jc w:val="center"/>
              <w:rPr>
                <w:kern w:val="0"/>
                <w:szCs w:val="24"/>
                <w14:ligatures w14:val="none"/>
              </w:rPr>
            </w:pPr>
            <w:r>
              <w:rPr>
                <w:kern w:val="0"/>
                <w:szCs w:val="24"/>
                <w14:ligatures w14:val="none"/>
              </w:rPr>
              <w:t>100</w:t>
            </w:r>
          </w:p>
        </w:tc>
        <w:tc>
          <w:tcPr>
            <w:tcW w:w="0" w:type="auto"/>
            <w:tcBorders>
              <w:top w:val="nil"/>
              <w:left w:val="nil"/>
              <w:bottom w:val="single" w:sz="4" w:space="0" w:color="auto"/>
              <w:right w:val="single" w:sz="4" w:space="0" w:color="auto"/>
            </w:tcBorders>
            <w:shd w:val="clear" w:color="auto" w:fill="auto"/>
            <w:noWrap/>
            <w:vAlign w:val="bottom"/>
            <w:hideMark/>
          </w:tcPr>
          <w:p w14:paraId="76CAE7F1" w14:textId="77777777" w:rsidR="00476AE5" w:rsidRPr="001B4331" w:rsidRDefault="00476AE5" w:rsidP="00045D8E">
            <w:pPr>
              <w:spacing w:after="0" w:line="240" w:lineRule="auto"/>
              <w:ind w:left="0" w:firstLine="0"/>
              <w:jc w:val="center"/>
              <w:rPr>
                <w:kern w:val="0"/>
                <w:szCs w:val="24"/>
                <w14:ligatures w14:val="none"/>
              </w:rPr>
            </w:pPr>
            <w:r w:rsidRPr="001B4331">
              <w:rPr>
                <w:kern w:val="0"/>
                <w:szCs w:val="24"/>
                <w14:ligatures w14:val="none"/>
              </w:rPr>
              <w:t>100%</w:t>
            </w:r>
          </w:p>
        </w:tc>
      </w:tr>
    </w:tbl>
    <w:p w14:paraId="3265D7A3" w14:textId="77777777" w:rsidR="00476AE5" w:rsidRDefault="00476AE5" w:rsidP="00476AE5">
      <w:pPr>
        <w:ind w:left="0" w:firstLine="0"/>
      </w:pPr>
    </w:p>
    <w:p w14:paraId="080E4942" w14:textId="77777777" w:rsidR="00476AE5" w:rsidRDefault="00476AE5" w:rsidP="00476AE5">
      <w:pPr>
        <w:ind w:left="0" w:firstLine="720"/>
      </w:pPr>
      <w:r>
        <w:lastRenderedPageBreak/>
        <w:t xml:space="preserve">Berdasarkan Tabel 4.2, mayoritas responden berada pada rentang </w:t>
      </w:r>
      <w:proofErr w:type="gramStart"/>
      <w:r>
        <w:t>usia</w:t>
      </w:r>
      <w:proofErr w:type="gramEnd"/>
      <w:r>
        <w:t xml:space="preserve"> 18–25 tahun (33%), diikuti oleh kelompok usia 26–30 tahun (27%). Hal ini menunjukkan bahwa sebagian besar responden ialah generasi muda yang umumnya lebih aktif dalam menggunakan layanan modern seperti pemesanan makanan melalui aplikasi atau layanan delivery. Usia-usia ini juga identik dengan tingkat konsumsi yang tinggi terhadap produk makanan dan minuman di luar rumah, termasuk layanan restoran seperti yang diteliti.</w:t>
      </w:r>
    </w:p>
    <w:p w14:paraId="271D0F91" w14:textId="77777777" w:rsidR="00476AE5" w:rsidRPr="001B4331" w:rsidRDefault="00476AE5" w:rsidP="00476AE5">
      <w:pPr>
        <w:ind w:left="0" w:firstLine="720"/>
      </w:pPr>
      <w:r>
        <w:t xml:space="preserve">Kelompok usia 31–40 tahun menyumbang 20% dari total responden, diikuti oleh 41–50 tahun (13%), dan lebih dari 50 tahun (7%). Meskipun jumlahnya lebih sedikit, keberadaan responden dari kelompok </w:t>
      </w:r>
      <w:proofErr w:type="gramStart"/>
      <w:r>
        <w:t>usia</w:t>
      </w:r>
      <w:proofErr w:type="gramEnd"/>
      <w:r>
        <w:t xml:space="preserve"> yang lebih tua tetap menyuguhkan kontribusi penting dalam menggambarkan persepsi lintas generasi terhadap variasi menu, harga, dan layanan restoran. Distribusi </w:t>
      </w:r>
      <w:proofErr w:type="gramStart"/>
      <w:r>
        <w:t>usia</w:t>
      </w:r>
      <w:proofErr w:type="gramEnd"/>
      <w:r>
        <w:t xml:space="preserve"> yang bervariasi ini memperkaya data dan memungkinkan analisis yang lebih komprehensif terhadap preferensi konsumen berdasarkan tahapan usia yang berbeda.</w:t>
      </w:r>
    </w:p>
    <w:p w14:paraId="20EAF60F" w14:textId="77777777" w:rsidR="00476AE5" w:rsidRDefault="00476AE5" w:rsidP="00476AE5">
      <w:pPr>
        <w:pStyle w:val="Heading1"/>
        <w:numPr>
          <w:ilvl w:val="2"/>
          <w:numId w:val="1"/>
        </w:numPr>
        <w:spacing w:after="206"/>
      </w:pPr>
      <w:r>
        <w:t>Deskriptif Jawaban Responden</w:t>
      </w:r>
    </w:p>
    <w:p w14:paraId="70EE62C1" w14:textId="77777777" w:rsidR="00476AE5" w:rsidRDefault="00476AE5" w:rsidP="00476AE5">
      <w:pPr>
        <w:ind w:left="0" w:firstLine="720"/>
      </w:pPr>
      <w:r>
        <w:t>Pada bagian ini, dijelaskan mengenai distribusi jawaban responden terhadap masing-masing variabel yang diteliti, yaitu Variasi Menu (X1), Harga (X2), Layanan Delivery (X3), dan Keputusan Pembelian (Y). Setiap variabel diukur menggunakan beberapa pernyataan dalam kuesioner dengan skala Likert 1–5 (Sangat Tidak Mendukung hingga Sangat Mendukung).</w:t>
      </w:r>
    </w:p>
    <w:p w14:paraId="044F86FE" w14:textId="77777777" w:rsidR="00476AE5" w:rsidRDefault="00476AE5" w:rsidP="00476AE5">
      <w:pPr>
        <w:ind w:left="0" w:firstLine="720"/>
      </w:pPr>
      <w:r>
        <w:t xml:space="preserve">Data yang diperoleh kemudian diolah untuk mengetahui nilai rata-rata (mean), standar deviasi, minimum, dan maksimum dari setiap item pertanyaan. Hasil deskriptif ini menyuguhkan gambaran umum mengenai kecenderungan </w:t>
      </w:r>
      <w:r>
        <w:lastRenderedPageBreak/>
        <w:t>jawaban responden serta persepsi mereka terhadap masing-masing variabel yang diteliti.</w:t>
      </w:r>
    </w:p>
    <w:p w14:paraId="79FA81EE" w14:textId="77777777" w:rsidR="00476AE5" w:rsidRPr="00CC7D9F" w:rsidRDefault="00476AE5" w:rsidP="00476AE5">
      <w:pPr>
        <w:ind w:left="0" w:firstLine="0"/>
        <w:jc w:val="center"/>
        <w:rPr>
          <w:b/>
        </w:rPr>
      </w:pPr>
      <w:r w:rsidRPr="00CC7D9F">
        <w:rPr>
          <w:b/>
        </w:rPr>
        <w:t xml:space="preserve">Tabel 4.3 </w:t>
      </w:r>
    </w:p>
    <w:p w14:paraId="1A57887D" w14:textId="77777777" w:rsidR="00476AE5" w:rsidRPr="00CC7D9F" w:rsidRDefault="00476AE5" w:rsidP="00476AE5">
      <w:pPr>
        <w:ind w:left="0" w:firstLine="0"/>
        <w:jc w:val="center"/>
        <w:rPr>
          <w:b/>
        </w:rPr>
      </w:pPr>
      <w:r w:rsidRPr="00CC7D9F">
        <w:rPr>
          <w:b/>
        </w:rPr>
        <w:t>Pernyataan 1: Variasi Rasa Dan Tampilan Menu Menarik</w:t>
      </w:r>
      <w:r>
        <w:rPr>
          <w:b/>
        </w:rPr>
        <w:t xml:space="preserve"> (X1)</w:t>
      </w:r>
      <w:r w:rsidRPr="00CC7D9F">
        <w:rPr>
          <w:b/>
        </w:rPr>
        <w:tab/>
      </w:r>
    </w:p>
    <w:tbl>
      <w:tblPr>
        <w:tblW w:w="5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709"/>
        <w:gridCol w:w="1305"/>
        <w:gridCol w:w="998"/>
        <w:gridCol w:w="1596"/>
        <w:gridCol w:w="2258"/>
      </w:tblGrid>
      <w:tr w:rsidR="00476AE5" w:rsidRPr="00CC7D9F" w14:paraId="2A9C2F5C" w14:textId="77777777" w:rsidTr="00045D8E">
        <w:trPr>
          <w:trHeight w:val="290"/>
          <w:jc w:val="center"/>
        </w:trPr>
        <w:tc>
          <w:tcPr>
            <w:tcW w:w="1832" w:type="pct"/>
            <w:gridSpan w:val="2"/>
          </w:tcPr>
          <w:p w14:paraId="2B1BF529" w14:textId="77777777" w:rsidR="00476AE5" w:rsidRPr="00CC7D9F" w:rsidRDefault="00476AE5" w:rsidP="00045D8E">
            <w:pPr>
              <w:spacing w:after="0" w:line="240" w:lineRule="auto"/>
              <w:ind w:left="0" w:firstLine="0"/>
              <w:jc w:val="left"/>
              <w:rPr>
                <w:b/>
                <w:kern w:val="0"/>
                <w:szCs w:val="24"/>
                <w14:ligatures w14:val="none"/>
              </w:rPr>
            </w:pPr>
          </w:p>
        </w:tc>
        <w:tc>
          <w:tcPr>
            <w:tcW w:w="673" w:type="pct"/>
            <w:shd w:val="clear" w:color="auto" w:fill="auto"/>
            <w:noWrap/>
            <w:vAlign w:val="bottom"/>
            <w:hideMark/>
          </w:tcPr>
          <w:p w14:paraId="6A98DFE3" w14:textId="77777777" w:rsidR="00476AE5" w:rsidRPr="00CC7D9F" w:rsidRDefault="00476AE5" w:rsidP="00045D8E">
            <w:pPr>
              <w:spacing w:after="0" w:line="240" w:lineRule="auto"/>
              <w:ind w:left="0" w:firstLine="0"/>
              <w:jc w:val="left"/>
              <w:rPr>
                <w:b/>
                <w:kern w:val="0"/>
                <w:szCs w:val="24"/>
                <w14:ligatures w14:val="none"/>
              </w:rPr>
            </w:pPr>
            <w:r w:rsidRPr="00CC7D9F">
              <w:rPr>
                <w:b/>
                <w:szCs w:val="24"/>
              </w:rPr>
              <w:t>Frequency</w:t>
            </w:r>
          </w:p>
        </w:tc>
        <w:tc>
          <w:tcPr>
            <w:tcW w:w="513" w:type="pct"/>
            <w:shd w:val="clear" w:color="auto" w:fill="auto"/>
            <w:noWrap/>
            <w:vAlign w:val="bottom"/>
            <w:hideMark/>
          </w:tcPr>
          <w:p w14:paraId="05D1F7F0" w14:textId="77777777" w:rsidR="00476AE5" w:rsidRPr="00CC7D9F" w:rsidRDefault="00476AE5" w:rsidP="00045D8E">
            <w:pPr>
              <w:spacing w:after="0" w:line="240" w:lineRule="auto"/>
              <w:ind w:left="0" w:firstLine="0"/>
              <w:jc w:val="left"/>
              <w:rPr>
                <w:b/>
                <w:kern w:val="0"/>
                <w:szCs w:val="24"/>
                <w14:ligatures w14:val="none"/>
              </w:rPr>
            </w:pPr>
            <w:r w:rsidRPr="00CC7D9F">
              <w:rPr>
                <w:b/>
                <w:szCs w:val="24"/>
              </w:rPr>
              <w:t>Percent</w:t>
            </w:r>
          </w:p>
        </w:tc>
        <w:tc>
          <w:tcPr>
            <w:tcW w:w="823" w:type="pct"/>
            <w:shd w:val="clear" w:color="auto" w:fill="auto"/>
            <w:noWrap/>
            <w:vAlign w:val="bottom"/>
            <w:hideMark/>
          </w:tcPr>
          <w:p w14:paraId="632157F3" w14:textId="77777777" w:rsidR="00476AE5" w:rsidRPr="00CC7D9F" w:rsidRDefault="00476AE5" w:rsidP="00045D8E">
            <w:pPr>
              <w:spacing w:after="0" w:line="240" w:lineRule="auto"/>
              <w:ind w:left="0" w:firstLine="0"/>
              <w:jc w:val="left"/>
              <w:rPr>
                <w:b/>
                <w:kern w:val="0"/>
                <w:szCs w:val="24"/>
                <w14:ligatures w14:val="none"/>
              </w:rPr>
            </w:pPr>
            <w:r w:rsidRPr="00CC7D9F">
              <w:rPr>
                <w:b/>
                <w:szCs w:val="24"/>
              </w:rPr>
              <w:t>Valid Percent</w:t>
            </w:r>
          </w:p>
        </w:tc>
        <w:tc>
          <w:tcPr>
            <w:tcW w:w="1159" w:type="pct"/>
            <w:shd w:val="clear" w:color="auto" w:fill="auto"/>
            <w:noWrap/>
            <w:vAlign w:val="bottom"/>
            <w:hideMark/>
          </w:tcPr>
          <w:p w14:paraId="1137F419" w14:textId="77777777" w:rsidR="00476AE5" w:rsidRPr="00CC7D9F" w:rsidRDefault="00476AE5" w:rsidP="00045D8E">
            <w:pPr>
              <w:spacing w:after="0" w:line="240" w:lineRule="auto"/>
              <w:ind w:left="0" w:firstLine="0"/>
              <w:jc w:val="left"/>
              <w:rPr>
                <w:b/>
                <w:kern w:val="0"/>
                <w:szCs w:val="24"/>
                <w14:ligatures w14:val="none"/>
              </w:rPr>
            </w:pPr>
            <w:r w:rsidRPr="00CC7D9F">
              <w:rPr>
                <w:b/>
                <w:szCs w:val="24"/>
              </w:rPr>
              <w:t>Cumulative Percent</w:t>
            </w:r>
          </w:p>
        </w:tc>
      </w:tr>
      <w:tr w:rsidR="00476AE5" w:rsidRPr="00CC7D9F" w14:paraId="3F78BDAF" w14:textId="77777777" w:rsidTr="00045D8E">
        <w:trPr>
          <w:trHeight w:val="290"/>
          <w:jc w:val="center"/>
        </w:trPr>
        <w:tc>
          <w:tcPr>
            <w:tcW w:w="647" w:type="pct"/>
            <w:vMerge w:val="restart"/>
          </w:tcPr>
          <w:p w14:paraId="44D1B2D0" w14:textId="77777777" w:rsidR="00476AE5" w:rsidRPr="00CC7D9F" w:rsidRDefault="00476AE5" w:rsidP="00045D8E">
            <w:pPr>
              <w:spacing w:after="0" w:line="240" w:lineRule="auto"/>
              <w:ind w:left="0" w:firstLine="0"/>
              <w:jc w:val="left"/>
              <w:rPr>
                <w:kern w:val="0"/>
                <w:szCs w:val="24"/>
                <w14:ligatures w14:val="none"/>
              </w:rPr>
            </w:pPr>
            <w:r>
              <w:rPr>
                <w:kern w:val="0"/>
                <w:szCs w:val="24"/>
                <w14:ligatures w14:val="none"/>
              </w:rPr>
              <w:t>Valid</w:t>
            </w:r>
          </w:p>
        </w:tc>
        <w:tc>
          <w:tcPr>
            <w:tcW w:w="1185" w:type="pct"/>
            <w:shd w:val="clear" w:color="auto" w:fill="auto"/>
            <w:noWrap/>
            <w:vAlign w:val="bottom"/>
            <w:hideMark/>
          </w:tcPr>
          <w:p w14:paraId="3BC5BFF6" w14:textId="77777777" w:rsidR="00476AE5" w:rsidRPr="00CC7D9F" w:rsidRDefault="00476AE5" w:rsidP="00045D8E">
            <w:pPr>
              <w:spacing w:after="0" w:line="240" w:lineRule="auto"/>
              <w:ind w:left="0" w:firstLine="0"/>
              <w:jc w:val="left"/>
              <w:rPr>
                <w:kern w:val="0"/>
                <w:szCs w:val="24"/>
                <w14:ligatures w14:val="none"/>
              </w:rPr>
            </w:pPr>
            <w:r w:rsidRPr="00CC7D9F">
              <w:rPr>
                <w:kern w:val="0"/>
                <w:szCs w:val="24"/>
                <w14:ligatures w14:val="none"/>
              </w:rPr>
              <w:t xml:space="preserve">Sangat </w:t>
            </w:r>
            <w:r>
              <w:rPr>
                <w:kern w:val="0"/>
                <w:szCs w:val="24"/>
                <w14:ligatures w14:val="none"/>
              </w:rPr>
              <w:t>Mendukung</w:t>
            </w:r>
          </w:p>
        </w:tc>
        <w:tc>
          <w:tcPr>
            <w:tcW w:w="673" w:type="pct"/>
            <w:shd w:val="clear" w:color="auto" w:fill="auto"/>
            <w:noWrap/>
            <w:vAlign w:val="center"/>
            <w:hideMark/>
          </w:tcPr>
          <w:p w14:paraId="2C621783" w14:textId="77777777" w:rsidR="00476AE5" w:rsidRPr="00CC7D9F" w:rsidRDefault="00476AE5" w:rsidP="00045D8E">
            <w:pPr>
              <w:spacing w:after="0" w:line="240" w:lineRule="auto"/>
              <w:ind w:left="0" w:firstLine="0"/>
              <w:jc w:val="center"/>
              <w:rPr>
                <w:kern w:val="0"/>
                <w:szCs w:val="24"/>
                <w14:ligatures w14:val="none"/>
              </w:rPr>
            </w:pPr>
            <w:r w:rsidRPr="00CC7D9F">
              <w:rPr>
                <w:kern w:val="0"/>
                <w:szCs w:val="24"/>
                <w14:ligatures w14:val="none"/>
              </w:rPr>
              <w:t>9</w:t>
            </w:r>
          </w:p>
        </w:tc>
        <w:tc>
          <w:tcPr>
            <w:tcW w:w="513" w:type="pct"/>
            <w:shd w:val="clear" w:color="auto" w:fill="auto"/>
            <w:noWrap/>
            <w:vAlign w:val="center"/>
            <w:hideMark/>
          </w:tcPr>
          <w:p w14:paraId="4A2CB995" w14:textId="77777777" w:rsidR="00476AE5" w:rsidRPr="00CC7D9F" w:rsidRDefault="00476AE5" w:rsidP="00045D8E">
            <w:pPr>
              <w:spacing w:after="0" w:line="240" w:lineRule="auto"/>
              <w:ind w:left="0" w:firstLine="0"/>
              <w:jc w:val="center"/>
              <w:rPr>
                <w:kern w:val="0"/>
                <w:szCs w:val="24"/>
                <w14:ligatures w14:val="none"/>
              </w:rPr>
            </w:pPr>
            <w:r w:rsidRPr="00CC7D9F">
              <w:rPr>
                <w:kern w:val="0"/>
                <w:szCs w:val="24"/>
                <w14:ligatures w14:val="none"/>
              </w:rPr>
              <w:t>9.0</w:t>
            </w:r>
          </w:p>
        </w:tc>
        <w:tc>
          <w:tcPr>
            <w:tcW w:w="823" w:type="pct"/>
            <w:shd w:val="clear" w:color="auto" w:fill="auto"/>
            <w:noWrap/>
            <w:vAlign w:val="center"/>
            <w:hideMark/>
          </w:tcPr>
          <w:p w14:paraId="30D85D6D" w14:textId="77777777" w:rsidR="00476AE5" w:rsidRPr="00CC7D9F" w:rsidRDefault="00476AE5" w:rsidP="00045D8E">
            <w:pPr>
              <w:spacing w:after="0" w:line="240" w:lineRule="auto"/>
              <w:ind w:left="0" w:firstLine="0"/>
              <w:jc w:val="center"/>
              <w:rPr>
                <w:kern w:val="0"/>
                <w:szCs w:val="24"/>
                <w14:ligatures w14:val="none"/>
              </w:rPr>
            </w:pPr>
            <w:r w:rsidRPr="00CC7D9F">
              <w:rPr>
                <w:kern w:val="0"/>
                <w:szCs w:val="24"/>
                <w14:ligatures w14:val="none"/>
              </w:rPr>
              <w:t>9.0</w:t>
            </w:r>
          </w:p>
        </w:tc>
        <w:tc>
          <w:tcPr>
            <w:tcW w:w="1159" w:type="pct"/>
            <w:shd w:val="clear" w:color="auto" w:fill="auto"/>
            <w:noWrap/>
            <w:vAlign w:val="center"/>
            <w:hideMark/>
          </w:tcPr>
          <w:p w14:paraId="7784DF55" w14:textId="77777777" w:rsidR="00476AE5" w:rsidRPr="00CC7D9F" w:rsidRDefault="00476AE5" w:rsidP="00045D8E">
            <w:pPr>
              <w:spacing w:after="0" w:line="240" w:lineRule="auto"/>
              <w:ind w:left="0" w:firstLine="0"/>
              <w:jc w:val="center"/>
              <w:rPr>
                <w:kern w:val="0"/>
                <w:szCs w:val="24"/>
                <w14:ligatures w14:val="none"/>
              </w:rPr>
            </w:pPr>
            <w:r w:rsidRPr="00CC7D9F">
              <w:rPr>
                <w:kern w:val="0"/>
                <w:szCs w:val="24"/>
                <w14:ligatures w14:val="none"/>
              </w:rPr>
              <w:t>9.0</w:t>
            </w:r>
          </w:p>
        </w:tc>
      </w:tr>
      <w:tr w:rsidR="00476AE5" w:rsidRPr="00CC7D9F" w14:paraId="52BD8CBE" w14:textId="77777777" w:rsidTr="00045D8E">
        <w:trPr>
          <w:trHeight w:val="290"/>
          <w:jc w:val="center"/>
        </w:trPr>
        <w:tc>
          <w:tcPr>
            <w:tcW w:w="647" w:type="pct"/>
            <w:vMerge/>
          </w:tcPr>
          <w:p w14:paraId="1611BB84" w14:textId="77777777" w:rsidR="00476AE5" w:rsidRPr="00CC7D9F" w:rsidRDefault="00476AE5" w:rsidP="00045D8E">
            <w:pPr>
              <w:spacing w:after="0" w:line="240" w:lineRule="auto"/>
              <w:ind w:left="0" w:firstLine="0"/>
              <w:jc w:val="left"/>
              <w:rPr>
                <w:kern w:val="0"/>
                <w:szCs w:val="24"/>
                <w14:ligatures w14:val="none"/>
              </w:rPr>
            </w:pPr>
          </w:p>
        </w:tc>
        <w:tc>
          <w:tcPr>
            <w:tcW w:w="1185" w:type="pct"/>
            <w:shd w:val="clear" w:color="auto" w:fill="auto"/>
            <w:noWrap/>
            <w:vAlign w:val="bottom"/>
            <w:hideMark/>
          </w:tcPr>
          <w:p w14:paraId="415381BB" w14:textId="77777777" w:rsidR="00476AE5" w:rsidRPr="00CC7D9F" w:rsidRDefault="00476AE5" w:rsidP="00045D8E">
            <w:pPr>
              <w:spacing w:after="0" w:line="240" w:lineRule="auto"/>
              <w:ind w:left="0" w:firstLine="0"/>
              <w:jc w:val="left"/>
              <w:rPr>
                <w:kern w:val="0"/>
                <w:szCs w:val="24"/>
                <w14:ligatures w14:val="none"/>
              </w:rPr>
            </w:pPr>
            <w:r>
              <w:rPr>
                <w:kern w:val="0"/>
                <w:szCs w:val="24"/>
                <w14:ligatures w14:val="none"/>
              </w:rPr>
              <w:t>Mendukung</w:t>
            </w:r>
          </w:p>
        </w:tc>
        <w:tc>
          <w:tcPr>
            <w:tcW w:w="673" w:type="pct"/>
            <w:shd w:val="clear" w:color="auto" w:fill="auto"/>
            <w:noWrap/>
            <w:vAlign w:val="center"/>
            <w:hideMark/>
          </w:tcPr>
          <w:p w14:paraId="3BA4C76A" w14:textId="77777777" w:rsidR="00476AE5" w:rsidRPr="00CC7D9F" w:rsidRDefault="00476AE5" w:rsidP="00045D8E">
            <w:pPr>
              <w:spacing w:after="0" w:line="240" w:lineRule="auto"/>
              <w:ind w:left="0" w:firstLine="0"/>
              <w:jc w:val="center"/>
              <w:rPr>
                <w:kern w:val="0"/>
                <w:szCs w:val="24"/>
                <w14:ligatures w14:val="none"/>
              </w:rPr>
            </w:pPr>
            <w:r w:rsidRPr="00CC7D9F">
              <w:rPr>
                <w:kern w:val="0"/>
                <w:szCs w:val="24"/>
                <w14:ligatures w14:val="none"/>
              </w:rPr>
              <w:t>51</w:t>
            </w:r>
          </w:p>
        </w:tc>
        <w:tc>
          <w:tcPr>
            <w:tcW w:w="513" w:type="pct"/>
            <w:shd w:val="clear" w:color="auto" w:fill="auto"/>
            <w:noWrap/>
            <w:vAlign w:val="center"/>
            <w:hideMark/>
          </w:tcPr>
          <w:p w14:paraId="3B82F73D" w14:textId="77777777" w:rsidR="00476AE5" w:rsidRPr="00CC7D9F" w:rsidRDefault="00476AE5" w:rsidP="00045D8E">
            <w:pPr>
              <w:spacing w:after="0" w:line="240" w:lineRule="auto"/>
              <w:ind w:left="0" w:firstLine="0"/>
              <w:jc w:val="center"/>
              <w:rPr>
                <w:kern w:val="0"/>
                <w:szCs w:val="24"/>
                <w14:ligatures w14:val="none"/>
              </w:rPr>
            </w:pPr>
            <w:r w:rsidRPr="00CC7D9F">
              <w:rPr>
                <w:kern w:val="0"/>
                <w:szCs w:val="24"/>
                <w14:ligatures w14:val="none"/>
              </w:rPr>
              <w:t>51.0</w:t>
            </w:r>
          </w:p>
        </w:tc>
        <w:tc>
          <w:tcPr>
            <w:tcW w:w="823" w:type="pct"/>
            <w:shd w:val="clear" w:color="auto" w:fill="auto"/>
            <w:noWrap/>
            <w:vAlign w:val="center"/>
            <w:hideMark/>
          </w:tcPr>
          <w:p w14:paraId="2A53AED0" w14:textId="77777777" w:rsidR="00476AE5" w:rsidRPr="00CC7D9F" w:rsidRDefault="00476AE5" w:rsidP="00045D8E">
            <w:pPr>
              <w:spacing w:after="0" w:line="240" w:lineRule="auto"/>
              <w:ind w:left="0" w:firstLine="0"/>
              <w:jc w:val="center"/>
              <w:rPr>
                <w:kern w:val="0"/>
                <w:szCs w:val="24"/>
                <w14:ligatures w14:val="none"/>
              </w:rPr>
            </w:pPr>
            <w:r w:rsidRPr="00CC7D9F">
              <w:rPr>
                <w:kern w:val="0"/>
                <w:szCs w:val="24"/>
                <w14:ligatures w14:val="none"/>
              </w:rPr>
              <w:t>51.0</w:t>
            </w:r>
          </w:p>
        </w:tc>
        <w:tc>
          <w:tcPr>
            <w:tcW w:w="1159" w:type="pct"/>
            <w:shd w:val="clear" w:color="auto" w:fill="auto"/>
            <w:noWrap/>
            <w:vAlign w:val="center"/>
            <w:hideMark/>
          </w:tcPr>
          <w:p w14:paraId="67661842" w14:textId="77777777" w:rsidR="00476AE5" w:rsidRPr="00CC7D9F" w:rsidRDefault="00476AE5" w:rsidP="00045D8E">
            <w:pPr>
              <w:spacing w:after="0" w:line="240" w:lineRule="auto"/>
              <w:ind w:left="0" w:firstLine="0"/>
              <w:jc w:val="center"/>
              <w:rPr>
                <w:kern w:val="0"/>
                <w:szCs w:val="24"/>
                <w14:ligatures w14:val="none"/>
              </w:rPr>
            </w:pPr>
            <w:r w:rsidRPr="00CC7D9F">
              <w:rPr>
                <w:kern w:val="0"/>
                <w:szCs w:val="24"/>
                <w14:ligatures w14:val="none"/>
              </w:rPr>
              <w:t>60.0</w:t>
            </w:r>
          </w:p>
        </w:tc>
      </w:tr>
      <w:tr w:rsidR="00476AE5" w:rsidRPr="00CC7D9F" w14:paraId="3BABA96D" w14:textId="77777777" w:rsidTr="00045D8E">
        <w:trPr>
          <w:trHeight w:val="290"/>
          <w:jc w:val="center"/>
        </w:trPr>
        <w:tc>
          <w:tcPr>
            <w:tcW w:w="647" w:type="pct"/>
            <w:vMerge/>
          </w:tcPr>
          <w:p w14:paraId="4CCD3D06" w14:textId="77777777" w:rsidR="00476AE5" w:rsidRPr="00CC7D9F" w:rsidRDefault="00476AE5" w:rsidP="00045D8E">
            <w:pPr>
              <w:spacing w:after="0" w:line="240" w:lineRule="auto"/>
              <w:ind w:left="0" w:firstLine="0"/>
              <w:jc w:val="left"/>
              <w:rPr>
                <w:kern w:val="0"/>
                <w:szCs w:val="24"/>
                <w14:ligatures w14:val="none"/>
              </w:rPr>
            </w:pPr>
          </w:p>
        </w:tc>
        <w:tc>
          <w:tcPr>
            <w:tcW w:w="1185" w:type="pct"/>
            <w:shd w:val="clear" w:color="auto" w:fill="auto"/>
            <w:noWrap/>
            <w:vAlign w:val="bottom"/>
            <w:hideMark/>
          </w:tcPr>
          <w:p w14:paraId="78AAED83" w14:textId="77777777" w:rsidR="00476AE5" w:rsidRPr="00CC7D9F" w:rsidRDefault="00476AE5" w:rsidP="00045D8E">
            <w:pPr>
              <w:spacing w:after="0" w:line="240" w:lineRule="auto"/>
              <w:ind w:left="0" w:firstLine="0"/>
              <w:jc w:val="left"/>
              <w:rPr>
                <w:kern w:val="0"/>
                <w:szCs w:val="24"/>
                <w14:ligatures w14:val="none"/>
              </w:rPr>
            </w:pPr>
            <w:r w:rsidRPr="00CC7D9F">
              <w:rPr>
                <w:kern w:val="0"/>
                <w:szCs w:val="24"/>
                <w14:ligatures w14:val="none"/>
              </w:rPr>
              <w:t xml:space="preserve">Kurang </w:t>
            </w:r>
            <w:r>
              <w:rPr>
                <w:kern w:val="0"/>
                <w:szCs w:val="24"/>
                <w14:ligatures w14:val="none"/>
              </w:rPr>
              <w:t>Mendukung</w:t>
            </w:r>
          </w:p>
        </w:tc>
        <w:tc>
          <w:tcPr>
            <w:tcW w:w="673" w:type="pct"/>
            <w:shd w:val="clear" w:color="auto" w:fill="auto"/>
            <w:noWrap/>
            <w:vAlign w:val="center"/>
            <w:hideMark/>
          </w:tcPr>
          <w:p w14:paraId="5066AEBA" w14:textId="77777777" w:rsidR="00476AE5" w:rsidRPr="00CC7D9F" w:rsidRDefault="00476AE5" w:rsidP="00045D8E">
            <w:pPr>
              <w:spacing w:after="0" w:line="240" w:lineRule="auto"/>
              <w:ind w:left="0" w:firstLine="0"/>
              <w:jc w:val="center"/>
              <w:rPr>
                <w:kern w:val="0"/>
                <w:szCs w:val="24"/>
                <w14:ligatures w14:val="none"/>
              </w:rPr>
            </w:pPr>
            <w:r w:rsidRPr="00CC7D9F">
              <w:rPr>
                <w:kern w:val="0"/>
                <w:szCs w:val="24"/>
                <w14:ligatures w14:val="none"/>
              </w:rPr>
              <w:t>36</w:t>
            </w:r>
          </w:p>
        </w:tc>
        <w:tc>
          <w:tcPr>
            <w:tcW w:w="513" w:type="pct"/>
            <w:shd w:val="clear" w:color="auto" w:fill="auto"/>
            <w:noWrap/>
            <w:vAlign w:val="center"/>
            <w:hideMark/>
          </w:tcPr>
          <w:p w14:paraId="0E4A0465" w14:textId="77777777" w:rsidR="00476AE5" w:rsidRPr="00CC7D9F" w:rsidRDefault="00476AE5" w:rsidP="00045D8E">
            <w:pPr>
              <w:spacing w:after="0" w:line="240" w:lineRule="auto"/>
              <w:ind w:left="0" w:firstLine="0"/>
              <w:jc w:val="center"/>
              <w:rPr>
                <w:kern w:val="0"/>
                <w:szCs w:val="24"/>
                <w14:ligatures w14:val="none"/>
              </w:rPr>
            </w:pPr>
            <w:r w:rsidRPr="00CC7D9F">
              <w:rPr>
                <w:kern w:val="0"/>
                <w:szCs w:val="24"/>
                <w14:ligatures w14:val="none"/>
              </w:rPr>
              <w:t>36.0</w:t>
            </w:r>
          </w:p>
        </w:tc>
        <w:tc>
          <w:tcPr>
            <w:tcW w:w="823" w:type="pct"/>
            <w:shd w:val="clear" w:color="auto" w:fill="auto"/>
            <w:noWrap/>
            <w:vAlign w:val="center"/>
            <w:hideMark/>
          </w:tcPr>
          <w:p w14:paraId="48973C9B" w14:textId="77777777" w:rsidR="00476AE5" w:rsidRPr="00CC7D9F" w:rsidRDefault="00476AE5" w:rsidP="00045D8E">
            <w:pPr>
              <w:spacing w:after="0" w:line="240" w:lineRule="auto"/>
              <w:ind w:left="0" w:firstLine="0"/>
              <w:jc w:val="center"/>
              <w:rPr>
                <w:kern w:val="0"/>
                <w:szCs w:val="24"/>
                <w14:ligatures w14:val="none"/>
              </w:rPr>
            </w:pPr>
            <w:r w:rsidRPr="00CC7D9F">
              <w:rPr>
                <w:kern w:val="0"/>
                <w:szCs w:val="24"/>
                <w14:ligatures w14:val="none"/>
              </w:rPr>
              <w:t>36.0</w:t>
            </w:r>
          </w:p>
        </w:tc>
        <w:tc>
          <w:tcPr>
            <w:tcW w:w="1159" w:type="pct"/>
            <w:shd w:val="clear" w:color="auto" w:fill="auto"/>
            <w:noWrap/>
            <w:vAlign w:val="center"/>
            <w:hideMark/>
          </w:tcPr>
          <w:p w14:paraId="6CFCDCB3" w14:textId="77777777" w:rsidR="00476AE5" w:rsidRPr="00CC7D9F" w:rsidRDefault="00476AE5" w:rsidP="00045D8E">
            <w:pPr>
              <w:spacing w:after="0" w:line="240" w:lineRule="auto"/>
              <w:ind w:left="0" w:firstLine="0"/>
              <w:jc w:val="center"/>
              <w:rPr>
                <w:kern w:val="0"/>
                <w:szCs w:val="24"/>
                <w14:ligatures w14:val="none"/>
              </w:rPr>
            </w:pPr>
            <w:r w:rsidRPr="00CC7D9F">
              <w:rPr>
                <w:kern w:val="0"/>
                <w:szCs w:val="24"/>
                <w14:ligatures w14:val="none"/>
              </w:rPr>
              <w:t>96.0</w:t>
            </w:r>
          </w:p>
        </w:tc>
      </w:tr>
      <w:tr w:rsidR="00476AE5" w:rsidRPr="00CC7D9F" w14:paraId="0004D1D4" w14:textId="77777777" w:rsidTr="00045D8E">
        <w:trPr>
          <w:trHeight w:val="290"/>
          <w:jc w:val="center"/>
        </w:trPr>
        <w:tc>
          <w:tcPr>
            <w:tcW w:w="647" w:type="pct"/>
            <w:vMerge/>
          </w:tcPr>
          <w:p w14:paraId="438F91BD" w14:textId="77777777" w:rsidR="00476AE5" w:rsidRPr="00CC7D9F" w:rsidRDefault="00476AE5" w:rsidP="00045D8E">
            <w:pPr>
              <w:spacing w:after="0" w:line="240" w:lineRule="auto"/>
              <w:ind w:left="0" w:firstLine="0"/>
              <w:jc w:val="left"/>
              <w:rPr>
                <w:kern w:val="0"/>
                <w:szCs w:val="24"/>
                <w14:ligatures w14:val="none"/>
              </w:rPr>
            </w:pPr>
          </w:p>
        </w:tc>
        <w:tc>
          <w:tcPr>
            <w:tcW w:w="1185" w:type="pct"/>
            <w:shd w:val="clear" w:color="auto" w:fill="auto"/>
            <w:noWrap/>
            <w:vAlign w:val="bottom"/>
            <w:hideMark/>
          </w:tcPr>
          <w:p w14:paraId="75D6E303" w14:textId="77777777" w:rsidR="00476AE5" w:rsidRPr="00CC7D9F" w:rsidRDefault="00476AE5" w:rsidP="00045D8E">
            <w:pPr>
              <w:spacing w:after="0" w:line="240" w:lineRule="auto"/>
              <w:ind w:left="0" w:firstLine="0"/>
              <w:jc w:val="left"/>
              <w:rPr>
                <w:kern w:val="0"/>
                <w:szCs w:val="24"/>
                <w14:ligatures w14:val="none"/>
              </w:rPr>
            </w:pPr>
            <w:r w:rsidRPr="00CC7D9F">
              <w:rPr>
                <w:kern w:val="0"/>
                <w:szCs w:val="24"/>
                <w14:ligatures w14:val="none"/>
              </w:rPr>
              <w:t xml:space="preserve">Tidak </w:t>
            </w:r>
            <w:r>
              <w:rPr>
                <w:kern w:val="0"/>
                <w:szCs w:val="24"/>
                <w14:ligatures w14:val="none"/>
              </w:rPr>
              <w:t>Mendukung</w:t>
            </w:r>
          </w:p>
        </w:tc>
        <w:tc>
          <w:tcPr>
            <w:tcW w:w="673" w:type="pct"/>
            <w:shd w:val="clear" w:color="auto" w:fill="auto"/>
            <w:noWrap/>
            <w:vAlign w:val="center"/>
            <w:hideMark/>
          </w:tcPr>
          <w:p w14:paraId="4FCFE4BF" w14:textId="77777777" w:rsidR="00476AE5" w:rsidRPr="00CC7D9F" w:rsidRDefault="00476AE5" w:rsidP="00045D8E">
            <w:pPr>
              <w:spacing w:after="0" w:line="240" w:lineRule="auto"/>
              <w:ind w:left="0" w:firstLine="0"/>
              <w:jc w:val="center"/>
              <w:rPr>
                <w:kern w:val="0"/>
                <w:szCs w:val="24"/>
                <w14:ligatures w14:val="none"/>
              </w:rPr>
            </w:pPr>
            <w:r w:rsidRPr="00CC7D9F">
              <w:rPr>
                <w:kern w:val="0"/>
                <w:szCs w:val="24"/>
                <w14:ligatures w14:val="none"/>
              </w:rPr>
              <w:t>4</w:t>
            </w:r>
          </w:p>
        </w:tc>
        <w:tc>
          <w:tcPr>
            <w:tcW w:w="513" w:type="pct"/>
            <w:shd w:val="clear" w:color="auto" w:fill="auto"/>
            <w:noWrap/>
            <w:vAlign w:val="center"/>
            <w:hideMark/>
          </w:tcPr>
          <w:p w14:paraId="75875A8F" w14:textId="77777777" w:rsidR="00476AE5" w:rsidRPr="00CC7D9F" w:rsidRDefault="00476AE5" w:rsidP="00045D8E">
            <w:pPr>
              <w:spacing w:after="0" w:line="240" w:lineRule="auto"/>
              <w:ind w:left="0" w:firstLine="0"/>
              <w:jc w:val="center"/>
              <w:rPr>
                <w:kern w:val="0"/>
                <w:szCs w:val="24"/>
                <w14:ligatures w14:val="none"/>
              </w:rPr>
            </w:pPr>
            <w:r w:rsidRPr="00CC7D9F">
              <w:rPr>
                <w:kern w:val="0"/>
                <w:szCs w:val="24"/>
                <w14:ligatures w14:val="none"/>
              </w:rPr>
              <w:t>4.0</w:t>
            </w:r>
          </w:p>
        </w:tc>
        <w:tc>
          <w:tcPr>
            <w:tcW w:w="823" w:type="pct"/>
            <w:shd w:val="clear" w:color="auto" w:fill="auto"/>
            <w:noWrap/>
            <w:vAlign w:val="center"/>
            <w:hideMark/>
          </w:tcPr>
          <w:p w14:paraId="64AA24B8" w14:textId="77777777" w:rsidR="00476AE5" w:rsidRPr="00CC7D9F" w:rsidRDefault="00476AE5" w:rsidP="00045D8E">
            <w:pPr>
              <w:spacing w:after="0" w:line="240" w:lineRule="auto"/>
              <w:ind w:left="0" w:firstLine="0"/>
              <w:jc w:val="center"/>
              <w:rPr>
                <w:kern w:val="0"/>
                <w:szCs w:val="24"/>
                <w14:ligatures w14:val="none"/>
              </w:rPr>
            </w:pPr>
            <w:r w:rsidRPr="00CC7D9F">
              <w:rPr>
                <w:kern w:val="0"/>
                <w:szCs w:val="24"/>
                <w14:ligatures w14:val="none"/>
              </w:rPr>
              <w:t>4.0</w:t>
            </w:r>
          </w:p>
        </w:tc>
        <w:tc>
          <w:tcPr>
            <w:tcW w:w="1159" w:type="pct"/>
            <w:shd w:val="clear" w:color="auto" w:fill="auto"/>
            <w:noWrap/>
            <w:vAlign w:val="center"/>
            <w:hideMark/>
          </w:tcPr>
          <w:p w14:paraId="6E4FA1F3" w14:textId="77777777" w:rsidR="00476AE5" w:rsidRPr="00CC7D9F" w:rsidRDefault="00476AE5" w:rsidP="00045D8E">
            <w:pPr>
              <w:spacing w:after="0" w:line="240" w:lineRule="auto"/>
              <w:ind w:left="0" w:firstLine="0"/>
              <w:jc w:val="center"/>
              <w:rPr>
                <w:kern w:val="0"/>
                <w:szCs w:val="24"/>
                <w14:ligatures w14:val="none"/>
              </w:rPr>
            </w:pPr>
            <w:r w:rsidRPr="00CC7D9F">
              <w:rPr>
                <w:kern w:val="0"/>
                <w:szCs w:val="24"/>
                <w14:ligatures w14:val="none"/>
              </w:rPr>
              <w:t>100.0</w:t>
            </w:r>
          </w:p>
        </w:tc>
      </w:tr>
      <w:tr w:rsidR="00476AE5" w:rsidRPr="00CC7D9F" w14:paraId="51F90C4B" w14:textId="77777777" w:rsidTr="00045D8E">
        <w:trPr>
          <w:trHeight w:val="290"/>
          <w:jc w:val="center"/>
        </w:trPr>
        <w:tc>
          <w:tcPr>
            <w:tcW w:w="647" w:type="pct"/>
            <w:vMerge/>
          </w:tcPr>
          <w:p w14:paraId="53F270E1" w14:textId="77777777" w:rsidR="00476AE5" w:rsidRPr="00CC7D9F" w:rsidRDefault="00476AE5" w:rsidP="00045D8E">
            <w:pPr>
              <w:spacing w:after="0" w:line="240" w:lineRule="auto"/>
              <w:ind w:left="0" w:firstLine="0"/>
              <w:jc w:val="left"/>
              <w:rPr>
                <w:kern w:val="0"/>
                <w:szCs w:val="24"/>
                <w14:ligatures w14:val="none"/>
              </w:rPr>
            </w:pPr>
          </w:p>
        </w:tc>
        <w:tc>
          <w:tcPr>
            <w:tcW w:w="1185" w:type="pct"/>
            <w:shd w:val="clear" w:color="auto" w:fill="auto"/>
            <w:noWrap/>
            <w:vAlign w:val="bottom"/>
            <w:hideMark/>
          </w:tcPr>
          <w:p w14:paraId="16E150CB" w14:textId="77777777" w:rsidR="00476AE5" w:rsidRPr="00CC7D9F" w:rsidRDefault="00476AE5" w:rsidP="00045D8E">
            <w:pPr>
              <w:spacing w:after="0" w:line="240" w:lineRule="auto"/>
              <w:ind w:left="0" w:firstLine="0"/>
              <w:jc w:val="left"/>
              <w:rPr>
                <w:kern w:val="0"/>
                <w:szCs w:val="24"/>
                <w14:ligatures w14:val="none"/>
              </w:rPr>
            </w:pPr>
            <w:r w:rsidRPr="00CC7D9F">
              <w:rPr>
                <w:kern w:val="0"/>
                <w:szCs w:val="24"/>
                <w14:ligatures w14:val="none"/>
              </w:rPr>
              <w:t xml:space="preserve">Sangat Tidak </w:t>
            </w:r>
            <w:r>
              <w:rPr>
                <w:kern w:val="0"/>
                <w:szCs w:val="24"/>
                <w14:ligatures w14:val="none"/>
              </w:rPr>
              <w:t>Mendukung</w:t>
            </w:r>
          </w:p>
        </w:tc>
        <w:tc>
          <w:tcPr>
            <w:tcW w:w="673" w:type="pct"/>
            <w:shd w:val="clear" w:color="auto" w:fill="auto"/>
            <w:noWrap/>
            <w:vAlign w:val="center"/>
            <w:hideMark/>
          </w:tcPr>
          <w:p w14:paraId="5CE5300B" w14:textId="77777777" w:rsidR="00476AE5" w:rsidRPr="00CC7D9F" w:rsidRDefault="00476AE5" w:rsidP="00045D8E">
            <w:pPr>
              <w:spacing w:after="0" w:line="240" w:lineRule="auto"/>
              <w:ind w:left="0" w:firstLine="0"/>
              <w:jc w:val="center"/>
              <w:rPr>
                <w:kern w:val="0"/>
                <w:szCs w:val="24"/>
                <w14:ligatures w14:val="none"/>
              </w:rPr>
            </w:pPr>
            <w:r w:rsidRPr="00CC7D9F">
              <w:rPr>
                <w:kern w:val="0"/>
                <w:szCs w:val="24"/>
                <w14:ligatures w14:val="none"/>
              </w:rPr>
              <w:t>0</w:t>
            </w:r>
          </w:p>
        </w:tc>
        <w:tc>
          <w:tcPr>
            <w:tcW w:w="513" w:type="pct"/>
            <w:shd w:val="clear" w:color="auto" w:fill="auto"/>
            <w:noWrap/>
            <w:vAlign w:val="center"/>
            <w:hideMark/>
          </w:tcPr>
          <w:p w14:paraId="5F710DF4" w14:textId="77777777" w:rsidR="00476AE5" w:rsidRPr="00CC7D9F" w:rsidRDefault="00476AE5" w:rsidP="00045D8E">
            <w:pPr>
              <w:spacing w:after="0" w:line="240" w:lineRule="auto"/>
              <w:ind w:left="0" w:firstLine="0"/>
              <w:jc w:val="center"/>
              <w:rPr>
                <w:kern w:val="0"/>
                <w:szCs w:val="24"/>
                <w14:ligatures w14:val="none"/>
              </w:rPr>
            </w:pPr>
            <w:r w:rsidRPr="00CC7D9F">
              <w:rPr>
                <w:kern w:val="0"/>
                <w:szCs w:val="24"/>
                <w14:ligatures w14:val="none"/>
              </w:rPr>
              <w:t>0.0</w:t>
            </w:r>
          </w:p>
        </w:tc>
        <w:tc>
          <w:tcPr>
            <w:tcW w:w="823" w:type="pct"/>
            <w:shd w:val="clear" w:color="auto" w:fill="auto"/>
            <w:noWrap/>
            <w:vAlign w:val="center"/>
            <w:hideMark/>
          </w:tcPr>
          <w:p w14:paraId="0F31426E" w14:textId="77777777" w:rsidR="00476AE5" w:rsidRPr="00CC7D9F" w:rsidRDefault="00476AE5" w:rsidP="00045D8E">
            <w:pPr>
              <w:spacing w:after="0" w:line="240" w:lineRule="auto"/>
              <w:ind w:left="0" w:firstLine="0"/>
              <w:jc w:val="center"/>
              <w:rPr>
                <w:kern w:val="0"/>
                <w:szCs w:val="24"/>
                <w14:ligatures w14:val="none"/>
              </w:rPr>
            </w:pPr>
            <w:r w:rsidRPr="00CC7D9F">
              <w:rPr>
                <w:kern w:val="0"/>
                <w:szCs w:val="24"/>
                <w14:ligatures w14:val="none"/>
              </w:rPr>
              <w:t>0.0</w:t>
            </w:r>
          </w:p>
        </w:tc>
        <w:tc>
          <w:tcPr>
            <w:tcW w:w="1159" w:type="pct"/>
            <w:shd w:val="clear" w:color="auto" w:fill="auto"/>
            <w:noWrap/>
            <w:vAlign w:val="center"/>
            <w:hideMark/>
          </w:tcPr>
          <w:p w14:paraId="6FCE21F1" w14:textId="77777777" w:rsidR="00476AE5" w:rsidRPr="00CC7D9F" w:rsidRDefault="00476AE5" w:rsidP="00045D8E">
            <w:pPr>
              <w:spacing w:after="0" w:line="240" w:lineRule="auto"/>
              <w:ind w:left="0" w:firstLine="0"/>
              <w:jc w:val="center"/>
              <w:rPr>
                <w:kern w:val="0"/>
                <w:szCs w:val="24"/>
                <w14:ligatures w14:val="none"/>
              </w:rPr>
            </w:pPr>
            <w:r w:rsidRPr="00CC7D9F">
              <w:rPr>
                <w:kern w:val="0"/>
                <w:szCs w:val="24"/>
                <w14:ligatures w14:val="none"/>
              </w:rPr>
              <w:t>100.0</w:t>
            </w:r>
          </w:p>
        </w:tc>
      </w:tr>
      <w:tr w:rsidR="00476AE5" w:rsidRPr="00CC7D9F" w14:paraId="1B791064" w14:textId="77777777" w:rsidTr="00045D8E">
        <w:trPr>
          <w:trHeight w:val="290"/>
          <w:jc w:val="center"/>
        </w:trPr>
        <w:tc>
          <w:tcPr>
            <w:tcW w:w="647" w:type="pct"/>
            <w:vMerge/>
          </w:tcPr>
          <w:p w14:paraId="5A5968E5" w14:textId="77777777" w:rsidR="00476AE5" w:rsidRPr="00CC7D9F" w:rsidRDefault="00476AE5" w:rsidP="00045D8E">
            <w:pPr>
              <w:spacing w:after="0" w:line="240" w:lineRule="auto"/>
              <w:ind w:left="0" w:firstLine="0"/>
              <w:jc w:val="left"/>
              <w:rPr>
                <w:kern w:val="0"/>
                <w:szCs w:val="24"/>
                <w14:ligatures w14:val="none"/>
              </w:rPr>
            </w:pPr>
          </w:p>
        </w:tc>
        <w:tc>
          <w:tcPr>
            <w:tcW w:w="1185" w:type="pct"/>
            <w:shd w:val="clear" w:color="auto" w:fill="auto"/>
            <w:noWrap/>
            <w:vAlign w:val="bottom"/>
            <w:hideMark/>
          </w:tcPr>
          <w:p w14:paraId="3319F641" w14:textId="77777777" w:rsidR="00476AE5" w:rsidRPr="00CC7D9F" w:rsidRDefault="00476AE5" w:rsidP="00045D8E">
            <w:pPr>
              <w:spacing w:after="0" w:line="240" w:lineRule="auto"/>
              <w:ind w:left="0" w:firstLine="0"/>
              <w:jc w:val="left"/>
              <w:rPr>
                <w:kern w:val="0"/>
                <w:szCs w:val="24"/>
                <w14:ligatures w14:val="none"/>
              </w:rPr>
            </w:pPr>
            <w:r w:rsidRPr="00CC7D9F">
              <w:rPr>
                <w:kern w:val="0"/>
                <w:szCs w:val="24"/>
                <w14:ligatures w14:val="none"/>
              </w:rPr>
              <w:t>Total</w:t>
            </w:r>
          </w:p>
        </w:tc>
        <w:tc>
          <w:tcPr>
            <w:tcW w:w="673" w:type="pct"/>
            <w:shd w:val="clear" w:color="auto" w:fill="auto"/>
            <w:noWrap/>
            <w:vAlign w:val="center"/>
            <w:hideMark/>
          </w:tcPr>
          <w:p w14:paraId="0608E605" w14:textId="77777777" w:rsidR="00476AE5" w:rsidRPr="00CC7D9F" w:rsidRDefault="00476AE5" w:rsidP="00045D8E">
            <w:pPr>
              <w:spacing w:after="0" w:line="240" w:lineRule="auto"/>
              <w:ind w:left="0" w:firstLine="0"/>
              <w:jc w:val="center"/>
              <w:rPr>
                <w:kern w:val="0"/>
                <w:szCs w:val="24"/>
                <w14:ligatures w14:val="none"/>
              </w:rPr>
            </w:pPr>
            <w:r w:rsidRPr="00CC7D9F">
              <w:rPr>
                <w:kern w:val="0"/>
                <w:szCs w:val="24"/>
                <w14:ligatures w14:val="none"/>
              </w:rPr>
              <w:t>100</w:t>
            </w:r>
          </w:p>
        </w:tc>
        <w:tc>
          <w:tcPr>
            <w:tcW w:w="513" w:type="pct"/>
            <w:shd w:val="clear" w:color="auto" w:fill="auto"/>
            <w:noWrap/>
            <w:vAlign w:val="center"/>
            <w:hideMark/>
          </w:tcPr>
          <w:p w14:paraId="1E6D0F75" w14:textId="77777777" w:rsidR="00476AE5" w:rsidRPr="00CC7D9F" w:rsidRDefault="00476AE5" w:rsidP="00045D8E">
            <w:pPr>
              <w:spacing w:after="0" w:line="240" w:lineRule="auto"/>
              <w:ind w:left="0" w:firstLine="0"/>
              <w:jc w:val="center"/>
              <w:rPr>
                <w:kern w:val="0"/>
                <w:szCs w:val="24"/>
                <w14:ligatures w14:val="none"/>
              </w:rPr>
            </w:pPr>
            <w:r w:rsidRPr="00CC7D9F">
              <w:rPr>
                <w:kern w:val="0"/>
                <w:szCs w:val="24"/>
                <w14:ligatures w14:val="none"/>
              </w:rPr>
              <w:t>100.0</w:t>
            </w:r>
          </w:p>
        </w:tc>
        <w:tc>
          <w:tcPr>
            <w:tcW w:w="823" w:type="pct"/>
            <w:shd w:val="clear" w:color="auto" w:fill="auto"/>
            <w:noWrap/>
            <w:vAlign w:val="center"/>
            <w:hideMark/>
          </w:tcPr>
          <w:p w14:paraId="58F6B379" w14:textId="77777777" w:rsidR="00476AE5" w:rsidRPr="00CC7D9F" w:rsidRDefault="00476AE5" w:rsidP="00045D8E">
            <w:pPr>
              <w:spacing w:after="0" w:line="240" w:lineRule="auto"/>
              <w:ind w:left="0" w:firstLine="0"/>
              <w:jc w:val="center"/>
              <w:rPr>
                <w:kern w:val="0"/>
                <w:szCs w:val="24"/>
                <w14:ligatures w14:val="none"/>
              </w:rPr>
            </w:pPr>
            <w:r w:rsidRPr="00CC7D9F">
              <w:rPr>
                <w:kern w:val="0"/>
                <w:szCs w:val="24"/>
                <w14:ligatures w14:val="none"/>
              </w:rPr>
              <w:t>100.0</w:t>
            </w:r>
          </w:p>
        </w:tc>
        <w:tc>
          <w:tcPr>
            <w:tcW w:w="1159" w:type="pct"/>
            <w:shd w:val="clear" w:color="auto" w:fill="auto"/>
            <w:noWrap/>
            <w:vAlign w:val="center"/>
            <w:hideMark/>
          </w:tcPr>
          <w:p w14:paraId="0B501D19" w14:textId="77777777" w:rsidR="00476AE5" w:rsidRPr="00CC7D9F" w:rsidRDefault="00476AE5" w:rsidP="00045D8E">
            <w:pPr>
              <w:spacing w:after="0" w:line="240" w:lineRule="auto"/>
              <w:ind w:left="0" w:firstLine="0"/>
              <w:jc w:val="center"/>
              <w:rPr>
                <w:kern w:val="0"/>
                <w:szCs w:val="24"/>
                <w14:ligatures w14:val="none"/>
              </w:rPr>
            </w:pPr>
            <w:r w:rsidRPr="00CC7D9F">
              <w:rPr>
                <w:kern w:val="0"/>
                <w:szCs w:val="24"/>
                <w14:ligatures w14:val="none"/>
              </w:rPr>
              <w:t>–</w:t>
            </w:r>
          </w:p>
        </w:tc>
      </w:tr>
    </w:tbl>
    <w:p w14:paraId="0E768AAC" w14:textId="77777777" w:rsidR="00476AE5" w:rsidRDefault="00476AE5" w:rsidP="00476AE5">
      <w:pPr>
        <w:spacing w:line="240" w:lineRule="auto"/>
        <w:ind w:left="0" w:firstLine="0"/>
      </w:pPr>
    </w:p>
    <w:p w14:paraId="74B2A0C1" w14:textId="77777777" w:rsidR="00476AE5" w:rsidRDefault="00476AE5" w:rsidP="00476AE5">
      <w:pPr>
        <w:ind w:left="0" w:firstLine="720"/>
      </w:pPr>
      <w:r w:rsidRPr="00CC7D9F">
        <w:t xml:space="preserve">Berdasarkan Tabel 4.3, mayoritas responden </w:t>
      </w:r>
      <w:r>
        <w:t>menyuguhkan</w:t>
      </w:r>
      <w:r w:rsidRPr="00CC7D9F">
        <w:t xml:space="preserve"> penilaian positif terhadap pernyataan bahwa variasi rasa dan tampilan menu menarik. Sebanyak 51 responden (51%) </w:t>
      </w:r>
      <w:r>
        <w:t>mengemukakan</w:t>
      </w:r>
      <w:r w:rsidRPr="00CC7D9F">
        <w:t xml:space="preserve"> </w:t>
      </w:r>
      <w:r>
        <w:t>mendukung</w:t>
      </w:r>
      <w:r w:rsidRPr="00CC7D9F">
        <w:t xml:space="preserve">, dan 9 responden (9%) sangat </w:t>
      </w:r>
      <w:r>
        <w:t>mendukung</w:t>
      </w:r>
      <w:r w:rsidRPr="00CC7D9F">
        <w:t xml:space="preserve">, sehingga total responden yang menyetujui pernyataan ini mencapai 60%. Sementara itu, 36% responden </w:t>
      </w:r>
      <w:r>
        <w:t>mengemukakan</w:t>
      </w:r>
      <w:r w:rsidRPr="00CC7D9F">
        <w:t xml:space="preserve"> kurang </w:t>
      </w:r>
      <w:r>
        <w:t>mendukung</w:t>
      </w:r>
      <w:r w:rsidRPr="00CC7D9F">
        <w:t xml:space="preserve">, 4% tidak </w:t>
      </w:r>
      <w:r>
        <w:t>mendukung</w:t>
      </w:r>
      <w:r w:rsidRPr="00CC7D9F">
        <w:t xml:space="preserve">, dan tidak ada yang sangat tidak </w:t>
      </w:r>
      <w:r>
        <w:t>mendukung</w:t>
      </w:r>
      <w:r w:rsidRPr="00CC7D9F">
        <w:t>. Hal ini menunjukkan bahwa secara umum, responden menilai bahwa variasi rasa dan tampilan menu yang ditawarkan cukup menarik, meskipun masih terdapat sebagian yang merasa kurang puas, yang dapat menjadi bahan evaluasi lebih lanjut.</w:t>
      </w:r>
    </w:p>
    <w:p w14:paraId="03CDF5C4" w14:textId="77777777" w:rsidR="00476AE5" w:rsidRDefault="00476AE5" w:rsidP="00476AE5">
      <w:pPr>
        <w:ind w:left="0" w:firstLine="720"/>
        <w:jc w:val="center"/>
        <w:rPr>
          <w:b/>
        </w:rPr>
      </w:pPr>
      <w:r w:rsidRPr="001B4331">
        <w:rPr>
          <w:b/>
        </w:rPr>
        <w:t>Tabel 4.</w:t>
      </w:r>
      <w:r>
        <w:rPr>
          <w:b/>
        </w:rPr>
        <w:t>4</w:t>
      </w:r>
    </w:p>
    <w:p w14:paraId="0F5A182E" w14:textId="77777777" w:rsidR="00476AE5" w:rsidRDefault="00476AE5" w:rsidP="00476AE5">
      <w:pPr>
        <w:ind w:left="0" w:firstLine="720"/>
        <w:jc w:val="center"/>
        <w:rPr>
          <w:b/>
        </w:rPr>
      </w:pPr>
      <w:r w:rsidRPr="00CC7D9F">
        <w:rPr>
          <w:b/>
        </w:rPr>
        <w:t xml:space="preserve">Pernyataan </w:t>
      </w:r>
      <w:r>
        <w:rPr>
          <w:b/>
        </w:rPr>
        <w:t>2</w:t>
      </w:r>
      <w:r w:rsidRPr="00CC7D9F">
        <w:rPr>
          <w:b/>
        </w:rPr>
        <w:t xml:space="preserve">: </w:t>
      </w:r>
      <w:r>
        <w:rPr>
          <w:b/>
        </w:rPr>
        <w:t>Harga sesuai daya beli konsumen (X2)</w:t>
      </w:r>
    </w:p>
    <w:tbl>
      <w:tblPr>
        <w:tblW w:w="5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709"/>
        <w:gridCol w:w="1305"/>
        <w:gridCol w:w="998"/>
        <w:gridCol w:w="1596"/>
        <w:gridCol w:w="2258"/>
      </w:tblGrid>
      <w:tr w:rsidR="00476AE5" w:rsidRPr="00CC7D9F" w14:paraId="15DF5D82" w14:textId="77777777" w:rsidTr="00045D8E">
        <w:trPr>
          <w:trHeight w:val="290"/>
          <w:jc w:val="center"/>
        </w:trPr>
        <w:tc>
          <w:tcPr>
            <w:tcW w:w="1627" w:type="pct"/>
            <w:gridSpan w:val="2"/>
          </w:tcPr>
          <w:p w14:paraId="0E5E4420" w14:textId="77777777" w:rsidR="00476AE5" w:rsidRPr="00CC7D9F" w:rsidRDefault="00476AE5" w:rsidP="00045D8E">
            <w:pPr>
              <w:spacing w:after="0" w:line="240" w:lineRule="auto"/>
              <w:ind w:left="0" w:firstLine="0"/>
              <w:jc w:val="left"/>
              <w:rPr>
                <w:b/>
                <w:kern w:val="0"/>
                <w:szCs w:val="24"/>
                <w14:ligatures w14:val="none"/>
              </w:rPr>
            </w:pPr>
          </w:p>
        </w:tc>
        <w:tc>
          <w:tcPr>
            <w:tcW w:w="715" w:type="pct"/>
            <w:shd w:val="clear" w:color="auto" w:fill="auto"/>
            <w:noWrap/>
            <w:vAlign w:val="bottom"/>
            <w:hideMark/>
          </w:tcPr>
          <w:p w14:paraId="516847EE" w14:textId="77777777" w:rsidR="00476AE5" w:rsidRPr="00CC7D9F" w:rsidRDefault="00476AE5" w:rsidP="00045D8E">
            <w:pPr>
              <w:spacing w:after="0" w:line="240" w:lineRule="auto"/>
              <w:ind w:left="0" w:firstLine="0"/>
              <w:jc w:val="left"/>
              <w:rPr>
                <w:b/>
                <w:kern w:val="0"/>
                <w:szCs w:val="24"/>
                <w14:ligatures w14:val="none"/>
              </w:rPr>
            </w:pPr>
            <w:r w:rsidRPr="00CC7D9F">
              <w:rPr>
                <w:b/>
                <w:szCs w:val="24"/>
              </w:rPr>
              <w:t>Frequency</w:t>
            </w:r>
          </w:p>
        </w:tc>
        <w:tc>
          <w:tcPr>
            <w:tcW w:w="547" w:type="pct"/>
            <w:shd w:val="clear" w:color="auto" w:fill="auto"/>
            <w:noWrap/>
            <w:vAlign w:val="bottom"/>
            <w:hideMark/>
          </w:tcPr>
          <w:p w14:paraId="289C5A2B" w14:textId="77777777" w:rsidR="00476AE5" w:rsidRPr="00CC7D9F" w:rsidRDefault="00476AE5" w:rsidP="00045D8E">
            <w:pPr>
              <w:spacing w:after="0" w:line="240" w:lineRule="auto"/>
              <w:ind w:left="0" w:firstLine="0"/>
              <w:jc w:val="left"/>
              <w:rPr>
                <w:b/>
                <w:kern w:val="0"/>
                <w:szCs w:val="24"/>
                <w14:ligatures w14:val="none"/>
              </w:rPr>
            </w:pPr>
            <w:r w:rsidRPr="00CC7D9F">
              <w:rPr>
                <w:b/>
                <w:szCs w:val="24"/>
              </w:rPr>
              <w:t>Percent</w:t>
            </w:r>
          </w:p>
        </w:tc>
        <w:tc>
          <w:tcPr>
            <w:tcW w:w="874" w:type="pct"/>
            <w:shd w:val="clear" w:color="auto" w:fill="auto"/>
            <w:noWrap/>
            <w:vAlign w:val="bottom"/>
            <w:hideMark/>
          </w:tcPr>
          <w:p w14:paraId="113BDBE5" w14:textId="77777777" w:rsidR="00476AE5" w:rsidRPr="00CC7D9F" w:rsidRDefault="00476AE5" w:rsidP="00045D8E">
            <w:pPr>
              <w:spacing w:after="0" w:line="240" w:lineRule="auto"/>
              <w:ind w:left="0" w:firstLine="0"/>
              <w:jc w:val="left"/>
              <w:rPr>
                <w:b/>
                <w:kern w:val="0"/>
                <w:szCs w:val="24"/>
                <w14:ligatures w14:val="none"/>
              </w:rPr>
            </w:pPr>
            <w:r w:rsidRPr="00CC7D9F">
              <w:rPr>
                <w:b/>
                <w:szCs w:val="24"/>
              </w:rPr>
              <w:t>Valid Percent</w:t>
            </w:r>
          </w:p>
        </w:tc>
        <w:tc>
          <w:tcPr>
            <w:tcW w:w="1237" w:type="pct"/>
            <w:shd w:val="clear" w:color="auto" w:fill="auto"/>
            <w:noWrap/>
            <w:vAlign w:val="bottom"/>
            <w:hideMark/>
          </w:tcPr>
          <w:p w14:paraId="406FA37A" w14:textId="77777777" w:rsidR="00476AE5" w:rsidRPr="00CC7D9F" w:rsidRDefault="00476AE5" w:rsidP="00045D8E">
            <w:pPr>
              <w:spacing w:after="0" w:line="240" w:lineRule="auto"/>
              <w:ind w:left="0" w:firstLine="0"/>
              <w:jc w:val="left"/>
              <w:rPr>
                <w:b/>
                <w:kern w:val="0"/>
                <w:szCs w:val="24"/>
                <w14:ligatures w14:val="none"/>
              </w:rPr>
            </w:pPr>
            <w:r w:rsidRPr="00CC7D9F">
              <w:rPr>
                <w:b/>
                <w:szCs w:val="24"/>
              </w:rPr>
              <w:t>Cumulative Percent</w:t>
            </w:r>
          </w:p>
        </w:tc>
      </w:tr>
      <w:tr w:rsidR="00476AE5" w:rsidRPr="00CC7D9F" w14:paraId="38D3524F" w14:textId="77777777" w:rsidTr="00045D8E">
        <w:trPr>
          <w:trHeight w:val="290"/>
          <w:jc w:val="center"/>
        </w:trPr>
        <w:tc>
          <w:tcPr>
            <w:tcW w:w="443" w:type="pct"/>
            <w:vMerge w:val="restart"/>
          </w:tcPr>
          <w:p w14:paraId="35130411" w14:textId="77777777" w:rsidR="00476AE5" w:rsidRPr="00CC7D9F" w:rsidRDefault="00476AE5" w:rsidP="00045D8E">
            <w:pPr>
              <w:spacing w:after="0" w:line="240" w:lineRule="auto"/>
              <w:ind w:left="0" w:firstLine="0"/>
              <w:jc w:val="left"/>
              <w:rPr>
                <w:kern w:val="0"/>
                <w:szCs w:val="24"/>
                <w14:ligatures w14:val="none"/>
              </w:rPr>
            </w:pPr>
            <w:r>
              <w:rPr>
                <w:kern w:val="0"/>
                <w:szCs w:val="24"/>
                <w14:ligatures w14:val="none"/>
              </w:rPr>
              <w:t>Valid</w:t>
            </w:r>
          </w:p>
        </w:tc>
        <w:tc>
          <w:tcPr>
            <w:tcW w:w="1185" w:type="pct"/>
            <w:shd w:val="clear" w:color="auto" w:fill="auto"/>
            <w:noWrap/>
            <w:vAlign w:val="bottom"/>
            <w:hideMark/>
          </w:tcPr>
          <w:p w14:paraId="358FD0BA" w14:textId="77777777" w:rsidR="00476AE5" w:rsidRPr="00CC7D9F" w:rsidRDefault="00476AE5" w:rsidP="00045D8E">
            <w:pPr>
              <w:spacing w:after="0" w:line="240" w:lineRule="auto"/>
              <w:ind w:left="0" w:firstLine="0"/>
              <w:jc w:val="left"/>
              <w:rPr>
                <w:kern w:val="0"/>
                <w:szCs w:val="24"/>
                <w14:ligatures w14:val="none"/>
              </w:rPr>
            </w:pPr>
            <w:r w:rsidRPr="00CC7D9F">
              <w:rPr>
                <w:kern w:val="0"/>
                <w:szCs w:val="24"/>
                <w14:ligatures w14:val="none"/>
              </w:rPr>
              <w:t xml:space="preserve">Sangat </w:t>
            </w:r>
            <w:r>
              <w:rPr>
                <w:kern w:val="0"/>
                <w:szCs w:val="24"/>
                <w14:ligatures w14:val="none"/>
              </w:rPr>
              <w:t>Mendukung</w:t>
            </w:r>
          </w:p>
        </w:tc>
        <w:tc>
          <w:tcPr>
            <w:tcW w:w="715" w:type="pct"/>
            <w:shd w:val="clear" w:color="auto" w:fill="auto"/>
            <w:noWrap/>
            <w:vAlign w:val="bottom"/>
            <w:hideMark/>
          </w:tcPr>
          <w:p w14:paraId="69472D29" w14:textId="77777777" w:rsidR="00476AE5" w:rsidRPr="00CC7D9F" w:rsidRDefault="00476AE5" w:rsidP="00045D8E">
            <w:pPr>
              <w:spacing w:after="0" w:line="240" w:lineRule="auto"/>
              <w:ind w:left="0" w:firstLine="0"/>
              <w:jc w:val="center"/>
              <w:rPr>
                <w:kern w:val="0"/>
                <w:szCs w:val="24"/>
                <w14:ligatures w14:val="none"/>
              </w:rPr>
            </w:pPr>
            <w:r w:rsidRPr="00CC7D9F">
              <w:rPr>
                <w:szCs w:val="24"/>
              </w:rPr>
              <w:t>4</w:t>
            </w:r>
          </w:p>
        </w:tc>
        <w:tc>
          <w:tcPr>
            <w:tcW w:w="547" w:type="pct"/>
            <w:shd w:val="clear" w:color="auto" w:fill="auto"/>
            <w:noWrap/>
            <w:vAlign w:val="bottom"/>
            <w:hideMark/>
          </w:tcPr>
          <w:p w14:paraId="6A9C6392" w14:textId="77777777" w:rsidR="00476AE5" w:rsidRPr="00CC7D9F" w:rsidRDefault="00476AE5" w:rsidP="00045D8E">
            <w:pPr>
              <w:spacing w:after="0" w:line="240" w:lineRule="auto"/>
              <w:ind w:left="0" w:firstLine="0"/>
              <w:jc w:val="center"/>
              <w:rPr>
                <w:kern w:val="0"/>
                <w:szCs w:val="24"/>
                <w14:ligatures w14:val="none"/>
              </w:rPr>
            </w:pPr>
            <w:r w:rsidRPr="00CC7D9F">
              <w:rPr>
                <w:szCs w:val="24"/>
              </w:rPr>
              <w:t>4.0</w:t>
            </w:r>
          </w:p>
        </w:tc>
        <w:tc>
          <w:tcPr>
            <w:tcW w:w="874" w:type="pct"/>
            <w:shd w:val="clear" w:color="auto" w:fill="auto"/>
            <w:noWrap/>
            <w:vAlign w:val="bottom"/>
            <w:hideMark/>
          </w:tcPr>
          <w:p w14:paraId="0CA4C48A" w14:textId="77777777" w:rsidR="00476AE5" w:rsidRPr="00CC7D9F" w:rsidRDefault="00476AE5" w:rsidP="00045D8E">
            <w:pPr>
              <w:spacing w:after="0" w:line="240" w:lineRule="auto"/>
              <w:ind w:left="0" w:firstLine="0"/>
              <w:jc w:val="center"/>
              <w:rPr>
                <w:kern w:val="0"/>
                <w:szCs w:val="24"/>
                <w14:ligatures w14:val="none"/>
              </w:rPr>
            </w:pPr>
            <w:r w:rsidRPr="00CC7D9F">
              <w:rPr>
                <w:szCs w:val="24"/>
              </w:rPr>
              <w:t>4.0</w:t>
            </w:r>
          </w:p>
        </w:tc>
        <w:tc>
          <w:tcPr>
            <w:tcW w:w="1237" w:type="pct"/>
            <w:shd w:val="clear" w:color="auto" w:fill="auto"/>
            <w:noWrap/>
            <w:vAlign w:val="bottom"/>
            <w:hideMark/>
          </w:tcPr>
          <w:p w14:paraId="28149636" w14:textId="77777777" w:rsidR="00476AE5" w:rsidRPr="00CC7D9F" w:rsidRDefault="00476AE5" w:rsidP="00045D8E">
            <w:pPr>
              <w:spacing w:after="0" w:line="240" w:lineRule="auto"/>
              <w:ind w:left="0" w:firstLine="0"/>
              <w:jc w:val="center"/>
              <w:rPr>
                <w:kern w:val="0"/>
                <w:szCs w:val="24"/>
                <w14:ligatures w14:val="none"/>
              </w:rPr>
            </w:pPr>
            <w:r w:rsidRPr="00CC7D9F">
              <w:rPr>
                <w:szCs w:val="24"/>
              </w:rPr>
              <w:t>4.0</w:t>
            </w:r>
          </w:p>
        </w:tc>
      </w:tr>
      <w:tr w:rsidR="00476AE5" w:rsidRPr="00CC7D9F" w14:paraId="1CEE6403" w14:textId="77777777" w:rsidTr="00045D8E">
        <w:trPr>
          <w:trHeight w:val="290"/>
          <w:jc w:val="center"/>
        </w:trPr>
        <w:tc>
          <w:tcPr>
            <w:tcW w:w="443" w:type="pct"/>
            <w:vMerge/>
          </w:tcPr>
          <w:p w14:paraId="1E097F7C" w14:textId="77777777" w:rsidR="00476AE5" w:rsidRPr="00CC7D9F" w:rsidRDefault="00476AE5" w:rsidP="00045D8E">
            <w:pPr>
              <w:spacing w:after="0" w:line="240" w:lineRule="auto"/>
              <w:ind w:left="0" w:firstLine="0"/>
              <w:jc w:val="left"/>
              <w:rPr>
                <w:kern w:val="0"/>
                <w:szCs w:val="24"/>
                <w14:ligatures w14:val="none"/>
              </w:rPr>
            </w:pPr>
          </w:p>
        </w:tc>
        <w:tc>
          <w:tcPr>
            <w:tcW w:w="1185" w:type="pct"/>
            <w:shd w:val="clear" w:color="auto" w:fill="auto"/>
            <w:noWrap/>
            <w:vAlign w:val="bottom"/>
            <w:hideMark/>
          </w:tcPr>
          <w:p w14:paraId="6D6C8944" w14:textId="77777777" w:rsidR="00476AE5" w:rsidRPr="00CC7D9F" w:rsidRDefault="00476AE5" w:rsidP="00045D8E">
            <w:pPr>
              <w:spacing w:after="0" w:line="240" w:lineRule="auto"/>
              <w:ind w:left="0" w:firstLine="0"/>
              <w:jc w:val="left"/>
              <w:rPr>
                <w:kern w:val="0"/>
                <w:szCs w:val="24"/>
                <w14:ligatures w14:val="none"/>
              </w:rPr>
            </w:pPr>
            <w:r>
              <w:rPr>
                <w:kern w:val="0"/>
                <w:szCs w:val="24"/>
                <w14:ligatures w14:val="none"/>
              </w:rPr>
              <w:t>Mendukung</w:t>
            </w:r>
          </w:p>
        </w:tc>
        <w:tc>
          <w:tcPr>
            <w:tcW w:w="715" w:type="pct"/>
            <w:shd w:val="clear" w:color="auto" w:fill="auto"/>
            <w:noWrap/>
            <w:vAlign w:val="bottom"/>
            <w:hideMark/>
          </w:tcPr>
          <w:p w14:paraId="77DAF202" w14:textId="77777777" w:rsidR="00476AE5" w:rsidRPr="00CC7D9F" w:rsidRDefault="00476AE5" w:rsidP="00045D8E">
            <w:pPr>
              <w:spacing w:after="0" w:line="240" w:lineRule="auto"/>
              <w:ind w:left="0" w:firstLine="0"/>
              <w:jc w:val="center"/>
              <w:rPr>
                <w:kern w:val="0"/>
                <w:szCs w:val="24"/>
                <w14:ligatures w14:val="none"/>
              </w:rPr>
            </w:pPr>
            <w:r w:rsidRPr="00CC7D9F">
              <w:rPr>
                <w:szCs w:val="24"/>
              </w:rPr>
              <w:t>55</w:t>
            </w:r>
          </w:p>
        </w:tc>
        <w:tc>
          <w:tcPr>
            <w:tcW w:w="547" w:type="pct"/>
            <w:shd w:val="clear" w:color="auto" w:fill="auto"/>
            <w:noWrap/>
            <w:vAlign w:val="bottom"/>
            <w:hideMark/>
          </w:tcPr>
          <w:p w14:paraId="25831DC1" w14:textId="77777777" w:rsidR="00476AE5" w:rsidRPr="00CC7D9F" w:rsidRDefault="00476AE5" w:rsidP="00045D8E">
            <w:pPr>
              <w:spacing w:after="0" w:line="240" w:lineRule="auto"/>
              <w:ind w:left="0" w:firstLine="0"/>
              <w:jc w:val="center"/>
              <w:rPr>
                <w:kern w:val="0"/>
                <w:szCs w:val="24"/>
                <w14:ligatures w14:val="none"/>
              </w:rPr>
            </w:pPr>
            <w:r w:rsidRPr="00CC7D9F">
              <w:rPr>
                <w:szCs w:val="24"/>
              </w:rPr>
              <w:t>55.0</w:t>
            </w:r>
          </w:p>
        </w:tc>
        <w:tc>
          <w:tcPr>
            <w:tcW w:w="874" w:type="pct"/>
            <w:shd w:val="clear" w:color="auto" w:fill="auto"/>
            <w:noWrap/>
            <w:vAlign w:val="bottom"/>
            <w:hideMark/>
          </w:tcPr>
          <w:p w14:paraId="321945AA" w14:textId="77777777" w:rsidR="00476AE5" w:rsidRPr="00CC7D9F" w:rsidRDefault="00476AE5" w:rsidP="00045D8E">
            <w:pPr>
              <w:spacing w:after="0" w:line="240" w:lineRule="auto"/>
              <w:ind w:left="0" w:firstLine="0"/>
              <w:jc w:val="center"/>
              <w:rPr>
                <w:kern w:val="0"/>
                <w:szCs w:val="24"/>
                <w14:ligatures w14:val="none"/>
              </w:rPr>
            </w:pPr>
            <w:r w:rsidRPr="00CC7D9F">
              <w:rPr>
                <w:szCs w:val="24"/>
              </w:rPr>
              <w:t>55.0</w:t>
            </w:r>
          </w:p>
        </w:tc>
        <w:tc>
          <w:tcPr>
            <w:tcW w:w="1237" w:type="pct"/>
            <w:shd w:val="clear" w:color="auto" w:fill="auto"/>
            <w:noWrap/>
            <w:vAlign w:val="bottom"/>
            <w:hideMark/>
          </w:tcPr>
          <w:p w14:paraId="0E92485A" w14:textId="77777777" w:rsidR="00476AE5" w:rsidRPr="00CC7D9F" w:rsidRDefault="00476AE5" w:rsidP="00045D8E">
            <w:pPr>
              <w:spacing w:after="0" w:line="240" w:lineRule="auto"/>
              <w:ind w:left="0" w:firstLine="0"/>
              <w:jc w:val="center"/>
              <w:rPr>
                <w:kern w:val="0"/>
                <w:szCs w:val="24"/>
                <w14:ligatures w14:val="none"/>
              </w:rPr>
            </w:pPr>
            <w:r w:rsidRPr="00CC7D9F">
              <w:rPr>
                <w:szCs w:val="24"/>
              </w:rPr>
              <w:t>59.0</w:t>
            </w:r>
          </w:p>
        </w:tc>
      </w:tr>
      <w:tr w:rsidR="00476AE5" w:rsidRPr="00CC7D9F" w14:paraId="34FE85D6" w14:textId="77777777" w:rsidTr="00045D8E">
        <w:trPr>
          <w:trHeight w:val="290"/>
          <w:jc w:val="center"/>
        </w:trPr>
        <w:tc>
          <w:tcPr>
            <w:tcW w:w="443" w:type="pct"/>
            <w:vMerge/>
          </w:tcPr>
          <w:p w14:paraId="007F8D3A" w14:textId="77777777" w:rsidR="00476AE5" w:rsidRPr="00CC7D9F" w:rsidRDefault="00476AE5" w:rsidP="00045D8E">
            <w:pPr>
              <w:spacing w:after="0" w:line="240" w:lineRule="auto"/>
              <w:ind w:left="0" w:firstLine="0"/>
              <w:jc w:val="left"/>
              <w:rPr>
                <w:kern w:val="0"/>
                <w:szCs w:val="24"/>
                <w14:ligatures w14:val="none"/>
              </w:rPr>
            </w:pPr>
          </w:p>
        </w:tc>
        <w:tc>
          <w:tcPr>
            <w:tcW w:w="1185" w:type="pct"/>
            <w:shd w:val="clear" w:color="auto" w:fill="auto"/>
            <w:noWrap/>
            <w:vAlign w:val="bottom"/>
            <w:hideMark/>
          </w:tcPr>
          <w:p w14:paraId="38599E25" w14:textId="77777777" w:rsidR="00476AE5" w:rsidRPr="00CC7D9F" w:rsidRDefault="00476AE5" w:rsidP="00045D8E">
            <w:pPr>
              <w:spacing w:after="0" w:line="240" w:lineRule="auto"/>
              <w:ind w:left="0" w:firstLine="0"/>
              <w:jc w:val="left"/>
              <w:rPr>
                <w:kern w:val="0"/>
                <w:szCs w:val="24"/>
                <w14:ligatures w14:val="none"/>
              </w:rPr>
            </w:pPr>
            <w:r w:rsidRPr="00CC7D9F">
              <w:rPr>
                <w:kern w:val="0"/>
                <w:szCs w:val="24"/>
                <w14:ligatures w14:val="none"/>
              </w:rPr>
              <w:t xml:space="preserve">Kurang </w:t>
            </w:r>
            <w:r>
              <w:rPr>
                <w:kern w:val="0"/>
                <w:szCs w:val="24"/>
                <w14:ligatures w14:val="none"/>
              </w:rPr>
              <w:t>Mendukung</w:t>
            </w:r>
          </w:p>
        </w:tc>
        <w:tc>
          <w:tcPr>
            <w:tcW w:w="715" w:type="pct"/>
            <w:shd w:val="clear" w:color="auto" w:fill="auto"/>
            <w:noWrap/>
            <w:vAlign w:val="bottom"/>
            <w:hideMark/>
          </w:tcPr>
          <w:p w14:paraId="6114D47F" w14:textId="77777777" w:rsidR="00476AE5" w:rsidRPr="00CC7D9F" w:rsidRDefault="00476AE5" w:rsidP="00045D8E">
            <w:pPr>
              <w:spacing w:after="0" w:line="240" w:lineRule="auto"/>
              <w:ind w:left="0" w:firstLine="0"/>
              <w:jc w:val="center"/>
              <w:rPr>
                <w:kern w:val="0"/>
                <w:szCs w:val="24"/>
                <w14:ligatures w14:val="none"/>
              </w:rPr>
            </w:pPr>
            <w:r w:rsidRPr="00CC7D9F">
              <w:rPr>
                <w:szCs w:val="24"/>
              </w:rPr>
              <w:t>33</w:t>
            </w:r>
          </w:p>
        </w:tc>
        <w:tc>
          <w:tcPr>
            <w:tcW w:w="547" w:type="pct"/>
            <w:shd w:val="clear" w:color="auto" w:fill="auto"/>
            <w:noWrap/>
            <w:vAlign w:val="bottom"/>
            <w:hideMark/>
          </w:tcPr>
          <w:p w14:paraId="7728F662" w14:textId="77777777" w:rsidR="00476AE5" w:rsidRPr="00CC7D9F" w:rsidRDefault="00476AE5" w:rsidP="00045D8E">
            <w:pPr>
              <w:spacing w:after="0" w:line="240" w:lineRule="auto"/>
              <w:ind w:left="0" w:firstLine="0"/>
              <w:jc w:val="center"/>
              <w:rPr>
                <w:kern w:val="0"/>
                <w:szCs w:val="24"/>
                <w14:ligatures w14:val="none"/>
              </w:rPr>
            </w:pPr>
            <w:r w:rsidRPr="00CC7D9F">
              <w:rPr>
                <w:szCs w:val="24"/>
              </w:rPr>
              <w:t>33.0</w:t>
            </w:r>
          </w:p>
        </w:tc>
        <w:tc>
          <w:tcPr>
            <w:tcW w:w="874" w:type="pct"/>
            <w:shd w:val="clear" w:color="auto" w:fill="auto"/>
            <w:noWrap/>
            <w:vAlign w:val="bottom"/>
            <w:hideMark/>
          </w:tcPr>
          <w:p w14:paraId="7980FD2B" w14:textId="77777777" w:rsidR="00476AE5" w:rsidRPr="00CC7D9F" w:rsidRDefault="00476AE5" w:rsidP="00045D8E">
            <w:pPr>
              <w:spacing w:after="0" w:line="240" w:lineRule="auto"/>
              <w:ind w:left="0" w:firstLine="0"/>
              <w:jc w:val="center"/>
              <w:rPr>
                <w:kern w:val="0"/>
                <w:szCs w:val="24"/>
                <w14:ligatures w14:val="none"/>
              </w:rPr>
            </w:pPr>
            <w:r w:rsidRPr="00CC7D9F">
              <w:rPr>
                <w:szCs w:val="24"/>
              </w:rPr>
              <w:t>33.0</w:t>
            </w:r>
          </w:p>
        </w:tc>
        <w:tc>
          <w:tcPr>
            <w:tcW w:w="1237" w:type="pct"/>
            <w:shd w:val="clear" w:color="auto" w:fill="auto"/>
            <w:noWrap/>
            <w:vAlign w:val="bottom"/>
            <w:hideMark/>
          </w:tcPr>
          <w:p w14:paraId="647D464B" w14:textId="77777777" w:rsidR="00476AE5" w:rsidRPr="00CC7D9F" w:rsidRDefault="00476AE5" w:rsidP="00045D8E">
            <w:pPr>
              <w:spacing w:after="0" w:line="240" w:lineRule="auto"/>
              <w:ind w:left="0" w:firstLine="0"/>
              <w:jc w:val="center"/>
              <w:rPr>
                <w:kern w:val="0"/>
                <w:szCs w:val="24"/>
                <w14:ligatures w14:val="none"/>
              </w:rPr>
            </w:pPr>
            <w:r w:rsidRPr="00CC7D9F">
              <w:rPr>
                <w:szCs w:val="24"/>
              </w:rPr>
              <w:t>92.0</w:t>
            </w:r>
          </w:p>
        </w:tc>
      </w:tr>
      <w:tr w:rsidR="00476AE5" w:rsidRPr="00CC7D9F" w14:paraId="3D7FA371" w14:textId="77777777" w:rsidTr="00045D8E">
        <w:trPr>
          <w:trHeight w:val="290"/>
          <w:jc w:val="center"/>
        </w:trPr>
        <w:tc>
          <w:tcPr>
            <w:tcW w:w="443" w:type="pct"/>
            <w:vMerge/>
          </w:tcPr>
          <w:p w14:paraId="23612D5F" w14:textId="77777777" w:rsidR="00476AE5" w:rsidRPr="00CC7D9F" w:rsidRDefault="00476AE5" w:rsidP="00045D8E">
            <w:pPr>
              <w:spacing w:after="0" w:line="240" w:lineRule="auto"/>
              <w:ind w:left="0" w:firstLine="0"/>
              <w:jc w:val="left"/>
              <w:rPr>
                <w:kern w:val="0"/>
                <w:szCs w:val="24"/>
                <w14:ligatures w14:val="none"/>
              </w:rPr>
            </w:pPr>
          </w:p>
        </w:tc>
        <w:tc>
          <w:tcPr>
            <w:tcW w:w="1185" w:type="pct"/>
            <w:shd w:val="clear" w:color="auto" w:fill="auto"/>
            <w:noWrap/>
            <w:vAlign w:val="bottom"/>
            <w:hideMark/>
          </w:tcPr>
          <w:p w14:paraId="62166C0D" w14:textId="77777777" w:rsidR="00476AE5" w:rsidRPr="00CC7D9F" w:rsidRDefault="00476AE5" w:rsidP="00045D8E">
            <w:pPr>
              <w:spacing w:after="0" w:line="240" w:lineRule="auto"/>
              <w:ind w:left="0" w:firstLine="0"/>
              <w:jc w:val="left"/>
              <w:rPr>
                <w:kern w:val="0"/>
                <w:szCs w:val="24"/>
                <w14:ligatures w14:val="none"/>
              </w:rPr>
            </w:pPr>
            <w:r w:rsidRPr="00CC7D9F">
              <w:rPr>
                <w:kern w:val="0"/>
                <w:szCs w:val="24"/>
                <w14:ligatures w14:val="none"/>
              </w:rPr>
              <w:t xml:space="preserve">Tidak </w:t>
            </w:r>
            <w:r>
              <w:rPr>
                <w:kern w:val="0"/>
                <w:szCs w:val="24"/>
                <w14:ligatures w14:val="none"/>
              </w:rPr>
              <w:t>Mendukung</w:t>
            </w:r>
          </w:p>
        </w:tc>
        <w:tc>
          <w:tcPr>
            <w:tcW w:w="715" w:type="pct"/>
            <w:shd w:val="clear" w:color="auto" w:fill="auto"/>
            <w:noWrap/>
            <w:vAlign w:val="bottom"/>
            <w:hideMark/>
          </w:tcPr>
          <w:p w14:paraId="113C2710" w14:textId="77777777" w:rsidR="00476AE5" w:rsidRPr="00CC7D9F" w:rsidRDefault="00476AE5" w:rsidP="00045D8E">
            <w:pPr>
              <w:spacing w:after="0" w:line="240" w:lineRule="auto"/>
              <w:ind w:left="0" w:firstLine="0"/>
              <w:jc w:val="center"/>
              <w:rPr>
                <w:kern w:val="0"/>
                <w:szCs w:val="24"/>
                <w14:ligatures w14:val="none"/>
              </w:rPr>
            </w:pPr>
            <w:r w:rsidRPr="00CC7D9F">
              <w:rPr>
                <w:szCs w:val="24"/>
              </w:rPr>
              <w:t>8</w:t>
            </w:r>
          </w:p>
        </w:tc>
        <w:tc>
          <w:tcPr>
            <w:tcW w:w="547" w:type="pct"/>
            <w:shd w:val="clear" w:color="auto" w:fill="auto"/>
            <w:noWrap/>
            <w:vAlign w:val="bottom"/>
            <w:hideMark/>
          </w:tcPr>
          <w:p w14:paraId="4BB33959" w14:textId="77777777" w:rsidR="00476AE5" w:rsidRPr="00CC7D9F" w:rsidRDefault="00476AE5" w:rsidP="00045D8E">
            <w:pPr>
              <w:spacing w:after="0" w:line="240" w:lineRule="auto"/>
              <w:ind w:left="0" w:firstLine="0"/>
              <w:jc w:val="center"/>
              <w:rPr>
                <w:kern w:val="0"/>
                <w:szCs w:val="24"/>
                <w14:ligatures w14:val="none"/>
              </w:rPr>
            </w:pPr>
            <w:r w:rsidRPr="00CC7D9F">
              <w:rPr>
                <w:szCs w:val="24"/>
              </w:rPr>
              <w:t>8.0</w:t>
            </w:r>
          </w:p>
        </w:tc>
        <w:tc>
          <w:tcPr>
            <w:tcW w:w="874" w:type="pct"/>
            <w:shd w:val="clear" w:color="auto" w:fill="auto"/>
            <w:noWrap/>
            <w:vAlign w:val="bottom"/>
            <w:hideMark/>
          </w:tcPr>
          <w:p w14:paraId="35ABEF70" w14:textId="77777777" w:rsidR="00476AE5" w:rsidRPr="00CC7D9F" w:rsidRDefault="00476AE5" w:rsidP="00045D8E">
            <w:pPr>
              <w:spacing w:after="0" w:line="240" w:lineRule="auto"/>
              <w:ind w:left="0" w:firstLine="0"/>
              <w:jc w:val="center"/>
              <w:rPr>
                <w:kern w:val="0"/>
                <w:szCs w:val="24"/>
                <w14:ligatures w14:val="none"/>
              </w:rPr>
            </w:pPr>
            <w:r w:rsidRPr="00CC7D9F">
              <w:rPr>
                <w:szCs w:val="24"/>
              </w:rPr>
              <w:t>8.0</w:t>
            </w:r>
          </w:p>
        </w:tc>
        <w:tc>
          <w:tcPr>
            <w:tcW w:w="1237" w:type="pct"/>
            <w:shd w:val="clear" w:color="auto" w:fill="auto"/>
            <w:noWrap/>
            <w:vAlign w:val="bottom"/>
            <w:hideMark/>
          </w:tcPr>
          <w:p w14:paraId="200D68F1" w14:textId="77777777" w:rsidR="00476AE5" w:rsidRPr="00CC7D9F" w:rsidRDefault="00476AE5" w:rsidP="00045D8E">
            <w:pPr>
              <w:spacing w:after="0" w:line="240" w:lineRule="auto"/>
              <w:ind w:left="0" w:firstLine="0"/>
              <w:jc w:val="center"/>
              <w:rPr>
                <w:kern w:val="0"/>
                <w:szCs w:val="24"/>
                <w14:ligatures w14:val="none"/>
              </w:rPr>
            </w:pPr>
            <w:r w:rsidRPr="00CC7D9F">
              <w:rPr>
                <w:szCs w:val="24"/>
              </w:rPr>
              <w:t>100.0</w:t>
            </w:r>
          </w:p>
        </w:tc>
      </w:tr>
      <w:tr w:rsidR="00476AE5" w:rsidRPr="00CC7D9F" w14:paraId="565B2E9D" w14:textId="77777777" w:rsidTr="00045D8E">
        <w:trPr>
          <w:trHeight w:val="290"/>
          <w:jc w:val="center"/>
        </w:trPr>
        <w:tc>
          <w:tcPr>
            <w:tcW w:w="443" w:type="pct"/>
            <w:vMerge/>
          </w:tcPr>
          <w:p w14:paraId="64AE013D" w14:textId="77777777" w:rsidR="00476AE5" w:rsidRPr="00CC7D9F" w:rsidRDefault="00476AE5" w:rsidP="00045D8E">
            <w:pPr>
              <w:spacing w:after="0" w:line="240" w:lineRule="auto"/>
              <w:ind w:left="0" w:firstLine="0"/>
              <w:jc w:val="left"/>
              <w:rPr>
                <w:kern w:val="0"/>
                <w:szCs w:val="24"/>
                <w14:ligatures w14:val="none"/>
              </w:rPr>
            </w:pPr>
          </w:p>
        </w:tc>
        <w:tc>
          <w:tcPr>
            <w:tcW w:w="1185" w:type="pct"/>
            <w:shd w:val="clear" w:color="auto" w:fill="auto"/>
            <w:noWrap/>
            <w:vAlign w:val="bottom"/>
            <w:hideMark/>
          </w:tcPr>
          <w:p w14:paraId="02725D2D" w14:textId="77777777" w:rsidR="00476AE5" w:rsidRPr="00CC7D9F" w:rsidRDefault="00476AE5" w:rsidP="00045D8E">
            <w:pPr>
              <w:spacing w:after="0" w:line="240" w:lineRule="auto"/>
              <w:ind w:left="0" w:firstLine="0"/>
              <w:jc w:val="left"/>
              <w:rPr>
                <w:kern w:val="0"/>
                <w:szCs w:val="24"/>
                <w14:ligatures w14:val="none"/>
              </w:rPr>
            </w:pPr>
            <w:r w:rsidRPr="00CC7D9F">
              <w:rPr>
                <w:kern w:val="0"/>
                <w:szCs w:val="24"/>
                <w14:ligatures w14:val="none"/>
              </w:rPr>
              <w:t xml:space="preserve">Sangat Tidak </w:t>
            </w:r>
            <w:r>
              <w:rPr>
                <w:kern w:val="0"/>
                <w:szCs w:val="24"/>
                <w14:ligatures w14:val="none"/>
              </w:rPr>
              <w:t>Mendukung</w:t>
            </w:r>
          </w:p>
        </w:tc>
        <w:tc>
          <w:tcPr>
            <w:tcW w:w="715" w:type="pct"/>
            <w:shd w:val="clear" w:color="auto" w:fill="auto"/>
            <w:noWrap/>
            <w:vAlign w:val="bottom"/>
            <w:hideMark/>
          </w:tcPr>
          <w:p w14:paraId="786D3CEB" w14:textId="77777777" w:rsidR="00476AE5" w:rsidRPr="00CC7D9F" w:rsidRDefault="00476AE5" w:rsidP="00045D8E">
            <w:pPr>
              <w:spacing w:after="0" w:line="240" w:lineRule="auto"/>
              <w:ind w:left="0" w:firstLine="0"/>
              <w:jc w:val="center"/>
              <w:rPr>
                <w:kern w:val="0"/>
                <w:szCs w:val="24"/>
                <w14:ligatures w14:val="none"/>
              </w:rPr>
            </w:pPr>
            <w:r w:rsidRPr="00CC7D9F">
              <w:rPr>
                <w:szCs w:val="24"/>
              </w:rPr>
              <w:t>0</w:t>
            </w:r>
          </w:p>
        </w:tc>
        <w:tc>
          <w:tcPr>
            <w:tcW w:w="547" w:type="pct"/>
            <w:shd w:val="clear" w:color="auto" w:fill="auto"/>
            <w:noWrap/>
            <w:vAlign w:val="bottom"/>
            <w:hideMark/>
          </w:tcPr>
          <w:p w14:paraId="11C6FEB5" w14:textId="77777777" w:rsidR="00476AE5" w:rsidRPr="00CC7D9F" w:rsidRDefault="00476AE5" w:rsidP="00045D8E">
            <w:pPr>
              <w:spacing w:after="0" w:line="240" w:lineRule="auto"/>
              <w:ind w:left="0" w:firstLine="0"/>
              <w:jc w:val="center"/>
              <w:rPr>
                <w:kern w:val="0"/>
                <w:szCs w:val="24"/>
                <w14:ligatures w14:val="none"/>
              </w:rPr>
            </w:pPr>
            <w:r w:rsidRPr="00CC7D9F">
              <w:rPr>
                <w:szCs w:val="24"/>
              </w:rPr>
              <w:t>0.0</w:t>
            </w:r>
          </w:p>
        </w:tc>
        <w:tc>
          <w:tcPr>
            <w:tcW w:w="874" w:type="pct"/>
            <w:shd w:val="clear" w:color="auto" w:fill="auto"/>
            <w:noWrap/>
            <w:vAlign w:val="bottom"/>
            <w:hideMark/>
          </w:tcPr>
          <w:p w14:paraId="1A262F90" w14:textId="77777777" w:rsidR="00476AE5" w:rsidRPr="00CC7D9F" w:rsidRDefault="00476AE5" w:rsidP="00045D8E">
            <w:pPr>
              <w:spacing w:after="0" w:line="240" w:lineRule="auto"/>
              <w:ind w:left="0" w:firstLine="0"/>
              <w:jc w:val="center"/>
              <w:rPr>
                <w:kern w:val="0"/>
                <w:szCs w:val="24"/>
                <w14:ligatures w14:val="none"/>
              </w:rPr>
            </w:pPr>
            <w:r w:rsidRPr="00CC7D9F">
              <w:rPr>
                <w:szCs w:val="24"/>
              </w:rPr>
              <w:t>0.0</w:t>
            </w:r>
          </w:p>
        </w:tc>
        <w:tc>
          <w:tcPr>
            <w:tcW w:w="1237" w:type="pct"/>
            <w:shd w:val="clear" w:color="auto" w:fill="auto"/>
            <w:noWrap/>
            <w:vAlign w:val="bottom"/>
            <w:hideMark/>
          </w:tcPr>
          <w:p w14:paraId="45FB5791" w14:textId="77777777" w:rsidR="00476AE5" w:rsidRPr="00CC7D9F" w:rsidRDefault="00476AE5" w:rsidP="00045D8E">
            <w:pPr>
              <w:spacing w:after="0" w:line="240" w:lineRule="auto"/>
              <w:ind w:left="0" w:firstLine="0"/>
              <w:jc w:val="center"/>
              <w:rPr>
                <w:kern w:val="0"/>
                <w:szCs w:val="24"/>
                <w14:ligatures w14:val="none"/>
              </w:rPr>
            </w:pPr>
            <w:r w:rsidRPr="00CC7D9F">
              <w:rPr>
                <w:szCs w:val="24"/>
              </w:rPr>
              <w:t>100.0</w:t>
            </w:r>
          </w:p>
        </w:tc>
      </w:tr>
      <w:tr w:rsidR="00476AE5" w:rsidRPr="00CC7D9F" w14:paraId="4569B630" w14:textId="77777777" w:rsidTr="00045D8E">
        <w:trPr>
          <w:trHeight w:val="290"/>
          <w:jc w:val="center"/>
        </w:trPr>
        <w:tc>
          <w:tcPr>
            <w:tcW w:w="443" w:type="pct"/>
            <w:vMerge/>
          </w:tcPr>
          <w:p w14:paraId="03182E2E" w14:textId="77777777" w:rsidR="00476AE5" w:rsidRPr="00CC7D9F" w:rsidRDefault="00476AE5" w:rsidP="00045D8E">
            <w:pPr>
              <w:spacing w:after="0" w:line="240" w:lineRule="auto"/>
              <w:ind w:left="0" w:firstLine="0"/>
              <w:jc w:val="left"/>
              <w:rPr>
                <w:kern w:val="0"/>
                <w:szCs w:val="24"/>
                <w14:ligatures w14:val="none"/>
              </w:rPr>
            </w:pPr>
          </w:p>
        </w:tc>
        <w:tc>
          <w:tcPr>
            <w:tcW w:w="1185" w:type="pct"/>
            <w:shd w:val="clear" w:color="auto" w:fill="auto"/>
            <w:noWrap/>
            <w:vAlign w:val="bottom"/>
            <w:hideMark/>
          </w:tcPr>
          <w:p w14:paraId="51B058D3" w14:textId="77777777" w:rsidR="00476AE5" w:rsidRPr="00CC7D9F" w:rsidRDefault="00476AE5" w:rsidP="00045D8E">
            <w:pPr>
              <w:spacing w:after="0" w:line="240" w:lineRule="auto"/>
              <w:ind w:left="0" w:firstLine="0"/>
              <w:jc w:val="left"/>
              <w:rPr>
                <w:kern w:val="0"/>
                <w:szCs w:val="24"/>
                <w14:ligatures w14:val="none"/>
              </w:rPr>
            </w:pPr>
            <w:r w:rsidRPr="00CC7D9F">
              <w:rPr>
                <w:kern w:val="0"/>
                <w:szCs w:val="24"/>
                <w14:ligatures w14:val="none"/>
              </w:rPr>
              <w:t>Total</w:t>
            </w:r>
          </w:p>
        </w:tc>
        <w:tc>
          <w:tcPr>
            <w:tcW w:w="715" w:type="pct"/>
            <w:shd w:val="clear" w:color="auto" w:fill="auto"/>
            <w:noWrap/>
            <w:vAlign w:val="bottom"/>
            <w:hideMark/>
          </w:tcPr>
          <w:p w14:paraId="754C86BF" w14:textId="77777777" w:rsidR="00476AE5" w:rsidRPr="00CC7D9F" w:rsidRDefault="00476AE5" w:rsidP="00045D8E">
            <w:pPr>
              <w:spacing w:after="0" w:line="240" w:lineRule="auto"/>
              <w:ind w:left="0" w:firstLine="0"/>
              <w:jc w:val="center"/>
              <w:rPr>
                <w:kern w:val="0"/>
                <w:szCs w:val="24"/>
                <w14:ligatures w14:val="none"/>
              </w:rPr>
            </w:pPr>
            <w:r w:rsidRPr="00CC7D9F">
              <w:rPr>
                <w:szCs w:val="24"/>
              </w:rPr>
              <w:t>100</w:t>
            </w:r>
          </w:p>
        </w:tc>
        <w:tc>
          <w:tcPr>
            <w:tcW w:w="547" w:type="pct"/>
            <w:shd w:val="clear" w:color="auto" w:fill="auto"/>
            <w:noWrap/>
            <w:vAlign w:val="bottom"/>
            <w:hideMark/>
          </w:tcPr>
          <w:p w14:paraId="13DA340B" w14:textId="77777777" w:rsidR="00476AE5" w:rsidRPr="00CC7D9F" w:rsidRDefault="00476AE5" w:rsidP="00045D8E">
            <w:pPr>
              <w:spacing w:after="0" w:line="240" w:lineRule="auto"/>
              <w:ind w:left="0" w:firstLine="0"/>
              <w:jc w:val="center"/>
              <w:rPr>
                <w:kern w:val="0"/>
                <w:szCs w:val="24"/>
                <w14:ligatures w14:val="none"/>
              </w:rPr>
            </w:pPr>
            <w:r w:rsidRPr="00CC7D9F">
              <w:rPr>
                <w:szCs w:val="24"/>
              </w:rPr>
              <w:t>100.0</w:t>
            </w:r>
          </w:p>
        </w:tc>
        <w:tc>
          <w:tcPr>
            <w:tcW w:w="874" w:type="pct"/>
            <w:shd w:val="clear" w:color="auto" w:fill="auto"/>
            <w:noWrap/>
            <w:vAlign w:val="bottom"/>
            <w:hideMark/>
          </w:tcPr>
          <w:p w14:paraId="350B37C7" w14:textId="77777777" w:rsidR="00476AE5" w:rsidRPr="00CC7D9F" w:rsidRDefault="00476AE5" w:rsidP="00045D8E">
            <w:pPr>
              <w:spacing w:after="0" w:line="240" w:lineRule="auto"/>
              <w:ind w:left="0" w:firstLine="0"/>
              <w:jc w:val="center"/>
              <w:rPr>
                <w:kern w:val="0"/>
                <w:szCs w:val="24"/>
                <w14:ligatures w14:val="none"/>
              </w:rPr>
            </w:pPr>
            <w:r w:rsidRPr="00CC7D9F">
              <w:rPr>
                <w:szCs w:val="24"/>
              </w:rPr>
              <w:t>100.0</w:t>
            </w:r>
          </w:p>
        </w:tc>
        <w:tc>
          <w:tcPr>
            <w:tcW w:w="1237" w:type="pct"/>
            <w:shd w:val="clear" w:color="auto" w:fill="auto"/>
            <w:noWrap/>
            <w:vAlign w:val="bottom"/>
            <w:hideMark/>
          </w:tcPr>
          <w:p w14:paraId="0A67A676" w14:textId="77777777" w:rsidR="00476AE5" w:rsidRPr="00CC7D9F" w:rsidRDefault="00476AE5" w:rsidP="00045D8E">
            <w:pPr>
              <w:spacing w:after="0" w:line="240" w:lineRule="auto"/>
              <w:ind w:left="0" w:firstLine="0"/>
              <w:jc w:val="center"/>
              <w:rPr>
                <w:kern w:val="0"/>
                <w:szCs w:val="24"/>
                <w14:ligatures w14:val="none"/>
              </w:rPr>
            </w:pPr>
            <w:r w:rsidRPr="00CC7D9F">
              <w:rPr>
                <w:szCs w:val="24"/>
              </w:rPr>
              <w:t>–</w:t>
            </w:r>
          </w:p>
        </w:tc>
      </w:tr>
    </w:tbl>
    <w:p w14:paraId="037F278F" w14:textId="77777777" w:rsidR="00476AE5" w:rsidRDefault="00476AE5" w:rsidP="00476AE5">
      <w:pPr>
        <w:spacing w:line="240" w:lineRule="auto"/>
        <w:ind w:left="0" w:firstLine="0"/>
      </w:pPr>
    </w:p>
    <w:p w14:paraId="401D3D71" w14:textId="77777777" w:rsidR="00476AE5" w:rsidRDefault="00476AE5" w:rsidP="00476AE5">
      <w:pPr>
        <w:ind w:left="0" w:firstLine="720"/>
      </w:pPr>
      <w:r w:rsidRPr="00CC7D9F">
        <w:t xml:space="preserve">Berdasarkan Tabel 4.4, diketahui bahwa sebagian besar responden </w:t>
      </w:r>
      <w:r>
        <w:t>mengemukakan</w:t>
      </w:r>
      <w:r w:rsidRPr="00CC7D9F">
        <w:t xml:space="preserve"> </w:t>
      </w:r>
      <w:r>
        <w:t>mendukung</w:t>
      </w:r>
      <w:r w:rsidRPr="00CC7D9F">
        <w:t xml:space="preserve"> (55%) terhadap pernyataan bahwa harga sesuai dengan daya beli konsumen, dan sebanyak 4% </w:t>
      </w:r>
      <w:r>
        <w:t>mengemukakan</w:t>
      </w:r>
      <w:r w:rsidRPr="00CC7D9F">
        <w:t xml:space="preserve"> sangat </w:t>
      </w:r>
      <w:r>
        <w:t>mendukung</w:t>
      </w:r>
      <w:r w:rsidRPr="00CC7D9F">
        <w:t xml:space="preserve">, sehingga total responden yang </w:t>
      </w:r>
      <w:r>
        <w:t>menyuguhkan</w:t>
      </w:r>
      <w:r w:rsidRPr="00CC7D9F">
        <w:t xml:space="preserve"> penilaian positif mencapai 59%. Sementara itu, 33% responden </w:t>
      </w:r>
      <w:r>
        <w:t>mengemukakan</w:t>
      </w:r>
      <w:r w:rsidRPr="00CC7D9F">
        <w:t xml:space="preserve"> kurang </w:t>
      </w:r>
      <w:r>
        <w:t>mendukung</w:t>
      </w:r>
      <w:r w:rsidRPr="00CC7D9F">
        <w:t xml:space="preserve">, dan 8% </w:t>
      </w:r>
      <w:r>
        <w:t>mengemukakan</w:t>
      </w:r>
      <w:r w:rsidRPr="00CC7D9F">
        <w:t xml:space="preserve"> tidak </w:t>
      </w:r>
      <w:r>
        <w:t>mendukung</w:t>
      </w:r>
      <w:r w:rsidRPr="00CC7D9F">
        <w:t>, menunjukkan adanya sebagian pelanggan yang merasa harga masih belum sepenuhnya sesuai kemampuan mereka. Meskipun mayoritas menilai harga sudah sesuai, pihak manajemen tetap perlu memperhatikan persepsi kelompok minoritas ini sebagai bahan evaluasi untuk penyesuaian harga yang lebih kompetitif.</w:t>
      </w:r>
    </w:p>
    <w:p w14:paraId="3CCADD23" w14:textId="77777777" w:rsidR="00476AE5" w:rsidRDefault="00476AE5" w:rsidP="00476AE5">
      <w:pPr>
        <w:ind w:left="0" w:firstLine="0"/>
        <w:jc w:val="center"/>
        <w:rPr>
          <w:b/>
        </w:rPr>
      </w:pPr>
      <w:r w:rsidRPr="001B4331">
        <w:rPr>
          <w:b/>
        </w:rPr>
        <w:t>Tabel 4.</w:t>
      </w:r>
      <w:r>
        <w:rPr>
          <w:b/>
        </w:rPr>
        <w:t>5</w:t>
      </w:r>
    </w:p>
    <w:p w14:paraId="4D924D53" w14:textId="77777777" w:rsidR="00476AE5" w:rsidRDefault="00476AE5" w:rsidP="00476AE5">
      <w:pPr>
        <w:ind w:left="0" w:firstLine="0"/>
        <w:jc w:val="center"/>
        <w:rPr>
          <w:b/>
        </w:rPr>
      </w:pPr>
      <w:r w:rsidRPr="00CC7D9F">
        <w:rPr>
          <w:b/>
        </w:rPr>
        <w:t xml:space="preserve">Pernyataan </w:t>
      </w:r>
      <w:r>
        <w:rPr>
          <w:b/>
        </w:rPr>
        <w:t>3</w:t>
      </w:r>
      <w:r w:rsidRPr="00CC7D9F">
        <w:rPr>
          <w:b/>
        </w:rPr>
        <w:t>: Kurir</w:t>
      </w:r>
      <w:r>
        <w:rPr>
          <w:b/>
        </w:rPr>
        <w:t xml:space="preserve"> bersikap sopan dan profesional (X3)</w:t>
      </w:r>
    </w:p>
    <w:tbl>
      <w:tblPr>
        <w:tblW w:w="5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709"/>
        <w:gridCol w:w="1305"/>
        <w:gridCol w:w="998"/>
        <w:gridCol w:w="1596"/>
        <w:gridCol w:w="2258"/>
      </w:tblGrid>
      <w:tr w:rsidR="00476AE5" w:rsidRPr="00CC7D9F" w14:paraId="547F338F" w14:textId="77777777" w:rsidTr="00045D8E">
        <w:trPr>
          <w:trHeight w:val="290"/>
          <w:jc w:val="center"/>
        </w:trPr>
        <w:tc>
          <w:tcPr>
            <w:tcW w:w="1627" w:type="pct"/>
            <w:gridSpan w:val="2"/>
          </w:tcPr>
          <w:p w14:paraId="00AD392E" w14:textId="77777777" w:rsidR="00476AE5" w:rsidRPr="00CC7D9F" w:rsidRDefault="00476AE5" w:rsidP="00045D8E">
            <w:pPr>
              <w:spacing w:after="0" w:line="240" w:lineRule="auto"/>
              <w:ind w:left="0" w:firstLine="0"/>
              <w:jc w:val="left"/>
              <w:rPr>
                <w:b/>
                <w:kern w:val="0"/>
                <w:szCs w:val="24"/>
                <w14:ligatures w14:val="none"/>
              </w:rPr>
            </w:pPr>
          </w:p>
        </w:tc>
        <w:tc>
          <w:tcPr>
            <w:tcW w:w="715" w:type="pct"/>
            <w:shd w:val="clear" w:color="auto" w:fill="auto"/>
            <w:noWrap/>
            <w:vAlign w:val="bottom"/>
            <w:hideMark/>
          </w:tcPr>
          <w:p w14:paraId="10774CE4" w14:textId="77777777" w:rsidR="00476AE5" w:rsidRPr="00CC7D9F" w:rsidRDefault="00476AE5" w:rsidP="00045D8E">
            <w:pPr>
              <w:spacing w:after="0" w:line="240" w:lineRule="auto"/>
              <w:ind w:left="0" w:firstLine="0"/>
              <w:jc w:val="left"/>
              <w:rPr>
                <w:b/>
                <w:kern w:val="0"/>
                <w:szCs w:val="24"/>
                <w14:ligatures w14:val="none"/>
              </w:rPr>
            </w:pPr>
            <w:r w:rsidRPr="00CC7D9F">
              <w:rPr>
                <w:b/>
                <w:szCs w:val="24"/>
              </w:rPr>
              <w:t>Frequency</w:t>
            </w:r>
          </w:p>
        </w:tc>
        <w:tc>
          <w:tcPr>
            <w:tcW w:w="547" w:type="pct"/>
            <w:shd w:val="clear" w:color="auto" w:fill="auto"/>
            <w:noWrap/>
            <w:vAlign w:val="bottom"/>
            <w:hideMark/>
          </w:tcPr>
          <w:p w14:paraId="4BCD7CA1" w14:textId="77777777" w:rsidR="00476AE5" w:rsidRPr="00CC7D9F" w:rsidRDefault="00476AE5" w:rsidP="00045D8E">
            <w:pPr>
              <w:spacing w:after="0" w:line="240" w:lineRule="auto"/>
              <w:ind w:left="0" w:firstLine="0"/>
              <w:jc w:val="left"/>
              <w:rPr>
                <w:b/>
                <w:kern w:val="0"/>
                <w:szCs w:val="24"/>
                <w14:ligatures w14:val="none"/>
              </w:rPr>
            </w:pPr>
            <w:r w:rsidRPr="00CC7D9F">
              <w:rPr>
                <w:b/>
                <w:szCs w:val="24"/>
              </w:rPr>
              <w:t>Percent</w:t>
            </w:r>
          </w:p>
        </w:tc>
        <w:tc>
          <w:tcPr>
            <w:tcW w:w="874" w:type="pct"/>
            <w:shd w:val="clear" w:color="auto" w:fill="auto"/>
            <w:noWrap/>
            <w:vAlign w:val="bottom"/>
            <w:hideMark/>
          </w:tcPr>
          <w:p w14:paraId="2532FB81" w14:textId="77777777" w:rsidR="00476AE5" w:rsidRPr="00CC7D9F" w:rsidRDefault="00476AE5" w:rsidP="00045D8E">
            <w:pPr>
              <w:spacing w:after="0" w:line="240" w:lineRule="auto"/>
              <w:ind w:left="0" w:firstLine="0"/>
              <w:jc w:val="left"/>
              <w:rPr>
                <w:b/>
                <w:kern w:val="0"/>
                <w:szCs w:val="24"/>
                <w14:ligatures w14:val="none"/>
              </w:rPr>
            </w:pPr>
            <w:r w:rsidRPr="00CC7D9F">
              <w:rPr>
                <w:b/>
                <w:szCs w:val="24"/>
              </w:rPr>
              <w:t>Valid Percent</w:t>
            </w:r>
          </w:p>
        </w:tc>
        <w:tc>
          <w:tcPr>
            <w:tcW w:w="1237" w:type="pct"/>
            <w:shd w:val="clear" w:color="auto" w:fill="auto"/>
            <w:noWrap/>
            <w:vAlign w:val="bottom"/>
            <w:hideMark/>
          </w:tcPr>
          <w:p w14:paraId="2FE738EA" w14:textId="77777777" w:rsidR="00476AE5" w:rsidRPr="00CC7D9F" w:rsidRDefault="00476AE5" w:rsidP="00045D8E">
            <w:pPr>
              <w:spacing w:after="0" w:line="240" w:lineRule="auto"/>
              <w:ind w:left="0" w:firstLine="0"/>
              <w:jc w:val="left"/>
              <w:rPr>
                <w:b/>
                <w:kern w:val="0"/>
                <w:szCs w:val="24"/>
                <w14:ligatures w14:val="none"/>
              </w:rPr>
            </w:pPr>
            <w:r w:rsidRPr="00CC7D9F">
              <w:rPr>
                <w:b/>
                <w:szCs w:val="24"/>
              </w:rPr>
              <w:t>Cumulative Percent</w:t>
            </w:r>
          </w:p>
        </w:tc>
      </w:tr>
      <w:tr w:rsidR="00476AE5" w:rsidRPr="00CC7D9F" w14:paraId="6B03D3E4" w14:textId="77777777" w:rsidTr="00045D8E">
        <w:trPr>
          <w:trHeight w:val="290"/>
          <w:jc w:val="center"/>
        </w:trPr>
        <w:tc>
          <w:tcPr>
            <w:tcW w:w="443" w:type="pct"/>
            <w:vMerge w:val="restart"/>
          </w:tcPr>
          <w:p w14:paraId="2EE9EAE3" w14:textId="77777777" w:rsidR="00476AE5" w:rsidRPr="00CC7D9F" w:rsidRDefault="00476AE5" w:rsidP="00045D8E">
            <w:pPr>
              <w:spacing w:after="0" w:line="240" w:lineRule="auto"/>
              <w:ind w:left="0" w:firstLine="0"/>
              <w:jc w:val="left"/>
              <w:rPr>
                <w:kern w:val="0"/>
                <w:szCs w:val="24"/>
                <w14:ligatures w14:val="none"/>
              </w:rPr>
            </w:pPr>
            <w:r>
              <w:rPr>
                <w:kern w:val="0"/>
                <w:szCs w:val="24"/>
                <w14:ligatures w14:val="none"/>
              </w:rPr>
              <w:t>Valid</w:t>
            </w:r>
          </w:p>
        </w:tc>
        <w:tc>
          <w:tcPr>
            <w:tcW w:w="1185" w:type="pct"/>
            <w:shd w:val="clear" w:color="auto" w:fill="auto"/>
            <w:noWrap/>
            <w:vAlign w:val="bottom"/>
            <w:hideMark/>
          </w:tcPr>
          <w:p w14:paraId="5EE4DC8E" w14:textId="77777777" w:rsidR="00476AE5" w:rsidRPr="00CC7D9F" w:rsidRDefault="00476AE5" w:rsidP="00045D8E">
            <w:pPr>
              <w:spacing w:after="0" w:line="240" w:lineRule="auto"/>
              <w:ind w:left="0" w:firstLine="0"/>
              <w:jc w:val="left"/>
              <w:rPr>
                <w:kern w:val="0"/>
                <w:szCs w:val="24"/>
                <w14:ligatures w14:val="none"/>
              </w:rPr>
            </w:pPr>
            <w:r w:rsidRPr="00CC7D9F">
              <w:rPr>
                <w:kern w:val="0"/>
                <w:szCs w:val="24"/>
                <w14:ligatures w14:val="none"/>
              </w:rPr>
              <w:t xml:space="preserve">Sangat </w:t>
            </w:r>
            <w:r>
              <w:rPr>
                <w:kern w:val="0"/>
                <w:szCs w:val="24"/>
                <w14:ligatures w14:val="none"/>
              </w:rPr>
              <w:t>Mendukung</w:t>
            </w:r>
          </w:p>
        </w:tc>
        <w:tc>
          <w:tcPr>
            <w:tcW w:w="715" w:type="pct"/>
            <w:shd w:val="clear" w:color="auto" w:fill="auto"/>
            <w:noWrap/>
            <w:hideMark/>
          </w:tcPr>
          <w:p w14:paraId="0CEE287A" w14:textId="77777777" w:rsidR="00476AE5" w:rsidRPr="00CC7D9F" w:rsidRDefault="00476AE5" w:rsidP="00045D8E">
            <w:pPr>
              <w:spacing w:after="0" w:line="240" w:lineRule="auto"/>
              <w:ind w:left="0" w:firstLine="0"/>
              <w:jc w:val="center"/>
              <w:rPr>
                <w:kern w:val="0"/>
                <w:szCs w:val="24"/>
                <w14:ligatures w14:val="none"/>
              </w:rPr>
            </w:pPr>
            <w:r w:rsidRPr="004D1D73">
              <w:t>7</w:t>
            </w:r>
          </w:p>
        </w:tc>
        <w:tc>
          <w:tcPr>
            <w:tcW w:w="547" w:type="pct"/>
            <w:shd w:val="clear" w:color="auto" w:fill="auto"/>
            <w:noWrap/>
            <w:hideMark/>
          </w:tcPr>
          <w:p w14:paraId="27939196" w14:textId="77777777" w:rsidR="00476AE5" w:rsidRPr="00CC7D9F" w:rsidRDefault="00476AE5" w:rsidP="00045D8E">
            <w:pPr>
              <w:spacing w:after="0" w:line="240" w:lineRule="auto"/>
              <w:ind w:left="0" w:firstLine="0"/>
              <w:jc w:val="center"/>
              <w:rPr>
                <w:kern w:val="0"/>
                <w:szCs w:val="24"/>
                <w14:ligatures w14:val="none"/>
              </w:rPr>
            </w:pPr>
            <w:r w:rsidRPr="004D1D73">
              <w:t>7.0</w:t>
            </w:r>
          </w:p>
        </w:tc>
        <w:tc>
          <w:tcPr>
            <w:tcW w:w="874" w:type="pct"/>
            <w:shd w:val="clear" w:color="auto" w:fill="auto"/>
            <w:noWrap/>
            <w:hideMark/>
          </w:tcPr>
          <w:p w14:paraId="6344E2FC" w14:textId="77777777" w:rsidR="00476AE5" w:rsidRPr="00CC7D9F" w:rsidRDefault="00476AE5" w:rsidP="00045D8E">
            <w:pPr>
              <w:spacing w:after="0" w:line="240" w:lineRule="auto"/>
              <w:ind w:left="0" w:firstLine="0"/>
              <w:jc w:val="center"/>
              <w:rPr>
                <w:kern w:val="0"/>
                <w:szCs w:val="24"/>
                <w14:ligatures w14:val="none"/>
              </w:rPr>
            </w:pPr>
            <w:r w:rsidRPr="004D1D73">
              <w:t>7.0</w:t>
            </w:r>
          </w:p>
        </w:tc>
        <w:tc>
          <w:tcPr>
            <w:tcW w:w="1237" w:type="pct"/>
            <w:shd w:val="clear" w:color="auto" w:fill="auto"/>
            <w:noWrap/>
            <w:hideMark/>
          </w:tcPr>
          <w:p w14:paraId="64C4BFED" w14:textId="77777777" w:rsidR="00476AE5" w:rsidRPr="00CC7D9F" w:rsidRDefault="00476AE5" w:rsidP="00045D8E">
            <w:pPr>
              <w:spacing w:after="0" w:line="240" w:lineRule="auto"/>
              <w:ind w:left="0" w:firstLine="0"/>
              <w:jc w:val="center"/>
              <w:rPr>
                <w:kern w:val="0"/>
                <w:szCs w:val="24"/>
                <w14:ligatures w14:val="none"/>
              </w:rPr>
            </w:pPr>
            <w:r w:rsidRPr="004D1D73">
              <w:t>7.0</w:t>
            </w:r>
          </w:p>
        </w:tc>
      </w:tr>
      <w:tr w:rsidR="00476AE5" w:rsidRPr="00CC7D9F" w14:paraId="28AD398C" w14:textId="77777777" w:rsidTr="00045D8E">
        <w:trPr>
          <w:trHeight w:val="290"/>
          <w:jc w:val="center"/>
        </w:trPr>
        <w:tc>
          <w:tcPr>
            <w:tcW w:w="443" w:type="pct"/>
            <w:vMerge/>
          </w:tcPr>
          <w:p w14:paraId="0CE4C825" w14:textId="77777777" w:rsidR="00476AE5" w:rsidRPr="00CC7D9F" w:rsidRDefault="00476AE5" w:rsidP="00045D8E">
            <w:pPr>
              <w:spacing w:after="0" w:line="240" w:lineRule="auto"/>
              <w:ind w:left="0" w:firstLine="0"/>
              <w:jc w:val="left"/>
              <w:rPr>
                <w:kern w:val="0"/>
                <w:szCs w:val="24"/>
                <w14:ligatures w14:val="none"/>
              </w:rPr>
            </w:pPr>
          </w:p>
        </w:tc>
        <w:tc>
          <w:tcPr>
            <w:tcW w:w="1185" w:type="pct"/>
            <w:shd w:val="clear" w:color="auto" w:fill="auto"/>
            <w:noWrap/>
            <w:vAlign w:val="bottom"/>
            <w:hideMark/>
          </w:tcPr>
          <w:p w14:paraId="3FDEDFB9" w14:textId="77777777" w:rsidR="00476AE5" w:rsidRPr="00CC7D9F" w:rsidRDefault="00476AE5" w:rsidP="00045D8E">
            <w:pPr>
              <w:spacing w:after="0" w:line="240" w:lineRule="auto"/>
              <w:ind w:left="0" w:firstLine="0"/>
              <w:jc w:val="left"/>
              <w:rPr>
                <w:kern w:val="0"/>
                <w:szCs w:val="24"/>
                <w14:ligatures w14:val="none"/>
              </w:rPr>
            </w:pPr>
            <w:r>
              <w:rPr>
                <w:kern w:val="0"/>
                <w:szCs w:val="24"/>
                <w14:ligatures w14:val="none"/>
              </w:rPr>
              <w:t>Mendukung</w:t>
            </w:r>
          </w:p>
        </w:tc>
        <w:tc>
          <w:tcPr>
            <w:tcW w:w="715" w:type="pct"/>
            <w:shd w:val="clear" w:color="auto" w:fill="auto"/>
            <w:noWrap/>
            <w:hideMark/>
          </w:tcPr>
          <w:p w14:paraId="6439A375" w14:textId="77777777" w:rsidR="00476AE5" w:rsidRPr="00CC7D9F" w:rsidRDefault="00476AE5" w:rsidP="00045D8E">
            <w:pPr>
              <w:spacing w:after="0" w:line="240" w:lineRule="auto"/>
              <w:ind w:left="0" w:firstLine="0"/>
              <w:jc w:val="center"/>
              <w:rPr>
                <w:kern w:val="0"/>
                <w:szCs w:val="24"/>
                <w14:ligatures w14:val="none"/>
              </w:rPr>
            </w:pPr>
            <w:r w:rsidRPr="004D1D73">
              <w:t>60</w:t>
            </w:r>
          </w:p>
        </w:tc>
        <w:tc>
          <w:tcPr>
            <w:tcW w:w="547" w:type="pct"/>
            <w:shd w:val="clear" w:color="auto" w:fill="auto"/>
            <w:noWrap/>
            <w:hideMark/>
          </w:tcPr>
          <w:p w14:paraId="1240A4E3" w14:textId="77777777" w:rsidR="00476AE5" w:rsidRPr="00CC7D9F" w:rsidRDefault="00476AE5" w:rsidP="00045D8E">
            <w:pPr>
              <w:spacing w:after="0" w:line="240" w:lineRule="auto"/>
              <w:ind w:left="0" w:firstLine="0"/>
              <w:jc w:val="center"/>
              <w:rPr>
                <w:kern w:val="0"/>
                <w:szCs w:val="24"/>
                <w14:ligatures w14:val="none"/>
              </w:rPr>
            </w:pPr>
            <w:r w:rsidRPr="004D1D73">
              <w:t>60.0</w:t>
            </w:r>
          </w:p>
        </w:tc>
        <w:tc>
          <w:tcPr>
            <w:tcW w:w="874" w:type="pct"/>
            <w:shd w:val="clear" w:color="auto" w:fill="auto"/>
            <w:noWrap/>
            <w:hideMark/>
          </w:tcPr>
          <w:p w14:paraId="550242B9" w14:textId="77777777" w:rsidR="00476AE5" w:rsidRPr="00CC7D9F" w:rsidRDefault="00476AE5" w:rsidP="00045D8E">
            <w:pPr>
              <w:spacing w:after="0" w:line="240" w:lineRule="auto"/>
              <w:ind w:left="0" w:firstLine="0"/>
              <w:jc w:val="center"/>
              <w:rPr>
                <w:kern w:val="0"/>
                <w:szCs w:val="24"/>
                <w14:ligatures w14:val="none"/>
              </w:rPr>
            </w:pPr>
            <w:r w:rsidRPr="004D1D73">
              <w:t>60.0</w:t>
            </w:r>
          </w:p>
        </w:tc>
        <w:tc>
          <w:tcPr>
            <w:tcW w:w="1237" w:type="pct"/>
            <w:shd w:val="clear" w:color="auto" w:fill="auto"/>
            <w:noWrap/>
            <w:hideMark/>
          </w:tcPr>
          <w:p w14:paraId="52C69E21" w14:textId="77777777" w:rsidR="00476AE5" w:rsidRPr="00CC7D9F" w:rsidRDefault="00476AE5" w:rsidP="00045D8E">
            <w:pPr>
              <w:spacing w:after="0" w:line="240" w:lineRule="auto"/>
              <w:ind w:left="0" w:firstLine="0"/>
              <w:jc w:val="center"/>
              <w:rPr>
                <w:kern w:val="0"/>
                <w:szCs w:val="24"/>
                <w14:ligatures w14:val="none"/>
              </w:rPr>
            </w:pPr>
            <w:r w:rsidRPr="004D1D73">
              <w:t>67.0</w:t>
            </w:r>
          </w:p>
        </w:tc>
      </w:tr>
      <w:tr w:rsidR="00476AE5" w:rsidRPr="00CC7D9F" w14:paraId="33D442E1" w14:textId="77777777" w:rsidTr="00045D8E">
        <w:trPr>
          <w:trHeight w:val="290"/>
          <w:jc w:val="center"/>
        </w:trPr>
        <w:tc>
          <w:tcPr>
            <w:tcW w:w="443" w:type="pct"/>
            <w:vMerge/>
          </w:tcPr>
          <w:p w14:paraId="1885765F" w14:textId="77777777" w:rsidR="00476AE5" w:rsidRPr="00CC7D9F" w:rsidRDefault="00476AE5" w:rsidP="00045D8E">
            <w:pPr>
              <w:spacing w:after="0" w:line="240" w:lineRule="auto"/>
              <w:ind w:left="0" w:firstLine="0"/>
              <w:jc w:val="left"/>
              <w:rPr>
                <w:kern w:val="0"/>
                <w:szCs w:val="24"/>
                <w14:ligatures w14:val="none"/>
              </w:rPr>
            </w:pPr>
          </w:p>
        </w:tc>
        <w:tc>
          <w:tcPr>
            <w:tcW w:w="1185" w:type="pct"/>
            <w:shd w:val="clear" w:color="auto" w:fill="auto"/>
            <w:noWrap/>
            <w:vAlign w:val="bottom"/>
            <w:hideMark/>
          </w:tcPr>
          <w:p w14:paraId="531ACB10" w14:textId="77777777" w:rsidR="00476AE5" w:rsidRPr="00CC7D9F" w:rsidRDefault="00476AE5" w:rsidP="00045D8E">
            <w:pPr>
              <w:spacing w:after="0" w:line="240" w:lineRule="auto"/>
              <w:ind w:left="0" w:firstLine="0"/>
              <w:jc w:val="left"/>
              <w:rPr>
                <w:kern w:val="0"/>
                <w:szCs w:val="24"/>
                <w14:ligatures w14:val="none"/>
              </w:rPr>
            </w:pPr>
            <w:r w:rsidRPr="00CC7D9F">
              <w:rPr>
                <w:kern w:val="0"/>
                <w:szCs w:val="24"/>
                <w14:ligatures w14:val="none"/>
              </w:rPr>
              <w:t xml:space="preserve">Kurang </w:t>
            </w:r>
            <w:r>
              <w:rPr>
                <w:kern w:val="0"/>
                <w:szCs w:val="24"/>
                <w14:ligatures w14:val="none"/>
              </w:rPr>
              <w:t>Mendukung</w:t>
            </w:r>
          </w:p>
        </w:tc>
        <w:tc>
          <w:tcPr>
            <w:tcW w:w="715" w:type="pct"/>
            <w:shd w:val="clear" w:color="auto" w:fill="auto"/>
            <w:noWrap/>
            <w:hideMark/>
          </w:tcPr>
          <w:p w14:paraId="45ED19A0" w14:textId="77777777" w:rsidR="00476AE5" w:rsidRPr="00CC7D9F" w:rsidRDefault="00476AE5" w:rsidP="00045D8E">
            <w:pPr>
              <w:spacing w:after="0" w:line="240" w:lineRule="auto"/>
              <w:ind w:left="0" w:firstLine="0"/>
              <w:jc w:val="center"/>
              <w:rPr>
                <w:kern w:val="0"/>
                <w:szCs w:val="24"/>
                <w14:ligatures w14:val="none"/>
              </w:rPr>
            </w:pPr>
            <w:r w:rsidRPr="004D1D73">
              <w:t>16</w:t>
            </w:r>
          </w:p>
        </w:tc>
        <w:tc>
          <w:tcPr>
            <w:tcW w:w="547" w:type="pct"/>
            <w:shd w:val="clear" w:color="auto" w:fill="auto"/>
            <w:noWrap/>
            <w:hideMark/>
          </w:tcPr>
          <w:p w14:paraId="33FCEFC9" w14:textId="77777777" w:rsidR="00476AE5" w:rsidRPr="00CC7D9F" w:rsidRDefault="00476AE5" w:rsidP="00045D8E">
            <w:pPr>
              <w:spacing w:after="0" w:line="240" w:lineRule="auto"/>
              <w:ind w:left="0" w:firstLine="0"/>
              <w:jc w:val="center"/>
              <w:rPr>
                <w:kern w:val="0"/>
                <w:szCs w:val="24"/>
                <w14:ligatures w14:val="none"/>
              </w:rPr>
            </w:pPr>
            <w:r w:rsidRPr="004D1D73">
              <w:t>16.0</w:t>
            </w:r>
          </w:p>
        </w:tc>
        <w:tc>
          <w:tcPr>
            <w:tcW w:w="874" w:type="pct"/>
            <w:shd w:val="clear" w:color="auto" w:fill="auto"/>
            <w:noWrap/>
            <w:hideMark/>
          </w:tcPr>
          <w:p w14:paraId="0987B1A3" w14:textId="77777777" w:rsidR="00476AE5" w:rsidRPr="00CC7D9F" w:rsidRDefault="00476AE5" w:rsidP="00045D8E">
            <w:pPr>
              <w:spacing w:after="0" w:line="240" w:lineRule="auto"/>
              <w:ind w:left="0" w:firstLine="0"/>
              <w:jc w:val="center"/>
              <w:rPr>
                <w:kern w:val="0"/>
                <w:szCs w:val="24"/>
                <w14:ligatures w14:val="none"/>
              </w:rPr>
            </w:pPr>
            <w:r w:rsidRPr="004D1D73">
              <w:t>16.0</w:t>
            </w:r>
          </w:p>
        </w:tc>
        <w:tc>
          <w:tcPr>
            <w:tcW w:w="1237" w:type="pct"/>
            <w:shd w:val="clear" w:color="auto" w:fill="auto"/>
            <w:noWrap/>
            <w:hideMark/>
          </w:tcPr>
          <w:p w14:paraId="35B675DC" w14:textId="77777777" w:rsidR="00476AE5" w:rsidRPr="00CC7D9F" w:rsidRDefault="00476AE5" w:rsidP="00045D8E">
            <w:pPr>
              <w:spacing w:after="0" w:line="240" w:lineRule="auto"/>
              <w:ind w:left="0" w:firstLine="0"/>
              <w:jc w:val="center"/>
              <w:rPr>
                <w:kern w:val="0"/>
                <w:szCs w:val="24"/>
                <w14:ligatures w14:val="none"/>
              </w:rPr>
            </w:pPr>
            <w:r w:rsidRPr="004D1D73">
              <w:t>83.0</w:t>
            </w:r>
          </w:p>
        </w:tc>
      </w:tr>
      <w:tr w:rsidR="00476AE5" w:rsidRPr="00CC7D9F" w14:paraId="1A0AC814" w14:textId="77777777" w:rsidTr="00045D8E">
        <w:trPr>
          <w:trHeight w:val="290"/>
          <w:jc w:val="center"/>
        </w:trPr>
        <w:tc>
          <w:tcPr>
            <w:tcW w:w="443" w:type="pct"/>
            <w:vMerge/>
          </w:tcPr>
          <w:p w14:paraId="71166FED" w14:textId="77777777" w:rsidR="00476AE5" w:rsidRPr="00CC7D9F" w:rsidRDefault="00476AE5" w:rsidP="00045D8E">
            <w:pPr>
              <w:spacing w:after="0" w:line="240" w:lineRule="auto"/>
              <w:ind w:left="0" w:firstLine="0"/>
              <w:jc w:val="left"/>
              <w:rPr>
                <w:kern w:val="0"/>
                <w:szCs w:val="24"/>
                <w14:ligatures w14:val="none"/>
              </w:rPr>
            </w:pPr>
          </w:p>
        </w:tc>
        <w:tc>
          <w:tcPr>
            <w:tcW w:w="1185" w:type="pct"/>
            <w:shd w:val="clear" w:color="auto" w:fill="auto"/>
            <w:noWrap/>
            <w:vAlign w:val="bottom"/>
            <w:hideMark/>
          </w:tcPr>
          <w:p w14:paraId="04D0CE2A" w14:textId="77777777" w:rsidR="00476AE5" w:rsidRPr="00CC7D9F" w:rsidRDefault="00476AE5" w:rsidP="00045D8E">
            <w:pPr>
              <w:spacing w:after="0" w:line="240" w:lineRule="auto"/>
              <w:ind w:left="0" w:firstLine="0"/>
              <w:jc w:val="left"/>
              <w:rPr>
                <w:kern w:val="0"/>
                <w:szCs w:val="24"/>
                <w14:ligatures w14:val="none"/>
              </w:rPr>
            </w:pPr>
            <w:r w:rsidRPr="00CC7D9F">
              <w:rPr>
                <w:kern w:val="0"/>
                <w:szCs w:val="24"/>
                <w14:ligatures w14:val="none"/>
              </w:rPr>
              <w:t xml:space="preserve">Tidak </w:t>
            </w:r>
            <w:r>
              <w:rPr>
                <w:kern w:val="0"/>
                <w:szCs w:val="24"/>
                <w14:ligatures w14:val="none"/>
              </w:rPr>
              <w:t>Mendukung</w:t>
            </w:r>
          </w:p>
        </w:tc>
        <w:tc>
          <w:tcPr>
            <w:tcW w:w="715" w:type="pct"/>
            <w:shd w:val="clear" w:color="auto" w:fill="auto"/>
            <w:noWrap/>
            <w:hideMark/>
          </w:tcPr>
          <w:p w14:paraId="5981C67F" w14:textId="77777777" w:rsidR="00476AE5" w:rsidRPr="00CC7D9F" w:rsidRDefault="00476AE5" w:rsidP="00045D8E">
            <w:pPr>
              <w:spacing w:after="0" w:line="240" w:lineRule="auto"/>
              <w:ind w:left="0" w:firstLine="0"/>
              <w:jc w:val="center"/>
              <w:rPr>
                <w:kern w:val="0"/>
                <w:szCs w:val="24"/>
                <w14:ligatures w14:val="none"/>
              </w:rPr>
            </w:pPr>
            <w:r w:rsidRPr="004D1D73">
              <w:t>17</w:t>
            </w:r>
          </w:p>
        </w:tc>
        <w:tc>
          <w:tcPr>
            <w:tcW w:w="547" w:type="pct"/>
            <w:shd w:val="clear" w:color="auto" w:fill="auto"/>
            <w:noWrap/>
            <w:hideMark/>
          </w:tcPr>
          <w:p w14:paraId="62A8DA8A" w14:textId="77777777" w:rsidR="00476AE5" w:rsidRPr="00CC7D9F" w:rsidRDefault="00476AE5" w:rsidP="00045D8E">
            <w:pPr>
              <w:spacing w:after="0" w:line="240" w:lineRule="auto"/>
              <w:ind w:left="0" w:firstLine="0"/>
              <w:jc w:val="center"/>
              <w:rPr>
                <w:kern w:val="0"/>
                <w:szCs w:val="24"/>
                <w14:ligatures w14:val="none"/>
              </w:rPr>
            </w:pPr>
            <w:r w:rsidRPr="004D1D73">
              <w:t>17.0</w:t>
            </w:r>
          </w:p>
        </w:tc>
        <w:tc>
          <w:tcPr>
            <w:tcW w:w="874" w:type="pct"/>
            <w:shd w:val="clear" w:color="auto" w:fill="auto"/>
            <w:noWrap/>
            <w:hideMark/>
          </w:tcPr>
          <w:p w14:paraId="02D4C943" w14:textId="77777777" w:rsidR="00476AE5" w:rsidRPr="00CC7D9F" w:rsidRDefault="00476AE5" w:rsidP="00045D8E">
            <w:pPr>
              <w:spacing w:after="0" w:line="240" w:lineRule="auto"/>
              <w:ind w:left="0" w:firstLine="0"/>
              <w:jc w:val="center"/>
              <w:rPr>
                <w:kern w:val="0"/>
                <w:szCs w:val="24"/>
                <w14:ligatures w14:val="none"/>
              </w:rPr>
            </w:pPr>
            <w:r w:rsidRPr="004D1D73">
              <w:t>17.0</w:t>
            </w:r>
          </w:p>
        </w:tc>
        <w:tc>
          <w:tcPr>
            <w:tcW w:w="1237" w:type="pct"/>
            <w:shd w:val="clear" w:color="auto" w:fill="auto"/>
            <w:noWrap/>
            <w:hideMark/>
          </w:tcPr>
          <w:p w14:paraId="3839BCBF" w14:textId="77777777" w:rsidR="00476AE5" w:rsidRPr="00CC7D9F" w:rsidRDefault="00476AE5" w:rsidP="00045D8E">
            <w:pPr>
              <w:spacing w:after="0" w:line="240" w:lineRule="auto"/>
              <w:ind w:left="0" w:firstLine="0"/>
              <w:jc w:val="center"/>
              <w:rPr>
                <w:kern w:val="0"/>
                <w:szCs w:val="24"/>
                <w14:ligatures w14:val="none"/>
              </w:rPr>
            </w:pPr>
            <w:r w:rsidRPr="004D1D73">
              <w:t>100.0</w:t>
            </w:r>
          </w:p>
        </w:tc>
      </w:tr>
      <w:tr w:rsidR="00476AE5" w:rsidRPr="00CC7D9F" w14:paraId="74E55BA8" w14:textId="77777777" w:rsidTr="00045D8E">
        <w:trPr>
          <w:trHeight w:val="290"/>
          <w:jc w:val="center"/>
        </w:trPr>
        <w:tc>
          <w:tcPr>
            <w:tcW w:w="443" w:type="pct"/>
            <w:vMerge/>
          </w:tcPr>
          <w:p w14:paraId="2AAA65D5" w14:textId="77777777" w:rsidR="00476AE5" w:rsidRPr="00CC7D9F" w:rsidRDefault="00476AE5" w:rsidP="00045D8E">
            <w:pPr>
              <w:spacing w:after="0" w:line="240" w:lineRule="auto"/>
              <w:ind w:left="0" w:firstLine="0"/>
              <w:jc w:val="left"/>
              <w:rPr>
                <w:kern w:val="0"/>
                <w:szCs w:val="24"/>
                <w14:ligatures w14:val="none"/>
              </w:rPr>
            </w:pPr>
          </w:p>
        </w:tc>
        <w:tc>
          <w:tcPr>
            <w:tcW w:w="1185" w:type="pct"/>
            <w:shd w:val="clear" w:color="auto" w:fill="auto"/>
            <w:noWrap/>
            <w:vAlign w:val="bottom"/>
            <w:hideMark/>
          </w:tcPr>
          <w:p w14:paraId="6611698E" w14:textId="77777777" w:rsidR="00476AE5" w:rsidRPr="00CC7D9F" w:rsidRDefault="00476AE5" w:rsidP="00045D8E">
            <w:pPr>
              <w:spacing w:after="0" w:line="240" w:lineRule="auto"/>
              <w:ind w:left="0" w:firstLine="0"/>
              <w:jc w:val="left"/>
              <w:rPr>
                <w:kern w:val="0"/>
                <w:szCs w:val="24"/>
                <w14:ligatures w14:val="none"/>
              </w:rPr>
            </w:pPr>
            <w:r w:rsidRPr="00CC7D9F">
              <w:rPr>
                <w:kern w:val="0"/>
                <w:szCs w:val="24"/>
                <w14:ligatures w14:val="none"/>
              </w:rPr>
              <w:t xml:space="preserve">Sangat Tidak </w:t>
            </w:r>
            <w:r>
              <w:rPr>
                <w:kern w:val="0"/>
                <w:szCs w:val="24"/>
                <w14:ligatures w14:val="none"/>
              </w:rPr>
              <w:t>Mendukung</w:t>
            </w:r>
          </w:p>
        </w:tc>
        <w:tc>
          <w:tcPr>
            <w:tcW w:w="715" w:type="pct"/>
            <w:shd w:val="clear" w:color="auto" w:fill="auto"/>
            <w:noWrap/>
            <w:hideMark/>
          </w:tcPr>
          <w:p w14:paraId="450B49DF" w14:textId="77777777" w:rsidR="00476AE5" w:rsidRPr="00CC7D9F" w:rsidRDefault="00476AE5" w:rsidP="00045D8E">
            <w:pPr>
              <w:spacing w:after="0" w:line="240" w:lineRule="auto"/>
              <w:ind w:left="0" w:firstLine="0"/>
              <w:jc w:val="center"/>
              <w:rPr>
                <w:kern w:val="0"/>
                <w:szCs w:val="24"/>
                <w14:ligatures w14:val="none"/>
              </w:rPr>
            </w:pPr>
            <w:r w:rsidRPr="004D1D73">
              <w:t>0</w:t>
            </w:r>
          </w:p>
        </w:tc>
        <w:tc>
          <w:tcPr>
            <w:tcW w:w="547" w:type="pct"/>
            <w:shd w:val="clear" w:color="auto" w:fill="auto"/>
            <w:noWrap/>
            <w:hideMark/>
          </w:tcPr>
          <w:p w14:paraId="5D1DCF52" w14:textId="77777777" w:rsidR="00476AE5" w:rsidRPr="00CC7D9F" w:rsidRDefault="00476AE5" w:rsidP="00045D8E">
            <w:pPr>
              <w:spacing w:after="0" w:line="240" w:lineRule="auto"/>
              <w:ind w:left="0" w:firstLine="0"/>
              <w:jc w:val="center"/>
              <w:rPr>
                <w:kern w:val="0"/>
                <w:szCs w:val="24"/>
                <w14:ligatures w14:val="none"/>
              </w:rPr>
            </w:pPr>
            <w:r w:rsidRPr="004D1D73">
              <w:t>0.0</w:t>
            </w:r>
          </w:p>
        </w:tc>
        <w:tc>
          <w:tcPr>
            <w:tcW w:w="874" w:type="pct"/>
            <w:shd w:val="clear" w:color="auto" w:fill="auto"/>
            <w:noWrap/>
            <w:hideMark/>
          </w:tcPr>
          <w:p w14:paraId="5BA7586D" w14:textId="77777777" w:rsidR="00476AE5" w:rsidRPr="00CC7D9F" w:rsidRDefault="00476AE5" w:rsidP="00045D8E">
            <w:pPr>
              <w:spacing w:after="0" w:line="240" w:lineRule="auto"/>
              <w:ind w:left="0" w:firstLine="0"/>
              <w:jc w:val="center"/>
              <w:rPr>
                <w:kern w:val="0"/>
                <w:szCs w:val="24"/>
                <w14:ligatures w14:val="none"/>
              </w:rPr>
            </w:pPr>
            <w:r w:rsidRPr="004D1D73">
              <w:t>0.0</w:t>
            </w:r>
          </w:p>
        </w:tc>
        <w:tc>
          <w:tcPr>
            <w:tcW w:w="1237" w:type="pct"/>
            <w:shd w:val="clear" w:color="auto" w:fill="auto"/>
            <w:noWrap/>
            <w:hideMark/>
          </w:tcPr>
          <w:p w14:paraId="3DF82D0F" w14:textId="77777777" w:rsidR="00476AE5" w:rsidRPr="00CC7D9F" w:rsidRDefault="00476AE5" w:rsidP="00045D8E">
            <w:pPr>
              <w:spacing w:after="0" w:line="240" w:lineRule="auto"/>
              <w:ind w:left="0" w:firstLine="0"/>
              <w:jc w:val="center"/>
              <w:rPr>
                <w:kern w:val="0"/>
                <w:szCs w:val="24"/>
                <w14:ligatures w14:val="none"/>
              </w:rPr>
            </w:pPr>
            <w:r w:rsidRPr="004D1D73">
              <w:t>100.0</w:t>
            </w:r>
          </w:p>
        </w:tc>
      </w:tr>
      <w:tr w:rsidR="00476AE5" w:rsidRPr="00CC7D9F" w14:paraId="318964B3" w14:textId="77777777" w:rsidTr="00045D8E">
        <w:trPr>
          <w:trHeight w:val="290"/>
          <w:jc w:val="center"/>
        </w:trPr>
        <w:tc>
          <w:tcPr>
            <w:tcW w:w="443" w:type="pct"/>
            <w:vMerge/>
          </w:tcPr>
          <w:p w14:paraId="1DFA399D" w14:textId="77777777" w:rsidR="00476AE5" w:rsidRPr="00CC7D9F" w:rsidRDefault="00476AE5" w:rsidP="00045D8E">
            <w:pPr>
              <w:spacing w:after="0" w:line="240" w:lineRule="auto"/>
              <w:ind w:left="0" w:firstLine="0"/>
              <w:jc w:val="left"/>
              <w:rPr>
                <w:kern w:val="0"/>
                <w:szCs w:val="24"/>
                <w14:ligatures w14:val="none"/>
              </w:rPr>
            </w:pPr>
          </w:p>
        </w:tc>
        <w:tc>
          <w:tcPr>
            <w:tcW w:w="1185" w:type="pct"/>
            <w:shd w:val="clear" w:color="auto" w:fill="auto"/>
            <w:noWrap/>
            <w:vAlign w:val="bottom"/>
            <w:hideMark/>
          </w:tcPr>
          <w:p w14:paraId="2380FFFF" w14:textId="77777777" w:rsidR="00476AE5" w:rsidRPr="00CC7D9F" w:rsidRDefault="00476AE5" w:rsidP="00045D8E">
            <w:pPr>
              <w:spacing w:after="0" w:line="240" w:lineRule="auto"/>
              <w:ind w:left="0" w:firstLine="0"/>
              <w:jc w:val="left"/>
              <w:rPr>
                <w:kern w:val="0"/>
                <w:szCs w:val="24"/>
                <w14:ligatures w14:val="none"/>
              </w:rPr>
            </w:pPr>
            <w:r w:rsidRPr="00CC7D9F">
              <w:rPr>
                <w:kern w:val="0"/>
                <w:szCs w:val="24"/>
                <w14:ligatures w14:val="none"/>
              </w:rPr>
              <w:t>Total</w:t>
            </w:r>
          </w:p>
        </w:tc>
        <w:tc>
          <w:tcPr>
            <w:tcW w:w="715" w:type="pct"/>
            <w:shd w:val="clear" w:color="auto" w:fill="auto"/>
            <w:noWrap/>
            <w:hideMark/>
          </w:tcPr>
          <w:p w14:paraId="26E9A9D0" w14:textId="77777777" w:rsidR="00476AE5" w:rsidRPr="00CC7D9F" w:rsidRDefault="00476AE5" w:rsidP="00045D8E">
            <w:pPr>
              <w:spacing w:after="0" w:line="240" w:lineRule="auto"/>
              <w:ind w:left="0" w:firstLine="0"/>
              <w:jc w:val="center"/>
              <w:rPr>
                <w:kern w:val="0"/>
                <w:szCs w:val="24"/>
                <w14:ligatures w14:val="none"/>
              </w:rPr>
            </w:pPr>
            <w:r w:rsidRPr="004D1D73">
              <w:t>100</w:t>
            </w:r>
          </w:p>
        </w:tc>
        <w:tc>
          <w:tcPr>
            <w:tcW w:w="547" w:type="pct"/>
            <w:shd w:val="clear" w:color="auto" w:fill="auto"/>
            <w:noWrap/>
            <w:hideMark/>
          </w:tcPr>
          <w:p w14:paraId="6D2451AC" w14:textId="77777777" w:rsidR="00476AE5" w:rsidRPr="00CC7D9F" w:rsidRDefault="00476AE5" w:rsidP="00045D8E">
            <w:pPr>
              <w:spacing w:after="0" w:line="240" w:lineRule="auto"/>
              <w:ind w:left="0" w:firstLine="0"/>
              <w:jc w:val="center"/>
              <w:rPr>
                <w:kern w:val="0"/>
                <w:szCs w:val="24"/>
                <w14:ligatures w14:val="none"/>
              </w:rPr>
            </w:pPr>
            <w:r w:rsidRPr="004D1D73">
              <w:t>100.0</w:t>
            </w:r>
          </w:p>
        </w:tc>
        <w:tc>
          <w:tcPr>
            <w:tcW w:w="874" w:type="pct"/>
            <w:shd w:val="clear" w:color="auto" w:fill="auto"/>
            <w:noWrap/>
            <w:hideMark/>
          </w:tcPr>
          <w:p w14:paraId="255E2DC5" w14:textId="77777777" w:rsidR="00476AE5" w:rsidRPr="00CC7D9F" w:rsidRDefault="00476AE5" w:rsidP="00045D8E">
            <w:pPr>
              <w:spacing w:after="0" w:line="240" w:lineRule="auto"/>
              <w:ind w:left="0" w:firstLine="0"/>
              <w:jc w:val="center"/>
              <w:rPr>
                <w:kern w:val="0"/>
                <w:szCs w:val="24"/>
                <w14:ligatures w14:val="none"/>
              </w:rPr>
            </w:pPr>
            <w:r w:rsidRPr="004D1D73">
              <w:t>100.0</w:t>
            </w:r>
          </w:p>
        </w:tc>
        <w:tc>
          <w:tcPr>
            <w:tcW w:w="1237" w:type="pct"/>
            <w:shd w:val="clear" w:color="auto" w:fill="auto"/>
            <w:noWrap/>
            <w:hideMark/>
          </w:tcPr>
          <w:p w14:paraId="290EA2D4" w14:textId="77777777" w:rsidR="00476AE5" w:rsidRPr="00CC7D9F" w:rsidRDefault="00476AE5" w:rsidP="00045D8E">
            <w:pPr>
              <w:spacing w:after="0" w:line="240" w:lineRule="auto"/>
              <w:ind w:left="0" w:firstLine="0"/>
              <w:jc w:val="center"/>
              <w:rPr>
                <w:kern w:val="0"/>
                <w:szCs w:val="24"/>
                <w14:ligatures w14:val="none"/>
              </w:rPr>
            </w:pPr>
            <w:r w:rsidRPr="004D1D73">
              <w:t>–</w:t>
            </w:r>
          </w:p>
        </w:tc>
      </w:tr>
    </w:tbl>
    <w:p w14:paraId="7EE8FE04" w14:textId="77777777" w:rsidR="00476AE5" w:rsidRDefault="00476AE5" w:rsidP="00476AE5">
      <w:pPr>
        <w:spacing w:after="0" w:line="240" w:lineRule="auto"/>
        <w:ind w:left="0" w:firstLine="0"/>
      </w:pPr>
    </w:p>
    <w:p w14:paraId="4B65DB3C" w14:textId="77777777" w:rsidR="00476AE5" w:rsidRDefault="00476AE5" w:rsidP="00476AE5">
      <w:pPr>
        <w:ind w:left="0" w:firstLine="720"/>
      </w:pPr>
      <w:r w:rsidRPr="00CC7D9F">
        <w:t xml:space="preserve">Berdasarkan Tabel 4.5, mayoritas responden </w:t>
      </w:r>
      <w:r>
        <w:t>menyuguhkan</w:t>
      </w:r>
      <w:r w:rsidRPr="00CC7D9F">
        <w:t xml:space="preserve"> penilaian positif terhadap pernyataan bahwa kurir bersikap sopan dan profesional, dengan 60% responden </w:t>
      </w:r>
      <w:r>
        <w:t>mengemukakan</w:t>
      </w:r>
      <w:r w:rsidRPr="00CC7D9F">
        <w:t xml:space="preserve"> </w:t>
      </w:r>
      <w:r>
        <w:t>mendukung</w:t>
      </w:r>
      <w:r w:rsidRPr="00CC7D9F">
        <w:t xml:space="preserve"> dan 7% sangat </w:t>
      </w:r>
      <w:r>
        <w:t>mendukung</w:t>
      </w:r>
      <w:r w:rsidRPr="00CC7D9F">
        <w:t xml:space="preserve">, sehingga total penilaian positif mencapai 67%. Namun demikian, terdapat 16% responden yang kurang </w:t>
      </w:r>
      <w:r>
        <w:t>mendukung</w:t>
      </w:r>
      <w:r w:rsidRPr="00CC7D9F">
        <w:t xml:space="preserve"> dan 17% tidak </w:t>
      </w:r>
      <w:r>
        <w:t>mendukung</w:t>
      </w:r>
      <w:r w:rsidRPr="00CC7D9F">
        <w:t xml:space="preserve">, yang menunjukkan bahwa hampir sepertiga responden memiliki persepsi kurang baik terhadap sikap kurir. Meskipun mayoritas responden memiliki persepsi positif, hasil ini mengindikasikan adanya ruang perbaikan dalam hal pelatihan dan pembinaan </w:t>
      </w:r>
      <w:r w:rsidRPr="00CC7D9F">
        <w:lastRenderedPageBreak/>
        <w:t>sikap kurir agar pelayanan lebih konsisten dan profesi</w:t>
      </w:r>
      <w:r>
        <w:t>onal di mata seluruh pelanggan.</w:t>
      </w:r>
    </w:p>
    <w:p w14:paraId="1D986956" w14:textId="77777777" w:rsidR="00476AE5" w:rsidRDefault="00476AE5" w:rsidP="00476AE5">
      <w:pPr>
        <w:ind w:left="0" w:firstLine="0"/>
        <w:jc w:val="center"/>
        <w:rPr>
          <w:b/>
        </w:rPr>
      </w:pPr>
      <w:r w:rsidRPr="001B4331">
        <w:rPr>
          <w:b/>
        </w:rPr>
        <w:t>Tabel 4.</w:t>
      </w:r>
      <w:r>
        <w:rPr>
          <w:b/>
        </w:rPr>
        <w:t>6</w:t>
      </w:r>
    </w:p>
    <w:p w14:paraId="7B0DC83A" w14:textId="77777777" w:rsidR="00476AE5" w:rsidRDefault="00476AE5" w:rsidP="00476AE5">
      <w:pPr>
        <w:ind w:left="0" w:firstLine="0"/>
        <w:jc w:val="center"/>
        <w:rPr>
          <w:b/>
        </w:rPr>
      </w:pPr>
      <w:r w:rsidRPr="00CC7D9F">
        <w:rPr>
          <w:b/>
        </w:rPr>
        <w:t xml:space="preserve">Pernyataan </w:t>
      </w:r>
      <w:r>
        <w:rPr>
          <w:b/>
        </w:rPr>
        <w:t>4</w:t>
      </w:r>
      <w:r w:rsidRPr="00CC7D9F">
        <w:rPr>
          <w:b/>
        </w:rPr>
        <w:t>: Promosi d</w:t>
      </w:r>
      <w:r>
        <w:rPr>
          <w:b/>
        </w:rPr>
        <w:t>an diskon memengaruhi pembelian (Y)</w:t>
      </w:r>
    </w:p>
    <w:tbl>
      <w:tblPr>
        <w:tblW w:w="5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709"/>
        <w:gridCol w:w="1305"/>
        <w:gridCol w:w="998"/>
        <w:gridCol w:w="1596"/>
        <w:gridCol w:w="2258"/>
      </w:tblGrid>
      <w:tr w:rsidR="00476AE5" w:rsidRPr="00CC7D9F" w14:paraId="5074EE53" w14:textId="77777777" w:rsidTr="00045D8E">
        <w:trPr>
          <w:trHeight w:val="290"/>
          <w:jc w:val="center"/>
        </w:trPr>
        <w:tc>
          <w:tcPr>
            <w:tcW w:w="1627" w:type="pct"/>
            <w:gridSpan w:val="2"/>
          </w:tcPr>
          <w:p w14:paraId="5AC75DEB" w14:textId="77777777" w:rsidR="00476AE5" w:rsidRPr="00CC7D9F" w:rsidRDefault="00476AE5" w:rsidP="00045D8E">
            <w:pPr>
              <w:spacing w:after="0" w:line="240" w:lineRule="auto"/>
              <w:ind w:left="0" w:firstLine="0"/>
              <w:jc w:val="left"/>
              <w:rPr>
                <w:b/>
                <w:kern w:val="0"/>
                <w:szCs w:val="24"/>
                <w14:ligatures w14:val="none"/>
              </w:rPr>
            </w:pPr>
          </w:p>
        </w:tc>
        <w:tc>
          <w:tcPr>
            <w:tcW w:w="715" w:type="pct"/>
            <w:shd w:val="clear" w:color="auto" w:fill="auto"/>
            <w:noWrap/>
            <w:vAlign w:val="bottom"/>
            <w:hideMark/>
          </w:tcPr>
          <w:p w14:paraId="2D6ADC29" w14:textId="77777777" w:rsidR="00476AE5" w:rsidRPr="00CC7D9F" w:rsidRDefault="00476AE5" w:rsidP="00045D8E">
            <w:pPr>
              <w:spacing w:after="0" w:line="240" w:lineRule="auto"/>
              <w:ind w:left="0" w:firstLine="0"/>
              <w:jc w:val="left"/>
              <w:rPr>
                <w:b/>
                <w:kern w:val="0"/>
                <w:szCs w:val="24"/>
                <w14:ligatures w14:val="none"/>
              </w:rPr>
            </w:pPr>
            <w:r w:rsidRPr="00CC7D9F">
              <w:rPr>
                <w:b/>
                <w:szCs w:val="24"/>
              </w:rPr>
              <w:t>Frequency</w:t>
            </w:r>
          </w:p>
        </w:tc>
        <w:tc>
          <w:tcPr>
            <w:tcW w:w="547" w:type="pct"/>
            <w:shd w:val="clear" w:color="auto" w:fill="auto"/>
            <w:noWrap/>
            <w:vAlign w:val="bottom"/>
            <w:hideMark/>
          </w:tcPr>
          <w:p w14:paraId="778CD7EC" w14:textId="77777777" w:rsidR="00476AE5" w:rsidRPr="00CC7D9F" w:rsidRDefault="00476AE5" w:rsidP="00045D8E">
            <w:pPr>
              <w:spacing w:after="0" w:line="240" w:lineRule="auto"/>
              <w:ind w:left="0" w:firstLine="0"/>
              <w:jc w:val="left"/>
              <w:rPr>
                <w:b/>
                <w:kern w:val="0"/>
                <w:szCs w:val="24"/>
                <w14:ligatures w14:val="none"/>
              </w:rPr>
            </w:pPr>
            <w:r w:rsidRPr="00CC7D9F">
              <w:rPr>
                <w:b/>
                <w:szCs w:val="24"/>
              </w:rPr>
              <w:t>Percent</w:t>
            </w:r>
          </w:p>
        </w:tc>
        <w:tc>
          <w:tcPr>
            <w:tcW w:w="874" w:type="pct"/>
            <w:shd w:val="clear" w:color="auto" w:fill="auto"/>
            <w:noWrap/>
            <w:vAlign w:val="bottom"/>
            <w:hideMark/>
          </w:tcPr>
          <w:p w14:paraId="7144806D" w14:textId="77777777" w:rsidR="00476AE5" w:rsidRPr="00CC7D9F" w:rsidRDefault="00476AE5" w:rsidP="00045D8E">
            <w:pPr>
              <w:spacing w:after="0" w:line="240" w:lineRule="auto"/>
              <w:ind w:left="0" w:firstLine="0"/>
              <w:jc w:val="left"/>
              <w:rPr>
                <w:b/>
                <w:kern w:val="0"/>
                <w:szCs w:val="24"/>
                <w14:ligatures w14:val="none"/>
              </w:rPr>
            </w:pPr>
            <w:r w:rsidRPr="00CC7D9F">
              <w:rPr>
                <w:b/>
                <w:szCs w:val="24"/>
              </w:rPr>
              <w:t>Valid Percent</w:t>
            </w:r>
          </w:p>
        </w:tc>
        <w:tc>
          <w:tcPr>
            <w:tcW w:w="1237" w:type="pct"/>
            <w:shd w:val="clear" w:color="auto" w:fill="auto"/>
            <w:noWrap/>
            <w:vAlign w:val="bottom"/>
            <w:hideMark/>
          </w:tcPr>
          <w:p w14:paraId="6BFFD400" w14:textId="77777777" w:rsidR="00476AE5" w:rsidRPr="00CC7D9F" w:rsidRDefault="00476AE5" w:rsidP="00045D8E">
            <w:pPr>
              <w:spacing w:after="0" w:line="240" w:lineRule="auto"/>
              <w:ind w:left="0" w:firstLine="0"/>
              <w:jc w:val="left"/>
              <w:rPr>
                <w:b/>
                <w:kern w:val="0"/>
                <w:szCs w:val="24"/>
                <w14:ligatures w14:val="none"/>
              </w:rPr>
            </w:pPr>
            <w:r w:rsidRPr="00CC7D9F">
              <w:rPr>
                <w:b/>
                <w:szCs w:val="24"/>
              </w:rPr>
              <w:t>Cumulative Percent</w:t>
            </w:r>
          </w:p>
        </w:tc>
      </w:tr>
      <w:tr w:rsidR="00476AE5" w:rsidRPr="00CC7D9F" w14:paraId="5B091447" w14:textId="77777777" w:rsidTr="00045D8E">
        <w:trPr>
          <w:trHeight w:val="290"/>
          <w:jc w:val="center"/>
        </w:trPr>
        <w:tc>
          <w:tcPr>
            <w:tcW w:w="443" w:type="pct"/>
            <w:vMerge w:val="restart"/>
          </w:tcPr>
          <w:p w14:paraId="30E7B667" w14:textId="77777777" w:rsidR="00476AE5" w:rsidRPr="00CC7D9F" w:rsidRDefault="00476AE5" w:rsidP="00045D8E">
            <w:pPr>
              <w:spacing w:after="0" w:line="240" w:lineRule="auto"/>
              <w:ind w:left="0" w:firstLine="0"/>
              <w:jc w:val="left"/>
              <w:rPr>
                <w:kern w:val="0"/>
                <w:szCs w:val="24"/>
                <w14:ligatures w14:val="none"/>
              </w:rPr>
            </w:pPr>
            <w:r>
              <w:rPr>
                <w:kern w:val="0"/>
                <w:szCs w:val="24"/>
                <w14:ligatures w14:val="none"/>
              </w:rPr>
              <w:t>Valid</w:t>
            </w:r>
          </w:p>
        </w:tc>
        <w:tc>
          <w:tcPr>
            <w:tcW w:w="1185" w:type="pct"/>
            <w:shd w:val="clear" w:color="auto" w:fill="auto"/>
            <w:noWrap/>
            <w:vAlign w:val="bottom"/>
            <w:hideMark/>
          </w:tcPr>
          <w:p w14:paraId="444D5580" w14:textId="77777777" w:rsidR="00476AE5" w:rsidRPr="00CC7D9F" w:rsidRDefault="00476AE5" w:rsidP="00045D8E">
            <w:pPr>
              <w:spacing w:after="0" w:line="240" w:lineRule="auto"/>
              <w:ind w:left="0" w:firstLine="0"/>
              <w:jc w:val="left"/>
              <w:rPr>
                <w:kern w:val="0"/>
                <w:szCs w:val="24"/>
                <w14:ligatures w14:val="none"/>
              </w:rPr>
            </w:pPr>
            <w:r w:rsidRPr="00CC7D9F">
              <w:rPr>
                <w:kern w:val="0"/>
                <w:szCs w:val="24"/>
                <w14:ligatures w14:val="none"/>
              </w:rPr>
              <w:t xml:space="preserve">Sangat </w:t>
            </w:r>
            <w:r>
              <w:rPr>
                <w:kern w:val="0"/>
                <w:szCs w:val="24"/>
                <w14:ligatures w14:val="none"/>
              </w:rPr>
              <w:t>Mendukung</w:t>
            </w:r>
          </w:p>
        </w:tc>
        <w:tc>
          <w:tcPr>
            <w:tcW w:w="715" w:type="pct"/>
            <w:shd w:val="clear" w:color="auto" w:fill="auto"/>
            <w:noWrap/>
            <w:hideMark/>
          </w:tcPr>
          <w:p w14:paraId="65D5DF4C" w14:textId="77777777" w:rsidR="00476AE5" w:rsidRPr="00CC7D9F" w:rsidRDefault="00476AE5" w:rsidP="00045D8E">
            <w:pPr>
              <w:spacing w:after="0" w:line="240" w:lineRule="auto"/>
              <w:ind w:left="0" w:firstLine="0"/>
              <w:jc w:val="center"/>
              <w:rPr>
                <w:kern w:val="0"/>
                <w:szCs w:val="24"/>
                <w14:ligatures w14:val="none"/>
              </w:rPr>
            </w:pPr>
            <w:r w:rsidRPr="00A24043">
              <w:t>4</w:t>
            </w:r>
          </w:p>
        </w:tc>
        <w:tc>
          <w:tcPr>
            <w:tcW w:w="547" w:type="pct"/>
            <w:shd w:val="clear" w:color="auto" w:fill="auto"/>
            <w:noWrap/>
            <w:hideMark/>
          </w:tcPr>
          <w:p w14:paraId="58E4519B" w14:textId="77777777" w:rsidR="00476AE5" w:rsidRPr="00CC7D9F" w:rsidRDefault="00476AE5" w:rsidP="00045D8E">
            <w:pPr>
              <w:spacing w:after="0" w:line="240" w:lineRule="auto"/>
              <w:ind w:left="0" w:firstLine="0"/>
              <w:jc w:val="center"/>
              <w:rPr>
                <w:kern w:val="0"/>
                <w:szCs w:val="24"/>
                <w14:ligatures w14:val="none"/>
              </w:rPr>
            </w:pPr>
            <w:r w:rsidRPr="00A24043">
              <w:t>4.0</w:t>
            </w:r>
          </w:p>
        </w:tc>
        <w:tc>
          <w:tcPr>
            <w:tcW w:w="874" w:type="pct"/>
            <w:shd w:val="clear" w:color="auto" w:fill="auto"/>
            <w:noWrap/>
            <w:hideMark/>
          </w:tcPr>
          <w:p w14:paraId="4A1B8FD5" w14:textId="77777777" w:rsidR="00476AE5" w:rsidRPr="00CC7D9F" w:rsidRDefault="00476AE5" w:rsidP="00045D8E">
            <w:pPr>
              <w:spacing w:after="0" w:line="240" w:lineRule="auto"/>
              <w:ind w:left="0" w:firstLine="0"/>
              <w:jc w:val="center"/>
              <w:rPr>
                <w:kern w:val="0"/>
                <w:szCs w:val="24"/>
                <w14:ligatures w14:val="none"/>
              </w:rPr>
            </w:pPr>
            <w:r w:rsidRPr="00A24043">
              <w:t>4.0</w:t>
            </w:r>
          </w:p>
        </w:tc>
        <w:tc>
          <w:tcPr>
            <w:tcW w:w="1237" w:type="pct"/>
            <w:shd w:val="clear" w:color="auto" w:fill="auto"/>
            <w:noWrap/>
            <w:hideMark/>
          </w:tcPr>
          <w:p w14:paraId="1E69C722" w14:textId="77777777" w:rsidR="00476AE5" w:rsidRPr="00CC7D9F" w:rsidRDefault="00476AE5" w:rsidP="00045D8E">
            <w:pPr>
              <w:spacing w:after="0" w:line="240" w:lineRule="auto"/>
              <w:ind w:left="0" w:firstLine="0"/>
              <w:jc w:val="center"/>
              <w:rPr>
                <w:kern w:val="0"/>
                <w:szCs w:val="24"/>
                <w14:ligatures w14:val="none"/>
              </w:rPr>
            </w:pPr>
            <w:r w:rsidRPr="00A24043">
              <w:t>4.0</w:t>
            </w:r>
          </w:p>
        </w:tc>
      </w:tr>
      <w:tr w:rsidR="00476AE5" w:rsidRPr="00CC7D9F" w14:paraId="05A5816A" w14:textId="77777777" w:rsidTr="00045D8E">
        <w:trPr>
          <w:trHeight w:val="290"/>
          <w:jc w:val="center"/>
        </w:trPr>
        <w:tc>
          <w:tcPr>
            <w:tcW w:w="443" w:type="pct"/>
            <w:vMerge/>
          </w:tcPr>
          <w:p w14:paraId="065BD917" w14:textId="77777777" w:rsidR="00476AE5" w:rsidRPr="00CC7D9F" w:rsidRDefault="00476AE5" w:rsidP="00045D8E">
            <w:pPr>
              <w:spacing w:after="0" w:line="240" w:lineRule="auto"/>
              <w:ind w:left="0" w:firstLine="0"/>
              <w:jc w:val="left"/>
              <w:rPr>
                <w:kern w:val="0"/>
                <w:szCs w:val="24"/>
                <w14:ligatures w14:val="none"/>
              </w:rPr>
            </w:pPr>
          </w:p>
        </w:tc>
        <w:tc>
          <w:tcPr>
            <w:tcW w:w="1185" w:type="pct"/>
            <w:shd w:val="clear" w:color="auto" w:fill="auto"/>
            <w:noWrap/>
            <w:vAlign w:val="bottom"/>
            <w:hideMark/>
          </w:tcPr>
          <w:p w14:paraId="0CA3ED0C" w14:textId="77777777" w:rsidR="00476AE5" w:rsidRPr="00CC7D9F" w:rsidRDefault="00476AE5" w:rsidP="00045D8E">
            <w:pPr>
              <w:spacing w:after="0" w:line="240" w:lineRule="auto"/>
              <w:ind w:left="0" w:firstLine="0"/>
              <w:jc w:val="left"/>
              <w:rPr>
                <w:kern w:val="0"/>
                <w:szCs w:val="24"/>
                <w14:ligatures w14:val="none"/>
              </w:rPr>
            </w:pPr>
            <w:r>
              <w:rPr>
                <w:kern w:val="0"/>
                <w:szCs w:val="24"/>
                <w14:ligatures w14:val="none"/>
              </w:rPr>
              <w:t>Mendukung</w:t>
            </w:r>
          </w:p>
        </w:tc>
        <w:tc>
          <w:tcPr>
            <w:tcW w:w="715" w:type="pct"/>
            <w:shd w:val="clear" w:color="auto" w:fill="auto"/>
            <w:noWrap/>
            <w:hideMark/>
          </w:tcPr>
          <w:p w14:paraId="07C9A6DA" w14:textId="77777777" w:rsidR="00476AE5" w:rsidRPr="00CC7D9F" w:rsidRDefault="00476AE5" w:rsidP="00045D8E">
            <w:pPr>
              <w:spacing w:after="0" w:line="240" w:lineRule="auto"/>
              <w:ind w:left="0" w:firstLine="0"/>
              <w:jc w:val="center"/>
              <w:rPr>
                <w:kern w:val="0"/>
                <w:szCs w:val="24"/>
                <w14:ligatures w14:val="none"/>
              </w:rPr>
            </w:pPr>
            <w:r w:rsidRPr="00A24043">
              <w:t>55</w:t>
            </w:r>
          </w:p>
        </w:tc>
        <w:tc>
          <w:tcPr>
            <w:tcW w:w="547" w:type="pct"/>
            <w:shd w:val="clear" w:color="auto" w:fill="auto"/>
            <w:noWrap/>
            <w:hideMark/>
          </w:tcPr>
          <w:p w14:paraId="5E12A33B" w14:textId="77777777" w:rsidR="00476AE5" w:rsidRPr="00CC7D9F" w:rsidRDefault="00476AE5" w:rsidP="00045D8E">
            <w:pPr>
              <w:spacing w:after="0" w:line="240" w:lineRule="auto"/>
              <w:ind w:left="0" w:firstLine="0"/>
              <w:jc w:val="center"/>
              <w:rPr>
                <w:kern w:val="0"/>
                <w:szCs w:val="24"/>
                <w14:ligatures w14:val="none"/>
              </w:rPr>
            </w:pPr>
            <w:r w:rsidRPr="00A24043">
              <w:t>55.0</w:t>
            </w:r>
          </w:p>
        </w:tc>
        <w:tc>
          <w:tcPr>
            <w:tcW w:w="874" w:type="pct"/>
            <w:shd w:val="clear" w:color="auto" w:fill="auto"/>
            <w:noWrap/>
            <w:hideMark/>
          </w:tcPr>
          <w:p w14:paraId="0C0CE474" w14:textId="77777777" w:rsidR="00476AE5" w:rsidRPr="00CC7D9F" w:rsidRDefault="00476AE5" w:rsidP="00045D8E">
            <w:pPr>
              <w:spacing w:after="0" w:line="240" w:lineRule="auto"/>
              <w:ind w:left="0" w:firstLine="0"/>
              <w:jc w:val="center"/>
              <w:rPr>
                <w:kern w:val="0"/>
                <w:szCs w:val="24"/>
                <w14:ligatures w14:val="none"/>
              </w:rPr>
            </w:pPr>
            <w:r w:rsidRPr="00A24043">
              <w:t>55.0</w:t>
            </w:r>
          </w:p>
        </w:tc>
        <w:tc>
          <w:tcPr>
            <w:tcW w:w="1237" w:type="pct"/>
            <w:shd w:val="clear" w:color="auto" w:fill="auto"/>
            <w:noWrap/>
            <w:hideMark/>
          </w:tcPr>
          <w:p w14:paraId="65A4FDB2" w14:textId="77777777" w:rsidR="00476AE5" w:rsidRPr="00CC7D9F" w:rsidRDefault="00476AE5" w:rsidP="00045D8E">
            <w:pPr>
              <w:spacing w:after="0" w:line="240" w:lineRule="auto"/>
              <w:ind w:left="0" w:firstLine="0"/>
              <w:jc w:val="center"/>
              <w:rPr>
                <w:kern w:val="0"/>
                <w:szCs w:val="24"/>
                <w14:ligatures w14:val="none"/>
              </w:rPr>
            </w:pPr>
            <w:r w:rsidRPr="00A24043">
              <w:t>59.0</w:t>
            </w:r>
          </w:p>
        </w:tc>
      </w:tr>
      <w:tr w:rsidR="00476AE5" w:rsidRPr="00CC7D9F" w14:paraId="5B0D929C" w14:textId="77777777" w:rsidTr="00045D8E">
        <w:trPr>
          <w:trHeight w:val="290"/>
          <w:jc w:val="center"/>
        </w:trPr>
        <w:tc>
          <w:tcPr>
            <w:tcW w:w="443" w:type="pct"/>
            <w:vMerge/>
          </w:tcPr>
          <w:p w14:paraId="39627AA1" w14:textId="77777777" w:rsidR="00476AE5" w:rsidRPr="00CC7D9F" w:rsidRDefault="00476AE5" w:rsidP="00045D8E">
            <w:pPr>
              <w:spacing w:after="0" w:line="240" w:lineRule="auto"/>
              <w:ind w:left="0" w:firstLine="0"/>
              <w:jc w:val="left"/>
              <w:rPr>
                <w:kern w:val="0"/>
                <w:szCs w:val="24"/>
                <w14:ligatures w14:val="none"/>
              </w:rPr>
            </w:pPr>
          </w:p>
        </w:tc>
        <w:tc>
          <w:tcPr>
            <w:tcW w:w="1185" w:type="pct"/>
            <w:shd w:val="clear" w:color="auto" w:fill="auto"/>
            <w:noWrap/>
            <w:vAlign w:val="bottom"/>
            <w:hideMark/>
          </w:tcPr>
          <w:p w14:paraId="12073208" w14:textId="77777777" w:rsidR="00476AE5" w:rsidRPr="00CC7D9F" w:rsidRDefault="00476AE5" w:rsidP="00045D8E">
            <w:pPr>
              <w:spacing w:after="0" w:line="240" w:lineRule="auto"/>
              <w:ind w:left="0" w:firstLine="0"/>
              <w:jc w:val="left"/>
              <w:rPr>
                <w:kern w:val="0"/>
                <w:szCs w:val="24"/>
                <w14:ligatures w14:val="none"/>
              </w:rPr>
            </w:pPr>
            <w:r w:rsidRPr="00CC7D9F">
              <w:rPr>
                <w:kern w:val="0"/>
                <w:szCs w:val="24"/>
                <w14:ligatures w14:val="none"/>
              </w:rPr>
              <w:t xml:space="preserve">Kurang </w:t>
            </w:r>
            <w:r>
              <w:rPr>
                <w:kern w:val="0"/>
                <w:szCs w:val="24"/>
                <w14:ligatures w14:val="none"/>
              </w:rPr>
              <w:t>Mendukung</w:t>
            </w:r>
          </w:p>
        </w:tc>
        <w:tc>
          <w:tcPr>
            <w:tcW w:w="715" w:type="pct"/>
            <w:shd w:val="clear" w:color="auto" w:fill="auto"/>
            <w:noWrap/>
            <w:hideMark/>
          </w:tcPr>
          <w:p w14:paraId="39171195" w14:textId="77777777" w:rsidR="00476AE5" w:rsidRPr="00CC7D9F" w:rsidRDefault="00476AE5" w:rsidP="00045D8E">
            <w:pPr>
              <w:spacing w:after="0" w:line="240" w:lineRule="auto"/>
              <w:ind w:left="0" w:firstLine="0"/>
              <w:jc w:val="center"/>
              <w:rPr>
                <w:kern w:val="0"/>
                <w:szCs w:val="24"/>
                <w14:ligatures w14:val="none"/>
              </w:rPr>
            </w:pPr>
            <w:r w:rsidRPr="00A24043">
              <w:t>33</w:t>
            </w:r>
          </w:p>
        </w:tc>
        <w:tc>
          <w:tcPr>
            <w:tcW w:w="547" w:type="pct"/>
            <w:shd w:val="clear" w:color="auto" w:fill="auto"/>
            <w:noWrap/>
            <w:hideMark/>
          </w:tcPr>
          <w:p w14:paraId="450A4F34" w14:textId="77777777" w:rsidR="00476AE5" w:rsidRPr="00CC7D9F" w:rsidRDefault="00476AE5" w:rsidP="00045D8E">
            <w:pPr>
              <w:spacing w:after="0" w:line="240" w:lineRule="auto"/>
              <w:ind w:left="0" w:firstLine="0"/>
              <w:jc w:val="center"/>
              <w:rPr>
                <w:kern w:val="0"/>
                <w:szCs w:val="24"/>
                <w14:ligatures w14:val="none"/>
              </w:rPr>
            </w:pPr>
            <w:r w:rsidRPr="00A24043">
              <w:t>33.0</w:t>
            </w:r>
          </w:p>
        </w:tc>
        <w:tc>
          <w:tcPr>
            <w:tcW w:w="874" w:type="pct"/>
            <w:shd w:val="clear" w:color="auto" w:fill="auto"/>
            <w:noWrap/>
            <w:hideMark/>
          </w:tcPr>
          <w:p w14:paraId="378D6212" w14:textId="77777777" w:rsidR="00476AE5" w:rsidRPr="00CC7D9F" w:rsidRDefault="00476AE5" w:rsidP="00045D8E">
            <w:pPr>
              <w:spacing w:after="0" w:line="240" w:lineRule="auto"/>
              <w:ind w:left="0" w:firstLine="0"/>
              <w:jc w:val="center"/>
              <w:rPr>
                <w:kern w:val="0"/>
                <w:szCs w:val="24"/>
                <w14:ligatures w14:val="none"/>
              </w:rPr>
            </w:pPr>
            <w:r w:rsidRPr="00A24043">
              <w:t>33.0</w:t>
            </w:r>
          </w:p>
        </w:tc>
        <w:tc>
          <w:tcPr>
            <w:tcW w:w="1237" w:type="pct"/>
            <w:shd w:val="clear" w:color="auto" w:fill="auto"/>
            <w:noWrap/>
            <w:hideMark/>
          </w:tcPr>
          <w:p w14:paraId="45F820C2" w14:textId="77777777" w:rsidR="00476AE5" w:rsidRPr="00CC7D9F" w:rsidRDefault="00476AE5" w:rsidP="00045D8E">
            <w:pPr>
              <w:spacing w:after="0" w:line="240" w:lineRule="auto"/>
              <w:ind w:left="0" w:firstLine="0"/>
              <w:jc w:val="center"/>
              <w:rPr>
                <w:kern w:val="0"/>
                <w:szCs w:val="24"/>
                <w14:ligatures w14:val="none"/>
              </w:rPr>
            </w:pPr>
            <w:r w:rsidRPr="00A24043">
              <w:t>92.0</w:t>
            </w:r>
          </w:p>
        </w:tc>
      </w:tr>
      <w:tr w:rsidR="00476AE5" w:rsidRPr="00CC7D9F" w14:paraId="42FE6C97" w14:textId="77777777" w:rsidTr="00045D8E">
        <w:trPr>
          <w:trHeight w:val="290"/>
          <w:jc w:val="center"/>
        </w:trPr>
        <w:tc>
          <w:tcPr>
            <w:tcW w:w="443" w:type="pct"/>
            <w:vMerge/>
          </w:tcPr>
          <w:p w14:paraId="32BE463C" w14:textId="77777777" w:rsidR="00476AE5" w:rsidRPr="00CC7D9F" w:rsidRDefault="00476AE5" w:rsidP="00045D8E">
            <w:pPr>
              <w:spacing w:after="0" w:line="240" w:lineRule="auto"/>
              <w:ind w:left="0" w:firstLine="0"/>
              <w:jc w:val="left"/>
              <w:rPr>
                <w:kern w:val="0"/>
                <w:szCs w:val="24"/>
                <w14:ligatures w14:val="none"/>
              </w:rPr>
            </w:pPr>
          </w:p>
        </w:tc>
        <w:tc>
          <w:tcPr>
            <w:tcW w:w="1185" w:type="pct"/>
            <w:shd w:val="clear" w:color="auto" w:fill="auto"/>
            <w:noWrap/>
            <w:vAlign w:val="bottom"/>
            <w:hideMark/>
          </w:tcPr>
          <w:p w14:paraId="48994449" w14:textId="77777777" w:rsidR="00476AE5" w:rsidRPr="00CC7D9F" w:rsidRDefault="00476AE5" w:rsidP="00045D8E">
            <w:pPr>
              <w:spacing w:after="0" w:line="240" w:lineRule="auto"/>
              <w:ind w:left="0" w:firstLine="0"/>
              <w:jc w:val="left"/>
              <w:rPr>
                <w:kern w:val="0"/>
                <w:szCs w:val="24"/>
                <w14:ligatures w14:val="none"/>
              </w:rPr>
            </w:pPr>
            <w:r w:rsidRPr="00CC7D9F">
              <w:rPr>
                <w:kern w:val="0"/>
                <w:szCs w:val="24"/>
                <w14:ligatures w14:val="none"/>
              </w:rPr>
              <w:t xml:space="preserve">Tidak </w:t>
            </w:r>
            <w:r>
              <w:rPr>
                <w:kern w:val="0"/>
                <w:szCs w:val="24"/>
                <w14:ligatures w14:val="none"/>
              </w:rPr>
              <w:t>Mendukung</w:t>
            </w:r>
          </w:p>
        </w:tc>
        <w:tc>
          <w:tcPr>
            <w:tcW w:w="715" w:type="pct"/>
            <w:shd w:val="clear" w:color="auto" w:fill="auto"/>
            <w:noWrap/>
            <w:hideMark/>
          </w:tcPr>
          <w:p w14:paraId="3ADD9237" w14:textId="77777777" w:rsidR="00476AE5" w:rsidRPr="00CC7D9F" w:rsidRDefault="00476AE5" w:rsidP="00045D8E">
            <w:pPr>
              <w:spacing w:after="0" w:line="240" w:lineRule="auto"/>
              <w:ind w:left="0" w:firstLine="0"/>
              <w:jc w:val="center"/>
              <w:rPr>
                <w:kern w:val="0"/>
                <w:szCs w:val="24"/>
                <w14:ligatures w14:val="none"/>
              </w:rPr>
            </w:pPr>
            <w:r w:rsidRPr="00A24043">
              <w:t>8</w:t>
            </w:r>
          </w:p>
        </w:tc>
        <w:tc>
          <w:tcPr>
            <w:tcW w:w="547" w:type="pct"/>
            <w:shd w:val="clear" w:color="auto" w:fill="auto"/>
            <w:noWrap/>
            <w:hideMark/>
          </w:tcPr>
          <w:p w14:paraId="613F1ED2" w14:textId="77777777" w:rsidR="00476AE5" w:rsidRPr="00CC7D9F" w:rsidRDefault="00476AE5" w:rsidP="00045D8E">
            <w:pPr>
              <w:spacing w:after="0" w:line="240" w:lineRule="auto"/>
              <w:ind w:left="0" w:firstLine="0"/>
              <w:jc w:val="center"/>
              <w:rPr>
                <w:kern w:val="0"/>
                <w:szCs w:val="24"/>
                <w14:ligatures w14:val="none"/>
              </w:rPr>
            </w:pPr>
            <w:r w:rsidRPr="00A24043">
              <w:t>8.0</w:t>
            </w:r>
          </w:p>
        </w:tc>
        <w:tc>
          <w:tcPr>
            <w:tcW w:w="874" w:type="pct"/>
            <w:shd w:val="clear" w:color="auto" w:fill="auto"/>
            <w:noWrap/>
            <w:hideMark/>
          </w:tcPr>
          <w:p w14:paraId="4D8E4C22" w14:textId="77777777" w:rsidR="00476AE5" w:rsidRPr="00CC7D9F" w:rsidRDefault="00476AE5" w:rsidP="00045D8E">
            <w:pPr>
              <w:spacing w:after="0" w:line="240" w:lineRule="auto"/>
              <w:ind w:left="0" w:firstLine="0"/>
              <w:jc w:val="center"/>
              <w:rPr>
                <w:kern w:val="0"/>
                <w:szCs w:val="24"/>
                <w14:ligatures w14:val="none"/>
              </w:rPr>
            </w:pPr>
            <w:r w:rsidRPr="00A24043">
              <w:t>8.0</w:t>
            </w:r>
          </w:p>
        </w:tc>
        <w:tc>
          <w:tcPr>
            <w:tcW w:w="1237" w:type="pct"/>
            <w:shd w:val="clear" w:color="auto" w:fill="auto"/>
            <w:noWrap/>
            <w:hideMark/>
          </w:tcPr>
          <w:p w14:paraId="670B9921" w14:textId="77777777" w:rsidR="00476AE5" w:rsidRPr="00CC7D9F" w:rsidRDefault="00476AE5" w:rsidP="00045D8E">
            <w:pPr>
              <w:spacing w:after="0" w:line="240" w:lineRule="auto"/>
              <w:ind w:left="0" w:firstLine="0"/>
              <w:jc w:val="center"/>
              <w:rPr>
                <w:kern w:val="0"/>
                <w:szCs w:val="24"/>
                <w14:ligatures w14:val="none"/>
              </w:rPr>
            </w:pPr>
            <w:r w:rsidRPr="00A24043">
              <w:t>100.0</w:t>
            </w:r>
          </w:p>
        </w:tc>
      </w:tr>
      <w:tr w:rsidR="00476AE5" w:rsidRPr="00CC7D9F" w14:paraId="3F4C97B9" w14:textId="77777777" w:rsidTr="00045D8E">
        <w:trPr>
          <w:trHeight w:val="290"/>
          <w:jc w:val="center"/>
        </w:trPr>
        <w:tc>
          <w:tcPr>
            <w:tcW w:w="443" w:type="pct"/>
            <w:vMerge/>
          </w:tcPr>
          <w:p w14:paraId="3598C262" w14:textId="77777777" w:rsidR="00476AE5" w:rsidRPr="00CC7D9F" w:rsidRDefault="00476AE5" w:rsidP="00045D8E">
            <w:pPr>
              <w:spacing w:after="0" w:line="240" w:lineRule="auto"/>
              <w:ind w:left="0" w:firstLine="0"/>
              <w:jc w:val="left"/>
              <w:rPr>
                <w:kern w:val="0"/>
                <w:szCs w:val="24"/>
                <w14:ligatures w14:val="none"/>
              </w:rPr>
            </w:pPr>
          </w:p>
        </w:tc>
        <w:tc>
          <w:tcPr>
            <w:tcW w:w="1185" w:type="pct"/>
            <w:shd w:val="clear" w:color="auto" w:fill="auto"/>
            <w:noWrap/>
            <w:vAlign w:val="bottom"/>
            <w:hideMark/>
          </w:tcPr>
          <w:p w14:paraId="40660829" w14:textId="77777777" w:rsidR="00476AE5" w:rsidRPr="00CC7D9F" w:rsidRDefault="00476AE5" w:rsidP="00045D8E">
            <w:pPr>
              <w:spacing w:after="0" w:line="240" w:lineRule="auto"/>
              <w:ind w:left="0" w:firstLine="0"/>
              <w:jc w:val="left"/>
              <w:rPr>
                <w:kern w:val="0"/>
                <w:szCs w:val="24"/>
                <w14:ligatures w14:val="none"/>
              </w:rPr>
            </w:pPr>
            <w:r w:rsidRPr="00CC7D9F">
              <w:rPr>
                <w:kern w:val="0"/>
                <w:szCs w:val="24"/>
                <w14:ligatures w14:val="none"/>
              </w:rPr>
              <w:t xml:space="preserve">Sangat Tidak </w:t>
            </w:r>
            <w:r>
              <w:rPr>
                <w:kern w:val="0"/>
                <w:szCs w:val="24"/>
                <w14:ligatures w14:val="none"/>
              </w:rPr>
              <w:t>Mendukung</w:t>
            </w:r>
          </w:p>
        </w:tc>
        <w:tc>
          <w:tcPr>
            <w:tcW w:w="715" w:type="pct"/>
            <w:shd w:val="clear" w:color="auto" w:fill="auto"/>
            <w:noWrap/>
            <w:hideMark/>
          </w:tcPr>
          <w:p w14:paraId="2553EF94" w14:textId="77777777" w:rsidR="00476AE5" w:rsidRPr="00CC7D9F" w:rsidRDefault="00476AE5" w:rsidP="00045D8E">
            <w:pPr>
              <w:spacing w:after="0" w:line="240" w:lineRule="auto"/>
              <w:ind w:left="0" w:firstLine="0"/>
              <w:jc w:val="center"/>
              <w:rPr>
                <w:kern w:val="0"/>
                <w:szCs w:val="24"/>
                <w14:ligatures w14:val="none"/>
              </w:rPr>
            </w:pPr>
            <w:r w:rsidRPr="00A24043">
              <w:t>0</w:t>
            </w:r>
          </w:p>
        </w:tc>
        <w:tc>
          <w:tcPr>
            <w:tcW w:w="547" w:type="pct"/>
            <w:shd w:val="clear" w:color="auto" w:fill="auto"/>
            <w:noWrap/>
            <w:hideMark/>
          </w:tcPr>
          <w:p w14:paraId="201ABCB6" w14:textId="77777777" w:rsidR="00476AE5" w:rsidRPr="00CC7D9F" w:rsidRDefault="00476AE5" w:rsidP="00045D8E">
            <w:pPr>
              <w:spacing w:after="0" w:line="240" w:lineRule="auto"/>
              <w:ind w:left="0" w:firstLine="0"/>
              <w:jc w:val="center"/>
              <w:rPr>
                <w:kern w:val="0"/>
                <w:szCs w:val="24"/>
                <w14:ligatures w14:val="none"/>
              </w:rPr>
            </w:pPr>
            <w:r w:rsidRPr="00A24043">
              <w:t>0.0</w:t>
            </w:r>
          </w:p>
        </w:tc>
        <w:tc>
          <w:tcPr>
            <w:tcW w:w="874" w:type="pct"/>
            <w:shd w:val="clear" w:color="auto" w:fill="auto"/>
            <w:noWrap/>
            <w:hideMark/>
          </w:tcPr>
          <w:p w14:paraId="3CC65195" w14:textId="77777777" w:rsidR="00476AE5" w:rsidRPr="00CC7D9F" w:rsidRDefault="00476AE5" w:rsidP="00045D8E">
            <w:pPr>
              <w:spacing w:after="0" w:line="240" w:lineRule="auto"/>
              <w:ind w:left="0" w:firstLine="0"/>
              <w:jc w:val="center"/>
              <w:rPr>
                <w:kern w:val="0"/>
                <w:szCs w:val="24"/>
                <w14:ligatures w14:val="none"/>
              </w:rPr>
            </w:pPr>
            <w:r w:rsidRPr="00A24043">
              <w:t>0.0</w:t>
            </w:r>
          </w:p>
        </w:tc>
        <w:tc>
          <w:tcPr>
            <w:tcW w:w="1237" w:type="pct"/>
            <w:shd w:val="clear" w:color="auto" w:fill="auto"/>
            <w:noWrap/>
            <w:hideMark/>
          </w:tcPr>
          <w:p w14:paraId="1F349533" w14:textId="77777777" w:rsidR="00476AE5" w:rsidRPr="00CC7D9F" w:rsidRDefault="00476AE5" w:rsidP="00045D8E">
            <w:pPr>
              <w:spacing w:after="0" w:line="240" w:lineRule="auto"/>
              <w:ind w:left="0" w:firstLine="0"/>
              <w:jc w:val="center"/>
              <w:rPr>
                <w:kern w:val="0"/>
                <w:szCs w:val="24"/>
                <w14:ligatures w14:val="none"/>
              </w:rPr>
            </w:pPr>
            <w:r w:rsidRPr="00A24043">
              <w:t>100.0</w:t>
            </w:r>
          </w:p>
        </w:tc>
      </w:tr>
      <w:tr w:rsidR="00476AE5" w:rsidRPr="00CC7D9F" w14:paraId="0BC93356" w14:textId="77777777" w:rsidTr="00045D8E">
        <w:trPr>
          <w:trHeight w:val="290"/>
          <w:jc w:val="center"/>
        </w:trPr>
        <w:tc>
          <w:tcPr>
            <w:tcW w:w="443" w:type="pct"/>
            <w:vMerge/>
          </w:tcPr>
          <w:p w14:paraId="78657802" w14:textId="77777777" w:rsidR="00476AE5" w:rsidRPr="00CC7D9F" w:rsidRDefault="00476AE5" w:rsidP="00045D8E">
            <w:pPr>
              <w:spacing w:after="0" w:line="240" w:lineRule="auto"/>
              <w:ind w:left="0" w:firstLine="0"/>
              <w:jc w:val="left"/>
              <w:rPr>
                <w:kern w:val="0"/>
                <w:szCs w:val="24"/>
                <w14:ligatures w14:val="none"/>
              </w:rPr>
            </w:pPr>
          </w:p>
        </w:tc>
        <w:tc>
          <w:tcPr>
            <w:tcW w:w="1185" w:type="pct"/>
            <w:shd w:val="clear" w:color="auto" w:fill="auto"/>
            <w:noWrap/>
            <w:vAlign w:val="bottom"/>
            <w:hideMark/>
          </w:tcPr>
          <w:p w14:paraId="67B9E2D4" w14:textId="77777777" w:rsidR="00476AE5" w:rsidRPr="00CC7D9F" w:rsidRDefault="00476AE5" w:rsidP="00045D8E">
            <w:pPr>
              <w:spacing w:after="0" w:line="240" w:lineRule="auto"/>
              <w:ind w:left="0" w:firstLine="0"/>
              <w:jc w:val="left"/>
              <w:rPr>
                <w:kern w:val="0"/>
                <w:szCs w:val="24"/>
                <w14:ligatures w14:val="none"/>
              </w:rPr>
            </w:pPr>
            <w:r w:rsidRPr="00CC7D9F">
              <w:rPr>
                <w:kern w:val="0"/>
                <w:szCs w:val="24"/>
                <w14:ligatures w14:val="none"/>
              </w:rPr>
              <w:t>Total</w:t>
            </w:r>
          </w:p>
        </w:tc>
        <w:tc>
          <w:tcPr>
            <w:tcW w:w="715" w:type="pct"/>
            <w:shd w:val="clear" w:color="auto" w:fill="auto"/>
            <w:noWrap/>
            <w:hideMark/>
          </w:tcPr>
          <w:p w14:paraId="613FD3D4" w14:textId="77777777" w:rsidR="00476AE5" w:rsidRPr="00CC7D9F" w:rsidRDefault="00476AE5" w:rsidP="00045D8E">
            <w:pPr>
              <w:spacing w:after="0" w:line="240" w:lineRule="auto"/>
              <w:ind w:left="0" w:firstLine="0"/>
              <w:jc w:val="center"/>
              <w:rPr>
                <w:kern w:val="0"/>
                <w:szCs w:val="24"/>
                <w14:ligatures w14:val="none"/>
              </w:rPr>
            </w:pPr>
            <w:r w:rsidRPr="00A24043">
              <w:t>100</w:t>
            </w:r>
          </w:p>
        </w:tc>
        <w:tc>
          <w:tcPr>
            <w:tcW w:w="547" w:type="pct"/>
            <w:shd w:val="clear" w:color="auto" w:fill="auto"/>
            <w:noWrap/>
            <w:hideMark/>
          </w:tcPr>
          <w:p w14:paraId="68AE4CAC" w14:textId="77777777" w:rsidR="00476AE5" w:rsidRPr="00CC7D9F" w:rsidRDefault="00476AE5" w:rsidP="00045D8E">
            <w:pPr>
              <w:spacing w:after="0" w:line="240" w:lineRule="auto"/>
              <w:ind w:left="0" w:firstLine="0"/>
              <w:jc w:val="center"/>
              <w:rPr>
                <w:kern w:val="0"/>
                <w:szCs w:val="24"/>
                <w14:ligatures w14:val="none"/>
              </w:rPr>
            </w:pPr>
            <w:r w:rsidRPr="00A24043">
              <w:t>100.0</w:t>
            </w:r>
          </w:p>
        </w:tc>
        <w:tc>
          <w:tcPr>
            <w:tcW w:w="874" w:type="pct"/>
            <w:shd w:val="clear" w:color="auto" w:fill="auto"/>
            <w:noWrap/>
            <w:hideMark/>
          </w:tcPr>
          <w:p w14:paraId="01C04877" w14:textId="77777777" w:rsidR="00476AE5" w:rsidRPr="00CC7D9F" w:rsidRDefault="00476AE5" w:rsidP="00045D8E">
            <w:pPr>
              <w:spacing w:after="0" w:line="240" w:lineRule="auto"/>
              <w:ind w:left="0" w:firstLine="0"/>
              <w:jc w:val="center"/>
              <w:rPr>
                <w:kern w:val="0"/>
                <w:szCs w:val="24"/>
                <w14:ligatures w14:val="none"/>
              </w:rPr>
            </w:pPr>
            <w:r w:rsidRPr="00A24043">
              <w:t>100.0</w:t>
            </w:r>
          </w:p>
        </w:tc>
        <w:tc>
          <w:tcPr>
            <w:tcW w:w="1237" w:type="pct"/>
            <w:shd w:val="clear" w:color="auto" w:fill="auto"/>
            <w:noWrap/>
            <w:hideMark/>
          </w:tcPr>
          <w:p w14:paraId="48A8B8E0" w14:textId="77777777" w:rsidR="00476AE5" w:rsidRPr="00CC7D9F" w:rsidRDefault="00476AE5" w:rsidP="00045D8E">
            <w:pPr>
              <w:spacing w:after="0" w:line="240" w:lineRule="auto"/>
              <w:ind w:left="0" w:firstLine="0"/>
              <w:jc w:val="center"/>
              <w:rPr>
                <w:kern w:val="0"/>
                <w:szCs w:val="24"/>
                <w14:ligatures w14:val="none"/>
              </w:rPr>
            </w:pPr>
            <w:r w:rsidRPr="00A24043">
              <w:t>–</w:t>
            </w:r>
          </w:p>
        </w:tc>
      </w:tr>
    </w:tbl>
    <w:p w14:paraId="40C31913" w14:textId="77777777" w:rsidR="00476AE5" w:rsidRDefault="00476AE5" w:rsidP="00476AE5">
      <w:pPr>
        <w:ind w:left="0" w:firstLine="0"/>
        <w:jc w:val="center"/>
        <w:rPr>
          <w:b/>
        </w:rPr>
      </w:pPr>
    </w:p>
    <w:p w14:paraId="17A5B589" w14:textId="77777777" w:rsidR="00476AE5" w:rsidRDefault="00476AE5" w:rsidP="00476AE5">
      <w:pPr>
        <w:ind w:left="0" w:firstLine="720"/>
      </w:pPr>
      <w:r w:rsidRPr="00CC7D9F">
        <w:t xml:space="preserve">Berdasarkan data pada Tabel 4.6, sebagian besar responden </w:t>
      </w:r>
      <w:r>
        <w:t>mengemukakan</w:t>
      </w:r>
      <w:r w:rsidRPr="00CC7D9F">
        <w:t xml:space="preserve"> bahwa promosi dan diskon berpengaruh terhadap keputusan pembelian, dengan 55% </w:t>
      </w:r>
      <w:r>
        <w:t>mengemukakan</w:t>
      </w:r>
      <w:r w:rsidRPr="00CC7D9F">
        <w:t xml:space="preserve"> </w:t>
      </w:r>
      <w:r>
        <w:t>mendukung</w:t>
      </w:r>
      <w:r w:rsidRPr="00CC7D9F">
        <w:t xml:space="preserve"> dan 4% sangat </w:t>
      </w:r>
      <w:r>
        <w:t>mendukung</w:t>
      </w:r>
      <w:r w:rsidRPr="00CC7D9F">
        <w:t xml:space="preserve">, sehingga total penilaian positif mencapai 59%. Namun, masih terdapat 33% responden yang kurang </w:t>
      </w:r>
      <w:r>
        <w:t>mendukung</w:t>
      </w:r>
      <w:r w:rsidRPr="00CC7D9F">
        <w:t xml:space="preserve"> dan 8% tidak </w:t>
      </w:r>
      <w:r>
        <w:t>mendukung</w:t>
      </w:r>
      <w:r w:rsidRPr="00CC7D9F">
        <w:t xml:space="preserve">, menunjukkan bahwa tidak semua konsumen terpengaruh oleh strategi promosi yang ditawarkan. Hasil ini mengindikasikan bahwa meskipun promosi dan diskon </w:t>
      </w:r>
      <w:r>
        <w:t>ialah</w:t>
      </w:r>
      <w:r w:rsidRPr="00CC7D9F">
        <w:t xml:space="preserve"> </w:t>
      </w:r>
      <w:r>
        <w:t>dampak</w:t>
      </w:r>
      <w:r w:rsidRPr="00CC7D9F">
        <w:t xml:space="preserve"> penting dalam mendorong pembelian, efektivitasnya belum merata di seluruh segmen konsumen, sehingga perlu evaluasi terhadap jenis dan penyampaian promosi agar lebih menarik dan tepat sasaran.</w:t>
      </w:r>
    </w:p>
    <w:p w14:paraId="4B32151F" w14:textId="77777777" w:rsidR="00476AE5" w:rsidRDefault="00476AE5" w:rsidP="00476AE5">
      <w:pPr>
        <w:pStyle w:val="Heading1"/>
        <w:numPr>
          <w:ilvl w:val="2"/>
          <w:numId w:val="1"/>
        </w:numPr>
        <w:spacing w:after="206"/>
      </w:pPr>
      <w:r>
        <w:t>Uji Asumsi Klasik</w:t>
      </w:r>
    </w:p>
    <w:p w14:paraId="5B61239F" w14:textId="77777777" w:rsidR="00476AE5" w:rsidRPr="0017758F" w:rsidRDefault="00476AE5" w:rsidP="00476AE5">
      <w:pPr>
        <w:ind w:left="0" w:firstLine="720"/>
      </w:pPr>
      <w:r>
        <w:t xml:space="preserve">Uji asumsi klasik yang harus dipenuhi dalam sebuah model regresi berganda antara lain ialah uraian sebagai </w:t>
      </w:r>
      <w:proofErr w:type="gramStart"/>
      <w:r>
        <w:t>berikut :</w:t>
      </w:r>
      <w:proofErr w:type="gramEnd"/>
    </w:p>
    <w:p w14:paraId="38A0710A" w14:textId="77777777" w:rsidR="00476AE5" w:rsidRDefault="00476AE5" w:rsidP="00476AE5">
      <w:pPr>
        <w:pStyle w:val="Heading1"/>
        <w:numPr>
          <w:ilvl w:val="3"/>
          <w:numId w:val="1"/>
        </w:numPr>
        <w:spacing w:after="206"/>
      </w:pPr>
      <w:r>
        <w:t>Uji Normalitas</w:t>
      </w:r>
    </w:p>
    <w:p w14:paraId="7E1D6425" w14:textId="77777777" w:rsidR="00476AE5" w:rsidRDefault="00476AE5" w:rsidP="00476AE5">
      <w:pPr>
        <w:ind w:left="0" w:firstLine="720"/>
      </w:pPr>
      <w:r w:rsidRPr="000A11EB">
        <w:t xml:space="preserve">Uji normalitas </w:t>
      </w:r>
      <w:r>
        <w:t>diterapkan</w:t>
      </w:r>
      <w:r w:rsidRPr="000A11EB">
        <w:t xml:space="preserve"> untuk mengetahui apakah data dalam penelitian ini terdistribusi secara normal atau tidak. Pengujian ini penting dilakukan sebagai </w:t>
      </w:r>
      <w:r w:rsidRPr="000A11EB">
        <w:lastRenderedPageBreak/>
        <w:t xml:space="preserve">salah satu syarat dalam analisis regresi linier berganda. Metode yang </w:t>
      </w:r>
      <w:r>
        <w:t>diterapkan</w:t>
      </w:r>
      <w:r w:rsidRPr="000A11EB">
        <w:t xml:space="preserve"> dalam uji normalitas </w:t>
      </w:r>
      <w:r>
        <w:t>ialah</w:t>
      </w:r>
      <w:r w:rsidRPr="000A11EB">
        <w:t xml:space="preserve"> uji Kolmogorov-Smirnov, di mana data dinyatakan berdistribusi normal apabila nilai signifikansi (Asymp. Sig.) </w:t>
      </w:r>
      <w:proofErr w:type="gramStart"/>
      <w:r w:rsidRPr="000A11EB">
        <w:t>lebih</w:t>
      </w:r>
      <w:proofErr w:type="gramEnd"/>
      <w:r w:rsidRPr="000A11EB">
        <w:t xml:space="preserve"> besar dari 0,05. Uji ini diterapkan terhadap tiga variabel dalam penelitian, yaitu variabel Harga (X2), Layanan Delivery (X3), dan Keputusan Pembelian (Y). Hasil dari uji ini </w:t>
      </w:r>
      <w:proofErr w:type="gramStart"/>
      <w:r w:rsidRPr="000A11EB">
        <w:t>akan</w:t>
      </w:r>
      <w:proofErr w:type="gramEnd"/>
      <w:r w:rsidRPr="000A11EB">
        <w:t xml:space="preserve"> menjadi dasar untuk melanjutkan ke tahap analisis berikutnya, seperti uji</w:t>
      </w:r>
      <w:r>
        <w:t xml:space="preserve"> asumsi klasik dan uji regresi.</w:t>
      </w:r>
    </w:p>
    <w:p w14:paraId="4897E5A3" w14:textId="77777777" w:rsidR="00476AE5" w:rsidRDefault="00476AE5" w:rsidP="00476AE5">
      <w:pPr>
        <w:ind w:left="0" w:firstLine="720"/>
      </w:pPr>
    </w:p>
    <w:p w14:paraId="6EFBFBEF" w14:textId="77777777" w:rsidR="00476AE5" w:rsidRPr="00F742B5" w:rsidRDefault="00476AE5" w:rsidP="00476AE5">
      <w:pPr>
        <w:ind w:left="0" w:firstLine="0"/>
        <w:jc w:val="center"/>
        <w:rPr>
          <w:b/>
        </w:rPr>
      </w:pPr>
      <w:r w:rsidRPr="001B4331">
        <w:rPr>
          <w:b/>
        </w:rPr>
        <w:t>Tabel 4.</w:t>
      </w:r>
      <w:r>
        <w:rPr>
          <w:b/>
        </w:rPr>
        <w:t xml:space="preserve">7 </w:t>
      </w:r>
      <w:r w:rsidRPr="000A11EB">
        <w:rPr>
          <w:b/>
        </w:rPr>
        <w:t>Hasil Uji Normalitas Data One-Sample Kolmogorov-Smirnov Test</w:t>
      </w:r>
      <w:r>
        <w:rPr>
          <w:b/>
        </w:rPr>
        <w:tab/>
      </w:r>
    </w:p>
    <w:tbl>
      <w:tblPr>
        <w:tblW w:w="53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476AE5" w:rsidRPr="00F742B5" w14:paraId="27EEFB08" w14:textId="77777777" w:rsidTr="00045D8E">
        <w:trPr>
          <w:cantSplit/>
          <w:jc w:val="center"/>
        </w:trPr>
        <w:tc>
          <w:tcPr>
            <w:tcW w:w="5364" w:type="dxa"/>
            <w:gridSpan w:val="3"/>
            <w:tcBorders>
              <w:top w:val="nil"/>
              <w:left w:val="nil"/>
              <w:bottom w:val="nil"/>
              <w:right w:val="nil"/>
            </w:tcBorders>
            <w:shd w:val="clear" w:color="auto" w:fill="FFFFFF"/>
            <w:vAlign w:val="center"/>
          </w:tcPr>
          <w:p w14:paraId="53FCE521" w14:textId="77777777" w:rsidR="00476AE5" w:rsidRPr="00F742B5" w:rsidRDefault="00476AE5" w:rsidP="00045D8E">
            <w:pPr>
              <w:autoSpaceDE w:val="0"/>
              <w:autoSpaceDN w:val="0"/>
              <w:adjustRightInd w:val="0"/>
              <w:spacing w:after="0" w:line="240" w:lineRule="auto"/>
              <w:ind w:left="60" w:right="60" w:firstLine="0"/>
              <w:jc w:val="center"/>
              <w:rPr>
                <w:rFonts w:ascii="Arial" w:eastAsiaTheme="minorEastAsia" w:hAnsi="Arial" w:cs="Arial"/>
                <w:kern w:val="0"/>
                <w:sz w:val="18"/>
                <w:szCs w:val="18"/>
                <w14:ligatures w14:val="none"/>
              </w:rPr>
            </w:pPr>
            <w:r w:rsidRPr="00F742B5">
              <w:rPr>
                <w:rFonts w:ascii="Arial" w:eastAsiaTheme="minorEastAsia" w:hAnsi="Arial" w:cs="Arial"/>
                <w:b/>
                <w:bCs/>
                <w:kern w:val="0"/>
                <w:sz w:val="18"/>
                <w:szCs w:val="18"/>
                <w14:ligatures w14:val="none"/>
              </w:rPr>
              <w:t>One-Sample Kolmogorov-Smirnov Test</w:t>
            </w:r>
          </w:p>
        </w:tc>
      </w:tr>
      <w:tr w:rsidR="00476AE5" w:rsidRPr="00F742B5" w14:paraId="56F246E0" w14:textId="77777777" w:rsidTr="00045D8E">
        <w:trPr>
          <w:cantSplit/>
          <w:jc w:val="center"/>
        </w:trPr>
        <w:tc>
          <w:tcPr>
            <w:tcW w:w="3889" w:type="dxa"/>
            <w:gridSpan w:val="2"/>
            <w:tcBorders>
              <w:top w:val="single" w:sz="16" w:space="0" w:color="000000"/>
              <w:left w:val="single" w:sz="16" w:space="0" w:color="000000"/>
              <w:bottom w:val="single" w:sz="16" w:space="0" w:color="000000"/>
              <w:right w:val="nil"/>
            </w:tcBorders>
            <w:shd w:val="clear" w:color="auto" w:fill="FFFFFF"/>
            <w:vAlign w:val="bottom"/>
          </w:tcPr>
          <w:p w14:paraId="162125CB" w14:textId="77777777" w:rsidR="00476AE5" w:rsidRPr="00F742B5" w:rsidRDefault="00476AE5" w:rsidP="00045D8E">
            <w:pPr>
              <w:autoSpaceDE w:val="0"/>
              <w:autoSpaceDN w:val="0"/>
              <w:adjustRightInd w:val="0"/>
              <w:spacing w:after="0" w:line="240" w:lineRule="auto"/>
              <w:ind w:left="0" w:firstLine="0"/>
              <w:jc w:val="left"/>
              <w:rPr>
                <w:rFonts w:eastAsiaTheme="minorEastAsia"/>
                <w:color w:val="auto"/>
                <w:kern w:val="0"/>
                <w:szCs w:val="24"/>
                <w14:ligatures w14:val="none"/>
              </w:rPr>
            </w:pPr>
          </w:p>
        </w:tc>
        <w:tc>
          <w:tcPr>
            <w:tcW w:w="147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0B3A5F4" w14:textId="77777777" w:rsidR="00476AE5" w:rsidRPr="00F742B5" w:rsidRDefault="00476AE5" w:rsidP="00045D8E">
            <w:pPr>
              <w:autoSpaceDE w:val="0"/>
              <w:autoSpaceDN w:val="0"/>
              <w:adjustRightInd w:val="0"/>
              <w:spacing w:after="0" w:line="240" w:lineRule="auto"/>
              <w:ind w:left="60" w:right="60" w:firstLine="0"/>
              <w:jc w:val="center"/>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Unstandardized Residual</w:t>
            </w:r>
          </w:p>
        </w:tc>
      </w:tr>
      <w:tr w:rsidR="00476AE5" w:rsidRPr="00F742B5" w14:paraId="7FC7F53D" w14:textId="77777777" w:rsidTr="00045D8E">
        <w:trPr>
          <w:cantSplit/>
          <w:jc w:val="center"/>
        </w:trPr>
        <w:tc>
          <w:tcPr>
            <w:tcW w:w="3889" w:type="dxa"/>
            <w:gridSpan w:val="2"/>
            <w:tcBorders>
              <w:top w:val="single" w:sz="16" w:space="0" w:color="000000"/>
              <w:left w:val="single" w:sz="16" w:space="0" w:color="000000"/>
              <w:bottom w:val="nil"/>
              <w:right w:val="nil"/>
            </w:tcBorders>
            <w:shd w:val="clear" w:color="auto" w:fill="FFFFFF"/>
          </w:tcPr>
          <w:p w14:paraId="2795D2EC" w14:textId="77777777" w:rsidR="00476AE5" w:rsidRPr="00F742B5"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N</w:t>
            </w:r>
          </w:p>
        </w:tc>
        <w:tc>
          <w:tcPr>
            <w:tcW w:w="1475" w:type="dxa"/>
            <w:tcBorders>
              <w:top w:val="single" w:sz="16" w:space="0" w:color="000000"/>
              <w:left w:val="single" w:sz="16" w:space="0" w:color="000000"/>
              <w:bottom w:val="nil"/>
              <w:right w:val="single" w:sz="16" w:space="0" w:color="000000"/>
            </w:tcBorders>
            <w:shd w:val="clear" w:color="auto" w:fill="FFFFFF"/>
            <w:vAlign w:val="center"/>
          </w:tcPr>
          <w:p w14:paraId="39C96F84"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100</w:t>
            </w:r>
          </w:p>
        </w:tc>
      </w:tr>
      <w:tr w:rsidR="00476AE5" w:rsidRPr="00F742B5" w14:paraId="14B5E1CC" w14:textId="77777777" w:rsidTr="00045D8E">
        <w:trPr>
          <w:cantSplit/>
          <w:jc w:val="center"/>
        </w:trPr>
        <w:tc>
          <w:tcPr>
            <w:tcW w:w="2444" w:type="dxa"/>
            <w:vMerge w:val="restart"/>
            <w:tcBorders>
              <w:top w:val="nil"/>
              <w:left w:val="single" w:sz="16" w:space="0" w:color="000000"/>
              <w:bottom w:val="nil"/>
              <w:right w:val="nil"/>
            </w:tcBorders>
            <w:shd w:val="clear" w:color="auto" w:fill="FFFFFF"/>
          </w:tcPr>
          <w:p w14:paraId="351820A5" w14:textId="77777777" w:rsidR="00476AE5" w:rsidRPr="00F742B5"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Normal Parameters</w:t>
            </w:r>
            <w:r w:rsidRPr="00F742B5">
              <w:rPr>
                <w:rFonts w:ascii="Arial" w:eastAsiaTheme="minorEastAsia" w:hAnsi="Arial" w:cs="Arial"/>
                <w:kern w:val="0"/>
                <w:sz w:val="18"/>
                <w:szCs w:val="18"/>
                <w:vertAlign w:val="superscript"/>
                <w14:ligatures w14:val="none"/>
              </w:rPr>
              <w:t>a,b</w:t>
            </w:r>
          </w:p>
        </w:tc>
        <w:tc>
          <w:tcPr>
            <w:tcW w:w="1445" w:type="dxa"/>
            <w:tcBorders>
              <w:top w:val="nil"/>
              <w:left w:val="nil"/>
              <w:bottom w:val="nil"/>
              <w:right w:val="single" w:sz="16" w:space="0" w:color="000000"/>
            </w:tcBorders>
            <w:shd w:val="clear" w:color="auto" w:fill="FFFFFF"/>
          </w:tcPr>
          <w:p w14:paraId="79A91A9A" w14:textId="77777777" w:rsidR="00476AE5" w:rsidRPr="00F742B5"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Mean</w:t>
            </w:r>
          </w:p>
        </w:tc>
        <w:tc>
          <w:tcPr>
            <w:tcW w:w="1475" w:type="dxa"/>
            <w:tcBorders>
              <w:top w:val="nil"/>
              <w:left w:val="single" w:sz="16" w:space="0" w:color="000000"/>
              <w:bottom w:val="nil"/>
              <w:right w:val="single" w:sz="16" w:space="0" w:color="000000"/>
            </w:tcBorders>
            <w:shd w:val="clear" w:color="auto" w:fill="FFFFFF"/>
            <w:vAlign w:val="center"/>
          </w:tcPr>
          <w:p w14:paraId="676E7CC8"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.0000000</w:t>
            </w:r>
          </w:p>
        </w:tc>
      </w:tr>
      <w:tr w:rsidR="00476AE5" w:rsidRPr="00F742B5" w14:paraId="5059119E" w14:textId="77777777" w:rsidTr="00045D8E">
        <w:trPr>
          <w:cantSplit/>
          <w:jc w:val="center"/>
        </w:trPr>
        <w:tc>
          <w:tcPr>
            <w:tcW w:w="2444" w:type="dxa"/>
            <w:vMerge/>
            <w:tcBorders>
              <w:top w:val="nil"/>
              <w:left w:val="single" w:sz="16" w:space="0" w:color="000000"/>
              <w:bottom w:val="nil"/>
              <w:right w:val="nil"/>
            </w:tcBorders>
            <w:shd w:val="clear" w:color="auto" w:fill="FFFFFF"/>
          </w:tcPr>
          <w:p w14:paraId="20A3FA1F" w14:textId="77777777" w:rsidR="00476AE5" w:rsidRPr="00F742B5" w:rsidRDefault="00476AE5" w:rsidP="00045D8E">
            <w:pPr>
              <w:autoSpaceDE w:val="0"/>
              <w:autoSpaceDN w:val="0"/>
              <w:adjustRightInd w:val="0"/>
              <w:spacing w:after="0" w:line="240" w:lineRule="auto"/>
              <w:ind w:left="0" w:firstLine="0"/>
              <w:jc w:val="left"/>
              <w:rPr>
                <w:rFonts w:ascii="Arial" w:eastAsiaTheme="minorEastAsia" w:hAnsi="Arial" w:cs="Arial"/>
                <w:kern w:val="0"/>
                <w:sz w:val="18"/>
                <w:szCs w:val="18"/>
                <w14:ligatures w14:val="none"/>
              </w:rPr>
            </w:pPr>
          </w:p>
        </w:tc>
        <w:tc>
          <w:tcPr>
            <w:tcW w:w="1445" w:type="dxa"/>
            <w:tcBorders>
              <w:top w:val="nil"/>
              <w:left w:val="nil"/>
              <w:bottom w:val="nil"/>
              <w:right w:val="single" w:sz="16" w:space="0" w:color="000000"/>
            </w:tcBorders>
            <w:shd w:val="clear" w:color="auto" w:fill="FFFFFF"/>
          </w:tcPr>
          <w:p w14:paraId="4DBF34C7" w14:textId="77777777" w:rsidR="00476AE5" w:rsidRPr="00F742B5"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Std. Deviation</w:t>
            </w:r>
          </w:p>
        </w:tc>
        <w:tc>
          <w:tcPr>
            <w:tcW w:w="1475" w:type="dxa"/>
            <w:tcBorders>
              <w:top w:val="nil"/>
              <w:left w:val="single" w:sz="16" w:space="0" w:color="000000"/>
              <w:bottom w:val="nil"/>
              <w:right w:val="single" w:sz="16" w:space="0" w:color="000000"/>
            </w:tcBorders>
            <w:shd w:val="clear" w:color="auto" w:fill="FFFFFF"/>
            <w:vAlign w:val="center"/>
          </w:tcPr>
          <w:p w14:paraId="3B589501"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.98873623</w:t>
            </w:r>
          </w:p>
        </w:tc>
      </w:tr>
      <w:tr w:rsidR="00476AE5" w:rsidRPr="00F742B5" w14:paraId="53455966" w14:textId="77777777" w:rsidTr="00045D8E">
        <w:trPr>
          <w:cantSplit/>
          <w:jc w:val="center"/>
        </w:trPr>
        <w:tc>
          <w:tcPr>
            <w:tcW w:w="2444" w:type="dxa"/>
            <w:vMerge w:val="restart"/>
            <w:tcBorders>
              <w:top w:val="nil"/>
              <w:left w:val="single" w:sz="16" w:space="0" w:color="000000"/>
              <w:bottom w:val="nil"/>
              <w:right w:val="nil"/>
            </w:tcBorders>
            <w:shd w:val="clear" w:color="auto" w:fill="FFFFFF"/>
          </w:tcPr>
          <w:p w14:paraId="0405B477" w14:textId="77777777" w:rsidR="00476AE5" w:rsidRPr="00F742B5"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Most Extreme Differences</w:t>
            </w:r>
          </w:p>
        </w:tc>
        <w:tc>
          <w:tcPr>
            <w:tcW w:w="1445" w:type="dxa"/>
            <w:tcBorders>
              <w:top w:val="nil"/>
              <w:left w:val="nil"/>
              <w:bottom w:val="nil"/>
              <w:right w:val="single" w:sz="16" w:space="0" w:color="000000"/>
            </w:tcBorders>
            <w:shd w:val="clear" w:color="auto" w:fill="FFFFFF"/>
          </w:tcPr>
          <w:p w14:paraId="69E8F971" w14:textId="77777777" w:rsidR="00476AE5" w:rsidRPr="00F742B5"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Absolute</w:t>
            </w:r>
          </w:p>
        </w:tc>
        <w:tc>
          <w:tcPr>
            <w:tcW w:w="1475" w:type="dxa"/>
            <w:tcBorders>
              <w:top w:val="nil"/>
              <w:left w:val="single" w:sz="16" w:space="0" w:color="000000"/>
              <w:bottom w:val="nil"/>
              <w:right w:val="single" w:sz="16" w:space="0" w:color="000000"/>
            </w:tcBorders>
            <w:shd w:val="clear" w:color="auto" w:fill="FFFFFF"/>
            <w:vAlign w:val="center"/>
          </w:tcPr>
          <w:p w14:paraId="29B65771"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.241</w:t>
            </w:r>
          </w:p>
        </w:tc>
      </w:tr>
      <w:tr w:rsidR="00476AE5" w:rsidRPr="00F742B5" w14:paraId="35B5D02E" w14:textId="77777777" w:rsidTr="00045D8E">
        <w:trPr>
          <w:cantSplit/>
          <w:jc w:val="center"/>
        </w:trPr>
        <w:tc>
          <w:tcPr>
            <w:tcW w:w="2444" w:type="dxa"/>
            <w:vMerge/>
            <w:tcBorders>
              <w:top w:val="nil"/>
              <w:left w:val="single" w:sz="16" w:space="0" w:color="000000"/>
              <w:bottom w:val="nil"/>
              <w:right w:val="nil"/>
            </w:tcBorders>
            <w:shd w:val="clear" w:color="auto" w:fill="FFFFFF"/>
          </w:tcPr>
          <w:p w14:paraId="2683859C" w14:textId="77777777" w:rsidR="00476AE5" w:rsidRPr="00F742B5" w:rsidRDefault="00476AE5" w:rsidP="00045D8E">
            <w:pPr>
              <w:autoSpaceDE w:val="0"/>
              <w:autoSpaceDN w:val="0"/>
              <w:adjustRightInd w:val="0"/>
              <w:spacing w:after="0" w:line="240" w:lineRule="auto"/>
              <w:ind w:left="0" w:firstLine="0"/>
              <w:jc w:val="left"/>
              <w:rPr>
                <w:rFonts w:ascii="Arial" w:eastAsiaTheme="minorEastAsia" w:hAnsi="Arial" w:cs="Arial"/>
                <w:kern w:val="0"/>
                <w:sz w:val="18"/>
                <w:szCs w:val="18"/>
                <w14:ligatures w14:val="none"/>
              </w:rPr>
            </w:pPr>
          </w:p>
        </w:tc>
        <w:tc>
          <w:tcPr>
            <w:tcW w:w="1445" w:type="dxa"/>
            <w:tcBorders>
              <w:top w:val="nil"/>
              <w:left w:val="nil"/>
              <w:bottom w:val="nil"/>
              <w:right w:val="single" w:sz="16" w:space="0" w:color="000000"/>
            </w:tcBorders>
            <w:shd w:val="clear" w:color="auto" w:fill="FFFFFF"/>
          </w:tcPr>
          <w:p w14:paraId="1EA96633" w14:textId="77777777" w:rsidR="00476AE5" w:rsidRPr="00F742B5"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Positive</w:t>
            </w:r>
          </w:p>
        </w:tc>
        <w:tc>
          <w:tcPr>
            <w:tcW w:w="1475" w:type="dxa"/>
            <w:tcBorders>
              <w:top w:val="nil"/>
              <w:left w:val="single" w:sz="16" w:space="0" w:color="000000"/>
              <w:bottom w:val="nil"/>
              <w:right w:val="single" w:sz="16" w:space="0" w:color="000000"/>
            </w:tcBorders>
            <w:shd w:val="clear" w:color="auto" w:fill="FFFFFF"/>
            <w:vAlign w:val="center"/>
          </w:tcPr>
          <w:p w14:paraId="63C272AA"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.237</w:t>
            </w:r>
          </w:p>
        </w:tc>
      </w:tr>
      <w:tr w:rsidR="00476AE5" w:rsidRPr="00F742B5" w14:paraId="5C6D4B1E" w14:textId="77777777" w:rsidTr="00045D8E">
        <w:trPr>
          <w:cantSplit/>
          <w:jc w:val="center"/>
        </w:trPr>
        <w:tc>
          <w:tcPr>
            <w:tcW w:w="2444" w:type="dxa"/>
            <w:vMerge/>
            <w:tcBorders>
              <w:top w:val="nil"/>
              <w:left w:val="single" w:sz="16" w:space="0" w:color="000000"/>
              <w:bottom w:val="nil"/>
              <w:right w:val="nil"/>
            </w:tcBorders>
            <w:shd w:val="clear" w:color="auto" w:fill="FFFFFF"/>
          </w:tcPr>
          <w:p w14:paraId="1B00482F" w14:textId="77777777" w:rsidR="00476AE5" w:rsidRPr="00F742B5" w:rsidRDefault="00476AE5" w:rsidP="00045D8E">
            <w:pPr>
              <w:autoSpaceDE w:val="0"/>
              <w:autoSpaceDN w:val="0"/>
              <w:adjustRightInd w:val="0"/>
              <w:spacing w:after="0" w:line="240" w:lineRule="auto"/>
              <w:ind w:left="0" w:firstLine="0"/>
              <w:jc w:val="left"/>
              <w:rPr>
                <w:rFonts w:ascii="Arial" w:eastAsiaTheme="minorEastAsia" w:hAnsi="Arial" w:cs="Arial"/>
                <w:kern w:val="0"/>
                <w:sz w:val="18"/>
                <w:szCs w:val="18"/>
                <w14:ligatures w14:val="none"/>
              </w:rPr>
            </w:pPr>
          </w:p>
        </w:tc>
        <w:tc>
          <w:tcPr>
            <w:tcW w:w="1445" w:type="dxa"/>
            <w:tcBorders>
              <w:top w:val="nil"/>
              <w:left w:val="nil"/>
              <w:bottom w:val="nil"/>
              <w:right w:val="single" w:sz="16" w:space="0" w:color="000000"/>
            </w:tcBorders>
            <w:shd w:val="clear" w:color="auto" w:fill="FFFFFF"/>
          </w:tcPr>
          <w:p w14:paraId="74DDF3E2" w14:textId="77777777" w:rsidR="00476AE5" w:rsidRPr="00F742B5"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Negative</w:t>
            </w:r>
          </w:p>
        </w:tc>
        <w:tc>
          <w:tcPr>
            <w:tcW w:w="1475" w:type="dxa"/>
            <w:tcBorders>
              <w:top w:val="nil"/>
              <w:left w:val="single" w:sz="16" w:space="0" w:color="000000"/>
              <w:bottom w:val="nil"/>
              <w:right w:val="single" w:sz="16" w:space="0" w:color="000000"/>
            </w:tcBorders>
            <w:shd w:val="clear" w:color="auto" w:fill="FFFFFF"/>
            <w:vAlign w:val="center"/>
          </w:tcPr>
          <w:p w14:paraId="01E229E1"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-.241</w:t>
            </w:r>
          </w:p>
        </w:tc>
      </w:tr>
      <w:tr w:rsidR="00476AE5" w:rsidRPr="00F742B5" w14:paraId="5F7CEF2E" w14:textId="77777777" w:rsidTr="00045D8E">
        <w:trPr>
          <w:cantSplit/>
          <w:jc w:val="center"/>
        </w:trPr>
        <w:tc>
          <w:tcPr>
            <w:tcW w:w="3889" w:type="dxa"/>
            <w:gridSpan w:val="2"/>
            <w:tcBorders>
              <w:top w:val="nil"/>
              <w:left w:val="single" w:sz="16" w:space="0" w:color="000000"/>
              <w:bottom w:val="nil"/>
              <w:right w:val="nil"/>
            </w:tcBorders>
            <w:shd w:val="clear" w:color="auto" w:fill="FFFFFF"/>
          </w:tcPr>
          <w:p w14:paraId="67E7A872" w14:textId="77777777" w:rsidR="00476AE5" w:rsidRPr="00F742B5"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Test Statistic</w:t>
            </w:r>
          </w:p>
        </w:tc>
        <w:tc>
          <w:tcPr>
            <w:tcW w:w="1475" w:type="dxa"/>
            <w:tcBorders>
              <w:top w:val="nil"/>
              <w:left w:val="single" w:sz="16" w:space="0" w:color="000000"/>
              <w:bottom w:val="nil"/>
              <w:right w:val="single" w:sz="16" w:space="0" w:color="000000"/>
            </w:tcBorders>
            <w:shd w:val="clear" w:color="auto" w:fill="FFFFFF"/>
            <w:vAlign w:val="center"/>
          </w:tcPr>
          <w:p w14:paraId="3D36197F"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.241</w:t>
            </w:r>
          </w:p>
        </w:tc>
      </w:tr>
      <w:tr w:rsidR="00476AE5" w:rsidRPr="00F742B5" w14:paraId="459EC965" w14:textId="77777777" w:rsidTr="00045D8E">
        <w:trPr>
          <w:cantSplit/>
          <w:jc w:val="center"/>
        </w:trPr>
        <w:tc>
          <w:tcPr>
            <w:tcW w:w="3889" w:type="dxa"/>
            <w:gridSpan w:val="2"/>
            <w:tcBorders>
              <w:top w:val="nil"/>
              <w:left w:val="single" w:sz="16" w:space="0" w:color="000000"/>
              <w:bottom w:val="single" w:sz="16" w:space="0" w:color="000000"/>
              <w:right w:val="nil"/>
            </w:tcBorders>
            <w:shd w:val="clear" w:color="auto" w:fill="FFFFFF"/>
          </w:tcPr>
          <w:p w14:paraId="56F0B3F1" w14:textId="77777777" w:rsidR="00476AE5" w:rsidRPr="00F742B5"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Asymp. Sig. (2-tailed)</w:t>
            </w:r>
          </w:p>
        </w:tc>
        <w:tc>
          <w:tcPr>
            <w:tcW w:w="1475" w:type="dxa"/>
            <w:tcBorders>
              <w:top w:val="nil"/>
              <w:left w:val="single" w:sz="16" w:space="0" w:color="000000"/>
              <w:bottom w:val="single" w:sz="16" w:space="0" w:color="000000"/>
              <w:right w:val="single" w:sz="16" w:space="0" w:color="000000"/>
            </w:tcBorders>
            <w:shd w:val="clear" w:color="auto" w:fill="FFFFFF"/>
            <w:vAlign w:val="center"/>
          </w:tcPr>
          <w:p w14:paraId="6B340488"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.000</w:t>
            </w:r>
            <w:r w:rsidRPr="00F742B5">
              <w:rPr>
                <w:rFonts w:ascii="Arial" w:eastAsiaTheme="minorEastAsia" w:hAnsi="Arial" w:cs="Arial"/>
                <w:kern w:val="0"/>
                <w:sz w:val="18"/>
                <w:szCs w:val="18"/>
                <w:vertAlign w:val="superscript"/>
                <w14:ligatures w14:val="none"/>
              </w:rPr>
              <w:t>c</w:t>
            </w:r>
          </w:p>
        </w:tc>
      </w:tr>
      <w:tr w:rsidR="00476AE5" w:rsidRPr="00F742B5" w14:paraId="77CD042D" w14:textId="77777777" w:rsidTr="00045D8E">
        <w:trPr>
          <w:cantSplit/>
          <w:jc w:val="center"/>
        </w:trPr>
        <w:tc>
          <w:tcPr>
            <w:tcW w:w="5364" w:type="dxa"/>
            <w:gridSpan w:val="3"/>
            <w:tcBorders>
              <w:top w:val="nil"/>
              <w:left w:val="nil"/>
              <w:bottom w:val="nil"/>
              <w:right w:val="nil"/>
            </w:tcBorders>
            <w:shd w:val="clear" w:color="auto" w:fill="FFFFFF"/>
          </w:tcPr>
          <w:p w14:paraId="77A1086C" w14:textId="77777777" w:rsidR="00476AE5" w:rsidRPr="00F742B5"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a. Test distribution is Normal.</w:t>
            </w:r>
          </w:p>
        </w:tc>
      </w:tr>
      <w:tr w:rsidR="00476AE5" w:rsidRPr="00F742B5" w14:paraId="480F15BA" w14:textId="77777777" w:rsidTr="00045D8E">
        <w:trPr>
          <w:cantSplit/>
          <w:jc w:val="center"/>
        </w:trPr>
        <w:tc>
          <w:tcPr>
            <w:tcW w:w="5364" w:type="dxa"/>
            <w:gridSpan w:val="3"/>
            <w:tcBorders>
              <w:top w:val="nil"/>
              <w:left w:val="nil"/>
              <w:bottom w:val="nil"/>
              <w:right w:val="nil"/>
            </w:tcBorders>
            <w:shd w:val="clear" w:color="auto" w:fill="FFFFFF"/>
          </w:tcPr>
          <w:p w14:paraId="0F2636C0" w14:textId="77777777" w:rsidR="00476AE5" w:rsidRPr="00F742B5"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b. Calculated from data.</w:t>
            </w:r>
          </w:p>
        </w:tc>
      </w:tr>
      <w:tr w:rsidR="00476AE5" w:rsidRPr="00F742B5" w14:paraId="66995599" w14:textId="77777777" w:rsidTr="00045D8E">
        <w:trPr>
          <w:cantSplit/>
          <w:jc w:val="center"/>
        </w:trPr>
        <w:tc>
          <w:tcPr>
            <w:tcW w:w="5364" w:type="dxa"/>
            <w:gridSpan w:val="3"/>
            <w:tcBorders>
              <w:top w:val="nil"/>
              <w:left w:val="nil"/>
              <w:bottom w:val="nil"/>
              <w:right w:val="nil"/>
            </w:tcBorders>
            <w:shd w:val="clear" w:color="auto" w:fill="FFFFFF"/>
          </w:tcPr>
          <w:p w14:paraId="05C16055" w14:textId="77777777" w:rsidR="00476AE5" w:rsidRPr="00F742B5"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proofErr w:type="gramStart"/>
            <w:r w:rsidRPr="00F742B5">
              <w:rPr>
                <w:rFonts w:ascii="Arial" w:eastAsiaTheme="minorEastAsia" w:hAnsi="Arial" w:cs="Arial"/>
                <w:kern w:val="0"/>
                <w:sz w:val="18"/>
                <w:szCs w:val="18"/>
                <w14:ligatures w14:val="none"/>
              </w:rPr>
              <w:t>c</w:t>
            </w:r>
            <w:proofErr w:type="gramEnd"/>
            <w:r w:rsidRPr="00F742B5">
              <w:rPr>
                <w:rFonts w:ascii="Arial" w:eastAsiaTheme="minorEastAsia" w:hAnsi="Arial" w:cs="Arial"/>
                <w:kern w:val="0"/>
                <w:sz w:val="18"/>
                <w:szCs w:val="18"/>
                <w14:ligatures w14:val="none"/>
              </w:rPr>
              <w:t>. Lilliefors Significance Correction.</w:t>
            </w:r>
          </w:p>
        </w:tc>
      </w:tr>
    </w:tbl>
    <w:p w14:paraId="2375BBAE" w14:textId="77777777" w:rsidR="00476AE5" w:rsidRPr="000A11EB" w:rsidRDefault="00476AE5" w:rsidP="00476AE5">
      <w:pPr>
        <w:autoSpaceDE w:val="0"/>
        <w:autoSpaceDN w:val="0"/>
        <w:adjustRightInd w:val="0"/>
        <w:spacing w:after="0" w:line="400" w:lineRule="atLeast"/>
        <w:ind w:left="0" w:firstLine="0"/>
        <w:jc w:val="left"/>
        <w:rPr>
          <w:rFonts w:eastAsiaTheme="minorEastAsia"/>
          <w:color w:val="auto"/>
          <w:kern w:val="0"/>
          <w:szCs w:val="24"/>
          <w14:ligatures w14:val="none"/>
        </w:rPr>
      </w:pPr>
    </w:p>
    <w:p w14:paraId="76ADC7AB" w14:textId="77777777" w:rsidR="00476AE5" w:rsidRDefault="00476AE5" w:rsidP="00476AE5">
      <w:pPr>
        <w:ind w:left="0" w:firstLine="720"/>
      </w:pPr>
      <w:r w:rsidRPr="00F742B5">
        <w:t xml:space="preserve">Berdasarkan hasil uji One-Sample Kolmogorov-Smirnov (K-S) terhadap nilai residual tak terstandarisasi, diperoleh nilai signifikansi Asymp. Sig. (2-tailed) sebesar 0.000, yang lebih kecil dari taraf signifikansi 0.05. Hal ini menunjukkan bahwa data residual tidak berdistribusi normal, sehingga asumsi normalitas dalam regresi linear tidak terpenuhi. Nilai statistik K-S sebesar 0.241 dengan deviasi paling ekstrem berada pada nilai negatif sebesar -0.241, memperkuat ketidaksesuaian data dengan distribusi normal. Oleh karena itu, peneliti perlu mempertimbangkan dampak dari pelanggaran asumsi ini terhadap validitas hasil </w:t>
      </w:r>
      <w:r w:rsidRPr="00F742B5">
        <w:lastRenderedPageBreak/>
        <w:t>analisis regresi, atau menggunakan pendekatan statistik nonparametrik sebagai alternatif.</w:t>
      </w:r>
    </w:p>
    <w:p w14:paraId="03D1D393" w14:textId="77777777" w:rsidR="00476AE5" w:rsidRPr="00F742B5" w:rsidRDefault="00476AE5" w:rsidP="00476AE5">
      <w:pPr>
        <w:autoSpaceDE w:val="0"/>
        <w:autoSpaceDN w:val="0"/>
        <w:adjustRightInd w:val="0"/>
        <w:spacing w:after="0" w:line="240" w:lineRule="auto"/>
        <w:ind w:left="0" w:firstLine="0"/>
        <w:jc w:val="center"/>
        <w:rPr>
          <w:rFonts w:eastAsiaTheme="minorEastAsia"/>
          <w:color w:val="auto"/>
          <w:kern w:val="0"/>
          <w:szCs w:val="24"/>
          <w14:ligatures w14:val="none"/>
        </w:rPr>
      </w:pPr>
      <w:r>
        <w:rPr>
          <w:rFonts w:eastAsiaTheme="minorEastAsia"/>
          <w:noProof/>
          <w:color w:val="auto"/>
          <w:kern w:val="0"/>
          <w:szCs w:val="24"/>
          <w14:ligatures w14:val="none"/>
        </w:rPr>
        <w:t>\</w:t>
      </w:r>
      <w:r>
        <w:rPr>
          <w:rFonts w:eastAsiaTheme="minorEastAsia"/>
          <w:noProof/>
          <w:color w:val="auto"/>
          <w:kern w:val="0"/>
          <w:szCs w:val="24"/>
          <w14:ligatures w14:val="none"/>
        </w:rPr>
        <w:drawing>
          <wp:inline distT="0" distB="0" distL="0" distR="0" wp14:anchorId="2F01B3BB" wp14:editId="72E67375">
            <wp:extent cx="2344956" cy="2069604"/>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9323"/>
                    <a:stretch/>
                  </pic:blipFill>
                  <pic:spPr bwMode="auto">
                    <a:xfrm>
                      <a:off x="0" y="0"/>
                      <a:ext cx="2355107" cy="2078563"/>
                    </a:xfrm>
                    <a:prstGeom prst="rect">
                      <a:avLst/>
                    </a:prstGeom>
                    <a:noFill/>
                    <a:ln>
                      <a:noFill/>
                    </a:ln>
                    <a:extLst>
                      <a:ext uri="{53640926-AAD7-44D8-BBD7-CCE9431645EC}">
                        <a14:shadowObscured xmlns:a14="http://schemas.microsoft.com/office/drawing/2010/main"/>
                      </a:ext>
                    </a:extLst>
                  </pic:spPr>
                </pic:pic>
              </a:graphicData>
            </a:graphic>
          </wp:inline>
        </w:drawing>
      </w:r>
    </w:p>
    <w:p w14:paraId="23AE69F9" w14:textId="77777777" w:rsidR="00476AE5" w:rsidRDefault="00476AE5" w:rsidP="00476AE5">
      <w:pPr>
        <w:ind w:left="0" w:firstLine="0"/>
        <w:jc w:val="center"/>
        <w:rPr>
          <w:b/>
        </w:rPr>
      </w:pPr>
      <w:r w:rsidRPr="000A11EB">
        <w:rPr>
          <w:b/>
        </w:rPr>
        <w:t>Gambar 4.2 Hasil Uji Normalitasi Histogram</w:t>
      </w:r>
    </w:p>
    <w:p w14:paraId="75243871" w14:textId="77777777" w:rsidR="00476AE5" w:rsidRPr="00F742B5" w:rsidRDefault="00476AE5" w:rsidP="00476AE5">
      <w:pPr>
        <w:ind w:left="0" w:firstLine="720"/>
      </w:pPr>
      <w:r w:rsidRPr="00592DD7">
        <w:t>Tampilan histogram menunjukkan bahwa kurva Residual Standar Regresi Dependen membentuk pola yang mirip dengan lonceng. Oleh karena itu, berdasarkan uji normalitas, analisis regresi dapat diterapkan meskipun terdapat sedikit kemiringan. Ini juga didukung oleh hasil uji normalitas yang menggunakan grafik plot yang terlihat pada gambar berikut ini:</w:t>
      </w:r>
    </w:p>
    <w:p w14:paraId="09962FBB" w14:textId="77777777" w:rsidR="00476AE5" w:rsidRDefault="00476AE5" w:rsidP="00476AE5">
      <w:pPr>
        <w:autoSpaceDE w:val="0"/>
        <w:autoSpaceDN w:val="0"/>
        <w:adjustRightInd w:val="0"/>
        <w:spacing w:after="0" w:line="240" w:lineRule="auto"/>
        <w:ind w:left="0" w:firstLine="0"/>
        <w:jc w:val="left"/>
        <w:rPr>
          <w:rFonts w:eastAsiaTheme="minorEastAsia"/>
          <w:noProof/>
          <w:color w:val="auto"/>
          <w:kern w:val="0"/>
          <w:szCs w:val="24"/>
          <w14:ligatures w14:val="none"/>
        </w:rPr>
      </w:pPr>
    </w:p>
    <w:p w14:paraId="61B1C2F7" w14:textId="77777777" w:rsidR="00476AE5" w:rsidRDefault="00476AE5" w:rsidP="00476AE5">
      <w:pPr>
        <w:autoSpaceDE w:val="0"/>
        <w:autoSpaceDN w:val="0"/>
        <w:adjustRightInd w:val="0"/>
        <w:spacing w:after="0" w:line="240" w:lineRule="auto"/>
        <w:ind w:left="0" w:firstLine="0"/>
        <w:jc w:val="center"/>
        <w:rPr>
          <w:rFonts w:eastAsiaTheme="minorEastAsia"/>
          <w:color w:val="auto"/>
          <w:kern w:val="0"/>
          <w:szCs w:val="24"/>
          <w14:ligatures w14:val="none"/>
        </w:rPr>
      </w:pPr>
      <w:r>
        <w:rPr>
          <w:rFonts w:eastAsiaTheme="minorEastAsia"/>
          <w:noProof/>
          <w:color w:val="auto"/>
          <w:kern w:val="0"/>
          <w:szCs w:val="24"/>
          <w14:ligatures w14:val="none"/>
        </w:rPr>
        <w:drawing>
          <wp:inline distT="0" distB="0" distL="0" distR="0" wp14:anchorId="3C139FB8" wp14:editId="57E33A79">
            <wp:extent cx="2871984" cy="3132814"/>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15047" r="11586"/>
                    <a:stretch/>
                  </pic:blipFill>
                  <pic:spPr bwMode="auto">
                    <a:xfrm>
                      <a:off x="0" y="0"/>
                      <a:ext cx="2902549" cy="3166155"/>
                    </a:xfrm>
                    <a:prstGeom prst="rect">
                      <a:avLst/>
                    </a:prstGeom>
                    <a:noFill/>
                    <a:ln>
                      <a:noFill/>
                    </a:ln>
                    <a:extLst>
                      <a:ext uri="{53640926-AAD7-44D8-BBD7-CCE9431645EC}">
                        <a14:shadowObscured xmlns:a14="http://schemas.microsoft.com/office/drawing/2010/main"/>
                      </a:ext>
                    </a:extLst>
                  </pic:spPr>
                </pic:pic>
              </a:graphicData>
            </a:graphic>
          </wp:inline>
        </w:drawing>
      </w:r>
    </w:p>
    <w:p w14:paraId="7B917A1C" w14:textId="77777777" w:rsidR="00476AE5" w:rsidRDefault="00476AE5" w:rsidP="00476AE5">
      <w:pPr>
        <w:ind w:left="0" w:firstLine="0"/>
        <w:jc w:val="center"/>
        <w:rPr>
          <w:b/>
        </w:rPr>
      </w:pPr>
      <w:r w:rsidRPr="000A11EB">
        <w:rPr>
          <w:b/>
        </w:rPr>
        <w:t>Gambar 4.</w:t>
      </w:r>
      <w:r>
        <w:rPr>
          <w:b/>
        </w:rPr>
        <w:t>3</w:t>
      </w:r>
      <w:r w:rsidRPr="000A11EB">
        <w:rPr>
          <w:b/>
        </w:rPr>
        <w:t xml:space="preserve"> Hasil Uji Normalitas P-P Plot</w:t>
      </w:r>
    </w:p>
    <w:p w14:paraId="17067218" w14:textId="77777777" w:rsidR="00476AE5" w:rsidRPr="000A11EB" w:rsidRDefault="00476AE5" w:rsidP="00476AE5">
      <w:pPr>
        <w:ind w:left="0" w:firstLine="720"/>
      </w:pPr>
      <w:r w:rsidRPr="00592DD7">
        <w:lastRenderedPageBreak/>
        <w:t>Berdasarkan pengamatan pada Normal P-Plot untuk regresi standar, tampak bahwa titik-titik tersebar di sekitar garis diagonal. Oleh karena itu, berdasarkan pemeriksaan normalitas, analisis regresi dapat diterapkan meskipun ada beberapa plot yang sedikit menyimpang dan garis diagonal.</w:t>
      </w:r>
    </w:p>
    <w:p w14:paraId="6D53C82D" w14:textId="77777777" w:rsidR="00476AE5" w:rsidRDefault="00476AE5" w:rsidP="00476AE5">
      <w:pPr>
        <w:pStyle w:val="Heading1"/>
        <w:numPr>
          <w:ilvl w:val="3"/>
          <w:numId w:val="1"/>
        </w:numPr>
        <w:spacing w:after="206"/>
      </w:pPr>
      <w:r>
        <w:t>Uji Multikolinearitas</w:t>
      </w:r>
    </w:p>
    <w:p w14:paraId="42334ECC" w14:textId="77777777" w:rsidR="00476AE5" w:rsidRDefault="00476AE5" w:rsidP="00476AE5">
      <w:pPr>
        <w:ind w:left="0" w:firstLine="720"/>
      </w:pPr>
      <w:r w:rsidRPr="00592DD7">
        <w:t xml:space="preserve">Pengujian multikolinearitas dilakukan untuk menentukan apakah terdapat hubungan yang kuat atau sempurna antara variabel independen dalam model regresi yang dibangun. Salah satu metode untuk menentukan ada atau tidaknya gejala multikolinearitas </w:t>
      </w:r>
      <w:r>
        <w:t>ialah</w:t>
      </w:r>
      <w:r w:rsidRPr="00592DD7">
        <w:t xml:space="preserve"> dengan memperhatikan nilai Tolerance dan Variance Inflation Factor (VIF). Jika nilai Tolerance lebih besar dari 0</w:t>
      </w:r>
      <w:proofErr w:type="gramStart"/>
      <w:r w:rsidRPr="00592DD7">
        <w:t>,1</w:t>
      </w:r>
      <w:proofErr w:type="gramEnd"/>
      <w:r w:rsidRPr="00592DD7">
        <w:t xml:space="preserve"> dan VIF</w:t>
      </w:r>
    </w:p>
    <w:p w14:paraId="4562CA0A" w14:textId="7BCE405A" w:rsidR="00476AE5" w:rsidRPr="00F742B5" w:rsidRDefault="00476AE5" w:rsidP="00476AE5">
      <w:pPr>
        <w:ind w:left="0" w:firstLine="0"/>
        <w:jc w:val="center"/>
        <w:rPr>
          <w:b/>
        </w:rPr>
      </w:pPr>
      <w:r w:rsidRPr="007B77F0">
        <w:rPr>
          <w:b/>
        </w:rPr>
        <w:t>Tabel 4.</w:t>
      </w:r>
      <w:r w:rsidR="00463738">
        <w:rPr>
          <w:b/>
        </w:rPr>
        <w:t>7</w:t>
      </w:r>
      <w:r w:rsidRPr="007B77F0">
        <w:rPr>
          <w:b/>
        </w:rPr>
        <w:t xml:space="preserve"> Hasil Uji Multikolinearitas Coefficients</w:t>
      </w:r>
      <w:r w:rsidRPr="007B77F0">
        <w:rPr>
          <w:b/>
          <w:vertAlign w:val="superscript"/>
        </w:rPr>
        <w:t>a</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1"/>
        <w:gridCol w:w="1902"/>
        <w:gridCol w:w="637"/>
        <w:gridCol w:w="986"/>
        <w:gridCol w:w="1413"/>
        <w:gridCol w:w="591"/>
        <w:gridCol w:w="491"/>
        <w:gridCol w:w="962"/>
        <w:gridCol w:w="716"/>
      </w:tblGrid>
      <w:tr w:rsidR="00476AE5" w:rsidRPr="00F742B5" w14:paraId="3290E7DC" w14:textId="77777777" w:rsidTr="00045D8E">
        <w:trPr>
          <w:cantSplit/>
        </w:trPr>
        <w:tc>
          <w:tcPr>
            <w:tcW w:w="0" w:type="auto"/>
            <w:gridSpan w:val="9"/>
            <w:tcBorders>
              <w:top w:val="nil"/>
              <w:left w:val="nil"/>
              <w:bottom w:val="nil"/>
              <w:right w:val="nil"/>
            </w:tcBorders>
            <w:shd w:val="clear" w:color="auto" w:fill="FFFFFF"/>
            <w:vAlign w:val="center"/>
          </w:tcPr>
          <w:p w14:paraId="79EDCAFB" w14:textId="77777777" w:rsidR="00476AE5" w:rsidRPr="00F742B5" w:rsidRDefault="00476AE5" w:rsidP="00045D8E">
            <w:pPr>
              <w:autoSpaceDE w:val="0"/>
              <w:autoSpaceDN w:val="0"/>
              <w:adjustRightInd w:val="0"/>
              <w:spacing w:after="0" w:line="240" w:lineRule="auto"/>
              <w:ind w:left="60" w:right="60" w:firstLine="0"/>
              <w:jc w:val="center"/>
              <w:rPr>
                <w:rFonts w:ascii="Arial" w:eastAsiaTheme="minorEastAsia" w:hAnsi="Arial" w:cs="Arial"/>
                <w:kern w:val="0"/>
                <w:sz w:val="18"/>
                <w:szCs w:val="18"/>
                <w14:ligatures w14:val="none"/>
              </w:rPr>
            </w:pPr>
            <w:r w:rsidRPr="00F742B5">
              <w:rPr>
                <w:rFonts w:ascii="Arial" w:eastAsiaTheme="minorEastAsia" w:hAnsi="Arial" w:cs="Arial"/>
                <w:b/>
                <w:bCs/>
                <w:kern w:val="0"/>
                <w:sz w:val="18"/>
                <w:szCs w:val="18"/>
                <w14:ligatures w14:val="none"/>
              </w:rPr>
              <w:t>Coefficients</w:t>
            </w:r>
            <w:r w:rsidRPr="00F742B5">
              <w:rPr>
                <w:rFonts w:ascii="Arial" w:eastAsiaTheme="minorEastAsia" w:hAnsi="Arial" w:cs="Arial"/>
                <w:b/>
                <w:bCs/>
                <w:kern w:val="0"/>
                <w:sz w:val="18"/>
                <w:szCs w:val="18"/>
                <w:vertAlign w:val="superscript"/>
                <w14:ligatures w14:val="none"/>
              </w:rPr>
              <w:t>a</w:t>
            </w:r>
          </w:p>
        </w:tc>
      </w:tr>
      <w:tr w:rsidR="00476AE5" w:rsidRPr="00F742B5" w14:paraId="34FF53D4" w14:textId="77777777" w:rsidTr="00045D8E">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14:paraId="7C1BB351" w14:textId="77777777" w:rsidR="00476AE5" w:rsidRPr="00F742B5"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Model</w:t>
            </w:r>
          </w:p>
        </w:tc>
        <w:tc>
          <w:tcPr>
            <w:tcW w:w="0" w:type="auto"/>
            <w:gridSpan w:val="2"/>
            <w:tcBorders>
              <w:top w:val="single" w:sz="16" w:space="0" w:color="000000"/>
              <w:left w:val="single" w:sz="16" w:space="0" w:color="000000"/>
            </w:tcBorders>
            <w:shd w:val="clear" w:color="auto" w:fill="FFFFFF"/>
            <w:vAlign w:val="bottom"/>
          </w:tcPr>
          <w:p w14:paraId="4DBB26CE" w14:textId="77777777" w:rsidR="00476AE5" w:rsidRPr="00F742B5" w:rsidRDefault="00476AE5" w:rsidP="00045D8E">
            <w:pPr>
              <w:autoSpaceDE w:val="0"/>
              <w:autoSpaceDN w:val="0"/>
              <w:adjustRightInd w:val="0"/>
              <w:spacing w:after="0" w:line="240" w:lineRule="auto"/>
              <w:ind w:left="60" w:right="60" w:firstLine="0"/>
              <w:jc w:val="center"/>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Unstandardized Coefficients</w:t>
            </w:r>
          </w:p>
        </w:tc>
        <w:tc>
          <w:tcPr>
            <w:tcW w:w="0" w:type="auto"/>
            <w:tcBorders>
              <w:top w:val="single" w:sz="16" w:space="0" w:color="000000"/>
            </w:tcBorders>
            <w:shd w:val="clear" w:color="auto" w:fill="FFFFFF"/>
            <w:vAlign w:val="bottom"/>
          </w:tcPr>
          <w:p w14:paraId="1FCC9AC2" w14:textId="77777777" w:rsidR="00476AE5" w:rsidRPr="00F742B5" w:rsidRDefault="00476AE5" w:rsidP="00045D8E">
            <w:pPr>
              <w:autoSpaceDE w:val="0"/>
              <w:autoSpaceDN w:val="0"/>
              <w:adjustRightInd w:val="0"/>
              <w:spacing w:after="0" w:line="240" w:lineRule="auto"/>
              <w:ind w:left="60" w:right="60" w:firstLine="0"/>
              <w:jc w:val="center"/>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Standardized Coefficients</w:t>
            </w:r>
          </w:p>
        </w:tc>
        <w:tc>
          <w:tcPr>
            <w:tcW w:w="0" w:type="auto"/>
            <w:vMerge w:val="restart"/>
            <w:tcBorders>
              <w:top w:val="single" w:sz="16" w:space="0" w:color="000000"/>
            </w:tcBorders>
            <w:shd w:val="clear" w:color="auto" w:fill="FFFFFF"/>
            <w:vAlign w:val="bottom"/>
          </w:tcPr>
          <w:p w14:paraId="0759C9DD" w14:textId="77777777" w:rsidR="00476AE5" w:rsidRPr="00F742B5" w:rsidRDefault="00476AE5" w:rsidP="00045D8E">
            <w:pPr>
              <w:autoSpaceDE w:val="0"/>
              <w:autoSpaceDN w:val="0"/>
              <w:adjustRightInd w:val="0"/>
              <w:spacing w:after="0" w:line="240" w:lineRule="auto"/>
              <w:ind w:left="60" w:right="60" w:firstLine="0"/>
              <w:jc w:val="center"/>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t</w:t>
            </w:r>
          </w:p>
        </w:tc>
        <w:tc>
          <w:tcPr>
            <w:tcW w:w="0" w:type="auto"/>
            <w:vMerge w:val="restart"/>
            <w:tcBorders>
              <w:top w:val="single" w:sz="16" w:space="0" w:color="000000"/>
            </w:tcBorders>
            <w:shd w:val="clear" w:color="auto" w:fill="FFFFFF"/>
            <w:vAlign w:val="bottom"/>
          </w:tcPr>
          <w:p w14:paraId="1AA1DE68" w14:textId="77777777" w:rsidR="00476AE5" w:rsidRPr="00F742B5" w:rsidRDefault="00476AE5" w:rsidP="00045D8E">
            <w:pPr>
              <w:autoSpaceDE w:val="0"/>
              <w:autoSpaceDN w:val="0"/>
              <w:adjustRightInd w:val="0"/>
              <w:spacing w:after="0" w:line="240" w:lineRule="auto"/>
              <w:ind w:left="60" w:right="60" w:firstLine="0"/>
              <w:jc w:val="center"/>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Sig.</w:t>
            </w:r>
          </w:p>
        </w:tc>
        <w:tc>
          <w:tcPr>
            <w:tcW w:w="0" w:type="auto"/>
            <w:gridSpan w:val="2"/>
            <w:tcBorders>
              <w:top w:val="single" w:sz="16" w:space="0" w:color="000000"/>
              <w:right w:val="single" w:sz="16" w:space="0" w:color="000000"/>
            </w:tcBorders>
            <w:shd w:val="clear" w:color="auto" w:fill="FFFFFF"/>
            <w:vAlign w:val="bottom"/>
          </w:tcPr>
          <w:p w14:paraId="4EDDFB52" w14:textId="77777777" w:rsidR="00476AE5" w:rsidRPr="00F742B5" w:rsidRDefault="00476AE5" w:rsidP="00045D8E">
            <w:pPr>
              <w:autoSpaceDE w:val="0"/>
              <w:autoSpaceDN w:val="0"/>
              <w:adjustRightInd w:val="0"/>
              <w:spacing w:after="0" w:line="240" w:lineRule="auto"/>
              <w:ind w:left="60" w:right="60" w:firstLine="0"/>
              <w:jc w:val="center"/>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Collinearity Statistics</w:t>
            </w:r>
          </w:p>
        </w:tc>
      </w:tr>
      <w:tr w:rsidR="00476AE5" w:rsidRPr="00F742B5" w14:paraId="328776CA" w14:textId="77777777" w:rsidTr="00045D8E">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14:paraId="423FBA17" w14:textId="77777777" w:rsidR="00476AE5" w:rsidRPr="00F742B5" w:rsidRDefault="00476AE5" w:rsidP="00045D8E">
            <w:pPr>
              <w:autoSpaceDE w:val="0"/>
              <w:autoSpaceDN w:val="0"/>
              <w:adjustRightInd w:val="0"/>
              <w:spacing w:after="0" w:line="240" w:lineRule="auto"/>
              <w:ind w:left="0" w:firstLine="0"/>
              <w:jc w:val="left"/>
              <w:rPr>
                <w:rFonts w:ascii="Arial" w:eastAsiaTheme="minorEastAsia" w:hAnsi="Arial" w:cs="Arial"/>
                <w:kern w:val="0"/>
                <w:sz w:val="18"/>
                <w:szCs w:val="18"/>
                <w14:ligatures w14:val="none"/>
              </w:rPr>
            </w:pPr>
          </w:p>
        </w:tc>
        <w:tc>
          <w:tcPr>
            <w:tcW w:w="0" w:type="auto"/>
            <w:tcBorders>
              <w:left w:val="single" w:sz="16" w:space="0" w:color="000000"/>
              <w:bottom w:val="single" w:sz="16" w:space="0" w:color="000000"/>
            </w:tcBorders>
            <w:shd w:val="clear" w:color="auto" w:fill="FFFFFF"/>
            <w:vAlign w:val="bottom"/>
          </w:tcPr>
          <w:p w14:paraId="21D2E889" w14:textId="77777777" w:rsidR="00476AE5" w:rsidRPr="00F742B5" w:rsidRDefault="00476AE5" w:rsidP="00045D8E">
            <w:pPr>
              <w:autoSpaceDE w:val="0"/>
              <w:autoSpaceDN w:val="0"/>
              <w:adjustRightInd w:val="0"/>
              <w:spacing w:after="0" w:line="240" w:lineRule="auto"/>
              <w:ind w:left="60" w:right="60" w:firstLine="0"/>
              <w:jc w:val="center"/>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B</w:t>
            </w:r>
          </w:p>
        </w:tc>
        <w:tc>
          <w:tcPr>
            <w:tcW w:w="0" w:type="auto"/>
            <w:tcBorders>
              <w:bottom w:val="single" w:sz="16" w:space="0" w:color="000000"/>
            </w:tcBorders>
            <w:shd w:val="clear" w:color="auto" w:fill="FFFFFF"/>
            <w:vAlign w:val="bottom"/>
          </w:tcPr>
          <w:p w14:paraId="332FA3FD" w14:textId="77777777" w:rsidR="00476AE5" w:rsidRPr="00F742B5" w:rsidRDefault="00476AE5" w:rsidP="00045D8E">
            <w:pPr>
              <w:autoSpaceDE w:val="0"/>
              <w:autoSpaceDN w:val="0"/>
              <w:adjustRightInd w:val="0"/>
              <w:spacing w:after="0" w:line="240" w:lineRule="auto"/>
              <w:ind w:left="60" w:right="60" w:firstLine="0"/>
              <w:jc w:val="center"/>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Std. Error</w:t>
            </w:r>
          </w:p>
        </w:tc>
        <w:tc>
          <w:tcPr>
            <w:tcW w:w="0" w:type="auto"/>
            <w:tcBorders>
              <w:bottom w:val="single" w:sz="16" w:space="0" w:color="000000"/>
            </w:tcBorders>
            <w:shd w:val="clear" w:color="auto" w:fill="FFFFFF"/>
            <w:vAlign w:val="bottom"/>
          </w:tcPr>
          <w:p w14:paraId="45B3010B" w14:textId="77777777" w:rsidR="00476AE5" w:rsidRPr="00F742B5" w:rsidRDefault="00476AE5" w:rsidP="00045D8E">
            <w:pPr>
              <w:autoSpaceDE w:val="0"/>
              <w:autoSpaceDN w:val="0"/>
              <w:adjustRightInd w:val="0"/>
              <w:spacing w:after="0" w:line="240" w:lineRule="auto"/>
              <w:ind w:left="60" w:right="60" w:firstLine="0"/>
              <w:jc w:val="center"/>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Beta</w:t>
            </w:r>
          </w:p>
        </w:tc>
        <w:tc>
          <w:tcPr>
            <w:tcW w:w="0" w:type="auto"/>
            <w:vMerge/>
            <w:tcBorders>
              <w:top w:val="single" w:sz="16" w:space="0" w:color="000000"/>
            </w:tcBorders>
            <w:shd w:val="clear" w:color="auto" w:fill="FFFFFF"/>
            <w:vAlign w:val="bottom"/>
          </w:tcPr>
          <w:p w14:paraId="7F3BDE8E" w14:textId="77777777" w:rsidR="00476AE5" w:rsidRPr="00F742B5" w:rsidRDefault="00476AE5" w:rsidP="00045D8E">
            <w:pPr>
              <w:autoSpaceDE w:val="0"/>
              <w:autoSpaceDN w:val="0"/>
              <w:adjustRightInd w:val="0"/>
              <w:spacing w:after="0" w:line="240" w:lineRule="auto"/>
              <w:ind w:left="0" w:firstLine="0"/>
              <w:jc w:val="left"/>
              <w:rPr>
                <w:rFonts w:ascii="Arial" w:eastAsiaTheme="minorEastAsia" w:hAnsi="Arial" w:cs="Arial"/>
                <w:kern w:val="0"/>
                <w:sz w:val="18"/>
                <w:szCs w:val="18"/>
                <w14:ligatures w14:val="none"/>
              </w:rPr>
            </w:pPr>
          </w:p>
        </w:tc>
        <w:tc>
          <w:tcPr>
            <w:tcW w:w="0" w:type="auto"/>
            <w:vMerge/>
            <w:tcBorders>
              <w:top w:val="single" w:sz="16" w:space="0" w:color="000000"/>
            </w:tcBorders>
            <w:shd w:val="clear" w:color="auto" w:fill="FFFFFF"/>
            <w:vAlign w:val="bottom"/>
          </w:tcPr>
          <w:p w14:paraId="36D5EC71" w14:textId="77777777" w:rsidR="00476AE5" w:rsidRPr="00F742B5" w:rsidRDefault="00476AE5" w:rsidP="00045D8E">
            <w:pPr>
              <w:autoSpaceDE w:val="0"/>
              <w:autoSpaceDN w:val="0"/>
              <w:adjustRightInd w:val="0"/>
              <w:spacing w:after="0" w:line="240" w:lineRule="auto"/>
              <w:ind w:left="0" w:firstLine="0"/>
              <w:jc w:val="left"/>
              <w:rPr>
                <w:rFonts w:ascii="Arial" w:eastAsiaTheme="minorEastAsia" w:hAnsi="Arial" w:cs="Arial"/>
                <w:kern w:val="0"/>
                <w:sz w:val="18"/>
                <w:szCs w:val="18"/>
                <w14:ligatures w14:val="none"/>
              </w:rPr>
            </w:pPr>
          </w:p>
        </w:tc>
        <w:tc>
          <w:tcPr>
            <w:tcW w:w="0" w:type="auto"/>
            <w:tcBorders>
              <w:bottom w:val="single" w:sz="16" w:space="0" w:color="000000"/>
            </w:tcBorders>
            <w:shd w:val="clear" w:color="auto" w:fill="FFFFFF"/>
            <w:vAlign w:val="bottom"/>
          </w:tcPr>
          <w:p w14:paraId="47DC7275" w14:textId="77777777" w:rsidR="00476AE5" w:rsidRPr="00F742B5" w:rsidRDefault="00476AE5" w:rsidP="00045D8E">
            <w:pPr>
              <w:autoSpaceDE w:val="0"/>
              <w:autoSpaceDN w:val="0"/>
              <w:adjustRightInd w:val="0"/>
              <w:spacing w:after="0" w:line="240" w:lineRule="auto"/>
              <w:ind w:left="60" w:right="60" w:firstLine="0"/>
              <w:jc w:val="center"/>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Tolerance</w:t>
            </w:r>
          </w:p>
        </w:tc>
        <w:tc>
          <w:tcPr>
            <w:tcW w:w="0" w:type="auto"/>
            <w:tcBorders>
              <w:bottom w:val="single" w:sz="16" w:space="0" w:color="000000"/>
              <w:right w:val="single" w:sz="16" w:space="0" w:color="000000"/>
            </w:tcBorders>
            <w:shd w:val="clear" w:color="auto" w:fill="FFFFFF"/>
            <w:vAlign w:val="bottom"/>
          </w:tcPr>
          <w:p w14:paraId="6F1FD050" w14:textId="77777777" w:rsidR="00476AE5" w:rsidRPr="00F742B5" w:rsidRDefault="00476AE5" w:rsidP="00045D8E">
            <w:pPr>
              <w:autoSpaceDE w:val="0"/>
              <w:autoSpaceDN w:val="0"/>
              <w:adjustRightInd w:val="0"/>
              <w:spacing w:after="0" w:line="240" w:lineRule="auto"/>
              <w:ind w:left="60" w:right="60" w:firstLine="0"/>
              <w:jc w:val="center"/>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VIF</w:t>
            </w:r>
          </w:p>
        </w:tc>
      </w:tr>
      <w:tr w:rsidR="00476AE5" w:rsidRPr="00F742B5" w14:paraId="7163465B" w14:textId="77777777" w:rsidTr="00045D8E">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14:paraId="11E4E240" w14:textId="77777777" w:rsidR="00476AE5" w:rsidRPr="00F742B5"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1</w:t>
            </w:r>
          </w:p>
        </w:tc>
        <w:tc>
          <w:tcPr>
            <w:tcW w:w="0" w:type="auto"/>
            <w:tcBorders>
              <w:top w:val="single" w:sz="16" w:space="0" w:color="000000"/>
              <w:left w:val="nil"/>
              <w:bottom w:val="nil"/>
              <w:right w:val="single" w:sz="16" w:space="0" w:color="000000"/>
            </w:tcBorders>
            <w:shd w:val="clear" w:color="auto" w:fill="FFFFFF"/>
          </w:tcPr>
          <w:p w14:paraId="14C873F0" w14:textId="77777777" w:rsidR="00476AE5" w:rsidRPr="00F742B5"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(Constant)</w:t>
            </w:r>
          </w:p>
        </w:tc>
        <w:tc>
          <w:tcPr>
            <w:tcW w:w="0" w:type="auto"/>
            <w:tcBorders>
              <w:top w:val="single" w:sz="16" w:space="0" w:color="000000"/>
              <w:left w:val="single" w:sz="16" w:space="0" w:color="000000"/>
              <w:bottom w:val="nil"/>
            </w:tcBorders>
            <w:shd w:val="clear" w:color="auto" w:fill="FFFFFF"/>
            <w:vAlign w:val="center"/>
          </w:tcPr>
          <w:p w14:paraId="69148AFD"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-.121</w:t>
            </w:r>
          </w:p>
        </w:tc>
        <w:tc>
          <w:tcPr>
            <w:tcW w:w="0" w:type="auto"/>
            <w:tcBorders>
              <w:top w:val="single" w:sz="16" w:space="0" w:color="000000"/>
              <w:bottom w:val="nil"/>
            </w:tcBorders>
            <w:shd w:val="clear" w:color="auto" w:fill="FFFFFF"/>
            <w:vAlign w:val="center"/>
          </w:tcPr>
          <w:p w14:paraId="5424ECB7"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.655</w:t>
            </w:r>
          </w:p>
        </w:tc>
        <w:tc>
          <w:tcPr>
            <w:tcW w:w="0" w:type="auto"/>
            <w:tcBorders>
              <w:top w:val="single" w:sz="16" w:space="0" w:color="000000"/>
              <w:bottom w:val="nil"/>
            </w:tcBorders>
            <w:shd w:val="clear" w:color="auto" w:fill="FFFFFF"/>
            <w:vAlign w:val="center"/>
          </w:tcPr>
          <w:p w14:paraId="279A1C65" w14:textId="77777777" w:rsidR="00476AE5" w:rsidRPr="00F742B5" w:rsidRDefault="00476AE5" w:rsidP="00045D8E">
            <w:pPr>
              <w:autoSpaceDE w:val="0"/>
              <w:autoSpaceDN w:val="0"/>
              <w:adjustRightInd w:val="0"/>
              <w:spacing w:after="0" w:line="240" w:lineRule="auto"/>
              <w:ind w:left="0" w:firstLine="0"/>
              <w:jc w:val="left"/>
              <w:rPr>
                <w:rFonts w:eastAsiaTheme="minorEastAsia"/>
                <w:color w:val="auto"/>
                <w:kern w:val="0"/>
                <w:szCs w:val="24"/>
                <w14:ligatures w14:val="none"/>
              </w:rPr>
            </w:pPr>
          </w:p>
        </w:tc>
        <w:tc>
          <w:tcPr>
            <w:tcW w:w="0" w:type="auto"/>
            <w:tcBorders>
              <w:top w:val="single" w:sz="16" w:space="0" w:color="000000"/>
              <w:bottom w:val="nil"/>
            </w:tcBorders>
            <w:shd w:val="clear" w:color="auto" w:fill="FFFFFF"/>
            <w:vAlign w:val="center"/>
          </w:tcPr>
          <w:p w14:paraId="5E402874"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-.184</w:t>
            </w:r>
          </w:p>
        </w:tc>
        <w:tc>
          <w:tcPr>
            <w:tcW w:w="0" w:type="auto"/>
            <w:tcBorders>
              <w:top w:val="single" w:sz="16" w:space="0" w:color="000000"/>
              <w:bottom w:val="nil"/>
            </w:tcBorders>
            <w:shd w:val="clear" w:color="auto" w:fill="FFFFFF"/>
            <w:vAlign w:val="center"/>
          </w:tcPr>
          <w:p w14:paraId="5E5CDB35"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.854</w:t>
            </w:r>
          </w:p>
        </w:tc>
        <w:tc>
          <w:tcPr>
            <w:tcW w:w="0" w:type="auto"/>
            <w:tcBorders>
              <w:top w:val="single" w:sz="16" w:space="0" w:color="000000"/>
              <w:bottom w:val="nil"/>
            </w:tcBorders>
            <w:shd w:val="clear" w:color="auto" w:fill="FFFFFF"/>
            <w:vAlign w:val="center"/>
          </w:tcPr>
          <w:p w14:paraId="2B525DC4" w14:textId="77777777" w:rsidR="00476AE5" w:rsidRPr="00F742B5" w:rsidRDefault="00476AE5" w:rsidP="00045D8E">
            <w:pPr>
              <w:autoSpaceDE w:val="0"/>
              <w:autoSpaceDN w:val="0"/>
              <w:adjustRightInd w:val="0"/>
              <w:spacing w:after="0" w:line="240" w:lineRule="auto"/>
              <w:ind w:left="0" w:firstLine="0"/>
              <w:jc w:val="left"/>
              <w:rPr>
                <w:rFonts w:eastAsiaTheme="minorEastAsia"/>
                <w:color w:val="auto"/>
                <w:kern w:val="0"/>
                <w:szCs w:val="24"/>
                <w14:ligatures w14:val="none"/>
              </w:rPr>
            </w:pPr>
          </w:p>
        </w:tc>
        <w:tc>
          <w:tcPr>
            <w:tcW w:w="0" w:type="auto"/>
            <w:tcBorders>
              <w:top w:val="single" w:sz="16" w:space="0" w:color="000000"/>
              <w:bottom w:val="nil"/>
              <w:right w:val="single" w:sz="16" w:space="0" w:color="000000"/>
            </w:tcBorders>
            <w:shd w:val="clear" w:color="auto" w:fill="FFFFFF"/>
            <w:vAlign w:val="center"/>
          </w:tcPr>
          <w:p w14:paraId="11E3F60F" w14:textId="77777777" w:rsidR="00476AE5" w:rsidRPr="00F742B5" w:rsidRDefault="00476AE5" w:rsidP="00045D8E">
            <w:pPr>
              <w:autoSpaceDE w:val="0"/>
              <w:autoSpaceDN w:val="0"/>
              <w:adjustRightInd w:val="0"/>
              <w:spacing w:after="0" w:line="240" w:lineRule="auto"/>
              <w:ind w:left="0" w:firstLine="0"/>
              <w:jc w:val="left"/>
              <w:rPr>
                <w:rFonts w:eastAsiaTheme="minorEastAsia"/>
                <w:color w:val="auto"/>
                <w:kern w:val="0"/>
                <w:szCs w:val="24"/>
                <w14:ligatures w14:val="none"/>
              </w:rPr>
            </w:pPr>
          </w:p>
        </w:tc>
      </w:tr>
      <w:tr w:rsidR="00476AE5" w:rsidRPr="00F742B5" w14:paraId="1CFD5321" w14:textId="77777777" w:rsidTr="00045D8E">
        <w:trPr>
          <w:cantSplit/>
        </w:trPr>
        <w:tc>
          <w:tcPr>
            <w:tcW w:w="0" w:type="auto"/>
            <w:vMerge/>
            <w:tcBorders>
              <w:top w:val="single" w:sz="16" w:space="0" w:color="000000"/>
              <w:left w:val="single" w:sz="16" w:space="0" w:color="000000"/>
              <w:bottom w:val="single" w:sz="16" w:space="0" w:color="000000"/>
              <w:right w:val="nil"/>
            </w:tcBorders>
            <w:shd w:val="clear" w:color="auto" w:fill="FFFFFF"/>
          </w:tcPr>
          <w:p w14:paraId="088F1802" w14:textId="77777777" w:rsidR="00476AE5" w:rsidRPr="00F742B5" w:rsidRDefault="00476AE5" w:rsidP="00045D8E">
            <w:pPr>
              <w:autoSpaceDE w:val="0"/>
              <w:autoSpaceDN w:val="0"/>
              <w:adjustRightInd w:val="0"/>
              <w:spacing w:after="0" w:line="240" w:lineRule="auto"/>
              <w:ind w:left="0" w:firstLine="0"/>
              <w:jc w:val="left"/>
              <w:rPr>
                <w:rFonts w:eastAsiaTheme="minorEastAsia"/>
                <w:color w:val="auto"/>
                <w:kern w:val="0"/>
                <w:szCs w:val="24"/>
                <w14:ligatures w14:val="none"/>
              </w:rPr>
            </w:pPr>
          </w:p>
        </w:tc>
        <w:tc>
          <w:tcPr>
            <w:tcW w:w="0" w:type="auto"/>
            <w:tcBorders>
              <w:top w:val="nil"/>
              <w:left w:val="nil"/>
              <w:bottom w:val="nil"/>
              <w:right w:val="single" w:sz="16" w:space="0" w:color="000000"/>
            </w:tcBorders>
            <w:shd w:val="clear" w:color="auto" w:fill="FFFFFF"/>
          </w:tcPr>
          <w:p w14:paraId="7498BD72" w14:textId="77777777" w:rsidR="00476AE5" w:rsidRPr="00F742B5"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Variasi_Menu_X1</w:t>
            </w:r>
          </w:p>
        </w:tc>
        <w:tc>
          <w:tcPr>
            <w:tcW w:w="0" w:type="auto"/>
            <w:tcBorders>
              <w:top w:val="nil"/>
              <w:left w:val="single" w:sz="16" w:space="0" w:color="000000"/>
              <w:bottom w:val="nil"/>
            </w:tcBorders>
            <w:shd w:val="clear" w:color="auto" w:fill="FFFFFF"/>
            <w:vAlign w:val="center"/>
          </w:tcPr>
          <w:p w14:paraId="22A8AB83"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.075</w:t>
            </w:r>
          </w:p>
        </w:tc>
        <w:tc>
          <w:tcPr>
            <w:tcW w:w="0" w:type="auto"/>
            <w:tcBorders>
              <w:top w:val="nil"/>
              <w:bottom w:val="nil"/>
            </w:tcBorders>
            <w:shd w:val="clear" w:color="auto" w:fill="FFFFFF"/>
            <w:vAlign w:val="center"/>
          </w:tcPr>
          <w:p w14:paraId="3BC8860D"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.102</w:t>
            </w:r>
          </w:p>
        </w:tc>
        <w:tc>
          <w:tcPr>
            <w:tcW w:w="0" w:type="auto"/>
            <w:tcBorders>
              <w:top w:val="nil"/>
              <w:bottom w:val="nil"/>
            </w:tcBorders>
            <w:shd w:val="clear" w:color="auto" w:fill="FFFFFF"/>
            <w:vAlign w:val="center"/>
          </w:tcPr>
          <w:p w14:paraId="16CB62D0"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.061</w:t>
            </w:r>
          </w:p>
        </w:tc>
        <w:tc>
          <w:tcPr>
            <w:tcW w:w="0" w:type="auto"/>
            <w:tcBorders>
              <w:top w:val="nil"/>
              <w:bottom w:val="nil"/>
            </w:tcBorders>
            <w:shd w:val="clear" w:color="auto" w:fill="FFFFFF"/>
            <w:vAlign w:val="center"/>
          </w:tcPr>
          <w:p w14:paraId="139A80FC"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.728</w:t>
            </w:r>
          </w:p>
        </w:tc>
        <w:tc>
          <w:tcPr>
            <w:tcW w:w="0" w:type="auto"/>
            <w:tcBorders>
              <w:top w:val="nil"/>
              <w:bottom w:val="nil"/>
            </w:tcBorders>
            <w:shd w:val="clear" w:color="auto" w:fill="FFFFFF"/>
            <w:vAlign w:val="center"/>
          </w:tcPr>
          <w:p w14:paraId="2952F899"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.468</w:t>
            </w:r>
          </w:p>
        </w:tc>
        <w:tc>
          <w:tcPr>
            <w:tcW w:w="0" w:type="auto"/>
            <w:tcBorders>
              <w:top w:val="nil"/>
              <w:bottom w:val="nil"/>
            </w:tcBorders>
            <w:shd w:val="clear" w:color="auto" w:fill="FFFFFF"/>
            <w:vAlign w:val="center"/>
          </w:tcPr>
          <w:p w14:paraId="6F17D022"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.115</w:t>
            </w:r>
          </w:p>
        </w:tc>
        <w:tc>
          <w:tcPr>
            <w:tcW w:w="0" w:type="auto"/>
            <w:tcBorders>
              <w:top w:val="nil"/>
              <w:bottom w:val="nil"/>
              <w:right w:val="single" w:sz="16" w:space="0" w:color="000000"/>
            </w:tcBorders>
            <w:shd w:val="clear" w:color="auto" w:fill="FFFFFF"/>
            <w:vAlign w:val="center"/>
          </w:tcPr>
          <w:p w14:paraId="7F989E49"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8.712</w:t>
            </w:r>
          </w:p>
        </w:tc>
      </w:tr>
      <w:tr w:rsidR="00476AE5" w:rsidRPr="00F742B5" w14:paraId="40F093E5" w14:textId="77777777" w:rsidTr="00045D8E">
        <w:trPr>
          <w:cantSplit/>
        </w:trPr>
        <w:tc>
          <w:tcPr>
            <w:tcW w:w="0" w:type="auto"/>
            <w:vMerge/>
            <w:tcBorders>
              <w:top w:val="single" w:sz="16" w:space="0" w:color="000000"/>
              <w:left w:val="single" w:sz="16" w:space="0" w:color="000000"/>
              <w:bottom w:val="single" w:sz="16" w:space="0" w:color="000000"/>
              <w:right w:val="nil"/>
            </w:tcBorders>
            <w:shd w:val="clear" w:color="auto" w:fill="FFFFFF"/>
          </w:tcPr>
          <w:p w14:paraId="3D6ACF29" w14:textId="77777777" w:rsidR="00476AE5" w:rsidRPr="00F742B5" w:rsidRDefault="00476AE5" w:rsidP="00045D8E">
            <w:pPr>
              <w:autoSpaceDE w:val="0"/>
              <w:autoSpaceDN w:val="0"/>
              <w:adjustRightInd w:val="0"/>
              <w:spacing w:after="0" w:line="240" w:lineRule="auto"/>
              <w:ind w:left="0" w:firstLine="0"/>
              <w:jc w:val="left"/>
              <w:rPr>
                <w:rFonts w:ascii="Arial" w:eastAsiaTheme="minorEastAsia" w:hAnsi="Arial" w:cs="Arial"/>
                <w:kern w:val="0"/>
                <w:sz w:val="18"/>
                <w:szCs w:val="18"/>
                <w14:ligatures w14:val="none"/>
              </w:rPr>
            </w:pPr>
          </w:p>
        </w:tc>
        <w:tc>
          <w:tcPr>
            <w:tcW w:w="0" w:type="auto"/>
            <w:tcBorders>
              <w:top w:val="nil"/>
              <w:left w:val="nil"/>
              <w:bottom w:val="nil"/>
              <w:right w:val="single" w:sz="16" w:space="0" w:color="000000"/>
            </w:tcBorders>
            <w:shd w:val="clear" w:color="auto" w:fill="FFFFFF"/>
          </w:tcPr>
          <w:p w14:paraId="459A3E3F" w14:textId="77777777" w:rsidR="00476AE5" w:rsidRPr="00F742B5"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Harga_X2</w:t>
            </w:r>
          </w:p>
        </w:tc>
        <w:tc>
          <w:tcPr>
            <w:tcW w:w="0" w:type="auto"/>
            <w:tcBorders>
              <w:top w:val="nil"/>
              <w:left w:val="single" w:sz="16" w:space="0" w:color="000000"/>
              <w:bottom w:val="nil"/>
            </w:tcBorders>
            <w:shd w:val="clear" w:color="auto" w:fill="FFFFFF"/>
            <w:vAlign w:val="center"/>
          </w:tcPr>
          <w:p w14:paraId="4952D55F"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.908</w:t>
            </w:r>
          </w:p>
        </w:tc>
        <w:tc>
          <w:tcPr>
            <w:tcW w:w="0" w:type="auto"/>
            <w:tcBorders>
              <w:top w:val="nil"/>
              <w:bottom w:val="nil"/>
            </w:tcBorders>
            <w:shd w:val="clear" w:color="auto" w:fill="FFFFFF"/>
            <w:vAlign w:val="center"/>
          </w:tcPr>
          <w:p w14:paraId="09D0793A"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.156</w:t>
            </w:r>
          </w:p>
        </w:tc>
        <w:tc>
          <w:tcPr>
            <w:tcW w:w="0" w:type="auto"/>
            <w:tcBorders>
              <w:top w:val="nil"/>
              <w:bottom w:val="nil"/>
            </w:tcBorders>
            <w:shd w:val="clear" w:color="auto" w:fill="FFFFFF"/>
            <w:vAlign w:val="center"/>
          </w:tcPr>
          <w:p w14:paraId="1DC76623"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.573</w:t>
            </w:r>
          </w:p>
        </w:tc>
        <w:tc>
          <w:tcPr>
            <w:tcW w:w="0" w:type="auto"/>
            <w:tcBorders>
              <w:top w:val="nil"/>
              <w:bottom w:val="nil"/>
            </w:tcBorders>
            <w:shd w:val="clear" w:color="auto" w:fill="FFFFFF"/>
            <w:vAlign w:val="center"/>
          </w:tcPr>
          <w:p w14:paraId="05A60BCF"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5.838</w:t>
            </w:r>
          </w:p>
        </w:tc>
        <w:tc>
          <w:tcPr>
            <w:tcW w:w="0" w:type="auto"/>
            <w:tcBorders>
              <w:top w:val="nil"/>
              <w:bottom w:val="nil"/>
            </w:tcBorders>
            <w:shd w:val="clear" w:color="auto" w:fill="FFFFFF"/>
            <w:vAlign w:val="center"/>
          </w:tcPr>
          <w:p w14:paraId="4E1FB56D"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.000</w:t>
            </w:r>
          </w:p>
        </w:tc>
        <w:tc>
          <w:tcPr>
            <w:tcW w:w="0" w:type="auto"/>
            <w:tcBorders>
              <w:top w:val="nil"/>
              <w:bottom w:val="nil"/>
            </w:tcBorders>
            <w:shd w:val="clear" w:color="auto" w:fill="FFFFFF"/>
            <w:vAlign w:val="center"/>
          </w:tcPr>
          <w:p w14:paraId="317FFD67"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.083</w:t>
            </w:r>
          </w:p>
        </w:tc>
        <w:tc>
          <w:tcPr>
            <w:tcW w:w="0" w:type="auto"/>
            <w:tcBorders>
              <w:top w:val="nil"/>
              <w:bottom w:val="nil"/>
              <w:right w:val="single" w:sz="16" w:space="0" w:color="000000"/>
            </w:tcBorders>
            <w:shd w:val="clear" w:color="auto" w:fill="FFFFFF"/>
            <w:vAlign w:val="center"/>
          </w:tcPr>
          <w:p w14:paraId="162913FD"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12.005</w:t>
            </w:r>
          </w:p>
        </w:tc>
      </w:tr>
      <w:tr w:rsidR="00476AE5" w:rsidRPr="00F742B5" w14:paraId="700D1A23" w14:textId="77777777" w:rsidTr="00045D8E">
        <w:trPr>
          <w:cantSplit/>
        </w:trPr>
        <w:tc>
          <w:tcPr>
            <w:tcW w:w="0" w:type="auto"/>
            <w:vMerge/>
            <w:tcBorders>
              <w:top w:val="single" w:sz="16" w:space="0" w:color="000000"/>
              <w:left w:val="single" w:sz="16" w:space="0" w:color="000000"/>
              <w:bottom w:val="single" w:sz="16" w:space="0" w:color="000000"/>
              <w:right w:val="nil"/>
            </w:tcBorders>
            <w:shd w:val="clear" w:color="auto" w:fill="FFFFFF"/>
          </w:tcPr>
          <w:p w14:paraId="6866A0DD" w14:textId="77777777" w:rsidR="00476AE5" w:rsidRPr="00F742B5" w:rsidRDefault="00476AE5" w:rsidP="00045D8E">
            <w:pPr>
              <w:autoSpaceDE w:val="0"/>
              <w:autoSpaceDN w:val="0"/>
              <w:adjustRightInd w:val="0"/>
              <w:spacing w:after="0" w:line="240" w:lineRule="auto"/>
              <w:ind w:left="0" w:firstLine="0"/>
              <w:jc w:val="left"/>
              <w:rPr>
                <w:rFonts w:ascii="Arial" w:eastAsiaTheme="minorEastAsia" w:hAnsi="Arial" w:cs="Arial"/>
                <w:kern w:val="0"/>
                <w:sz w:val="18"/>
                <w:szCs w:val="18"/>
                <w14:ligatures w14:val="none"/>
              </w:rPr>
            </w:pPr>
          </w:p>
        </w:tc>
        <w:tc>
          <w:tcPr>
            <w:tcW w:w="0" w:type="auto"/>
            <w:tcBorders>
              <w:top w:val="nil"/>
              <w:left w:val="nil"/>
              <w:bottom w:val="single" w:sz="16" w:space="0" w:color="000000"/>
              <w:right w:val="single" w:sz="16" w:space="0" w:color="000000"/>
            </w:tcBorders>
            <w:shd w:val="clear" w:color="auto" w:fill="FFFFFF"/>
          </w:tcPr>
          <w:p w14:paraId="443634F9" w14:textId="77777777" w:rsidR="00476AE5" w:rsidRPr="00F742B5"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Layanan_Delivery_X3</w:t>
            </w:r>
          </w:p>
        </w:tc>
        <w:tc>
          <w:tcPr>
            <w:tcW w:w="0" w:type="auto"/>
            <w:tcBorders>
              <w:top w:val="nil"/>
              <w:left w:val="single" w:sz="16" w:space="0" w:color="000000"/>
              <w:bottom w:val="single" w:sz="16" w:space="0" w:color="000000"/>
            </w:tcBorders>
            <w:shd w:val="clear" w:color="auto" w:fill="FFFFFF"/>
            <w:vAlign w:val="center"/>
          </w:tcPr>
          <w:p w14:paraId="6E9B0381"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.401</w:t>
            </w:r>
          </w:p>
        </w:tc>
        <w:tc>
          <w:tcPr>
            <w:tcW w:w="0" w:type="auto"/>
            <w:tcBorders>
              <w:top w:val="nil"/>
              <w:bottom w:val="single" w:sz="16" w:space="0" w:color="000000"/>
            </w:tcBorders>
            <w:shd w:val="clear" w:color="auto" w:fill="FFFFFF"/>
            <w:vAlign w:val="center"/>
          </w:tcPr>
          <w:p w14:paraId="4BE25DE7"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.059</w:t>
            </w:r>
          </w:p>
        </w:tc>
        <w:tc>
          <w:tcPr>
            <w:tcW w:w="0" w:type="auto"/>
            <w:tcBorders>
              <w:top w:val="nil"/>
              <w:bottom w:val="single" w:sz="16" w:space="0" w:color="000000"/>
            </w:tcBorders>
            <w:shd w:val="clear" w:color="auto" w:fill="FFFFFF"/>
            <w:vAlign w:val="center"/>
          </w:tcPr>
          <w:p w14:paraId="46395271"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.366</w:t>
            </w:r>
          </w:p>
        </w:tc>
        <w:tc>
          <w:tcPr>
            <w:tcW w:w="0" w:type="auto"/>
            <w:tcBorders>
              <w:top w:val="nil"/>
              <w:bottom w:val="single" w:sz="16" w:space="0" w:color="000000"/>
            </w:tcBorders>
            <w:shd w:val="clear" w:color="auto" w:fill="FFFFFF"/>
            <w:vAlign w:val="center"/>
          </w:tcPr>
          <w:p w14:paraId="201C85A1"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6.823</w:t>
            </w:r>
          </w:p>
        </w:tc>
        <w:tc>
          <w:tcPr>
            <w:tcW w:w="0" w:type="auto"/>
            <w:tcBorders>
              <w:top w:val="nil"/>
              <w:bottom w:val="single" w:sz="16" w:space="0" w:color="000000"/>
            </w:tcBorders>
            <w:shd w:val="clear" w:color="auto" w:fill="FFFFFF"/>
            <w:vAlign w:val="center"/>
          </w:tcPr>
          <w:p w14:paraId="013F3D65"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.000</w:t>
            </w:r>
          </w:p>
        </w:tc>
        <w:tc>
          <w:tcPr>
            <w:tcW w:w="0" w:type="auto"/>
            <w:tcBorders>
              <w:top w:val="nil"/>
              <w:bottom w:val="single" w:sz="16" w:space="0" w:color="000000"/>
            </w:tcBorders>
            <w:shd w:val="clear" w:color="auto" w:fill="FFFFFF"/>
            <w:vAlign w:val="center"/>
          </w:tcPr>
          <w:p w14:paraId="7222FF3D"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.279</w:t>
            </w:r>
          </w:p>
        </w:tc>
        <w:tc>
          <w:tcPr>
            <w:tcW w:w="0" w:type="auto"/>
            <w:tcBorders>
              <w:top w:val="nil"/>
              <w:bottom w:val="single" w:sz="16" w:space="0" w:color="000000"/>
              <w:right w:val="single" w:sz="16" w:space="0" w:color="000000"/>
            </w:tcBorders>
            <w:shd w:val="clear" w:color="auto" w:fill="FFFFFF"/>
            <w:vAlign w:val="center"/>
          </w:tcPr>
          <w:p w14:paraId="43A6C62A" w14:textId="77777777" w:rsidR="00476AE5" w:rsidRPr="00F742B5" w:rsidRDefault="00476AE5" w:rsidP="00045D8E">
            <w:pPr>
              <w:autoSpaceDE w:val="0"/>
              <w:autoSpaceDN w:val="0"/>
              <w:adjustRightInd w:val="0"/>
              <w:spacing w:after="0" w:line="240" w:lineRule="auto"/>
              <w:ind w:left="60" w:right="60" w:firstLine="0"/>
              <w:jc w:val="righ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3.583</w:t>
            </w:r>
          </w:p>
        </w:tc>
      </w:tr>
      <w:tr w:rsidR="00476AE5" w:rsidRPr="00F742B5" w14:paraId="31B3E23A" w14:textId="77777777" w:rsidTr="00045D8E">
        <w:trPr>
          <w:cantSplit/>
        </w:trPr>
        <w:tc>
          <w:tcPr>
            <w:tcW w:w="0" w:type="auto"/>
            <w:gridSpan w:val="9"/>
            <w:tcBorders>
              <w:top w:val="nil"/>
              <w:left w:val="nil"/>
              <w:bottom w:val="nil"/>
              <w:right w:val="nil"/>
            </w:tcBorders>
            <w:shd w:val="clear" w:color="auto" w:fill="FFFFFF"/>
          </w:tcPr>
          <w:p w14:paraId="41B0AB99" w14:textId="77777777" w:rsidR="00476AE5" w:rsidRPr="00F742B5"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F742B5">
              <w:rPr>
                <w:rFonts w:ascii="Arial" w:eastAsiaTheme="minorEastAsia" w:hAnsi="Arial" w:cs="Arial"/>
                <w:kern w:val="0"/>
                <w:sz w:val="18"/>
                <w:szCs w:val="18"/>
                <w14:ligatures w14:val="none"/>
              </w:rPr>
              <w:t>a. Dependent Variable: Keputusan_Pembelian_Y</w:t>
            </w:r>
          </w:p>
        </w:tc>
      </w:tr>
    </w:tbl>
    <w:p w14:paraId="5CFA9626" w14:textId="77777777" w:rsidR="00476AE5" w:rsidRDefault="00476AE5" w:rsidP="00476AE5">
      <w:pPr>
        <w:autoSpaceDE w:val="0"/>
        <w:autoSpaceDN w:val="0"/>
        <w:adjustRightInd w:val="0"/>
        <w:spacing w:after="0" w:line="400" w:lineRule="atLeast"/>
        <w:ind w:left="0" w:firstLine="0"/>
        <w:jc w:val="left"/>
        <w:rPr>
          <w:rFonts w:eastAsiaTheme="minorEastAsia"/>
          <w:color w:val="auto"/>
          <w:kern w:val="0"/>
          <w:szCs w:val="24"/>
          <w14:ligatures w14:val="none"/>
        </w:rPr>
      </w:pPr>
    </w:p>
    <w:p w14:paraId="145F09CC" w14:textId="77777777" w:rsidR="00476AE5" w:rsidRPr="007B77F0" w:rsidRDefault="00476AE5" w:rsidP="00476AE5">
      <w:pPr>
        <w:ind w:left="0" w:firstLine="720"/>
        <w:rPr>
          <w:rFonts w:eastAsiaTheme="minorEastAsia"/>
          <w:color w:val="auto"/>
          <w:kern w:val="0"/>
          <w:szCs w:val="24"/>
          <w14:ligatures w14:val="none"/>
        </w:rPr>
      </w:pPr>
      <w:r>
        <w:rPr>
          <w:rFonts w:eastAsiaTheme="minorEastAsia"/>
          <w:color w:val="auto"/>
          <w:kern w:val="0"/>
          <w:szCs w:val="24"/>
          <w14:ligatures w14:val="none"/>
        </w:rPr>
        <w:t>Berdasarkan Tabel 4.</w:t>
      </w:r>
      <w:r w:rsidRPr="00592DD7">
        <w:rPr>
          <w:rFonts w:eastAsiaTheme="minorEastAsia"/>
          <w:color w:val="auto"/>
          <w:kern w:val="0"/>
          <w:szCs w:val="24"/>
          <w14:ligatures w14:val="none"/>
        </w:rPr>
        <w:t xml:space="preserve">6 yang menunjukkan hasil pengujian multikolinearitas, tampak bahwa variabel independen Variasi Menu (X1), Harga (X2), dan Layanan Delivery (X3) memiliki nilai Tolerance di bawah 0,1, di mana nilai untuk X1 </w:t>
      </w:r>
      <w:r>
        <w:rPr>
          <w:rFonts w:eastAsiaTheme="minorEastAsia"/>
          <w:color w:val="auto"/>
          <w:kern w:val="0"/>
          <w:szCs w:val="24"/>
          <w14:ligatures w14:val="none"/>
        </w:rPr>
        <w:t>ialah</w:t>
      </w:r>
      <w:r w:rsidRPr="00592DD7">
        <w:rPr>
          <w:rFonts w:eastAsiaTheme="minorEastAsia"/>
          <w:color w:val="auto"/>
          <w:kern w:val="0"/>
          <w:szCs w:val="24"/>
          <w14:ligatures w14:val="none"/>
        </w:rPr>
        <w:t xml:space="preserve"> 0,115 dan untuk X2 </w:t>
      </w:r>
      <w:r>
        <w:rPr>
          <w:rFonts w:eastAsiaTheme="minorEastAsia"/>
          <w:color w:val="auto"/>
          <w:kern w:val="0"/>
          <w:szCs w:val="24"/>
          <w14:ligatures w14:val="none"/>
        </w:rPr>
        <w:t>ialah</w:t>
      </w:r>
      <w:r w:rsidRPr="00592DD7">
        <w:rPr>
          <w:rFonts w:eastAsiaTheme="minorEastAsia"/>
          <w:color w:val="auto"/>
          <w:kern w:val="0"/>
          <w:szCs w:val="24"/>
          <w14:ligatures w14:val="none"/>
        </w:rPr>
        <w:t xml:space="preserve"> 0,083. Selain itu, nilai Variance Inflation Factor (VIF) yang tinggi tercatat, khususnya untuk variabel Harga dengan VIF sebesar 12,005 dan untuk Variasi Menu dengan VIF sebesar 8,712. Nilai VIF yang melebihi batas umum (VIF &gt; 10) serta Tolerance yang rendah.</w:t>
      </w:r>
    </w:p>
    <w:p w14:paraId="1D07905B" w14:textId="77777777" w:rsidR="00476AE5" w:rsidRDefault="00476AE5" w:rsidP="00476AE5">
      <w:pPr>
        <w:pStyle w:val="Heading1"/>
        <w:numPr>
          <w:ilvl w:val="3"/>
          <w:numId w:val="1"/>
        </w:numPr>
        <w:spacing w:after="206"/>
      </w:pPr>
      <w:r>
        <w:lastRenderedPageBreak/>
        <w:t>Uji Heteroskedastisitas</w:t>
      </w:r>
    </w:p>
    <w:p w14:paraId="4639C435" w14:textId="77777777" w:rsidR="00476AE5" w:rsidRDefault="00476AE5" w:rsidP="00476AE5">
      <w:pPr>
        <w:ind w:left="0" w:firstLine="720"/>
      </w:pPr>
      <w:r>
        <w:t>Uji heteroskedastisitas diterapkan untuk mengetahui apakah dalam model regresi terjadi ketidaksamaan varians dari residual dari pengamatan yang lain. Hasil pengujian heteroskedastisitas data dalam penelitian ini dapat dilihat pada gambar dibawah ini:</w:t>
      </w:r>
    </w:p>
    <w:p w14:paraId="3128F43B" w14:textId="77777777" w:rsidR="00476AE5" w:rsidRDefault="00476AE5" w:rsidP="00476AE5">
      <w:pPr>
        <w:autoSpaceDE w:val="0"/>
        <w:autoSpaceDN w:val="0"/>
        <w:adjustRightInd w:val="0"/>
        <w:spacing w:after="0" w:line="240" w:lineRule="auto"/>
        <w:ind w:left="0" w:firstLine="0"/>
        <w:jc w:val="left"/>
        <w:rPr>
          <w:rFonts w:eastAsiaTheme="minorEastAsia"/>
          <w:noProof/>
          <w:color w:val="auto"/>
          <w:kern w:val="0"/>
          <w:szCs w:val="24"/>
          <w14:ligatures w14:val="none"/>
        </w:rPr>
      </w:pPr>
    </w:p>
    <w:p w14:paraId="0B2E4025" w14:textId="77777777" w:rsidR="00476AE5" w:rsidRPr="007B77F0" w:rsidRDefault="00476AE5" w:rsidP="00476AE5">
      <w:pPr>
        <w:autoSpaceDE w:val="0"/>
        <w:autoSpaceDN w:val="0"/>
        <w:adjustRightInd w:val="0"/>
        <w:spacing w:after="0" w:line="240" w:lineRule="auto"/>
        <w:ind w:left="0" w:firstLine="0"/>
        <w:jc w:val="center"/>
        <w:rPr>
          <w:rFonts w:eastAsiaTheme="minorEastAsia"/>
          <w:color w:val="auto"/>
          <w:kern w:val="0"/>
          <w:szCs w:val="24"/>
          <w14:ligatures w14:val="none"/>
        </w:rPr>
      </w:pPr>
      <w:r>
        <w:rPr>
          <w:rFonts w:eastAsiaTheme="minorEastAsia"/>
          <w:noProof/>
          <w:color w:val="auto"/>
          <w:kern w:val="0"/>
          <w:szCs w:val="24"/>
          <w14:ligatures w14:val="none"/>
        </w:rPr>
        <w:drawing>
          <wp:inline distT="0" distB="0" distL="0" distR="0" wp14:anchorId="43470BA0" wp14:editId="779038F8">
            <wp:extent cx="2558206" cy="204661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1494" cy="2065250"/>
                    </a:xfrm>
                    <a:prstGeom prst="rect">
                      <a:avLst/>
                    </a:prstGeom>
                    <a:noFill/>
                    <a:ln>
                      <a:noFill/>
                    </a:ln>
                  </pic:spPr>
                </pic:pic>
              </a:graphicData>
            </a:graphic>
          </wp:inline>
        </w:drawing>
      </w:r>
    </w:p>
    <w:p w14:paraId="085F9493" w14:textId="77777777" w:rsidR="00476AE5" w:rsidRDefault="00476AE5" w:rsidP="00476AE5">
      <w:pPr>
        <w:ind w:left="0" w:firstLine="0"/>
        <w:jc w:val="center"/>
        <w:rPr>
          <w:b/>
        </w:rPr>
      </w:pPr>
      <w:r w:rsidRPr="007B77F0">
        <w:rPr>
          <w:b/>
        </w:rPr>
        <w:t>Gambar 4.4 Scatterplot Uji Heteroskedastisitas</w:t>
      </w:r>
      <w:r>
        <w:rPr>
          <w:b/>
        </w:rPr>
        <w:t xml:space="preserve"> Variabel X1 Pada Y</w:t>
      </w:r>
    </w:p>
    <w:p w14:paraId="55D389AB" w14:textId="77777777" w:rsidR="00476AE5" w:rsidRPr="00F742B5" w:rsidRDefault="00476AE5" w:rsidP="00476AE5">
      <w:pPr>
        <w:autoSpaceDE w:val="0"/>
        <w:autoSpaceDN w:val="0"/>
        <w:adjustRightInd w:val="0"/>
        <w:spacing w:after="0" w:line="240" w:lineRule="auto"/>
        <w:ind w:left="0" w:firstLine="0"/>
        <w:jc w:val="center"/>
        <w:rPr>
          <w:rFonts w:eastAsiaTheme="minorEastAsia"/>
          <w:color w:val="auto"/>
          <w:kern w:val="0"/>
          <w:szCs w:val="24"/>
          <w14:ligatures w14:val="none"/>
        </w:rPr>
      </w:pPr>
      <w:r>
        <w:rPr>
          <w:rFonts w:eastAsiaTheme="minorEastAsia"/>
          <w:noProof/>
          <w:color w:val="auto"/>
          <w:kern w:val="0"/>
          <w:szCs w:val="24"/>
          <w14:ligatures w14:val="none"/>
        </w:rPr>
        <w:drawing>
          <wp:inline distT="0" distB="0" distL="0" distR="0" wp14:anchorId="6707FF37" wp14:editId="38D6CAB4">
            <wp:extent cx="2653346" cy="212273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6273" cy="2133075"/>
                    </a:xfrm>
                    <a:prstGeom prst="rect">
                      <a:avLst/>
                    </a:prstGeom>
                    <a:noFill/>
                    <a:ln>
                      <a:noFill/>
                    </a:ln>
                  </pic:spPr>
                </pic:pic>
              </a:graphicData>
            </a:graphic>
          </wp:inline>
        </w:drawing>
      </w:r>
    </w:p>
    <w:p w14:paraId="2F553CCA" w14:textId="77777777" w:rsidR="00476AE5" w:rsidRPr="007B77F0" w:rsidRDefault="00476AE5" w:rsidP="00476AE5">
      <w:pPr>
        <w:ind w:left="0" w:firstLine="0"/>
        <w:jc w:val="center"/>
        <w:rPr>
          <w:b/>
        </w:rPr>
      </w:pPr>
      <w:r w:rsidRPr="007B77F0">
        <w:rPr>
          <w:b/>
        </w:rPr>
        <w:t>Gambar 4.</w:t>
      </w:r>
      <w:r>
        <w:rPr>
          <w:b/>
        </w:rPr>
        <w:t xml:space="preserve">5 </w:t>
      </w:r>
      <w:r w:rsidRPr="007B77F0">
        <w:rPr>
          <w:b/>
        </w:rPr>
        <w:t>Scatterplot Uji Heteroskedastisitas</w:t>
      </w:r>
      <w:r>
        <w:rPr>
          <w:b/>
        </w:rPr>
        <w:t xml:space="preserve"> Variabel X2 Pada Y</w:t>
      </w:r>
    </w:p>
    <w:p w14:paraId="7409D8C9" w14:textId="77777777" w:rsidR="00476AE5" w:rsidRPr="00F742B5" w:rsidRDefault="00476AE5" w:rsidP="00476AE5">
      <w:pPr>
        <w:autoSpaceDE w:val="0"/>
        <w:autoSpaceDN w:val="0"/>
        <w:adjustRightInd w:val="0"/>
        <w:spacing w:after="0" w:line="240" w:lineRule="auto"/>
        <w:ind w:left="0" w:firstLine="0"/>
        <w:jc w:val="center"/>
        <w:rPr>
          <w:rFonts w:eastAsiaTheme="minorEastAsia"/>
          <w:color w:val="auto"/>
          <w:kern w:val="0"/>
          <w:szCs w:val="24"/>
          <w14:ligatures w14:val="none"/>
        </w:rPr>
      </w:pPr>
      <w:r>
        <w:rPr>
          <w:rFonts w:eastAsiaTheme="minorEastAsia"/>
          <w:noProof/>
          <w:color w:val="auto"/>
          <w:kern w:val="0"/>
          <w:szCs w:val="24"/>
          <w14:ligatures w14:val="none"/>
        </w:rPr>
        <w:lastRenderedPageBreak/>
        <w:drawing>
          <wp:inline distT="0" distB="0" distL="0" distR="0" wp14:anchorId="232B408C" wp14:editId="5C27A275">
            <wp:extent cx="2299214" cy="1839420"/>
            <wp:effectExtent l="0" t="0" r="635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12737" cy="1850239"/>
                    </a:xfrm>
                    <a:prstGeom prst="rect">
                      <a:avLst/>
                    </a:prstGeom>
                    <a:noFill/>
                    <a:ln>
                      <a:noFill/>
                    </a:ln>
                  </pic:spPr>
                </pic:pic>
              </a:graphicData>
            </a:graphic>
          </wp:inline>
        </w:drawing>
      </w:r>
    </w:p>
    <w:p w14:paraId="38CE9B32" w14:textId="77777777" w:rsidR="00476AE5" w:rsidRPr="007B77F0" w:rsidRDefault="00476AE5" w:rsidP="00476AE5">
      <w:pPr>
        <w:ind w:left="0" w:firstLine="0"/>
        <w:jc w:val="center"/>
        <w:rPr>
          <w:b/>
        </w:rPr>
      </w:pPr>
      <w:r w:rsidRPr="007B77F0">
        <w:rPr>
          <w:b/>
        </w:rPr>
        <w:t>Gambar 4.</w:t>
      </w:r>
      <w:r>
        <w:rPr>
          <w:b/>
        </w:rPr>
        <w:t xml:space="preserve">6 </w:t>
      </w:r>
      <w:r w:rsidRPr="007B77F0">
        <w:rPr>
          <w:b/>
        </w:rPr>
        <w:t>Scatterplot Uji Heteroskedastisitas</w:t>
      </w:r>
      <w:r>
        <w:rPr>
          <w:b/>
        </w:rPr>
        <w:t xml:space="preserve"> Variabel X3 Pada Y</w:t>
      </w:r>
    </w:p>
    <w:p w14:paraId="69249086" w14:textId="77777777" w:rsidR="00476AE5" w:rsidRPr="007B77F0" w:rsidRDefault="00476AE5" w:rsidP="00476AE5">
      <w:pPr>
        <w:ind w:left="0" w:firstLine="720"/>
      </w:pPr>
      <w:r w:rsidRPr="00F742B5">
        <w:t>Berdasarkan ketiga diagram scatter plot, terlihat adanya pola hubungan positif antara masing-masing variabel independen—Variasi Menu (X1), Harga (X2), dan Layanan Delivery (X3)—dengan variabel dependen Keputusan Pembelian (Y). Titik-titik data menunjukkan kecenderungan bahwa semakin tinggi nilai pada X1, X2, dan X3, maka semakin tinggi pula nilai Keputusan Pembelian (Y). Pola sebaran yang cukup rapat dan naik secara diagonal mengindikasikan adanya korelasi yang kuat dan searah antara ketiga variabel bebas terhadap keputusan pembelian. Hal ini menunjukkan bahwa peningkatan dalam variasi menu, penawaran harga, maupun kualitas layanan pengantaran cenderung meningkatkan keputusan pembelian konsumen.</w:t>
      </w:r>
    </w:p>
    <w:p w14:paraId="3AC949D5" w14:textId="77777777" w:rsidR="00476AE5" w:rsidRDefault="00476AE5" w:rsidP="00476AE5">
      <w:pPr>
        <w:pStyle w:val="Heading1"/>
        <w:numPr>
          <w:ilvl w:val="2"/>
          <w:numId w:val="1"/>
        </w:numPr>
        <w:spacing w:after="206"/>
      </w:pPr>
      <w:r>
        <w:t>Analisis Linier Regresi Berganda</w:t>
      </w:r>
    </w:p>
    <w:p w14:paraId="57225275" w14:textId="77777777" w:rsidR="00476AE5" w:rsidRDefault="00476AE5" w:rsidP="00476AE5">
      <w:pPr>
        <w:ind w:left="0" w:firstLine="720"/>
      </w:pPr>
      <w:r w:rsidRPr="007B77F0">
        <w:t xml:space="preserve">Analisis regresi linier berganda </w:t>
      </w:r>
      <w:r>
        <w:t>diterapkan</w:t>
      </w:r>
      <w:r w:rsidRPr="007B77F0">
        <w:t xml:space="preserve"> untuk mengetahui pengaruh simultan dan parsial dari beberapa variabel independen terhadap variabel dependen. Dalam penelitian ini, variabel independen terdiri dari Variasi Menu (X1), Harga (X2), dan Layanan Delivery (X3), sedangkan variabel dependen </w:t>
      </w:r>
      <w:r>
        <w:t>ialah</w:t>
      </w:r>
      <w:r w:rsidRPr="007B77F0">
        <w:t xml:space="preserve"> Keputusan Pembelian (Y). Uji ini bertujuan untuk mengetahui seberapa besar kontribusi masing-masing variabel bebas terhadap keputusan pembelian secara statistik, baik secara simultan maupun parsial. Pengolahan data dilakukan </w:t>
      </w:r>
      <w:r w:rsidRPr="007B77F0">
        <w:lastRenderedPageBreak/>
        <w:t>menggunakan program SPSS versi 22, dan hasilnya disajikan dalam bentuk tabel koefisien regresi untuk dianalisis lebih lanjut.</w:t>
      </w:r>
    </w:p>
    <w:p w14:paraId="5AC249CA" w14:textId="273E1B30" w:rsidR="00476AE5" w:rsidRPr="00B138F7" w:rsidRDefault="00476AE5" w:rsidP="00476AE5">
      <w:pPr>
        <w:ind w:left="0" w:firstLine="0"/>
        <w:jc w:val="center"/>
        <w:rPr>
          <w:b/>
        </w:rPr>
      </w:pPr>
      <w:r w:rsidRPr="007B77F0">
        <w:rPr>
          <w:b/>
        </w:rPr>
        <w:t>Tabel 4.</w:t>
      </w:r>
      <w:r w:rsidR="00463738">
        <w:rPr>
          <w:b/>
        </w:rPr>
        <w:t>8</w:t>
      </w:r>
      <w:r>
        <w:rPr>
          <w:b/>
        </w:rPr>
        <w:t xml:space="preserve"> </w:t>
      </w:r>
      <w:r w:rsidRPr="007B77F0">
        <w:rPr>
          <w:b/>
        </w:rPr>
        <w:t xml:space="preserve">Hasil </w:t>
      </w:r>
      <w:r>
        <w:rPr>
          <w:b/>
        </w:rPr>
        <w:t>Regresi Linear Berganda</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1"/>
        <w:gridCol w:w="1902"/>
        <w:gridCol w:w="637"/>
        <w:gridCol w:w="986"/>
        <w:gridCol w:w="1413"/>
        <w:gridCol w:w="591"/>
        <w:gridCol w:w="491"/>
        <w:gridCol w:w="962"/>
        <w:gridCol w:w="716"/>
      </w:tblGrid>
      <w:tr w:rsidR="00476AE5" w:rsidRPr="00B138F7" w14:paraId="0AC6E500" w14:textId="77777777" w:rsidTr="00045D8E">
        <w:trPr>
          <w:cantSplit/>
        </w:trPr>
        <w:tc>
          <w:tcPr>
            <w:tcW w:w="0" w:type="auto"/>
            <w:gridSpan w:val="9"/>
            <w:tcBorders>
              <w:top w:val="nil"/>
              <w:left w:val="nil"/>
              <w:bottom w:val="nil"/>
              <w:right w:val="nil"/>
            </w:tcBorders>
            <w:shd w:val="clear" w:color="auto" w:fill="FFFFFF"/>
            <w:vAlign w:val="center"/>
          </w:tcPr>
          <w:p w14:paraId="6A95AAD0"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Coefficientsa</w:t>
            </w:r>
          </w:p>
        </w:tc>
      </w:tr>
      <w:tr w:rsidR="00476AE5" w:rsidRPr="00B138F7" w14:paraId="1AC372B0" w14:textId="77777777" w:rsidTr="00045D8E">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14:paraId="0B4BF902"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Model</w:t>
            </w:r>
          </w:p>
        </w:tc>
        <w:tc>
          <w:tcPr>
            <w:tcW w:w="0" w:type="auto"/>
            <w:gridSpan w:val="2"/>
            <w:tcBorders>
              <w:top w:val="single" w:sz="16" w:space="0" w:color="000000"/>
              <w:left w:val="single" w:sz="16" w:space="0" w:color="000000"/>
            </w:tcBorders>
            <w:shd w:val="clear" w:color="auto" w:fill="FFFFFF"/>
            <w:vAlign w:val="bottom"/>
          </w:tcPr>
          <w:p w14:paraId="7C9C8A8E"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Unstandardized Coefficients</w:t>
            </w:r>
          </w:p>
        </w:tc>
        <w:tc>
          <w:tcPr>
            <w:tcW w:w="0" w:type="auto"/>
            <w:tcBorders>
              <w:top w:val="single" w:sz="16" w:space="0" w:color="000000"/>
            </w:tcBorders>
            <w:shd w:val="clear" w:color="auto" w:fill="FFFFFF"/>
            <w:vAlign w:val="bottom"/>
          </w:tcPr>
          <w:p w14:paraId="1C7C58B5"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Standardized Coefficients</w:t>
            </w:r>
          </w:p>
        </w:tc>
        <w:tc>
          <w:tcPr>
            <w:tcW w:w="0" w:type="auto"/>
            <w:vMerge w:val="restart"/>
            <w:tcBorders>
              <w:top w:val="single" w:sz="16" w:space="0" w:color="000000"/>
            </w:tcBorders>
            <w:shd w:val="clear" w:color="auto" w:fill="FFFFFF"/>
            <w:vAlign w:val="bottom"/>
          </w:tcPr>
          <w:p w14:paraId="6963D99D"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t</w:t>
            </w:r>
          </w:p>
        </w:tc>
        <w:tc>
          <w:tcPr>
            <w:tcW w:w="0" w:type="auto"/>
            <w:vMerge w:val="restart"/>
            <w:tcBorders>
              <w:top w:val="single" w:sz="16" w:space="0" w:color="000000"/>
            </w:tcBorders>
            <w:shd w:val="clear" w:color="auto" w:fill="FFFFFF"/>
            <w:vAlign w:val="bottom"/>
          </w:tcPr>
          <w:p w14:paraId="36A04F47"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Sig.</w:t>
            </w:r>
          </w:p>
        </w:tc>
        <w:tc>
          <w:tcPr>
            <w:tcW w:w="0" w:type="auto"/>
            <w:gridSpan w:val="2"/>
            <w:tcBorders>
              <w:top w:val="single" w:sz="16" w:space="0" w:color="000000"/>
              <w:right w:val="single" w:sz="16" w:space="0" w:color="000000"/>
            </w:tcBorders>
            <w:shd w:val="clear" w:color="auto" w:fill="FFFFFF"/>
            <w:vAlign w:val="bottom"/>
          </w:tcPr>
          <w:p w14:paraId="3F0E1835"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Collinearity Statistics</w:t>
            </w:r>
          </w:p>
        </w:tc>
      </w:tr>
      <w:tr w:rsidR="00476AE5" w:rsidRPr="00B138F7" w14:paraId="50F87F0F" w14:textId="77777777" w:rsidTr="00045D8E">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14:paraId="57137DB6"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p>
        </w:tc>
        <w:tc>
          <w:tcPr>
            <w:tcW w:w="0" w:type="auto"/>
            <w:tcBorders>
              <w:left w:val="single" w:sz="16" w:space="0" w:color="000000"/>
              <w:bottom w:val="single" w:sz="16" w:space="0" w:color="000000"/>
            </w:tcBorders>
            <w:shd w:val="clear" w:color="auto" w:fill="FFFFFF"/>
            <w:vAlign w:val="bottom"/>
          </w:tcPr>
          <w:p w14:paraId="21CA9CAA"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B</w:t>
            </w:r>
          </w:p>
        </w:tc>
        <w:tc>
          <w:tcPr>
            <w:tcW w:w="0" w:type="auto"/>
            <w:tcBorders>
              <w:bottom w:val="single" w:sz="16" w:space="0" w:color="000000"/>
            </w:tcBorders>
            <w:shd w:val="clear" w:color="auto" w:fill="FFFFFF"/>
            <w:vAlign w:val="bottom"/>
          </w:tcPr>
          <w:p w14:paraId="74E8EEA9"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Std. Error</w:t>
            </w:r>
          </w:p>
        </w:tc>
        <w:tc>
          <w:tcPr>
            <w:tcW w:w="0" w:type="auto"/>
            <w:tcBorders>
              <w:bottom w:val="single" w:sz="16" w:space="0" w:color="000000"/>
            </w:tcBorders>
            <w:shd w:val="clear" w:color="auto" w:fill="FFFFFF"/>
            <w:vAlign w:val="bottom"/>
          </w:tcPr>
          <w:p w14:paraId="2718BF7C"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Beta</w:t>
            </w:r>
          </w:p>
        </w:tc>
        <w:tc>
          <w:tcPr>
            <w:tcW w:w="0" w:type="auto"/>
            <w:vMerge/>
            <w:tcBorders>
              <w:top w:val="single" w:sz="16" w:space="0" w:color="000000"/>
            </w:tcBorders>
            <w:shd w:val="clear" w:color="auto" w:fill="FFFFFF"/>
            <w:vAlign w:val="bottom"/>
          </w:tcPr>
          <w:p w14:paraId="7B76B5B6"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p>
        </w:tc>
        <w:tc>
          <w:tcPr>
            <w:tcW w:w="0" w:type="auto"/>
            <w:vMerge/>
            <w:tcBorders>
              <w:top w:val="single" w:sz="16" w:space="0" w:color="000000"/>
            </w:tcBorders>
            <w:shd w:val="clear" w:color="auto" w:fill="FFFFFF"/>
            <w:vAlign w:val="bottom"/>
          </w:tcPr>
          <w:p w14:paraId="1425F3C4"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p>
        </w:tc>
        <w:tc>
          <w:tcPr>
            <w:tcW w:w="0" w:type="auto"/>
            <w:tcBorders>
              <w:bottom w:val="single" w:sz="16" w:space="0" w:color="000000"/>
            </w:tcBorders>
            <w:shd w:val="clear" w:color="auto" w:fill="FFFFFF"/>
            <w:vAlign w:val="bottom"/>
          </w:tcPr>
          <w:p w14:paraId="0F05685E"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Tolerance</w:t>
            </w:r>
          </w:p>
        </w:tc>
        <w:tc>
          <w:tcPr>
            <w:tcW w:w="0" w:type="auto"/>
            <w:tcBorders>
              <w:bottom w:val="single" w:sz="16" w:space="0" w:color="000000"/>
              <w:right w:val="single" w:sz="16" w:space="0" w:color="000000"/>
            </w:tcBorders>
            <w:shd w:val="clear" w:color="auto" w:fill="FFFFFF"/>
            <w:vAlign w:val="bottom"/>
          </w:tcPr>
          <w:p w14:paraId="5D81A089"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VIF</w:t>
            </w:r>
          </w:p>
        </w:tc>
      </w:tr>
      <w:tr w:rsidR="00476AE5" w:rsidRPr="00B138F7" w14:paraId="3CD0E4A9" w14:textId="77777777" w:rsidTr="00045D8E">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14:paraId="682F53BD"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1</w:t>
            </w:r>
          </w:p>
        </w:tc>
        <w:tc>
          <w:tcPr>
            <w:tcW w:w="0" w:type="auto"/>
            <w:tcBorders>
              <w:top w:val="single" w:sz="16" w:space="0" w:color="000000"/>
              <w:left w:val="nil"/>
              <w:bottom w:val="nil"/>
              <w:right w:val="single" w:sz="16" w:space="0" w:color="000000"/>
            </w:tcBorders>
            <w:shd w:val="clear" w:color="auto" w:fill="FFFFFF"/>
          </w:tcPr>
          <w:p w14:paraId="7AAC6C13"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(Constant)</w:t>
            </w:r>
          </w:p>
        </w:tc>
        <w:tc>
          <w:tcPr>
            <w:tcW w:w="0" w:type="auto"/>
            <w:tcBorders>
              <w:top w:val="single" w:sz="16" w:space="0" w:color="000000"/>
              <w:left w:val="single" w:sz="16" w:space="0" w:color="000000"/>
              <w:bottom w:val="nil"/>
            </w:tcBorders>
            <w:shd w:val="clear" w:color="auto" w:fill="FFFFFF"/>
            <w:vAlign w:val="center"/>
          </w:tcPr>
          <w:p w14:paraId="43BAFCC1"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-.121</w:t>
            </w:r>
          </w:p>
        </w:tc>
        <w:tc>
          <w:tcPr>
            <w:tcW w:w="0" w:type="auto"/>
            <w:tcBorders>
              <w:top w:val="single" w:sz="16" w:space="0" w:color="000000"/>
              <w:bottom w:val="nil"/>
            </w:tcBorders>
            <w:shd w:val="clear" w:color="auto" w:fill="FFFFFF"/>
            <w:vAlign w:val="center"/>
          </w:tcPr>
          <w:p w14:paraId="777F48A8"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.655</w:t>
            </w:r>
          </w:p>
        </w:tc>
        <w:tc>
          <w:tcPr>
            <w:tcW w:w="0" w:type="auto"/>
            <w:tcBorders>
              <w:top w:val="single" w:sz="16" w:space="0" w:color="000000"/>
              <w:bottom w:val="nil"/>
            </w:tcBorders>
            <w:shd w:val="clear" w:color="auto" w:fill="FFFFFF"/>
            <w:vAlign w:val="center"/>
          </w:tcPr>
          <w:p w14:paraId="69135F59"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p>
        </w:tc>
        <w:tc>
          <w:tcPr>
            <w:tcW w:w="0" w:type="auto"/>
            <w:tcBorders>
              <w:top w:val="single" w:sz="16" w:space="0" w:color="000000"/>
              <w:bottom w:val="nil"/>
            </w:tcBorders>
            <w:shd w:val="clear" w:color="auto" w:fill="FFFFFF"/>
            <w:vAlign w:val="center"/>
          </w:tcPr>
          <w:p w14:paraId="273DBF29"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-.184</w:t>
            </w:r>
          </w:p>
        </w:tc>
        <w:tc>
          <w:tcPr>
            <w:tcW w:w="0" w:type="auto"/>
            <w:tcBorders>
              <w:top w:val="single" w:sz="16" w:space="0" w:color="000000"/>
              <w:bottom w:val="nil"/>
            </w:tcBorders>
            <w:shd w:val="clear" w:color="auto" w:fill="FFFFFF"/>
            <w:vAlign w:val="center"/>
          </w:tcPr>
          <w:p w14:paraId="06DB5BF8"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.854</w:t>
            </w:r>
          </w:p>
        </w:tc>
        <w:tc>
          <w:tcPr>
            <w:tcW w:w="0" w:type="auto"/>
            <w:tcBorders>
              <w:top w:val="single" w:sz="16" w:space="0" w:color="000000"/>
              <w:bottom w:val="nil"/>
            </w:tcBorders>
            <w:shd w:val="clear" w:color="auto" w:fill="FFFFFF"/>
            <w:vAlign w:val="center"/>
          </w:tcPr>
          <w:p w14:paraId="2863E4EE"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p>
        </w:tc>
        <w:tc>
          <w:tcPr>
            <w:tcW w:w="0" w:type="auto"/>
            <w:tcBorders>
              <w:top w:val="single" w:sz="16" w:space="0" w:color="000000"/>
              <w:bottom w:val="nil"/>
              <w:right w:val="single" w:sz="16" w:space="0" w:color="000000"/>
            </w:tcBorders>
            <w:shd w:val="clear" w:color="auto" w:fill="FFFFFF"/>
            <w:vAlign w:val="center"/>
          </w:tcPr>
          <w:p w14:paraId="1B523BE8"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p>
        </w:tc>
      </w:tr>
      <w:tr w:rsidR="00476AE5" w:rsidRPr="00B138F7" w14:paraId="00EE5A64" w14:textId="77777777" w:rsidTr="00045D8E">
        <w:trPr>
          <w:cantSplit/>
        </w:trPr>
        <w:tc>
          <w:tcPr>
            <w:tcW w:w="0" w:type="auto"/>
            <w:vMerge/>
            <w:tcBorders>
              <w:top w:val="single" w:sz="16" w:space="0" w:color="000000"/>
              <w:left w:val="single" w:sz="16" w:space="0" w:color="000000"/>
              <w:bottom w:val="single" w:sz="16" w:space="0" w:color="000000"/>
              <w:right w:val="nil"/>
            </w:tcBorders>
            <w:shd w:val="clear" w:color="auto" w:fill="FFFFFF"/>
          </w:tcPr>
          <w:p w14:paraId="34E0F5C5"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p>
        </w:tc>
        <w:tc>
          <w:tcPr>
            <w:tcW w:w="0" w:type="auto"/>
            <w:tcBorders>
              <w:top w:val="nil"/>
              <w:left w:val="nil"/>
              <w:bottom w:val="nil"/>
              <w:right w:val="single" w:sz="16" w:space="0" w:color="000000"/>
            </w:tcBorders>
            <w:shd w:val="clear" w:color="auto" w:fill="FFFFFF"/>
          </w:tcPr>
          <w:p w14:paraId="35416042"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Variasi_Menu_X1</w:t>
            </w:r>
          </w:p>
        </w:tc>
        <w:tc>
          <w:tcPr>
            <w:tcW w:w="0" w:type="auto"/>
            <w:tcBorders>
              <w:top w:val="nil"/>
              <w:left w:val="single" w:sz="16" w:space="0" w:color="000000"/>
              <w:bottom w:val="nil"/>
            </w:tcBorders>
            <w:shd w:val="clear" w:color="auto" w:fill="FFFFFF"/>
            <w:vAlign w:val="center"/>
          </w:tcPr>
          <w:p w14:paraId="281687B7"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.075</w:t>
            </w:r>
          </w:p>
        </w:tc>
        <w:tc>
          <w:tcPr>
            <w:tcW w:w="0" w:type="auto"/>
            <w:tcBorders>
              <w:top w:val="nil"/>
              <w:bottom w:val="nil"/>
            </w:tcBorders>
            <w:shd w:val="clear" w:color="auto" w:fill="FFFFFF"/>
            <w:vAlign w:val="center"/>
          </w:tcPr>
          <w:p w14:paraId="036132C1"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.102</w:t>
            </w:r>
          </w:p>
        </w:tc>
        <w:tc>
          <w:tcPr>
            <w:tcW w:w="0" w:type="auto"/>
            <w:tcBorders>
              <w:top w:val="nil"/>
              <w:bottom w:val="nil"/>
            </w:tcBorders>
            <w:shd w:val="clear" w:color="auto" w:fill="FFFFFF"/>
            <w:vAlign w:val="center"/>
          </w:tcPr>
          <w:p w14:paraId="42E4BD3A"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.061</w:t>
            </w:r>
          </w:p>
        </w:tc>
        <w:tc>
          <w:tcPr>
            <w:tcW w:w="0" w:type="auto"/>
            <w:tcBorders>
              <w:top w:val="nil"/>
              <w:bottom w:val="nil"/>
            </w:tcBorders>
            <w:shd w:val="clear" w:color="auto" w:fill="FFFFFF"/>
            <w:vAlign w:val="center"/>
          </w:tcPr>
          <w:p w14:paraId="5C3C2CDD"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.728</w:t>
            </w:r>
          </w:p>
        </w:tc>
        <w:tc>
          <w:tcPr>
            <w:tcW w:w="0" w:type="auto"/>
            <w:tcBorders>
              <w:top w:val="nil"/>
              <w:bottom w:val="nil"/>
            </w:tcBorders>
            <w:shd w:val="clear" w:color="auto" w:fill="FFFFFF"/>
            <w:vAlign w:val="center"/>
          </w:tcPr>
          <w:p w14:paraId="0B920F7A"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.468</w:t>
            </w:r>
          </w:p>
        </w:tc>
        <w:tc>
          <w:tcPr>
            <w:tcW w:w="0" w:type="auto"/>
            <w:tcBorders>
              <w:top w:val="nil"/>
              <w:bottom w:val="nil"/>
            </w:tcBorders>
            <w:shd w:val="clear" w:color="auto" w:fill="FFFFFF"/>
            <w:vAlign w:val="center"/>
          </w:tcPr>
          <w:p w14:paraId="7D687217"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.115</w:t>
            </w:r>
          </w:p>
        </w:tc>
        <w:tc>
          <w:tcPr>
            <w:tcW w:w="0" w:type="auto"/>
            <w:tcBorders>
              <w:top w:val="nil"/>
              <w:bottom w:val="nil"/>
              <w:right w:val="single" w:sz="16" w:space="0" w:color="000000"/>
            </w:tcBorders>
            <w:shd w:val="clear" w:color="auto" w:fill="FFFFFF"/>
            <w:vAlign w:val="center"/>
          </w:tcPr>
          <w:p w14:paraId="2AEDD418"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8.712</w:t>
            </w:r>
          </w:p>
        </w:tc>
      </w:tr>
      <w:tr w:rsidR="00476AE5" w:rsidRPr="00B138F7" w14:paraId="7FD74769" w14:textId="77777777" w:rsidTr="00045D8E">
        <w:trPr>
          <w:cantSplit/>
        </w:trPr>
        <w:tc>
          <w:tcPr>
            <w:tcW w:w="0" w:type="auto"/>
            <w:vMerge/>
            <w:tcBorders>
              <w:top w:val="single" w:sz="16" w:space="0" w:color="000000"/>
              <w:left w:val="single" w:sz="16" w:space="0" w:color="000000"/>
              <w:bottom w:val="single" w:sz="16" w:space="0" w:color="000000"/>
              <w:right w:val="nil"/>
            </w:tcBorders>
            <w:shd w:val="clear" w:color="auto" w:fill="FFFFFF"/>
          </w:tcPr>
          <w:p w14:paraId="530E4E3F"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p>
        </w:tc>
        <w:tc>
          <w:tcPr>
            <w:tcW w:w="0" w:type="auto"/>
            <w:tcBorders>
              <w:top w:val="nil"/>
              <w:left w:val="nil"/>
              <w:bottom w:val="nil"/>
              <w:right w:val="single" w:sz="16" w:space="0" w:color="000000"/>
            </w:tcBorders>
            <w:shd w:val="clear" w:color="auto" w:fill="FFFFFF"/>
          </w:tcPr>
          <w:p w14:paraId="66DCAF43"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Harga_X2</w:t>
            </w:r>
          </w:p>
        </w:tc>
        <w:tc>
          <w:tcPr>
            <w:tcW w:w="0" w:type="auto"/>
            <w:tcBorders>
              <w:top w:val="nil"/>
              <w:left w:val="single" w:sz="16" w:space="0" w:color="000000"/>
              <w:bottom w:val="nil"/>
            </w:tcBorders>
            <w:shd w:val="clear" w:color="auto" w:fill="FFFFFF"/>
            <w:vAlign w:val="center"/>
          </w:tcPr>
          <w:p w14:paraId="3B3C839E"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.908</w:t>
            </w:r>
          </w:p>
        </w:tc>
        <w:tc>
          <w:tcPr>
            <w:tcW w:w="0" w:type="auto"/>
            <w:tcBorders>
              <w:top w:val="nil"/>
              <w:bottom w:val="nil"/>
            </w:tcBorders>
            <w:shd w:val="clear" w:color="auto" w:fill="FFFFFF"/>
            <w:vAlign w:val="center"/>
          </w:tcPr>
          <w:p w14:paraId="1B921BEB"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.156</w:t>
            </w:r>
          </w:p>
        </w:tc>
        <w:tc>
          <w:tcPr>
            <w:tcW w:w="0" w:type="auto"/>
            <w:tcBorders>
              <w:top w:val="nil"/>
              <w:bottom w:val="nil"/>
            </w:tcBorders>
            <w:shd w:val="clear" w:color="auto" w:fill="FFFFFF"/>
            <w:vAlign w:val="center"/>
          </w:tcPr>
          <w:p w14:paraId="4F45BFD7"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.573</w:t>
            </w:r>
          </w:p>
        </w:tc>
        <w:tc>
          <w:tcPr>
            <w:tcW w:w="0" w:type="auto"/>
            <w:tcBorders>
              <w:top w:val="nil"/>
              <w:bottom w:val="nil"/>
            </w:tcBorders>
            <w:shd w:val="clear" w:color="auto" w:fill="FFFFFF"/>
            <w:vAlign w:val="center"/>
          </w:tcPr>
          <w:p w14:paraId="41DD8128"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5.838</w:t>
            </w:r>
          </w:p>
        </w:tc>
        <w:tc>
          <w:tcPr>
            <w:tcW w:w="0" w:type="auto"/>
            <w:tcBorders>
              <w:top w:val="nil"/>
              <w:bottom w:val="nil"/>
            </w:tcBorders>
            <w:shd w:val="clear" w:color="auto" w:fill="FFFFFF"/>
            <w:vAlign w:val="center"/>
          </w:tcPr>
          <w:p w14:paraId="69B0C481"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.000</w:t>
            </w:r>
          </w:p>
        </w:tc>
        <w:tc>
          <w:tcPr>
            <w:tcW w:w="0" w:type="auto"/>
            <w:tcBorders>
              <w:top w:val="nil"/>
              <w:bottom w:val="nil"/>
            </w:tcBorders>
            <w:shd w:val="clear" w:color="auto" w:fill="FFFFFF"/>
            <w:vAlign w:val="center"/>
          </w:tcPr>
          <w:p w14:paraId="3D6F750F"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.083</w:t>
            </w:r>
          </w:p>
        </w:tc>
        <w:tc>
          <w:tcPr>
            <w:tcW w:w="0" w:type="auto"/>
            <w:tcBorders>
              <w:top w:val="nil"/>
              <w:bottom w:val="nil"/>
              <w:right w:val="single" w:sz="16" w:space="0" w:color="000000"/>
            </w:tcBorders>
            <w:shd w:val="clear" w:color="auto" w:fill="FFFFFF"/>
            <w:vAlign w:val="center"/>
          </w:tcPr>
          <w:p w14:paraId="77EAA560"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12.005</w:t>
            </w:r>
          </w:p>
        </w:tc>
      </w:tr>
      <w:tr w:rsidR="00476AE5" w:rsidRPr="00B138F7" w14:paraId="065A5C75" w14:textId="77777777" w:rsidTr="00045D8E">
        <w:trPr>
          <w:cantSplit/>
        </w:trPr>
        <w:tc>
          <w:tcPr>
            <w:tcW w:w="0" w:type="auto"/>
            <w:vMerge/>
            <w:tcBorders>
              <w:top w:val="single" w:sz="16" w:space="0" w:color="000000"/>
              <w:left w:val="single" w:sz="16" w:space="0" w:color="000000"/>
              <w:bottom w:val="single" w:sz="16" w:space="0" w:color="000000"/>
              <w:right w:val="nil"/>
            </w:tcBorders>
            <w:shd w:val="clear" w:color="auto" w:fill="FFFFFF"/>
          </w:tcPr>
          <w:p w14:paraId="00DB8AF3"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p>
        </w:tc>
        <w:tc>
          <w:tcPr>
            <w:tcW w:w="0" w:type="auto"/>
            <w:tcBorders>
              <w:top w:val="nil"/>
              <w:left w:val="nil"/>
              <w:bottom w:val="single" w:sz="16" w:space="0" w:color="000000"/>
              <w:right w:val="single" w:sz="16" w:space="0" w:color="000000"/>
            </w:tcBorders>
            <w:shd w:val="clear" w:color="auto" w:fill="FFFFFF"/>
          </w:tcPr>
          <w:p w14:paraId="016E2CE0"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Layanan_Delivery_X3</w:t>
            </w:r>
          </w:p>
        </w:tc>
        <w:tc>
          <w:tcPr>
            <w:tcW w:w="0" w:type="auto"/>
            <w:tcBorders>
              <w:top w:val="nil"/>
              <w:left w:val="single" w:sz="16" w:space="0" w:color="000000"/>
              <w:bottom w:val="single" w:sz="16" w:space="0" w:color="000000"/>
            </w:tcBorders>
            <w:shd w:val="clear" w:color="auto" w:fill="FFFFFF"/>
            <w:vAlign w:val="center"/>
          </w:tcPr>
          <w:p w14:paraId="7ABC4160"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.401</w:t>
            </w:r>
          </w:p>
        </w:tc>
        <w:tc>
          <w:tcPr>
            <w:tcW w:w="0" w:type="auto"/>
            <w:tcBorders>
              <w:top w:val="nil"/>
              <w:bottom w:val="single" w:sz="16" w:space="0" w:color="000000"/>
            </w:tcBorders>
            <w:shd w:val="clear" w:color="auto" w:fill="FFFFFF"/>
            <w:vAlign w:val="center"/>
          </w:tcPr>
          <w:p w14:paraId="2324E777"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.059</w:t>
            </w:r>
          </w:p>
        </w:tc>
        <w:tc>
          <w:tcPr>
            <w:tcW w:w="0" w:type="auto"/>
            <w:tcBorders>
              <w:top w:val="nil"/>
              <w:bottom w:val="single" w:sz="16" w:space="0" w:color="000000"/>
            </w:tcBorders>
            <w:shd w:val="clear" w:color="auto" w:fill="FFFFFF"/>
            <w:vAlign w:val="center"/>
          </w:tcPr>
          <w:p w14:paraId="59D07474"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.366</w:t>
            </w:r>
          </w:p>
        </w:tc>
        <w:tc>
          <w:tcPr>
            <w:tcW w:w="0" w:type="auto"/>
            <w:tcBorders>
              <w:top w:val="nil"/>
              <w:bottom w:val="single" w:sz="16" w:space="0" w:color="000000"/>
            </w:tcBorders>
            <w:shd w:val="clear" w:color="auto" w:fill="FFFFFF"/>
            <w:vAlign w:val="center"/>
          </w:tcPr>
          <w:p w14:paraId="2D107722"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6.823</w:t>
            </w:r>
          </w:p>
        </w:tc>
        <w:tc>
          <w:tcPr>
            <w:tcW w:w="0" w:type="auto"/>
            <w:tcBorders>
              <w:top w:val="nil"/>
              <w:bottom w:val="single" w:sz="16" w:space="0" w:color="000000"/>
            </w:tcBorders>
            <w:shd w:val="clear" w:color="auto" w:fill="FFFFFF"/>
            <w:vAlign w:val="center"/>
          </w:tcPr>
          <w:p w14:paraId="6BB729E4"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.000</w:t>
            </w:r>
          </w:p>
        </w:tc>
        <w:tc>
          <w:tcPr>
            <w:tcW w:w="0" w:type="auto"/>
            <w:tcBorders>
              <w:top w:val="nil"/>
              <w:bottom w:val="single" w:sz="16" w:space="0" w:color="000000"/>
            </w:tcBorders>
            <w:shd w:val="clear" w:color="auto" w:fill="FFFFFF"/>
            <w:vAlign w:val="center"/>
          </w:tcPr>
          <w:p w14:paraId="6CCF0829"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.279</w:t>
            </w:r>
          </w:p>
        </w:tc>
        <w:tc>
          <w:tcPr>
            <w:tcW w:w="0" w:type="auto"/>
            <w:tcBorders>
              <w:top w:val="nil"/>
              <w:bottom w:val="single" w:sz="16" w:space="0" w:color="000000"/>
              <w:right w:val="single" w:sz="16" w:space="0" w:color="000000"/>
            </w:tcBorders>
            <w:shd w:val="clear" w:color="auto" w:fill="FFFFFF"/>
            <w:vAlign w:val="center"/>
          </w:tcPr>
          <w:p w14:paraId="5D79024E"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3.583</w:t>
            </w:r>
          </w:p>
        </w:tc>
      </w:tr>
      <w:tr w:rsidR="00476AE5" w:rsidRPr="00B138F7" w14:paraId="46BA51C8" w14:textId="77777777" w:rsidTr="00045D8E">
        <w:trPr>
          <w:cantSplit/>
        </w:trPr>
        <w:tc>
          <w:tcPr>
            <w:tcW w:w="0" w:type="auto"/>
            <w:gridSpan w:val="9"/>
            <w:tcBorders>
              <w:top w:val="nil"/>
              <w:left w:val="nil"/>
              <w:bottom w:val="nil"/>
              <w:right w:val="nil"/>
            </w:tcBorders>
            <w:shd w:val="clear" w:color="auto" w:fill="FFFFFF"/>
          </w:tcPr>
          <w:p w14:paraId="53999A1E"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a. Dependent Variable: Keputusan_Pembelian_Y</w:t>
            </w:r>
          </w:p>
        </w:tc>
      </w:tr>
    </w:tbl>
    <w:p w14:paraId="74E03A2C" w14:textId="77777777" w:rsidR="00476AE5" w:rsidRPr="00B138F7" w:rsidRDefault="00476AE5" w:rsidP="00476AE5">
      <w:pPr>
        <w:autoSpaceDE w:val="0"/>
        <w:autoSpaceDN w:val="0"/>
        <w:adjustRightInd w:val="0"/>
        <w:spacing w:after="0" w:line="400" w:lineRule="atLeast"/>
        <w:ind w:left="0" w:firstLine="0"/>
        <w:jc w:val="left"/>
        <w:rPr>
          <w:rFonts w:eastAsiaTheme="minorEastAsia"/>
          <w:color w:val="auto"/>
          <w:kern w:val="0"/>
          <w:szCs w:val="24"/>
          <w14:ligatures w14:val="none"/>
        </w:rPr>
      </w:pPr>
    </w:p>
    <w:p w14:paraId="5924A5FD" w14:textId="7AB263FE" w:rsidR="00476AE5" w:rsidRPr="00B138F7" w:rsidRDefault="00476AE5" w:rsidP="00476AE5">
      <w:pPr>
        <w:ind w:left="0" w:firstLine="720"/>
        <w:rPr>
          <w:rFonts w:eastAsiaTheme="minorEastAsia"/>
          <w:color w:val="auto"/>
          <w:kern w:val="0"/>
          <w:szCs w:val="24"/>
          <w14:ligatures w14:val="none"/>
        </w:rPr>
      </w:pPr>
      <w:r w:rsidRPr="00B138F7">
        <w:rPr>
          <w:rFonts w:eastAsiaTheme="minorEastAsia"/>
          <w:color w:val="auto"/>
          <w:kern w:val="0"/>
          <w:szCs w:val="24"/>
          <w14:ligatures w14:val="none"/>
        </w:rPr>
        <w:t>Berdasarkan Tabel 4.</w:t>
      </w:r>
      <w:r w:rsidR="00463738">
        <w:rPr>
          <w:rFonts w:eastAsiaTheme="minorEastAsia"/>
          <w:color w:val="auto"/>
          <w:kern w:val="0"/>
          <w:szCs w:val="24"/>
          <w14:ligatures w14:val="none"/>
        </w:rPr>
        <w:t>8</w:t>
      </w:r>
      <w:r w:rsidRPr="00B138F7">
        <w:rPr>
          <w:rFonts w:eastAsiaTheme="minorEastAsia"/>
          <w:color w:val="auto"/>
          <w:kern w:val="0"/>
          <w:szCs w:val="24"/>
          <w14:ligatures w14:val="none"/>
        </w:rPr>
        <w:t>, diperoleh hasil analisis regresi linear berganda dengan tiga variabel independen: Variasi Menu (X1), Harga (X2), dan Layanan Delivery (X3) terhadap variabel dependen Keputusan Pembelian (Y). Nilai signifikansi (Sig.) menunjukkan bahwa dua variabel yaitu Harga (X2) dan Layanan Delivery (X3) memiliki nilai Sig. 0,000 yang lebih kecil dari 0,05, artinya keduanya berpengaruh signifikan terhadap Keputusan Pembelian. Sementara itu, Variasi Menu (X1) memiliki nilai Sig. 0,468 (&gt; 0</w:t>
      </w:r>
      <w:proofErr w:type="gramStart"/>
      <w:r w:rsidRPr="00B138F7">
        <w:rPr>
          <w:rFonts w:eastAsiaTheme="minorEastAsia"/>
          <w:color w:val="auto"/>
          <w:kern w:val="0"/>
          <w:szCs w:val="24"/>
          <w14:ligatures w14:val="none"/>
        </w:rPr>
        <w:t>,05</w:t>
      </w:r>
      <w:proofErr w:type="gramEnd"/>
      <w:r w:rsidRPr="00B138F7">
        <w:rPr>
          <w:rFonts w:eastAsiaTheme="minorEastAsia"/>
          <w:color w:val="auto"/>
          <w:kern w:val="0"/>
          <w:szCs w:val="24"/>
          <w14:ligatures w14:val="none"/>
        </w:rPr>
        <w:t>), yang berarti tidak berpengaruh signifika</w:t>
      </w:r>
      <w:r>
        <w:rPr>
          <w:rFonts w:eastAsiaTheme="minorEastAsia"/>
          <w:color w:val="auto"/>
          <w:kern w:val="0"/>
          <w:szCs w:val="24"/>
          <w14:ligatures w14:val="none"/>
        </w:rPr>
        <w:t>n terhadap keputusan pembelian.</w:t>
      </w:r>
      <w:r>
        <w:rPr>
          <w:rFonts w:eastAsiaTheme="minorEastAsia"/>
          <w:color w:val="auto"/>
          <w:kern w:val="0"/>
          <w:szCs w:val="24"/>
          <w14:ligatures w14:val="none"/>
        </w:rPr>
        <w:tab/>
      </w:r>
    </w:p>
    <w:p w14:paraId="6E00CC6D" w14:textId="77777777" w:rsidR="00476AE5" w:rsidRDefault="00476AE5" w:rsidP="00476AE5">
      <w:pPr>
        <w:ind w:left="0" w:firstLine="720"/>
      </w:pPr>
      <w:r w:rsidRPr="00B138F7">
        <w:rPr>
          <w:rFonts w:eastAsiaTheme="minorEastAsia"/>
          <w:color w:val="auto"/>
          <w:kern w:val="0"/>
          <w:szCs w:val="24"/>
          <w14:ligatures w14:val="none"/>
        </w:rPr>
        <w:t>Adapun nilai VIF (Variance Inflation Factor) untuk X1 (8.712) dan X2 (12.005) menunjukkan adanya indikasi multikolinearitas karena melebihi batas umum (VIF &gt; 10), terutama pada variabel X2. Ini mengindikasikan bahwa beberapa variabel bebas saling berkorelasi tinggi.</w:t>
      </w:r>
      <w:r>
        <w:t>Maka diperoleh persamaan regresi uraian sebagai berikut:</w:t>
      </w:r>
    </w:p>
    <w:p w14:paraId="2FAF528E" w14:textId="77777777" w:rsidR="00476AE5" w:rsidRDefault="00476AE5" w:rsidP="00476AE5">
      <w:pPr>
        <w:ind w:left="0" w:firstLine="0"/>
        <w:jc w:val="center"/>
      </w:pPr>
      <w:r w:rsidRPr="00B138F7">
        <w:t>Y = -0,121 + 0,075X1 + 0,908X2 + 0,401X3</w:t>
      </w:r>
    </w:p>
    <w:p w14:paraId="73FEED38" w14:textId="77777777" w:rsidR="00476AE5" w:rsidRDefault="00476AE5" w:rsidP="00476AE5">
      <w:pPr>
        <w:ind w:left="0" w:firstLine="720"/>
      </w:pPr>
      <w:r>
        <w:t>Dari persamaan regresi tersebut dapat disimpulkan bahwa:</w:t>
      </w:r>
    </w:p>
    <w:p w14:paraId="15DF832B" w14:textId="77777777" w:rsidR="00476AE5" w:rsidRDefault="00476AE5" w:rsidP="00476AE5">
      <w:pPr>
        <w:pStyle w:val="ListParagraph"/>
        <w:numPr>
          <w:ilvl w:val="0"/>
          <w:numId w:val="29"/>
        </w:numPr>
      </w:pPr>
      <w:r>
        <w:t xml:space="preserve">Konstanta (a) = -0,121, artinya jika seluruh variabel independen (Variasi Menu, Harga, dan Layanan Delivery) dianggap nol, maka nilai Keputusan </w:t>
      </w:r>
      <w:r>
        <w:lastRenderedPageBreak/>
        <w:t>Pembelian (Y) diperkirakan sebesar -0,121. Nilai ini secara statistik tidak signifikan dan hanya berfungsi sebagai titik awal estimasi.</w:t>
      </w:r>
    </w:p>
    <w:p w14:paraId="3AB7CBFB" w14:textId="77777777" w:rsidR="00476AE5" w:rsidRDefault="00476AE5" w:rsidP="00476AE5">
      <w:pPr>
        <w:pStyle w:val="ListParagraph"/>
        <w:numPr>
          <w:ilvl w:val="0"/>
          <w:numId w:val="29"/>
        </w:numPr>
      </w:pPr>
      <w:r>
        <w:t>Koefisien regresi Variasi Menu (X1) = 0,075, menunjukkan bahwa setiap peningkatan 1 satuan pada Variasi Menu akan meningkatkan Keputusan Pembelian sebesar 0,075 satuan, namun pengaruh ini tidak signifikan secara statistik (p = 0,468 &gt; 0,05), sehingga kontribusinya terhadap Y relatif kecil.</w:t>
      </w:r>
    </w:p>
    <w:p w14:paraId="38194156" w14:textId="77777777" w:rsidR="00476AE5" w:rsidRDefault="00476AE5" w:rsidP="00476AE5">
      <w:pPr>
        <w:pStyle w:val="ListParagraph"/>
        <w:numPr>
          <w:ilvl w:val="0"/>
          <w:numId w:val="29"/>
        </w:numPr>
      </w:pPr>
      <w:r>
        <w:t xml:space="preserve">Koefisien regresi Harga (X2) = 0,908, artinya setiap peningkatan 1 satuan pada variabel Harga </w:t>
      </w:r>
      <w:proofErr w:type="gramStart"/>
      <w:r>
        <w:t>akan</w:t>
      </w:r>
      <w:proofErr w:type="gramEnd"/>
      <w:r>
        <w:t xml:space="preserve"> meningkatkan Keputusan Pembelian sebesar 0,908 satuan. Pengaruh ini signifikan (p = 0,000 &lt; 0</w:t>
      </w:r>
      <w:proofErr w:type="gramStart"/>
      <w:r>
        <w:t>,05</w:t>
      </w:r>
      <w:proofErr w:type="gramEnd"/>
      <w:r>
        <w:t>), sehingga Harga ialah salah satu dampak yang paling kuat memengaruhi keputusan pembelian.</w:t>
      </w:r>
    </w:p>
    <w:p w14:paraId="3BEC6253" w14:textId="77777777" w:rsidR="00476AE5" w:rsidRDefault="00476AE5" w:rsidP="00476AE5">
      <w:pPr>
        <w:pStyle w:val="ListParagraph"/>
        <w:numPr>
          <w:ilvl w:val="0"/>
          <w:numId w:val="29"/>
        </w:numPr>
      </w:pPr>
      <w:r>
        <w:t xml:space="preserve">Koefisien regresi Layanan Delivery (X3) = 0,401, menandakan bahwa setiap peningkatan 1 satuan pada Layanan Delivery </w:t>
      </w:r>
      <w:proofErr w:type="gramStart"/>
      <w:r>
        <w:t>akan</w:t>
      </w:r>
      <w:proofErr w:type="gramEnd"/>
      <w:r>
        <w:t xml:space="preserve"> meningkatkan Keputusan Pembelian sebesar 0,401 satuan. Pengaruh ini juga signifikan (p = 0,000 &lt; 0</w:t>
      </w:r>
      <w:proofErr w:type="gramStart"/>
      <w:r>
        <w:t>,05</w:t>
      </w:r>
      <w:proofErr w:type="gramEnd"/>
      <w:r>
        <w:t>), sehingga Layanan Delivery ialah dampak penting yang memengaruhi keputusan pembelian.</w:t>
      </w:r>
    </w:p>
    <w:p w14:paraId="7684DB12" w14:textId="77777777" w:rsidR="00476AE5" w:rsidRPr="007B77F0" w:rsidRDefault="00476AE5" w:rsidP="00476AE5">
      <w:pPr>
        <w:pStyle w:val="ListParagraph"/>
        <w:numPr>
          <w:ilvl w:val="0"/>
          <w:numId w:val="29"/>
        </w:numPr>
      </w:pPr>
      <w:r>
        <w:t>Berdasarkan nilai koefisien dan signifikansi, Harga (X2) ialah variabel yang paling dominan dalam memengaruhi Keputusan Pembelian, diikuti oleh Layanan Delivery (X3), sementara Variasi Menu (X1) tidak menyuguhkan pengaruh signifikan.</w:t>
      </w:r>
    </w:p>
    <w:p w14:paraId="61D54855" w14:textId="77777777" w:rsidR="00476AE5" w:rsidRDefault="00476AE5" w:rsidP="00476AE5">
      <w:pPr>
        <w:pStyle w:val="Heading1"/>
        <w:numPr>
          <w:ilvl w:val="2"/>
          <w:numId w:val="1"/>
        </w:numPr>
        <w:spacing w:after="206"/>
      </w:pPr>
      <w:r>
        <w:t>Uji t (Parsial)</w:t>
      </w:r>
    </w:p>
    <w:p w14:paraId="42C7B74D" w14:textId="58399877" w:rsidR="00476AE5" w:rsidRPr="00045D8E" w:rsidRDefault="00F57133" w:rsidP="00045D8E">
      <w:pPr>
        <w:ind w:left="0" w:firstLine="720"/>
        <w:rPr>
          <w:color w:val="000000" w:themeColor="text1"/>
        </w:rPr>
      </w:pPr>
      <w:r w:rsidRPr="00F57133">
        <w:rPr>
          <w:color w:val="000000" w:themeColor="text1"/>
        </w:rPr>
        <w:t>Uji t (parsial) bertujuan untuk mengetahui pengaruh masing-masing variabel independen terhadap variabel dependen secara individual. Berdasarkan hasil analisis regresi menggunakan SPSS, diperoleh output sebagai berikut:</w:t>
      </w:r>
    </w:p>
    <w:p w14:paraId="02CFF00D" w14:textId="387459D9" w:rsidR="00476AE5" w:rsidRPr="007B77F0" w:rsidRDefault="00476AE5" w:rsidP="00476AE5">
      <w:pPr>
        <w:ind w:left="0" w:firstLine="0"/>
        <w:jc w:val="center"/>
        <w:rPr>
          <w:b/>
        </w:rPr>
      </w:pPr>
      <w:r w:rsidRPr="008B1830">
        <w:rPr>
          <w:b/>
        </w:rPr>
        <w:t>Tabel 4.</w:t>
      </w:r>
      <w:r w:rsidR="00463738">
        <w:rPr>
          <w:b/>
        </w:rPr>
        <w:t>9</w:t>
      </w:r>
      <w:r>
        <w:rPr>
          <w:b/>
        </w:rPr>
        <w:t xml:space="preserve"> </w:t>
      </w:r>
      <w:r w:rsidRPr="008B1830">
        <w:rPr>
          <w:b/>
        </w:rPr>
        <w:t>Hasil Uji t (Parsial) Coefficients</w:t>
      </w:r>
      <w:r w:rsidRPr="008B1830">
        <w:rPr>
          <w:b/>
          <w:vertAlign w:val="superscript"/>
        </w:rPr>
        <w:t>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0"/>
        <w:gridCol w:w="2061"/>
        <w:gridCol w:w="991"/>
        <w:gridCol w:w="1612"/>
        <w:gridCol w:w="2375"/>
        <w:gridCol w:w="640"/>
      </w:tblGrid>
      <w:tr w:rsidR="00476AE5" w:rsidRPr="00B138F7" w14:paraId="62FD310A" w14:textId="77777777" w:rsidTr="00045D8E">
        <w:trPr>
          <w:cantSplit/>
        </w:trPr>
        <w:tc>
          <w:tcPr>
            <w:tcW w:w="5000" w:type="pct"/>
            <w:gridSpan w:val="6"/>
            <w:tcBorders>
              <w:top w:val="nil"/>
              <w:left w:val="nil"/>
              <w:bottom w:val="nil"/>
              <w:right w:val="nil"/>
            </w:tcBorders>
            <w:shd w:val="clear" w:color="auto" w:fill="FFFFFF"/>
            <w:vAlign w:val="center"/>
          </w:tcPr>
          <w:p w14:paraId="7E38C57C"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Coefficientsa</w:t>
            </w:r>
          </w:p>
        </w:tc>
      </w:tr>
      <w:tr w:rsidR="00476AE5" w:rsidRPr="00B138F7" w14:paraId="55B74710" w14:textId="77777777" w:rsidTr="00045D8E">
        <w:trPr>
          <w:cantSplit/>
        </w:trPr>
        <w:tc>
          <w:tcPr>
            <w:tcW w:w="1462" w:type="pct"/>
            <w:gridSpan w:val="2"/>
            <w:vMerge w:val="restart"/>
            <w:tcBorders>
              <w:top w:val="single" w:sz="16" w:space="0" w:color="000000"/>
              <w:left w:val="single" w:sz="16" w:space="0" w:color="000000"/>
              <w:bottom w:val="nil"/>
              <w:right w:val="nil"/>
            </w:tcBorders>
            <w:shd w:val="clear" w:color="auto" w:fill="FFFFFF"/>
            <w:vAlign w:val="bottom"/>
          </w:tcPr>
          <w:p w14:paraId="264F3B4E"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lastRenderedPageBreak/>
              <w:t>Model</w:t>
            </w:r>
          </w:p>
        </w:tc>
        <w:tc>
          <w:tcPr>
            <w:tcW w:w="1639" w:type="pct"/>
            <w:gridSpan w:val="2"/>
            <w:tcBorders>
              <w:top w:val="single" w:sz="16" w:space="0" w:color="000000"/>
              <w:left w:val="single" w:sz="16" w:space="0" w:color="000000"/>
            </w:tcBorders>
            <w:shd w:val="clear" w:color="auto" w:fill="FFFFFF"/>
            <w:vAlign w:val="bottom"/>
          </w:tcPr>
          <w:p w14:paraId="48A2DDAD"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Unstandardized Coefficients</w:t>
            </w:r>
          </w:p>
        </w:tc>
        <w:tc>
          <w:tcPr>
            <w:tcW w:w="1496" w:type="pct"/>
            <w:tcBorders>
              <w:top w:val="single" w:sz="16" w:space="0" w:color="000000"/>
            </w:tcBorders>
            <w:shd w:val="clear" w:color="auto" w:fill="FFFFFF"/>
            <w:vAlign w:val="bottom"/>
          </w:tcPr>
          <w:p w14:paraId="2B1F147C"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Standardized Coefficients</w:t>
            </w:r>
          </w:p>
        </w:tc>
        <w:tc>
          <w:tcPr>
            <w:tcW w:w="403" w:type="pct"/>
            <w:vMerge w:val="restart"/>
            <w:tcBorders>
              <w:top w:val="single" w:sz="16" w:space="0" w:color="000000"/>
            </w:tcBorders>
            <w:shd w:val="clear" w:color="auto" w:fill="FFFFFF"/>
            <w:vAlign w:val="bottom"/>
          </w:tcPr>
          <w:p w14:paraId="62619C55"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t</w:t>
            </w:r>
          </w:p>
        </w:tc>
      </w:tr>
      <w:tr w:rsidR="00476AE5" w:rsidRPr="00B138F7" w14:paraId="2085E561" w14:textId="77777777" w:rsidTr="00045D8E">
        <w:trPr>
          <w:cantSplit/>
        </w:trPr>
        <w:tc>
          <w:tcPr>
            <w:tcW w:w="1462" w:type="pct"/>
            <w:gridSpan w:val="2"/>
            <w:vMerge/>
            <w:tcBorders>
              <w:top w:val="single" w:sz="16" w:space="0" w:color="000000"/>
              <w:left w:val="single" w:sz="16" w:space="0" w:color="000000"/>
              <w:bottom w:val="nil"/>
              <w:right w:val="nil"/>
            </w:tcBorders>
            <w:shd w:val="clear" w:color="auto" w:fill="FFFFFF"/>
            <w:vAlign w:val="bottom"/>
          </w:tcPr>
          <w:p w14:paraId="732E1703"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p>
        </w:tc>
        <w:tc>
          <w:tcPr>
            <w:tcW w:w="624" w:type="pct"/>
            <w:tcBorders>
              <w:left w:val="single" w:sz="16" w:space="0" w:color="000000"/>
              <w:bottom w:val="single" w:sz="16" w:space="0" w:color="000000"/>
            </w:tcBorders>
            <w:shd w:val="clear" w:color="auto" w:fill="FFFFFF"/>
            <w:vAlign w:val="bottom"/>
          </w:tcPr>
          <w:p w14:paraId="4A35C500"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B</w:t>
            </w:r>
          </w:p>
        </w:tc>
        <w:tc>
          <w:tcPr>
            <w:tcW w:w="1015" w:type="pct"/>
            <w:tcBorders>
              <w:bottom w:val="single" w:sz="16" w:space="0" w:color="000000"/>
            </w:tcBorders>
            <w:shd w:val="clear" w:color="auto" w:fill="FFFFFF"/>
            <w:vAlign w:val="bottom"/>
          </w:tcPr>
          <w:p w14:paraId="0BD37508"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Std. Error</w:t>
            </w:r>
          </w:p>
        </w:tc>
        <w:tc>
          <w:tcPr>
            <w:tcW w:w="1496" w:type="pct"/>
            <w:tcBorders>
              <w:bottom w:val="single" w:sz="16" w:space="0" w:color="000000"/>
            </w:tcBorders>
            <w:shd w:val="clear" w:color="auto" w:fill="FFFFFF"/>
            <w:vAlign w:val="bottom"/>
          </w:tcPr>
          <w:p w14:paraId="4A3D7A30"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Beta</w:t>
            </w:r>
          </w:p>
        </w:tc>
        <w:tc>
          <w:tcPr>
            <w:tcW w:w="403" w:type="pct"/>
            <w:vMerge/>
            <w:tcBorders>
              <w:top w:val="single" w:sz="16" w:space="0" w:color="000000"/>
            </w:tcBorders>
            <w:shd w:val="clear" w:color="auto" w:fill="FFFFFF"/>
            <w:vAlign w:val="bottom"/>
          </w:tcPr>
          <w:p w14:paraId="33856BD0"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p>
        </w:tc>
      </w:tr>
      <w:tr w:rsidR="00476AE5" w:rsidRPr="00B138F7" w14:paraId="58B37ADB" w14:textId="77777777" w:rsidTr="00045D8E">
        <w:trPr>
          <w:cantSplit/>
        </w:trPr>
        <w:tc>
          <w:tcPr>
            <w:tcW w:w="164" w:type="pct"/>
            <w:vMerge w:val="restart"/>
            <w:tcBorders>
              <w:top w:val="single" w:sz="16" w:space="0" w:color="000000"/>
              <w:left w:val="single" w:sz="16" w:space="0" w:color="000000"/>
              <w:bottom w:val="single" w:sz="16" w:space="0" w:color="000000"/>
              <w:right w:val="nil"/>
            </w:tcBorders>
            <w:shd w:val="clear" w:color="auto" w:fill="FFFFFF"/>
          </w:tcPr>
          <w:p w14:paraId="4BBD7368"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1</w:t>
            </w:r>
          </w:p>
        </w:tc>
        <w:tc>
          <w:tcPr>
            <w:tcW w:w="1298" w:type="pct"/>
            <w:tcBorders>
              <w:top w:val="single" w:sz="16" w:space="0" w:color="000000"/>
              <w:left w:val="nil"/>
              <w:bottom w:val="nil"/>
              <w:right w:val="single" w:sz="16" w:space="0" w:color="000000"/>
            </w:tcBorders>
            <w:shd w:val="clear" w:color="auto" w:fill="FFFFFF"/>
          </w:tcPr>
          <w:p w14:paraId="3E014D53"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(Constant)</w:t>
            </w:r>
          </w:p>
        </w:tc>
        <w:tc>
          <w:tcPr>
            <w:tcW w:w="624" w:type="pct"/>
            <w:tcBorders>
              <w:top w:val="single" w:sz="16" w:space="0" w:color="000000"/>
              <w:left w:val="single" w:sz="16" w:space="0" w:color="000000"/>
              <w:bottom w:val="nil"/>
            </w:tcBorders>
            <w:shd w:val="clear" w:color="auto" w:fill="FFFFFF"/>
            <w:vAlign w:val="center"/>
          </w:tcPr>
          <w:p w14:paraId="53003C3F"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-.121</w:t>
            </w:r>
          </w:p>
        </w:tc>
        <w:tc>
          <w:tcPr>
            <w:tcW w:w="1015" w:type="pct"/>
            <w:tcBorders>
              <w:top w:val="single" w:sz="16" w:space="0" w:color="000000"/>
              <w:bottom w:val="nil"/>
            </w:tcBorders>
            <w:shd w:val="clear" w:color="auto" w:fill="FFFFFF"/>
            <w:vAlign w:val="center"/>
          </w:tcPr>
          <w:p w14:paraId="4B142796"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.655</w:t>
            </w:r>
          </w:p>
        </w:tc>
        <w:tc>
          <w:tcPr>
            <w:tcW w:w="1496" w:type="pct"/>
            <w:tcBorders>
              <w:top w:val="single" w:sz="16" w:space="0" w:color="000000"/>
              <w:bottom w:val="nil"/>
            </w:tcBorders>
            <w:shd w:val="clear" w:color="auto" w:fill="FFFFFF"/>
            <w:vAlign w:val="center"/>
          </w:tcPr>
          <w:p w14:paraId="5F3F7224"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p>
        </w:tc>
        <w:tc>
          <w:tcPr>
            <w:tcW w:w="403" w:type="pct"/>
            <w:tcBorders>
              <w:top w:val="single" w:sz="16" w:space="0" w:color="000000"/>
              <w:bottom w:val="nil"/>
            </w:tcBorders>
            <w:shd w:val="clear" w:color="auto" w:fill="FFFFFF"/>
            <w:vAlign w:val="center"/>
          </w:tcPr>
          <w:p w14:paraId="200AC850"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-.184</w:t>
            </w:r>
          </w:p>
        </w:tc>
      </w:tr>
      <w:tr w:rsidR="00476AE5" w:rsidRPr="00B138F7" w14:paraId="2BF18D15" w14:textId="77777777" w:rsidTr="00045D8E">
        <w:trPr>
          <w:cantSplit/>
        </w:trPr>
        <w:tc>
          <w:tcPr>
            <w:tcW w:w="164" w:type="pct"/>
            <w:vMerge/>
            <w:tcBorders>
              <w:top w:val="single" w:sz="16" w:space="0" w:color="000000"/>
              <w:left w:val="single" w:sz="16" w:space="0" w:color="000000"/>
              <w:bottom w:val="single" w:sz="16" w:space="0" w:color="000000"/>
              <w:right w:val="nil"/>
            </w:tcBorders>
            <w:shd w:val="clear" w:color="auto" w:fill="FFFFFF"/>
          </w:tcPr>
          <w:p w14:paraId="787CFC92"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p>
        </w:tc>
        <w:tc>
          <w:tcPr>
            <w:tcW w:w="1298" w:type="pct"/>
            <w:tcBorders>
              <w:top w:val="nil"/>
              <w:left w:val="nil"/>
              <w:bottom w:val="nil"/>
              <w:right w:val="single" w:sz="16" w:space="0" w:color="000000"/>
            </w:tcBorders>
            <w:shd w:val="clear" w:color="auto" w:fill="FFFFFF"/>
          </w:tcPr>
          <w:p w14:paraId="6DF26526"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Variasi_Menu_X1</w:t>
            </w:r>
          </w:p>
        </w:tc>
        <w:tc>
          <w:tcPr>
            <w:tcW w:w="624" w:type="pct"/>
            <w:tcBorders>
              <w:top w:val="nil"/>
              <w:left w:val="single" w:sz="16" w:space="0" w:color="000000"/>
              <w:bottom w:val="nil"/>
            </w:tcBorders>
            <w:shd w:val="clear" w:color="auto" w:fill="FFFFFF"/>
            <w:vAlign w:val="center"/>
          </w:tcPr>
          <w:p w14:paraId="071F433E"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.075</w:t>
            </w:r>
          </w:p>
        </w:tc>
        <w:tc>
          <w:tcPr>
            <w:tcW w:w="1015" w:type="pct"/>
            <w:tcBorders>
              <w:top w:val="nil"/>
              <w:bottom w:val="nil"/>
            </w:tcBorders>
            <w:shd w:val="clear" w:color="auto" w:fill="FFFFFF"/>
            <w:vAlign w:val="center"/>
          </w:tcPr>
          <w:p w14:paraId="55634C4E"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.102</w:t>
            </w:r>
          </w:p>
        </w:tc>
        <w:tc>
          <w:tcPr>
            <w:tcW w:w="1496" w:type="pct"/>
            <w:tcBorders>
              <w:top w:val="nil"/>
              <w:bottom w:val="nil"/>
            </w:tcBorders>
            <w:shd w:val="clear" w:color="auto" w:fill="FFFFFF"/>
            <w:vAlign w:val="center"/>
          </w:tcPr>
          <w:p w14:paraId="5D7341AC"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.061</w:t>
            </w:r>
          </w:p>
        </w:tc>
        <w:tc>
          <w:tcPr>
            <w:tcW w:w="403" w:type="pct"/>
            <w:tcBorders>
              <w:top w:val="nil"/>
              <w:bottom w:val="nil"/>
            </w:tcBorders>
            <w:shd w:val="clear" w:color="auto" w:fill="FFFFFF"/>
            <w:vAlign w:val="center"/>
          </w:tcPr>
          <w:p w14:paraId="29AB4E8F"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.728</w:t>
            </w:r>
          </w:p>
        </w:tc>
      </w:tr>
      <w:tr w:rsidR="00476AE5" w:rsidRPr="00B138F7" w14:paraId="6E1061BB" w14:textId="77777777" w:rsidTr="00045D8E">
        <w:trPr>
          <w:cantSplit/>
        </w:trPr>
        <w:tc>
          <w:tcPr>
            <w:tcW w:w="164" w:type="pct"/>
            <w:vMerge/>
            <w:tcBorders>
              <w:top w:val="single" w:sz="16" w:space="0" w:color="000000"/>
              <w:left w:val="single" w:sz="16" w:space="0" w:color="000000"/>
              <w:bottom w:val="single" w:sz="16" w:space="0" w:color="000000"/>
              <w:right w:val="nil"/>
            </w:tcBorders>
            <w:shd w:val="clear" w:color="auto" w:fill="FFFFFF"/>
          </w:tcPr>
          <w:p w14:paraId="6CBE1CE4"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p>
        </w:tc>
        <w:tc>
          <w:tcPr>
            <w:tcW w:w="1298" w:type="pct"/>
            <w:tcBorders>
              <w:top w:val="nil"/>
              <w:left w:val="nil"/>
              <w:bottom w:val="nil"/>
              <w:right w:val="single" w:sz="16" w:space="0" w:color="000000"/>
            </w:tcBorders>
            <w:shd w:val="clear" w:color="auto" w:fill="FFFFFF"/>
          </w:tcPr>
          <w:p w14:paraId="546754DB"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Harga_X2</w:t>
            </w:r>
          </w:p>
        </w:tc>
        <w:tc>
          <w:tcPr>
            <w:tcW w:w="624" w:type="pct"/>
            <w:tcBorders>
              <w:top w:val="nil"/>
              <w:left w:val="single" w:sz="16" w:space="0" w:color="000000"/>
              <w:bottom w:val="nil"/>
            </w:tcBorders>
            <w:shd w:val="clear" w:color="auto" w:fill="FFFFFF"/>
            <w:vAlign w:val="center"/>
          </w:tcPr>
          <w:p w14:paraId="1B2F437B"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.908</w:t>
            </w:r>
          </w:p>
        </w:tc>
        <w:tc>
          <w:tcPr>
            <w:tcW w:w="1015" w:type="pct"/>
            <w:tcBorders>
              <w:top w:val="nil"/>
              <w:bottom w:val="nil"/>
            </w:tcBorders>
            <w:shd w:val="clear" w:color="auto" w:fill="FFFFFF"/>
            <w:vAlign w:val="center"/>
          </w:tcPr>
          <w:p w14:paraId="7F3C8B10"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.156</w:t>
            </w:r>
          </w:p>
        </w:tc>
        <w:tc>
          <w:tcPr>
            <w:tcW w:w="1496" w:type="pct"/>
            <w:tcBorders>
              <w:top w:val="nil"/>
              <w:bottom w:val="nil"/>
            </w:tcBorders>
            <w:shd w:val="clear" w:color="auto" w:fill="FFFFFF"/>
            <w:vAlign w:val="center"/>
          </w:tcPr>
          <w:p w14:paraId="50AFECA8"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.573</w:t>
            </w:r>
          </w:p>
        </w:tc>
        <w:tc>
          <w:tcPr>
            <w:tcW w:w="403" w:type="pct"/>
            <w:tcBorders>
              <w:top w:val="nil"/>
              <w:bottom w:val="nil"/>
            </w:tcBorders>
            <w:shd w:val="clear" w:color="auto" w:fill="FFFFFF"/>
            <w:vAlign w:val="center"/>
          </w:tcPr>
          <w:p w14:paraId="0816CF03"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5.838</w:t>
            </w:r>
          </w:p>
        </w:tc>
      </w:tr>
      <w:tr w:rsidR="00476AE5" w:rsidRPr="00B138F7" w14:paraId="3316C93B" w14:textId="77777777" w:rsidTr="00045D8E">
        <w:trPr>
          <w:cantSplit/>
        </w:trPr>
        <w:tc>
          <w:tcPr>
            <w:tcW w:w="164" w:type="pct"/>
            <w:vMerge/>
            <w:tcBorders>
              <w:top w:val="single" w:sz="16" w:space="0" w:color="000000"/>
              <w:left w:val="single" w:sz="16" w:space="0" w:color="000000"/>
              <w:bottom w:val="single" w:sz="16" w:space="0" w:color="000000"/>
              <w:right w:val="nil"/>
            </w:tcBorders>
            <w:shd w:val="clear" w:color="auto" w:fill="FFFFFF"/>
          </w:tcPr>
          <w:p w14:paraId="05823341"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p>
        </w:tc>
        <w:tc>
          <w:tcPr>
            <w:tcW w:w="1298" w:type="pct"/>
            <w:tcBorders>
              <w:top w:val="nil"/>
              <w:left w:val="nil"/>
              <w:bottom w:val="single" w:sz="16" w:space="0" w:color="000000"/>
              <w:right w:val="single" w:sz="16" w:space="0" w:color="000000"/>
            </w:tcBorders>
            <w:shd w:val="clear" w:color="auto" w:fill="FFFFFF"/>
          </w:tcPr>
          <w:p w14:paraId="6EF502E0"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Layanan_Delivery_X3</w:t>
            </w:r>
          </w:p>
        </w:tc>
        <w:tc>
          <w:tcPr>
            <w:tcW w:w="624" w:type="pct"/>
            <w:tcBorders>
              <w:top w:val="nil"/>
              <w:left w:val="single" w:sz="16" w:space="0" w:color="000000"/>
              <w:bottom w:val="single" w:sz="16" w:space="0" w:color="000000"/>
            </w:tcBorders>
            <w:shd w:val="clear" w:color="auto" w:fill="FFFFFF"/>
            <w:vAlign w:val="center"/>
          </w:tcPr>
          <w:p w14:paraId="487C4967"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.401</w:t>
            </w:r>
          </w:p>
        </w:tc>
        <w:tc>
          <w:tcPr>
            <w:tcW w:w="1015" w:type="pct"/>
            <w:tcBorders>
              <w:top w:val="nil"/>
              <w:bottom w:val="single" w:sz="16" w:space="0" w:color="000000"/>
            </w:tcBorders>
            <w:shd w:val="clear" w:color="auto" w:fill="FFFFFF"/>
            <w:vAlign w:val="center"/>
          </w:tcPr>
          <w:p w14:paraId="6318E256"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.059</w:t>
            </w:r>
          </w:p>
        </w:tc>
        <w:tc>
          <w:tcPr>
            <w:tcW w:w="1496" w:type="pct"/>
            <w:tcBorders>
              <w:top w:val="nil"/>
              <w:bottom w:val="single" w:sz="16" w:space="0" w:color="000000"/>
            </w:tcBorders>
            <w:shd w:val="clear" w:color="auto" w:fill="FFFFFF"/>
            <w:vAlign w:val="center"/>
          </w:tcPr>
          <w:p w14:paraId="4CAFE8FD"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.366</w:t>
            </w:r>
          </w:p>
        </w:tc>
        <w:tc>
          <w:tcPr>
            <w:tcW w:w="403" w:type="pct"/>
            <w:tcBorders>
              <w:top w:val="nil"/>
              <w:bottom w:val="single" w:sz="16" w:space="0" w:color="000000"/>
            </w:tcBorders>
            <w:shd w:val="clear" w:color="auto" w:fill="FFFFFF"/>
            <w:vAlign w:val="center"/>
          </w:tcPr>
          <w:p w14:paraId="138A1365"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6.823</w:t>
            </w:r>
          </w:p>
        </w:tc>
      </w:tr>
      <w:tr w:rsidR="00476AE5" w:rsidRPr="00B138F7" w14:paraId="10B56B09" w14:textId="77777777" w:rsidTr="00045D8E">
        <w:trPr>
          <w:cantSplit/>
        </w:trPr>
        <w:tc>
          <w:tcPr>
            <w:tcW w:w="5000" w:type="pct"/>
            <w:gridSpan w:val="6"/>
            <w:tcBorders>
              <w:top w:val="nil"/>
              <w:left w:val="nil"/>
              <w:bottom w:val="nil"/>
              <w:right w:val="nil"/>
            </w:tcBorders>
            <w:shd w:val="clear" w:color="auto" w:fill="FFFFFF"/>
          </w:tcPr>
          <w:p w14:paraId="0C32B77A"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a. Dependent Variable: Keputusan_Pembelian_Y</w:t>
            </w:r>
          </w:p>
        </w:tc>
      </w:tr>
    </w:tbl>
    <w:p w14:paraId="6DF7961F" w14:textId="77777777" w:rsidR="00F57133" w:rsidRDefault="00F57133" w:rsidP="00F57133">
      <w:pPr>
        <w:spacing w:line="240" w:lineRule="auto"/>
        <w:ind w:left="0" w:firstLine="0"/>
        <w:jc w:val="center"/>
      </w:pPr>
    </w:p>
    <w:p w14:paraId="1AD7F617" w14:textId="34459F28" w:rsidR="00476AE5" w:rsidRDefault="00F57133" w:rsidP="00F57133">
      <w:pPr>
        <w:spacing w:line="240" w:lineRule="auto"/>
        <w:ind w:left="0" w:firstLine="0"/>
        <w:jc w:val="center"/>
        <w:rPr>
          <w:rStyle w:val="Strong"/>
          <w:b w:val="0"/>
        </w:rPr>
      </w:pPr>
      <w:proofErr w:type="gramStart"/>
      <w:r w:rsidRPr="00F57133">
        <w:t>df</w:t>
      </w:r>
      <w:proofErr w:type="gramEnd"/>
      <w:r w:rsidRPr="00F57133">
        <w:t xml:space="preserve"> = n - k = 100 - 4 = 96, sehingga t tabel (α = 0,05; dua sisi) ≈ </w:t>
      </w:r>
      <w:r w:rsidRPr="00F57133">
        <w:rPr>
          <w:rStyle w:val="Strong"/>
          <w:b w:val="0"/>
        </w:rPr>
        <w:t>1,985</w:t>
      </w:r>
    </w:p>
    <w:p w14:paraId="5B99E1E2" w14:textId="77777777" w:rsidR="00F57133" w:rsidRPr="00F57133" w:rsidRDefault="00F57133" w:rsidP="00F57133">
      <w:pPr>
        <w:spacing w:line="240" w:lineRule="auto"/>
        <w:ind w:left="0" w:firstLine="0"/>
        <w:jc w:val="center"/>
        <w:rPr>
          <w:color w:val="000000" w:themeColor="text1"/>
        </w:rPr>
      </w:pPr>
    </w:p>
    <w:p w14:paraId="6A087E36" w14:textId="3F8112BC" w:rsidR="00476AE5" w:rsidRPr="008B1830" w:rsidRDefault="00F57133" w:rsidP="00476AE5">
      <w:pPr>
        <w:ind w:left="0" w:firstLine="720"/>
        <w:rPr>
          <w:color w:val="000000" w:themeColor="text1"/>
        </w:rPr>
      </w:pPr>
      <w:r>
        <w:t>Berdasarkan Tabel 4.9, diketahui bahwa Variasi Menu (X₁) memiliki nilai t hitung sebesar 0,728 yang lebih kecil dari t tabel 1,985, sehingga tidak berpengaruh signifikan secara parsial terhadap Keputusan Pembelian. Sebaliknya, Harga (X₂) dengan t hitung sebesar 5,838 dan Layanan Delivery (X₃) sebesar 6,823, keduanya lebih besar dari t tabel, menunjukkan bahwa kedua variabel tersebut berpengaruh signifikan secara parsial terhadap Keputusan Pembelian. Dengan demikian, dapat disimpulkan bahwa Harga dan Layanan Delivery merupakan faktor yang secara nyata memengaruhi keputusan pembelian konsumen, sementara Variasi Menu tidak memberikan pengaruh yang signifikan.</w:t>
      </w:r>
    </w:p>
    <w:p w14:paraId="62DEBDC0" w14:textId="77777777" w:rsidR="00476AE5" w:rsidRDefault="00476AE5" w:rsidP="00476AE5">
      <w:pPr>
        <w:pStyle w:val="Heading1"/>
        <w:numPr>
          <w:ilvl w:val="2"/>
          <w:numId w:val="1"/>
        </w:numPr>
        <w:spacing w:after="206"/>
      </w:pPr>
      <w:r>
        <w:t>Uji F (Simulan)</w:t>
      </w:r>
    </w:p>
    <w:p w14:paraId="16224A51" w14:textId="77777777" w:rsidR="00476AE5" w:rsidRDefault="00476AE5" w:rsidP="00476AE5">
      <w:pPr>
        <w:ind w:left="0" w:firstLine="720"/>
      </w:pPr>
      <w:r w:rsidRPr="00C615E2">
        <w:t xml:space="preserve">Uji F (Simultan) </w:t>
      </w:r>
      <w:r>
        <w:t>diterapkan</w:t>
      </w:r>
      <w:r w:rsidRPr="00C615E2">
        <w:t xml:space="preserve"> untuk menentukan apakah variabel independen secara bersamaan memengaruhi variabel dependen. Berdasarkan hasil pengujian menggunakan SPSS Versi 22. 00, nilai Anova dalam uji F </w:t>
      </w:r>
      <w:r>
        <w:t>ialah</w:t>
      </w:r>
      <w:r w:rsidRPr="00C615E2">
        <w:t xml:space="preserve"> </w:t>
      </w:r>
      <w:r>
        <w:t>uraian sebagai berikut</w:t>
      </w:r>
      <w:r w:rsidRPr="00C615E2">
        <w:t>:</w:t>
      </w:r>
    </w:p>
    <w:p w14:paraId="3C89B78E" w14:textId="2FBCA130" w:rsidR="00476AE5" w:rsidRPr="00B138F7" w:rsidRDefault="00476AE5" w:rsidP="00476AE5">
      <w:pPr>
        <w:ind w:left="0" w:firstLine="0"/>
        <w:jc w:val="center"/>
        <w:rPr>
          <w:b/>
        </w:rPr>
      </w:pPr>
      <w:r w:rsidRPr="008B1830">
        <w:rPr>
          <w:b/>
        </w:rPr>
        <w:t>Tabel 4.</w:t>
      </w:r>
      <w:r w:rsidR="00463738">
        <w:rPr>
          <w:b/>
        </w:rPr>
        <w:t>10</w:t>
      </w:r>
      <w:r w:rsidRPr="008B1830">
        <w:rPr>
          <w:b/>
        </w:rPr>
        <w:t xml:space="preserve"> Uji F (Simultan)</w:t>
      </w: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476AE5" w:rsidRPr="00B138F7" w14:paraId="41DED337" w14:textId="77777777" w:rsidTr="00045D8E">
        <w:trPr>
          <w:cantSplit/>
        </w:trPr>
        <w:tc>
          <w:tcPr>
            <w:tcW w:w="8004" w:type="dxa"/>
            <w:gridSpan w:val="7"/>
            <w:tcBorders>
              <w:top w:val="nil"/>
              <w:left w:val="nil"/>
              <w:bottom w:val="nil"/>
              <w:right w:val="nil"/>
            </w:tcBorders>
            <w:shd w:val="clear" w:color="auto" w:fill="FFFFFF"/>
            <w:vAlign w:val="center"/>
          </w:tcPr>
          <w:p w14:paraId="0A5389EC"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ANOVAa</w:t>
            </w:r>
          </w:p>
        </w:tc>
      </w:tr>
      <w:tr w:rsidR="00476AE5" w:rsidRPr="00B138F7" w14:paraId="0BE524BB" w14:textId="77777777" w:rsidTr="00045D8E">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14:paraId="1C59AC77"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Model</w:t>
            </w:r>
          </w:p>
        </w:tc>
        <w:tc>
          <w:tcPr>
            <w:tcW w:w="1475" w:type="dxa"/>
            <w:tcBorders>
              <w:top w:val="single" w:sz="16" w:space="0" w:color="000000"/>
              <w:left w:val="single" w:sz="16" w:space="0" w:color="000000"/>
              <w:bottom w:val="single" w:sz="16" w:space="0" w:color="000000"/>
            </w:tcBorders>
            <w:shd w:val="clear" w:color="auto" w:fill="FFFFFF"/>
            <w:vAlign w:val="bottom"/>
          </w:tcPr>
          <w:p w14:paraId="373A0FA6"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Sum of Squares</w:t>
            </w:r>
          </w:p>
        </w:tc>
        <w:tc>
          <w:tcPr>
            <w:tcW w:w="1029" w:type="dxa"/>
            <w:tcBorders>
              <w:top w:val="single" w:sz="16" w:space="0" w:color="000000"/>
              <w:bottom w:val="single" w:sz="16" w:space="0" w:color="000000"/>
            </w:tcBorders>
            <w:shd w:val="clear" w:color="auto" w:fill="FFFFFF"/>
            <w:vAlign w:val="bottom"/>
          </w:tcPr>
          <w:p w14:paraId="4977128B"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df</w:t>
            </w:r>
          </w:p>
        </w:tc>
        <w:tc>
          <w:tcPr>
            <w:tcW w:w="1414" w:type="dxa"/>
            <w:tcBorders>
              <w:top w:val="single" w:sz="16" w:space="0" w:color="000000"/>
              <w:bottom w:val="single" w:sz="16" w:space="0" w:color="000000"/>
            </w:tcBorders>
            <w:shd w:val="clear" w:color="auto" w:fill="FFFFFF"/>
            <w:vAlign w:val="bottom"/>
          </w:tcPr>
          <w:p w14:paraId="780F4405"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Mean Square</w:t>
            </w:r>
          </w:p>
        </w:tc>
        <w:tc>
          <w:tcPr>
            <w:tcW w:w="1029" w:type="dxa"/>
            <w:tcBorders>
              <w:top w:val="single" w:sz="16" w:space="0" w:color="000000"/>
              <w:bottom w:val="single" w:sz="16" w:space="0" w:color="000000"/>
            </w:tcBorders>
            <w:shd w:val="clear" w:color="auto" w:fill="FFFFFF"/>
            <w:vAlign w:val="bottom"/>
          </w:tcPr>
          <w:p w14:paraId="7CB178BC"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F</w:t>
            </w:r>
          </w:p>
        </w:tc>
        <w:tc>
          <w:tcPr>
            <w:tcW w:w="1029" w:type="dxa"/>
            <w:tcBorders>
              <w:top w:val="single" w:sz="16" w:space="0" w:color="000000"/>
              <w:bottom w:val="single" w:sz="16" w:space="0" w:color="000000"/>
              <w:right w:val="single" w:sz="16" w:space="0" w:color="000000"/>
            </w:tcBorders>
            <w:shd w:val="clear" w:color="auto" w:fill="FFFFFF"/>
            <w:vAlign w:val="bottom"/>
          </w:tcPr>
          <w:p w14:paraId="3F71CD7E"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Sig.</w:t>
            </w:r>
          </w:p>
        </w:tc>
      </w:tr>
      <w:tr w:rsidR="00476AE5" w:rsidRPr="00B138F7" w14:paraId="36A248EE" w14:textId="77777777" w:rsidTr="00045D8E">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70BED81F"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1</w:t>
            </w:r>
          </w:p>
        </w:tc>
        <w:tc>
          <w:tcPr>
            <w:tcW w:w="1291" w:type="dxa"/>
            <w:tcBorders>
              <w:top w:val="single" w:sz="16" w:space="0" w:color="000000"/>
              <w:left w:val="nil"/>
              <w:bottom w:val="nil"/>
              <w:right w:val="single" w:sz="16" w:space="0" w:color="000000"/>
            </w:tcBorders>
            <w:shd w:val="clear" w:color="auto" w:fill="FFFFFF"/>
          </w:tcPr>
          <w:p w14:paraId="64761452"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Regression</w:t>
            </w:r>
          </w:p>
        </w:tc>
        <w:tc>
          <w:tcPr>
            <w:tcW w:w="1475" w:type="dxa"/>
            <w:tcBorders>
              <w:top w:val="single" w:sz="16" w:space="0" w:color="000000"/>
              <w:left w:val="single" w:sz="16" w:space="0" w:color="000000"/>
              <w:bottom w:val="nil"/>
            </w:tcBorders>
            <w:shd w:val="clear" w:color="auto" w:fill="FFFFFF"/>
            <w:vAlign w:val="center"/>
          </w:tcPr>
          <w:p w14:paraId="20F67FC2"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1158.208</w:t>
            </w:r>
          </w:p>
        </w:tc>
        <w:tc>
          <w:tcPr>
            <w:tcW w:w="1029" w:type="dxa"/>
            <w:tcBorders>
              <w:top w:val="single" w:sz="16" w:space="0" w:color="000000"/>
              <w:bottom w:val="nil"/>
            </w:tcBorders>
            <w:shd w:val="clear" w:color="auto" w:fill="FFFFFF"/>
            <w:vAlign w:val="center"/>
          </w:tcPr>
          <w:p w14:paraId="2B8FF385"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3</w:t>
            </w:r>
          </w:p>
        </w:tc>
        <w:tc>
          <w:tcPr>
            <w:tcW w:w="1414" w:type="dxa"/>
            <w:tcBorders>
              <w:top w:val="single" w:sz="16" w:space="0" w:color="000000"/>
              <w:bottom w:val="nil"/>
            </w:tcBorders>
            <w:shd w:val="clear" w:color="auto" w:fill="FFFFFF"/>
            <w:vAlign w:val="center"/>
          </w:tcPr>
          <w:p w14:paraId="4C7DF814"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386.069</w:t>
            </w:r>
          </w:p>
        </w:tc>
        <w:tc>
          <w:tcPr>
            <w:tcW w:w="1029" w:type="dxa"/>
            <w:tcBorders>
              <w:top w:val="single" w:sz="16" w:space="0" w:color="000000"/>
              <w:bottom w:val="nil"/>
            </w:tcBorders>
            <w:shd w:val="clear" w:color="auto" w:fill="FFFFFF"/>
            <w:vAlign w:val="center"/>
          </w:tcPr>
          <w:p w14:paraId="17A2EB0A"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382.948</w:t>
            </w:r>
          </w:p>
        </w:tc>
        <w:tc>
          <w:tcPr>
            <w:tcW w:w="1029" w:type="dxa"/>
            <w:tcBorders>
              <w:top w:val="single" w:sz="16" w:space="0" w:color="000000"/>
              <w:bottom w:val="nil"/>
              <w:right w:val="single" w:sz="16" w:space="0" w:color="000000"/>
            </w:tcBorders>
            <w:shd w:val="clear" w:color="auto" w:fill="FFFFFF"/>
            <w:vAlign w:val="center"/>
          </w:tcPr>
          <w:p w14:paraId="601F94F4"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.000b</w:t>
            </w:r>
          </w:p>
        </w:tc>
      </w:tr>
      <w:tr w:rsidR="00476AE5" w:rsidRPr="00B138F7" w14:paraId="471DA66A" w14:textId="77777777" w:rsidTr="00045D8E">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0AD4A8B5"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p>
        </w:tc>
        <w:tc>
          <w:tcPr>
            <w:tcW w:w="1291" w:type="dxa"/>
            <w:tcBorders>
              <w:top w:val="nil"/>
              <w:left w:val="nil"/>
              <w:bottom w:val="nil"/>
              <w:right w:val="single" w:sz="16" w:space="0" w:color="000000"/>
            </w:tcBorders>
            <w:shd w:val="clear" w:color="auto" w:fill="FFFFFF"/>
          </w:tcPr>
          <w:p w14:paraId="1B58DDDB"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Residual</w:t>
            </w:r>
          </w:p>
        </w:tc>
        <w:tc>
          <w:tcPr>
            <w:tcW w:w="1475" w:type="dxa"/>
            <w:tcBorders>
              <w:top w:val="nil"/>
              <w:left w:val="single" w:sz="16" w:space="0" w:color="000000"/>
              <w:bottom w:val="nil"/>
            </w:tcBorders>
            <w:shd w:val="clear" w:color="auto" w:fill="FFFFFF"/>
            <w:vAlign w:val="center"/>
          </w:tcPr>
          <w:p w14:paraId="3B43D394"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96.782</w:t>
            </w:r>
          </w:p>
        </w:tc>
        <w:tc>
          <w:tcPr>
            <w:tcW w:w="1029" w:type="dxa"/>
            <w:tcBorders>
              <w:top w:val="nil"/>
              <w:bottom w:val="nil"/>
            </w:tcBorders>
            <w:shd w:val="clear" w:color="auto" w:fill="FFFFFF"/>
            <w:vAlign w:val="center"/>
          </w:tcPr>
          <w:p w14:paraId="3418B75F"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96</w:t>
            </w:r>
          </w:p>
        </w:tc>
        <w:tc>
          <w:tcPr>
            <w:tcW w:w="1414" w:type="dxa"/>
            <w:tcBorders>
              <w:top w:val="nil"/>
              <w:bottom w:val="nil"/>
            </w:tcBorders>
            <w:shd w:val="clear" w:color="auto" w:fill="FFFFFF"/>
            <w:vAlign w:val="center"/>
          </w:tcPr>
          <w:p w14:paraId="333F92DA"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1.008</w:t>
            </w:r>
          </w:p>
        </w:tc>
        <w:tc>
          <w:tcPr>
            <w:tcW w:w="1029" w:type="dxa"/>
            <w:tcBorders>
              <w:top w:val="nil"/>
              <w:bottom w:val="nil"/>
            </w:tcBorders>
            <w:shd w:val="clear" w:color="auto" w:fill="FFFFFF"/>
            <w:vAlign w:val="center"/>
          </w:tcPr>
          <w:p w14:paraId="28F178C8"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p>
        </w:tc>
        <w:tc>
          <w:tcPr>
            <w:tcW w:w="1029" w:type="dxa"/>
            <w:tcBorders>
              <w:top w:val="nil"/>
              <w:bottom w:val="nil"/>
              <w:right w:val="single" w:sz="16" w:space="0" w:color="000000"/>
            </w:tcBorders>
            <w:shd w:val="clear" w:color="auto" w:fill="FFFFFF"/>
            <w:vAlign w:val="center"/>
          </w:tcPr>
          <w:p w14:paraId="52B3645A"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p>
        </w:tc>
      </w:tr>
      <w:tr w:rsidR="00476AE5" w:rsidRPr="00B138F7" w14:paraId="54423DB4" w14:textId="77777777" w:rsidTr="00045D8E">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5786028E"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p>
        </w:tc>
        <w:tc>
          <w:tcPr>
            <w:tcW w:w="1291" w:type="dxa"/>
            <w:tcBorders>
              <w:top w:val="nil"/>
              <w:left w:val="nil"/>
              <w:bottom w:val="single" w:sz="16" w:space="0" w:color="000000"/>
              <w:right w:val="single" w:sz="16" w:space="0" w:color="000000"/>
            </w:tcBorders>
            <w:shd w:val="clear" w:color="auto" w:fill="FFFFFF"/>
          </w:tcPr>
          <w:p w14:paraId="4B1CD774"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Total</w:t>
            </w:r>
          </w:p>
        </w:tc>
        <w:tc>
          <w:tcPr>
            <w:tcW w:w="1475" w:type="dxa"/>
            <w:tcBorders>
              <w:top w:val="nil"/>
              <w:left w:val="single" w:sz="16" w:space="0" w:color="000000"/>
              <w:bottom w:val="single" w:sz="16" w:space="0" w:color="000000"/>
            </w:tcBorders>
            <w:shd w:val="clear" w:color="auto" w:fill="FFFFFF"/>
            <w:vAlign w:val="center"/>
          </w:tcPr>
          <w:p w14:paraId="2C825D20"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1254.990</w:t>
            </w:r>
          </w:p>
        </w:tc>
        <w:tc>
          <w:tcPr>
            <w:tcW w:w="1029" w:type="dxa"/>
            <w:tcBorders>
              <w:top w:val="nil"/>
              <w:bottom w:val="single" w:sz="16" w:space="0" w:color="000000"/>
            </w:tcBorders>
            <w:shd w:val="clear" w:color="auto" w:fill="FFFFFF"/>
            <w:vAlign w:val="center"/>
          </w:tcPr>
          <w:p w14:paraId="203B6241"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99</w:t>
            </w:r>
          </w:p>
        </w:tc>
        <w:tc>
          <w:tcPr>
            <w:tcW w:w="1414" w:type="dxa"/>
            <w:tcBorders>
              <w:top w:val="nil"/>
              <w:bottom w:val="single" w:sz="16" w:space="0" w:color="000000"/>
            </w:tcBorders>
            <w:shd w:val="clear" w:color="auto" w:fill="FFFFFF"/>
            <w:vAlign w:val="center"/>
          </w:tcPr>
          <w:p w14:paraId="213511FC"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p>
        </w:tc>
        <w:tc>
          <w:tcPr>
            <w:tcW w:w="1029" w:type="dxa"/>
            <w:tcBorders>
              <w:top w:val="nil"/>
              <w:bottom w:val="single" w:sz="16" w:space="0" w:color="000000"/>
            </w:tcBorders>
            <w:shd w:val="clear" w:color="auto" w:fill="FFFFFF"/>
            <w:vAlign w:val="center"/>
          </w:tcPr>
          <w:p w14:paraId="0BFFB722"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p>
        </w:tc>
        <w:tc>
          <w:tcPr>
            <w:tcW w:w="1029" w:type="dxa"/>
            <w:tcBorders>
              <w:top w:val="nil"/>
              <w:bottom w:val="single" w:sz="16" w:space="0" w:color="000000"/>
              <w:right w:val="single" w:sz="16" w:space="0" w:color="000000"/>
            </w:tcBorders>
            <w:shd w:val="clear" w:color="auto" w:fill="FFFFFF"/>
            <w:vAlign w:val="center"/>
          </w:tcPr>
          <w:p w14:paraId="6C214ADF"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p>
        </w:tc>
      </w:tr>
      <w:tr w:rsidR="00476AE5" w:rsidRPr="00B138F7" w14:paraId="74FE28B0" w14:textId="77777777" w:rsidTr="00045D8E">
        <w:trPr>
          <w:cantSplit/>
        </w:trPr>
        <w:tc>
          <w:tcPr>
            <w:tcW w:w="8004" w:type="dxa"/>
            <w:gridSpan w:val="7"/>
            <w:tcBorders>
              <w:top w:val="nil"/>
              <w:left w:val="nil"/>
              <w:bottom w:val="nil"/>
              <w:right w:val="nil"/>
            </w:tcBorders>
            <w:shd w:val="clear" w:color="auto" w:fill="FFFFFF"/>
          </w:tcPr>
          <w:p w14:paraId="0C46036D"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a. Dependent Variable: Keputusan_Pembelian_Y</w:t>
            </w:r>
          </w:p>
        </w:tc>
      </w:tr>
      <w:tr w:rsidR="00476AE5" w:rsidRPr="00B138F7" w14:paraId="25D8544B" w14:textId="77777777" w:rsidTr="00045D8E">
        <w:trPr>
          <w:cantSplit/>
        </w:trPr>
        <w:tc>
          <w:tcPr>
            <w:tcW w:w="8004" w:type="dxa"/>
            <w:gridSpan w:val="7"/>
            <w:tcBorders>
              <w:top w:val="nil"/>
              <w:left w:val="nil"/>
              <w:bottom w:val="nil"/>
              <w:right w:val="nil"/>
            </w:tcBorders>
            <w:shd w:val="clear" w:color="auto" w:fill="FFFFFF"/>
          </w:tcPr>
          <w:p w14:paraId="556BDBB3"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b. Predictors: (Constant), Layanan_Delivery_X3, Variasi_Menu_X1, Harga_X2</w:t>
            </w:r>
          </w:p>
        </w:tc>
      </w:tr>
    </w:tbl>
    <w:p w14:paraId="77269B28" w14:textId="296810DC" w:rsidR="00476AE5" w:rsidRPr="008B1830" w:rsidRDefault="00F57133" w:rsidP="00476AE5">
      <w:pPr>
        <w:ind w:left="0" w:firstLine="720"/>
      </w:pPr>
      <w:r w:rsidRPr="00F57133">
        <w:rPr>
          <w:rFonts w:eastAsiaTheme="minorEastAsia"/>
          <w:color w:val="auto"/>
          <w:kern w:val="0"/>
          <w:szCs w:val="24"/>
          <w14:ligatures w14:val="none"/>
        </w:rPr>
        <w:t xml:space="preserve">Uji F (simultan) digunakan untuk mengetahui apakah variabel independen secara bersama-sama berpengaruh signifikan terhadap variabel dependen. </w:t>
      </w:r>
      <w:r w:rsidRPr="00F57133">
        <w:rPr>
          <w:rFonts w:eastAsiaTheme="minorEastAsia"/>
          <w:color w:val="auto"/>
          <w:kern w:val="0"/>
          <w:szCs w:val="24"/>
          <w14:ligatures w14:val="none"/>
        </w:rPr>
        <w:lastRenderedPageBreak/>
        <w:t>Berdasarkan hasil pengolahan data menggunakan SPSS versi 22, diperoleh nilai F hitung sebesar 382,948 dengan nilai signifikansi 0,000. Nilai ini dibandingkan dengan F tabel pada derajat bebas df1 = k - 1 = 3 dan df2 = n - k = 100 - 4 = 96, di mana pada taraf signifikansi 5% diperoleh F tabel sekitar 2</w:t>
      </w:r>
      <w:proofErr w:type="gramStart"/>
      <w:r w:rsidRPr="00F57133">
        <w:rPr>
          <w:rFonts w:eastAsiaTheme="minorEastAsia"/>
          <w:color w:val="auto"/>
          <w:kern w:val="0"/>
          <w:szCs w:val="24"/>
          <w14:ligatures w14:val="none"/>
        </w:rPr>
        <w:t>,70</w:t>
      </w:r>
      <w:proofErr w:type="gramEnd"/>
      <w:r w:rsidRPr="00F57133">
        <w:rPr>
          <w:rFonts w:eastAsiaTheme="minorEastAsia"/>
          <w:color w:val="auto"/>
          <w:kern w:val="0"/>
          <w:szCs w:val="24"/>
          <w14:ligatures w14:val="none"/>
        </w:rPr>
        <w:t>. Karena F hitung (382,948) jauh lebih besar dari F tabel (2,70), dan nilai signifikansi &lt; 0,05, maka dapat disimpulkan bahwa Variasi Menu (X₁), Harga (X₂), dan Layanan Delivery (X₃) secara simultan berpengaruh signifikan terhadap Keputusan Pembelian (Y). Hal ini menunjukkan bahwa ketiga variabel independen tersebut secara bersama-sama memiliki kontribusi yang berarti dalam menjelaskan variabel dependen.</w:t>
      </w:r>
    </w:p>
    <w:p w14:paraId="1F1B4C89" w14:textId="77777777" w:rsidR="00476AE5" w:rsidRDefault="00476AE5" w:rsidP="00476AE5">
      <w:pPr>
        <w:pStyle w:val="Heading1"/>
        <w:numPr>
          <w:ilvl w:val="2"/>
          <w:numId w:val="1"/>
        </w:numPr>
        <w:spacing w:after="206"/>
      </w:pPr>
      <w:r>
        <w:t>Uji Koefisian Determinasi</w:t>
      </w:r>
    </w:p>
    <w:p w14:paraId="7553F91C" w14:textId="77777777" w:rsidR="00476AE5" w:rsidRDefault="00476AE5" w:rsidP="00476AE5">
      <w:pPr>
        <w:ind w:left="0" w:firstLine="720"/>
      </w:pPr>
      <w:r w:rsidRPr="00952F08">
        <w:t xml:space="preserve">Koefisien determinasi dapat ditemukan pada tabel Ringkasan Model dan ditunjukkan dengan simbol R Kuadrat. Untuk regresi linier berganda, disarankan untuk menggunakan R Square yang telah disesuaikan atau disebut Adjusted R Square, karena nilai ini telah dihitung berdasarkan jumlah variabel yang </w:t>
      </w:r>
      <w:r>
        <w:t>diterapkan</w:t>
      </w:r>
      <w:r w:rsidRPr="00952F08">
        <w:t xml:space="preserve"> dalam penelitian. Nilai R Square/Adjusted R Square dianggap baik jika berada di atas 0</w:t>
      </w:r>
      <w:proofErr w:type="gramStart"/>
      <w:r w:rsidRPr="00952F08">
        <w:t>,5</w:t>
      </w:r>
      <w:proofErr w:type="gramEnd"/>
      <w:r w:rsidRPr="00952F08">
        <w:t xml:space="preserve">, mengingat rentang nilai R Square berada antara 0 hingga 1. Hasil analisis dari koefisien determinasi dalam studi ini </w:t>
      </w:r>
      <w:r>
        <w:t>ialah</w:t>
      </w:r>
      <w:r w:rsidRPr="00952F08">
        <w:t>:</w:t>
      </w:r>
    </w:p>
    <w:p w14:paraId="3188A31B" w14:textId="7E93F80C" w:rsidR="00476AE5" w:rsidRPr="00B138F7" w:rsidRDefault="00476AE5" w:rsidP="00476AE5">
      <w:pPr>
        <w:ind w:left="0" w:firstLine="0"/>
        <w:jc w:val="center"/>
        <w:rPr>
          <w:b/>
          <w:vertAlign w:val="superscript"/>
        </w:rPr>
      </w:pPr>
      <w:r w:rsidRPr="008B1830">
        <w:rPr>
          <w:b/>
        </w:rPr>
        <w:t xml:space="preserve">Tabel </w:t>
      </w:r>
      <w:proofErr w:type="gramStart"/>
      <w:r w:rsidRPr="008B1830">
        <w:rPr>
          <w:b/>
        </w:rPr>
        <w:t>4.</w:t>
      </w:r>
      <w:r>
        <w:rPr>
          <w:b/>
        </w:rPr>
        <w:t>1</w:t>
      </w:r>
      <w:r w:rsidR="00463738">
        <w:rPr>
          <w:b/>
        </w:rPr>
        <w:t>1</w:t>
      </w:r>
      <w:r>
        <w:rPr>
          <w:b/>
        </w:rPr>
        <w:t xml:space="preserve"> </w:t>
      </w:r>
      <w:r w:rsidRPr="008B1830">
        <w:rPr>
          <w:b/>
        </w:rPr>
        <w:t xml:space="preserve"> Hasil</w:t>
      </w:r>
      <w:proofErr w:type="gramEnd"/>
      <w:r w:rsidRPr="008B1830">
        <w:rPr>
          <w:b/>
        </w:rPr>
        <w:t xml:space="preserve"> Uji R Square Model Summary</w:t>
      </w:r>
      <w:r w:rsidRPr="008B1830">
        <w:rPr>
          <w:b/>
          <w:vertAlign w:val="superscript"/>
        </w:rPr>
        <w:t>b</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76"/>
        <w:gridCol w:w="1393"/>
        <w:gridCol w:w="1477"/>
        <w:gridCol w:w="1996"/>
        <w:gridCol w:w="1997"/>
      </w:tblGrid>
      <w:tr w:rsidR="00476AE5" w:rsidRPr="00B138F7" w14:paraId="50AA0339" w14:textId="77777777" w:rsidTr="00045D8E">
        <w:trPr>
          <w:cantSplit/>
        </w:trPr>
        <w:tc>
          <w:tcPr>
            <w:tcW w:w="5000" w:type="pct"/>
            <w:gridSpan w:val="5"/>
            <w:tcBorders>
              <w:top w:val="nil"/>
              <w:left w:val="nil"/>
              <w:bottom w:val="nil"/>
              <w:right w:val="nil"/>
            </w:tcBorders>
            <w:shd w:val="clear" w:color="auto" w:fill="FFFFFF"/>
            <w:vAlign w:val="center"/>
          </w:tcPr>
          <w:p w14:paraId="61E60711"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Model Summaryb</w:t>
            </w:r>
          </w:p>
        </w:tc>
      </w:tr>
      <w:tr w:rsidR="00476AE5" w:rsidRPr="00B138F7" w14:paraId="5C05372B" w14:textId="77777777" w:rsidTr="00045D8E">
        <w:trPr>
          <w:cantSplit/>
        </w:trPr>
        <w:tc>
          <w:tcPr>
            <w:tcW w:w="678" w:type="pct"/>
            <w:tcBorders>
              <w:top w:val="single" w:sz="16" w:space="0" w:color="000000"/>
              <w:left w:val="single" w:sz="16" w:space="0" w:color="000000"/>
              <w:bottom w:val="single" w:sz="16" w:space="0" w:color="000000"/>
              <w:right w:val="single" w:sz="16" w:space="0" w:color="000000"/>
            </w:tcBorders>
            <w:shd w:val="clear" w:color="auto" w:fill="FFFFFF"/>
            <w:vAlign w:val="bottom"/>
          </w:tcPr>
          <w:p w14:paraId="254A78B3"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Model</w:t>
            </w:r>
          </w:p>
        </w:tc>
        <w:tc>
          <w:tcPr>
            <w:tcW w:w="877" w:type="pct"/>
            <w:tcBorders>
              <w:top w:val="single" w:sz="16" w:space="0" w:color="000000"/>
              <w:left w:val="single" w:sz="16" w:space="0" w:color="000000"/>
              <w:bottom w:val="single" w:sz="16" w:space="0" w:color="000000"/>
            </w:tcBorders>
            <w:shd w:val="clear" w:color="auto" w:fill="FFFFFF"/>
            <w:vAlign w:val="bottom"/>
          </w:tcPr>
          <w:p w14:paraId="35054072"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R</w:t>
            </w:r>
          </w:p>
        </w:tc>
        <w:tc>
          <w:tcPr>
            <w:tcW w:w="930" w:type="pct"/>
            <w:tcBorders>
              <w:top w:val="single" w:sz="16" w:space="0" w:color="000000"/>
              <w:bottom w:val="single" w:sz="16" w:space="0" w:color="000000"/>
            </w:tcBorders>
            <w:shd w:val="clear" w:color="auto" w:fill="FFFFFF"/>
            <w:vAlign w:val="bottom"/>
          </w:tcPr>
          <w:p w14:paraId="258631F4"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R Square</w:t>
            </w:r>
          </w:p>
        </w:tc>
        <w:tc>
          <w:tcPr>
            <w:tcW w:w="1257" w:type="pct"/>
            <w:tcBorders>
              <w:top w:val="single" w:sz="16" w:space="0" w:color="000000"/>
              <w:bottom w:val="single" w:sz="16" w:space="0" w:color="000000"/>
            </w:tcBorders>
            <w:shd w:val="clear" w:color="auto" w:fill="FFFFFF"/>
            <w:vAlign w:val="bottom"/>
          </w:tcPr>
          <w:p w14:paraId="28371DA2"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Adjusted R Square</w:t>
            </w:r>
          </w:p>
        </w:tc>
        <w:tc>
          <w:tcPr>
            <w:tcW w:w="1257" w:type="pct"/>
            <w:tcBorders>
              <w:top w:val="single" w:sz="16" w:space="0" w:color="000000"/>
              <w:bottom w:val="single" w:sz="16" w:space="0" w:color="000000"/>
              <w:right w:val="single" w:sz="16" w:space="0" w:color="000000"/>
            </w:tcBorders>
            <w:shd w:val="clear" w:color="auto" w:fill="FFFFFF"/>
            <w:vAlign w:val="bottom"/>
          </w:tcPr>
          <w:p w14:paraId="657887F9"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Std. Error of the Estimate</w:t>
            </w:r>
          </w:p>
        </w:tc>
      </w:tr>
      <w:tr w:rsidR="00476AE5" w:rsidRPr="00B138F7" w14:paraId="176C2A6C" w14:textId="77777777" w:rsidTr="00045D8E">
        <w:trPr>
          <w:cantSplit/>
        </w:trPr>
        <w:tc>
          <w:tcPr>
            <w:tcW w:w="678" w:type="pct"/>
            <w:tcBorders>
              <w:top w:val="single" w:sz="16" w:space="0" w:color="000000"/>
              <w:left w:val="single" w:sz="16" w:space="0" w:color="000000"/>
              <w:bottom w:val="single" w:sz="16" w:space="0" w:color="000000"/>
              <w:right w:val="single" w:sz="16" w:space="0" w:color="000000"/>
            </w:tcBorders>
            <w:shd w:val="clear" w:color="auto" w:fill="FFFFFF"/>
          </w:tcPr>
          <w:p w14:paraId="4F22530C"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1</w:t>
            </w:r>
          </w:p>
        </w:tc>
        <w:tc>
          <w:tcPr>
            <w:tcW w:w="877" w:type="pct"/>
            <w:tcBorders>
              <w:top w:val="single" w:sz="16" w:space="0" w:color="000000"/>
              <w:left w:val="single" w:sz="16" w:space="0" w:color="000000"/>
              <w:bottom w:val="single" w:sz="16" w:space="0" w:color="000000"/>
            </w:tcBorders>
            <w:shd w:val="clear" w:color="auto" w:fill="FFFFFF"/>
            <w:vAlign w:val="center"/>
          </w:tcPr>
          <w:p w14:paraId="72D8D8CF"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.961a</w:t>
            </w:r>
          </w:p>
        </w:tc>
        <w:tc>
          <w:tcPr>
            <w:tcW w:w="930" w:type="pct"/>
            <w:tcBorders>
              <w:top w:val="single" w:sz="16" w:space="0" w:color="000000"/>
              <w:bottom w:val="single" w:sz="16" w:space="0" w:color="000000"/>
            </w:tcBorders>
            <w:shd w:val="clear" w:color="auto" w:fill="FFFFFF"/>
            <w:vAlign w:val="center"/>
          </w:tcPr>
          <w:p w14:paraId="04027B28"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.923</w:t>
            </w:r>
          </w:p>
        </w:tc>
        <w:tc>
          <w:tcPr>
            <w:tcW w:w="1257" w:type="pct"/>
            <w:tcBorders>
              <w:top w:val="single" w:sz="16" w:space="0" w:color="000000"/>
              <w:bottom w:val="single" w:sz="16" w:space="0" w:color="000000"/>
            </w:tcBorders>
            <w:shd w:val="clear" w:color="auto" w:fill="FFFFFF"/>
            <w:vAlign w:val="center"/>
          </w:tcPr>
          <w:p w14:paraId="6E3B6E0B"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.920</w:t>
            </w:r>
          </w:p>
        </w:tc>
        <w:tc>
          <w:tcPr>
            <w:tcW w:w="1257" w:type="pct"/>
            <w:tcBorders>
              <w:top w:val="single" w:sz="16" w:space="0" w:color="000000"/>
              <w:bottom w:val="single" w:sz="16" w:space="0" w:color="000000"/>
              <w:right w:val="single" w:sz="16" w:space="0" w:color="000000"/>
            </w:tcBorders>
            <w:shd w:val="clear" w:color="auto" w:fill="FFFFFF"/>
            <w:vAlign w:val="center"/>
          </w:tcPr>
          <w:p w14:paraId="78F984E4"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1.004</w:t>
            </w:r>
          </w:p>
        </w:tc>
      </w:tr>
      <w:tr w:rsidR="00476AE5" w:rsidRPr="00B138F7" w14:paraId="556B9168" w14:textId="77777777" w:rsidTr="00045D8E">
        <w:trPr>
          <w:cantSplit/>
        </w:trPr>
        <w:tc>
          <w:tcPr>
            <w:tcW w:w="5000" w:type="pct"/>
            <w:gridSpan w:val="5"/>
            <w:tcBorders>
              <w:top w:val="nil"/>
              <w:left w:val="nil"/>
              <w:bottom w:val="nil"/>
              <w:right w:val="nil"/>
            </w:tcBorders>
            <w:shd w:val="clear" w:color="auto" w:fill="FFFFFF"/>
          </w:tcPr>
          <w:p w14:paraId="2BA433FF"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a. Predictors: (Constant), Layanan_Delivery_X3, Variasi_Menu_X1, Harga_X2</w:t>
            </w:r>
          </w:p>
        </w:tc>
      </w:tr>
      <w:tr w:rsidR="00476AE5" w:rsidRPr="00B138F7" w14:paraId="57E20C85" w14:textId="77777777" w:rsidTr="00045D8E">
        <w:trPr>
          <w:cantSplit/>
        </w:trPr>
        <w:tc>
          <w:tcPr>
            <w:tcW w:w="5000" w:type="pct"/>
            <w:gridSpan w:val="5"/>
            <w:tcBorders>
              <w:top w:val="nil"/>
              <w:left w:val="nil"/>
              <w:bottom w:val="nil"/>
              <w:right w:val="nil"/>
            </w:tcBorders>
            <w:shd w:val="clear" w:color="auto" w:fill="FFFFFF"/>
          </w:tcPr>
          <w:p w14:paraId="1AB61F78" w14:textId="77777777" w:rsidR="00476AE5" w:rsidRPr="00B138F7" w:rsidRDefault="00476AE5" w:rsidP="00045D8E">
            <w:pPr>
              <w:autoSpaceDE w:val="0"/>
              <w:autoSpaceDN w:val="0"/>
              <w:adjustRightInd w:val="0"/>
              <w:spacing w:after="0" w:line="240" w:lineRule="auto"/>
              <w:ind w:left="60" w:right="60" w:firstLine="0"/>
              <w:jc w:val="left"/>
              <w:rPr>
                <w:rFonts w:ascii="Arial" w:eastAsiaTheme="minorEastAsia" w:hAnsi="Arial" w:cs="Arial"/>
                <w:kern w:val="0"/>
                <w:sz w:val="18"/>
                <w:szCs w:val="18"/>
                <w14:ligatures w14:val="none"/>
              </w:rPr>
            </w:pPr>
            <w:r w:rsidRPr="00B138F7">
              <w:rPr>
                <w:rFonts w:ascii="Arial" w:eastAsiaTheme="minorEastAsia" w:hAnsi="Arial" w:cs="Arial"/>
                <w:kern w:val="0"/>
                <w:sz w:val="18"/>
                <w:szCs w:val="18"/>
                <w14:ligatures w14:val="none"/>
              </w:rPr>
              <w:t>b. Dependent Variable: Keputusan_Pembelian_Y</w:t>
            </w:r>
          </w:p>
        </w:tc>
      </w:tr>
    </w:tbl>
    <w:p w14:paraId="16072090" w14:textId="690774C0" w:rsidR="00476AE5" w:rsidRPr="008B1830" w:rsidRDefault="00476AE5" w:rsidP="00476AE5">
      <w:pPr>
        <w:ind w:left="0" w:firstLine="720"/>
        <w:rPr>
          <w:rFonts w:eastAsiaTheme="minorEastAsia"/>
          <w:color w:val="auto"/>
          <w:kern w:val="0"/>
          <w:szCs w:val="24"/>
          <w14:ligatures w14:val="none"/>
        </w:rPr>
      </w:pPr>
      <w:r w:rsidRPr="00B138F7">
        <w:rPr>
          <w:rFonts w:eastAsiaTheme="minorEastAsia"/>
          <w:color w:val="auto"/>
          <w:kern w:val="0"/>
          <w:szCs w:val="24"/>
          <w14:ligatures w14:val="none"/>
        </w:rPr>
        <w:t>Berdasarkan Tabel 4.</w:t>
      </w:r>
      <w:r w:rsidR="00463738">
        <w:rPr>
          <w:rFonts w:eastAsiaTheme="minorEastAsia"/>
          <w:color w:val="auto"/>
          <w:kern w:val="0"/>
          <w:szCs w:val="24"/>
          <w14:ligatures w14:val="none"/>
        </w:rPr>
        <w:t>11</w:t>
      </w:r>
      <w:r w:rsidRPr="00B138F7">
        <w:rPr>
          <w:rFonts w:eastAsiaTheme="minorEastAsia"/>
          <w:color w:val="auto"/>
          <w:kern w:val="0"/>
          <w:szCs w:val="24"/>
          <w14:ligatures w14:val="none"/>
        </w:rPr>
        <w:t>, nilai R Square sebesar 0,923 menunjukkan bahwa 92,3% variasi dalam variabel dependen Keputusan Pembelian (Y) dapat dijelaskan oleh tiga variabel independen, yaitu Variasi Menu (X1), Harga (X2), dan Layanan Delivery (X3). Sementara sisanya sebesar 7</w:t>
      </w:r>
      <w:proofErr w:type="gramStart"/>
      <w:r w:rsidRPr="00B138F7">
        <w:rPr>
          <w:rFonts w:eastAsiaTheme="minorEastAsia"/>
          <w:color w:val="auto"/>
          <w:kern w:val="0"/>
          <w:szCs w:val="24"/>
          <w14:ligatures w14:val="none"/>
        </w:rPr>
        <w:t>,7</w:t>
      </w:r>
      <w:proofErr w:type="gramEnd"/>
      <w:r w:rsidRPr="00B138F7">
        <w:rPr>
          <w:rFonts w:eastAsiaTheme="minorEastAsia"/>
          <w:color w:val="auto"/>
          <w:kern w:val="0"/>
          <w:szCs w:val="24"/>
          <w14:ligatures w14:val="none"/>
        </w:rPr>
        <w:t xml:space="preserve">% dijelaskan oleh </w:t>
      </w:r>
      <w:r>
        <w:rPr>
          <w:rFonts w:eastAsiaTheme="minorEastAsia"/>
          <w:color w:val="auto"/>
          <w:kern w:val="0"/>
          <w:szCs w:val="24"/>
          <w14:ligatures w14:val="none"/>
        </w:rPr>
        <w:lastRenderedPageBreak/>
        <w:t>dampak</w:t>
      </w:r>
      <w:r w:rsidRPr="00B138F7">
        <w:rPr>
          <w:rFonts w:eastAsiaTheme="minorEastAsia"/>
          <w:color w:val="auto"/>
          <w:kern w:val="0"/>
          <w:szCs w:val="24"/>
          <w14:ligatures w14:val="none"/>
        </w:rPr>
        <w:t xml:space="preserve"> lain di luar model. Nilai Adjusted R Square sebesar 0,920 menunjukkan penyesuaian terhadap jumlah variabel prediktor dalam model, yang masih sangat tinggi dan menunjukkan model regresi memiliki kekuatan prediksi yang sangat baik. Nilai Standard Error of the Estimate (1,004) juga relatif kecil, menandakan bahwa penyimpangan antara nilai observasi dan nilai prediksi dari model cukup rendah. Dengan demikian, model regresi yang </w:t>
      </w:r>
      <w:r>
        <w:rPr>
          <w:rFonts w:eastAsiaTheme="minorEastAsia"/>
          <w:color w:val="auto"/>
          <w:kern w:val="0"/>
          <w:szCs w:val="24"/>
          <w14:ligatures w14:val="none"/>
        </w:rPr>
        <w:t>diterapkan</w:t>
      </w:r>
      <w:r w:rsidRPr="00B138F7">
        <w:rPr>
          <w:rFonts w:eastAsiaTheme="minorEastAsia"/>
          <w:color w:val="auto"/>
          <w:kern w:val="0"/>
          <w:szCs w:val="24"/>
          <w14:ligatures w14:val="none"/>
        </w:rPr>
        <w:t xml:space="preserve"> memiliki kemampuan prediktif yang sangat kuat dan layak untuk </w:t>
      </w:r>
      <w:r>
        <w:rPr>
          <w:rFonts w:eastAsiaTheme="minorEastAsia"/>
          <w:color w:val="auto"/>
          <w:kern w:val="0"/>
          <w:szCs w:val="24"/>
          <w14:ligatures w14:val="none"/>
        </w:rPr>
        <w:t>diterapkan</w:t>
      </w:r>
      <w:r w:rsidRPr="00B138F7">
        <w:rPr>
          <w:rFonts w:eastAsiaTheme="minorEastAsia"/>
          <w:color w:val="auto"/>
          <w:kern w:val="0"/>
          <w:szCs w:val="24"/>
          <w14:ligatures w14:val="none"/>
        </w:rPr>
        <w:t xml:space="preserve"> dalam pengambilan keputusan.</w:t>
      </w:r>
    </w:p>
    <w:p w14:paraId="2A78EA6A" w14:textId="77777777" w:rsidR="00476AE5" w:rsidRDefault="00476AE5" w:rsidP="00476AE5">
      <w:pPr>
        <w:pStyle w:val="Heading1"/>
        <w:numPr>
          <w:ilvl w:val="2"/>
          <w:numId w:val="1"/>
        </w:numPr>
        <w:spacing w:after="206"/>
      </w:pPr>
      <w:r>
        <w:t>Pembahasan Antar Variabel</w:t>
      </w:r>
    </w:p>
    <w:p w14:paraId="7BC59D86" w14:textId="77777777" w:rsidR="00476AE5" w:rsidRDefault="00476AE5" w:rsidP="00476AE5">
      <w:pPr>
        <w:pStyle w:val="Heading1"/>
        <w:numPr>
          <w:ilvl w:val="3"/>
          <w:numId w:val="1"/>
        </w:numPr>
        <w:spacing w:after="206"/>
      </w:pPr>
      <w:r>
        <w:t>Pengaruh Variasi Menu Terhadap Keputusan Pembelian</w:t>
      </w:r>
    </w:p>
    <w:p w14:paraId="673926A6" w14:textId="77777777" w:rsidR="00476AE5" w:rsidRDefault="00476AE5" w:rsidP="00476AE5">
      <w:pPr>
        <w:ind w:left="0" w:firstLine="720"/>
      </w:pPr>
      <w:r>
        <w:t>Berdasarkan hasil uji regresi parsial (uji t), diperoleh bahwa variabel Variasi Menu (X1) memiliki nilai t hitung sebesar 0,728 dengan tingkat signifikansi sebesar 0,468 (&gt; 0</w:t>
      </w:r>
      <w:proofErr w:type="gramStart"/>
      <w:r>
        <w:t>,05</w:t>
      </w:r>
      <w:proofErr w:type="gramEnd"/>
      <w:r>
        <w:t>), yang berarti tidak berpengaruh signifikan terhadap keputusan pembelian di Restoran Garuda. Hal ini menunjukkan bahwa variasi menu yang ditawarkan belum menjadi dampak utama yang dipertimbangkan oleh konsumen dalam membuat keputusan pembelian. Meskipun keberagaman menu penting dalam industri kuliner, dalam konteks penelitian ini, keberagaman tersebut belum cukup mendorong pelanggan untuk memutuskan membeli.</w:t>
      </w:r>
    </w:p>
    <w:p w14:paraId="168C89A5" w14:textId="77777777" w:rsidR="00476AE5" w:rsidRPr="008B1830" w:rsidRDefault="00476AE5" w:rsidP="00476AE5">
      <w:pPr>
        <w:ind w:left="0" w:firstLine="720"/>
      </w:pPr>
      <w:r>
        <w:t xml:space="preserve">Hasil ini mengindikasikan bahwa konsumen Restoran Garuda kemungkinan lebih memprioritaskan aspek lain, seperti harga dan layanan, dibandingkan banyaknya pilihan menu. Variasi menu yang tersedia mungkin belum dibarengi dengan inovasi rasa atau penyajian yang menonjol. Oleh karena itu, manajemen restoran dapat mempertimbangkan untuk mengevaluasi kembali strategi pengembangan menu agar lebih sesuai dengan preferensi pelanggan, </w:t>
      </w:r>
      <w:r>
        <w:lastRenderedPageBreak/>
        <w:t>bukan hanya menambah jumlah pilihan, tetapi juga meningkatkan kualitas dan daya tarik dari setiap hidangan.</w:t>
      </w:r>
    </w:p>
    <w:p w14:paraId="28894287" w14:textId="77777777" w:rsidR="00476AE5" w:rsidRDefault="00476AE5" w:rsidP="00476AE5">
      <w:pPr>
        <w:pStyle w:val="Heading1"/>
        <w:numPr>
          <w:ilvl w:val="3"/>
          <w:numId w:val="1"/>
        </w:numPr>
        <w:spacing w:after="206"/>
      </w:pPr>
      <w:r>
        <w:t>Pengaruh Harga Terhadap Keputusan Pembelian</w:t>
      </w:r>
    </w:p>
    <w:p w14:paraId="34CA08BD" w14:textId="77777777" w:rsidR="00476AE5" w:rsidRDefault="00476AE5" w:rsidP="00476AE5">
      <w:pPr>
        <w:ind w:left="0" w:firstLine="720"/>
      </w:pPr>
      <w:r>
        <w:t>Hasil analisis regresi menunjukkan bahwa variabel Harga (X2) memiliki pengaruh positif dan signifikan terhadap Keputusan Pembelian, dengan nilai t hitung sebesar 5,838 dan signifikansi 0,000 (&lt; 0</w:t>
      </w:r>
      <w:proofErr w:type="gramStart"/>
      <w:r>
        <w:t>,05</w:t>
      </w:r>
      <w:proofErr w:type="gramEnd"/>
      <w:r>
        <w:t xml:space="preserve">). Ini menandakan bahwa semakin kompetitif atau sesuai harga yang ditawarkan, maka semakin besar kemungkinan konsumen </w:t>
      </w:r>
      <w:proofErr w:type="gramStart"/>
      <w:r>
        <w:t>akan</w:t>
      </w:r>
      <w:proofErr w:type="gramEnd"/>
      <w:r>
        <w:t xml:space="preserve"> melakukan pembelian di Restoran Garuda. Harga menjadi indikator penting dalam menilai nilai suatu produk, khususnya di sektor kuliner yang sangat sensitif terhadap perubahan harga dan persepsi konsumen tentang keadilan harga.</w:t>
      </w:r>
    </w:p>
    <w:p w14:paraId="45BE1061" w14:textId="77777777" w:rsidR="00476AE5" w:rsidRPr="008B1830" w:rsidRDefault="00476AE5" w:rsidP="00476AE5">
      <w:pPr>
        <w:ind w:left="0" w:firstLine="720"/>
      </w:pPr>
      <w:r>
        <w:t>Pada kasus Restoran Garuda, hasil ini menunjukkan bahwa konsumen sangat memperhatikan keseimbangan antara harga dan kualitas makanan yang diterima. Harga yang dianggap sesuai oleh pelanggan dapat meningkatkan persepsi nilai dan memengaruhi keputusan untuk datang kembali. Oleh karena itu, manajemen restoran disarankan untuk mempertahankan atau menyesuaikan strategi harga agar tetap kompetitif, misalnya dengan menyuguhkan promosi, paket hemat, atau diskon loyalitas yang tidak mengorbankan kualitas layanan.</w:t>
      </w:r>
    </w:p>
    <w:p w14:paraId="27872B49" w14:textId="77777777" w:rsidR="00476AE5" w:rsidRDefault="00476AE5" w:rsidP="00476AE5">
      <w:pPr>
        <w:pStyle w:val="Heading1"/>
        <w:numPr>
          <w:ilvl w:val="3"/>
          <w:numId w:val="1"/>
        </w:numPr>
        <w:spacing w:after="206"/>
      </w:pPr>
      <w:r>
        <w:t>Pengaruh Layanan Delivery Terhadap Keputusan Pembelian</w:t>
      </w:r>
    </w:p>
    <w:p w14:paraId="630266F2" w14:textId="74C9FCE5" w:rsidR="00476AE5" w:rsidRDefault="00476AE5" w:rsidP="00045D8E">
      <w:pPr>
        <w:ind w:left="0" w:firstLine="720"/>
      </w:pPr>
      <w:r>
        <w:t xml:space="preserve">Berdasarkan hasil regresi, variabel Layanan Delivery (X3) memiliki t hitung sebesar 6,823 dan nilai signifikansi sebesar 0,000, yang berarti berpengaruh signifikan terhadap Keputusan Pembelian. Hal ini menunjukkan bahwa semakin baik kualitas layanan pengantaran, maka semakin besar kecenderungan pelanggan untuk melakukan pembelian di Restoran Garuda. Kecepatan pengantaran, keakuratan pesanan, dan kondisi makanan saat diterima </w:t>
      </w:r>
      <w:r>
        <w:lastRenderedPageBreak/>
        <w:t>menjadi dampak yang sangat dipertimbangkan konsumen dalam era digital saat ini.</w:t>
      </w:r>
    </w:p>
    <w:p w14:paraId="6E3445E7" w14:textId="77777777" w:rsidR="00476AE5" w:rsidRPr="008B1830" w:rsidRDefault="00476AE5" w:rsidP="00476AE5">
      <w:pPr>
        <w:ind w:left="0" w:firstLine="720"/>
      </w:pPr>
      <w:r>
        <w:t>Bagi Restoran Garuda, hasil ini menjadi indikator penting bahwa layanan delivery bukan hanya pelengkap, tetapi juga salah satu elemen strategis dalam membangun loyalitas pelanggan. Dalam situasi di mana konsumen semakin mengandalkan layanan antar makanan, peningkatan efisiensi dan kualitas layanan ini dapat menjadi keunggulan kompetitif. Oleh karena itu, pengelola restoran perlu terus memperbaiki sistem delivery, baik dari sisi operasional maupun teknologi, untuk menjaga kepuasan dan loyalitas pelanggan.</w:t>
      </w:r>
    </w:p>
    <w:p w14:paraId="666A8FA6" w14:textId="77777777" w:rsidR="00476AE5" w:rsidRDefault="00476AE5" w:rsidP="00476AE5">
      <w:pPr>
        <w:pStyle w:val="Heading1"/>
        <w:numPr>
          <w:ilvl w:val="3"/>
          <w:numId w:val="1"/>
        </w:numPr>
        <w:spacing w:after="206"/>
        <w:jc w:val="both"/>
      </w:pPr>
      <w:r>
        <w:t>Pengaruh Variasi Menu, Harga, Layanan Delivery Terhadap Keputusan Pembelian</w:t>
      </w:r>
    </w:p>
    <w:p w14:paraId="2115C054" w14:textId="77777777" w:rsidR="00476AE5" w:rsidRDefault="00476AE5" w:rsidP="00476AE5">
      <w:pPr>
        <w:ind w:left="0" w:firstLine="720"/>
      </w:pPr>
      <w:r>
        <w:t>Hasil uji simultan (uji F) menunjukkan bahwa ketiga variabel independen, yaitu Variasi Menu (X1), Harga (X2), dan Layanan Delivery (X3), secara bersama-sama berpengaruh signifikan terhadap Keputusan Pembelian, dengan nilai F hitung sebesar 382,948 dan signifikansi 0,000 (&lt; 0,05). Hal ini menunjukkan bahwa model regresi yang dibangun layak diterapkan, dan kombinasi dari ketiga dampak tersebut mampu menjelaskan sebesar 92</w:t>
      </w:r>
      <w:proofErr w:type="gramStart"/>
      <w:r>
        <w:t>,3</w:t>
      </w:r>
      <w:proofErr w:type="gramEnd"/>
      <w:r>
        <w:t>% variasi dalam keputusan pembelian konsumen di Restoran Garuda (R Square = 0,923).</w:t>
      </w:r>
    </w:p>
    <w:p w14:paraId="5A801501" w14:textId="77777777" w:rsidR="00476AE5" w:rsidRDefault="00476AE5" w:rsidP="00476AE5">
      <w:pPr>
        <w:ind w:left="0" w:firstLine="720"/>
      </w:pPr>
      <w:r>
        <w:t xml:space="preserve">Secara praktis, ini berarti bahwa pengelola Restoran Garuda tidak bisa hanya fokus pada satu aspek saja dalam strategi pemasaran. Harga dan layanan delivery terbukti memiliki pengaruh dominan, namun keberadaan variasi menu tetap mendukung daya tarik keseluruhan restoran meskipun secara statistik tidak signifikan secara parsial. Oleh karena itu, pengelolaan restoran sebaiknya menerapkan pendekatan terintegrasi yang mencakup peningkatan kualitas layanan </w:t>
      </w:r>
      <w:r>
        <w:lastRenderedPageBreak/>
        <w:t>antar, penyesuaian harga dengan nilai produk, serta inovasi dalam pengembangan menu yang menarik dan sesuai dengan selera pasar.</w:t>
      </w:r>
    </w:p>
    <w:sectPr w:rsidR="00476AE5" w:rsidSect="00DD7725">
      <w:headerReference w:type="even" r:id="rId15"/>
      <w:headerReference w:type="default" r:id="rId16"/>
      <w:headerReference w:type="first" r:id="rId17"/>
      <w:footerReference w:type="first" r:id="rId18"/>
      <w:pgSz w:w="11908" w:h="16836"/>
      <w:pgMar w:top="1701" w:right="1701" w:bottom="1701" w:left="2268" w:header="720" w:footer="720" w:gutter="0"/>
      <w:pgNumType w:start="4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D6091" w14:textId="77777777" w:rsidR="00552FB9" w:rsidRDefault="00552FB9">
      <w:pPr>
        <w:spacing w:line="240" w:lineRule="auto"/>
      </w:pPr>
      <w:r>
        <w:separator/>
      </w:r>
    </w:p>
  </w:endnote>
  <w:endnote w:type="continuationSeparator" w:id="0">
    <w:p w14:paraId="564EE4F0" w14:textId="77777777" w:rsidR="00552FB9" w:rsidRDefault="00552F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56EA0" w14:textId="77777777" w:rsidR="00675D0D" w:rsidRPr="00045D8E" w:rsidRDefault="00675D0D" w:rsidP="00045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6F187" w14:textId="77777777" w:rsidR="00552FB9" w:rsidRDefault="00552FB9">
      <w:pPr>
        <w:spacing w:after="0"/>
      </w:pPr>
      <w:r>
        <w:separator/>
      </w:r>
    </w:p>
  </w:footnote>
  <w:footnote w:type="continuationSeparator" w:id="0">
    <w:p w14:paraId="4C585761" w14:textId="77777777" w:rsidR="00552FB9" w:rsidRDefault="00552FB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475EF" w14:textId="117B644B" w:rsidR="00675D0D" w:rsidRPr="00045D8E" w:rsidRDefault="008C42D3" w:rsidP="00045D8E">
    <w:pPr>
      <w:pStyle w:val="Header"/>
    </w:pPr>
    <w:r>
      <w:rPr>
        <w:noProof/>
        <w14:ligatures w14:val="none"/>
      </w:rPr>
      <w:pict w14:anchorId="45C33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1400" o:spid="_x0000_s2074" type="#_x0000_t75" style="position:absolute;left:0;text-align:left;margin-left:0;margin-top:0;width:337.5pt;height:333pt;z-index:-2516326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0B317" w14:textId="2FA35DB0" w:rsidR="007435CD" w:rsidRDefault="008C42D3">
    <w:pPr>
      <w:pStyle w:val="Header"/>
    </w:pPr>
    <w:r>
      <w:rPr>
        <w:noProof/>
        <w14:ligatures w14:val="none"/>
      </w:rPr>
      <w:pict w14:anchorId="294DE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1401" o:spid="_x0000_s2075" type="#_x0000_t75" style="position:absolute;left:0;text-align:left;margin-left:0;margin-top:0;width:337.5pt;height:333pt;z-index:-2516316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56C39" w14:textId="22B58242" w:rsidR="00675D0D" w:rsidRPr="00DA386E" w:rsidRDefault="008C42D3">
    <w:pPr>
      <w:spacing w:after="160" w:line="259" w:lineRule="auto"/>
      <w:ind w:left="0" w:firstLine="0"/>
      <w:jc w:val="left"/>
      <w:rPr>
        <w:szCs w:val="24"/>
      </w:rPr>
    </w:pPr>
    <w:r>
      <w:rPr>
        <w:noProof/>
        <w:szCs w:val="24"/>
        <w14:ligatures w14:val="none"/>
      </w:rPr>
      <w:pict w14:anchorId="2852F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1399" o:spid="_x0000_s2073" type="#_x0000_t75" style="position:absolute;margin-left:0;margin-top:0;width:337.5pt;height:333pt;z-index:-25163366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62BA9"/>
    <w:multiLevelType w:val="hybridMultilevel"/>
    <w:tmpl w:val="3056C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653B9"/>
    <w:multiLevelType w:val="hybridMultilevel"/>
    <w:tmpl w:val="61CEB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B4AC9"/>
    <w:multiLevelType w:val="hybridMultilevel"/>
    <w:tmpl w:val="6BC49BE0"/>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682A00"/>
    <w:multiLevelType w:val="hybridMultilevel"/>
    <w:tmpl w:val="63A89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807A4"/>
    <w:multiLevelType w:val="hybridMultilevel"/>
    <w:tmpl w:val="5F083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DB30E2"/>
    <w:multiLevelType w:val="hybridMultilevel"/>
    <w:tmpl w:val="96060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181903"/>
    <w:multiLevelType w:val="hybridMultilevel"/>
    <w:tmpl w:val="913E932C"/>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8B34C3"/>
    <w:multiLevelType w:val="multilevel"/>
    <w:tmpl w:val="CB389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427ECC"/>
    <w:multiLevelType w:val="hybridMultilevel"/>
    <w:tmpl w:val="0F92B260"/>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3A62A1"/>
    <w:multiLevelType w:val="hybridMultilevel"/>
    <w:tmpl w:val="14B4AD9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734FD3"/>
    <w:multiLevelType w:val="multilevel"/>
    <w:tmpl w:val="D0B685C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96A589D"/>
    <w:multiLevelType w:val="multilevel"/>
    <w:tmpl w:val="6E8206A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B36626"/>
    <w:multiLevelType w:val="hybridMultilevel"/>
    <w:tmpl w:val="3056C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E16E04"/>
    <w:multiLevelType w:val="multilevel"/>
    <w:tmpl w:val="C69E1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C7271E"/>
    <w:multiLevelType w:val="hybridMultilevel"/>
    <w:tmpl w:val="913E932C"/>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EF24A5"/>
    <w:multiLevelType w:val="multilevel"/>
    <w:tmpl w:val="198A2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5100C8"/>
    <w:multiLevelType w:val="hybridMultilevel"/>
    <w:tmpl w:val="DF5E9F02"/>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D738BC"/>
    <w:multiLevelType w:val="hybridMultilevel"/>
    <w:tmpl w:val="3056CB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EE068D"/>
    <w:multiLevelType w:val="multilevel"/>
    <w:tmpl w:val="12BE8B1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B214C1"/>
    <w:multiLevelType w:val="hybridMultilevel"/>
    <w:tmpl w:val="2842C2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E04C42"/>
    <w:multiLevelType w:val="hybridMultilevel"/>
    <w:tmpl w:val="25245E2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90422F"/>
    <w:multiLevelType w:val="hybridMultilevel"/>
    <w:tmpl w:val="43346E86"/>
    <w:lvl w:ilvl="0" w:tplc="CBC259B0">
      <w:start w:val="1"/>
      <w:numFmt w:val="decimal"/>
      <w:lvlText w:val="%1."/>
      <w:lvlJc w:val="left"/>
      <w:pPr>
        <w:ind w:left="1908" w:hanging="360"/>
      </w:pPr>
      <w:rPr>
        <w:rFonts w:hint="default"/>
      </w:rPr>
    </w:lvl>
    <w:lvl w:ilvl="1" w:tplc="04090019" w:tentative="1">
      <w:start w:val="1"/>
      <w:numFmt w:val="lowerLetter"/>
      <w:lvlText w:val="%2."/>
      <w:lvlJc w:val="left"/>
      <w:pPr>
        <w:ind w:left="2628" w:hanging="360"/>
      </w:p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22">
    <w:nsid w:val="59F30F73"/>
    <w:multiLevelType w:val="hybridMultilevel"/>
    <w:tmpl w:val="33128EA0"/>
    <w:lvl w:ilvl="0" w:tplc="DF5EB7F2">
      <w:start w:val="1"/>
      <w:numFmt w:val="decimal"/>
      <w:lvlText w:val="%1."/>
      <w:lvlJc w:val="left"/>
      <w:pPr>
        <w:ind w:left="1908" w:hanging="360"/>
      </w:pPr>
      <w:rPr>
        <w:rFonts w:hint="default"/>
      </w:rPr>
    </w:lvl>
    <w:lvl w:ilvl="1" w:tplc="04090019" w:tentative="1">
      <w:start w:val="1"/>
      <w:numFmt w:val="lowerLetter"/>
      <w:lvlText w:val="%2."/>
      <w:lvlJc w:val="left"/>
      <w:pPr>
        <w:ind w:left="2628" w:hanging="360"/>
      </w:p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23">
    <w:nsid w:val="5A813E34"/>
    <w:multiLevelType w:val="hybridMultilevel"/>
    <w:tmpl w:val="35686156"/>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8E6DC1"/>
    <w:multiLevelType w:val="hybridMultilevel"/>
    <w:tmpl w:val="64405CFC"/>
    <w:lvl w:ilvl="0" w:tplc="8AFEAB8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672C51"/>
    <w:multiLevelType w:val="hybridMultilevel"/>
    <w:tmpl w:val="A080F064"/>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EE015C"/>
    <w:multiLevelType w:val="multilevel"/>
    <w:tmpl w:val="D0B685C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703D9B"/>
    <w:multiLevelType w:val="hybridMultilevel"/>
    <w:tmpl w:val="25302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EA0E8E"/>
    <w:multiLevelType w:val="multilevel"/>
    <w:tmpl w:val="07C2F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C972435"/>
    <w:multiLevelType w:val="hybridMultilevel"/>
    <w:tmpl w:val="0F92B260"/>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EE0F52"/>
    <w:multiLevelType w:val="multilevel"/>
    <w:tmpl w:val="A9D4BE2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3D4AA6"/>
    <w:multiLevelType w:val="multilevel"/>
    <w:tmpl w:val="D0B685C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D870910"/>
    <w:multiLevelType w:val="multilevel"/>
    <w:tmpl w:val="D0B685C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F856067"/>
    <w:multiLevelType w:val="hybridMultilevel"/>
    <w:tmpl w:val="7334F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
  </w:num>
  <w:num w:numId="3">
    <w:abstractNumId w:val="0"/>
  </w:num>
  <w:num w:numId="4">
    <w:abstractNumId w:val="12"/>
  </w:num>
  <w:num w:numId="5">
    <w:abstractNumId w:val="17"/>
  </w:num>
  <w:num w:numId="6">
    <w:abstractNumId w:val="8"/>
  </w:num>
  <w:num w:numId="7">
    <w:abstractNumId w:val="20"/>
  </w:num>
  <w:num w:numId="8">
    <w:abstractNumId w:val="2"/>
  </w:num>
  <w:num w:numId="9">
    <w:abstractNumId w:val="16"/>
  </w:num>
  <w:num w:numId="10">
    <w:abstractNumId w:val="18"/>
  </w:num>
  <w:num w:numId="11">
    <w:abstractNumId w:val="11"/>
  </w:num>
  <w:num w:numId="12">
    <w:abstractNumId w:val="5"/>
  </w:num>
  <w:num w:numId="13">
    <w:abstractNumId w:val="4"/>
  </w:num>
  <w:num w:numId="14">
    <w:abstractNumId w:val="3"/>
  </w:num>
  <w:num w:numId="15">
    <w:abstractNumId w:val="22"/>
  </w:num>
  <w:num w:numId="16">
    <w:abstractNumId w:val="21"/>
  </w:num>
  <w:num w:numId="17">
    <w:abstractNumId w:val="24"/>
  </w:num>
  <w:num w:numId="18">
    <w:abstractNumId w:val="33"/>
  </w:num>
  <w:num w:numId="19">
    <w:abstractNumId w:val="9"/>
  </w:num>
  <w:num w:numId="20">
    <w:abstractNumId w:val="15"/>
  </w:num>
  <w:num w:numId="21">
    <w:abstractNumId w:val="7"/>
  </w:num>
  <w:num w:numId="22">
    <w:abstractNumId w:val="28"/>
  </w:num>
  <w:num w:numId="23">
    <w:abstractNumId w:val="30"/>
  </w:num>
  <w:num w:numId="24">
    <w:abstractNumId w:val="27"/>
  </w:num>
  <w:num w:numId="25">
    <w:abstractNumId w:val="29"/>
  </w:num>
  <w:num w:numId="26">
    <w:abstractNumId w:val="13"/>
  </w:num>
  <w:num w:numId="27">
    <w:abstractNumId w:val="31"/>
  </w:num>
  <w:num w:numId="28">
    <w:abstractNumId w:val="10"/>
  </w:num>
  <w:num w:numId="29">
    <w:abstractNumId w:val="26"/>
  </w:num>
  <w:num w:numId="30">
    <w:abstractNumId w:val="25"/>
  </w:num>
  <w:num w:numId="31">
    <w:abstractNumId w:val="6"/>
  </w:num>
  <w:num w:numId="32">
    <w:abstractNumId w:val="14"/>
  </w:num>
  <w:num w:numId="33">
    <w:abstractNumId w:val="19"/>
  </w:num>
  <w:num w:numId="34">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Lcy+UGnfnnaeI/W+UZb7Fq/hLiG4fFblsUtvnklYUO6Amzf1Fsu9BZmiptFWShNV5hUO+1kutpErlSfQmO9pNw==" w:salt="1xkf2JUkNDo20QjcORiksQ=="/>
  <w:defaultTabStop w:val="720"/>
  <w:evenAndOddHeaders/>
  <w:characterSpacingControl w:val="doNotCompress"/>
  <w:hdrShapeDefaults>
    <o:shapedefaults v:ext="edit" spidmax="2076"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37F"/>
    <w:rsid w:val="0000656B"/>
    <w:rsid w:val="00010AA6"/>
    <w:rsid w:val="0001722B"/>
    <w:rsid w:val="00021D35"/>
    <w:rsid w:val="000359DD"/>
    <w:rsid w:val="00041237"/>
    <w:rsid w:val="00044C35"/>
    <w:rsid w:val="00045D8E"/>
    <w:rsid w:val="00046687"/>
    <w:rsid w:val="00062681"/>
    <w:rsid w:val="000922D9"/>
    <w:rsid w:val="00093D1A"/>
    <w:rsid w:val="00094D16"/>
    <w:rsid w:val="000A11EB"/>
    <w:rsid w:val="000B6A5D"/>
    <w:rsid w:val="000B6CD8"/>
    <w:rsid w:val="000C1E8C"/>
    <w:rsid w:val="000F507A"/>
    <w:rsid w:val="000F6FEA"/>
    <w:rsid w:val="0010366B"/>
    <w:rsid w:val="0010655E"/>
    <w:rsid w:val="001205CF"/>
    <w:rsid w:val="00127089"/>
    <w:rsid w:val="00132120"/>
    <w:rsid w:val="00133CCA"/>
    <w:rsid w:val="00150BFA"/>
    <w:rsid w:val="00166181"/>
    <w:rsid w:val="00166887"/>
    <w:rsid w:val="0017505C"/>
    <w:rsid w:val="0017758F"/>
    <w:rsid w:val="00191746"/>
    <w:rsid w:val="001A0AC7"/>
    <w:rsid w:val="001A7F7E"/>
    <w:rsid w:val="001B3D46"/>
    <w:rsid w:val="001B4331"/>
    <w:rsid w:val="001C4946"/>
    <w:rsid w:val="001E3B4B"/>
    <w:rsid w:val="001F031B"/>
    <w:rsid w:val="001F5A4C"/>
    <w:rsid w:val="00207E4D"/>
    <w:rsid w:val="00212207"/>
    <w:rsid w:val="00227D53"/>
    <w:rsid w:val="002331BF"/>
    <w:rsid w:val="00243EF7"/>
    <w:rsid w:val="00252906"/>
    <w:rsid w:val="00263A99"/>
    <w:rsid w:val="002862A9"/>
    <w:rsid w:val="00286A07"/>
    <w:rsid w:val="002938B0"/>
    <w:rsid w:val="00293B77"/>
    <w:rsid w:val="00297796"/>
    <w:rsid w:val="00297FE1"/>
    <w:rsid w:val="002A1CAE"/>
    <w:rsid w:val="002A5070"/>
    <w:rsid w:val="002B7AE4"/>
    <w:rsid w:val="002E18ED"/>
    <w:rsid w:val="002E76B9"/>
    <w:rsid w:val="002F06B2"/>
    <w:rsid w:val="003011B3"/>
    <w:rsid w:val="00301E0B"/>
    <w:rsid w:val="003066F5"/>
    <w:rsid w:val="003073DA"/>
    <w:rsid w:val="00325D57"/>
    <w:rsid w:val="00372B82"/>
    <w:rsid w:val="00376E91"/>
    <w:rsid w:val="003825B9"/>
    <w:rsid w:val="0039580C"/>
    <w:rsid w:val="003A1F91"/>
    <w:rsid w:val="003B288B"/>
    <w:rsid w:val="003C1062"/>
    <w:rsid w:val="003C44BE"/>
    <w:rsid w:val="003D5DD3"/>
    <w:rsid w:val="003E3078"/>
    <w:rsid w:val="003E4DA4"/>
    <w:rsid w:val="004060B9"/>
    <w:rsid w:val="004300DD"/>
    <w:rsid w:val="004350E2"/>
    <w:rsid w:val="00435670"/>
    <w:rsid w:val="004451C6"/>
    <w:rsid w:val="00463264"/>
    <w:rsid w:val="00463738"/>
    <w:rsid w:val="0046515C"/>
    <w:rsid w:val="004714A7"/>
    <w:rsid w:val="004745CF"/>
    <w:rsid w:val="00476AE5"/>
    <w:rsid w:val="004836BB"/>
    <w:rsid w:val="004A4302"/>
    <w:rsid w:val="004A7D92"/>
    <w:rsid w:val="004B1B0C"/>
    <w:rsid w:val="004B5317"/>
    <w:rsid w:val="004D0DB5"/>
    <w:rsid w:val="004D4E22"/>
    <w:rsid w:val="004D5EEA"/>
    <w:rsid w:val="00506321"/>
    <w:rsid w:val="0053589B"/>
    <w:rsid w:val="00547A92"/>
    <w:rsid w:val="00552FB9"/>
    <w:rsid w:val="0055355B"/>
    <w:rsid w:val="005603BE"/>
    <w:rsid w:val="0057165C"/>
    <w:rsid w:val="00584287"/>
    <w:rsid w:val="00596387"/>
    <w:rsid w:val="005A2472"/>
    <w:rsid w:val="005B673D"/>
    <w:rsid w:val="005C1835"/>
    <w:rsid w:val="005C4202"/>
    <w:rsid w:val="005C464F"/>
    <w:rsid w:val="005E4C46"/>
    <w:rsid w:val="005E63E9"/>
    <w:rsid w:val="0061202B"/>
    <w:rsid w:val="00615EB1"/>
    <w:rsid w:val="00626740"/>
    <w:rsid w:val="0063123F"/>
    <w:rsid w:val="00661C0A"/>
    <w:rsid w:val="00670405"/>
    <w:rsid w:val="006747E8"/>
    <w:rsid w:val="006754C4"/>
    <w:rsid w:val="00675D0D"/>
    <w:rsid w:val="00687C96"/>
    <w:rsid w:val="006E0078"/>
    <w:rsid w:val="006E4645"/>
    <w:rsid w:val="006F5EB8"/>
    <w:rsid w:val="00721D18"/>
    <w:rsid w:val="007326AA"/>
    <w:rsid w:val="00737DD1"/>
    <w:rsid w:val="0074314F"/>
    <w:rsid w:val="007435CD"/>
    <w:rsid w:val="00744ACF"/>
    <w:rsid w:val="00750FEF"/>
    <w:rsid w:val="00764671"/>
    <w:rsid w:val="00771A8C"/>
    <w:rsid w:val="00775A82"/>
    <w:rsid w:val="007847CD"/>
    <w:rsid w:val="00785FF0"/>
    <w:rsid w:val="00794F19"/>
    <w:rsid w:val="00795EA2"/>
    <w:rsid w:val="007A089A"/>
    <w:rsid w:val="007B2236"/>
    <w:rsid w:val="007B36C3"/>
    <w:rsid w:val="007B5646"/>
    <w:rsid w:val="007B77F0"/>
    <w:rsid w:val="007C4A10"/>
    <w:rsid w:val="007D00EB"/>
    <w:rsid w:val="007D29E9"/>
    <w:rsid w:val="007E03E8"/>
    <w:rsid w:val="007E6B80"/>
    <w:rsid w:val="007E737D"/>
    <w:rsid w:val="007F1FA0"/>
    <w:rsid w:val="007F3D3E"/>
    <w:rsid w:val="007F4870"/>
    <w:rsid w:val="0080484B"/>
    <w:rsid w:val="008103D4"/>
    <w:rsid w:val="00826E10"/>
    <w:rsid w:val="00861F97"/>
    <w:rsid w:val="00862498"/>
    <w:rsid w:val="00870E02"/>
    <w:rsid w:val="00882283"/>
    <w:rsid w:val="00882CAE"/>
    <w:rsid w:val="008972F7"/>
    <w:rsid w:val="008B1830"/>
    <w:rsid w:val="008C1B13"/>
    <w:rsid w:val="008C3AD9"/>
    <w:rsid w:val="008C42D3"/>
    <w:rsid w:val="0090434B"/>
    <w:rsid w:val="00904AB8"/>
    <w:rsid w:val="0090606A"/>
    <w:rsid w:val="00936B50"/>
    <w:rsid w:val="0094089C"/>
    <w:rsid w:val="0096089C"/>
    <w:rsid w:val="0096259D"/>
    <w:rsid w:val="00967022"/>
    <w:rsid w:val="00981687"/>
    <w:rsid w:val="00985A08"/>
    <w:rsid w:val="0099190B"/>
    <w:rsid w:val="00991FA2"/>
    <w:rsid w:val="009A1FF6"/>
    <w:rsid w:val="009A2DD3"/>
    <w:rsid w:val="009A3F83"/>
    <w:rsid w:val="009A7E28"/>
    <w:rsid w:val="009B6961"/>
    <w:rsid w:val="009C411B"/>
    <w:rsid w:val="009D5C29"/>
    <w:rsid w:val="009E2501"/>
    <w:rsid w:val="009E3434"/>
    <w:rsid w:val="009F3CF2"/>
    <w:rsid w:val="009F6311"/>
    <w:rsid w:val="00A00C2F"/>
    <w:rsid w:val="00A037A7"/>
    <w:rsid w:val="00A0557E"/>
    <w:rsid w:val="00A16068"/>
    <w:rsid w:val="00A209B2"/>
    <w:rsid w:val="00A22D15"/>
    <w:rsid w:val="00A32FF4"/>
    <w:rsid w:val="00A33880"/>
    <w:rsid w:val="00A408D0"/>
    <w:rsid w:val="00A54DDA"/>
    <w:rsid w:val="00A72DD9"/>
    <w:rsid w:val="00A82E52"/>
    <w:rsid w:val="00A87A3C"/>
    <w:rsid w:val="00A92D68"/>
    <w:rsid w:val="00AC0262"/>
    <w:rsid w:val="00AC0A45"/>
    <w:rsid w:val="00AD18AD"/>
    <w:rsid w:val="00AD405D"/>
    <w:rsid w:val="00AD6EA7"/>
    <w:rsid w:val="00AE12F4"/>
    <w:rsid w:val="00B12E25"/>
    <w:rsid w:val="00B138F7"/>
    <w:rsid w:val="00B16741"/>
    <w:rsid w:val="00B338E9"/>
    <w:rsid w:val="00B34165"/>
    <w:rsid w:val="00B3537F"/>
    <w:rsid w:val="00B36AFA"/>
    <w:rsid w:val="00B429A4"/>
    <w:rsid w:val="00B609F6"/>
    <w:rsid w:val="00B7462D"/>
    <w:rsid w:val="00B77016"/>
    <w:rsid w:val="00B9443E"/>
    <w:rsid w:val="00BA10CB"/>
    <w:rsid w:val="00BA1EF2"/>
    <w:rsid w:val="00BB435E"/>
    <w:rsid w:val="00BC0FC1"/>
    <w:rsid w:val="00BD1369"/>
    <w:rsid w:val="00BE7AF3"/>
    <w:rsid w:val="00BF5A21"/>
    <w:rsid w:val="00BF7B1C"/>
    <w:rsid w:val="00C013AE"/>
    <w:rsid w:val="00C03E87"/>
    <w:rsid w:val="00C404E0"/>
    <w:rsid w:val="00C41F42"/>
    <w:rsid w:val="00C510C3"/>
    <w:rsid w:val="00C67FE9"/>
    <w:rsid w:val="00C8294E"/>
    <w:rsid w:val="00C95251"/>
    <w:rsid w:val="00CA2CC0"/>
    <w:rsid w:val="00CA57CE"/>
    <w:rsid w:val="00CC7D9F"/>
    <w:rsid w:val="00CD3778"/>
    <w:rsid w:val="00CE65C4"/>
    <w:rsid w:val="00CF065C"/>
    <w:rsid w:val="00CF4522"/>
    <w:rsid w:val="00D224B2"/>
    <w:rsid w:val="00D2488A"/>
    <w:rsid w:val="00D36F97"/>
    <w:rsid w:val="00D3752C"/>
    <w:rsid w:val="00D71195"/>
    <w:rsid w:val="00D82C6F"/>
    <w:rsid w:val="00DA20B3"/>
    <w:rsid w:val="00DA386E"/>
    <w:rsid w:val="00DB2F19"/>
    <w:rsid w:val="00DC58B5"/>
    <w:rsid w:val="00DD0088"/>
    <w:rsid w:val="00DD35B1"/>
    <w:rsid w:val="00DD7725"/>
    <w:rsid w:val="00DE41AD"/>
    <w:rsid w:val="00DE50F2"/>
    <w:rsid w:val="00DF5D55"/>
    <w:rsid w:val="00E07BDC"/>
    <w:rsid w:val="00E24257"/>
    <w:rsid w:val="00E25185"/>
    <w:rsid w:val="00E27A61"/>
    <w:rsid w:val="00E47547"/>
    <w:rsid w:val="00E52A64"/>
    <w:rsid w:val="00E656EB"/>
    <w:rsid w:val="00EA0A12"/>
    <w:rsid w:val="00EB6A28"/>
    <w:rsid w:val="00EC1AA5"/>
    <w:rsid w:val="00EC31EA"/>
    <w:rsid w:val="00EC5FEF"/>
    <w:rsid w:val="00ED3EB8"/>
    <w:rsid w:val="00EE5C11"/>
    <w:rsid w:val="00EF4DA9"/>
    <w:rsid w:val="00F25EE0"/>
    <w:rsid w:val="00F26F76"/>
    <w:rsid w:val="00F465AC"/>
    <w:rsid w:val="00F57133"/>
    <w:rsid w:val="00F73503"/>
    <w:rsid w:val="00F742B5"/>
    <w:rsid w:val="00F757A1"/>
    <w:rsid w:val="00F83BB7"/>
    <w:rsid w:val="00F9296F"/>
    <w:rsid w:val="00FA1445"/>
    <w:rsid w:val="00FA7BBD"/>
    <w:rsid w:val="00FC782F"/>
    <w:rsid w:val="00FD2690"/>
    <w:rsid w:val="00FD2983"/>
    <w:rsid w:val="00FD3923"/>
    <w:rsid w:val="00FE67F8"/>
    <w:rsid w:val="2BE52CA1"/>
    <w:rsid w:val="77124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6" fillcolor="white">
      <v:fill color="white"/>
    </o:shapedefaults>
    <o:shapelayout v:ext="edit">
      <o:idmap v:ext="edit" data="1"/>
    </o:shapelayout>
  </w:shapeDefaults>
  <w:decimalSymbol w:val="."/>
  <w:listSeparator w:val=","/>
  <w14:docId w14:val="3C7E8870"/>
  <w15:docId w15:val="{15289BE9-585E-479C-AF1C-7C102A5D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479" w:lineRule="auto"/>
      <w:ind w:left="1558" w:hanging="10"/>
      <w:jc w:val="both"/>
    </w:pPr>
    <w:rPr>
      <w:rFonts w:ascii="Times New Roman" w:eastAsia="Times New Roman" w:hAnsi="Times New Roman" w:cs="Times New Roman"/>
      <w:color w:val="000000"/>
      <w:kern w:val="2"/>
      <w:sz w:val="24"/>
      <w:szCs w:val="22"/>
      <w14:ligatures w14:val="standardContextual"/>
    </w:rPr>
  </w:style>
  <w:style w:type="paragraph" w:styleId="Heading1">
    <w:name w:val="heading 1"/>
    <w:next w:val="Normal"/>
    <w:link w:val="Heading1Char"/>
    <w:uiPriority w:val="9"/>
    <w:qFormat/>
    <w:pPr>
      <w:keepNext/>
      <w:keepLines/>
      <w:spacing w:after="251" w:line="259" w:lineRule="auto"/>
      <w:ind w:left="926" w:hanging="10"/>
      <w:outlineLvl w:val="0"/>
    </w:pPr>
    <w:rPr>
      <w:rFonts w:ascii="Times New Roman" w:eastAsia="Times New Roman" w:hAnsi="Times New Roman" w:cs="Times New Roman"/>
      <w:b/>
      <w:color w:val="000000"/>
      <w:kern w:val="2"/>
      <w:sz w:val="24"/>
      <w:szCs w:val="22"/>
      <w14:ligatures w14:val="standardContextual"/>
    </w:rPr>
  </w:style>
  <w:style w:type="paragraph" w:styleId="Heading2">
    <w:name w:val="heading 2"/>
    <w:next w:val="Normal"/>
    <w:link w:val="Heading2Char"/>
    <w:uiPriority w:val="99"/>
    <w:unhideWhenUsed/>
    <w:qFormat/>
    <w:pPr>
      <w:keepNext/>
      <w:keepLines/>
      <w:spacing w:after="251" w:line="259" w:lineRule="auto"/>
      <w:ind w:left="926" w:hanging="10"/>
      <w:outlineLvl w:val="1"/>
    </w:pPr>
    <w:rPr>
      <w:rFonts w:ascii="Times New Roman" w:eastAsia="Times New Roman" w:hAnsi="Times New Roman" w:cs="Times New Roman"/>
      <w:b/>
      <w:color w:val="000000"/>
      <w:kern w:val="2"/>
      <w:sz w:val="24"/>
      <w:szCs w:val="22"/>
      <w14:ligatures w14:val="standardContextual"/>
    </w:rPr>
  </w:style>
  <w:style w:type="paragraph" w:styleId="Heading3">
    <w:name w:val="heading 3"/>
    <w:basedOn w:val="Normal"/>
    <w:next w:val="Normal"/>
    <w:link w:val="Heading3Char"/>
    <w:uiPriority w:val="99"/>
    <w:unhideWhenUsed/>
    <w:qFormat/>
    <w:rsid w:val="002938B0"/>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character" w:customStyle="1" w:styleId="Heading2Char">
    <w:name w:val="Heading 2 Char"/>
    <w:link w:val="Heading2"/>
    <w:uiPriority w:val="99"/>
    <w:rPr>
      <w:rFonts w:ascii="Times New Roman" w:eastAsia="Times New Roman" w:hAnsi="Times New Roman" w:cs="Times New Roman"/>
      <w:b/>
      <w:color w:val="000000"/>
      <w:sz w:val="24"/>
    </w:rPr>
  </w:style>
  <w:style w:type="paragraph" w:styleId="NormalWeb">
    <w:name w:val="Normal (Web)"/>
    <w:basedOn w:val="Normal"/>
    <w:uiPriority w:val="99"/>
    <w:unhideWhenUsed/>
    <w:rsid w:val="00132120"/>
    <w:pPr>
      <w:spacing w:before="100" w:beforeAutospacing="1" w:after="100" w:afterAutospacing="1" w:line="240" w:lineRule="auto"/>
      <w:ind w:left="0" w:firstLine="0"/>
      <w:jc w:val="left"/>
    </w:pPr>
    <w:rPr>
      <w:color w:val="auto"/>
      <w:kern w:val="0"/>
      <w:szCs w:val="24"/>
      <w14:ligatures w14:val="none"/>
    </w:rPr>
  </w:style>
  <w:style w:type="paragraph" w:styleId="ListParagraph">
    <w:name w:val="List Paragraph"/>
    <w:aliases w:val="Body of text,Body Text Char1,Body of text+1,Body of text+2,Body of text+3,Char Char2,Char Char21,Colorful List - Accent 11,HEADING 1,List Paragraph1,List Paragraph11,List Paragraph2,Medium Grid 1 - Accent 21,spasi 2 taiiii,tabel,kepala 1"/>
    <w:basedOn w:val="Normal"/>
    <w:link w:val="ListParagraphChar"/>
    <w:uiPriority w:val="34"/>
    <w:qFormat/>
    <w:rsid w:val="00744ACF"/>
    <w:pPr>
      <w:ind w:left="720"/>
      <w:contextualSpacing/>
    </w:pPr>
  </w:style>
  <w:style w:type="character" w:customStyle="1" w:styleId="FooterChar">
    <w:name w:val="Footer Char"/>
    <w:basedOn w:val="DefaultParagraphFont"/>
    <w:link w:val="Footer"/>
    <w:uiPriority w:val="99"/>
    <w:rsid w:val="00301E0B"/>
    <w:rPr>
      <w:rFonts w:ascii="Times New Roman" w:eastAsia="Times New Roman" w:hAnsi="Times New Roman" w:cs="Times New Roman"/>
      <w:color w:val="000000"/>
      <w:kern w:val="2"/>
      <w:sz w:val="18"/>
      <w:szCs w:val="18"/>
      <w14:ligatures w14:val="standardContextual"/>
    </w:rPr>
  </w:style>
  <w:style w:type="paragraph" w:styleId="Bibliography">
    <w:name w:val="Bibliography"/>
    <w:basedOn w:val="Normal"/>
    <w:next w:val="Normal"/>
    <w:uiPriority w:val="37"/>
    <w:unhideWhenUsed/>
    <w:rsid w:val="002A5070"/>
  </w:style>
  <w:style w:type="character" w:customStyle="1" w:styleId="HeaderChar">
    <w:name w:val="Header Char"/>
    <w:basedOn w:val="DefaultParagraphFont"/>
    <w:link w:val="Header"/>
    <w:uiPriority w:val="99"/>
    <w:rsid w:val="00DA386E"/>
    <w:rPr>
      <w:rFonts w:ascii="Times New Roman" w:eastAsia="Times New Roman" w:hAnsi="Times New Roman" w:cs="Times New Roman"/>
      <w:color w:val="000000"/>
      <w:kern w:val="2"/>
      <w:sz w:val="18"/>
      <w:szCs w:val="18"/>
      <w14:ligatures w14:val="standardContextual"/>
    </w:rPr>
  </w:style>
  <w:style w:type="character" w:styleId="Strong">
    <w:name w:val="Strong"/>
    <w:basedOn w:val="DefaultParagraphFont"/>
    <w:uiPriority w:val="22"/>
    <w:qFormat/>
    <w:rsid w:val="00EF4DA9"/>
    <w:rPr>
      <w:b/>
      <w:bCs/>
    </w:rPr>
  </w:style>
  <w:style w:type="paragraph" w:styleId="BodyText">
    <w:name w:val="Body Text"/>
    <w:basedOn w:val="Normal"/>
    <w:link w:val="BodyTextChar"/>
    <w:uiPriority w:val="1"/>
    <w:qFormat/>
    <w:rsid w:val="00750FEF"/>
    <w:pPr>
      <w:widowControl w:val="0"/>
      <w:autoSpaceDE w:val="0"/>
      <w:autoSpaceDN w:val="0"/>
      <w:spacing w:after="0" w:line="240" w:lineRule="auto"/>
      <w:ind w:left="0" w:firstLine="0"/>
      <w:jc w:val="left"/>
    </w:pPr>
    <w:rPr>
      <w:color w:val="auto"/>
      <w:kern w:val="0"/>
      <w:szCs w:val="24"/>
      <w14:ligatures w14:val="none"/>
    </w:rPr>
  </w:style>
  <w:style w:type="character" w:customStyle="1" w:styleId="BodyTextChar">
    <w:name w:val="Body Text Char"/>
    <w:basedOn w:val="DefaultParagraphFont"/>
    <w:link w:val="BodyText"/>
    <w:uiPriority w:val="1"/>
    <w:rsid w:val="00750FEF"/>
    <w:rPr>
      <w:rFonts w:ascii="Times New Roman" w:eastAsia="Times New Roman" w:hAnsi="Times New Roman" w:cs="Times New Roman"/>
      <w:sz w:val="24"/>
      <w:szCs w:val="24"/>
    </w:rPr>
  </w:style>
  <w:style w:type="character" w:customStyle="1" w:styleId="ListParagraphChar">
    <w:name w:val="List Paragraph Char"/>
    <w:aliases w:val="Body of text Char,Body Text Char1 Char,Body of text+1 Char,Body of text+2 Char,Body of text+3 Char,Char Char2 Char,Char Char21 Char,Colorful List - Accent 11 Char,HEADING 1 Char,List Paragraph1 Char,List Paragraph11 Char,tabel Char"/>
    <w:link w:val="ListParagraph"/>
    <w:uiPriority w:val="34"/>
    <w:qFormat/>
    <w:rsid w:val="00750FEF"/>
    <w:rPr>
      <w:rFonts w:ascii="Times New Roman" w:eastAsia="Times New Roman" w:hAnsi="Times New Roman" w:cs="Times New Roman"/>
      <w:color w:val="000000"/>
      <w:kern w:val="2"/>
      <w:sz w:val="24"/>
      <w:szCs w:val="22"/>
      <w14:ligatures w14:val="standardContextual"/>
    </w:rPr>
  </w:style>
  <w:style w:type="character" w:styleId="PlaceholderText">
    <w:name w:val="Placeholder Text"/>
    <w:basedOn w:val="DefaultParagraphFont"/>
    <w:uiPriority w:val="99"/>
    <w:semiHidden/>
    <w:rsid w:val="00B9443E"/>
    <w:rPr>
      <w:color w:val="808080"/>
    </w:rPr>
  </w:style>
  <w:style w:type="paragraph" w:styleId="BalloonText">
    <w:name w:val="Balloon Text"/>
    <w:basedOn w:val="Normal"/>
    <w:link w:val="BalloonTextChar"/>
    <w:uiPriority w:val="99"/>
    <w:semiHidden/>
    <w:unhideWhenUsed/>
    <w:rsid w:val="003C1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062"/>
    <w:rPr>
      <w:rFonts w:ascii="Tahoma" w:eastAsia="Times New Roman" w:hAnsi="Tahoma" w:cs="Tahoma"/>
      <w:color w:val="000000"/>
      <w:kern w:val="2"/>
      <w:sz w:val="16"/>
      <w:szCs w:val="16"/>
      <w14:ligatures w14:val="standardContextual"/>
    </w:rPr>
  </w:style>
  <w:style w:type="paragraph" w:customStyle="1" w:styleId="TableParagraph">
    <w:name w:val="Table Paragraph"/>
    <w:basedOn w:val="Normal"/>
    <w:uiPriority w:val="1"/>
    <w:qFormat/>
    <w:rsid w:val="00EC31EA"/>
    <w:pPr>
      <w:widowControl w:val="0"/>
      <w:autoSpaceDE w:val="0"/>
      <w:autoSpaceDN w:val="0"/>
      <w:spacing w:before="11" w:after="0" w:line="240" w:lineRule="auto"/>
      <w:ind w:left="0" w:firstLine="0"/>
      <w:jc w:val="center"/>
    </w:pPr>
    <w:rPr>
      <w:color w:val="auto"/>
      <w:kern w:val="0"/>
      <w:sz w:val="22"/>
      <w:lang w:val="id"/>
      <w14:ligatures w14:val="none"/>
    </w:rPr>
  </w:style>
  <w:style w:type="table" w:styleId="TableGrid">
    <w:name w:val="Table Grid"/>
    <w:basedOn w:val="TableNormal"/>
    <w:uiPriority w:val="39"/>
    <w:rsid w:val="006704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B6A5D"/>
    <w:rPr>
      <w:i/>
      <w:iCs/>
    </w:rPr>
  </w:style>
  <w:style w:type="character" w:customStyle="1" w:styleId="overflow-hidden">
    <w:name w:val="overflow-hidden"/>
    <w:basedOn w:val="DefaultParagraphFont"/>
    <w:rsid w:val="000B6A5D"/>
  </w:style>
  <w:style w:type="character" w:customStyle="1" w:styleId="Heading3Char">
    <w:name w:val="Heading 3 Char"/>
    <w:basedOn w:val="DefaultParagraphFont"/>
    <w:link w:val="Heading3"/>
    <w:uiPriority w:val="99"/>
    <w:rsid w:val="002938B0"/>
    <w:rPr>
      <w:rFonts w:asciiTheme="majorHAnsi" w:eastAsiaTheme="majorEastAsia" w:hAnsiTheme="majorHAnsi" w:cstheme="majorBidi"/>
      <w:color w:val="1F3763" w:themeColor="accent1" w:themeShade="7F"/>
      <w:kern w:val="2"/>
      <w:sz w:val="24"/>
      <w:szCs w:val="24"/>
      <w14:ligatures w14:val="standardContextual"/>
    </w:rPr>
  </w:style>
  <w:style w:type="character" w:styleId="Hyperlink">
    <w:name w:val="Hyperlink"/>
    <w:basedOn w:val="DefaultParagraphFont"/>
    <w:uiPriority w:val="99"/>
    <w:semiHidden/>
    <w:unhideWhenUsed/>
    <w:rsid w:val="00B138F7"/>
    <w:rPr>
      <w:color w:val="0563C1"/>
      <w:u w:val="single"/>
    </w:rPr>
  </w:style>
  <w:style w:type="character" w:styleId="FollowedHyperlink">
    <w:name w:val="FollowedHyperlink"/>
    <w:basedOn w:val="DefaultParagraphFont"/>
    <w:uiPriority w:val="99"/>
    <w:semiHidden/>
    <w:unhideWhenUsed/>
    <w:rsid w:val="00B138F7"/>
    <w:rPr>
      <w:color w:val="954F72"/>
      <w:u w:val="single"/>
    </w:rPr>
  </w:style>
  <w:style w:type="paragraph" w:customStyle="1" w:styleId="msonormal0">
    <w:name w:val="msonormal"/>
    <w:basedOn w:val="Normal"/>
    <w:rsid w:val="00B138F7"/>
    <w:pPr>
      <w:spacing w:before="100" w:beforeAutospacing="1" w:after="100" w:afterAutospacing="1" w:line="240" w:lineRule="auto"/>
      <w:ind w:left="0" w:firstLine="0"/>
      <w:jc w:val="left"/>
    </w:pPr>
    <w:rPr>
      <w:color w:val="auto"/>
      <w:kern w:val="0"/>
      <w:szCs w:val="24"/>
      <w14:ligatures w14:val="none"/>
    </w:rPr>
  </w:style>
  <w:style w:type="paragraph" w:customStyle="1" w:styleId="xl65">
    <w:name w:val="xl65"/>
    <w:basedOn w:val="Normal"/>
    <w:rsid w:val="00B1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color w:val="auto"/>
      <w:kern w:val="0"/>
      <w:szCs w:val="24"/>
      <w14:ligatures w14:val="none"/>
    </w:rPr>
  </w:style>
  <w:style w:type="paragraph" w:customStyle="1" w:styleId="xl66">
    <w:name w:val="xl66"/>
    <w:basedOn w:val="Normal"/>
    <w:rsid w:val="00B138F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ind w:left="0" w:firstLine="0"/>
      <w:jc w:val="left"/>
    </w:pPr>
    <w:rPr>
      <w:b/>
      <w:bCs/>
      <w:color w:val="auto"/>
      <w:kern w:val="0"/>
      <w:szCs w:val="24"/>
      <w14:ligatures w14:val="none"/>
    </w:rPr>
  </w:style>
  <w:style w:type="paragraph" w:customStyle="1" w:styleId="xl67">
    <w:name w:val="xl67"/>
    <w:basedOn w:val="Normal"/>
    <w:rsid w:val="00B138F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left="0" w:firstLine="0"/>
      <w:jc w:val="left"/>
    </w:pPr>
    <w:rPr>
      <w:b/>
      <w:bCs/>
      <w:color w:val="auto"/>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5120">
      <w:bodyDiv w:val="1"/>
      <w:marLeft w:val="0"/>
      <w:marRight w:val="0"/>
      <w:marTop w:val="0"/>
      <w:marBottom w:val="0"/>
      <w:divBdr>
        <w:top w:val="none" w:sz="0" w:space="0" w:color="auto"/>
        <w:left w:val="none" w:sz="0" w:space="0" w:color="auto"/>
        <w:bottom w:val="none" w:sz="0" w:space="0" w:color="auto"/>
        <w:right w:val="none" w:sz="0" w:space="0" w:color="auto"/>
      </w:divBdr>
    </w:div>
    <w:div w:id="13701119">
      <w:bodyDiv w:val="1"/>
      <w:marLeft w:val="0"/>
      <w:marRight w:val="0"/>
      <w:marTop w:val="0"/>
      <w:marBottom w:val="0"/>
      <w:divBdr>
        <w:top w:val="none" w:sz="0" w:space="0" w:color="auto"/>
        <w:left w:val="none" w:sz="0" w:space="0" w:color="auto"/>
        <w:bottom w:val="none" w:sz="0" w:space="0" w:color="auto"/>
        <w:right w:val="none" w:sz="0" w:space="0" w:color="auto"/>
      </w:divBdr>
    </w:div>
    <w:div w:id="23749666">
      <w:bodyDiv w:val="1"/>
      <w:marLeft w:val="0"/>
      <w:marRight w:val="0"/>
      <w:marTop w:val="0"/>
      <w:marBottom w:val="0"/>
      <w:divBdr>
        <w:top w:val="none" w:sz="0" w:space="0" w:color="auto"/>
        <w:left w:val="none" w:sz="0" w:space="0" w:color="auto"/>
        <w:bottom w:val="none" w:sz="0" w:space="0" w:color="auto"/>
        <w:right w:val="none" w:sz="0" w:space="0" w:color="auto"/>
      </w:divBdr>
    </w:div>
    <w:div w:id="24140232">
      <w:bodyDiv w:val="1"/>
      <w:marLeft w:val="0"/>
      <w:marRight w:val="0"/>
      <w:marTop w:val="0"/>
      <w:marBottom w:val="0"/>
      <w:divBdr>
        <w:top w:val="none" w:sz="0" w:space="0" w:color="auto"/>
        <w:left w:val="none" w:sz="0" w:space="0" w:color="auto"/>
        <w:bottom w:val="none" w:sz="0" w:space="0" w:color="auto"/>
        <w:right w:val="none" w:sz="0" w:space="0" w:color="auto"/>
      </w:divBdr>
    </w:div>
    <w:div w:id="25911883">
      <w:bodyDiv w:val="1"/>
      <w:marLeft w:val="0"/>
      <w:marRight w:val="0"/>
      <w:marTop w:val="0"/>
      <w:marBottom w:val="0"/>
      <w:divBdr>
        <w:top w:val="none" w:sz="0" w:space="0" w:color="auto"/>
        <w:left w:val="none" w:sz="0" w:space="0" w:color="auto"/>
        <w:bottom w:val="none" w:sz="0" w:space="0" w:color="auto"/>
        <w:right w:val="none" w:sz="0" w:space="0" w:color="auto"/>
      </w:divBdr>
    </w:div>
    <w:div w:id="34626656">
      <w:bodyDiv w:val="1"/>
      <w:marLeft w:val="0"/>
      <w:marRight w:val="0"/>
      <w:marTop w:val="0"/>
      <w:marBottom w:val="0"/>
      <w:divBdr>
        <w:top w:val="none" w:sz="0" w:space="0" w:color="auto"/>
        <w:left w:val="none" w:sz="0" w:space="0" w:color="auto"/>
        <w:bottom w:val="none" w:sz="0" w:space="0" w:color="auto"/>
        <w:right w:val="none" w:sz="0" w:space="0" w:color="auto"/>
      </w:divBdr>
    </w:div>
    <w:div w:id="37051172">
      <w:bodyDiv w:val="1"/>
      <w:marLeft w:val="0"/>
      <w:marRight w:val="0"/>
      <w:marTop w:val="0"/>
      <w:marBottom w:val="0"/>
      <w:divBdr>
        <w:top w:val="none" w:sz="0" w:space="0" w:color="auto"/>
        <w:left w:val="none" w:sz="0" w:space="0" w:color="auto"/>
        <w:bottom w:val="none" w:sz="0" w:space="0" w:color="auto"/>
        <w:right w:val="none" w:sz="0" w:space="0" w:color="auto"/>
      </w:divBdr>
    </w:div>
    <w:div w:id="39675160">
      <w:bodyDiv w:val="1"/>
      <w:marLeft w:val="0"/>
      <w:marRight w:val="0"/>
      <w:marTop w:val="0"/>
      <w:marBottom w:val="0"/>
      <w:divBdr>
        <w:top w:val="none" w:sz="0" w:space="0" w:color="auto"/>
        <w:left w:val="none" w:sz="0" w:space="0" w:color="auto"/>
        <w:bottom w:val="none" w:sz="0" w:space="0" w:color="auto"/>
        <w:right w:val="none" w:sz="0" w:space="0" w:color="auto"/>
      </w:divBdr>
    </w:div>
    <w:div w:id="40255879">
      <w:bodyDiv w:val="1"/>
      <w:marLeft w:val="0"/>
      <w:marRight w:val="0"/>
      <w:marTop w:val="0"/>
      <w:marBottom w:val="0"/>
      <w:divBdr>
        <w:top w:val="none" w:sz="0" w:space="0" w:color="auto"/>
        <w:left w:val="none" w:sz="0" w:space="0" w:color="auto"/>
        <w:bottom w:val="none" w:sz="0" w:space="0" w:color="auto"/>
        <w:right w:val="none" w:sz="0" w:space="0" w:color="auto"/>
      </w:divBdr>
    </w:div>
    <w:div w:id="59407711">
      <w:bodyDiv w:val="1"/>
      <w:marLeft w:val="0"/>
      <w:marRight w:val="0"/>
      <w:marTop w:val="0"/>
      <w:marBottom w:val="0"/>
      <w:divBdr>
        <w:top w:val="none" w:sz="0" w:space="0" w:color="auto"/>
        <w:left w:val="none" w:sz="0" w:space="0" w:color="auto"/>
        <w:bottom w:val="none" w:sz="0" w:space="0" w:color="auto"/>
        <w:right w:val="none" w:sz="0" w:space="0" w:color="auto"/>
      </w:divBdr>
    </w:div>
    <w:div w:id="65347588">
      <w:bodyDiv w:val="1"/>
      <w:marLeft w:val="0"/>
      <w:marRight w:val="0"/>
      <w:marTop w:val="0"/>
      <w:marBottom w:val="0"/>
      <w:divBdr>
        <w:top w:val="none" w:sz="0" w:space="0" w:color="auto"/>
        <w:left w:val="none" w:sz="0" w:space="0" w:color="auto"/>
        <w:bottom w:val="none" w:sz="0" w:space="0" w:color="auto"/>
        <w:right w:val="none" w:sz="0" w:space="0" w:color="auto"/>
      </w:divBdr>
    </w:div>
    <w:div w:id="65886337">
      <w:bodyDiv w:val="1"/>
      <w:marLeft w:val="0"/>
      <w:marRight w:val="0"/>
      <w:marTop w:val="0"/>
      <w:marBottom w:val="0"/>
      <w:divBdr>
        <w:top w:val="none" w:sz="0" w:space="0" w:color="auto"/>
        <w:left w:val="none" w:sz="0" w:space="0" w:color="auto"/>
        <w:bottom w:val="none" w:sz="0" w:space="0" w:color="auto"/>
        <w:right w:val="none" w:sz="0" w:space="0" w:color="auto"/>
      </w:divBdr>
    </w:div>
    <w:div w:id="76904616">
      <w:bodyDiv w:val="1"/>
      <w:marLeft w:val="0"/>
      <w:marRight w:val="0"/>
      <w:marTop w:val="0"/>
      <w:marBottom w:val="0"/>
      <w:divBdr>
        <w:top w:val="none" w:sz="0" w:space="0" w:color="auto"/>
        <w:left w:val="none" w:sz="0" w:space="0" w:color="auto"/>
        <w:bottom w:val="none" w:sz="0" w:space="0" w:color="auto"/>
        <w:right w:val="none" w:sz="0" w:space="0" w:color="auto"/>
      </w:divBdr>
    </w:div>
    <w:div w:id="86657283">
      <w:bodyDiv w:val="1"/>
      <w:marLeft w:val="0"/>
      <w:marRight w:val="0"/>
      <w:marTop w:val="0"/>
      <w:marBottom w:val="0"/>
      <w:divBdr>
        <w:top w:val="none" w:sz="0" w:space="0" w:color="auto"/>
        <w:left w:val="none" w:sz="0" w:space="0" w:color="auto"/>
        <w:bottom w:val="none" w:sz="0" w:space="0" w:color="auto"/>
        <w:right w:val="none" w:sz="0" w:space="0" w:color="auto"/>
      </w:divBdr>
    </w:div>
    <w:div w:id="90901006">
      <w:bodyDiv w:val="1"/>
      <w:marLeft w:val="0"/>
      <w:marRight w:val="0"/>
      <w:marTop w:val="0"/>
      <w:marBottom w:val="0"/>
      <w:divBdr>
        <w:top w:val="none" w:sz="0" w:space="0" w:color="auto"/>
        <w:left w:val="none" w:sz="0" w:space="0" w:color="auto"/>
        <w:bottom w:val="none" w:sz="0" w:space="0" w:color="auto"/>
        <w:right w:val="none" w:sz="0" w:space="0" w:color="auto"/>
      </w:divBdr>
    </w:div>
    <w:div w:id="99764481">
      <w:bodyDiv w:val="1"/>
      <w:marLeft w:val="0"/>
      <w:marRight w:val="0"/>
      <w:marTop w:val="0"/>
      <w:marBottom w:val="0"/>
      <w:divBdr>
        <w:top w:val="none" w:sz="0" w:space="0" w:color="auto"/>
        <w:left w:val="none" w:sz="0" w:space="0" w:color="auto"/>
        <w:bottom w:val="none" w:sz="0" w:space="0" w:color="auto"/>
        <w:right w:val="none" w:sz="0" w:space="0" w:color="auto"/>
      </w:divBdr>
    </w:div>
    <w:div w:id="103307510">
      <w:bodyDiv w:val="1"/>
      <w:marLeft w:val="0"/>
      <w:marRight w:val="0"/>
      <w:marTop w:val="0"/>
      <w:marBottom w:val="0"/>
      <w:divBdr>
        <w:top w:val="none" w:sz="0" w:space="0" w:color="auto"/>
        <w:left w:val="none" w:sz="0" w:space="0" w:color="auto"/>
        <w:bottom w:val="none" w:sz="0" w:space="0" w:color="auto"/>
        <w:right w:val="none" w:sz="0" w:space="0" w:color="auto"/>
      </w:divBdr>
    </w:div>
    <w:div w:id="115223052">
      <w:bodyDiv w:val="1"/>
      <w:marLeft w:val="0"/>
      <w:marRight w:val="0"/>
      <w:marTop w:val="0"/>
      <w:marBottom w:val="0"/>
      <w:divBdr>
        <w:top w:val="none" w:sz="0" w:space="0" w:color="auto"/>
        <w:left w:val="none" w:sz="0" w:space="0" w:color="auto"/>
        <w:bottom w:val="none" w:sz="0" w:space="0" w:color="auto"/>
        <w:right w:val="none" w:sz="0" w:space="0" w:color="auto"/>
      </w:divBdr>
    </w:div>
    <w:div w:id="124588198">
      <w:bodyDiv w:val="1"/>
      <w:marLeft w:val="0"/>
      <w:marRight w:val="0"/>
      <w:marTop w:val="0"/>
      <w:marBottom w:val="0"/>
      <w:divBdr>
        <w:top w:val="none" w:sz="0" w:space="0" w:color="auto"/>
        <w:left w:val="none" w:sz="0" w:space="0" w:color="auto"/>
        <w:bottom w:val="none" w:sz="0" w:space="0" w:color="auto"/>
        <w:right w:val="none" w:sz="0" w:space="0" w:color="auto"/>
      </w:divBdr>
    </w:div>
    <w:div w:id="162548003">
      <w:bodyDiv w:val="1"/>
      <w:marLeft w:val="0"/>
      <w:marRight w:val="0"/>
      <w:marTop w:val="0"/>
      <w:marBottom w:val="0"/>
      <w:divBdr>
        <w:top w:val="none" w:sz="0" w:space="0" w:color="auto"/>
        <w:left w:val="none" w:sz="0" w:space="0" w:color="auto"/>
        <w:bottom w:val="none" w:sz="0" w:space="0" w:color="auto"/>
        <w:right w:val="none" w:sz="0" w:space="0" w:color="auto"/>
      </w:divBdr>
    </w:div>
    <w:div w:id="168716643">
      <w:bodyDiv w:val="1"/>
      <w:marLeft w:val="0"/>
      <w:marRight w:val="0"/>
      <w:marTop w:val="0"/>
      <w:marBottom w:val="0"/>
      <w:divBdr>
        <w:top w:val="none" w:sz="0" w:space="0" w:color="auto"/>
        <w:left w:val="none" w:sz="0" w:space="0" w:color="auto"/>
        <w:bottom w:val="none" w:sz="0" w:space="0" w:color="auto"/>
        <w:right w:val="none" w:sz="0" w:space="0" w:color="auto"/>
      </w:divBdr>
    </w:div>
    <w:div w:id="171575181">
      <w:bodyDiv w:val="1"/>
      <w:marLeft w:val="0"/>
      <w:marRight w:val="0"/>
      <w:marTop w:val="0"/>
      <w:marBottom w:val="0"/>
      <w:divBdr>
        <w:top w:val="none" w:sz="0" w:space="0" w:color="auto"/>
        <w:left w:val="none" w:sz="0" w:space="0" w:color="auto"/>
        <w:bottom w:val="none" w:sz="0" w:space="0" w:color="auto"/>
        <w:right w:val="none" w:sz="0" w:space="0" w:color="auto"/>
      </w:divBdr>
    </w:div>
    <w:div w:id="179902547">
      <w:bodyDiv w:val="1"/>
      <w:marLeft w:val="0"/>
      <w:marRight w:val="0"/>
      <w:marTop w:val="0"/>
      <w:marBottom w:val="0"/>
      <w:divBdr>
        <w:top w:val="none" w:sz="0" w:space="0" w:color="auto"/>
        <w:left w:val="none" w:sz="0" w:space="0" w:color="auto"/>
        <w:bottom w:val="none" w:sz="0" w:space="0" w:color="auto"/>
        <w:right w:val="none" w:sz="0" w:space="0" w:color="auto"/>
      </w:divBdr>
    </w:div>
    <w:div w:id="198131827">
      <w:bodyDiv w:val="1"/>
      <w:marLeft w:val="0"/>
      <w:marRight w:val="0"/>
      <w:marTop w:val="0"/>
      <w:marBottom w:val="0"/>
      <w:divBdr>
        <w:top w:val="none" w:sz="0" w:space="0" w:color="auto"/>
        <w:left w:val="none" w:sz="0" w:space="0" w:color="auto"/>
        <w:bottom w:val="none" w:sz="0" w:space="0" w:color="auto"/>
        <w:right w:val="none" w:sz="0" w:space="0" w:color="auto"/>
      </w:divBdr>
    </w:div>
    <w:div w:id="202717482">
      <w:bodyDiv w:val="1"/>
      <w:marLeft w:val="0"/>
      <w:marRight w:val="0"/>
      <w:marTop w:val="0"/>
      <w:marBottom w:val="0"/>
      <w:divBdr>
        <w:top w:val="none" w:sz="0" w:space="0" w:color="auto"/>
        <w:left w:val="none" w:sz="0" w:space="0" w:color="auto"/>
        <w:bottom w:val="none" w:sz="0" w:space="0" w:color="auto"/>
        <w:right w:val="none" w:sz="0" w:space="0" w:color="auto"/>
      </w:divBdr>
      <w:divsChild>
        <w:div w:id="1947074754">
          <w:marLeft w:val="0"/>
          <w:marRight w:val="0"/>
          <w:marTop w:val="0"/>
          <w:marBottom w:val="0"/>
          <w:divBdr>
            <w:top w:val="none" w:sz="0" w:space="0" w:color="auto"/>
            <w:left w:val="none" w:sz="0" w:space="0" w:color="auto"/>
            <w:bottom w:val="none" w:sz="0" w:space="0" w:color="auto"/>
            <w:right w:val="none" w:sz="0" w:space="0" w:color="auto"/>
          </w:divBdr>
          <w:divsChild>
            <w:div w:id="571475251">
              <w:marLeft w:val="0"/>
              <w:marRight w:val="0"/>
              <w:marTop w:val="0"/>
              <w:marBottom w:val="0"/>
              <w:divBdr>
                <w:top w:val="none" w:sz="0" w:space="0" w:color="auto"/>
                <w:left w:val="none" w:sz="0" w:space="0" w:color="auto"/>
                <w:bottom w:val="none" w:sz="0" w:space="0" w:color="auto"/>
                <w:right w:val="none" w:sz="0" w:space="0" w:color="auto"/>
              </w:divBdr>
              <w:divsChild>
                <w:div w:id="1538663277">
                  <w:marLeft w:val="0"/>
                  <w:marRight w:val="0"/>
                  <w:marTop w:val="0"/>
                  <w:marBottom w:val="0"/>
                  <w:divBdr>
                    <w:top w:val="none" w:sz="0" w:space="0" w:color="auto"/>
                    <w:left w:val="none" w:sz="0" w:space="0" w:color="auto"/>
                    <w:bottom w:val="none" w:sz="0" w:space="0" w:color="auto"/>
                    <w:right w:val="none" w:sz="0" w:space="0" w:color="auto"/>
                  </w:divBdr>
                  <w:divsChild>
                    <w:div w:id="1063523375">
                      <w:marLeft w:val="0"/>
                      <w:marRight w:val="0"/>
                      <w:marTop w:val="0"/>
                      <w:marBottom w:val="0"/>
                      <w:divBdr>
                        <w:top w:val="none" w:sz="0" w:space="0" w:color="auto"/>
                        <w:left w:val="none" w:sz="0" w:space="0" w:color="auto"/>
                        <w:bottom w:val="none" w:sz="0" w:space="0" w:color="auto"/>
                        <w:right w:val="none" w:sz="0" w:space="0" w:color="auto"/>
                      </w:divBdr>
                      <w:divsChild>
                        <w:div w:id="1310746142">
                          <w:marLeft w:val="0"/>
                          <w:marRight w:val="0"/>
                          <w:marTop w:val="0"/>
                          <w:marBottom w:val="0"/>
                          <w:divBdr>
                            <w:top w:val="none" w:sz="0" w:space="0" w:color="auto"/>
                            <w:left w:val="none" w:sz="0" w:space="0" w:color="auto"/>
                            <w:bottom w:val="none" w:sz="0" w:space="0" w:color="auto"/>
                            <w:right w:val="none" w:sz="0" w:space="0" w:color="auto"/>
                          </w:divBdr>
                          <w:divsChild>
                            <w:div w:id="90975430">
                              <w:marLeft w:val="0"/>
                              <w:marRight w:val="0"/>
                              <w:marTop w:val="0"/>
                              <w:marBottom w:val="0"/>
                              <w:divBdr>
                                <w:top w:val="none" w:sz="0" w:space="0" w:color="auto"/>
                                <w:left w:val="none" w:sz="0" w:space="0" w:color="auto"/>
                                <w:bottom w:val="none" w:sz="0" w:space="0" w:color="auto"/>
                                <w:right w:val="none" w:sz="0" w:space="0" w:color="auto"/>
                              </w:divBdr>
                              <w:divsChild>
                                <w:div w:id="1677265444">
                                  <w:marLeft w:val="0"/>
                                  <w:marRight w:val="0"/>
                                  <w:marTop w:val="0"/>
                                  <w:marBottom w:val="0"/>
                                  <w:divBdr>
                                    <w:top w:val="none" w:sz="0" w:space="0" w:color="auto"/>
                                    <w:left w:val="none" w:sz="0" w:space="0" w:color="auto"/>
                                    <w:bottom w:val="none" w:sz="0" w:space="0" w:color="auto"/>
                                    <w:right w:val="none" w:sz="0" w:space="0" w:color="auto"/>
                                  </w:divBdr>
                                  <w:divsChild>
                                    <w:div w:id="9115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54356">
                          <w:marLeft w:val="0"/>
                          <w:marRight w:val="0"/>
                          <w:marTop w:val="0"/>
                          <w:marBottom w:val="0"/>
                          <w:divBdr>
                            <w:top w:val="none" w:sz="0" w:space="0" w:color="auto"/>
                            <w:left w:val="none" w:sz="0" w:space="0" w:color="auto"/>
                            <w:bottom w:val="none" w:sz="0" w:space="0" w:color="auto"/>
                            <w:right w:val="none" w:sz="0" w:space="0" w:color="auto"/>
                          </w:divBdr>
                          <w:divsChild>
                            <w:div w:id="581961129">
                              <w:marLeft w:val="0"/>
                              <w:marRight w:val="0"/>
                              <w:marTop w:val="0"/>
                              <w:marBottom w:val="0"/>
                              <w:divBdr>
                                <w:top w:val="none" w:sz="0" w:space="0" w:color="auto"/>
                                <w:left w:val="none" w:sz="0" w:space="0" w:color="auto"/>
                                <w:bottom w:val="none" w:sz="0" w:space="0" w:color="auto"/>
                                <w:right w:val="none" w:sz="0" w:space="0" w:color="auto"/>
                              </w:divBdr>
                              <w:divsChild>
                                <w:div w:id="9010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14619">
      <w:bodyDiv w:val="1"/>
      <w:marLeft w:val="0"/>
      <w:marRight w:val="0"/>
      <w:marTop w:val="0"/>
      <w:marBottom w:val="0"/>
      <w:divBdr>
        <w:top w:val="none" w:sz="0" w:space="0" w:color="auto"/>
        <w:left w:val="none" w:sz="0" w:space="0" w:color="auto"/>
        <w:bottom w:val="none" w:sz="0" w:space="0" w:color="auto"/>
        <w:right w:val="none" w:sz="0" w:space="0" w:color="auto"/>
      </w:divBdr>
    </w:div>
    <w:div w:id="223563883">
      <w:bodyDiv w:val="1"/>
      <w:marLeft w:val="0"/>
      <w:marRight w:val="0"/>
      <w:marTop w:val="0"/>
      <w:marBottom w:val="0"/>
      <w:divBdr>
        <w:top w:val="none" w:sz="0" w:space="0" w:color="auto"/>
        <w:left w:val="none" w:sz="0" w:space="0" w:color="auto"/>
        <w:bottom w:val="none" w:sz="0" w:space="0" w:color="auto"/>
        <w:right w:val="none" w:sz="0" w:space="0" w:color="auto"/>
      </w:divBdr>
    </w:div>
    <w:div w:id="241716233">
      <w:bodyDiv w:val="1"/>
      <w:marLeft w:val="0"/>
      <w:marRight w:val="0"/>
      <w:marTop w:val="0"/>
      <w:marBottom w:val="0"/>
      <w:divBdr>
        <w:top w:val="none" w:sz="0" w:space="0" w:color="auto"/>
        <w:left w:val="none" w:sz="0" w:space="0" w:color="auto"/>
        <w:bottom w:val="none" w:sz="0" w:space="0" w:color="auto"/>
        <w:right w:val="none" w:sz="0" w:space="0" w:color="auto"/>
      </w:divBdr>
    </w:div>
    <w:div w:id="243272226">
      <w:bodyDiv w:val="1"/>
      <w:marLeft w:val="0"/>
      <w:marRight w:val="0"/>
      <w:marTop w:val="0"/>
      <w:marBottom w:val="0"/>
      <w:divBdr>
        <w:top w:val="none" w:sz="0" w:space="0" w:color="auto"/>
        <w:left w:val="none" w:sz="0" w:space="0" w:color="auto"/>
        <w:bottom w:val="none" w:sz="0" w:space="0" w:color="auto"/>
        <w:right w:val="none" w:sz="0" w:space="0" w:color="auto"/>
      </w:divBdr>
    </w:div>
    <w:div w:id="250899468">
      <w:bodyDiv w:val="1"/>
      <w:marLeft w:val="0"/>
      <w:marRight w:val="0"/>
      <w:marTop w:val="0"/>
      <w:marBottom w:val="0"/>
      <w:divBdr>
        <w:top w:val="none" w:sz="0" w:space="0" w:color="auto"/>
        <w:left w:val="none" w:sz="0" w:space="0" w:color="auto"/>
        <w:bottom w:val="none" w:sz="0" w:space="0" w:color="auto"/>
        <w:right w:val="none" w:sz="0" w:space="0" w:color="auto"/>
      </w:divBdr>
    </w:div>
    <w:div w:id="253784695">
      <w:bodyDiv w:val="1"/>
      <w:marLeft w:val="0"/>
      <w:marRight w:val="0"/>
      <w:marTop w:val="0"/>
      <w:marBottom w:val="0"/>
      <w:divBdr>
        <w:top w:val="none" w:sz="0" w:space="0" w:color="auto"/>
        <w:left w:val="none" w:sz="0" w:space="0" w:color="auto"/>
        <w:bottom w:val="none" w:sz="0" w:space="0" w:color="auto"/>
        <w:right w:val="none" w:sz="0" w:space="0" w:color="auto"/>
      </w:divBdr>
    </w:div>
    <w:div w:id="263999474">
      <w:bodyDiv w:val="1"/>
      <w:marLeft w:val="0"/>
      <w:marRight w:val="0"/>
      <w:marTop w:val="0"/>
      <w:marBottom w:val="0"/>
      <w:divBdr>
        <w:top w:val="none" w:sz="0" w:space="0" w:color="auto"/>
        <w:left w:val="none" w:sz="0" w:space="0" w:color="auto"/>
        <w:bottom w:val="none" w:sz="0" w:space="0" w:color="auto"/>
        <w:right w:val="none" w:sz="0" w:space="0" w:color="auto"/>
      </w:divBdr>
    </w:div>
    <w:div w:id="298266387">
      <w:bodyDiv w:val="1"/>
      <w:marLeft w:val="0"/>
      <w:marRight w:val="0"/>
      <w:marTop w:val="0"/>
      <w:marBottom w:val="0"/>
      <w:divBdr>
        <w:top w:val="none" w:sz="0" w:space="0" w:color="auto"/>
        <w:left w:val="none" w:sz="0" w:space="0" w:color="auto"/>
        <w:bottom w:val="none" w:sz="0" w:space="0" w:color="auto"/>
        <w:right w:val="none" w:sz="0" w:space="0" w:color="auto"/>
      </w:divBdr>
    </w:div>
    <w:div w:id="301009102">
      <w:bodyDiv w:val="1"/>
      <w:marLeft w:val="0"/>
      <w:marRight w:val="0"/>
      <w:marTop w:val="0"/>
      <w:marBottom w:val="0"/>
      <w:divBdr>
        <w:top w:val="none" w:sz="0" w:space="0" w:color="auto"/>
        <w:left w:val="none" w:sz="0" w:space="0" w:color="auto"/>
        <w:bottom w:val="none" w:sz="0" w:space="0" w:color="auto"/>
        <w:right w:val="none" w:sz="0" w:space="0" w:color="auto"/>
      </w:divBdr>
    </w:div>
    <w:div w:id="343213179">
      <w:bodyDiv w:val="1"/>
      <w:marLeft w:val="0"/>
      <w:marRight w:val="0"/>
      <w:marTop w:val="0"/>
      <w:marBottom w:val="0"/>
      <w:divBdr>
        <w:top w:val="none" w:sz="0" w:space="0" w:color="auto"/>
        <w:left w:val="none" w:sz="0" w:space="0" w:color="auto"/>
        <w:bottom w:val="none" w:sz="0" w:space="0" w:color="auto"/>
        <w:right w:val="none" w:sz="0" w:space="0" w:color="auto"/>
      </w:divBdr>
    </w:div>
    <w:div w:id="343561160">
      <w:bodyDiv w:val="1"/>
      <w:marLeft w:val="0"/>
      <w:marRight w:val="0"/>
      <w:marTop w:val="0"/>
      <w:marBottom w:val="0"/>
      <w:divBdr>
        <w:top w:val="none" w:sz="0" w:space="0" w:color="auto"/>
        <w:left w:val="none" w:sz="0" w:space="0" w:color="auto"/>
        <w:bottom w:val="none" w:sz="0" w:space="0" w:color="auto"/>
        <w:right w:val="none" w:sz="0" w:space="0" w:color="auto"/>
      </w:divBdr>
    </w:div>
    <w:div w:id="358898356">
      <w:bodyDiv w:val="1"/>
      <w:marLeft w:val="0"/>
      <w:marRight w:val="0"/>
      <w:marTop w:val="0"/>
      <w:marBottom w:val="0"/>
      <w:divBdr>
        <w:top w:val="none" w:sz="0" w:space="0" w:color="auto"/>
        <w:left w:val="none" w:sz="0" w:space="0" w:color="auto"/>
        <w:bottom w:val="none" w:sz="0" w:space="0" w:color="auto"/>
        <w:right w:val="none" w:sz="0" w:space="0" w:color="auto"/>
      </w:divBdr>
    </w:div>
    <w:div w:id="364213545">
      <w:bodyDiv w:val="1"/>
      <w:marLeft w:val="0"/>
      <w:marRight w:val="0"/>
      <w:marTop w:val="0"/>
      <w:marBottom w:val="0"/>
      <w:divBdr>
        <w:top w:val="none" w:sz="0" w:space="0" w:color="auto"/>
        <w:left w:val="none" w:sz="0" w:space="0" w:color="auto"/>
        <w:bottom w:val="none" w:sz="0" w:space="0" w:color="auto"/>
        <w:right w:val="none" w:sz="0" w:space="0" w:color="auto"/>
      </w:divBdr>
    </w:div>
    <w:div w:id="366570436">
      <w:bodyDiv w:val="1"/>
      <w:marLeft w:val="0"/>
      <w:marRight w:val="0"/>
      <w:marTop w:val="0"/>
      <w:marBottom w:val="0"/>
      <w:divBdr>
        <w:top w:val="none" w:sz="0" w:space="0" w:color="auto"/>
        <w:left w:val="none" w:sz="0" w:space="0" w:color="auto"/>
        <w:bottom w:val="none" w:sz="0" w:space="0" w:color="auto"/>
        <w:right w:val="none" w:sz="0" w:space="0" w:color="auto"/>
      </w:divBdr>
    </w:div>
    <w:div w:id="376979102">
      <w:bodyDiv w:val="1"/>
      <w:marLeft w:val="0"/>
      <w:marRight w:val="0"/>
      <w:marTop w:val="0"/>
      <w:marBottom w:val="0"/>
      <w:divBdr>
        <w:top w:val="none" w:sz="0" w:space="0" w:color="auto"/>
        <w:left w:val="none" w:sz="0" w:space="0" w:color="auto"/>
        <w:bottom w:val="none" w:sz="0" w:space="0" w:color="auto"/>
        <w:right w:val="none" w:sz="0" w:space="0" w:color="auto"/>
      </w:divBdr>
    </w:div>
    <w:div w:id="410741378">
      <w:bodyDiv w:val="1"/>
      <w:marLeft w:val="0"/>
      <w:marRight w:val="0"/>
      <w:marTop w:val="0"/>
      <w:marBottom w:val="0"/>
      <w:divBdr>
        <w:top w:val="none" w:sz="0" w:space="0" w:color="auto"/>
        <w:left w:val="none" w:sz="0" w:space="0" w:color="auto"/>
        <w:bottom w:val="none" w:sz="0" w:space="0" w:color="auto"/>
        <w:right w:val="none" w:sz="0" w:space="0" w:color="auto"/>
      </w:divBdr>
    </w:div>
    <w:div w:id="423304213">
      <w:bodyDiv w:val="1"/>
      <w:marLeft w:val="0"/>
      <w:marRight w:val="0"/>
      <w:marTop w:val="0"/>
      <w:marBottom w:val="0"/>
      <w:divBdr>
        <w:top w:val="none" w:sz="0" w:space="0" w:color="auto"/>
        <w:left w:val="none" w:sz="0" w:space="0" w:color="auto"/>
        <w:bottom w:val="none" w:sz="0" w:space="0" w:color="auto"/>
        <w:right w:val="none" w:sz="0" w:space="0" w:color="auto"/>
      </w:divBdr>
    </w:div>
    <w:div w:id="427314170">
      <w:bodyDiv w:val="1"/>
      <w:marLeft w:val="0"/>
      <w:marRight w:val="0"/>
      <w:marTop w:val="0"/>
      <w:marBottom w:val="0"/>
      <w:divBdr>
        <w:top w:val="none" w:sz="0" w:space="0" w:color="auto"/>
        <w:left w:val="none" w:sz="0" w:space="0" w:color="auto"/>
        <w:bottom w:val="none" w:sz="0" w:space="0" w:color="auto"/>
        <w:right w:val="none" w:sz="0" w:space="0" w:color="auto"/>
      </w:divBdr>
    </w:div>
    <w:div w:id="453450603">
      <w:bodyDiv w:val="1"/>
      <w:marLeft w:val="0"/>
      <w:marRight w:val="0"/>
      <w:marTop w:val="0"/>
      <w:marBottom w:val="0"/>
      <w:divBdr>
        <w:top w:val="none" w:sz="0" w:space="0" w:color="auto"/>
        <w:left w:val="none" w:sz="0" w:space="0" w:color="auto"/>
        <w:bottom w:val="none" w:sz="0" w:space="0" w:color="auto"/>
        <w:right w:val="none" w:sz="0" w:space="0" w:color="auto"/>
      </w:divBdr>
    </w:div>
    <w:div w:id="456605509">
      <w:bodyDiv w:val="1"/>
      <w:marLeft w:val="0"/>
      <w:marRight w:val="0"/>
      <w:marTop w:val="0"/>
      <w:marBottom w:val="0"/>
      <w:divBdr>
        <w:top w:val="none" w:sz="0" w:space="0" w:color="auto"/>
        <w:left w:val="none" w:sz="0" w:space="0" w:color="auto"/>
        <w:bottom w:val="none" w:sz="0" w:space="0" w:color="auto"/>
        <w:right w:val="none" w:sz="0" w:space="0" w:color="auto"/>
      </w:divBdr>
    </w:div>
    <w:div w:id="500581444">
      <w:bodyDiv w:val="1"/>
      <w:marLeft w:val="0"/>
      <w:marRight w:val="0"/>
      <w:marTop w:val="0"/>
      <w:marBottom w:val="0"/>
      <w:divBdr>
        <w:top w:val="none" w:sz="0" w:space="0" w:color="auto"/>
        <w:left w:val="none" w:sz="0" w:space="0" w:color="auto"/>
        <w:bottom w:val="none" w:sz="0" w:space="0" w:color="auto"/>
        <w:right w:val="none" w:sz="0" w:space="0" w:color="auto"/>
      </w:divBdr>
    </w:div>
    <w:div w:id="505637446">
      <w:bodyDiv w:val="1"/>
      <w:marLeft w:val="0"/>
      <w:marRight w:val="0"/>
      <w:marTop w:val="0"/>
      <w:marBottom w:val="0"/>
      <w:divBdr>
        <w:top w:val="none" w:sz="0" w:space="0" w:color="auto"/>
        <w:left w:val="none" w:sz="0" w:space="0" w:color="auto"/>
        <w:bottom w:val="none" w:sz="0" w:space="0" w:color="auto"/>
        <w:right w:val="none" w:sz="0" w:space="0" w:color="auto"/>
      </w:divBdr>
    </w:div>
    <w:div w:id="519777898">
      <w:bodyDiv w:val="1"/>
      <w:marLeft w:val="0"/>
      <w:marRight w:val="0"/>
      <w:marTop w:val="0"/>
      <w:marBottom w:val="0"/>
      <w:divBdr>
        <w:top w:val="none" w:sz="0" w:space="0" w:color="auto"/>
        <w:left w:val="none" w:sz="0" w:space="0" w:color="auto"/>
        <w:bottom w:val="none" w:sz="0" w:space="0" w:color="auto"/>
        <w:right w:val="none" w:sz="0" w:space="0" w:color="auto"/>
      </w:divBdr>
    </w:div>
    <w:div w:id="530842995">
      <w:bodyDiv w:val="1"/>
      <w:marLeft w:val="0"/>
      <w:marRight w:val="0"/>
      <w:marTop w:val="0"/>
      <w:marBottom w:val="0"/>
      <w:divBdr>
        <w:top w:val="none" w:sz="0" w:space="0" w:color="auto"/>
        <w:left w:val="none" w:sz="0" w:space="0" w:color="auto"/>
        <w:bottom w:val="none" w:sz="0" w:space="0" w:color="auto"/>
        <w:right w:val="none" w:sz="0" w:space="0" w:color="auto"/>
      </w:divBdr>
    </w:div>
    <w:div w:id="538592965">
      <w:bodyDiv w:val="1"/>
      <w:marLeft w:val="0"/>
      <w:marRight w:val="0"/>
      <w:marTop w:val="0"/>
      <w:marBottom w:val="0"/>
      <w:divBdr>
        <w:top w:val="none" w:sz="0" w:space="0" w:color="auto"/>
        <w:left w:val="none" w:sz="0" w:space="0" w:color="auto"/>
        <w:bottom w:val="none" w:sz="0" w:space="0" w:color="auto"/>
        <w:right w:val="none" w:sz="0" w:space="0" w:color="auto"/>
      </w:divBdr>
    </w:div>
    <w:div w:id="581183305">
      <w:bodyDiv w:val="1"/>
      <w:marLeft w:val="0"/>
      <w:marRight w:val="0"/>
      <w:marTop w:val="0"/>
      <w:marBottom w:val="0"/>
      <w:divBdr>
        <w:top w:val="none" w:sz="0" w:space="0" w:color="auto"/>
        <w:left w:val="none" w:sz="0" w:space="0" w:color="auto"/>
        <w:bottom w:val="none" w:sz="0" w:space="0" w:color="auto"/>
        <w:right w:val="none" w:sz="0" w:space="0" w:color="auto"/>
      </w:divBdr>
    </w:div>
    <w:div w:id="599414121">
      <w:bodyDiv w:val="1"/>
      <w:marLeft w:val="0"/>
      <w:marRight w:val="0"/>
      <w:marTop w:val="0"/>
      <w:marBottom w:val="0"/>
      <w:divBdr>
        <w:top w:val="none" w:sz="0" w:space="0" w:color="auto"/>
        <w:left w:val="none" w:sz="0" w:space="0" w:color="auto"/>
        <w:bottom w:val="none" w:sz="0" w:space="0" w:color="auto"/>
        <w:right w:val="none" w:sz="0" w:space="0" w:color="auto"/>
      </w:divBdr>
    </w:div>
    <w:div w:id="603148455">
      <w:bodyDiv w:val="1"/>
      <w:marLeft w:val="0"/>
      <w:marRight w:val="0"/>
      <w:marTop w:val="0"/>
      <w:marBottom w:val="0"/>
      <w:divBdr>
        <w:top w:val="none" w:sz="0" w:space="0" w:color="auto"/>
        <w:left w:val="none" w:sz="0" w:space="0" w:color="auto"/>
        <w:bottom w:val="none" w:sz="0" w:space="0" w:color="auto"/>
        <w:right w:val="none" w:sz="0" w:space="0" w:color="auto"/>
      </w:divBdr>
    </w:div>
    <w:div w:id="626543924">
      <w:bodyDiv w:val="1"/>
      <w:marLeft w:val="0"/>
      <w:marRight w:val="0"/>
      <w:marTop w:val="0"/>
      <w:marBottom w:val="0"/>
      <w:divBdr>
        <w:top w:val="none" w:sz="0" w:space="0" w:color="auto"/>
        <w:left w:val="none" w:sz="0" w:space="0" w:color="auto"/>
        <w:bottom w:val="none" w:sz="0" w:space="0" w:color="auto"/>
        <w:right w:val="none" w:sz="0" w:space="0" w:color="auto"/>
      </w:divBdr>
    </w:div>
    <w:div w:id="627708992">
      <w:bodyDiv w:val="1"/>
      <w:marLeft w:val="0"/>
      <w:marRight w:val="0"/>
      <w:marTop w:val="0"/>
      <w:marBottom w:val="0"/>
      <w:divBdr>
        <w:top w:val="none" w:sz="0" w:space="0" w:color="auto"/>
        <w:left w:val="none" w:sz="0" w:space="0" w:color="auto"/>
        <w:bottom w:val="none" w:sz="0" w:space="0" w:color="auto"/>
        <w:right w:val="none" w:sz="0" w:space="0" w:color="auto"/>
      </w:divBdr>
    </w:div>
    <w:div w:id="634484406">
      <w:bodyDiv w:val="1"/>
      <w:marLeft w:val="0"/>
      <w:marRight w:val="0"/>
      <w:marTop w:val="0"/>
      <w:marBottom w:val="0"/>
      <w:divBdr>
        <w:top w:val="none" w:sz="0" w:space="0" w:color="auto"/>
        <w:left w:val="none" w:sz="0" w:space="0" w:color="auto"/>
        <w:bottom w:val="none" w:sz="0" w:space="0" w:color="auto"/>
        <w:right w:val="none" w:sz="0" w:space="0" w:color="auto"/>
      </w:divBdr>
    </w:div>
    <w:div w:id="649217821">
      <w:bodyDiv w:val="1"/>
      <w:marLeft w:val="0"/>
      <w:marRight w:val="0"/>
      <w:marTop w:val="0"/>
      <w:marBottom w:val="0"/>
      <w:divBdr>
        <w:top w:val="none" w:sz="0" w:space="0" w:color="auto"/>
        <w:left w:val="none" w:sz="0" w:space="0" w:color="auto"/>
        <w:bottom w:val="none" w:sz="0" w:space="0" w:color="auto"/>
        <w:right w:val="none" w:sz="0" w:space="0" w:color="auto"/>
      </w:divBdr>
    </w:div>
    <w:div w:id="653679378">
      <w:bodyDiv w:val="1"/>
      <w:marLeft w:val="0"/>
      <w:marRight w:val="0"/>
      <w:marTop w:val="0"/>
      <w:marBottom w:val="0"/>
      <w:divBdr>
        <w:top w:val="none" w:sz="0" w:space="0" w:color="auto"/>
        <w:left w:val="none" w:sz="0" w:space="0" w:color="auto"/>
        <w:bottom w:val="none" w:sz="0" w:space="0" w:color="auto"/>
        <w:right w:val="none" w:sz="0" w:space="0" w:color="auto"/>
      </w:divBdr>
    </w:div>
    <w:div w:id="657850908">
      <w:bodyDiv w:val="1"/>
      <w:marLeft w:val="0"/>
      <w:marRight w:val="0"/>
      <w:marTop w:val="0"/>
      <w:marBottom w:val="0"/>
      <w:divBdr>
        <w:top w:val="none" w:sz="0" w:space="0" w:color="auto"/>
        <w:left w:val="none" w:sz="0" w:space="0" w:color="auto"/>
        <w:bottom w:val="none" w:sz="0" w:space="0" w:color="auto"/>
        <w:right w:val="none" w:sz="0" w:space="0" w:color="auto"/>
      </w:divBdr>
    </w:div>
    <w:div w:id="662389248">
      <w:bodyDiv w:val="1"/>
      <w:marLeft w:val="0"/>
      <w:marRight w:val="0"/>
      <w:marTop w:val="0"/>
      <w:marBottom w:val="0"/>
      <w:divBdr>
        <w:top w:val="none" w:sz="0" w:space="0" w:color="auto"/>
        <w:left w:val="none" w:sz="0" w:space="0" w:color="auto"/>
        <w:bottom w:val="none" w:sz="0" w:space="0" w:color="auto"/>
        <w:right w:val="none" w:sz="0" w:space="0" w:color="auto"/>
      </w:divBdr>
    </w:div>
    <w:div w:id="675225783">
      <w:bodyDiv w:val="1"/>
      <w:marLeft w:val="0"/>
      <w:marRight w:val="0"/>
      <w:marTop w:val="0"/>
      <w:marBottom w:val="0"/>
      <w:divBdr>
        <w:top w:val="none" w:sz="0" w:space="0" w:color="auto"/>
        <w:left w:val="none" w:sz="0" w:space="0" w:color="auto"/>
        <w:bottom w:val="none" w:sz="0" w:space="0" w:color="auto"/>
        <w:right w:val="none" w:sz="0" w:space="0" w:color="auto"/>
      </w:divBdr>
    </w:div>
    <w:div w:id="679310010">
      <w:bodyDiv w:val="1"/>
      <w:marLeft w:val="0"/>
      <w:marRight w:val="0"/>
      <w:marTop w:val="0"/>
      <w:marBottom w:val="0"/>
      <w:divBdr>
        <w:top w:val="none" w:sz="0" w:space="0" w:color="auto"/>
        <w:left w:val="none" w:sz="0" w:space="0" w:color="auto"/>
        <w:bottom w:val="none" w:sz="0" w:space="0" w:color="auto"/>
        <w:right w:val="none" w:sz="0" w:space="0" w:color="auto"/>
      </w:divBdr>
    </w:div>
    <w:div w:id="689380023">
      <w:bodyDiv w:val="1"/>
      <w:marLeft w:val="0"/>
      <w:marRight w:val="0"/>
      <w:marTop w:val="0"/>
      <w:marBottom w:val="0"/>
      <w:divBdr>
        <w:top w:val="none" w:sz="0" w:space="0" w:color="auto"/>
        <w:left w:val="none" w:sz="0" w:space="0" w:color="auto"/>
        <w:bottom w:val="none" w:sz="0" w:space="0" w:color="auto"/>
        <w:right w:val="none" w:sz="0" w:space="0" w:color="auto"/>
      </w:divBdr>
    </w:div>
    <w:div w:id="741678397">
      <w:bodyDiv w:val="1"/>
      <w:marLeft w:val="0"/>
      <w:marRight w:val="0"/>
      <w:marTop w:val="0"/>
      <w:marBottom w:val="0"/>
      <w:divBdr>
        <w:top w:val="none" w:sz="0" w:space="0" w:color="auto"/>
        <w:left w:val="none" w:sz="0" w:space="0" w:color="auto"/>
        <w:bottom w:val="none" w:sz="0" w:space="0" w:color="auto"/>
        <w:right w:val="none" w:sz="0" w:space="0" w:color="auto"/>
      </w:divBdr>
    </w:div>
    <w:div w:id="743338101">
      <w:bodyDiv w:val="1"/>
      <w:marLeft w:val="0"/>
      <w:marRight w:val="0"/>
      <w:marTop w:val="0"/>
      <w:marBottom w:val="0"/>
      <w:divBdr>
        <w:top w:val="none" w:sz="0" w:space="0" w:color="auto"/>
        <w:left w:val="none" w:sz="0" w:space="0" w:color="auto"/>
        <w:bottom w:val="none" w:sz="0" w:space="0" w:color="auto"/>
        <w:right w:val="none" w:sz="0" w:space="0" w:color="auto"/>
      </w:divBdr>
    </w:div>
    <w:div w:id="780150751">
      <w:bodyDiv w:val="1"/>
      <w:marLeft w:val="0"/>
      <w:marRight w:val="0"/>
      <w:marTop w:val="0"/>
      <w:marBottom w:val="0"/>
      <w:divBdr>
        <w:top w:val="none" w:sz="0" w:space="0" w:color="auto"/>
        <w:left w:val="none" w:sz="0" w:space="0" w:color="auto"/>
        <w:bottom w:val="none" w:sz="0" w:space="0" w:color="auto"/>
        <w:right w:val="none" w:sz="0" w:space="0" w:color="auto"/>
      </w:divBdr>
    </w:div>
    <w:div w:id="793407864">
      <w:bodyDiv w:val="1"/>
      <w:marLeft w:val="0"/>
      <w:marRight w:val="0"/>
      <w:marTop w:val="0"/>
      <w:marBottom w:val="0"/>
      <w:divBdr>
        <w:top w:val="none" w:sz="0" w:space="0" w:color="auto"/>
        <w:left w:val="none" w:sz="0" w:space="0" w:color="auto"/>
        <w:bottom w:val="none" w:sz="0" w:space="0" w:color="auto"/>
        <w:right w:val="none" w:sz="0" w:space="0" w:color="auto"/>
      </w:divBdr>
      <w:divsChild>
        <w:div w:id="417285920">
          <w:marLeft w:val="0"/>
          <w:marRight w:val="0"/>
          <w:marTop w:val="0"/>
          <w:marBottom w:val="0"/>
          <w:divBdr>
            <w:top w:val="none" w:sz="0" w:space="0" w:color="auto"/>
            <w:left w:val="none" w:sz="0" w:space="0" w:color="auto"/>
            <w:bottom w:val="none" w:sz="0" w:space="0" w:color="auto"/>
            <w:right w:val="none" w:sz="0" w:space="0" w:color="auto"/>
          </w:divBdr>
          <w:divsChild>
            <w:div w:id="1408573152">
              <w:marLeft w:val="0"/>
              <w:marRight w:val="0"/>
              <w:marTop w:val="0"/>
              <w:marBottom w:val="0"/>
              <w:divBdr>
                <w:top w:val="none" w:sz="0" w:space="0" w:color="auto"/>
                <w:left w:val="none" w:sz="0" w:space="0" w:color="auto"/>
                <w:bottom w:val="none" w:sz="0" w:space="0" w:color="auto"/>
                <w:right w:val="none" w:sz="0" w:space="0" w:color="auto"/>
              </w:divBdr>
              <w:divsChild>
                <w:div w:id="101920550">
                  <w:marLeft w:val="0"/>
                  <w:marRight w:val="0"/>
                  <w:marTop w:val="0"/>
                  <w:marBottom w:val="0"/>
                  <w:divBdr>
                    <w:top w:val="none" w:sz="0" w:space="0" w:color="auto"/>
                    <w:left w:val="none" w:sz="0" w:space="0" w:color="auto"/>
                    <w:bottom w:val="none" w:sz="0" w:space="0" w:color="auto"/>
                    <w:right w:val="none" w:sz="0" w:space="0" w:color="auto"/>
                  </w:divBdr>
                  <w:divsChild>
                    <w:div w:id="996304616">
                      <w:marLeft w:val="0"/>
                      <w:marRight w:val="0"/>
                      <w:marTop w:val="0"/>
                      <w:marBottom w:val="0"/>
                      <w:divBdr>
                        <w:top w:val="none" w:sz="0" w:space="0" w:color="auto"/>
                        <w:left w:val="none" w:sz="0" w:space="0" w:color="auto"/>
                        <w:bottom w:val="none" w:sz="0" w:space="0" w:color="auto"/>
                        <w:right w:val="none" w:sz="0" w:space="0" w:color="auto"/>
                      </w:divBdr>
                      <w:divsChild>
                        <w:div w:id="1545826654">
                          <w:marLeft w:val="0"/>
                          <w:marRight w:val="0"/>
                          <w:marTop w:val="0"/>
                          <w:marBottom w:val="0"/>
                          <w:divBdr>
                            <w:top w:val="none" w:sz="0" w:space="0" w:color="auto"/>
                            <w:left w:val="none" w:sz="0" w:space="0" w:color="auto"/>
                            <w:bottom w:val="none" w:sz="0" w:space="0" w:color="auto"/>
                            <w:right w:val="none" w:sz="0" w:space="0" w:color="auto"/>
                          </w:divBdr>
                          <w:divsChild>
                            <w:div w:id="185367179">
                              <w:marLeft w:val="0"/>
                              <w:marRight w:val="0"/>
                              <w:marTop w:val="0"/>
                              <w:marBottom w:val="0"/>
                              <w:divBdr>
                                <w:top w:val="none" w:sz="0" w:space="0" w:color="auto"/>
                                <w:left w:val="none" w:sz="0" w:space="0" w:color="auto"/>
                                <w:bottom w:val="none" w:sz="0" w:space="0" w:color="auto"/>
                                <w:right w:val="none" w:sz="0" w:space="0" w:color="auto"/>
                              </w:divBdr>
                              <w:divsChild>
                                <w:div w:id="329481915">
                                  <w:marLeft w:val="0"/>
                                  <w:marRight w:val="0"/>
                                  <w:marTop w:val="0"/>
                                  <w:marBottom w:val="0"/>
                                  <w:divBdr>
                                    <w:top w:val="none" w:sz="0" w:space="0" w:color="auto"/>
                                    <w:left w:val="none" w:sz="0" w:space="0" w:color="auto"/>
                                    <w:bottom w:val="none" w:sz="0" w:space="0" w:color="auto"/>
                                    <w:right w:val="none" w:sz="0" w:space="0" w:color="auto"/>
                                  </w:divBdr>
                                  <w:divsChild>
                                    <w:div w:id="1991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112111">
      <w:bodyDiv w:val="1"/>
      <w:marLeft w:val="0"/>
      <w:marRight w:val="0"/>
      <w:marTop w:val="0"/>
      <w:marBottom w:val="0"/>
      <w:divBdr>
        <w:top w:val="none" w:sz="0" w:space="0" w:color="auto"/>
        <w:left w:val="none" w:sz="0" w:space="0" w:color="auto"/>
        <w:bottom w:val="none" w:sz="0" w:space="0" w:color="auto"/>
        <w:right w:val="none" w:sz="0" w:space="0" w:color="auto"/>
      </w:divBdr>
    </w:div>
    <w:div w:id="802698481">
      <w:bodyDiv w:val="1"/>
      <w:marLeft w:val="0"/>
      <w:marRight w:val="0"/>
      <w:marTop w:val="0"/>
      <w:marBottom w:val="0"/>
      <w:divBdr>
        <w:top w:val="none" w:sz="0" w:space="0" w:color="auto"/>
        <w:left w:val="none" w:sz="0" w:space="0" w:color="auto"/>
        <w:bottom w:val="none" w:sz="0" w:space="0" w:color="auto"/>
        <w:right w:val="none" w:sz="0" w:space="0" w:color="auto"/>
      </w:divBdr>
    </w:div>
    <w:div w:id="827475743">
      <w:bodyDiv w:val="1"/>
      <w:marLeft w:val="0"/>
      <w:marRight w:val="0"/>
      <w:marTop w:val="0"/>
      <w:marBottom w:val="0"/>
      <w:divBdr>
        <w:top w:val="none" w:sz="0" w:space="0" w:color="auto"/>
        <w:left w:val="none" w:sz="0" w:space="0" w:color="auto"/>
        <w:bottom w:val="none" w:sz="0" w:space="0" w:color="auto"/>
        <w:right w:val="none" w:sz="0" w:space="0" w:color="auto"/>
      </w:divBdr>
    </w:div>
    <w:div w:id="838303347">
      <w:bodyDiv w:val="1"/>
      <w:marLeft w:val="0"/>
      <w:marRight w:val="0"/>
      <w:marTop w:val="0"/>
      <w:marBottom w:val="0"/>
      <w:divBdr>
        <w:top w:val="none" w:sz="0" w:space="0" w:color="auto"/>
        <w:left w:val="none" w:sz="0" w:space="0" w:color="auto"/>
        <w:bottom w:val="none" w:sz="0" w:space="0" w:color="auto"/>
        <w:right w:val="none" w:sz="0" w:space="0" w:color="auto"/>
      </w:divBdr>
    </w:div>
    <w:div w:id="845905106">
      <w:bodyDiv w:val="1"/>
      <w:marLeft w:val="0"/>
      <w:marRight w:val="0"/>
      <w:marTop w:val="0"/>
      <w:marBottom w:val="0"/>
      <w:divBdr>
        <w:top w:val="none" w:sz="0" w:space="0" w:color="auto"/>
        <w:left w:val="none" w:sz="0" w:space="0" w:color="auto"/>
        <w:bottom w:val="none" w:sz="0" w:space="0" w:color="auto"/>
        <w:right w:val="none" w:sz="0" w:space="0" w:color="auto"/>
      </w:divBdr>
    </w:div>
    <w:div w:id="867571720">
      <w:bodyDiv w:val="1"/>
      <w:marLeft w:val="0"/>
      <w:marRight w:val="0"/>
      <w:marTop w:val="0"/>
      <w:marBottom w:val="0"/>
      <w:divBdr>
        <w:top w:val="none" w:sz="0" w:space="0" w:color="auto"/>
        <w:left w:val="none" w:sz="0" w:space="0" w:color="auto"/>
        <w:bottom w:val="none" w:sz="0" w:space="0" w:color="auto"/>
        <w:right w:val="none" w:sz="0" w:space="0" w:color="auto"/>
      </w:divBdr>
    </w:div>
    <w:div w:id="870725955">
      <w:bodyDiv w:val="1"/>
      <w:marLeft w:val="0"/>
      <w:marRight w:val="0"/>
      <w:marTop w:val="0"/>
      <w:marBottom w:val="0"/>
      <w:divBdr>
        <w:top w:val="none" w:sz="0" w:space="0" w:color="auto"/>
        <w:left w:val="none" w:sz="0" w:space="0" w:color="auto"/>
        <w:bottom w:val="none" w:sz="0" w:space="0" w:color="auto"/>
        <w:right w:val="none" w:sz="0" w:space="0" w:color="auto"/>
      </w:divBdr>
    </w:div>
    <w:div w:id="883640157">
      <w:bodyDiv w:val="1"/>
      <w:marLeft w:val="0"/>
      <w:marRight w:val="0"/>
      <w:marTop w:val="0"/>
      <w:marBottom w:val="0"/>
      <w:divBdr>
        <w:top w:val="none" w:sz="0" w:space="0" w:color="auto"/>
        <w:left w:val="none" w:sz="0" w:space="0" w:color="auto"/>
        <w:bottom w:val="none" w:sz="0" w:space="0" w:color="auto"/>
        <w:right w:val="none" w:sz="0" w:space="0" w:color="auto"/>
      </w:divBdr>
    </w:div>
    <w:div w:id="910386137">
      <w:bodyDiv w:val="1"/>
      <w:marLeft w:val="0"/>
      <w:marRight w:val="0"/>
      <w:marTop w:val="0"/>
      <w:marBottom w:val="0"/>
      <w:divBdr>
        <w:top w:val="none" w:sz="0" w:space="0" w:color="auto"/>
        <w:left w:val="none" w:sz="0" w:space="0" w:color="auto"/>
        <w:bottom w:val="none" w:sz="0" w:space="0" w:color="auto"/>
        <w:right w:val="none" w:sz="0" w:space="0" w:color="auto"/>
      </w:divBdr>
    </w:div>
    <w:div w:id="925455434">
      <w:bodyDiv w:val="1"/>
      <w:marLeft w:val="0"/>
      <w:marRight w:val="0"/>
      <w:marTop w:val="0"/>
      <w:marBottom w:val="0"/>
      <w:divBdr>
        <w:top w:val="none" w:sz="0" w:space="0" w:color="auto"/>
        <w:left w:val="none" w:sz="0" w:space="0" w:color="auto"/>
        <w:bottom w:val="none" w:sz="0" w:space="0" w:color="auto"/>
        <w:right w:val="none" w:sz="0" w:space="0" w:color="auto"/>
      </w:divBdr>
    </w:div>
    <w:div w:id="926619394">
      <w:bodyDiv w:val="1"/>
      <w:marLeft w:val="0"/>
      <w:marRight w:val="0"/>
      <w:marTop w:val="0"/>
      <w:marBottom w:val="0"/>
      <w:divBdr>
        <w:top w:val="none" w:sz="0" w:space="0" w:color="auto"/>
        <w:left w:val="none" w:sz="0" w:space="0" w:color="auto"/>
        <w:bottom w:val="none" w:sz="0" w:space="0" w:color="auto"/>
        <w:right w:val="none" w:sz="0" w:space="0" w:color="auto"/>
      </w:divBdr>
    </w:div>
    <w:div w:id="927932890">
      <w:bodyDiv w:val="1"/>
      <w:marLeft w:val="0"/>
      <w:marRight w:val="0"/>
      <w:marTop w:val="0"/>
      <w:marBottom w:val="0"/>
      <w:divBdr>
        <w:top w:val="none" w:sz="0" w:space="0" w:color="auto"/>
        <w:left w:val="none" w:sz="0" w:space="0" w:color="auto"/>
        <w:bottom w:val="none" w:sz="0" w:space="0" w:color="auto"/>
        <w:right w:val="none" w:sz="0" w:space="0" w:color="auto"/>
      </w:divBdr>
    </w:div>
    <w:div w:id="934753853">
      <w:bodyDiv w:val="1"/>
      <w:marLeft w:val="0"/>
      <w:marRight w:val="0"/>
      <w:marTop w:val="0"/>
      <w:marBottom w:val="0"/>
      <w:divBdr>
        <w:top w:val="none" w:sz="0" w:space="0" w:color="auto"/>
        <w:left w:val="none" w:sz="0" w:space="0" w:color="auto"/>
        <w:bottom w:val="none" w:sz="0" w:space="0" w:color="auto"/>
        <w:right w:val="none" w:sz="0" w:space="0" w:color="auto"/>
      </w:divBdr>
    </w:div>
    <w:div w:id="938221956">
      <w:bodyDiv w:val="1"/>
      <w:marLeft w:val="0"/>
      <w:marRight w:val="0"/>
      <w:marTop w:val="0"/>
      <w:marBottom w:val="0"/>
      <w:divBdr>
        <w:top w:val="none" w:sz="0" w:space="0" w:color="auto"/>
        <w:left w:val="none" w:sz="0" w:space="0" w:color="auto"/>
        <w:bottom w:val="none" w:sz="0" w:space="0" w:color="auto"/>
        <w:right w:val="none" w:sz="0" w:space="0" w:color="auto"/>
      </w:divBdr>
    </w:div>
    <w:div w:id="948702063">
      <w:bodyDiv w:val="1"/>
      <w:marLeft w:val="0"/>
      <w:marRight w:val="0"/>
      <w:marTop w:val="0"/>
      <w:marBottom w:val="0"/>
      <w:divBdr>
        <w:top w:val="none" w:sz="0" w:space="0" w:color="auto"/>
        <w:left w:val="none" w:sz="0" w:space="0" w:color="auto"/>
        <w:bottom w:val="none" w:sz="0" w:space="0" w:color="auto"/>
        <w:right w:val="none" w:sz="0" w:space="0" w:color="auto"/>
      </w:divBdr>
    </w:div>
    <w:div w:id="967735336">
      <w:bodyDiv w:val="1"/>
      <w:marLeft w:val="0"/>
      <w:marRight w:val="0"/>
      <w:marTop w:val="0"/>
      <w:marBottom w:val="0"/>
      <w:divBdr>
        <w:top w:val="none" w:sz="0" w:space="0" w:color="auto"/>
        <w:left w:val="none" w:sz="0" w:space="0" w:color="auto"/>
        <w:bottom w:val="none" w:sz="0" w:space="0" w:color="auto"/>
        <w:right w:val="none" w:sz="0" w:space="0" w:color="auto"/>
      </w:divBdr>
    </w:div>
    <w:div w:id="975991055">
      <w:bodyDiv w:val="1"/>
      <w:marLeft w:val="0"/>
      <w:marRight w:val="0"/>
      <w:marTop w:val="0"/>
      <w:marBottom w:val="0"/>
      <w:divBdr>
        <w:top w:val="none" w:sz="0" w:space="0" w:color="auto"/>
        <w:left w:val="none" w:sz="0" w:space="0" w:color="auto"/>
        <w:bottom w:val="none" w:sz="0" w:space="0" w:color="auto"/>
        <w:right w:val="none" w:sz="0" w:space="0" w:color="auto"/>
      </w:divBdr>
    </w:div>
    <w:div w:id="976301466">
      <w:bodyDiv w:val="1"/>
      <w:marLeft w:val="0"/>
      <w:marRight w:val="0"/>
      <w:marTop w:val="0"/>
      <w:marBottom w:val="0"/>
      <w:divBdr>
        <w:top w:val="none" w:sz="0" w:space="0" w:color="auto"/>
        <w:left w:val="none" w:sz="0" w:space="0" w:color="auto"/>
        <w:bottom w:val="none" w:sz="0" w:space="0" w:color="auto"/>
        <w:right w:val="none" w:sz="0" w:space="0" w:color="auto"/>
      </w:divBdr>
    </w:div>
    <w:div w:id="997003841">
      <w:bodyDiv w:val="1"/>
      <w:marLeft w:val="0"/>
      <w:marRight w:val="0"/>
      <w:marTop w:val="0"/>
      <w:marBottom w:val="0"/>
      <w:divBdr>
        <w:top w:val="none" w:sz="0" w:space="0" w:color="auto"/>
        <w:left w:val="none" w:sz="0" w:space="0" w:color="auto"/>
        <w:bottom w:val="none" w:sz="0" w:space="0" w:color="auto"/>
        <w:right w:val="none" w:sz="0" w:space="0" w:color="auto"/>
      </w:divBdr>
    </w:div>
    <w:div w:id="1002463919">
      <w:bodyDiv w:val="1"/>
      <w:marLeft w:val="0"/>
      <w:marRight w:val="0"/>
      <w:marTop w:val="0"/>
      <w:marBottom w:val="0"/>
      <w:divBdr>
        <w:top w:val="none" w:sz="0" w:space="0" w:color="auto"/>
        <w:left w:val="none" w:sz="0" w:space="0" w:color="auto"/>
        <w:bottom w:val="none" w:sz="0" w:space="0" w:color="auto"/>
        <w:right w:val="none" w:sz="0" w:space="0" w:color="auto"/>
      </w:divBdr>
    </w:div>
    <w:div w:id="1003049566">
      <w:bodyDiv w:val="1"/>
      <w:marLeft w:val="0"/>
      <w:marRight w:val="0"/>
      <w:marTop w:val="0"/>
      <w:marBottom w:val="0"/>
      <w:divBdr>
        <w:top w:val="none" w:sz="0" w:space="0" w:color="auto"/>
        <w:left w:val="none" w:sz="0" w:space="0" w:color="auto"/>
        <w:bottom w:val="none" w:sz="0" w:space="0" w:color="auto"/>
        <w:right w:val="none" w:sz="0" w:space="0" w:color="auto"/>
      </w:divBdr>
    </w:div>
    <w:div w:id="1015234303">
      <w:bodyDiv w:val="1"/>
      <w:marLeft w:val="0"/>
      <w:marRight w:val="0"/>
      <w:marTop w:val="0"/>
      <w:marBottom w:val="0"/>
      <w:divBdr>
        <w:top w:val="none" w:sz="0" w:space="0" w:color="auto"/>
        <w:left w:val="none" w:sz="0" w:space="0" w:color="auto"/>
        <w:bottom w:val="none" w:sz="0" w:space="0" w:color="auto"/>
        <w:right w:val="none" w:sz="0" w:space="0" w:color="auto"/>
      </w:divBdr>
    </w:div>
    <w:div w:id="1018653684">
      <w:bodyDiv w:val="1"/>
      <w:marLeft w:val="0"/>
      <w:marRight w:val="0"/>
      <w:marTop w:val="0"/>
      <w:marBottom w:val="0"/>
      <w:divBdr>
        <w:top w:val="none" w:sz="0" w:space="0" w:color="auto"/>
        <w:left w:val="none" w:sz="0" w:space="0" w:color="auto"/>
        <w:bottom w:val="none" w:sz="0" w:space="0" w:color="auto"/>
        <w:right w:val="none" w:sz="0" w:space="0" w:color="auto"/>
      </w:divBdr>
    </w:div>
    <w:div w:id="1045715382">
      <w:bodyDiv w:val="1"/>
      <w:marLeft w:val="0"/>
      <w:marRight w:val="0"/>
      <w:marTop w:val="0"/>
      <w:marBottom w:val="0"/>
      <w:divBdr>
        <w:top w:val="none" w:sz="0" w:space="0" w:color="auto"/>
        <w:left w:val="none" w:sz="0" w:space="0" w:color="auto"/>
        <w:bottom w:val="none" w:sz="0" w:space="0" w:color="auto"/>
        <w:right w:val="none" w:sz="0" w:space="0" w:color="auto"/>
      </w:divBdr>
    </w:div>
    <w:div w:id="1053847867">
      <w:bodyDiv w:val="1"/>
      <w:marLeft w:val="0"/>
      <w:marRight w:val="0"/>
      <w:marTop w:val="0"/>
      <w:marBottom w:val="0"/>
      <w:divBdr>
        <w:top w:val="none" w:sz="0" w:space="0" w:color="auto"/>
        <w:left w:val="none" w:sz="0" w:space="0" w:color="auto"/>
        <w:bottom w:val="none" w:sz="0" w:space="0" w:color="auto"/>
        <w:right w:val="none" w:sz="0" w:space="0" w:color="auto"/>
      </w:divBdr>
    </w:div>
    <w:div w:id="1070889938">
      <w:bodyDiv w:val="1"/>
      <w:marLeft w:val="0"/>
      <w:marRight w:val="0"/>
      <w:marTop w:val="0"/>
      <w:marBottom w:val="0"/>
      <w:divBdr>
        <w:top w:val="none" w:sz="0" w:space="0" w:color="auto"/>
        <w:left w:val="none" w:sz="0" w:space="0" w:color="auto"/>
        <w:bottom w:val="none" w:sz="0" w:space="0" w:color="auto"/>
        <w:right w:val="none" w:sz="0" w:space="0" w:color="auto"/>
      </w:divBdr>
    </w:div>
    <w:div w:id="1086456624">
      <w:bodyDiv w:val="1"/>
      <w:marLeft w:val="0"/>
      <w:marRight w:val="0"/>
      <w:marTop w:val="0"/>
      <w:marBottom w:val="0"/>
      <w:divBdr>
        <w:top w:val="none" w:sz="0" w:space="0" w:color="auto"/>
        <w:left w:val="none" w:sz="0" w:space="0" w:color="auto"/>
        <w:bottom w:val="none" w:sz="0" w:space="0" w:color="auto"/>
        <w:right w:val="none" w:sz="0" w:space="0" w:color="auto"/>
      </w:divBdr>
    </w:div>
    <w:div w:id="1095714886">
      <w:bodyDiv w:val="1"/>
      <w:marLeft w:val="0"/>
      <w:marRight w:val="0"/>
      <w:marTop w:val="0"/>
      <w:marBottom w:val="0"/>
      <w:divBdr>
        <w:top w:val="none" w:sz="0" w:space="0" w:color="auto"/>
        <w:left w:val="none" w:sz="0" w:space="0" w:color="auto"/>
        <w:bottom w:val="none" w:sz="0" w:space="0" w:color="auto"/>
        <w:right w:val="none" w:sz="0" w:space="0" w:color="auto"/>
      </w:divBdr>
    </w:div>
    <w:div w:id="1102916397">
      <w:bodyDiv w:val="1"/>
      <w:marLeft w:val="0"/>
      <w:marRight w:val="0"/>
      <w:marTop w:val="0"/>
      <w:marBottom w:val="0"/>
      <w:divBdr>
        <w:top w:val="none" w:sz="0" w:space="0" w:color="auto"/>
        <w:left w:val="none" w:sz="0" w:space="0" w:color="auto"/>
        <w:bottom w:val="none" w:sz="0" w:space="0" w:color="auto"/>
        <w:right w:val="none" w:sz="0" w:space="0" w:color="auto"/>
      </w:divBdr>
    </w:div>
    <w:div w:id="1107000652">
      <w:bodyDiv w:val="1"/>
      <w:marLeft w:val="0"/>
      <w:marRight w:val="0"/>
      <w:marTop w:val="0"/>
      <w:marBottom w:val="0"/>
      <w:divBdr>
        <w:top w:val="none" w:sz="0" w:space="0" w:color="auto"/>
        <w:left w:val="none" w:sz="0" w:space="0" w:color="auto"/>
        <w:bottom w:val="none" w:sz="0" w:space="0" w:color="auto"/>
        <w:right w:val="none" w:sz="0" w:space="0" w:color="auto"/>
      </w:divBdr>
    </w:div>
    <w:div w:id="1107123152">
      <w:bodyDiv w:val="1"/>
      <w:marLeft w:val="0"/>
      <w:marRight w:val="0"/>
      <w:marTop w:val="0"/>
      <w:marBottom w:val="0"/>
      <w:divBdr>
        <w:top w:val="none" w:sz="0" w:space="0" w:color="auto"/>
        <w:left w:val="none" w:sz="0" w:space="0" w:color="auto"/>
        <w:bottom w:val="none" w:sz="0" w:space="0" w:color="auto"/>
        <w:right w:val="none" w:sz="0" w:space="0" w:color="auto"/>
      </w:divBdr>
    </w:div>
    <w:div w:id="1117025143">
      <w:bodyDiv w:val="1"/>
      <w:marLeft w:val="0"/>
      <w:marRight w:val="0"/>
      <w:marTop w:val="0"/>
      <w:marBottom w:val="0"/>
      <w:divBdr>
        <w:top w:val="none" w:sz="0" w:space="0" w:color="auto"/>
        <w:left w:val="none" w:sz="0" w:space="0" w:color="auto"/>
        <w:bottom w:val="none" w:sz="0" w:space="0" w:color="auto"/>
        <w:right w:val="none" w:sz="0" w:space="0" w:color="auto"/>
      </w:divBdr>
    </w:div>
    <w:div w:id="1134063402">
      <w:bodyDiv w:val="1"/>
      <w:marLeft w:val="0"/>
      <w:marRight w:val="0"/>
      <w:marTop w:val="0"/>
      <w:marBottom w:val="0"/>
      <w:divBdr>
        <w:top w:val="none" w:sz="0" w:space="0" w:color="auto"/>
        <w:left w:val="none" w:sz="0" w:space="0" w:color="auto"/>
        <w:bottom w:val="none" w:sz="0" w:space="0" w:color="auto"/>
        <w:right w:val="none" w:sz="0" w:space="0" w:color="auto"/>
      </w:divBdr>
    </w:div>
    <w:div w:id="1151604008">
      <w:bodyDiv w:val="1"/>
      <w:marLeft w:val="0"/>
      <w:marRight w:val="0"/>
      <w:marTop w:val="0"/>
      <w:marBottom w:val="0"/>
      <w:divBdr>
        <w:top w:val="none" w:sz="0" w:space="0" w:color="auto"/>
        <w:left w:val="none" w:sz="0" w:space="0" w:color="auto"/>
        <w:bottom w:val="none" w:sz="0" w:space="0" w:color="auto"/>
        <w:right w:val="none" w:sz="0" w:space="0" w:color="auto"/>
      </w:divBdr>
    </w:div>
    <w:div w:id="1160850037">
      <w:bodyDiv w:val="1"/>
      <w:marLeft w:val="0"/>
      <w:marRight w:val="0"/>
      <w:marTop w:val="0"/>
      <w:marBottom w:val="0"/>
      <w:divBdr>
        <w:top w:val="none" w:sz="0" w:space="0" w:color="auto"/>
        <w:left w:val="none" w:sz="0" w:space="0" w:color="auto"/>
        <w:bottom w:val="none" w:sz="0" w:space="0" w:color="auto"/>
        <w:right w:val="none" w:sz="0" w:space="0" w:color="auto"/>
      </w:divBdr>
    </w:div>
    <w:div w:id="1172452127">
      <w:bodyDiv w:val="1"/>
      <w:marLeft w:val="0"/>
      <w:marRight w:val="0"/>
      <w:marTop w:val="0"/>
      <w:marBottom w:val="0"/>
      <w:divBdr>
        <w:top w:val="none" w:sz="0" w:space="0" w:color="auto"/>
        <w:left w:val="none" w:sz="0" w:space="0" w:color="auto"/>
        <w:bottom w:val="none" w:sz="0" w:space="0" w:color="auto"/>
        <w:right w:val="none" w:sz="0" w:space="0" w:color="auto"/>
      </w:divBdr>
    </w:div>
    <w:div w:id="1178422265">
      <w:bodyDiv w:val="1"/>
      <w:marLeft w:val="0"/>
      <w:marRight w:val="0"/>
      <w:marTop w:val="0"/>
      <w:marBottom w:val="0"/>
      <w:divBdr>
        <w:top w:val="none" w:sz="0" w:space="0" w:color="auto"/>
        <w:left w:val="none" w:sz="0" w:space="0" w:color="auto"/>
        <w:bottom w:val="none" w:sz="0" w:space="0" w:color="auto"/>
        <w:right w:val="none" w:sz="0" w:space="0" w:color="auto"/>
      </w:divBdr>
    </w:div>
    <w:div w:id="1213733816">
      <w:bodyDiv w:val="1"/>
      <w:marLeft w:val="0"/>
      <w:marRight w:val="0"/>
      <w:marTop w:val="0"/>
      <w:marBottom w:val="0"/>
      <w:divBdr>
        <w:top w:val="none" w:sz="0" w:space="0" w:color="auto"/>
        <w:left w:val="none" w:sz="0" w:space="0" w:color="auto"/>
        <w:bottom w:val="none" w:sz="0" w:space="0" w:color="auto"/>
        <w:right w:val="none" w:sz="0" w:space="0" w:color="auto"/>
      </w:divBdr>
    </w:div>
    <w:div w:id="1217086575">
      <w:bodyDiv w:val="1"/>
      <w:marLeft w:val="0"/>
      <w:marRight w:val="0"/>
      <w:marTop w:val="0"/>
      <w:marBottom w:val="0"/>
      <w:divBdr>
        <w:top w:val="none" w:sz="0" w:space="0" w:color="auto"/>
        <w:left w:val="none" w:sz="0" w:space="0" w:color="auto"/>
        <w:bottom w:val="none" w:sz="0" w:space="0" w:color="auto"/>
        <w:right w:val="none" w:sz="0" w:space="0" w:color="auto"/>
      </w:divBdr>
      <w:divsChild>
        <w:div w:id="780761659">
          <w:marLeft w:val="0"/>
          <w:marRight w:val="0"/>
          <w:marTop w:val="0"/>
          <w:marBottom w:val="0"/>
          <w:divBdr>
            <w:top w:val="none" w:sz="0" w:space="0" w:color="auto"/>
            <w:left w:val="none" w:sz="0" w:space="0" w:color="auto"/>
            <w:bottom w:val="none" w:sz="0" w:space="0" w:color="auto"/>
            <w:right w:val="none" w:sz="0" w:space="0" w:color="auto"/>
          </w:divBdr>
        </w:div>
        <w:div w:id="1417094078">
          <w:marLeft w:val="0"/>
          <w:marRight w:val="0"/>
          <w:marTop w:val="0"/>
          <w:marBottom w:val="0"/>
          <w:divBdr>
            <w:top w:val="none" w:sz="0" w:space="0" w:color="auto"/>
            <w:left w:val="none" w:sz="0" w:space="0" w:color="auto"/>
            <w:bottom w:val="none" w:sz="0" w:space="0" w:color="auto"/>
            <w:right w:val="none" w:sz="0" w:space="0" w:color="auto"/>
          </w:divBdr>
        </w:div>
        <w:div w:id="893353204">
          <w:marLeft w:val="0"/>
          <w:marRight w:val="0"/>
          <w:marTop w:val="0"/>
          <w:marBottom w:val="0"/>
          <w:divBdr>
            <w:top w:val="none" w:sz="0" w:space="0" w:color="auto"/>
            <w:left w:val="none" w:sz="0" w:space="0" w:color="auto"/>
            <w:bottom w:val="none" w:sz="0" w:space="0" w:color="auto"/>
            <w:right w:val="none" w:sz="0" w:space="0" w:color="auto"/>
          </w:divBdr>
        </w:div>
      </w:divsChild>
    </w:div>
    <w:div w:id="1257788596">
      <w:bodyDiv w:val="1"/>
      <w:marLeft w:val="0"/>
      <w:marRight w:val="0"/>
      <w:marTop w:val="0"/>
      <w:marBottom w:val="0"/>
      <w:divBdr>
        <w:top w:val="none" w:sz="0" w:space="0" w:color="auto"/>
        <w:left w:val="none" w:sz="0" w:space="0" w:color="auto"/>
        <w:bottom w:val="none" w:sz="0" w:space="0" w:color="auto"/>
        <w:right w:val="none" w:sz="0" w:space="0" w:color="auto"/>
      </w:divBdr>
    </w:div>
    <w:div w:id="1283465624">
      <w:bodyDiv w:val="1"/>
      <w:marLeft w:val="0"/>
      <w:marRight w:val="0"/>
      <w:marTop w:val="0"/>
      <w:marBottom w:val="0"/>
      <w:divBdr>
        <w:top w:val="none" w:sz="0" w:space="0" w:color="auto"/>
        <w:left w:val="none" w:sz="0" w:space="0" w:color="auto"/>
        <w:bottom w:val="none" w:sz="0" w:space="0" w:color="auto"/>
        <w:right w:val="none" w:sz="0" w:space="0" w:color="auto"/>
      </w:divBdr>
    </w:div>
    <w:div w:id="1295986444">
      <w:bodyDiv w:val="1"/>
      <w:marLeft w:val="0"/>
      <w:marRight w:val="0"/>
      <w:marTop w:val="0"/>
      <w:marBottom w:val="0"/>
      <w:divBdr>
        <w:top w:val="none" w:sz="0" w:space="0" w:color="auto"/>
        <w:left w:val="none" w:sz="0" w:space="0" w:color="auto"/>
        <w:bottom w:val="none" w:sz="0" w:space="0" w:color="auto"/>
        <w:right w:val="none" w:sz="0" w:space="0" w:color="auto"/>
      </w:divBdr>
    </w:div>
    <w:div w:id="1299068184">
      <w:bodyDiv w:val="1"/>
      <w:marLeft w:val="0"/>
      <w:marRight w:val="0"/>
      <w:marTop w:val="0"/>
      <w:marBottom w:val="0"/>
      <w:divBdr>
        <w:top w:val="none" w:sz="0" w:space="0" w:color="auto"/>
        <w:left w:val="none" w:sz="0" w:space="0" w:color="auto"/>
        <w:bottom w:val="none" w:sz="0" w:space="0" w:color="auto"/>
        <w:right w:val="none" w:sz="0" w:space="0" w:color="auto"/>
      </w:divBdr>
    </w:div>
    <w:div w:id="1299797032">
      <w:bodyDiv w:val="1"/>
      <w:marLeft w:val="0"/>
      <w:marRight w:val="0"/>
      <w:marTop w:val="0"/>
      <w:marBottom w:val="0"/>
      <w:divBdr>
        <w:top w:val="none" w:sz="0" w:space="0" w:color="auto"/>
        <w:left w:val="none" w:sz="0" w:space="0" w:color="auto"/>
        <w:bottom w:val="none" w:sz="0" w:space="0" w:color="auto"/>
        <w:right w:val="none" w:sz="0" w:space="0" w:color="auto"/>
      </w:divBdr>
    </w:div>
    <w:div w:id="1299804364">
      <w:bodyDiv w:val="1"/>
      <w:marLeft w:val="0"/>
      <w:marRight w:val="0"/>
      <w:marTop w:val="0"/>
      <w:marBottom w:val="0"/>
      <w:divBdr>
        <w:top w:val="none" w:sz="0" w:space="0" w:color="auto"/>
        <w:left w:val="none" w:sz="0" w:space="0" w:color="auto"/>
        <w:bottom w:val="none" w:sz="0" w:space="0" w:color="auto"/>
        <w:right w:val="none" w:sz="0" w:space="0" w:color="auto"/>
      </w:divBdr>
    </w:div>
    <w:div w:id="1307197444">
      <w:bodyDiv w:val="1"/>
      <w:marLeft w:val="0"/>
      <w:marRight w:val="0"/>
      <w:marTop w:val="0"/>
      <w:marBottom w:val="0"/>
      <w:divBdr>
        <w:top w:val="none" w:sz="0" w:space="0" w:color="auto"/>
        <w:left w:val="none" w:sz="0" w:space="0" w:color="auto"/>
        <w:bottom w:val="none" w:sz="0" w:space="0" w:color="auto"/>
        <w:right w:val="none" w:sz="0" w:space="0" w:color="auto"/>
      </w:divBdr>
    </w:div>
    <w:div w:id="1317880947">
      <w:bodyDiv w:val="1"/>
      <w:marLeft w:val="0"/>
      <w:marRight w:val="0"/>
      <w:marTop w:val="0"/>
      <w:marBottom w:val="0"/>
      <w:divBdr>
        <w:top w:val="none" w:sz="0" w:space="0" w:color="auto"/>
        <w:left w:val="none" w:sz="0" w:space="0" w:color="auto"/>
        <w:bottom w:val="none" w:sz="0" w:space="0" w:color="auto"/>
        <w:right w:val="none" w:sz="0" w:space="0" w:color="auto"/>
      </w:divBdr>
    </w:div>
    <w:div w:id="1319192103">
      <w:bodyDiv w:val="1"/>
      <w:marLeft w:val="0"/>
      <w:marRight w:val="0"/>
      <w:marTop w:val="0"/>
      <w:marBottom w:val="0"/>
      <w:divBdr>
        <w:top w:val="none" w:sz="0" w:space="0" w:color="auto"/>
        <w:left w:val="none" w:sz="0" w:space="0" w:color="auto"/>
        <w:bottom w:val="none" w:sz="0" w:space="0" w:color="auto"/>
        <w:right w:val="none" w:sz="0" w:space="0" w:color="auto"/>
      </w:divBdr>
    </w:div>
    <w:div w:id="1332415469">
      <w:bodyDiv w:val="1"/>
      <w:marLeft w:val="0"/>
      <w:marRight w:val="0"/>
      <w:marTop w:val="0"/>
      <w:marBottom w:val="0"/>
      <w:divBdr>
        <w:top w:val="none" w:sz="0" w:space="0" w:color="auto"/>
        <w:left w:val="none" w:sz="0" w:space="0" w:color="auto"/>
        <w:bottom w:val="none" w:sz="0" w:space="0" w:color="auto"/>
        <w:right w:val="none" w:sz="0" w:space="0" w:color="auto"/>
      </w:divBdr>
    </w:div>
    <w:div w:id="1337852123">
      <w:bodyDiv w:val="1"/>
      <w:marLeft w:val="0"/>
      <w:marRight w:val="0"/>
      <w:marTop w:val="0"/>
      <w:marBottom w:val="0"/>
      <w:divBdr>
        <w:top w:val="none" w:sz="0" w:space="0" w:color="auto"/>
        <w:left w:val="none" w:sz="0" w:space="0" w:color="auto"/>
        <w:bottom w:val="none" w:sz="0" w:space="0" w:color="auto"/>
        <w:right w:val="none" w:sz="0" w:space="0" w:color="auto"/>
      </w:divBdr>
    </w:div>
    <w:div w:id="1344549374">
      <w:bodyDiv w:val="1"/>
      <w:marLeft w:val="0"/>
      <w:marRight w:val="0"/>
      <w:marTop w:val="0"/>
      <w:marBottom w:val="0"/>
      <w:divBdr>
        <w:top w:val="none" w:sz="0" w:space="0" w:color="auto"/>
        <w:left w:val="none" w:sz="0" w:space="0" w:color="auto"/>
        <w:bottom w:val="none" w:sz="0" w:space="0" w:color="auto"/>
        <w:right w:val="none" w:sz="0" w:space="0" w:color="auto"/>
      </w:divBdr>
    </w:div>
    <w:div w:id="1349136102">
      <w:bodyDiv w:val="1"/>
      <w:marLeft w:val="0"/>
      <w:marRight w:val="0"/>
      <w:marTop w:val="0"/>
      <w:marBottom w:val="0"/>
      <w:divBdr>
        <w:top w:val="none" w:sz="0" w:space="0" w:color="auto"/>
        <w:left w:val="none" w:sz="0" w:space="0" w:color="auto"/>
        <w:bottom w:val="none" w:sz="0" w:space="0" w:color="auto"/>
        <w:right w:val="none" w:sz="0" w:space="0" w:color="auto"/>
      </w:divBdr>
    </w:div>
    <w:div w:id="1353341741">
      <w:bodyDiv w:val="1"/>
      <w:marLeft w:val="0"/>
      <w:marRight w:val="0"/>
      <w:marTop w:val="0"/>
      <w:marBottom w:val="0"/>
      <w:divBdr>
        <w:top w:val="none" w:sz="0" w:space="0" w:color="auto"/>
        <w:left w:val="none" w:sz="0" w:space="0" w:color="auto"/>
        <w:bottom w:val="none" w:sz="0" w:space="0" w:color="auto"/>
        <w:right w:val="none" w:sz="0" w:space="0" w:color="auto"/>
      </w:divBdr>
    </w:div>
    <w:div w:id="1353606101">
      <w:bodyDiv w:val="1"/>
      <w:marLeft w:val="0"/>
      <w:marRight w:val="0"/>
      <w:marTop w:val="0"/>
      <w:marBottom w:val="0"/>
      <w:divBdr>
        <w:top w:val="none" w:sz="0" w:space="0" w:color="auto"/>
        <w:left w:val="none" w:sz="0" w:space="0" w:color="auto"/>
        <w:bottom w:val="none" w:sz="0" w:space="0" w:color="auto"/>
        <w:right w:val="none" w:sz="0" w:space="0" w:color="auto"/>
      </w:divBdr>
    </w:div>
    <w:div w:id="1357346188">
      <w:bodyDiv w:val="1"/>
      <w:marLeft w:val="0"/>
      <w:marRight w:val="0"/>
      <w:marTop w:val="0"/>
      <w:marBottom w:val="0"/>
      <w:divBdr>
        <w:top w:val="none" w:sz="0" w:space="0" w:color="auto"/>
        <w:left w:val="none" w:sz="0" w:space="0" w:color="auto"/>
        <w:bottom w:val="none" w:sz="0" w:space="0" w:color="auto"/>
        <w:right w:val="none" w:sz="0" w:space="0" w:color="auto"/>
      </w:divBdr>
    </w:div>
    <w:div w:id="1359500579">
      <w:bodyDiv w:val="1"/>
      <w:marLeft w:val="0"/>
      <w:marRight w:val="0"/>
      <w:marTop w:val="0"/>
      <w:marBottom w:val="0"/>
      <w:divBdr>
        <w:top w:val="none" w:sz="0" w:space="0" w:color="auto"/>
        <w:left w:val="none" w:sz="0" w:space="0" w:color="auto"/>
        <w:bottom w:val="none" w:sz="0" w:space="0" w:color="auto"/>
        <w:right w:val="none" w:sz="0" w:space="0" w:color="auto"/>
      </w:divBdr>
    </w:div>
    <w:div w:id="1374424193">
      <w:bodyDiv w:val="1"/>
      <w:marLeft w:val="0"/>
      <w:marRight w:val="0"/>
      <w:marTop w:val="0"/>
      <w:marBottom w:val="0"/>
      <w:divBdr>
        <w:top w:val="none" w:sz="0" w:space="0" w:color="auto"/>
        <w:left w:val="none" w:sz="0" w:space="0" w:color="auto"/>
        <w:bottom w:val="none" w:sz="0" w:space="0" w:color="auto"/>
        <w:right w:val="none" w:sz="0" w:space="0" w:color="auto"/>
      </w:divBdr>
    </w:div>
    <w:div w:id="1378505833">
      <w:bodyDiv w:val="1"/>
      <w:marLeft w:val="0"/>
      <w:marRight w:val="0"/>
      <w:marTop w:val="0"/>
      <w:marBottom w:val="0"/>
      <w:divBdr>
        <w:top w:val="none" w:sz="0" w:space="0" w:color="auto"/>
        <w:left w:val="none" w:sz="0" w:space="0" w:color="auto"/>
        <w:bottom w:val="none" w:sz="0" w:space="0" w:color="auto"/>
        <w:right w:val="none" w:sz="0" w:space="0" w:color="auto"/>
      </w:divBdr>
    </w:div>
    <w:div w:id="1379621485">
      <w:bodyDiv w:val="1"/>
      <w:marLeft w:val="0"/>
      <w:marRight w:val="0"/>
      <w:marTop w:val="0"/>
      <w:marBottom w:val="0"/>
      <w:divBdr>
        <w:top w:val="none" w:sz="0" w:space="0" w:color="auto"/>
        <w:left w:val="none" w:sz="0" w:space="0" w:color="auto"/>
        <w:bottom w:val="none" w:sz="0" w:space="0" w:color="auto"/>
        <w:right w:val="none" w:sz="0" w:space="0" w:color="auto"/>
      </w:divBdr>
    </w:div>
    <w:div w:id="1386951836">
      <w:bodyDiv w:val="1"/>
      <w:marLeft w:val="0"/>
      <w:marRight w:val="0"/>
      <w:marTop w:val="0"/>
      <w:marBottom w:val="0"/>
      <w:divBdr>
        <w:top w:val="none" w:sz="0" w:space="0" w:color="auto"/>
        <w:left w:val="none" w:sz="0" w:space="0" w:color="auto"/>
        <w:bottom w:val="none" w:sz="0" w:space="0" w:color="auto"/>
        <w:right w:val="none" w:sz="0" w:space="0" w:color="auto"/>
      </w:divBdr>
    </w:div>
    <w:div w:id="1388723695">
      <w:bodyDiv w:val="1"/>
      <w:marLeft w:val="0"/>
      <w:marRight w:val="0"/>
      <w:marTop w:val="0"/>
      <w:marBottom w:val="0"/>
      <w:divBdr>
        <w:top w:val="none" w:sz="0" w:space="0" w:color="auto"/>
        <w:left w:val="none" w:sz="0" w:space="0" w:color="auto"/>
        <w:bottom w:val="none" w:sz="0" w:space="0" w:color="auto"/>
        <w:right w:val="none" w:sz="0" w:space="0" w:color="auto"/>
      </w:divBdr>
    </w:div>
    <w:div w:id="1407651754">
      <w:bodyDiv w:val="1"/>
      <w:marLeft w:val="0"/>
      <w:marRight w:val="0"/>
      <w:marTop w:val="0"/>
      <w:marBottom w:val="0"/>
      <w:divBdr>
        <w:top w:val="none" w:sz="0" w:space="0" w:color="auto"/>
        <w:left w:val="none" w:sz="0" w:space="0" w:color="auto"/>
        <w:bottom w:val="none" w:sz="0" w:space="0" w:color="auto"/>
        <w:right w:val="none" w:sz="0" w:space="0" w:color="auto"/>
      </w:divBdr>
    </w:div>
    <w:div w:id="1413309043">
      <w:bodyDiv w:val="1"/>
      <w:marLeft w:val="0"/>
      <w:marRight w:val="0"/>
      <w:marTop w:val="0"/>
      <w:marBottom w:val="0"/>
      <w:divBdr>
        <w:top w:val="none" w:sz="0" w:space="0" w:color="auto"/>
        <w:left w:val="none" w:sz="0" w:space="0" w:color="auto"/>
        <w:bottom w:val="none" w:sz="0" w:space="0" w:color="auto"/>
        <w:right w:val="none" w:sz="0" w:space="0" w:color="auto"/>
      </w:divBdr>
    </w:div>
    <w:div w:id="1414661067">
      <w:bodyDiv w:val="1"/>
      <w:marLeft w:val="0"/>
      <w:marRight w:val="0"/>
      <w:marTop w:val="0"/>
      <w:marBottom w:val="0"/>
      <w:divBdr>
        <w:top w:val="none" w:sz="0" w:space="0" w:color="auto"/>
        <w:left w:val="none" w:sz="0" w:space="0" w:color="auto"/>
        <w:bottom w:val="none" w:sz="0" w:space="0" w:color="auto"/>
        <w:right w:val="none" w:sz="0" w:space="0" w:color="auto"/>
      </w:divBdr>
    </w:div>
    <w:div w:id="1424300598">
      <w:bodyDiv w:val="1"/>
      <w:marLeft w:val="0"/>
      <w:marRight w:val="0"/>
      <w:marTop w:val="0"/>
      <w:marBottom w:val="0"/>
      <w:divBdr>
        <w:top w:val="none" w:sz="0" w:space="0" w:color="auto"/>
        <w:left w:val="none" w:sz="0" w:space="0" w:color="auto"/>
        <w:bottom w:val="none" w:sz="0" w:space="0" w:color="auto"/>
        <w:right w:val="none" w:sz="0" w:space="0" w:color="auto"/>
      </w:divBdr>
    </w:div>
    <w:div w:id="1433282228">
      <w:bodyDiv w:val="1"/>
      <w:marLeft w:val="0"/>
      <w:marRight w:val="0"/>
      <w:marTop w:val="0"/>
      <w:marBottom w:val="0"/>
      <w:divBdr>
        <w:top w:val="none" w:sz="0" w:space="0" w:color="auto"/>
        <w:left w:val="none" w:sz="0" w:space="0" w:color="auto"/>
        <w:bottom w:val="none" w:sz="0" w:space="0" w:color="auto"/>
        <w:right w:val="none" w:sz="0" w:space="0" w:color="auto"/>
      </w:divBdr>
    </w:div>
    <w:div w:id="1436291615">
      <w:bodyDiv w:val="1"/>
      <w:marLeft w:val="0"/>
      <w:marRight w:val="0"/>
      <w:marTop w:val="0"/>
      <w:marBottom w:val="0"/>
      <w:divBdr>
        <w:top w:val="none" w:sz="0" w:space="0" w:color="auto"/>
        <w:left w:val="none" w:sz="0" w:space="0" w:color="auto"/>
        <w:bottom w:val="none" w:sz="0" w:space="0" w:color="auto"/>
        <w:right w:val="none" w:sz="0" w:space="0" w:color="auto"/>
      </w:divBdr>
    </w:div>
    <w:div w:id="1440487793">
      <w:bodyDiv w:val="1"/>
      <w:marLeft w:val="0"/>
      <w:marRight w:val="0"/>
      <w:marTop w:val="0"/>
      <w:marBottom w:val="0"/>
      <w:divBdr>
        <w:top w:val="none" w:sz="0" w:space="0" w:color="auto"/>
        <w:left w:val="none" w:sz="0" w:space="0" w:color="auto"/>
        <w:bottom w:val="none" w:sz="0" w:space="0" w:color="auto"/>
        <w:right w:val="none" w:sz="0" w:space="0" w:color="auto"/>
      </w:divBdr>
    </w:div>
    <w:div w:id="1443305215">
      <w:bodyDiv w:val="1"/>
      <w:marLeft w:val="0"/>
      <w:marRight w:val="0"/>
      <w:marTop w:val="0"/>
      <w:marBottom w:val="0"/>
      <w:divBdr>
        <w:top w:val="none" w:sz="0" w:space="0" w:color="auto"/>
        <w:left w:val="none" w:sz="0" w:space="0" w:color="auto"/>
        <w:bottom w:val="none" w:sz="0" w:space="0" w:color="auto"/>
        <w:right w:val="none" w:sz="0" w:space="0" w:color="auto"/>
      </w:divBdr>
    </w:div>
    <w:div w:id="1446117437">
      <w:bodyDiv w:val="1"/>
      <w:marLeft w:val="0"/>
      <w:marRight w:val="0"/>
      <w:marTop w:val="0"/>
      <w:marBottom w:val="0"/>
      <w:divBdr>
        <w:top w:val="none" w:sz="0" w:space="0" w:color="auto"/>
        <w:left w:val="none" w:sz="0" w:space="0" w:color="auto"/>
        <w:bottom w:val="none" w:sz="0" w:space="0" w:color="auto"/>
        <w:right w:val="none" w:sz="0" w:space="0" w:color="auto"/>
      </w:divBdr>
    </w:div>
    <w:div w:id="1447892234">
      <w:bodyDiv w:val="1"/>
      <w:marLeft w:val="0"/>
      <w:marRight w:val="0"/>
      <w:marTop w:val="0"/>
      <w:marBottom w:val="0"/>
      <w:divBdr>
        <w:top w:val="none" w:sz="0" w:space="0" w:color="auto"/>
        <w:left w:val="none" w:sz="0" w:space="0" w:color="auto"/>
        <w:bottom w:val="none" w:sz="0" w:space="0" w:color="auto"/>
        <w:right w:val="none" w:sz="0" w:space="0" w:color="auto"/>
      </w:divBdr>
    </w:div>
    <w:div w:id="1458789938">
      <w:bodyDiv w:val="1"/>
      <w:marLeft w:val="0"/>
      <w:marRight w:val="0"/>
      <w:marTop w:val="0"/>
      <w:marBottom w:val="0"/>
      <w:divBdr>
        <w:top w:val="none" w:sz="0" w:space="0" w:color="auto"/>
        <w:left w:val="none" w:sz="0" w:space="0" w:color="auto"/>
        <w:bottom w:val="none" w:sz="0" w:space="0" w:color="auto"/>
        <w:right w:val="none" w:sz="0" w:space="0" w:color="auto"/>
      </w:divBdr>
    </w:div>
    <w:div w:id="1459108275">
      <w:bodyDiv w:val="1"/>
      <w:marLeft w:val="0"/>
      <w:marRight w:val="0"/>
      <w:marTop w:val="0"/>
      <w:marBottom w:val="0"/>
      <w:divBdr>
        <w:top w:val="none" w:sz="0" w:space="0" w:color="auto"/>
        <w:left w:val="none" w:sz="0" w:space="0" w:color="auto"/>
        <w:bottom w:val="none" w:sz="0" w:space="0" w:color="auto"/>
        <w:right w:val="none" w:sz="0" w:space="0" w:color="auto"/>
      </w:divBdr>
    </w:div>
    <w:div w:id="1463843273">
      <w:bodyDiv w:val="1"/>
      <w:marLeft w:val="0"/>
      <w:marRight w:val="0"/>
      <w:marTop w:val="0"/>
      <w:marBottom w:val="0"/>
      <w:divBdr>
        <w:top w:val="none" w:sz="0" w:space="0" w:color="auto"/>
        <w:left w:val="none" w:sz="0" w:space="0" w:color="auto"/>
        <w:bottom w:val="none" w:sz="0" w:space="0" w:color="auto"/>
        <w:right w:val="none" w:sz="0" w:space="0" w:color="auto"/>
      </w:divBdr>
    </w:div>
    <w:div w:id="1466695699">
      <w:bodyDiv w:val="1"/>
      <w:marLeft w:val="0"/>
      <w:marRight w:val="0"/>
      <w:marTop w:val="0"/>
      <w:marBottom w:val="0"/>
      <w:divBdr>
        <w:top w:val="none" w:sz="0" w:space="0" w:color="auto"/>
        <w:left w:val="none" w:sz="0" w:space="0" w:color="auto"/>
        <w:bottom w:val="none" w:sz="0" w:space="0" w:color="auto"/>
        <w:right w:val="none" w:sz="0" w:space="0" w:color="auto"/>
      </w:divBdr>
    </w:div>
    <w:div w:id="1469515925">
      <w:bodyDiv w:val="1"/>
      <w:marLeft w:val="0"/>
      <w:marRight w:val="0"/>
      <w:marTop w:val="0"/>
      <w:marBottom w:val="0"/>
      <w:divBdr>
        <w:top w:val="none" w:sz="0" w:space="0" w:color="auto"/>
        <w:left w:val="none" w:sz="0" w:space="0" w:color="auto"/>
        <w:bottom w:val="none" w:sz="0" w:space="0" w:color="auto"/>
        <w:right w:val="none" w:sz="0" w:space="0" w:color="auto"/>
      </w:divBdr>
    </w:div>
    <w:div w:id="1482504089">
      <w:bodyDiv w:val="1"/>
      <w:marLeft w:val="0"/>
      <w:marRight w:val="0"/>
      <w:marTop w:val="0"/>
      <w:marBottom w:val="0"/>
      <w:divBdr>
        <w:top w:val="none" w:sz="0" w:space="0" w:color="auto"/>
        <w:left w:val="none" w:sz="0" w:space="0" w:color="auto"/>
        <w:bottom w:val="none" w:sz="0" w:space="0" w:color="auto"/>
        <w:right w:val="none" w:sz="0" w:space="0" w:color="auto"/>
      </w:divBdr>
    </w:div>
    <w:div w:id="1483349419">
      <w:bodyDiv w:val="1"/>
      <w:marLeft w:val="0"/>
      <w:marRight w:val="0"/>
      <w:marTop w:val="0"/>
      <w:marBottom w:val="0"/>
      <w:divBdr>
        <w:top w:val="none" w:sz="0" w:space="0" w:color="auto"/>
        <w:left w:val="none" w:sz="0" w:space="0" w:color="auto"/>
        <w:bottom w:val="none" w:sz="0" w:space="0" w:color="auto"/>
        <w:right w:val="none" w:sz="0" w:space="0" w:color="auto"/>
      </w:divBdr>
    </w:div>
    <w:div w:id="1496217614">
      <w:bodyDiv w:val="1"/>
      <w:marLeft w:val="0"/>
      <w:marRight w:val="0"/>
      <w:marTop w:val="0"/>
      <w:marBottom w:val="0"/>
      <w:divBdr>
        <w:top w:val="none" w:sz="0" w:space="0" w:color="auto"/>
        <w:left w:val="none" w:sz="0" w:space="0" w:color="auto"/>
        <w:bottom w:val="none" w:sz="0" w:space="0" w:color="auto"/>
        <w:right w:val="none" w:sz="0" w:space="0" w:color="auto"/>
      </w:divBdr>
      <w:divsChild>
        <w:div w:id="611011978">
          <w:marLeft w:val="0"/>
          <w:marRight w:val="0"/>
          <w:marTop w:val="0"/>
          <w:marBottom w:val="0"/>
          <w:divBdr>
            <w:top w:val="none" w:sz="0" w:space="0" w:color="auto"/>
            <w:left w:val="none" w:sz="0" w:space="0" w:color="auto"/>
            <w:bottom w:val="none" w:sz="0" w:space="0" w:color="auto"/>
            <w:right w:val="none" w:sz="0" w:space="0" w:color="auto"/>
          </w:divBdr>
          <w:divsChild>
            <w:div w:id="181435411">
              <w:marLeft w:val="0"/>
              <w:marRight w:val="0"/>
              <w:marTop w:val="0"/>
              <w:marBottom w:val="0"/>
              <w:divBdr>
                <w:top w:val="none" w:sz="0" w:space="0" w:color="auto"/>
                <w:left w:val="none" w:sz="0" w:space="0" w:color="auto"/>
                <w:bottom w:val="none" w:sz="0" w:space="0" w:color="auto"/>
                <w:right w:val="none" w:sz="0" w:space="0" w:color="auto"/>
              </w:divBdr>
              <w:divsChild>
                <w:div w:id="258681926">
                  <w:marLeft w:val="0"/>
                  <w:marRight w:val="0"/>
                  <w:marTop w:val="0"/>
                  <w:marBottom w:val="0"/>
                  <w:divBdr>
                    <w:top w:val="none" w:sz="0" w:space="0" w:color="auto"/>
                    <w:left w:val="none" w:sz="0" w:space="0" w:color="auto"/>
                    <w:bottom w:val="none" w:sz="0" w:space="0" w:color="auto"/>
                    <w:right w:val="none" w:sz="0" w:space="0" w:color="auto"/>
                  </w:divBdr>
                  <w:divsChild>
                    <w:div w:id="1742678977">
                      <w:marLeft w:val="0"/>
                      <w:marRight w:val="0"/>
                      <w:marTop w:val="0"/>
                      <w:marBottom w:val="0"/>
                      <w:divBdr>
                        <w:top w:val="none" w:sz="0" w:space="0" w:color="auto"/>
                        <w:left w:val="none" w:sz="0" w:space="0" w:color="auto"/>
                        <w:bottom w:val="none" w:sz="0" w:space="0" w:color="auto"/>
                        <w:right w:val="none" w:sz="0" w:space="0" w:color="auto"/>
                      </w:divBdr>
                      <w:divsChild>
                        <w:div w:id="386222405">
                          <w:marLeft w:val="0"/>
                          <w:marRight w:val="0"/>
                          <w:marTop w:val="0"/>
                          <w:marBottom w:val="0"/>
                          <w:divBdr>
                            <w:top w:val="none" w:sz="0" w:space="0" w:color="auto"/>
                            <w:left w:val="none" w:sz="0" w:space="0" w:color="auto"/>
                            <w:bottom w:val="none" w:sz="0" w:space="0" w:color="auto"/>
                            <w:right w:val="none" w:sz="0" w:space="0" w:color="auto"/>
                          </w:divBdr>
                          <w:divsChild>
                            <w:div w:id="136188746">
                              <w:marLeft w:val="0"/>
                              <w:marRight w:val="0"/>
                              <w:marTop w:val="0"/>
                              <w:marBottom w:val="0"/>
                              <w:divBdr>
                                <w:top w:val="none" w:sz="0" w:space="0" w:color="auto"/>
                                <w:left w:val="none" w:sz="0" w:space="0" w:color="auto"/>
                                <w:bottom w:val="none" w:sz="0" w:space="0" w:color="auto"/>
                                <w:right w:val="none" w:sz="0" w:space="0" w:color="auto"/>
                              </w:divBdr>
                              <w:divsChild>
                                <w:div w:id="2099280444">
                                  <w:marLeft w:val="0"/>
                                  <w:marRight w:val="0"/>
                                  <w:marTop w:val="0"/>
                                  <w:marBottom w:val="0"/>
                                  <w:divBdr>
                                    <w:top w:val="none" w:sz="0" w:space="0" w:color="auto"/>
                                    <w:left w:val="none" w:sz="0" w:space="0" w:color="auto"/>
                                    <w:bottom w:val="none" w:sz="0" w:space="0" w:color="auto"/>
                                    <w:right w:val="none" w:sz="0" w:space="0" w:color="auto"/>
                                  </w:divBdr>
                                  <w:divsChild>
                                    <w:div w:id="1142891963">
                                      <w:marLeft w:val="0"/>
                                      <w:marRight w:val="0"/>
                                      <w:marTop w:val="0"/>
                                      <w:marBottom w:val="0"/>
                                      <w:divBdr>
                                        <w:top w:val="none" w:sz="0" w:space="0" w:color="auto"/>
                                        <w:left w:val="none" w:sz="0" w:space="0" w:color="auto"/>
                                        <w:bottom w:val="none" w:sz="0" w:space="0" w:color="auto"/>
                                        <w:right w:val="none" w:sz="0" w:space="0" w:color="auto"/>
                                      </w:divBdr>
                                      <w:divsChild>
                                        <w:div w:id="258872146">
                                          <w:marLeft w:val="0"/>
                                          <w:marRight w:val="0"/>
                                          <w:marTop w:val="0"/>
                                          <w:marBottom w:val="0"/>
                                          <w:divBdr>
                                            <w:top w:val="none" w:sz="0" w:space="0" w:color="auto"/>
                                            <w:left w:val="none" w:sz="0" w:space="0" w:color="auto"/>
                                            <w:bottom w:val="none" w:sz="0" w:space="0" w:color="auto"/>
                                            <w:right w:val="none" w:sz="0" w:space="0" w:color="auto"/>
                                          </w:divBdr>
                                          <w:divsChild>
                                            <w:div w:id="958149689">
                                              <w:marLeft w:val="0"/>
                                              <w:marRight w:val="0"/>
                                              <w:marTop w:val="0"/>
                                              <w:marBottom w:val="0"/>
                                              <w:divBdr>
                                                <w:top w:val="none" w:sz="0" w:space="0" w:color="auto"/>
                                                <w:left w:val="none" w:sz="0" w:space="0" w:color="auto"/>
                                                <w:bottom w:val="none" w:sz="0" w:space="0" w:color="auto"/>
                                                <w:right w:val="none" w:sz="0" w:space="0" w:color="auto"/>
                                              </w:divBdr>
                                              <w:divsChild>
                                                <w:div w:id="484123735">
                                                  <w:marLeft w:val="0"/>
                                                  <w:marRight w:val="0"/>
                                                  <w:marTop w:val="0"/>
                                                  <w:marBottom w:val="0"/>
                                                  <w:divBdr>
                                                    <w:top w:val="none" w:sz="0" w:space="0" w:color="auto"/>
                                                    <w:left w:val="none" w:sz="0" w:space="0" w:color="auto"/>
                                                    <w:bottom w:val="none" w:sz="0" w:space="0" w:color="auto"/>
                                                    <w:right w:val="none" w:sz="0" w:space="0" w:color="auto"/>
                                                  </w:divBdr>
                                                  <w:divsChild>
                                                    <w:div w:id="341903131">
                                                      <w:marLeft w:val="0"/>
                                                      <w:marRight w:val="0"/>
                                                      <w:marTop w:val="0"/>
                                                      <w:marBottom w:val="0"/>
                                                      <w:divBdr>
                                                        <w:top w:val="none" w:sz="0" w:space="0" w:color="auto"/>
                                                        <w:left w:val="none" w:sz="0" w:space="0" w:color="auto"/>
                                                        <w:bottom w:val="none" w:sz="0" w:space="0" w:color="auto"/>
                                                        <w:right w:val="none" w:sz="0" w:space="0" w:color="auto"/>
                                                      </w:divBdr>
                                                      <w:divsChild>
                                                        <w:div w:id="137665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4125361">
      <w:bodyDiv w:val="1"/>
      <w:marLeft w:val="0"/>
      <w:marRight w:val="0"/>
      <w:marTop w:val="0"/>
      <w:marBottom w:val="0"/>
      <w:divBdr>
        <w:top w:val="none" w:sz="0" w:space="0" w:color="auto"/>
        <w:left w:val="none" w:sz="0" w:space="0" w:color="auto"/>
        <w:bottom w:val="none" w:sz="0" w:space="0" w:color="auto"/>
        <w:right w:val="none" w:sz="0" w:space="0" w:color="auto"/>
      </w:divBdr>
    </w:div>
    <w:div w:id="1505441470">
      <w:bodyDiv w:val="1"/>
      <w:marLeft w:val="0"/>
      <w:marRight w:val="0"/>
      <w:marTop w:val="0"/>
      <w:marBottom w:val="0"/>
      <w:divBdr>
        <w:top w:val="none" w:sz="0" w:space="0" w:color="auto"/>
        <w:left w:val="none" w:sz="0" w:space="0" w:color="auto"/>
        <w:bottom w:val="none" w:sz="0" w:space="0" w:color="auto"/>
        <w:right w:val="none" w:sz="0" w:space="0" w:color="auto"/>
      </w:divBdr>
    </w:div>
    <w:div w:id="1509254019">
      <w:bodyDiv w:val="1"/>
      <w:marLeft w:val="0"/>
      <w:marRight w:val="0"/>
      <w:marTop w:val="0"/>
      <w:marBottom w:val="0"/>
      <w:divBdr>
        <w:top w:val="none" w:sz="0" w:space="0" w:color="auto"/>
        <w:left w:val="none" w:sz="0" w:space="0" w:color="auto"/>
        <w:bottom w:val="none" w:sz="0" w:space="0" w:color="auto"/>
        <w:right w:val="none" w:sz="0" w:space="0" w:color="auto"/>
      </w:divBdr>
      <w:divsChild>
        <w:div w:id="259415632">
          <w:marLeft w:val="0"/>
          <w:marRight w:val="0"/>
          <w:marTop w:val="0"/>
          <w:marBottom w:val="0"/>
          <w:divBdr>
            <w:top w:val="none" w:sz="0" w:space="0" w:color="auto"/>
            <w:left w:val="none" w:sz="0" w:space="0" w:color="auto"/>
            <w:bottom w:val="none" w:sz="0" w:space="0" w:color="auto"/>
            <w:right w:val="none" w:sz="0" w:space="0" w:color="auto"/>
          </w:divBdr>
          <w:divsChild>
            <w:div w:id="1680349069">
              <w:marLeft w:val="0"/>
              <w:marRight w:val="0"/>
              <w:marTop w:val="0"/>
              <w:marBottom w:val="0"/>
              <w:divBdr>
                <w:top w:val="none" w:sz="0" w:space="0" w:color="auto"/>
                <w:left w:val="none" w:sz="0" w:space="0" w:color="auto"/>
                <w:bottom w:val="none" w:sz="0" w:space="0" w:color="auto"/>
                <w:right w:val="none" w:sz="0" w:space="0" w:color="auto"/>
              </w:divBdr>
              <w:divsChild>
                <w:div w:id="1246840326">
                  <w:marLeft w:val="0"/>
                  <w:marRight w:val="0"/>
                  <w:marTop w:val="0"/>
                  <w:marBottom w:val="0"/>
                  <w:divBdr>
                    <w:top w:val="none" w:sz="0" w:space="0" w:color="auto"/>
                    <w:left w:val="none" w:sz="0" w:space="0" w:color="auto"/>
                    <w:bottom w:val="none" w:sz="0" w:space="0" w:color="auto"/>
                    <w:right w:val="none" w:sz="0" w:space="0" w:color="auto"/>
                  </w:divBdr>
                  <w:divsChild>
                    <w:div w:id="1406761451">
                      <w:marLeft w:val="0"/>
                      <w:marRight w:val="0"/>
                      <w:marTop w:val="0"/>
                      <w:marBottom w:val="0"/>
                      <w:divBdr>
                        <w:top w:val="none" w:sz="0" w:space="0" w:color="auto"/>
                        <w:left w:val="none" w:sz="0" w:space="0" w:color="auto"/>
                        <w:bottom w:val="none" w:sz="0" w:space="0" w:color="auto"/>
                        <w:right w:val="none" w:sz="0" w:space="0" w:color="auto"/>
                      </w:divBdr>
                      <w:divsChild>
                        <w:div w:id="535313454">
                          <w:marLeft w:val="0"/>
                          <w:marRight w:val="0"/>
                          <w:marTop w:val="0"/>
                          <w:marBottom w:val="0"/>
                          <w:divBdr>
                            <w:top w:val="none" w:sz="0" w:space="0" w:color="auto"/>
                            <w:left w:val="none" w:sz="0" w:space="0" w:color="auto"/>
                            <w:bottom w:val="none" w:sz="0" w:space="0" w:color="auto"/>
                            <w:right w:val="none" w:sz="0" w:space="0" w:color="auto"/>
                          </w:divBdr>
                          <w:divsChild>
                            <w:div w:id="505946679">
                              <w:marLeft w:val="0"/>
                              <w:marRight w:val="0"/>
                              <w:marTop w:val="0"/>
                              <w:marBottom w:val="0"/>
                              <w:divBdr>
                                <w:top w:val="none" w:sz="0" w:space="0" w:color="auto"/>
                                <w:left w:val="none" w:sz="0" w:space="0" w:color="auto"/>
                                <w:bottom w:val="none" w:sz="0" w:space="0" w:color="auto"/>
                                <w:right w:val="none" w:sz="0" w:space="0" w:color="auto"/>
                              </w:divBdr>
                              <w:divsChild>
                                <w:div w:id="903103093">
                                  <w:marLeft w:val="0"/>
                                  <w:marRight w:val="0"/>
                                  <w:marTop w:val="0"/>
                                  <w:marBottom w:val="0"/>
                                  <w:divBdr>
                                    <w:top w:val="none" w:sz="0" w:space="0" w:color="auto"/>
                                    <w:left w:val="none" w:sz="0" w:space="0" w:color="auto"/>
                                    <w:bottom w:val="none" w:sz="0" w:space="0" w:color="auto"/>
                                    <w:right w:val="none" w:sz="0" w:space="0" w:color="auto"/>
                                  </w:divBdr>
                                  <w:divsChild>
                                    <w:div w:id="10704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59008">
                          <w:marLeft w:val="0"/>
                          <w:marRight w:val="0"/>
                          <w:marTop w:val="0"/>
                          <w:marBottom w:val="0"/>
                          <w:divBdr>
                            <w:top w:val="none" w:sz="0" w:space="0" w:color="auto"/>
                            <w:left w:val="none" w:sz="0" w:space="0" w:color="auto"/>
                            <w:bottom w:val="none" w:sz="0" w:space="0" w:color="auto"/>
                            <w:right w:val="none" w:sz="0" w:space="0" w:color="auto"/>
                          </w:divBdr>
                          <w:divsChild>
                            <w:div w:id="1582714658">
                              <w:marLeft w:val="0"/>
                              <w:marRight w:val="0"/>
                              <w:marTop w:val="0"/>
                              <w:marBottom w:val="0"/>
                              <w:divBdr>
                                <w:top w:val="none" w:sz="0" w:space="0" w:color="auto"/>
                                <w:left w:val="none" w:sz="0" w:space="0" w:color="auto"/>
                                <w:bottom w:val="none" w:sz="0" w:space="0" w:color="auto"/>
                                <w:right w:val="none" w:sz="0" w:space="0" w:color="auto"/>
                              </w:divBdr>
                              <w:divsChild>
                                <w:div w:id="12214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273567">
      <w:bodyDiv w:val="1"/>
      <w:marLeft w:val="0"/>
      <w:marRight w:val="0"/>
      <w:marTop w:val="0"/>
      <w:marBottom w:val="0"/>
      <w:divBdr>
        <w:top w:val="none" w:sz="0" w:space="0" w:color="auto"/>
        <w:left w:val="none" w:sz="0" w:space="0" w:color="auto"/>
        <w:bottom w:val="none" w:sz="0" w:space="0" w:color="auto"/>
        <w:right w:val="none" w:sz="0" w:space="0" w:color="auto"/>
      </w:divBdr>
    </w:div>
    <w:div w:id="1521167040">
      <w:bodyDiv w:val="1"/>
      <w:marLeft w:val="0"/>
      <w:marRight w:val="0"/>
      <w:marTop w:val="0"/>
      <w:marBottom w:val="0"/>
      <w:divBdr>
        <w:top w:val="none" w:sz="0" w:space="0" w:color="auto"/>
        <w:left w:val="none" w:sz="0" w:space="0" w:color="auto"/>
        <w:bottom w:val="none" w:sz="0" w:space="0" w:color="auto"/>
        <w:right w:val="none" w:sz="0" w:space="0" w:color="auto"/>
      </w:divBdr>
    </w:div>
    <w:div w:id="1523591063">
      <w:bodyDiv w:val="1"/>
      <w:marLeft w:val="0"/>
      <w:marRight w:val="0"/>
      <w:marTop w:val="0"/>
      <w:marBottom w:val="0"/>
      <w:divBdr>
        <w:top w:val="none" w:sz="0" w:space="0" w:color="auto"/>
        <w:left w:val="none" w:sz="0" w:space="0" w:color="auto"/>
        <w:bottom w:val="none" w:sz="0" w:space="0" w:color="auto"/>
        <w:right w:val="none" w:sz="0" w:space="0" w:color="auto"/>
      </w:divBdr>
    </w:div>
    <w:div w:id="1529294108">
      <w:bodyDiv w:val="1"/>
      <w:marLeft w:val="0"/>
      <w:marRight w:val="0"/>
      <w:marTop w:val="0"/>
      <w:marBottom w:val="0"/>
      <w:divBdr>
        <w:top w:val="none" w:sz="0" w:space="0" w:color="auto"/>
        <w:left w:val="none" w:sz="0" w:space="0" w:color="auto"/>
        <w:bottom w:val="none" w:sz="0" w:space="0" w:color="auto"/>
        <w:right w:val="none" w:sz="0" w:space="0" w:color="auto"/>
      </w:divBdr>
    </w:div>
    <w:div w:id="1540436306">
      <w:bodyDiv w:val="1"/>
      <w:marLeft w:val="0"/>
      <w:marRight w:val="0"/>
      <w:marTop w:val="0"/>
      <w:marBottom w:val="0"/>
      <w:divBdr>
        <w:top w:val="none" w:sz="0" w:space="0" w:color="auto"/>
        <w:left w:val="none" w:sz="0" w:space="0" w:color="auto"/>
        <w:bottom w:val="none" w:sz="0" w:space="0" w:color="auto"/>
        <w:right w:val="none" w:sz="0" w:space="0" w:color="auto"/>
      </w:divBdr>
    </w:div>
    <w:div w:id="1546872800">
      <w:bodyDiv w:val="1"/>
      <w:marLeft w:val="0"/>
      <w:marRight w:val="0"/>
      <w:marTop w:val="0"/>
      <w:marBottom w:val="0"/>
      <w:divBdr>
        <w:top w:val="none" w:sz="0" w:space="0" w:color="auto"/>
        <w:left w:val="none" w:sz="0" w:space="0" w:color="auto"/>
        <w:bottom w:val="none" w:sz="0" w:space="0" w:color="auto"/>
        <w:right w:val="none" w:sz="0" w:space="0" w:color="auto"/>
      </w:divBdr>
    </w:div>
    <w:div w:id="1556353843">
      <w:bodyDiv w:val="1"/>
      <w:marLeft w:val="0"/>
      <w:marRight w:val="0"/>
      <w:marTop w:val="0"/>
      <w:marBottom w:val="0"/>
      <w:divBdr>
        <w:top w:val="none" w:sz="0" w:space="0" w:color="auto"/>
        <w:left w:val="none" w:sz="0" w:space="0" w:color="auto"/>
        <w:bottom w:val="none" w:sz="0" w:space="0" w:color="auto"/>
        <w:right w:val="none" w:sz="0" w:space="0" w:color="auto"/>
      </w:divBdr>
    </w:div>
    <w:div w:id="1557201064">
      <w:bodyDiv w:val="1"/>
      <w:marLeft w:val="0"/>
      <w:marRight w:val="0"/>
      <w:marTop w:val="0"/>
      <w:marBottom w:val="0"/>
      <w:divBdr>
        <w:top w:val="none" w:sz="0" w:space="0" w:color="auto"/>
        <w:left w:val="none" w:sz="0" w:space="0" w:color="auto"/>
        <w:bottom w:val="none" w:sz="0" w:space="0" w:color="auto"/>
        <w:right w:val="none" w:sz="0" w:space="0" w:color="auto"/>
      </w:divBdr>
    </w:div>
    <w:div w:id="1571041464">
      <w:bodyDiv w:val="1"/>
      <w:marLeft w:val="0"/>
      <w:marRight w:val="0"/>
      <w:marTop w:val="0"/>
      <w:marBottom w:val="0"/>
      <w:divBdr>
        <w:top w:val="none" w:sz="0" w:space="0" w:color="auto"/>
        <w:left w:val="none" w:sz="0" w:space="0" w:color="auto"/>
        <w:bottom w:val="none" w:sz="0" w:space="0" w:color="auto"/>
        <w:right w:val="none" w:sz="0" w:space="0" w:color="auto"/>
      </w:divBdr>
    </w:div>
    <w:div w:id="1572109719">
      <w:bodyDiv w:val="1"/>
      <w:marLeft w:val="0"/>
      <w:marRight w:val="0"/>
      <w:marTop w:val="0"/>
      <w:marBottom w:val="0"/>
      <w:divBdr>
        <w:top w:val="none" w:sz="0" w:space="0" w:color="auto"/>
        <w:left w:val="none" w:sz="0" w:space="0" w:color="auto"/>
        <w:bottom w:val="none" w:sz="0" w:space="0" w:color="auto"/>
        <w:right w:val="none" w:sz="0" w:space="0" w:color="auto"/>
      </w:divBdr>
    </w:div>
    <w:div w:id="1591426228">
      <w:bodyDiv w:val="1"/>
      <w:marLeft w:val="0"/>
      <w:marRight w:val="0"/>
      <w:marTop w:val="0"/>
      <w:marBottom w:val="0"/>
      <w:divBdr>
        <w:top w:val="none" w:sz="0" w:space="0" w:color="auto"/>
        <w:left w:val="none" w:sz="0" w:space="0" w:color="auto"/>
        <w:bottom w:val="none" w:sz="0" w:space="0" w:color="auto"/>
        <w:right w:val="none" w:sz="0" w:space="0" w:color="auto"/>
      </w:divBdr>
    </w:div>
    <w:div w:id="1602683733">
      <w:bodyDiv w:val="1"/>
      <w:marLeft w:val="0"/>
      <w:marRight w:val="0"/>
      <w:marTop w:val="0"/>
      <w:marBottom w:val="0"/>
      <w:divBdr>
        <w:top w:val="none" w:sz="0" w:space="0" w:color="auto"/>
        <w:left w:val="none" w:sz="0" w:space="0" w:color="auto"/>
        <w:bottom w:val="none" w:sz="0" w:space="0" w:color="auto"/>
        <w:right w:val="none" w:sz="0" w:space="0" w:color="auto"/>
      </w:divBdr>
    </w:div>
    <w:div w:id="1604649915">
      <w:bodyDiv w:val="1"/>
      <w:marLeft w:val="0"/>
      <w:marRight w:val="0"/>
      <w:marTop w:val="0"/>
      <w:marBottom w:val="0"/>
      <w:divBdr>
        <w:top w:val="none" w:sz="0" w:space="0" w:color="auto"/>
        <w:left w:val="none" w:sz="0" w:space="0" w:color="auto"/>
        <w:bottom w:val="none" w:sz="0" w:space="0" w:color="auto"/>
        <w:right w:val="none" w:sz="0" w:space="0" w:color="auto"/>
      </w:divBdr>
    </w:div>
    <w:div w:id="1619334762">
      <w:bodyDiv w:val="1"/>
      <w:marLeft w:val="0"/>
      <w:marRight w:val="0"/>
      <w:marTop w:val="0"/>
      <w:marBottom w:val="0"/>
      <w:divBdr>
        <w:top w:val="none" w:sz="0" w:space="0" w:color="auto"/>
        <w:left w:val="none" w:sz="0" w:space="0" w:color="auto"/>
        <w:bottom w:val="none" w:sz="0" w:space="0" w:color="auto"/>
        <w:right w:val="none" w:sz="0" w:space="0" w:color="auto"/>
      </w:divBdr>
    </w:div>
    <w:div w:id="1626544911">
      <w:bodyDiv w:val="1"/>
      <w:marLeft w:val="0"/>
      <w:marRight w:val="0"/>
      <w:marTop w:val="0"/>
      <w:marBottom w:val="0"/>
      <w:divBdr>
        <w:top w:val="none" w:sz="0" w:space="0" w:color="auto"/>
        <w:left w:val="none" w:sz="0" w:space="0" w:color="auto"/>
        <w:bottom w:val="none" w:sz="0" w:space="0" w:color="auto"/>
        <w:right w:val="none" w:sz="0" w:space="0" w:color="auto"/>
      </w:divBdr>
    </w:div>
    <w:div w:id="1627152575">
      <w:bodyDiv w:val="1"/>
      <w:marLeft w:val="0"/>
      <w:marRight w:val="0"/>
      <w:marTop w:val="0"/>
      <w:marBottom w:val="0"/>
      <w:divBdr>
        <w:top w:val="none" w:sz="0" w:space="0" w:color="auto"/>
        <w:left w:val="none" w:sz="0" w:space="0" w:color="auto"/>
        <w:bottom w:val="none" w:sz="0" w:space="0" w:color="auto"/>
        <w:right w:val="none" w:sz="0" w:space="0" w:color="auto"/>
      </w:divBdr>
    </w:div>
    <w:div w:id="1645234589">
      <w:bodyDiv w:val="1"/>
      <w:marLeft w:val="0"/>
      <w:marRight w:val="0"/>
      <w:marTop w:val="0"/>
      <w:marBottom w:val="0"/>
      <w:divBdr>
        <w:top w:val="none" w:sz="0" w:space="0" w:color="auto"/>
        <w:left w:val="none" w:sz="0" w:space="0" w:color="auto"/>
        <w:bottom w:val="none" w:sz="0" w:space="0" w:color="auto"/>
        <w:right w:val="none" w:sz="0" w:space="0" w:color="auto"/>
      </w:divBdr>
    </w:div>
    <w:div w:id="1646624703">
      <w:bodyDiv w:val="1"/>
      <w:marLeft w:val="0"/>
      <w:marRight w:val="0"/>
      <w:marTop w:val="0"/>
      <w:marBottom w:val="0"/>
      <w:divBdr>
        <w:top w:val="none" w:sz="0" w:space="0" w:color="auto"/>
        <w:left w:val="none" w:sz="0" w:space="0" w:color="auto"/>
        <w:bottom w:val="none" w:sz="0" w:space="0" w:color="auto"/>
        <w:right w:val="none" w:sz="0" w:space="0" w:color="auto"/>
      </w:divBdr>
    </w:div>
    <w:div w:id="1657340653">
      <w:bodyDiv w:val="1"/>
      <w:marLeft w:val="0"/>
      <w:marRight w:val="0"/>
      <w:marTop w:val="0"/>
      <w:marBottom w:val="0"/>
      <w:divBdr>
        <w:top w:val="none" w:sz="0" w:space="0" w:color="auto"/>
        <w:left w:val="none" w:sz="0" w:space="0" w:color="auto"/>
        <w:bottom w:val="none" w:sz="0" w:space="0" w:color="auto"/>
        <w:right w:val="none" w:sz="0" w:space="0" w:color="auto"/>
      </w:divBdr>
    </w:div>
    <w:div w:id="1661418726">
      <w:bodyDiv w:val="1"/>
      <w:marLeft w:val="0"/>
      <w:marRight w:val="0"/>
      <w:marTop w:val="0"/>
      <w:marBottom w:val="0"/>
      <w:divBdr>
        <w:top w:val="none" w:sz="0" w:space="0" w:color="auto"/>
        <w:left w:val="none" w:sz="0" w:space="0" w:color="auto"/>
        <w:bottom w:val="none" w:sz="0" w:space="0" w:color="auto"/>
        <w:right w:val="none" w:sz="0" w:space="0" w:color="auto"/>
      </w:divBdr>
    </w:div>
    <w:div w:id="1671636610">
      <w:bodyDiv w:val="1"/>
      <w:marLeft w:val="0"/>
      <w:marRight w:val="0"/>
      <w:marTop w:val="0"/>
      <w:marBottom w:val="0"/>
      <w:divBdr>
        <w:top w:val="none" w:sz="0" w:space="0" w:color="auto"/>
        <w:left w:val="none" w:sz="0" w:space="0" w:color="auto"/>
        <w:bottom w:val="none" w:sz="0" w:space="0" w:color="auto"/>
        <w:right w:val="none" w:sz="0" w:space="0" w:color="auto"/>
      </w:divBdr>
    </w:div>
    <w:div w:id="1673289257">
      <w:bodyDiv w:val="1"/>
      <w:marLeft w:val="0"/>
      <w:marRight w:val="0"/>
      <w:marTop w:val="0"/>
      <w:marBottom w:val="0"/>
      <w:divBdr>
        <w:top w:val="none" w:sz="0" w:space="0" w:color="auto"/>
        <w:left w:val="none" w:sz="0" w:space="0" w:color="auto"/>
        <w:bottom w:val="none" w:sz="0" w:space="0" w:color="auto"/>
        <w:right w:val="none" w:sz="0" w:space="0" w:color="auto"/>
      </w:divBdr>
    </w:div>
    <w:div w:id="1676229770">
      <w:bodyDiv w:val="1"/>
      <w:marLeft w:val="0"/>
      <w:marRight w:val="0"/>
      <w:marTop w:val="0"/>
      <w:marBottom w:val="0"/>
      <w:divBdr>
        <w:top w:val="none" w:sz="0" w:space="0" w:color="auto"/>
        <w:left w:val="none" w:sz="0" w:space="0" w:color="auto"/>
        <w:bottom w:val="none" w:sz="0" w:space="0" w:color="auto"/>
        <w:right w:val="none" w:sz="0" w:space="0" w:color="auto"/>
      </w:divBdr>
    </w:div>
    <w:div w:id="1683781564">
      <w:bodyDiv w:val="1"/>
      <w:marLeft w:val="0"/>
      <w:marRight w:val="0"/>
      <w:marTop w:val="0"/>
      <w:marBottom w:val="0"/>
      <w:divBdr>
        <w:top w:val="none" w:sz="0" w:space="0" w:color="auto"/>
        <w:left w:val="none" w:sz="0" w:space="0" w:color="auto"/>
        <w:bottom w:val="none" w:sz="0" w:space="0" w:color="auto"/>
        <w:right w:val="none" w:sz="0" w:space="0" w:color="auto"/>
      </w:divBdr>
    </w:div>
    <w:div w:id="1687706747">
      <w:bodyDiv w:val="1"/>
      <w:marLeft w:val="0"/>
      <w:marRight w:val="0"/>
      <w:marTop w:val="0"/>
      <w:marBottom w:val="0"/>
      <w:divBdr>
        <w:top w:val="none" w:sz="0" w:space="0" w:color="auto"/>
        <w:left w:val="none" w:sz="0" w:space="0" w:color="auto"/>
        <w:bottom w:val="none" w:sz="0" w:space="0" w:color="auto"/>
        <w:right w:val="none" w:sz="0" w:space="0" w:color="auto"/>
      </w:divBdr>
    </w:div>
    <w:div w:id="1696417613">
      <w:bodyDiv w:val="1"/>
      <w:marLeft w:val="0"/>
      <w:marRight w:val="0"/>
      <w:marTop w:val="0"/>
      <w:marBottom w:val="0"/>
      <w:divBdr>
        <w:top w:val="none" w:sz="0" w:space="0" w:color="auto"/>
        <w:left w:val="none" w:sz="0" w:space="0" w:color="auto"/>
        <w:bottom w:val="none" w:sz="0" w:space="0" w:color="auto"/>
        <w:right w:val="none" w:sz="0" w:space="0" w:color="auto"/>
      </w:divBdr>
    </w:div>
    <w:div w:id="1696735540">
      <w:bodyDiv w:val="1"/>
      <w:marLeft w:val="0"/>
      <w:marRight w:val="0"/>
      <w:marTop w:val="0"/>
      <w:marBottom w:val="0"/>
      <w:divBdr>
        <w:top w:val="none" w:sz="0" w:space="0" w:color="auto"/>
        <w:left w:val="none" w:sz="0" w:space="0" w:color="auto"/>
        <w:bottom w:val="none" w:sz="0" w:space="0" w:color="auto"/>
        <w:right w:val="none" w:sz="0" w:space="0" w:color="auto"/>
      </w:divBdr>
    </w:div>
    <w:div w:id="1706439837">
      <w:bodyDiv w:val="1"/>
      <w:marLeft w:val="0"/>
      <w:marRight w:val="0"/>
      <w:marTop w:val="0"/>
      <w:marBottom w:val="0"/>
      <w:divBdr>
        <w:top w:val="none" w:sz="0" w:space="0" w:color="auto"/>
        <w:left w:val="none" w:sz="0" w:space="0" w:color="auto"/>
        <w:bottom w:val="none" w:sz="0" w:space="0" w:color="auto"/>
        <w:right w:val="none" w:sz="0" w:space="0" w:color="auto"/>
      </w:divBdr>
    </w:div>
    <w:div w:id="1707874905">
      <w:bodyDiv w:val="1"/>
      <w:marLeft w:val="0"/>
      <w:marRight w:val="0"/>
      <w:marTop w:val="0"/>
      <w:marBottom w:val="0"/>
      <w:divBdr>
        <w:top w:val="none" w:sz="0" w:space="0" w:color="auto"/>
        <w:left w:val="none" w:sz="0" w:space="0" w:color="auto"/>
        <w:bottom w:val="none" w:sz="0" w:space="0" w:color="auto"/>
        <w:right w:val="none" w:sz="0" w:space="0" w:color="auto"/>
      </w:divBdr>
    </w:div>
    <w:div w:id="1710254970">
      <w:bodyDiv w:val="1"/>
      <w:marLeft w:val="0"/>
      <w:marRight w:val="0"/>
      <w:marTop w:val="0"/>
      <w:marBottom w:val="0"/>
      <w:divBdr>
        <w:top w:val="none" w:sz="0" w:space="0" w:color="auto"/>
        <w:left w:val="none" w:sz="0" w:space="0" w:color="auto"/>
        <w:bottom w:val="none" w:sz="0" w:space="0" w:color="auto"/>
        <w:right w:val="none" w:sz="0" w:space="0" w:color="auto"/>
      </w:divBdr>
    </w:div>
    <w:div w:id="1713458336">
      <w:bodyDiv w:val="1"/>
      <w:marLeft w:val="0"/>
      <w:marRight w:val="0"/>
      <w:marTop w:val="0"/>
      <w:marBottom w:val="0"/>
      <w:divBdr>
        <w:top w:val="none" w:sz="0" w:space="0" w:color="auto"/>
        <w:left w:val="none" w:sz="0" w:space="0" w:color="auto"/>
        <w:bottom w:val="none" w:sz="0" w:space="0" w:color="auto"/>
        <w:right w:val="none" w:sz="0" w:space="0" w:color="auto"/>
      </w:divBdr>
    </w:div>
    <w:div w:id="1716731833">
      <w:bodyDiv w:val="1"/>
      <w:marLeft w:val="0"/>
      <w:marRight w:val="0"/>
      <w:marTop w:val="0"/>
      <w:marBottom w:val="0"/>
      <w:divBdr>
        <w:top w:val="none" w:sz="0" w:space="0" w:color="auto"/>
        <w:left w:val="none" w:sz="0" w:space="0" w:color="auto"/>
        <w:bottom w:val="none" w:sz="0" w:space="0" w:color="auto"/>
        <w:right w:val="none" w:sz="0" w:space="0" w:color="auto"/>
      </w:divBdr>
    </w:div>
    <w:div w:id="1717195623">
      <w:bodyDiv w:val="1"/>
      <w:marLeft w:val="0"/>
      <w:marRight w:val="0"/>
      <w:marTop w:val="0"/>
      <w:marBottom w:val="0"/>
      <w:divBdr>
        <w:top w:val="none" w:sz="0" w:space="0" w:color="auto"/>
        <w:left w:val="none" w:sz="0" w:space="0" w:color="auto"/>
        <w:bottom w:val="none" w:sz="0" w:space="0" w:color="auto"/>
        <w:right w:val="none" w:sz="0" w:space="0" w:color="auto"/>
      </w:divBdr>
    </w:div>
    <w:div w:id="1720011019">
      <w:bodyDiv w:val="1"/>
      <w:marLeft w:val="0"/>
      <w:marRight w:val="0"/>
      <w:marTop w:val="0"/>
      <w:marBottom w:val="0"/>
      <w:divBdr>
        <w:top w:val="none" w:sz="0" w:space="0" w:color="auto"/>
        <w:left w:val="none" w:sz="0" w:space="0" w:color="auto"/>
        <w:bottom w:val="none" w:sz="0" w:space="0" w:color="auto"/>
        <w:right w:val="none" w:sz="0" w:space="0" w:color="auto"/>
      </w:divBdr>
    </w:div>
    <w:div w:id="1722944727">
      <w:bodyDiv w:val="1"/>
      <w:marLeft w:val="0"/>
      <w:marRight w:val="0"/>
      <w:marTop w:val="0"/>
      <w:marBottom w:val="0"/>
      <w:divBdr>
        <w:top w:val="none" w:sz="0" w:space="0" w:color="auto"/>
        <w:left w:val="none" w:sz="0" w:space="0" w:color="auto"/>
        <w:bottom w:val="none" w:sz="0" w:space="0" w:color="auto"/>
        <w:right w:val="none" w:sz="0" w:space="0" w:color="auto"/>
      </w:divBdr>
    </w:div>
    <w:div w:id="1730030295">
      <w:bodyDiv w:val="1"/>
      <w:marLeft w:val="0"/>
      <w:marRight w:val="0"/>
      <w:marTop w:val="0"/>
      <w:marBottom w:val="0"/>
      <w:divBdr>
        <w:top w:val="none" w:sz="0" w:space="0" w:color="auto"/>
        <w:left w:val="none" w:sz="0" w:space="0" w:color="auto"/>
        <w:bottom w:val="none" w:sz="0" w:space="0" w:color="auto"/>
        <w:right w:val="none" w:sz="0" w:space="0" w:color="auto"/>
      </w:divBdr>
    </w:div>
    <w:div w:id="1732077205">
      <w:bodyDiv w:val="1"/>
      <w:marLeft w:val="0"/>
      <w:marRight w:val="0"/>
      <w:marTop w:val="0"/>
      <w:marBottom w:val="0"/>
      <w:divBdr>
        <w:top w:val="none" w:sz="0" w:space="0" w:color="auto"/>
        <w:left w:val="none" w:sz="0" w:space="0" w:color="auto"/>
        <w:bottom w:val="none" w:sz="0" w:space="0" w:color="auto"/>
        <w:right w:val="none" w:sz="0" w:space="0" w:color="auto"/>
      </w:divBdr>
    </w:div>
    <w:div w:id="1732387208">
      <w:bodyDiv w:val="1"/>
      <w:marLeft w:val="0"/>
      <w:marRight w:val="0"/>
      <w:marTop w:val="0"/>
      <w:marBottom w:val="0"/>
      <w:divBdr>
        <w:top w:val="none" w:sz="0" w:space="0" w:color="auto"/>
        <w:left w:val="none" w:sz="0" w:space="0" w:color="auto"/>
        <w:bottom w:val="none" w:sz="0" w:space="0" w:color="auto"/>
        <w:right w:val="none" w:sz="0" w:space="0" w:color="auto"/>
      </w:divBdr>
    </w:div>
    <w:div w:id="1762337175">
      <w:bodyDiv w:val="1"/>
      <w:marLeft w:val="0"/>
      <w:marRight w:val="0"/>
      <w:marTop w:val="0"/>
      <w:marBottom w:val="0"/>
      <w:divBdr>
        <w:top w:val="none" w:sz="0" w:space="0" w:color="auto"/>
        <w:left w:val="none" w:sz="0" w:space="0" w:color="auto"/>
        <w:bottom w:val="none" w:sz="0" w:space="0" w:color="auto"/>
        <w:right w:val="none" w:sz="0" w:space="0" w:color="auto"/>
      </w:divBdr>
    </w:div>
    <w:div w:id="1778402604">
      <w:bodyDiv w:val="1"/>
      <w:marLeft w:val="0"/>
      <w:marRight w:val="0"/>
      <w:marTop w:val="0"/>
      <w:marBottom w:val="0"/>
      <w:divBdr>
        <w:top w:val="none" w:sz="0" w:space="0" w:color="auto"/>
        <w:left w:val="none" w:sz="0" w:space="0" w:color="auto"/>
        <w:bottom w:val="none" w:sz="0" w:space="0" w:color="auto"/>
        <w:right w:val="none" w:sz="0" w:space="0" w:color="auto"/>
      </w:divBdr>
    </w:div>
    <w:div w:id="1779763412">
      <w:bodyDiv w:val="1"/>
      <w:marLeft w:val="0"/>
      <w:marRight w:val="0"/>
      <w:marTop w:val="0"/>
      <w:marBottom w:val="0"/>
      <w:divBdr>
        <w:top w:val="none" w:sz="0" w:space="0" w:color="auto"/>
        <w:left w:val="none" w:sz="0" w:space="0" w:color="auto"/>
        <w:bottom w:val="none" w:sz="0" w:space="0" w:color="auto"/>
        <w:right w:val="none" w:sz="0" w:space="0" w:color="auto"/>
      </w:divBdr>
    </w:div>
    <w:div w:id="1780224877">
      <w:bodyDiv w:val="1"/>
      <w:marLeft w:val="0"/>
      <w:marRight w:val="0"/>
      <w:marTop w:val="0"/>
      <w:marBottom w:val="0"/>
      <w:divBdr>
        <w:top w:val="none" w:sz="0" w:space="0" w:color="auto"/>
        <w:left w:val="none" w:sz="0" w:space="0" w:color="auto"/>
        <w:bottom w:val="none" w:sz="0" w:space="0" w:color="auto"/>
        <w:right w:val="none" w:sz="0" w:space="0" w:color="auto"/>
      </w:divBdr>
    </w:div>
    <w:div w:id="1785074700">
      <w:bodyDiv w:val="1"/>
      <w:marLeft w:val="0"/>
      <w:marRight w:val="0"/>
      <w:marTop w:val="0"/>
      <w:marBottom w:val="0"/>
      <w:divBdr>
        <w:top w:val="none" w:sz="0" w:space="0" w:color="auto"/>
        <w:left w:val="none" w:sz="0" w:space="0" w:color="auto"/>
        <w:bottom w:val="none" w:sz="0" w:space="0" w:color="auto"/>
        <w:right w:val="none" w:sz="0" w:space="0" w:color="auto"/>
      </w:divBdr>
    </w:div>
    <w:div w:id="1789470821">
      <w:bodyDiv w:val="1"/>
      <w:marLeft w:val="0"/>
      <w:marRight w:val="0"/>
      <w:marTop w:val="0"/>
      <w:marBottom w:val="0"/>
      <w:divBdr>
        <w:top w:val="none" w:sz="0" w:space="0" w:color="auto"/>
        <w:left w:val="none" w:sz="0" w:space="0" w:color="auto"/>
        <w:bottom w:val="none" w:sz="0" w:space="0" w:color="auto"/>
        <w:right w:val="none" w:sz="0" w:space="0" w:color="auto"/>
      </w:divBdr>
    </w:div>
    <w:div w:id="1806466778">
      <w:bodyDiv w:val="1"/>
      <w:marLeft w:val="0"/>
      <w:marRight w:val="0"/>
      <w:marTop w:val="0"/>
      <w:marBottom w:val="0"/>
      <w:divBdr>
        <w:top w:val="none" w:sz="0" w:space="0" w:color="auto"/>
        <w:left w:val="none" w:sz="0" w:space="0" w:color="auto"/>
        <w:bottom w:val="none" w:sz="0" w:space="0" w:color="auto"/>
        <w:right w:val="none" w:sz="0" w:space="0" w:color="auto"/>
      </w:divBdr>
    </w:div>
    <w:div w:id="1816145036">
      <w:bodyDiv w:val="1"/>
      <w:marLeft w:val="0"/>
      <w:marRight w:val="0"/>
      <w:marTop w:val="0"/>
      <w:marBottom w:val="0"/>
      <w:divBdr>
        <w:top w:val="none" w:sz="0" w:space="0" w:color="auto"/>
        <w:left w:val="none" w:sz="0" w:space="0" w:color="auto"/>
        <w:bottom w:val="none" w:sz="0" w:space="0" w:color="auto"/>
        <w:right w:val="none" w:sz="0" w:space="0" w:color="auto"/>
      </w:divBdr>
    </w:div>
    <w:div w:id="1829205836">
      <w:bodyDiv w:val="1"/>
      <w:marLeft w:val="0"/>
      <w:marRight w:val="0"/>
      <w:marTop w:val="0"/>
      <w:marBottom w:val="0"/>
      <w:divBdr>
        <w:top w:val="none" w:sz="0" w:space="0" w:color="auto"/>
        <w:left w:val="none" w:sz="0" w:space="0" w:color="auto"/>
        <w:bottom w:val="none" w:sz="0" w:space="0" w:color="auto"/>
        <w:right w:val="none" w:sz="0" w:space="0" w:color="auto"/>
      </w:divBdr>
    </w:div>
    <w:div w:id="1831209812">
      <w:bodyDiv w:val="1"/>
      <w:marLeft w:val="0"/>
      <w:marRight w:val="0"/>
      <w:marTop w:val="0"/>
      <w:marBottom w:val="0"/>
      <w:divBdr>
        <w:top w:val="none" w:sz="0" w:space="0" w:color="auto"/>
        <w:left w:val="none" w:sz="0" w:space="0" w:color="auto"/>
        <w:bottom w:val="none" w:sz="0" w:space="0" w:color="auto"/>
        <w:right w:val="none" w:sz="0" w:space="0" w:color="auto"/>
      </w:divBdr>
    </w:div>
    <w:div w:id="1832285144">
      <w:bodyDiv w:val="1"/>
      <w:marLeft w:val="0"/>
      <w:marRight w:val="0"/>
      <w:marTop w:val="0"/>
      <w:marBottom w:val="0"/>
      <w:divBdr>
        <w:top w:val="none" w:sz="0" w:space="0" w:color="auto"/>
        <w:left w:val="none" w:sz="0" w:space="0" w:color="auto"/>
        <w:bottom w:val="none" w:sz="0" w:space="0" w:color="auto"/>
        <w:right w:val="none" w:sz="0" w:space="0" w:color="auto"/>
      </w:divBdr>
    </w:div>
    <w:div w:id="1832981500">
      <w:bodyDiv w:val="1"/>
      <w:marLeft w:val="0"/>
      <w:marRight w:val="0"/>
      <w:marTop w:val="0"/>
      <w:marBottom w:val="0"/>
      <w:divBdr>
        <w:top w:val="none" w:sz="0" w:space="0" w:color="auto"/>
        <w:left w:val="none" w:sz="0" w:space="0" w:color="auto"/>
        <w:bottom w:val="none" w:sz="0" w:space="0" w:color="auto"/>
        <w:right w:val="none" w:sz="0" w:space="0" w:color="auto"/>
      </w:divBdr>
    </w:div>
    <w:div w:id="1835604809">
      <w:bodyDiv w:val="1"/>
      <w:marLeft w:val="0"/>
      <w:marRight w:val="0"/>
      <w:marTop w:val="0"/>
      <w:marBottom w:val="0"/>
      <w:divBdr>
        <w:top w:val="none" w:sz="0" w:space="0" w:color="auto"/>
        <w:left w:val="none" w:sz="0" w:space="0" w:color="auto"/>
        <w:bottom w:val="none" w:sz="0" w:space="0" w:color="auto"/>
        <w:right w:val="none" w:sz="0" w:space="0" w:color="auto"/>
      </w:divBdr>
    </w:div>
    <w:div w:id="1838619668">
      <w:bodyDiv w:val="1"/>
      <w:marLeft w:val="0"/>
      <w:marRight w:val="0"/>
      <w:marTop w:val="0"/>
      <w:marBottom w:val="0"/>
      <w:divBdr>
        <w:top w:val="none" w:sz="0" w:space="0" w:color="auto"/>
        <w:left w:val="none" w:sz="0" w:space="0" w:color="auto"/>
        <w:bottom w:val="none" w:sz="0" w:space="0" w:color="auto"/>
        <w:right w:val="none" w:sz="0" w:space="0" w:color="auto"/>
      </w:divBdr>
    </w:div>
    <w:div w:id="1848906215">
      <w:bodyDiv w:val="1"/>
      <w:marLeft w:val="0"/>
      <w:marRight w:val="0"/>
      <w:marTop w:val="0"/>
      <w:marBottom w:val="0"/>
      <w:divBdr>
        <w:top w:val="none" w:sz="0" w:space="0" w:color="auto"/>
        <w:left w:val="none" w:sz="0" w:space="0" w:color="auto"/>
        <w:bottom w:val="none" w:sz="0" w:space="0" w:color="auto"/>
        <w:right w:val="none" w:sz="0" w:space="0" w:color="auto"/>
      </w:divBdr>
      <w:divsChild>
        <w:div w:id="2075424449">
          <w:marLeft w:val="0"/>
          <w:marRight w:val="0"/>
          <w:marTop w:val="0"/>
          <w:marBottom w:val="0"/>
          <w:divBdr>
            <w:top w:val="none" w:sz="0" w:space="0" w:color="auto"/>
            <w:left w:val="none" w:sz="0" w:space="0" w:color="auto"/>
            <w:bottom w:val="none" w:sz="0" w:space="0" w:color="auto"/>
            <w:right w:val="none" w:sz="0" w:space="0" w:color="auto"/>
          </w:divBdr>
          <w:divsChild>
            <w:div w:id="1858344751">
              <w:marLeft w:val="0"/>
              <w:marRight w:val="0"/>
              <w:marTop w:val="0"/>
              <w:marBottom w:val="0"/>
              <w:divBdr>
                <w:top w:val="none" w:sz="0" w:space="0" w:color="auto"/>
                <w:left w:val="none" w:sz="0" w:space="0" w:color="auto"/>
                <w:bottom w:val="none" w:sz="0" w:space="0" w:color="auto"/>
                <w:right w:val="none" w:sz="0" w:space="0" w:color="auto"/>
              </w:divBdr>
              <w:divsChild>
                <w:div w:id="1347753041">
                  <w:marLeft w:val="0"/>
                  <w:marRight w:val="0"/>
                  <w:marTop w:val="0"/>
                  <w:marBottom w:val="0"/>
                  <w:divBdr>
                    <w:top w:val="none" w:sz="0" w:space="0" w:color="auto"/>
                    <w:left w:val="none" w:sz="0" w:space="0" w:color="auto"/>
                    <w:bottom w:val="none" w:sz="0" w:space="0" w:color="auto"/>
                    <w:right w:val="none" w:sz="0" w:space="0" w:color="auto"/>
                  </w:divBdr>
                  <w:divsChild>
                    <w:div w:id="647902737">
                      <w:marLeft w:val="0"/>
                      <w:marRight w:val="0"/>
                      <w:marTop w:val="0"/>
                      <w:marBottom w:val="0"/>
                      <w:divBdr>
                        <w:top w:val="none" w:sz="0" w:space="0" w:color="auto"/>
                        <w:left w:val="none" w:sz="0" w:space="0" w:color="auto"/>
                        <w:bottom w:val="none" w:sz="0" w:space="0" w:color="auto"/>
                        <w:right w:val="none" w:sz="0" w:space="0" w:color="auto"/>
                      </w:divBdr>
                      <w:divsChild>
                        <w:div w:id="1199664877">
                          <w:marLeft w:val="0"/>
                          <w:marRight w:val="0"/>
                          <w:marTop w:val="0"/>
                          <w:marBottom w:val="0"/>
                          <w:divBdr>
                            <w:top w:val="none" w:sz="0" w:space="0" w:color="auto"/>
                            <w:left w:val="none" w:sz="0" w:space="0" w:color="auto"/>
                            <w:bottom w:val="none" w:sz="0" w:space="0" w:color="auto"/>
                            <w:right w:val="none" w:sz="0" w:space="0" w:color="auto"/>
                          </w:divBdr>
                          <w:divsChild>
                            <w:div w:id="1906139054">
                              <w:marLeft w:val="0"/>
                              <w:marRight w:val="0"/>
                              <w:marTop w:val="0"/>
                              <w:marBottom w:val="0"/>
                              <w:divBdr>
                                <w:top w:val="none" w:sz="0" w:space="0" w:color="auto"/>
                                <w:left w:val="none" w:sz="0" w:space="0" w:color="auto"/>
                                <w:bottom w:val="none" w:sz="0" w:space="0" w:color="auto"/>
                                <w:right w:val="none" w:sz="0" w:space="0" w:color="auto"/>
                              </w:divBdr>
                              <w:divsChild>
                                <w:div w:id="907306097">
                                  <w:marLeft w:val="0"/>
                                  <w:marRight w:val="0"/>
                                  <w:marTop w:val="0"/>
                                  <w:marBottom w:val="0"/>
                                  <w:divBdr>
                                    <w:top w:val="none" w:sz="0" w:space="0" w:color="auto"/>
                                    <w:left w:val="none" w:sz="0" w:space="0" w:color="auto"/>
                                    <w:bottom w:val="none" w:sz="0" w:space="0" w:color="auto"/>
                                    <w:right w:val="none" w:sz="0" w:space="0" w:color="auto"/>
                                  </w:divBdr>
                                  <w:divsChild>
                                    <w:div w:id="1569731809">
                                      <w:marLeft w:val="0"/>
                                      <w:marRight w:val="0"/>
                                      <w:marTop w:val="0"/>
                                      <w:marBottom w:val="0"/>
                                      <w:divBdr>
                                        <w:top w:val="none" w:sz="0" w:space="0" w:color="auto"/>
                                        <w:left w:val="none" w:sz="0" w:space="0" w:color="auto"/>
                                        <w:bottom w:val="none" w:sz="0" w:space="0" w:color="auto"/>
                                        <w:right w:val="none" w:sz="0" w:space="0" w:color="auto"/>
                                      </w:divBdr>
                                      <w:divsChild>
                                        <w:div w:id="553277108">
                                          <w:marLeft w:val="0"/>
                                          <w:marRight w:val="0"/>
                                          <w:marTop w:val="0"/>
                                          <w:marBottom w:val="0"/>
                                          <w:divBdr>
                                            <w:top w:val="none" w:sz="0" w:space="0" w:color="auto"/>
                                            <w:left w:val="none" w:sz="0" w:space="0" w:color="auto"/>
                                            <w:bottom w:val="none" w:sz="0" w:space="0" w:color="auto"/>
                                            <w:right w:val="none" w:sz="0" w:space="0" w:color="auto"/>
                                          </w:divBdr>
                                          <w:divsChild>
                                            <w:div w:id="840047705">
                                              <w:marLeft w:val="0"/>
                                              <w:marRight w:val="0"/>
                                              <w:marTop w:val="0"/>
                                              <w:marBottom w:val="0"/>
                                              <w:divBdr>
                                                <w:top w:val="none" w:sz="0" w:space="0" w:color="auto"/>
                                                <w:left w:val="none" w:sz="0" w:space="0" w:color="auto"/>
                                                <w:bottom w:val="none" w:sz="0" w:space="0" w:color="auto"/>
                                                <w:right w:val="none" w:sz="0" w:space="0" w:color="auto"/>
                                              </w:divBdr>
                                              <w:divsChild>
                                                <w:div w:id="360866097">
                                                  <w:marLeft w:val="0"/>
                                                  <w:marRight w:val="0"/>
                                                  <w:marTop w:val="0"/>
                                                  <w:marBottom w:val="0"/>
                                                  <w:divBdr>
                                                    <w:top w:val="none" w:sz="0" w:space="0" w:color="auto"/>
                                                    <w:left w:val="none" w:sz="0" w:space="0" w:color="auto"/>
                                                    <w:bottom w:val="none" w:sz="0" w:space="0" w:color="auto"/>
                                                    <w:right w:val="none" w:sz="0" w:space="0" w:color="auto"/>
                                                  </w:divBdr>
                                                  <w:divsChild>
                                                    <w:div w:id="1079523332">
                                                      <w:marLeft w:val="0"/>
                                                      <w:marRight w:val="0"/>
                                                      <w:marTop w:val="0"/>
                                                      <w:marBottom w:val="0"/>
                                                      <w:divBdr>
                                                        <w:top w:val="none" w:sz="0" w:space="0" w:color="auto"/>
                                                        <w:left w:val="none" w:sz="0" w:space="0" w:color="auto"/>
                                                        <w:bottom w:val="none" w:sz="0" w:space="0" w:color="auto"/>
                                                        <w:right w:val="none" w:sz="0" w:space="0" w:color="auto"/>
                                                      </w:divBdr>
                                                      <w:divsChild>
                                                        <w:div w:id="178002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2162649">
      <w:bodyDiv w:val="1"/>
      <w:marLeft w:val="0"/>
      <w:marRight w:val="0"/>
      <w:marTop w:val="0"/>
      <w:marBottom w:val="0"/>
      <w:divBdr>
        <w:top w:val="none" w:sz="0" w:space="0" w:color="auto"/>
        <w:left w:val="none" w:sz="0" w:space="0" w:color="auto"/>
        <w:bottom w:val="none" w:sz="0" w:space="0" w:color="auto"/>
        <w:right w:val="none" w:sz="0" w:space="0" w:color="auto"/>
      </w:divBdr>
    </w:div>
    <w:div w:id="1868909492">
      <w:bodyDiv w:val="1"/>
      <w:marLeft w:val="0"/>
      <w:marRight w:val="0"/>
      <w:marTop w:val="0"/>
      <w:marBottom w:val="0"/>
      <w:divBdr>
        <w:top w:val="none" w:sz="0" w:space="0" w:color="auto"/>
        <w:left w:val="none" w:sz="0" w:space="0" w:color="auto"/>
        <w:bottom w:val="none" w:sz="0" w:space="0" w:color="auto"/>
        <w:right w:val="none" w:sz="0" w:space="0" w:color="auto"/>
      </w:divBdr>
    </w:div>
    <w:div w:id="1874341045">
      <w:bodyDiv w:val="1"/>
      <w:marLeft w:val="0"/>
      <w:marRight w:val="0"/>
      <w:marTop w:val="0"/>
      <w:marBottom w:val="0"/>
      <w:divBdr>
        <w:top w:val="none" w:sz="0" w:space="0" w:color="auto"/>
        <w:left w:val="none" w:sz="0" w:space="0" w:color="auto"/>
        <w:bottom w:val="none" w:sz="0" w:space="0" w:color="auto"/>
        <w:right w:val="none" w:sz="0" w:space="0" w:color="auto"/>
      </w:divBdr>
    </w:div>
    <w:div w:id="1875653699">
      <w:bodyDiv w:val="1"/>
      <w:marLeft w:val="0"/>
      <w:marRight w:val="0"/>
      <w:marTop w:val="0"/>
      <w:marBottom w:val="0"/>
      <w:divBdr>
        <w:top w:val="none" w:sz="0" w:space="0" w:color="auto"/>
        <w:left w:val="none" w:sz="0" w:space="0" w:color="auto"/>
        <w:bottom w:val="none" w:sz="0" w:space="0" w:color="auto"/>
        <w:right w:val="none" w:sz="0" w:space="0" w:color="auto"/>
      </w:divBdr>
    </w:div>
    <w:div w:id="1876691688">
      <w:bodyDiv w:val="1"/>
      <w:marLeft w:val="0"/>
      <w:marRight w:val="0"/>
      <w:marTop w:val="0"/>
      <w:marBottom w:val="0"/>
      <w:divBdr>
        <w:top w:val="none" w:sz="0" w:space="0" w:color="auto"/>
        <w:left w:val="none" w:sz="0" w:space="0" w:color="auto"/>
        <w:bottom w:val="none" w:sz="0" w:space="0" w:color="auto"/>
        <w:right w:val="none" w:sz="0" w:space="0" w:color="auto"/>
      </w:divBdr>
    </w:div>
    <w:div w:id="1914386935">
      <w:bodyDiv w:val="1"/>
      <w:marLeft w:val="0"/>
      <w:marRight w:val="0"/>
      <w:marTop w:val="0"/>
      <w:marBottom w:val="0"/>
      <w:divBdr>
        <w:top w:val="none" w:sz="0" w:space="0" w:color="auto"/>
        <w:left w:val="none" w:sz="0" w:space="0" w:color="auto"/>
        <w:bottom w:val="none" w:sz="0" w:space="0" w:color="auto"/>
        <w:right w:val="none" w:sz="0" w:space="0" w:color="auto"/>
      </w:divBdr>
    </w:div>
    <w:div w:id="1916625439">
      <w:bodyDiv w:val="1"/>
      <w:marLeft w:val="0"/>
      <w:marRight w:val="0"/>
      <w:marTop w:val="0"/>
      <w:marBottom w:val="0"/>
      <w:divBdr>
        <w:top w:val="none" w:sz="0" w:space="0" w:color="auto"/>
        <w:left w:val="none" w:sz="0" w:space="0" w:color="auto"/>
        <w:bottom w:val="none" w:sz="0" w:space="0" w:color="auto"/>
        <w:right w:val="none" w:sz="0" w:space="0" w:color="auto"/>
      </w:divBdr>
    </w:div>
    <w:div w:id="1934128060">
      <w:bodyDiv w:val="1"/>
      <w:marLeft w:val="0"/>
      <w:marRight w:val="0"/>
      <w:marTop w:val="0"/>
      <w:marBottom w:val="0"/>
      <w:divBdr>
        <w:top w:val="none" w:sz="0" w:space="0" w:color="auto"/>
        <w:left w:val="none" w:sz="0" w:space="0" w:color="auto"/>
        <w:bottom w:val="none" w:sz="0" w:space="0" w:color="auto"/>
        <w:right w:val="none" w:sz="0" w:space="0" w:color="auto"/>
      </w:divBdr>
    </w:div>
    <w:div w:id="1948460516">
      <w:bodyDiv w:val="1"/>
      <w:marLeft w:val="0"/>
      <w:marRight w:val="0"/>
      <w:marTop w:val="0"/>
      <w:marBottom w:val="0"/>
      <w:divBdr>
        <w:top w:val="none" w:sz="0" w:space="0" w:color="auto"/>
        <w:left w:val="none" w:sz="0" w:space="0" w:color="auto"/>
        <w:bottom w:val="none" w:sz="0" w:space="0" w:color="auto"/>
        <w:right w:val="none" w:sz="0" w:space="0" w:color="auto"/>
      </w:divBdr>
    </w:div>
    <w:div w:id="1956667446">
      <w:bodyDiv w:val="1"/>
      <w:marLeft w:val="0"/>
      <w:marRight w:val="0"/>
      <w:marTop w:val="0"/>
      <w:marBottom w:val="0"/>
      <w:divBdr>
        <w:top w:val="none" w:sz="0" w:space="0" w:color="auto"/>
        <w:left w:val="none" w:sz="0" w:space="0" w:color="auto"/>
        <w:bottom w:val="none" w:sz="0" w:space="0" w:color="auto"/>
        <w:right w:val="none" w:sz="0" w:space="0" w:color="auto"/>
      </w:divBdr>
    </w:div>
    <w:div w:id="1966428980">
      <w:bodyDiv w:val="1"/>
      <w:marLeft w:val="0"/>
      <w:marRight w:val="0"/>
      <w:marTop w:val="0"/>
      <w:marBottom w:val="0"/>
      <w:divBdr>
        <w:top w:val="none" w:sz="0" w:space="0" w:color="auto"/>
        <w:left w:val="none" w:sz="0" w:space="0" w:color="auto"/>
        <w:bottom w:val="none" w:sz="0" w:space="0" w:color="auto"/>
        <w:right w:val="none" w:sz="0" w:space="0" w:color="auto"/>
      </w:divBdr>
    </w:div>
    <w:div w:id="1987204774">
      <w:bodyDiv w:val="1"/>
      <w:marLeft w:val="0"/>
      <w:marRight w:val="0"/>
      <w:marTop w:val="0"/>
      <w:marBottom w:val="0"/>
      <w:divBdr>
        <w:top w:val="none" w:sz="0" w:space="0" w:color="auto"/>
        <w:left w:val="none" w:sz="0" w:space="0" w:color="auto"/>
        <w:bottom w:val="none" w:sz="0" w:space="0" w:color="auto"/>
        <w:right w:val="none" w:sz="0" w:space="0" w:color="auto"/>
      </w:divBdr>
    </w:div>
    <w:div w:id="1988313893">
      <w:bodyDiv w:val="1"/>
      <w:marLeft w:val="0"/>
      <w:marRight w:val="0"/>
      <w:marTop w:val="0"/>
      <w:marBottom w:val="0"/>
      <w:divBdr>
        <w:top w:val="none" w:sz="0" w:space="0" w:color="auto"/>
        <w:left w:val="none" w:sz="0" w:space="0" w:color="auto"/>
        <w:bottom w:val="none" w:sz="0" w:space="0" w:color="auto"/>
        <w:right w:val="none" w:sz="0" w:space="0" w:color="auto"/>
      </w:divBdr>
    </w:div>
    <w:div w:id="2004968171">
      <w:bodyDiv w:val="1"/>
      <w:marLeft w:val="0"/>
      <w:marRight w:val="0"/>
      <w:marTop w:val="0"/>
      <w:marBottom w:val="0"/>
      <w:divBdr>
        <w:top w:val="none" w:sz="0" w:space="0" w:color="auto"/>
        <w:left w:val="none" w:sz="0" w:space="0" w:color="auto"/>
        <w:bottom w:val="none" w:sz="0" w:space="0" w:color="auto"/>
        <w:right w:val="none" w:sz="0" w:space="0" w:color="auto"/>
      </w:divBdr>
    </w:div>
    <w:div w:id="2013873832">
      <w:bodyDiv w:val="1"/>
      <w:marLeft w:val="0"/>
      <w:marRight w:val="0"/>
      <w:marTop w:val="0"/>
      <w:marBottom w:val="0"/>
      <w:divBdr>
        <w:top w:val="none" w:sz="0" w:space="0" w:color="auto"/>
        <w:left w:val="none" w:sz="0" w:space="0" w:color="auto"/>
        <w:bottom w:val="none" w:sz="0" w:space="0" w:color="auto"/>
        <w:right w:val="none" w:sz="0" w:space="0" w:color="auto"/>
      </w:divBdr>
    </w:div>
    <w:div w:id="2018270145">
      <w:bodyDiv w:val="1"/>
      <w:marLeft w:val="0"/>
      <w:marRight w:val="0"/>
      <w:marTop w:val="0"/>
      <w:marBottom w:val="0"/>
      <w:divBdr>
        <w:top w:val="none" w:sz="0" w:space="0" w:color="auto"/>
        <w:left w:val="none" w:sz="0" w:space="0" w:color="auto"/>
        <w:bottom w:val="none" w:sz="0" w:space="0" w:color="auto"/>
        <w:right w:val="none" w:sz="0" w:space="0" w:color="auto"/>
      </w:divBdr>
    </w:div>
    <w:div w:id="2043510335">
      <w:bodyDiv w:val="1"/>
      <w:marLeft w:val="0"/>
      <w:marRight w:val="0"/>
      <w:marTop w:val="0"/>
      <w:marBottom w:val="0"/>
      <w:divBdr>
        <w:top w:val="none" w:sz="0" w:space="0" w:color="auto"/>
        <w:left w:val="none" w:sz="0" w:space="0" w:color="auto"/>
        <w:bottom w:val="none" w:sz="0" w:space="0" w:color="auto"/>
        <w:right w:val="none" w:sz="0" w:space="0" w:color="auto"/>
      </w:divBdr>
    </w:div>
    <w:div w:id="2055735679">
      <w:bodyDiv w:val="1"/>
      <w:marLeft w:val="0"/>
      <w:marRight w:val="0"/>
      <w:marTop w:val="0"/>
      <w:marBottom w:val="0"/>
      <w:divBdr>
        <w:top w:val="none" w:sz="0" w:space="0" w:color="auto"/>
        <w:left w:val="none" w:sz="0" w:space="0" w:color="auto"/>
        <w:bottom w:val="none" w:sz="0" w:space="0" w:color="auto"/>
        <w:right w:val="none" w:sz="0" w:space="0" w:color="auto"/>
      </w:divBdr>
    </w:div>
    <w:div w:id="2068188338">
      <w:bodyDiv w:val="1"/>
      <w:marLeft w:val="0"/>
      <w:marRight w:val="0"/>
      <w:marTop w:val="0"/>
      <w:marBottom w:val="0"/>
      <w:divBdr>
        <w:top w:val="none" w:sz="0" w:space="0" w:color="auto"/>
        <w:left w:val="none" w:sz="0" w:space="0" w:color="auto"/>
        <w:bottom w:val="none" w:sz="0" w:space="0" w:color="auto"/>
        <w:right w:val="none" w:sz="0" w:space="0" w:color="auto"/>
      </w:divBdr>
    </w:div>
    <w:div w:id="2075152885">
      <w:bodyDiv w:val="1"/>
      <w:marLeft w:val="0"/>
      <w:marRight w:val="0"/>
      <w:marTop w:val="0"/>
      <w:marBottom w:val="0"/>
      <w:divBdr>
        <w:top w:val="none" w:sz="0" w:space="0" w:color="auto"/>
        <w:left w:val="none" w:sz="0" w:space="0" w:color="auto"/>
        <w:bottom w:val="none" w:sz="0" w:space="0" w:color="auto"/>
        <w:right w:val="none" w:sz="0" w:space="0" w:color="auto"/>
      </w:divBdr>
    </w:div>
    <w:div w:id="2100439316">
      <w:bodyDiv w:val="1"/>
      <w:marLeft w:val="0"/>
      <w:marRight w:val="0"/>
      <w:marTop w:val="0"/>
      <w:marBottom w:val="0"/>
      <w:divBdr>
        <w:top w:val="none" w:sz="0" w:space="0" w:color="auto"/>
        <w:left w:val="none" w:sz="0" w:space="0" w:color="auto"/>
        <w:bottom w:val="none" w:sz="0" w:space="0" w:color="auto"/>
        <w:right w:val="none" w:sz="0" w:space="0" w:color="auto"/>
      </w:divBdr>
    </w:div>
    <w:div w:id="2101370317">
      <w:bodyDiv w:val="1"/>
      <w:marLeft w:val="0"/>
      <w:marRight w:val="0"/>
      <w:marTop w:val="0"/>
      <w:marBottom w:val="0"/>
      <w:divBdr>
        <w:top w:val="none" w:sz="0" w:space="0" w:color="auto"/>
        <w:left w:val="none" w:sz="0" w:space="0" w:color="auto"/>
        <w:bottom w:val="none" w:sz="0" w:space="0" w:color="auto"/>
        <w:right w:val="none" w:sz="0" w:space="0" w:color="auto"/>
      </w:divBdr>
    </w:div>
    <w:div w:id="2109504097">
      <w:bodyDiv w:val="1"/>
      <w:marLeft w:val="0"/>
      <w:marRight w:val="0"/>
      <w:marTop w:val="0"/>
      <w:marBottom w:val="0"/>
      <w:divBdr>
        <w:top w:val="none" w:sz="0" w:space="0" w:color="auto"/>
        <w:left w:val="none" w:sz="0" w:space="0" w:color="auto"/>
        <w:bottom w:val="none" w:sz="0" w:space="0" w:color="auto"/>
        <w:right w:val="none" w:sz="0" w:space="0" w:color="auto"/>
      </w:divBdr>
      <w:divsChild>
        <w:div w:id="587661469">
          <w:marLeft w:val="0"/>
          <w:marRight w:val="0"/>
          <w:marTop w:val="0"/>
          <w:marBottom w:val="0"/>
          <w:divBdr>
            <w:top w:val="none" w:sz="0" w:space="0" w:color="auto"/>
            <w:left w:val="none" w:sz="0" w:space="0" w:color="auto"/>
            <w:bottom w:val="none" w:sz="0" w:space="0" w:color="auto"/>
            <w:right w:val="none" w:sz="0" w:space="0" w:color="auto"/>
          </w:divBdr>
          <w:divsChild>
            <w:div w:id="244657860">
              <w:marLeft w:val="0"/>
              <w:marRight w:val="0"/>
              <w:marTop w:val="0"/>
              <w:marBottom w:val="0"/>
              <w:divBdr>
                <w:top w:val="none" w:sz="0" w:space="0" w:color="auto"/>
                <w:left w:val="none" w:sz="0" w:space="0" w:color="auto"/>
                <w:bottom w:val="none" w:sz="0" w:space="0" w:color="auto"/>
                <w:right w:val="none" w:sz="0" w:space="0" w:color="auto"/>
              </w:divBdr>
              <w:divsChild>
                <w:div w:id="2071223243">
                  <w:marLeft w:val="0"/>
                  <w:marRight w:val="0"/>
                  <w:marTop w:val="0"/>
                  <w:marBottom w:val="0"/>
                  <w:divBdr>
                    <w:top w:val="none" w:sz="0" w:space="0" w:color="auto"/>
                    <w:left w:val="none" w:sz="0" w:space="0" w:color="auto"/>
                    <w:bottom w:val="none" w:sz="0" w:space="0" w:color="auto"/>
                    <w:right w:val="none" w:sz="0" w:space="0" w:color="auto"/>
                  </w:divBdr>
                  <w:divsChild>
                    <w:div w:id="1865442241">
                      <w:marLeft w:val="0"/>
                      <w:marRight w:val="0"/>
                      <w:marTop w:val="0"/>
                      <w:marBottom w:val="0"/>
                      <w:divBdr>
                        <w:top w:val="none" w:sz="0" w:space="0" w:color="auto"/>
                        <w:left w:val="none" w:sz="0" w:space="0" w:color="auto"/>
                        <w:bottom w:val="none" w:sz="0" w:space="0" w:color="auto"/>
                        <w:right w:val="none" w:sz="0" w:space="0" w:color="auto"/>
                      </w:divBdr>
                      <w:divsChild>
                        <w:div w:id="940526830">
                          <w:marLeft w:val="0"/>
                          <w:marRight w:val="0"/>
                          <w:marTop w:val="0"/>
                          <w:marBottom w:val="0"/>
                          <w:divBdr>
                            <w:top w:val="none" w:sz="0" w:space="0" w:color="auto"/>
                            <w:left w:val="none" w:sz="0" w:space="0" w:color="auto"/>
                            <w:bottom w:val="none" w:sz="0" w:space="0" w:color="auto"/>
                            <w:right w:val="none" w:sz="0" w:space="0" w:color="auto"/>
                          </w:divBdr>
                          <w:divsChild>
                            <w:div w:id="510218674">
                              <w:marLeft w:val="0"/>
                              <w:marRight w:val="0"/>
                              <w:marTop w:val="0"/>
                              <w:marBottom w:val="0"/>
                              <w:divBdr>
                                <w:top w:val="none" w:sz="0" w:space="0" w:color="auto"/>
                                <w:left w:val="none" w:sz="0" w:space="0" w:color="auto"/>
                                <w:bottom w:val="none" w:sz="0" w:space="0" w:color="auto"/>
                                <w:right w:val="none" w:sz="0" w:space="0" w:color="auto"/>
                              </w:divBdr>
                              <w:divsChild>
                                <w:div w:id="1158576107">
                                  <w:marLeft w:val="0"/>
                                  <w:marRight w:val="0"/>
                                  <w:marTop w:val="0"/>
                                  <w:marBottom w:val="0"/>
                                  <w:divBdr>
                                    <w:top w:val="none" w:sz="0" w:space="0" w:color="auto"/>
                                    <w:left w:val="none" w:sz="0" w:space="0" w:color="auto"/>
                                    <w:bottom w:val="none" w:sz="0" w:space="0" w:color="auto"/>
                                    <w:right w:val="none" w:sz="0" w:space="0" w:color="auto"/>
                                  </w:divBdr>
                                  <w:divsChild>
                                    <w:div w:id="212549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629236">
                          <w:marLeft w:val="0"/>
                          <w:marRight w:val="0"/>
                          <w:marTop w:val="0"/>
                          <w:marBottom w:val="0"/>
                          <w:divBdr>
                            <w:top w:val="none" w:sz="0" w:space="0" w:color="auto"/>
                            <w:left w:val="none" w:sz="0" w:space="0" w:color="auto"/>
                            <w:bottom w:val="none" w:sz="0" w:space="0" w:color="auto"/>
                            <w:right w:val="none" w:sz="0" w:space="0" w:color="auto"/>
                          </w:divBdr>
                          <w:divsChild>
                            <w:div w:id="1790467446">
                              <w:marLeft w:val="0"/>
                              <w:marRight w:val="0"/>
                              <w:marTop w:val="0"/>
                              <w:marBottom w:val="0"/>
                              <w:divBdr>
                                <w:top w:val="none" w:sz="0" w:space="0" w:color="auto"/>
                                <w:left w:val="none" w:sz="0" w:space="0" w:color="auto"/>
                                <w:bottom w:val="none" w:sz="0" w:space="0" w:color="auto"/>
                                <w:right w:val="none" w:sz="0" w:space="0" w:color="auto"/>
                              </w:divBdr>
                              <w:divsChild>
                                <w:div w:id="153734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815005">
      <w:bodyDiv w:val="1"/>
      <w:marLeft w:val="0"/>
      <w:marRight w:val="0"/>
      <w:marTop w:val="0"/>
      <w:marBottom w:val="0"/>
      <w:divBdr>
        <w:top w:val="none" w:sz="0" w:space="0" w:color="auto"/>
        <w:left w:val="none" w:sz="0" w:space="0" w:color="auto"/>
        <w:bottom w:val="none" w:sz="0" w:space="0" w:color="auto"/>
        <w:right w:val="none" w:sz="0" w:space="0" w:color="auto"/>
      </w:divBdr>
    </w:div>
    <w:div w:id="2115128009">
      <w:bodyDiv w:val="1"/>
      <w:marLeft w:val="0"/>
      <w:marRight w:val="0"/>
      <w:marTop w:val="0"/>
      <w:marBottom w:val="0"/>
      <w:divBdr>
        <w:top w:val="none" w:sz="0" w:space="0" w:color="auto"/>
        <w:left w:val="none" w:sz="0" w:space="0" w:color="auto"/>
        <w:bottom w:val="none" w:sz="0" w:space="0" w:color="auto"/>
        <w:right w:val="none" w:sz="0" w:space="0" w:color="auto"/>
      </w:divBdr>
    </w:div>
    <w:div w:id="2122526953">
      <w:bodyDiv w:val="1"/>
      <w:marLeft w:val="0"/>
      <w:marRight w:val="0"/>
      <w:marTop w:val="0"/>
      <w:marBottom w:val="0"/>
      <w:divBdr>
        <w:top w:val="none" w:sz="0" w:space="0" w:color="auto"/>
        <w:left w:val="none" w:sz="0" w:space="0" w:color="auto"/>
        <w:bottom w:val="none" w:sz="0" w:space="0" w:color="auto"/>
        <w:right w:val="none" w:sz="0" w:space="0" w:color="auto"/>
      </w:divBdr>
    </w:div>
    <w:div w:id="2124835887">
      <w:bodyDiv w:val="1"/>
      <w:marLeft w:val="0"/>
      <w:marRight w:val="0"/>
      <w:marTop w:val="0"/>
      <w:marBottom w:val="0"/>
      <w:divBdr>
        <w:top w:val="none" w:sz="0" w:space="0" w:color="auto"/>
        <w:left w:val="none" w:sz="0" w:space="0" w:color="auto"/>
        <w:bottom w:val="none" w:sz="0" w:space="0" w:color="auto"/>
        <w:right w:val="none" w:sz="0" w:space="0" w:color="auto"/>
      </w:divBdr>
    </w:div>
    <w:div w:id="2125072382">
      <w:bodyDiv w:val="1"/>
      <w:marLeft w:val="0"/>
      <w:marRight w:val="0"/>
      <w:marTop w:val="0"/>
      <w:marBottom w:val="0"/>
      <w:divBdr>
        <w:top w:val="none" w:sz="0" w:space="0" w:color="auto"/>
        <w:left w:val="none" w:sz="0" w:space="0" w:color="auto"/>
        <w:bottom w:val="none" w:sz="0" w:space="0" w:color="auto"/>
        <w:right w:val="none" w:sz="0" w:space="0" w:color="auto"/>
      </w:divBdr>
    </w:div>
    <w:div w:id="2126194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Jaw18</b:Tag>
    <b:SourceType>JournalArticle</b:SourceType>
    <b:Guid>{EE7B3997-749A-45D5-A54A-DA5F750F3E81}</b:Guid>
    <b:Title>The Impact of Menus on the Customer Satisfaction in Restaurants Classified in Aqaba Special Economic Zone Authority (ASEZA)</b:Title>
    <b:JournalName>Journal of Tourism, Hospitality and Sports</b:JournalName>
    <b:Year>2018</b:Year>
    <b:Pages>29-39</b:Pages>
    <b:Author>
      <b:Author>
        <b:NameList>
          <b:Person>
            <b:Last>Jawabreh</b:Last>
            <b:Middle>A.A. </b:Middle>
            <b:First>Omar </b:First>
          </b:Person>
          <b:Person>
            <b:Last>Jaffal</b:Last>
            <b:Middle>Al </b:Middle>
            <b:First>Taghreed </b:First>
          </b:Person>
          <b:Person>
            <b:Last>Abdelrazaq</b:Last>
            <b:First>Haitham </b:First>
          </b:Person>
          <b:Person>
            <b:Last>Mahmoud</b:Last>
            <b:Middle>Muneer </b:Middle>
            <b:First>Rami </b:First>
          </b:Person>
        </b:NameList>
      </b:Author>
    </b:Author>
    <b:RefOrder>1</b:RefOrder>
  </b:Source>
  <b:Source>
    <b:Tag>SAN24</b:Tag>
    <b:SourceType>JournalArticle</b:SourceType>
    <b:Guid>{F223588A-A617-4F48-B1FE-F377C9191968}</b:Guid>
    <b:Title>The Influence of Menu Variations, Location, and Service Quality on Consumer Purchasing Decisions at Terrace Brasserie in Canggu, Badung Regency</b:Title>
    <b:JournalName>LOKA</b:JournalName>
    <b:Year>2024</b:Year>
    <b:Pages>52-58</b:Pages>
    <b:Author>
      <b:Author>
        <b:NameList>
          <b:Person>
            <b:Last>SANJAYA</b:Last>
            <b:Middle>Mutiara Utami </b:Middle>
            <b:First>Ni Luh Putu </b:First>
          </b:Person>
          <b:Person>
            <b:Last>DHARMANEGARA</b:Last>
            <b:Middle>Agung </b:Middle>
            <b:First>Ida Bagus </b:First>
          </b:Person>
          <b:Person>
            <b:Last>SARIANI</b:Last>
            <b:Middle>Ketut</b:Middle>
            <b:First>Ni </b:First>
          </b:Person>
        </b:NameList>
      </b:Author>
    </b:Author>
    <b:RefOrder>2</b:RefOrder>
  </b:Source>
  <b:Source>
    <b:Tag>Joh24</b:Tag>
    <b:SourceType>JournalArticle</b:SourceType>
    <b:Guid>{03499772-C57C-4FB6-8F12-9DEA837DC1DE}</b:Guid>
    <b:Title>Pengaruh Kualitas Pelayanan, Persepsi Harga Dan Promosi Terhadap Keputusan Pembelian Konsumen Pada Counter Dancell Pare 1</b:Title>
    <b:JournalName>SENMEA</b:JournalName>
    <b:Year>2024</b:Year>
    <b:Pages>220-230</b:Pages>
    <b:Author>
      <b:Author>
        <b:NameList>
          <b:Person>
            <b:Last>Johara</b:Last>
            <b:Middle>Anisa </b:Middle>
            <b:First>Rizky </b:First>
          </b:Person>
          <b:Person>
            <b:Last>Purnomo</b:Last>
            <b:First>Hery </b:First>
          </b:Person>
        </b:NameList>
      </b:Author>
    </b:Author>
    <b:RefOrder>3</b:RefOrder>
  </b:Source>
  <b:Source>
    <b:Tag>Kho24</b:Tag>
    <b:SourceType>JournalArticle</b:SourceType>
    <b:Guid>{BA51C5F5-F920-4499-B239-CA020B6BCA43}</b:Guid>
    <b:Title>Pengaruh Citra Merek, Variasi Menu, dan Pemasaran Sosial Media terhadap Minat Berkunjung Kembali pada Restoran Dimsum Mamatjoe Medan</b:Title>
    <b:JournalName>Jurnal Ekonomi Bisnis, Manajemen dan Akuntansi (Jebma)</b:JournalName>
    <b:Year>2024</b:Year>
    <b:Pages>46-58</b:Pages>
    <b:Author>
      <b:Author>
        <b:NameList>
          <b:Person>
            <b:Last>Khong</b:Last>
            <b:First>Rifin </b:First>
          </b:Person>
          <b:Person>
            <b:Last>Tandiwan</b:Last>
            <b:First>James </b:First>
          </b:Person>
        </b:NameList>
      </b:Author>
    </b:Author>
    <b:RefOrder>4</b:RefOrder>
  </b:Source>
  <b:Source>
    <b:Tag>Sum23</b:Tag>
    <b:SourceType>JournalArticle</b:SourceType>
    <b:Guid>{BA2BF570-9EBB-481E-A257-683445296E96}</b:Guid>
    <b:Title>Analisis Pengaruh Variasi Menu Makanan Terhadap Keputusan Pembelian Di Restoran Bandar Djkarta, Alam Sutera</b:Title>
    <b:JournalName>Cross-border</b:JournalName>
    <b:Year>2023</b:Year>
    <b:Pages>915-931</b:Pages>
    <b:Author>
      <b:Author>
        <b:NameList>
          <b:Person>
            <b:Last>Sumantri</b:Last>
            <b:First>Velicia </b:First>
          </b:Person>
          <b:Person>
            <b:Last>Puspadewi</b:Last>
            <b:Middle>Ni Made Sri </b:Middle>
            <b:First>Roles </b:First>
          </b:Person>
        </b:NameList>
      </b:Author>
    </b:Author>
    <b:RefOrder>6</b:RefOrder>
  </b:Source>
  <b:Source>
    <b:Tag>Tim21</b:Tag>
    <b:SourceType>JournalArticle</b:SourceType>
    <b:Guid>{F0DCD840-DC7A-4B80-9A8E-4D1AC76D2955}</b:Guid>
    <b:Title>Pengaruh Variasi Menu Dan Kualitas Pelayanan Terhadap Kepuasan Tamu Di Hotel Victory Kefamenanu</b:Title>
    <b:JournalName>Jurnal Inspirasi Ekonomi</b:JournalName>
    <b:Year>2021</b:Year>
    <b:Pages>8-16</b:Pages>
    <b:Author>
      <b:Author>
        <b:NameList>
          <b:Person>
            <b:Last>Timo</b:Last>
            <b:First>Fredirikus </b:First>
          </b:Person>
        </b:NameList>
      </b:Author>
    </b:Author>
    <b:RefOrder>8</b:RefOrder>
  </b:Source>
  <b:Source>
    <b:Tag>Sum22</b:Tag>
    <b:SourceType>JournalArticle</b:SourceType>
    <b:Guid>{9E167219-42DA-4782-8C80-6758D6892A31}</b:Guid>
    <b:Title>Pengaruh Kualitas Layanan Dan Harga Terhadap Kepuasan Pelanggan Pada Grabfood (Studi Wilayah Kecamatan Setia Budi)</b:Title>
    <b:JournalName>JURNAL ILMIAH M-PROGRESS</b:JournalName>
    <b:Year>2022</b:Year>
    <b:Pages>70-83</b:Pages>
    <b:Author>
      <b:Author>
        <b:NameList>
          <b:Person>
            <b:First>Sumarsid</b:First>
          </b:Person>
          <b:Person>
            <b:Last>Paryanti</b:Last>
            <b:Middle>Budi </b:Middle>
            <b:First>Atik </b:First>
          </b:Person>
        </b:NameList>
      </b:Author>
    </b:Author>
    <b:RefOrder>10</b:RefOrder>
  </b:Source>
  <b:Source>
    <b:Tag>Muh24</b:Tag>
    <b:SourceType>JournalArticle</b:SourceType>
    <b:Guid>{EBA0882F-2D73-4105-B33B-73BAB6201544}</b:Guid>
    <b:Title>Pengaruh Iklan Dan Harga Terhadap Keputusan Pembelian Melalui Minat Beli Sebagai Variabel Intervening Pada Ud Anugerah Gresik</b:Title>
    <b:JournalName>Journal of Management and Accounting</b:JournalName>
    <b:Year>2024</b:Year>
    <b:Pages>54-61</b:Pages>
    <b:Author>
      <b:Author>
        <b:NameList>
          <b:Person>
            <b:Last>Muhajir</b:Last>
            <b:First>Ali </b:First>
          </b:Person>
        </b:NameList>
      </b:Author>
    </b:Author>
    <b:RefOrder>11</b:RefOrder>
  </b:Source>
  <b:Source>
    <b:Tag>Roh21</b:Tag>
    <b:SourceType>JournalArticle</b:SourceType>
    <b:Guid>{C55B2218-9065-403D-8F8B-2212FA8F72A0}</b:Guid>
    <b:Title>Pengaruh Kualitas Pelayanan Dan Ketepatan Pengiriman Terhadap Kepuasan Pelanggan Dalam Menggunakan Jasa Pengiriman Barang Ninja Express Di Masa Pandemi Covid-19</b:Title>
    <b:JournalName>Jurnal Logistik Indonesia</b:JournalName>
    <b:Year>2021</b:Year>
    <b:Pages>73-85</b:Pages>
    <b:Author>
      <b:Author>
        <b:NameList>
          <b:Person>
            <b:Last>Rohman</b:Last>
            <b:First>Saefur </b:First>
          </b:Person>
          <b:Person>
            <b:Last>Abdul</b:Last>
            <b:Middle>Wahyudi </b:Middle>
            <b:First>Fino </b:First>
          </b:Person>
        </b:NameList>
      </b:Author>
    </b:Author>
    <b:RefOrder>13</b:RefOrder>
  </b:Source>
  <b:Source>
    <b:Tag>Set22</b:Tag>
    <b:SourceType>JournalArticle</b:SourceType>
    <b:Guid>{29641CC2-6FC2-4DF0-8BB4-3648AFDFD0DA}</b:Guid>
    <b:Title>Kualitas Layanan Last-Mile Delivery: Studi Komparasi Dua Layanan Pesan-Antar Makanan</b:Title>
    <b:JournalName>Jurnal Ilmiah Universitas Batanghari Jambi</b:JournalName>
    <b:Year>2022</b:Year>
    <b:Pages>2050-2060</b:Pages>
    <b:Author>
      <b:Author>
        <b:NameList>
          <b:Person>
            <b:Last>Setyawan</b:Last>
            <b:First>Iwan </b:First>
          </b:Person>
          <b:Person>
            <b:Last>Laksono</b:Last>
            <b:First>Rudi </b:First>
          </b:Person>
          <b:Person>
            <b:Last>Gultom</b:Last>
            <b:Middle>Robert </b:Middle>
            <b:First>Junias </b:First>
          </b:Person>
        </b:NameList>
      </b:Author>
    </b:Author>
    <b:RefOrder>14</b:RefOrder>
  </b:Source>
  <b:Source>
    <b:Tag>Sat19</b:Tag>
    <b:SourceType>JournalArticle</b:SourceType>
    <b:Guid>{61FBF754-87F2-4F68-BDEB-0720E803416F}</b:Guid>
    <b:Title>Pengendalian Persediaan, Fasilitas Penyimpanan dan Distribusi pada Industri Farmasi dalam Mendukung Ketersediaan Obat Era JKN</b:Title>
    <b:JournalName>JMPF</b:JournalName>
    <b:Year>2019</b:Year>
    <b:Pages>27-37</b:Pages>
    <b:Author>
      <b:Author>
        <b:NameList>
          <b:Person>
            <b:First>Satibi</b:First>
          </b:Person>
          <b:Person>
            <b:Last>Fudholi</b:Last>
            <b:First>Achmad </b:First>
          </b:Person>
          <b:Person>
            <b:Last>Tuko</b:Last>
            <b:Middle>Copalcanty </b:Middle>
            <b:First>Eirene </b:First>
          </b:Person>
          <b:Person>
            <b:Last>Swastiandar</b:Last>
            <b:Middle>Larasati </b:Middle>
            <b:First>Gabriela </b:First>
          </b:Person>
        </b:NameList>
      </b:Author>
    </b:Author>
    <b:RefOrder>15</b:RefOrder>
  </b:Source>
  <b:Source>
    <b:Tag>Gun21</b:Tag>
    <b:SourceType>JournalArticle</b:SourceType>
    <b:Guid>{9CA9231E-2F84-4544-BC42-A455AB41AB59}</b:Guid>
    <b:Title>Pengaruh Harga Terhadap Keputusan Pembelian Konsumen Di Toko Pelita Jaya Buyungon Amurang</b:Title>
    <b:JournalName>Productivity</b:JournalName>
    <b:Year>2021</b:Year>
    <b:Pages>69-72</b:Pages>
    <b:Author>
      <b:Author>
        <b:NameList>
          <b:Person>
            <b:Last>Gunarsih</b:Last>
            <b:Middle>Magdalena </b:Middle>
            <b:First>Cindy </b:First>
          </b:Person>
          <b:Person>
            <b:Last>Kalangi</b:Last>
            <b:First>J.A.F. </b:First>
          </b:Person>
          <b:Person>
            <b:Last>Tamengkel</b:Last>
            <b:Middle>F.</b:Middle>
            <b:First>Lucky </b:First>
          </b:Person>
        </b:NameList>
      </b:Author>
    </b:Author>
    <b:RefOrder>17</b:RefOrder>
  </b:Source>
  <b:Source>
    <b:Tag>Mar22</b:Tag>
    <b:SourceType>JournalArticle</b:SourceType>
    <b:Guid>{3DC4CEDF-FD8F-46B4-A147-E4D9A456A6B8}</b:Guid>
    <b:Title>Analisis Faktor-Faktor Yang Mempengaruhi Keputusan Pembelian</b:Title>
    <b:JournalName>Widya Cipta: Jurnal Sekretari dan Manajemen</b:JournalName>
    <b:Year>2022</b:Year>
    <b:Pages>9-13</b:Pages>
    <b:Author>
      <b:Author>
        <b:NameList>
          <b:Person>
            <b:Last>Mardiana</b:Last>
            <b:First>Dian </b:First>
          </b:Person>
          <b:Person>
            <b:Last>Sijabat</b:Last>
            <b:First>Rosdiana </b:First>
          </b:Person>
        </b:NameList>
      </b:Author>
    </b:Author>
    <b:RefOrder>19</b:RefOrder>
  </b:Source>
  <b:Source>
    <b:Tag>AMI22</b:Tag>
    <b:SourceType>JournalArticle</b:SourceType>
    <b:Guid>{F116EC04-24C0-4C65-A7E5-A58BAA63A0D4}</b:Guid>
    <b:Title>Perilaku Konsumen Dan Pengambilan Keputusan Pembelian</b:Title>
    <b:JournalName>Jurnal AKADEMIKA</b:JournalName>
    <b:Year>2022</b:Year>
    <b:Pages>169-175</b:Pages>
    <b:Author>
      <b:Author>
        <b:NameList>
          <b:Person>
            <b:First>AMIRULLAH</b:First>
          </b:Person>
        </b:NameList>
      </b:Author>
    </b:Author>
    <b:RefOrder>21</b:RefOrder>
  </b:Source>
  <b:Source>
    <b:Tag>Sor22</b:Tag>
    <b:SourceType>JournalArticle</b:SourceType>
    <b:Guid>{10BF76CE-170E-42D3-AF07-0E7520CD69A0}</b:Guid>
    <b:Title>Pengaruh Promosi dan Harga terhadap Keputusan Pembelian pada PT.Sari Burger Indonesia</b:Title>
    <b:JournalName>Journal of Trends Economics and Accounting Research</b:JournalName>
    <b:Year>2022</b:Year>
    <b:Pages>54−59</b:Pages>
    <b:Author>
      <b:Author>
        <b:NameList>
          <b:Person>
            <b:Last>Soraya</b:Last>
            <b:First>Vira </b:First>
          </b:Person>
          <b:Person>
            <b:Last>Mubarak</b:Last>
            <b:First>Husni </b:First>
          </b:Person>
        </b:NameList>
      </b:Author>
    </b:Author>
    <b:RefOrder>22</b:RefOrder>
  </b:Source>
  <b:Source>
    <b:Tag>Fad23</b:Tag>
    <b:SourceType>JournalArticle</b:SourceType>
    <b:Guid>{5D15714A-A016-40B8-A2E0-067650074747}</b:Guid>
    <b:Title>The Impact Of Food Quality And Price Discount Toward Brand Image And Purchase Decision</b:Title>
    <b:JournalName>Jurnal Ekonomi</b:JournalName>
    <b:Year>2023</b:Year>
    <b:Pages>1951-1962</b:Pages>
    <b:Author>
      <b:Author>
        <b:NameList>
          <b:Person>
            <b:Last> Fadilah</b:Last>
            <b:First>Putri</b:First>
          </b:Person>
          <b:Person>
            <b:First>Barkah</b:First>
          </b:Person>
          <b:Person>
            <b:Last>Listiana</b:Last>
            <b:First>Erna </b:First>
          </b:Person>
          <b:Person>
            <b:First>Hasanudin</b:First>
          </b:Person>
          <b:Person>
            <b:Last>Fauzan</b:Last>
            <b:First>Rizky </b:First>
          </b:Person>
        </b:NameList>
      </b:Author>
    </b:Author>
    <b:RefOrder>23</b:RefOrder>
  </b:Source>
  <b:Source>
    <b:Tag>Jia23</b:Tag>
    <b:SourceType>JournalArticle</b:SourceType>
    <b:Guid>{8805ECEC-60B9-498D-82C4-B01E41B055F3}</b:Guid>
    <b:Title>Consumer Preference on Food Delivery Services Before and After the COVID-19 Outbreak</b:Title>
    <b:JournalName>Proceedings of the 2nd International Conference on Business and Policy Studies</b:JournalName>
    <b:Year>2023</b:Year>
    <b:Pages>169-173</b:Pages>
    <b:Author>
      <b:Author>
        <b:NameList>
          <b:Person>
            <b:Last>Jiang</b:Last>
            <b:First>Yingchu </b:First>
          </b:Person>
        </b:NameList>
      </b:Author>
    </b:Author>
    <b:RefOrder>24</b:RefOrder>
  </b:Source>
  <b:Source>
    <b:Tag>IPM23</b:Tag>
    <b:SourceType>JournalArticle</b:SourceType>
    <b:Guid>{7A378C3B-876D-403F-B8E8-A7C188244B17}</b:Guid>
    <b:Title>The effect of menu design on consumer behavior: A meta-analysis</b:Title>
    <b:JournalName>International Journal of Hospitality Management</b:JournalName>
    <b:Year>2023</b:Year>
    <b:Pages>1-13</b:Pages>
    <b:Author>
      <b:Author>
        <b:NameList>
          <b:Person>
            <b:Last>IP</b:Last>
            <b:Middle>Man Him </b:Middle>
            <b:First>Michael </b:First>
          </b:Person>
          <b:Person>
            <b:Last>Chark</b:Last>
            <b:First>Robin </b:First>
          </b:Person>
        </b:NameList>
      </b:Author>
    </b:Author>
    <b:RefOrder>25</b:RefOrder>
  </b:Source>
  <b:Source>
    <b:Tag>Kot09</b:Tag>
    <b:SourceType>Book</b:SourceType>
    <b:Guid>{BEB1BBE7-099A-4BB0-AEEB-8DEB389506E0}</b:Guid>
    <b:Title>Manajemen Pemasaran</b:Title>
    <b:Year>2009</b:Year>
    <b:City>Jakarta</b:City>
    <b:Publisher>Erlangga</b:Publisher>
    <b:Author>
      <b:Author>
        <b:NameList>
          <b:Person>
            <b:First>Kotler</b:First>
          </b:Person>
          <b:Person>
            <b:First>Philip</b:First>
          </b:Person>
          <b:Person>
            <b:First>Keller</b:First>
          </b:Person>
          <b:Person>
            <b:Last>Lane</b:Last>
            <b:First>Kevin </b:First>
          </b:Person>
        </b:NameList>
      </b:Author>
    </b:Author>
    <b:RefOrder>12</b:RefOrder>
  </b:Source>
  <b:Source>
    <b:Tag>Sih22</b:Tag>
    <b:SourceType>Book</b:SourceType>
    <b:Guid>{81AEF233-1D2F-4664-9B41-34D93370E666}</b:Guid>
    <b:Title>Manajemen Usaha Kuliner dan Strategi Pemasaran Menu</b:Title>
    <b:Year>2022</b:Year>
    <b:City>Medan</b:City>
    <b:Publisher>Penerbit Andalas Press.</b:Publisher>
    <b:Author>
      <b:Author>
        <b:NameList>
          <b:Person>
            <b:First>Sihombing</b:First>
          </b:Person>
          <b:Person>
            <b:First>Matius</b:First>
          </b:Person>
          <b:Person>
            <b:First>Hutabarat</b:First>
          </b:Person>
          <b:Person>
            <b:First>Darnel</b:First>
          </b:Person>
          <b:Person>
            <b:First>Simanjuntak</b:First>
          </b:Person>
          <b:Person>
            <b:First>Tommy</b:First>
          </b:Person>
        </b:NameList>
      </b:Author>
    </b:Author>
    <b:RefOrder>9</b:RefOrder>
  </b:Source>
  <b:Source>
    <b:Tag>Din10</b:Tag>
    <b:SourceType>Book</b:SourceType>
    <b:Guid>{7A26E732-8DAD-4A03-BC82-F3F2D06262E1}</b:Guid>
    <b:Title>Distribution Planning and Control: Managing in the Era of Supply Chain Management</b:Title>
    <b:Year>2010</b:Year>
    <b:City>Copenhagen</b:City>
    <b:Publisher>Copenhagen Business School Press</b:Publisher>
    <b:Author>
      <b:Author>
        <b:NameList>
          <b:Person>
            <b:First>Dinitzen</b:First>
          </b:Person>
          <b:Person>
            <b:First>Henriette</b:First>
          </b:Person>
        </b:NameList>
      </b:Author>
    </b:Author>
    <b:RefOrder>16</b:RefOrder>
  </b:Source>
  <b:Source>
    <b:Tag>Tji15</b:Tag>
    <b:SourceType>Book</b:SourceType>
    <b:Guid>{C4264DDA-E898-4E18-8351-DF55D4837163}</b:Guid>
    <b:Title>Strategi Pemasaran</b:Title>
    <b:Year>2015</b:Year>
    <b:City>Yogyakarta</b:City>
    <b:Publisher>Andi</b:Publisher>
    <b:Author>
      <b:Author>
        <b:NameList>
          <b:Person>
            <b:First>Tjiptono</b:First>
          </b:Person>
          <b:Person>
            <b:First>Fandy</b:First>
          </b:Person>
        </b:NameList>
      </b:Author>
    </b:Author>
    <b:RefOrder>20</b:RefOrder>
  </b:Source>
  <b:Source>
    <b:Tag>Sug19</b:Tag>
    <b:SourceType>Book</b:SourceType>
    <b:Guid>{22D35B5D-D555-4C05-89B0-3D6BED934111}</b:Guid>
    <b:Title>Metode Penelitian Kuantitatif, Kualitatif, dan R&amp;D</b:Title>
    <b:Year>2019</b:Year>
    <b:City>Bandung</b:City>
    <b:Publisher>Alfabeta</b:Publisher>
    <b:Author>
      <b:Author>
        <b:NameList>
          <b:Person>
            <b:First>Sugiyono</b:First>
          </b:Person>
        </b:NameList>
      </b:Author>
    </b:Author>
    <b:RefOrder>26</b:RefOrder>
  </b:Source>
  <b:Source>
    <b:Tag>Has19</b:Tag>
    <b:SourceType>JournalArticle</b:SourceType>
    <b:Guid>{213C2768-4DA6-4236-97BB-B516BFCA86B8}</b:Guid>
    <b:Title>Pengaruh Kualitas Produk Dan Harga Terhadap Keputusan Pembelian Pada CV. Sutan Jepara Mebel Laut Dendang Deli Serdang</b:Title>
    <b:JournalName>Jurnal Bisnis Ne</b:JournalName>
    <b:Year>2019</b:Year>
    <b:Pages>31-41</b:Pages>
    <b:Author>
      <b:Author>
        <b:NameList>
          <b:Person>
            <b:Last>Hasibuan</b:Last>
            <b:Middle> Zuriani </b:Middle>
            <b:First>Melisa</b:First>
          </b:Person>
        </b:NameList>
      </b:Author>
    </b:Author>
    <b:RefOrder>5</b:RefOrder>
  </b:Source>
  <b:Source>
    <b:Tag>SNe22</b:Tag>
    <b:SourceType>JournalArticle</b:SourceType>
    <b:Guid>{4397E7F9-B08B-463D-A909-C2CA268E92AD}</b:Guid>
    <b:Title>Pengaruh Review Konsumen Dan Kepercayaan Konsumen Terhadap Keputusan Pembelian Secara Online Di Lazada Pada Masyarakat Millenial Desa Patumbak Kampung Kec. Patumbak</b:Title>
    <b:JournalName>Jurnal Ilmu Manajemen dan Kewirausahaan</b:JournalName>
    <b:Year>2022</b:Year>
    <b:Pages>223-232</b:Pages>
    <b:Author>
      <b:Author>
        <b:NameList>
          <b:Person>
            <b:Last>S</b:Last>
            <b:Middle>Endhrizky Suryantha </b:Middle>
            <b:First>Nesya </b:First>
          </b:Person>
          <b:Person>
            <b:Last>Wulandari</b:Last>
            <b:First>Sari </b:First>
          </b:Person>
          <b:Person>
            <b:Last>Hidayat</b:Last>
            <b:First>Toni </b:First>
          </b:Person>
        </b:NameList>
      </b:Author>
    </b:Author>
    <b:RefOrder>7</b:RefOrder>
  </b:Source>
  <b:Source>
    <b:Tag>Muh21</b:Tag>
    <b:SourceType>JournalArticle</b:SourceType>
    <b:Guid>{34F7DEA8-AC88-43C1-A099-3EAD8CC91979}</b:Guid>
    <b:Title>Pengaruh Marketing Mix Terhadap Keputusan Pembelian Konsumen Pada PT. Health Wealth International</b:Title>
    <b:JournalName>Jurnal Mutiara Manajemen</b:JournalName>
    <b:Year>2021</b:Year>
    <b:Pages>25-36</b:Pages>
    <b:Author>
      <b:Author>
        <b:NameList>
          <b:Person>
            <b:Last>Muharri</b:Last>
            <b:Middle>Nur </b:Middle>
            <b:First>Meigi </b:First>
          </b:Person>
          <b:Person>
            <b:Last>Rahmat</b:Last>
            <b:First>Muhammad </b:First>
          </b:Person>
        </b:NameList>
      </b:Author>
    </b:Author>
    <b:RefOrder>18</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BF6529-4A26-4072-A1A0-283ED0FCC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4619</Words>
  <Characters>26334</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OKKPD SUMUT</dc:creator>
  <cp:lastModifiedBy>hp</cp:lastModifiedBy>
  <cp:revision>2</cp:revision>
  <cp:lastPrinted>2025-07-17T11:16:00Z</cp:lastPrinted>
  <dcterms:created xsi:type="dcterms:W3CDTF">2026-01-13T04:15:00Z</dcterms:created>
  <dcterms:modified xsi:type="dcterms:W3CDTF">2026-01-13T04:15:00Z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26BD42223C76486799725F5477757BB1_13</vt:lpwstr>
  </property>
  <property fmtid="{D5CDD505-2E9C-101B-9397-08002B2CF9AE}" pid="4" name="GrammarlyDocumentId">
    <vt:lpwstr>55b7dbda-7e1e-4b2c-84bc-9a1caac3def4</vt:lpwstr>
  </property>
</Properties>
</file>