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88C" w:rsidRDefault="00B61708">
      <w:pPr>
        <w:pStyle w:val="Title"/>
        <w:spacing w:line="480" w:lineRule="auto"/>
      </w:pPr>
      <w:bookmarkStart w:id="0" w:name="_GoBack"/>
      <w:bookmarkEnd w:id="0"/>
      <w:r>
        <w:t>BAB V KESIMPULAN</w:t>
      </w:r>
      <w:r>
        <w:rPr>
          <w:spacing w:val="-18"/>
        </w:rPr>
        <w:t xml:space="preserve"> </w:t>
      </w:r>
      <w:r>
        <w:t>DAN</w:t>
      </w:r>
      <w:r>
        <w:rPr>
          <w:spacing w:val="-17"/>
        </w:rPr>
        <w:t xml:space="preserve"> </w:t>
      </w:r>
      <w:r>
        <w:t>SARAN</w:t>
      </w:r>
    </w:p>
    <w:p w:rsidR="00CD088C" w:rsidRDefault="00CD088C">
      <w:pPr>
        <w:pStyle w:val="BodyText"/>
        <w:spacing w:before="273"/>
        <w:ind w:left="0"/>
        <w:jc w:val="left"/>
        <w:rPr>
          <w:b/>
        </w:rPr>
      </w:pPr>
    </w:p>
    <w:p w:rsidR="00CD088C" w:rsidRDefault="00B61708">
      <w:pPr>
        <w:pStyle w:val="Heading1"/>
        <w:numPr>
          <w:ilvl w:val="1"/>
          <w:numId w:val="3"/>
        </w:numPr>
        <w:tabs>
          <w:tab w:val="left" w:pos="995"/>
        </w:tabs>
        <w:ind w:hanging="427"/>
        <w:jc w:val="both"/>
      </w:pPr>
      <w:r>
        <w:rPr>
          <w:spacing w:val="-2"/>
        </w:rPr>
        <w:t>Kesimpulan</w:t>
      </w:r>
    </w:p>
    <w:p w:rsidR="00CD088C" w:rsidRDefault="00CD088C">
      <w:pPr>
        <w:pStyle w:val="BodyText"/>
        <w:ind w:left="0"/>
        <w:jc w:val="left"/>
        <w:rPr>
          <w:b/>
        </w:rPr>
      </w:pPr>
    </w:p>
    <w:p w:rsidR="00CD088C" w:rsidRDefault="00B61708">
      <w:pPr>
        <w:pStyle w:val="BodyText"/>
        <w:spacing w:line="480" w:lineRule="auto"/>
        <w:ind w:left="568" w:right="140" w:firstLine="720"/>
      </w:pPr>
      <w:r>
        <w:t>Mengacu pada uraian diatas pengkajian mengenai pengaruh keterampilan wirausaha dan keunggulan bersaing terhadap keberhasilan usaha pada pelaku UMKM, maka dapat disimpulkan beberapa hal uraian sebagai berikut:</w:t>
      </w:r>
    </w:p>
    <w:p w:rsidR="00CD088C" w:rsidRDefault="00B61708">
      <w:pPr>
        <w:pStyle w:val="ListParagraph"/>
        <w:numPr>
          <w:ilvl w:val="0"/>
          <w:numId w:val="2"/>
        </w:numPr>
        <w:tabs>
          <w:tab w:val="left" w:pos="995"/>
        </w:tabs>
        <w:spacing w:before="1" w:line="480" w:lineRule="auto"/>
        <w:ind w:right="140"/>
        <w:jc w:val="both"/>
        <w:rPr>
          <w:sz w:val="24"/>
        </w:rPr>
      </w:pPr>
      <w:r>
        <w:rPr>
          <w:sz w:val="24"/>
        </w:rPr>
        <w:t>Keterampilan Wirausaha tidak berpengaruh signifikan terhadap keberhasilan usaha secara parsial. Meskipun mengandung arah pengaruh positif, namun hasil uji t menunjukkan nilai signifikansi &gt; 0,05, sehingga secara statistik keterampilan wirausaha belum membe</w:t>
      </w:r>
      <w:r>
        <w:rPr>
          <w:sz w:val="24"/>
        </w:rPr>
        <w:t>rikan dampak nyata terhadap peningkatan keberhasilan usaha.</w:t>
      </w:r>
    </w:p>
    <w:p w:rsidR="00CD088C" w:rsidRDefault="00B61708">
      <w:pPr>
        <w:pStyle w:val="ListParagraph"/>
        <w:numPr>
          <w:ilvl w:val="0"/>
          <w:numId w:val="2"/>
        </w:numPr>
        <w:tabs>
          <w:tab w:val="left" w:pos="995"/>
        </w:tabs>
        <w:ind w:hanging="427"/>
        <w:jc w:val="both"/>
        <w:rPr>
          <w:sz w:val="24"/>
        </w:rPr>
      </w:pPr>
      <w:r>
        <w:rPr>
          <w:sz w:val="24"/>
        </w:rPr>
        <w:t>Keunggulan</w:t>
      </w:r>
      <w:r>
        <w:rPr>
          <w:spacing w:val="51"/>
          <w:sz w:val="24"/>
        </w:rPr>
        <w:t xml:space="preserve"> </w:t>
      </w:r>
      <w:r>
        <w:rPr>
          <w:sz w:val="24"/>
        </w:rPr>
        <w:t>Bersaing</w:t>
      </w:r>
      <w:r>
        <w:rPr>
          <w:spacing w:val="52"/>
          <w:sz w:val="24"/>
        </w:rPr>
        <w:t xml:space="preserve"> </w:t>
      </w:r>
      <w:r>
        <w:rPr>
          <w:sz w:val="24"/>
        </w:rPr>
        <w:t>berpengaruh</w:t>
      </w:r>
      <w:r>
        <w:rPr>
          <w:spacing w:val="50"/>
          <w:sz w:val="24"/>
        </w:rPr>
        <w:t xml:space="preserve"> </w:t>
      </w:r>
      <w:r>
        <w:rPr>
          <w:sz w:val="24"/>
        </w:rPr>
        <w:t>signifikan</w:t>
      </w:r>
      <w:r>
        <w:rPr>
          <w:spacing w:val="53"/>
          <w:sz w:val="24"/>
        </w:rPr>
        <w:t xml:space="preserve"> </w:t>
      </w:r>
      <w:r>
        <w:rPr>
          <w:sz w:val="24"/>
        </w:rPr>
        <w:t>terhadap</w:t>
      </w:r>
      <w:r>
        <w:rPr>
          <w:spacing w:val="51"/>
          <w:sz w:val="24"/>
        </w:rPr>
        <w:t xml:space="preserve"> </w:t>
      </w:r>
      <w:r>
        <w:rPr>
          <w:sz w:val="24"/>
        </w:rPr>
        <w:t>keberhasilan</w:t>
      </w:r>
      <w:r>
        <w:rPr>
          <w:spacing w:val="51"/>
          <w:sz w:val="24"/>
        </w:rPr>
        <w:t xml:space="preserve"> </w:t>
      </w:r>
      <w:r>
        <w:rPr>
          <w:spacing w:val="-2"/>
          <w:sz w:val="24"/>
        </w:rPr>
        <w:t>usaha.</w:t>
      </w:r>
    </w:p>
    <w:p w:rsidR="00CD088C" w:rsidRDefault="00CD088C">
      <w:pPr>
        <w:pStyle w:val="BodyText"/>
        <w:spacing w:before="1"/>
        <w:ind w:left="0"/>
        <w:jc w:val="left"/>
      </w:pPr>
    </w:p>
    <w:p w:rsidR="00CD088C" w:rsidRDefault="00B61708">
      <w:pPr>
        <w:pStyle w:val="BodyText"/>
        <w:spacing w:line="480" w:lineRule="auto"/>
        <w:ind w:right="137"/>
      </w:pPr>
      <w:r>
        <w:t>Hasil uji t menunjukkan bahwa variabel ini mengandung nilai signifikansi &lt; 0,05 dan koefisien regresi positif, yang berarti</w:t>
      </w:r>
      <w:r>
        <w:t xml:space="preserve"> semakin tinggi keunggulan bersaing, maka semakin tinggi pula keberhasilan usaha yang dicapai oleh pelaku UMKM.</w:t>
      </w:r>
    </w:p>
    <w:p w:rsidR="00CD088C" w:rsidRDefault="00B61708">
      <w:pPr>
        <w:pStyle w:val="ListParagraph"/>
        <w:numPr>
          <w:ilvl w:val="0"/>
          <w:numId w:val="2"/>
        </w:numPr>
        <w:tabs>
          <w:tab w:val="left" w:pos="995"/>
        </w:tabs>
        <w:spacing w:line="480" w:lineRule="auto"/>
        <w:ind w:right="138"/>
        <w:jc w:val="both"/>
        <w:rPr>
          <w:sz w:val="24"/>
        </w:rPr>
      </w:pPr>
      <w:r>
        <w:rPr>
          <w:sz w:val="24"/>
        </w:rPr>
        <w:t>Keterampilan Wirausaha dan Keunggulan Bersaing secara simultan berpengaruh</w:t>
      </w:r>
      <w:r>
        <w:rPr>
          <w:spacing w:val="-3"/>
          <w:sz w:val="24"/>
        </w:rPr>
        <w:t xml:space="preserve"> </w:t>
      </w:r>
      <w:r>
        <w:rPr>
          <w:sz w:val="24"/>
        </w:rPr>
        <w:t>signifikan</w:t>
      </w:r>
      <w:r>
        <w:rPr>
          <w:spacing w:val="-1"/>
          <w:sz w:val="24"/>
        </w:rPr>
        <w:t xml:space="preserve"> </w:t>
      </w:r>
      <w:r>
        <w:rPr>
          <w:sz w:val="24"/>
        </w:rPr>
        <w:t>terhadap</w:t>
      </w:r>
      <w:r>
        <w:rPr>
          <w:spacing w:val="-1"/>
          <w:sz w:val="24"/>
        </w:rPr>
        <w:t xml:space="preserve"> </w:t>
      </w:r>
      <w:r>
        <w:rPr>
          <w:sz w:val="24"/>
        </w:rPr>
        <w:t>keberhasilan</w:t>
      </w:r>
      <w:r>
        <w:rPr>
          <w:spacing w:val="-1"/>
          <w:sz w:val="24"/>
        </w:rPr>
        <w:t xml:space="preserve"> </w:t>
      </w:r>
      <w:r>
        <w:rPr>
          <w:sz w:val="24"/>
        </w:rPr>
        <w:t>usaha.</w:t>
      </w:r>
      <w:r>
        <w:rPr>
          <w:spacing w:val="-2"/>
          <w:sz w:val="24"/>
        </w:rPr>
        <w:t xml:space="preserve"> </w:t>
      </w:r>
      <w:r>
        <w:rPr>
          <w:sz w:val="24"/>
        </w:rPr>
        <w:t>Hasil</w:t>
      </w:r>
      <w:r>
        <w:rPr>
          <w:spacing w:val="-1"/>
          <w:sz w:val="24"/>
        </w:rPr>
        <w:t xml:space="preserve"> </w:t>
      </w:r>
      <w:r>
        <w:rPr>
          <w:sz w:val="24"/>
        </w:rPr>
        <w:t>uji F</w:t>
      </w:r>
      <w:r>
        <w:rPr>
          <w:spacing w:val="-2"/>
          <w:sz w:val="24"/>
        </w:rPr>
        <w:t xml:space="preserve"> </w:t>
      </w:r>
      <w:r>
        <w:rPr>
          <w:sz w:val="24"/>
        </w:rPr>
        <w:t>menunjukkan bahwa</w:t>
      </w:r>
      <w:r>
        <w:rPr>
          <w:sz w:val="24"/>
        </w:rPr>
        <w:t xml:space="preserve"> kedua variabel bersama-sama mengandung pengaruh yang signifikan terhadap keberhasilan usaha, dengan nilai R Square</w:t>
      </w:r>
      <w:r>
        <w:rPr>
          <w:spacing w:val="-1"/>
          <w:sz w:val="24"/>
        </w:rPr>
        <w:t xml:space="preserve"> </w:t>
      </w:r>
      <w:r>
        <w:rPr>
          <w:sz w:val="24"/>
        </w:rPr>
        <w:t xml:space="preserve">sekitar 0,654 yang berarti </w:t>
      </w:r>
      <w:r>
        <w:rPr>
          <w:spacing w:val="-2"/>
          <w:sz w:val="24"/>
        </w:rPr>
        <w:t>65,4%</w:t>
      </w:r>
      <w:r>
        <w:rPr>
          <w:spacing w:val="-4"/>
          <w:sz w:val="24"/>
        </w:rPr>
        <w:t xml:space="preserve"> </w:t>
      </w:r>
      <w:r>
        <w:rPr>
          <w:spacing w:val="-2"/>
          <w:sz w:val="24"/>
        </w:rPr>
        <w:t>variasi keberhasilan</w:t>
      </w:r>
      <w:r>
        <w:rPr>
          <w:spacing w:val="-3"/>
          <w:sz w:val="24"/>
        </w:rPr>
        <w:t xml:space="preserve"> </w:t>
      </w:r>
      <w:r>
        <w:rPr>
          <w:spacing w:val="-2"/>
          <w:sz w:val="24"/>
        </w:rPr>
        <w:t>usaha</w:t>
      </w:r>
      <w:r>
        <w:rPr>
          <w:spacing w:val="-4"/>
          <w:sz w:val="24"/>
        </w:rPr>
        <w:t xml:space="preserve"> </w:t>
      </w:r>
      <w:r>
        <w:rPr>
          <w:spacing w:val="-2"/>
          <w:sz w:val="24"/>
        </w:rPr>
        <w:t>dapat dijelaskan oleh</w:t>
      </w:r>
      <w:r>
        <w:rPr>
          <w:spacing w:val="-3"/>
          <w:sz w:val="24"/>
        </w:rPr>
        <w:t xml:space="preserve"> </w:t>
      </w:r>
      <w:r>
        <w:rPr>
          <w:spacing w:val="-2"/>
          <w:sz w:val="24"/>
        </w:rPr>
        <w:t>keterampilan</w:t>
      </w:r>
      <w:r>
        <w:rPr>
          <w:spacing w:val="-3"/>
          <w:sz w:val="24"/>
        </w:rPr>
        <w:t xml:space="preserve"> </w:t>
      </w:r>
      <w:r>
        <w:rPr>
          <w:spacing w:val="-2"/>
          <w:sz w:val="24"/>
        </w:rPr>
        <w:t xml:space="preserve">wirausaha </w:t>
      </w:r>
      <w:r>
        <w:rPr>
          <w:sz w:val="24"/>
        </w:rPr>
        <w:t>dan keunggulan bersaing.</w:t>
      </w:r>
    </w:p>
    <w:p w:rsidR="00CD088C" w:rsidRDefault="00CD088C">
      <w:pPr>
        <w:pStyle w:val="BodyText"/>
        <w:spacing w:before="248"/>
        <w:ind w:left="0"/>
        <w:jc w:val="left"/>
      </w:pPr>
    </w:p>
    <w:p w:rsidR="00CD088C" w:rsidRDefault="00B61708">
      <w:pPr>
        <w:pStyle w:val="BodyText"/>
        <w:ind w:left="556"/>
        <w:jc w:val="center"/>
      </w:pPr>
      <w:r>
        <w:rPr>
          <w:spacing w:val="-5"/>
        </w:rPr>
        <w:t>65</w:t>
      </w:r>
    </w:p>
    <w:p w:rsidR="00CD088C" w:rsidRDefault="00CD088C">
      <w:pPr>
        <w:pStyle w:val="BodyText"/>
        <w:jc w:val="center"/>
        <w:sectPr w:rsidR="00CD088C">
          <w:type w:val="continuous"/>
          <w:pgSz w:w="11910" w:h="16840"/>
          <w:pgMar w:top="1620" w:right="1559" w:bottom="280" w:left="1700" w:header="720" w:footer="720" w:gutter="0"/>
          <w:cols w:space="720"/>
        </w:sectPr>
      </w:pPr>
    </w:p>
    <w:p w:rsidR="00CD088C" w:rsidRDefault="00B61708">
      <w:pPr>
        <w:pStyle w:val="Heading1"/>
        <w:numPr>
          <w:ilvl w:val="1"/>
          <w:numId w:val="3"/>
        </w:numPr>
        <w:tabs>
          <w:tab w:val="left" w:pos="995"/>
        </w:tabs>
        <w:spacing w:before="192"/>
        <w:ind w:hanging="427"/>
      </w:pPr>
      <w:r>
        <w:rPr>
          <w:spacing w:val="-4"/>
        </w:rPr>
        <w:lastRenderedPageBreak/>
        <w:t>Saran</w:t>
      </w:r>
    </w:p>
    <w:p w:rsidR="00CD088C" w:rsidRDefault="00CD088C">
      <w:pPr>
        <w:pStyle w:val="BodyText"/>
        <w:ind w:left="0"/>
        <w:jc w:val="left"/>
        <w:rPr>
          <w:b/>
        </w:rPr>
      </w:pPr>
    </w:p>
    <w:p w:rsidR="00CD088C" w:rsidRDefault="00B61708">
      <w:pPr>
        <w:pStyle w:val="BodyText"/>
        <w:spacing w:line="480" w:lineRule="auto"/>
        <w:ind w:left="568" w:right="137" w:firstLine="720"/>
      </w:pPr>
      <w:r>
        <w:t>Mengacu</w:t>
      </w:r>
      <w:r>
        <w:rPr>
          <w:spacing w:val="-15"/>
        </w:rPr>
        <w:t xml:space="preserve"> </w:t>
      </w:r>
      <w:r>
        <w:t>pada</w:t>
      </w:r>
      <w:r>
        <w:rPr>
          <w:spacing w:val="-15"/>
        </w:rPr>
        <w:t xml:space="preserve"> </w:t>
      </w:r>
      <w:r>
        <w:t>uraian</w:t>
      </w:r>
      <w:r>
        <w:rPr>
          <w:spacing w:val="-15"/>
        </w:rPr>
        <w:t xml:space="preserve"> </w:t>
      </w:r>
      <w:r>
        <w:t>diatas</w:t>
      </w:r>
      <w:r>
        <w:rPr>
          <w:spacing w:val="-15"/>
        </w:rPr>
        <w:t xml:space="preserve"> </w:t>
      </w:r>
      <w:r>
        <w:t>pengkajian</w:t>
      </w:r>
      <w:r>
        <w:rPr>
          <w:spacing w:val="-15"/>
        </w:rPr>
        <w:t xml:space="preserve"> </w:t>
      </w:r>
      <w:r>
        <w:t>dan</w:t>
      </w:r>
      <w:r>
        <w:rPr>
          <w:spacing w:val="-15"/>
        </w:rPr>
        <w:t xml:space="preserve"> </w:t>
      </w:r>
      <w:r>
        <w:t>kesimpulan</w:t>
      </w:r>
      <w:r>
        <w:rPr>
          <w:spacing w:val="-15"/>
        </w:rPr>
        <w:t xml:space="preserve"> </w:t>
      </w:r>
      <w:r>
        <w:t>di</w:t>
      </w:r>
      <w:r>
        <w:rPr>
          <w:spacing w:val="-15"/>
        </w:rPr>
        <w:t xml:space="preserve"> </w:t>
      </w:r>
      <w:r>
        <w:t>atas,</w:t>
      </w:r>
      <w:r>
        <w:rPr>
          <w:spacing w:val="-15"/>
        </w:rPr>
        <w:t xml:space="preserve"> </w:t>
      </w:r>
      <w:r>
        <w:t>maka</w:t>
      </w:r>
      <w:r>
        <w:rPr>
          <w:spacing w:val="-15"/>
        </w:rPr>
        <w:t xml:space="preserve"> </w:t>
      </w:r>
      <w:r>
        <w:t>saran- saran yang dapat diberikan adalah:</w:t>
      </w:r>
    </w:p>
    <w:p w:rsidR="00CD088C" w:rsidRDefault="00B61708">
      <w:pPr>
        <w:pStyle w:val="ListParagraph"/>
        <w:numPr>
          <w:ilvl w:val="0"/>
          <w:numId w:val="1"/>
        </w:numPr>
        <w:tabs>
          <w:tab w:val="left" w:pos="995"/>
        </w:tabs>
        <w:spacing w:line="480" w:lineRule="auto"/>
        <w:ind w:right="138"/>
        <w:jc w:val="both"/>
        <w:rPr>
          <w:sz w:val="24"/>
        </w:rPr>
      </w:pPr>
      <w:r>
        <w:rPr>
          <w:sz w:val="24"/>
        </w:rPr>
        <w:t>Bagi pelaku UMKM, disarankan untuk terus meningkatkan keterampilan wirausaha melalui berbagai program pelatihan, bimbingan teknis, mentoring, maupun workshop yang relevan dengan bidang usaha</w:t>
      </w:r>
      <w:r>
        <w:rPr>
          <w:spacing w:val="-1"/>
          <w:sz w:val="24"/>
        </w:rPr>
        <w:t xml:space="preserve"> </w:t>
      </w:r>
      <w:r>
        <w:rPr>
          <w:sz w:val="24"/>
        </w:rPr>
        <w:t>yang digeluti. Pelatihan dapat mencakup aspek manajemen keuangan,</w:t>
      </w:r>
      <w:r>
        <w:rPr>
          <w:sz w:val="24"/>
        </w:rPr>
        <w:t xml:space="preserve"> strategi pemasaran digital, pengelolaan sumber daya manusia, dan inovasi produk. Dengan keterampilan yang terus diasah, pelaku UMKM akan mampu mengambil keputusan yang lebih tepat, mengelola risiko usaha secara efektif, serta beradaptasi dengan perubahan </w:t>
      </w:r>
      <w:r>
        <w:rPr>
          <w:sz w:val="24"/>
        </w:rPr>
        <w:t>pasar dan teknologi.</w:t>
      </w:r>
    </w:p>
    <w:p w:rsidR="00CD088C" w:rsidRDefault="00B61708">
      <w:pPr>
        <w:pStyle w:val="ListParagraph"/>
        <w:numPr>
          <w:ilvl w:val="0"/>
          <w:numId w:val="1"/>
        </w:numPr>
        <w:tabs>
          <w:tab w:val="left" w:pos="995"/>
        </w:tabs>
        <w:spacing w:before="1" w:line="480" w:lineRule="auto"/>
        <w:ind w:right="141"/>
        <w:jc w:val="both"/>
        <w:rPr>
          <w:sz w:val="24"/>
        </w:rPr>
      </w:pPr>
      <w:r>
        <w:rPr>
          <w:sz w:val="24"/>
        </w:rPr>
        <w:t>Peningkatan keunggulan bersaing perlu menjadi prioritas strategis dalam pengembangan usaha. Hal ini dapat dilakukan melalui:</w:t>
      </w:r>
    </w:p>
    <w:p w:rsidR="00CD088C" w:rsidRDefault="00B61708">
      <w:pPr>
        <w:pStyle w:val="ListParagraph"/>
        <w:numPr>
          <w:ilvl w:val="1"/>
          <w:numId w:val="1"/>
        </w:numPr>
        <w:tabs>
          <w:tab w:val="left" w:pos="1288"/>
        </w:tabs>
        <w:spacing w:before="1" w:line="480" w:lineRule="auto"/>
        <w:ind w:right="142"/>
        <w:jc w:val="both"/>
        <w:rPr>
          <w:sz w:val="24"/>
        </w:rPr>
      </w:pPr>
      <w:r>
        <w:rPr>
          <w:sz w:val="24"/>
        </w:rPr>
        <w:t>Inovasi produk, misalnya dengan menciptakan produk baru atau memperbaharui</w:t>
      </w:r>
      <w:r>
        <w:rPr>
          <w:spacing w:val="-9"/>
          <w:sz w:val="24"/>
        </w:rPr>
        <w:t xml:space="preserve"> </w:t>
      </w:r>
      <w:r>
        <w:rPr>
          <w:sz w:val="24"/>
        </w:rPr>
        <w:t>desain</w:t>
      </w:r>
      <w:r>
        <w:rPr>
          <w:spacing w:val="-9"/>
          <w:sz w:val="24"/>
        </w:rPr>
        <w:t xml:space="preserve"> </w:t>
      </w:r>
      <w:r>
        <w:rPr>
          <w:sz w:val="24"/>
        </w:rPr>
        <w:t>dan</w:t>
      </w:r>
      <w:r>
        <w:rPr>
          <w:spacing w:val="-9"/>
          <w:sz w:val="24"/>
        </w:rPr>
        <w:t xml:space="preserve"> </w:t>
      </w:r>
      <w:r>
        <w:rPr>
          <w:sz w:val="24"/>
        </w:rPr>
        <w:t>kualitas</w:t>
      </w:r>
      <w:r>
        <w:rPr>
          <w:spacing w:val="-10"/>
          <w:sz w:val="24"/>
        </w:rPr>
        <w:t xml:space="preserve"> </w:t>
      </w:r>
      <w:r>
        <w:rPr>
          <w:sz w:val="24"/>
        </w:rPr>
        <w:t>produk</w:t>
      </w:r>
      <w:r>
        <w:rPr>
          <w:spacing w:val="-7"/>
          <w:sz w:val="24"/>
        </w:rPr>
        <w:t xml:space="preserve"> </w:t>
      </w:r>
      <w:r>
        <w:rPr>
          <w:sz w:val="24"/>
        </w:rPr>
        <w:t>agar</w:t>
      </w:r>
      <w:r>
        <w:rPr>
          <w:spacing w:val="-10"/>
          <w:sz w:val="24"/>
        </w:rPr>
        <w:t xml:space="preserve"> </w:t>
      </w:r>
      <w:r>
        <w:rPr>
          <w:sz w:val="24"/>
        </w:rPr>
        <w:t>ses</w:t>
      </w:r>
      <w:r>
        <w:rPr>
          <w:sz w:val="24"/>
        </w:rPr>
        <w:t>uai</w:t>
      </w:r>
      <w:r>
        <w:rPr>
          <w:spacing w:val="-9"/>
          <w:sz w:val="24"/>
        </w:rPr>
        <w:t xml:space="preserve"> </w:t>
      </w:r>
      <w:r>
        <w:rPr>
          <w:sz w:val="24"/>
        </w:rPr>
        <w:t>dengan</w:t>
      </w:r>
      <w:r>
        <w:rPr>
          <w:spacing w:val="-9"/>
          <w:sz w:val="24"/>
        </w:rPr>
        <w:t xml:space="preserve"> </w:t>
      </w:r>
      <w:r>
        <w:rPr>
          <w:sz w:val="24"/>
        </w:rPr>
        <w:t>selera</w:t>
      </w:r>
      <w:r>
        <w:rPr>
          <w:spacing w:val="-11"/>
          <w:sz w:val="24"/>
        </w:rPr>
        <w:t xml:space="preserve"> </w:t>
      </w:r>
      <w:r>
        <w:rPr>
          <w:sz w:val="24"/>
        </w:rPr>
        <w:t>pasar;</w:t>
      </w:r>
    </w:p>
    <w:p w:rsidR="00CD088C" w:rsidRDefault="00B61708">
      <w:pPr>
        <w:pStyle w:val="ListParagraph"/>
        <w:numPr>
          <w:ilvl w:val="1"/>
          <w:numId w:val="1"/>
        </w:numPr>
        <w:tabs>
          <w:tab w:val="left" w:pos="1288"/>
        </w:tabs>
        <w:spacing w:line="480" w:lineRule="auto"/>
        <w:ind w:right="144"/>
        <w:jc w:val="both"/>
        <w:rPr>
          <w:sz w:val="24"/>
        </w:rPr>
      </w:pPr>
      <w:r>
        <w:rPr>
          <w:sz w:val="24"/>
        </w:rPr>
        <w:t>Pelayanan</w:t>
      </w:r>
      <w:r>
        <w:rPr>
          <w:spacing w:val="-8"/>
          <w:sz w:val="24"/>
        </w:rPr>
        <w:t xml:space="preserve"> </w:t>
      </w:r>
      <w:r>
        <w:rPr>
          <w:sz w:val="24"/>
        </w:rPr>
        <w:t>yang</w:t>
      </w:r>
      <w:r>
        <w:rPr>
          <w:spacing w:val="-8"/>
          <w:sz w:val="24"/>
        </w:rPr>
        <w:t xml:space="preserve"> </w:t>
      </w:r>
      <w:r>
        <w:rPr>
          <w:sz w:val="24"/>
        </w:rPr>
        <w:t>baik,</w:t>
      </w:r>
      <w:r>
        <w:rPr>
          <w:spacing w:val="-7"/>
          <w:sz w:val="24"/>
        </w:rPr>
        <w:t xml:space="preserve"> </w:t>
      </w:r>
      <w:r>
        <w:rPr>
          <w:sz w:val="24"/>
        </w:rPr>
        <w:t>seperti</w:t>
      </w:r>
      <w:r>
        <w:rPr>
          <w:spacing w:val="-8"/>
          <w:sz w:val="24"/>
        </w:rPr>
        <w:t xml:space="preserve"> </w:t>
      </w:r>
      <w:r>
        <w:rPr>
          <w:sz w:val="24"/>
        </w:rPr>
        <w:t>memberikan</w:t>
      </w:r>
      <w:r>
        <w:rPr>
          <w:spacing w:val="-8"/>
          <w:sz w:val="24"/>
        </w:rPr>
        <w:t xml:space="preserve"> </w:t>
      </w:r>
      <w:r>
        <w:rPr>
          <w:sz w:val="24"/>
        </w:rPr>
        <w:t>pelayanan</w:t>
      </w:r>
      <w:r>
        <w:rPr>
          <w:spacing w:val="-8"/>
          <w:sz w:val="24"/>
        </w:rPr>
        <w:t xml:space="preserve"> </w:t>
      </w:r>
      <w:r>
        <w:rPr>
          <w:sz w:val="24"/>
        </w:rPr>
        <w:t>pelanggan</w:t>
      </w:r>
      <w:r>
        <w:rPr>
          <w:spacing w:val="-8"/>
          <w:sz w:val="24"/>
        </w:rPr>
        <w:t xml:space="preserve"> </w:t>
      </w:r>
      <w:r>
        <w:rPr>
          <w:sz w:val="24"/>
        </w:rPr>
        <w:t>yang</w:t>
      </w:r>
      <w:r>
        <w:rPr>
          <w:spacing w:val="-8"/>
          <w:sz w:val="24"/>
        </w:rPr>
        <w:t xml:space="preserve"> </w:t>
      </w:r>
      <w:r>
        <w:rPr>
          <w:sz w:val="24"/>
        </w:rPr>
        <w:t xml:space="preserve">cepat, ramah, dan responsif, serta membangun hubungan jangka panjang dengan </w:t>
      </w:r>
      <w:r>
        <w:rPr>
          <w:spacing w:val="-2"/>
          <w:sz w:val="24"/>
        </w:rPr>
        <w:t>konsumen;</w:t>
      </w:r>
    </w:p>
    <w:p w:rsidR="00CD088C" w:rsidRDefault="00B61708">
      <w:pPr>
        <w:pStyle w:val="ListParagraph"/>
        <w:numPr>
          <w:ilvl w:val="1"/>
          <w:numId w:val="1"/>
        </w:numPr>
        <w:tabs>
          <w:tab w:val="left" w:pos="1288"/>
        </w:tabs>
        <w:spacing w:line="480" w:lineRule="auto"/>
        <w:ind w:right="142"/>
        <w:jc w:val="both"/>
        <w:rPr>
          <w:sz w:val="24"/>
        </w:rPr>
      </w:pPr>
      <w:r>
        <w:rPr>
          <w:sz w:val="24"/>
        </w:rPr>
        <w:t>Diferensiasi usaha,</w:t>
      </w:r>
      <w:r>
        <w:rPr>
          <w:spacing w:val="-1"/>
          <w:sz w:val="24"/>
        </w:rPr>
        <w:t xml:space="preserve"> </w:t>
      </w:r>
      <w:r>
        <w:rPr>
          <w:sz w:val="24"/>
        </w:rPr>
        <w:t>yaitu</w:t>
      </w:r>
      <w:r>
        <w:rPr>
          <w:spacing w:val="-1"/>
          <w:sz w:val="24"/>
        </w:rPr>
        <w:t xml:space="preserve"> </w:t>
      </w:r>
      <w:r>
        <w:rPr>
          <w:sz w:val="24"/>
        </w:rPr>
        <w:t>menciptakan</w:t>
      </w:r>
      <w:r>
        <w:rPr>
          <w:spacing w:val="-1"/>
          <w:sz w:val="24"/>
        </w:rPr>
        <w:t xml:space="preserve"> </w:t>
      </w:r>
      <w:r>
        <w:rPr>
          <w:sz w:val="24"/>
        </w:rPr>
        <w:t>ciri</w:t>
      </w:r>
      <w:r>
        <w:rPr>
          <w:spacing w:val="-1"/>
          <w:sz w:val="24"/>
        </w:rPr>
        <w:t xml:space="preserve"> </w:t>
      </w:r>
      <w:r>
        <w:rPr>
          <w:sz w:val="24"/>
        </w:rPr>
        <w:t>khas</w:t>
      </w:r>
      <w:r>
        <w:rPr>
          <w:spacing w:val="-1"/>
          <w:sz w:val="24"/>
        </w:rPr>
        <w:t xml:space="preserve"> </w:t>
      </w:r>
      <w:r>
        <w:rPr>
          <w:sz w:val="24"/>
        </w:rPr>
        <w:t>atau</w:t>
      </w:r>
      <w:r>
        <w:rPr>
          <w:spacing w:val="-1"/>
          <w:sz w:val="24"/>
        </w:rPr>
        <w:t xml:space="preserve"> </w:t>
      </w:r>
      <w:r>
        <w:rPr>
          <w:sz w:val="24"/>
        </w:rPr>
        <w:t>keunikan</w:t>
      </w:r>
      <w:r>
        <w:rPr>
          <w:spacing w:val="-1"/>
          <w:sz w:val="24"/>
        </w:rPr>
        <w:t xml:space="preserve"> </w:t>
      </w:r>
      <w:r>
        <w:rPr>
          <w:sz w:val="24"/>
        </w:rPr>
        <w:t>pada</w:t>
      </w:r>
      <w:r>
        <w:rPr>
          <w:spacing w:val="-2"/>
          <w:sz w:val="24"/>
        </w:rPr>
        <w:t xml:space="preserve"> </w:t>
      </w:r>
      <w:r>
        <w:rPr>
          <w:sz w:val="24"/>
        </w:rPr>
        <w:t>produk atau l</w:t>
      </w:r>
      <w:r>
        <w:rPr>
          <w:sz w:val="24"/>
        </w:rPr>
        <w:t>ayanan yang tidak dimiliki pesaing.</w:t>
      </w:r>
    </w:p>
    <w:p w:rsidR="00CD088C" w:rsidRDefault="00B61708">
      <w:pPr>
        <w:pStyle w:val="ListParagraph"/>
        <w:numPr>
          <w:ilvl w:val="1"/>
          <w:numId w:val="1"/>
        </w:numPr>
        <w:tabs>
          <w:tab w:val="left" w:pos="1288"/>
        </w:tabs>
        <w:spacing w:before="1" w:line="480" w:lineRule="auto"/>
        <w:ind w:right="143"/>
        <w:jc w:val="both"/>
        <w:rPr>
          <w:sz w:val="24"/>
        </w:rPr>
      </w:pPr>
      <w:r>
        <w:rPr>
          <w:sz w:val="24"/>
        </w:rPr>
        <w:t>Strategi</w:t>
      </w:r>
      <w:r>
        <w:rPr>
          <w:spacing w:val="-2"/>
          <w:sz w:val="24"/>
        </w:rPr>
        <w:t xml:space="preserve"> </w:t>
      </w:r>
      <w:r>
        <w:rPr>
          <w:sz w:val="24"/>
        </w:rPr>
        <w:t>ini</w:t>
      </w:r>
      <w:r>
        <w:rPr>
          <w:spacing w:val="-2"/>
          <w:sz w:val="24"/>
        </w:rPr>
        <w:t xml:space="preserve"> </w:t>
      </w:r>
      <w:r>
        <w:rPr>
          <w:sz w:val="24"/>
        </w:rPr>
        <w:t>penting</w:t>
      </w:r>
      <w:r>
        <w:rPr>
          <w:spacing w:val="-2"/>
          <w:sz w:val="24"/>
        </w:rPr>
        <w:t xml:space="preserve"> </w:t>
      </w:r>
      <w:r>
        <w:rPr>
          <w:sz w:val="24"/>
        </w:rPr>
        <w:t>agar</w:t>
      </w:r>
      <w:r>
        <w:rPr>
          <w:spacing w:val="-3"/>
          <w:sz w:val="24"/>
        </w:rPr>
        <w:t xml:space="preserve"> </w:t>
      </w:r>
      <w:r>
        <w:rPr>
          <w:sz w:val="24"/>
        </w:rPr>
        <w:t>UMKM</w:t>
      </w:r>
      <w:r>
        <w:rPr>
          <w:spacing w:val="-2"/>
          <w:sz w:val="24"/>
        </w:rPr>
        <w:t xml:space="preserve"> </w:t>
      </w:r>
      <w:r>
        <w:rPr>
          <w:sz w:val="24"/>
        </w:rPr>
        <w:t>tidak</w:t>
      </w:r>
      <w:r>
        <w:rPr>
          <w:spacing w:val="-2"/>
          <w:sz w:val="24"/>
        </w:rPr>
        <w:t xml:space="preserve"> </w:t>
      </w:r>
      <w:r>
        <w:rPr>
          <w:sz w:val="24"/>
        </w:rPr>
        <w:t>hanya</w:t>
      </w:r>
      <w:r>
        <w:rPr>
          <w:spacing w:val="-3"/>
          <w:sz w:val="24"/>
        </w:rPr>
        <w:t xml:space="preserve"> </w:t>
      </w:r>
      <w:r>
        <w:rPr>
          <w:sz w:val="24"/>
        </w:rPr>
        <w:t>mampu</w:t>
      </w:r>
      <w:r>
        <w:rPr>
          <w:spacing w:val="-2"/>
          <w:sz w:val="24"/>
        </w:rPr>
        <w:t xml:space="preserve"> </w:t>
      </w:r>
      <w:r>
        <w:rPr>
          <w:sz w:val="24"/>
        </w:rPr>
        <w:t>bertahan</w:t>
      </w:r>
      <w:r>
        <w:rPr>
          <w:spacing w:val="-2"/>
          <w:sz w:val="24"/>
        </w:rPr>
        <w:t xml:space="preserve"> </w:t>
      </w:r>
      <w:r>
        <w:rPr>
          <w:sz w:val="24"/>
        </w:rPr>
        <w:t>dalam</w:t>
      </w:r>
      <w:r>
        <w:rPr>
          <w:spacing w:val="-2"/>
          <w:sz w:val="24"/>
        </w:rPr>
        <w:t xml:space="preserve"> </w:t>
      </w:r>
      <w:r>
        <w:rPr>
          <w:sz w:val="24"/>
        </w:rPr>
        <w:t xml:space="preserve">pasar yang kompetitif, tetapi juga memiliki potensi untuk berkembang secara </w:t>
      </w:r>
      <w:r>
        <w:rPr>
          <w:spacing w:val="-2"/>
          <w:sz w:val="24"/>
        </w:rPr>
        <w:t>berkelanjutan.</w:t>
      </w:r>
    </w:p>
    <w:p w:rsidR="00CD088C" w:rsidRDefault="00CD088C">
      <w:pPr>
        <w:pStyle w:val="ListParagraph"/>
        <w:spacing w:line="480" w:lineRule="auto"/>
        <w:rPr>
          <w:sz w:val="24"/>
        </w:rPr>
        <w:sectPr w:rsidR="00CD088C">
          <w:headerReference w:type="default" r:id="rId7"/>
          <w:pgSz w:w="11910" w:h="16840"/>
          <w:pgMar w:top="1620" w:right="1559" w:bottom="280" w:left="1700" w:header="729" w:footer="0" w:gutter="0"/>
          <w:pgNumType w:start="66"/>
          <w:cols w:space="720"/>
        </w:sectPr>
      </w:pPr>
    </w:p>
    <w:p w:rsidR="00CD088C" w:rsidRDefault="00B61708">
      <w:pPr>
        <w:pStyle w:val="ListParagraph"/>
        <w:numPr>
          <w:ilvl w:val="0"/>
          <w:numId w:val="1"/>
        </w:numPr>
        <w:tabs>
          <w:tab w:val="left" w:pos="995"/>
        </w:tabs>
        <w:spacing w:before="192" w:line="480" w:lineRule="auto"/>
        <w:ind w:right="138"/>
        <w:jc w:val="both"/>
        <w:rPr>
          <w:sz w:val="24"/>
        </w:rPr>
      </w:pPr>
      <w:r>
        <w:rPr>
          <w:sz w:val="24"/>
        </w:rPr>
        <w:lastRenderedPageBreak/>
        <w:t>Bagi</w:t>
      </w:r>
      <w:r>
        <w:rPr>
          <w:spacing w:val="-15"/>
          <w:sz w:val="24"/>
        </w:rPr>
        <w:t xml:space="preserve"> </w:t>
      </w:r>
      <w:r>
        <w:rPr>
          <w:sz w:val="24"/>
        </w:rPr>
        <w:t>instansi</w:t>
      </w:r>
      <w:r>
        <w:rPr>
          <w:spacing w:val="-15"/>
          <w:sz w:val="24"/>
        </w:rPr>
        <w:t xml:space="preserve"> </w:t>
      </w:r>
      <w:r>
        <w:rPr>
          <w:sz w:val="24"/>
        </w:rPr>
        <w:t>pemerintah</w:t>
      </w:r>
      <w:r>
        <w:rPr>
          <w:spacing w:val="-15"/>
          <w:sz w:val="24"/>
        </w:rPr>
        <w:t xml:space="preserve"> </w:t>
      </w:r>
      <w:r>
        <w:rPr>
          <w:sz w:val="24"/>
        </w:rPr>
        <w:t>dan</w:t>
      </w:r>
      <w:r>
        <w:rPr>
          <w:spacing w:val="-15"/>
          <w:sz w:val="24"/>
        </w:rPr>
        <w:t xml:space="preserve"> </w:t>
      </w:r>
      <w:r>
        <w:rPr>
          <w:sz w:val="24"/>
        </w:rPr>
        <w:t>lembaga</w:t>
      </w:r>
      <w:r>
        <w:rPr>
          <w:spacing w:val="-15"/>
          <w:sz w:val="24"/>
        </w:rPr>
        <w:t xml:space="preserve"> </w:t>
      </w:r>
      <w:r>
        <w:rPr>
          <w:sz w:val="24"/>
        </w:rPr>
        <w:t>pendukung</w:t>
      </w:r>
      <w:r>
        <w:rPr>
          <w:spacing w:val="-15"/>
          <w:sz w:val="24"/>
        </w:rPr>
        <w:t xml:space="preserve"> </w:t>
      </w:r>
      <w:r>
        <w:rPr>
          <w:sz w:val="24"/>
        </w:rPr>
        <w:t>UMKM,</w:t>
      </w:r>
      <w:r>
        <w:rPr>
          <w:spacing w:val="-15"/>
          <w:sz w:val="24"/>
        </w:rPr>
        <w:t xml:space="preserve"> </w:t>
      </w:r>
      <w:r>
        <w:rPr>
          <w:sz w:val="24"/>
        </w:rPr>
        <w:t>hasil</w:t>
      </w:r>
      <w:r>
        <w:rPr>
          <w:spacing w:val="-15"/>
          <w:sz w:val="24"/>
        </w:rPr>
        <w:t xml:space="preserve"> </w:t>
      </w:r>
      <w:r>
        <w:rPr>
          <w:sz w:val="24"/>
        </w:rPr>
        <w:t>pengkajian</w:t>
      </w:r>
      <w:r>
        <w:rPr>
          <w:spacing w:val="-15"/>
          <w:sz w:val="24"/>
        </w:rPr>
        <w:t xml:space="preserve"> </w:t>
      </w:r>
      <w:r>
        <w:rPr>
          <w:sz w:val="24"/>
        </w:rPr>
        <w:t>ini dapat dijadikan sebagai dasar dalam perumusan program-program pengembangan usaha yang lebih terarah dan sesuai kebutuhan pelaku usaha. P</w:t>
      </w:r>
      <w:r>
        <w:rPr>
          <w:sz w:val="24"/>
        </w:rPr>
        <w:t>rogram tersebut dapat difokuskan pada peningkatan daya saing, penyediaan akses pelatihan keterampilan kewirausahaan, serta dukungan permodalan dan pemasaran yang efektif bagi UMKM.</w:t>
      </w:r>
    </w:p>
    <w:sectPr w:rsidR="00CD088C">
      <w:pgSz w:w="11910" w:h="16840"/>
      <w:pgMar w:top="1620" w:right="1559" w:bottom="280" w:left="1700" w:header="7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61708">
      <w:r>
        <w:separator/>
      </w:r>
    </w:p>
  </w:endnote>
  <w:endnote w:type="continuationSeparator" w:id="0">
    <w:p w:rsidR="00000000" w:rsidRDefault="00B61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61708">
      <w:r>
        <w:separator/>
      </w:r>
    </w:p>
  </w:footnote>
  <w:footnote w:type="continuationSeparator" w:id="0">
    <w:p w:rsidR="00000000" w:rsidRDefault="00B61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88C" w:rsidRDefault="00B61708">
    <w:pPr>
      <w:pStyle w:val="BodyText"/>
      <w:spacing w:line="14" w:lineRule="auto"/>
      <w:ind w:left="0"/>
      <w:jc w:val="left"/>
      <w:rPr>
        <w:sz w:val="20"/>
      </w:rPr>
    </w:pPr>
    <w:r>
      <w:rPr>
        <w:noProof/>
        <w:sz w:val="20"/>
        <w:lang w:val="en-US"/>
      </w:rPr>
      <mc:AlternateContent>
        <mc:Choice Requires="wps">
          <w:drawing>
            <wp:anchor distT="0" distB="0" distL="0" distR="0" simplePos="0" relativeHeight="487555584" behindDoc="1" locked="0" layoutInCell="1" allowOverlap="1">
              <wp:simplePos x="0" y="0"/>
              <wp:positionH relativeFrom="page">
                <wp:posOffset>6292341</wp:posOffset>
              </wp:positionH>
              <wp:positionV relativeFrom="page">
                <wp:posOffset>450426</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CD088C" w:rsidRDefault="00B61708">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noProof/>
                              <w:spacing w:val="-5"/>
                            </w:rPr>
                            <w:t>67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5.45pt;margin-top:35.45pt;width:19pt;height:15.3pt;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AyRI0t8AAAALAQAADwAAAGRycy9kb3ducmV2LnhtbEyPwU7DMBBE70j8g7VI&#10;3KjdSKVNGqdCRRUHxKEFJI7beBtHxHZku2n69zgnetpZ7Wj2TbkZTccG8qF1VsJ8JoCRrZ1qbSPh&#10;63P3tAIWIlqFnbMk4UoBNtX9XYmFche7p+EQG5ZCbChQgo6xLzgPtSaDYeZ6sul2ct5gTKtvuPJ4&#10;SeGm45kQz9xga9MHjT1tNdW/h7OR8L3td+/jj8aPYaHeXrPl/urrUcrHh/FlDSzSGP/NMOEndKgS&#10;09GdrQqsk5DnIk9WCctpTgaRrZI6Tmq+AF6V/LZD9QcAAP//AwBQSwECLQAUAAYACAAAACEAtoM4&#10;kv4AAADhAQAAEwAAAAAAAAAAAAAAAAAAAAAAW0NvbnRlbnRfVHlwZXNdLnhtbFBLAQItABQABgAI&#10;AAAAIQA4/SH/1gAAAJQBAAALAAAAAAAAAAAAAAAAAC8BAABfcmVscy8ucmVsc1BLAQItABQABgAI&#10;AAAAIQByGAU/pgEAAD4DAAAOAAAAAAAAAAAAAAAAAC4CAABkcnMvZTJvRG9jLnhtbFBLAQItABQA&#10;BgAIAAAAIQADJEjS3wAAAAsBAAAPAAAAAAAAAAAAAAAAAAAEAABkcnMvZG93bnJldi54bWxQSwUG&#10;AAAAAAQABADzAAAADAUAAAAA&#10;" filled="f" stroked="f">
              <v:path arrowok="t"/>
              <v:textbox inset="0,0,0,0">
                <w:txbxContent>
                  <w:p w:rsidR="00CD088C" w:rsidRDefault="00B61708">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noProof/>
                        <w:spacing w:val="-5"/>
                      </w:rPr>
                      <w:t>67</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A4779"/>
    <w:multiLevelType w:val="hybridMultilevel"/>
    <w:tmpl w:val="77B00210"/>
    <w:lvl w:ilvl="0" w:tplc="6382C9CE">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6E0FEAC">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74EE2FE">
      <w:numFmt w:val="bullet"/>
      <w:lvlText w:val="•"/>
      <w:lvlJc w:val="left"/>
      <w:pPr>
        <w:ind w:left="2098" w:hanging="360"/>
      </w:pPr>
      <w:rPr>
        <w:rFonts w:hint="default"/>
        <w:lang w:val="id" w:eastAsia="en-US" w:bidi="ar-SA"/>
      </w:rPr>
    </w:lvl>
    <w:lvl w:ilvl="3" w:tplc="C64C0580">
      <w:numFmt w:val="bullet"/>
      <w:lvlText w:val="•"/>
      <w:lvlJc w:val="left"/>
      <w:pPr>
        <w:ind w:left="2917" w:hanging="360"/>
      </w:pPr>
      <w:rPr>
        <w:rFonts w:hint="default"/>
        <w:lang w:val="id" w:eastAsia="en-US" w:bidi="ar-SA"/>
      </w:rPr>
    </w:lvl>
    <w:lvl w:ilvl="4" w:tplc="619E89C2">
      <w:numFmt w:val="bullet"/>
      <w:lvlText w:val="•"/>
      <w:lvlJc w:val="left"/>
      <w:pPr>
        <w:ind w:left="3736" w:hanging="360"/>
      </w:pPr>
      <w:rPr>
        <w:rFonts w:hint="default"/>
        <w:lang w:val="id" w:eastAsia="en-US" w:bidi="ar-SA"/>
      </w:rPr>
    </w:lvl>
    <w:lvl w:ilvl="5" w:tplc="3C8E9B14">
      <w:numFmt w:val="bullet"/>
      <w:lvlText w:val="•"/>
      <w:lvlJc w:val="left"/>
      <w:pPr>
        <w:ind w:left="4555" w:hanging="360"/>
      </w:pPr>
      <w:rPr>
        <w:rFonts w:hint="default"/>
        <w:lang w:val="id" w:eastAsia="en-US" w:bidi="ar-SA"/>
      </w:rPr>
    </w:lvl>
    <w:lvl w:ilvl="6" w:tplc="ED9E6BCE">
      <w:numFmt w:val="bullet"/>
      <w:lvlText w:val="•"/>
      <w:lvlJc w:val="left"/>
      <w:pPr>
        <w:ind w:left="5374" w:hanging="360"/>
      </w:pPr>
      <w:rPr>
        <w:rFonts w:hint="default"/>
        <w:lang w:val="id" w:eastAsia="en-US" w:bidi="ar-SA"/>
      </w:rPr>
    </w:lvl>
    <w:lvl w:ilvl="7" w:tplc="53D69AF8">
      <w:numFmt w:val="bullet"/>
      <w:lvlText w:val="•"/>
      <w:lvlJc w:val="left"/>
      <w:pPr>
        <w:ind w:left="6193" w:hanging="360"/>
      </w:pPr>
      <w:rPr>
        <w:rFonts w:hint="default"/>
        <w:lang w:val="id" w:eastAsia="en-US" w:bidi="ar-SA"/>
      </w:rPr>
    </w:lvl>
    <w:lvl w:ilvl="8" w:tplc="C762B196">
      <w:numFmt w:val="bullet"/>
      <w:lvlText w:val="•"/>
      <w:lvlJc w:val="left"/>
      <w:pPr>
        <w:ind w:left="7012" w:hanging="360"/>
      </w:pPr>
      <w:rPr>
        <w:rFonts w:hint="default"/>
        <w:lang w:val="id" w:eastAsia="en-US" w:bidi="ar-SA"/>
      </w:rPr>
    </w:lvl>
  </w:abstractNum>
  <w:abstractNum w:abstractNumId="1">
    <w:nsid w:val="2673499D"/>
    <w:multiLevelType w:val="hybridMultilevel"/>
    <w:tmpl w:val="B7FCCD9A"/>
    <w:lvl w:ilvl="0" w:tplc="34AE4068">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ED8E3EA">
      <w:numFmt w:val="bullet"/>
      <w:lvlText w:val="•"/>
      <w:lvlJc w:val="left"/>
      <w:pPr>
        <w:ind w:left="1764" w:hanging="428"/>
      </w:pPr>
      <w:rPr>
        <w:rFonts w:hint="default"/>
        <w:lang w:val="id" w:eastAsia="en-US" w:bidi="ar-SA"/>
      </w:rPr>
    </w:lvl>
    <w:lvl w:ilvl="2" w:tplc="37F896FA">
      <w:numFmt w:val="bullet"/>
      <w:lvlText w:val="•"/>
      <w:lvlJc w:val="left"/>
      <w:pPr>
        <w:ind w:left="2529" w:hanging="428"/>
      </w:pPr>
      <w:rPr>
        <w:rFonts w:hint="default"/>
        <w:lang w:val="id" w:eastAsia="en-US" w:bidi="ar-SA"/>
      </w:rPr>
    </w:lvl>
    <w:lvl w:ilvl="3" w:tplc="86781842">
      <w:numFmt w:val="bullet"/>
      <w:lvlText w:val="•"/>
      <w:lvlJc w:val="left"/>
      <w:pPr>
        <w:ind w:left="3294" w:hanging="428"/>
      </w:pPr>
      <w:rPr>
        <w:rFonts w:hint="default"/>
        <w:lang w:val="id" w:eastAsia="en-US" w:bidi="ar-SA"/>
      </w:rPr>
    </w:lvl>
    <w:lvl w:ilvl="4" w:tplc="E56E40C2">
      <w:numFmt w:val="bullet"/>
      <w:lvlText w:val="•"/>
      <w:lvlJc w:val="left"/>
      <w:pPr>
        <w:ind w:left="4059" w:hanging="428"/>
      </w:pPr>
      <w:rPr>
        <w:rFonts w:hint="default"/>
        <w:lang w:val="id" w:eastAsia="en-US" w:bidi="ar-SA"/>
      </w:rPr>
    </w:lvl>
    <w:lvl w:ilvl="5" w:tplc="DC2CFCE2">
      <w:numFmt w:val="bullet"/>
      <w:lvlText w:val="•"/>
      <w:lvlJc w:val="left"/>
      <w:pPr>
        <w:ind w:left="4824" w:hanging="428"/>
      </w:pPr>
      <w:rPr>
        <w:rFonts w:hint="default"/>
        <w:lang w:val="id" w:eastAsia="en-US" w:bidi="ar-SA"/>
      </w:rPr>
    </w:lvl>
    <w:lvl w:ilvl="6" w:tplc="103A00B2">
      <w:numFmt w:val="bullet"/>
      <w:lvlText w:val="•"/>
      <w:lvlJc w:val="left"/>
      <w:pPr>
        <w:ind w:left="5589" w:hanging="428"/>
      </w:pPr>
      <w:rPr>
        <w:rFonts w:hint="default"/>
        <w:lang w:val="id" w:eastAsia="en-US" w:bidi="ar-SA"/>
      </w:rPr>
    </w:lvl>
    <w:lvl w:ilvl="7" w:tplc="28C2DFA4">
      <w:numFmt w:val="bullet"/>
      <w:lvlText w:val="•"/>
      <w:lvlJc w:val="left"/>
      <w:pPr>
        <w:ind w:left="6354" w:hanging="428"/>
      </w:pPr>
      <w:rPr>
        <w:rFonts w:hint="default"/>
        <w:lang w:val="id" w:eastAsia="en-US" w:bidi="ar-SA"/>
      </w:rPr>
    </w:lvl>
    <w:lvl w:ilvl="8" w:tplc="2944A182">
      <w:numFmt w:val="bullet"/>
      <w:lvlText w:val="•"/>
      <w:lvlJc w:val="left"/>
      <w:pPr>
        <w:ind w:left="7119" w:hanging="428"/>
      </w:pPr>
      <w:rPr>
        <w:rFonts w:hint="default"/>
        <w:lang w:val="id" w:eastAsia="en-US" w:bidi="ar-SA"/>
      </w:rPr>
    </w:lvl>
  </w:abstractNum>
  <w:abstractNum w:abstractNumId="2">
    <w:nsid w:val="403E5934"/>
    <w:multiLevelType w:val="multilevel"/>
    <w:tmpl w:val="2E2489CE"/>
    <w:lvl w:ilvl="0">
      <w:start w:val="5"/>
      <w:numFmt w:val="decimal"/>
      <w:lvlText w:val="%1"/>
      <w:lvlJc w:val="left"/>
      <w:pPr>
        <w:ind w:left="995" w:hanging="428"/>
        <w:jc w:val="left"/>
      </w:pPr>
      <w:rPr>
        <w:rFonts w:hint="default"/>
        <w:lang w:val="id" w:eastAsia="en-US" w:bidi="ar-SA"/>
      </w:rPr>
    </w:lvl>
    <w:lvl w:ilvl="1">
      <w:start w:val="1"/>
      <w:numFmt w:val="decimal"/>
      <w:lvlText w:val="%1.%2"/>
      <w:lvlJc w:val="left"/>
      <w:pPr>
        <w:ind w:left="995" w:hanging="428"/>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29" w:hanging="428"/>
      </w:pPr>
      <w:rPr>
        <w:rFonts w:hint="default"/>
        <w:lang w:val="id" w:eastAsia="en-US" w:bidi="ar-SA"/>
      </w:rPr>
    </w:lvl>
    <w:lvl w:ilvl="3">
      <w:numFmt w:val="bullet"/>
      <w:lvlText w:val="•"/>
      <w:lvlJc w:val="left"/>
      <w:pPr>
        <w:ind w:left="3294" w:hanging="428"/>
      </w:pPr>
      <w:rPr>
        <w:rFonts w:hint="default"/>
        <w:lang w:val="id" w:eastAsia="en-US" w:bidi="ar-SA"/>
      </w:rPr>
    </w:lvl>
    <w:lvl w:ilvl="4">
      <w:numFmt w:val="bullet"/>
      <w:lvlText w:val="•"/>
      <w:lvlJc w:val="left"/>
      <w:pPr>
        <w:ind w:left="4059" w:hanging="428"/>
      </w:pPr>
      <w:rPr>
        <w:rFonts w:hint="default"/>
        <w:lang w:val="id" w:eastAsia="en-US" w:bidi="ar-SA"/>
      </w:rPr>
    </w:lvl>
    <w:lvl w:ilvl="5">
      <w:numFmt w:val="bullet"/>
      <w:lvlText w:val="•"/>
      <w:lvlJc w:val="left"/>
      <w:pPr>
        <w:ind w:left="4824" w:hanging="428"/>
      </w:pPr>
      <w:rPr>
        <w:rFonts w:hint="default"/>
        <w:lang w:val="id" w:eastAsia="en-US" w:bidi="ar-SA"/>
      </w:rPr>
    </w:lvl>
    <w:lvl w:ilvl="6">
      <w:numFmt w:val="bullet"/>
      <w:lvlText w:val="•"/>
      <w:lvlJc w:val="left"/>
      <w:pPr>
        <w:ind w:left="5589" w:hanging="428"/>
      </w:pPr>
      <w:rPr>
        <w:rFonts w:hint="default"/>
        <w:lang w:val="id" w:eastAsia="en-US" w:bidi="ar-SA"/>
      </w:rPr>
    </w:lvl>
    <w:lvl w:ilvl="7">
      <w:numFmt w:val="bullet"/>
      <w:lvlText w:val="•"/>
      <w:lvlJc w:val="left"/>
      <w:pPr>
        <w:ind w:left="6354" w:hanging="428"/>
      </w:pPr>
      <w:rPr>
        <w:rFonts w:hint="default"/>
        <w:lang w:val="id" w:eastAsia="en-US" w:bidi="ar-SA"/>
      </w:rPr>
    </w:lvl>
    <w:lvl w:ilvl="8">
      <w:numFmt w:val="bullet"/>
      <w:lvlText w:val="•"/>
      <w:lvlJc w:val="left"/>
      <w:pPr>
        <w:ind w:left="7119" w:hanging="428"/>
      </w:pPr>
      <w:rPr>
        <w:rFonts w:hint="default"/>
        <w:lang w:val="id"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DDS+EqVcdUUL5jnXKkvLsUdsDR3bSkIZgo5waJvanmaqEQVamckqqHDlwRRi66AI9Djx8qoN9Gi5NkP+b7XjfA==" w:salt="zbckzzIqAI4znoERC2fMX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88C"/>
    <w:rsid w:val="00B61708"/>
    <w:rsid w:val="00CD0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7378DE-DC45-42C6-B099-D59DCBA7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95" w:hanging="42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5"/>
      <w:jc w:val="both"/>
    </w:pPr>
    <w:rPr>
      <w:sz w:val="24"/>
      <w:szCs w:val="24"/>
    </w:rPr>
  </w:style>
  <w:style w:type="paragraph" w:styleId="Title">
    <w:name w:val="Title"/>
    <w:basedOn w:val="Normal"/>
    <w:uiPriority w:val="1"/>
    <w:qFormat/>
    <w:pPr>
      <w:spacing w:before="66"/>
      <w:ind w:left="2731" w:right="1812" w:firstLine="1382"/>
    </w:pPr>
    <w:rPr>
      <w:b/>
      <w:bCs/>
      <w:sz w:val="28"/>
      <w:szCs w:val="28"/>
    </w:rPr>
  </w:style>
  <w:style w:type="paragraph" w:styleId="ListParagraph">
    <w:name w:val="List Paragraph"/>
    <w:basedOn w:val="Normal"/>
    <w:uiPriority w:val="1"/>
    <w:qFormat/>
    <w:pPr>
      <w:ind w:left="995" w:hanging="42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2545</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2026-01-13T04:52:00Z</dcterms:created>
  <dcterms:modified xsi:type="dcterms:W3CDTF">2026-01-13T04:52:00Z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Nitro PDF Pro 14 (14.42.0.34)</vt:lpwstr>
  </property>
  <property fmtid="{D5CDD505-2E9C-101B-9397-08002B2CF9AE}" pid="4" name="LastSaved">
    <vt:filetime>2025-12-29T00:00:00Z</vt:filetime>
  </property>
</Properties>
</file>