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C3" w:rsidRDefault="00D626C3" w:rsidP="00D626C3">
      <w:pPr>
        <w:pStyle w:val="Heading1"/>
      </w:pPr>
      <w:bookmarkStart w:id="0" w:name="_GoBack"/>
      <w:bookmarkEnd w:id="0"/>
      <w:r>
        <w:br/>
      </w:r>
      <w:bookmarkStart w:id="1" w:name="_Toc162604156"/>
      <w:r>
        <w:t>PENDAHULUAN</w:t>
      </w:r>
      <w:bookmarkEnd w:id="1"/>
    </w:p>
    <w:p w:rsidR="00D626C3" w:rsidRPr="006D61D9" w:rsidRDefault="00D626C3" w:rsidP="00D626C3">
      <w:pPr>
        <w:pStyle w:val="Heading2"/>
      </w:pPr>
      <w:bookmarkStart w:id="2" w:name="_Toc162604157"/>
      <w:r w:rsidRPr="006D61D9">
        <w:t>Latar Belakang Masalah</w:t>
      </w:r>
      <w:bookmarkEnd w:id="2"/>
    </w:p>
    <w:p w:rsidR="00D626C3" w:rsidRDefault="00D626C3" w:rsidP="00D626C3">
      <w:pPr>
        <w:pStyle w:val="NoSpacing"/>
        <w:rPr>
          <w:lang w:val="id-ID"/>
        </w:rPr>
      </w:pPr>
      <w:r>
        <w:rPr>
          <w:lang w:val="id-ID"/>
        </w:rPr>
        <w:t>Bengkel merupakan suatu jenis wirausaha kecil dan menengah yang bergerak dalam bidang jasa pelayanan perbaikan baik itu sepeda motor atau mobil. Lebih dari itu bengkel juga melakukan usaha penjualan spare part guna melengkapi kebutuhan penggantian spare part kendaraan yang rusak. (</w:t>
      </w:r>
      <w:r>
        <w:t>Arifin, Z. 2020).</w:t>
      </w:r>
      <w:r>
        <w:rPr>
          <w:lang w:val="id-ID"/>
        </w:rPr>
        <w:t xml:space="preserve"> </w:t>
      </w:r>
    </w:p>
    <w:p w:rsidR="00D626C3" w:rsidRPr="00655D14" w:rsidRDefault="00D626C3" w:rsidP="00D626C3">
      <w:pPr>
        <w:pStyle w:val="NoSpacing"/>
        <w:ind w:firstLine="0"/>
        <w:rPr>
          <w:lang w:val="id-ID"/>
        </w:rPr>
      </w:pPr>
      <w:r>
        <w:t xml:space="preserve">              Di era persaingan bisnis yang semakin ketat, khususnya di sektor jasa, kepuasan konsumen menjadi salah satu faktor kunci yang menentukan keberhasilan suatu perusahaan. Bengkel CV Eko </w:t>
      </w:r>
      <w:r w:rsidRPr="00780F27">
        <w:rPr>
          <w:i/>
        </w:rPr>
        <w:t>Auto Service</w:t>
      </w:r>
      <w:r>
        <w:t xml:space="preserve"> di Kelurahan Harjosari II, Kecamatan Medan Amplas, merupakan salah satu penyedia jasa perbaikan kendaraan yang berupaya untuk memenuhi kebutuhan dan harapan konsumen. Dalam konteks ini, atribut jasa, daya tarik, dan keunggulan menjadi elemen penting yang dapat mempengaruhi tingkat kepuasan konsumen.</w:t>
      </w:r>
    </w:p>
    <w:p w:rsidR="00D626C3" w:rsidRPr="00107784" w:rsidRDefault="00D626C3" w:rsidP="00D626C3">
      <w:pPr>
        <w:pStyle w:val="NoSpacing"/>
        <w:rPr>
          <w:i/>
          <w:lang w:val="id-ID"/>
        </w:rPr>
      </w:pPr>
      <w:r w:rsidRPr="00FF5E34">
        <w:rPr>
          <w:color w:val="000000"/>
          <w:kern w:val="0"/>
        </w:rPr>
        <w:t>Atribut jasa merupakan Kualitas Jasa Pelayanan yang diberikan oleh perusahaan kepada konsumen atas pelayanan jasa yang telah diberikan</w:t>
      </w:r>
      <w:r>
        <w:rPr>
          <w:color w:val="000000"/>
          <w:kern w:val="0"/>
        </w:rPr>
        <w:t xml:space="preserve"> dengan melalui karyawan</w:t>
      </w:r>
      <w:r w:rsidRPr="00FF5E34">
        <w:rPr>
          <w:color w:val="000000"/>
          <w:kern w:val="0"/>
        </w:rPr>
        <w:t xml:space="preserve"> sehingga konsumen dapat nyaman dan selalu menggunakan jasa di perusahaan tersebut.</w:t>
      </w:r>
      <w:r w:rsidRPr="00FF5E34">
        <w:rPr>
          <w:color w:val="000000"/>
          <w:kern w:val="0"/>
          <w:lang w:val="id-ID"/>
        </w:rPr>
        <w:t xml:space="preserve"> </w:t>
      </w:r>
      <w:r w:rsidRPr="00C17D4A">
        <w:rPr>
          <w:szCs w:val="24"/>
        </w:rPr>
        <w:t xml:space="preserve">Menurut </w:t>
      </w:r>
      <w:r w:rsidRPr="00B216C8">
        <w:rPr>
          <w:szCs w:val="24"/>
          <w:lang w:val="id-ID"/>
        </w:rPr>
        <w:t>Cahyono et al., (2020)</w:t>
      </w:r>
      <w:r>
        <w:rPr>
          <w:szCs w:val="24"/>
          <w:lang w:val="id-ID"/>
        </w:rPr>
        <w:t xml:space="preserve"> </w:t>
      </w:r>
      <w:r w:rsidRPr="00C17D4A">
        <w:rPr>
          <w:szCs w:val="24"/>
        </w:rPr>
        <w:t>menge</w:t>
      </w:r>
      <w:r>
        <w:rPr>
          <w:szCs w:val="24"/>
        </w:rPr>
        <w:t>mukakan terdapat lima indi</w:t>
      </w:r>
      <w:r>
        <w:rPr>
          <w:szCs w:val="24"/>
          <w:lang w:val="id-ID"/>
        </w:rPr>
        <w:t>k</w:t>
      </w:r>
      <w:r>
        <w:rPr>
          <w:szCs w:val="24"/>
        </w:rPr>
        <w:t>ator</w:t>
      </w:r>
      <w:r>
        <w:rPr>
          <w:szCs w:val="24"/>
          <w:lang w:val="id-ID"/>
        </w:rPr>
        <w:t xml:space="preserve"> atribut jasa</w:t>
      </w:r>
      <w:r>
        <w:rPr>
          <w:szCs w:val="24"/>
        </w:rPr>
        <w:t xml:space="preserve"> antara </w:t>
      </w:r>
      <w:proofErr w:type="gramStart"/>
      <w:r>
        <w:rPr>
          <w:szCs w:val="24"/>
        </w:rPr>
        <w:t>lain</w:t>
      </w:r>
      <w:r>
        <w:rPr>
          <w:szCs w:val="24"/>
          <w:lang w:val="id-ID"/>
        </w:rPr>
        <w:t xml:space="preserve"> :</w:t>
      </w:r>
      <w:proofErr w:type="gramEnd"/>
      <w:r>
        <w:rPr>
          <w:szCs w:val="24"/>
          <w:lang w:val="id-ID"/>
        </w:rPr>
        <w:t xml:space="preserve"> Keandalan (</w:t>
      </w:r>
      <w:r w:rsidRPr="00FF5E34">
        <w:rPr>
          <w:i/>
          <w:szCs w:val="24"/>
          <w:lang w:val="id-ID"/>
        </w:rPr>
        <w:t>Reliability</w:t>
      </w:r>
      <w:r>
        <w:rPr>
          <w:szCs w:val="24"/>
          <w:lang w:val="id-ID"/>
        </w:rPr>
        <w:t>), Ketanggapan (</w:t>
      </w:r>
      <w:r w:rsidRPr="00FF5E34">
        <w:rPr>
          <w:i/>
          <w:szCs w:val="24"/>
          <w:lang w:val="id-ID"/>
        </w:rPr>
        <w:t>Responsiveness</w:t>
      </w:r>
      <w:r>
        <w:rPr>
          <w:szCs w:val="24"/>
          <w:lang w:val="id-ID"/>
        </w:rPr>
        <w:t>), Jaminan (</w:t>
      </w:r>
      <w:r w:rsidRPr="00FF5E34">
        <w:rPr>
          <w:i/>
          <w:szCs w:val="24"/>
          <w:lang w:val="id-ID"/>
        </w:rPr>
        <w:t>Assurance</w:t>
      </w:r>
      <w:r>
        <w:rPr>
          <w:szCs w:val="24"/>
          <w:lang w:val="id-ID"/>
        </w:rPr>
        <w:t>), Empati (</w:t>
      </w:r>
      <w:r w:rsidRPr="00FF5E34">
        <w:rPr>
          <w:i/>
          <w:szCs w:val="24"/>
          <w:lang w:val="id-ID"/>
        </w:rPr>
        <w:t>Emphaty</w:t>
      </w:r>
      <w:r>
        <w:rPr>
          <w:szCs w:val="24"/>
          <w:lang w:val="id-ID"/>
        </w:rPr>
        <w:t>), dan Berwujud (</w:t>
      </w:r>
      <w:r w:rsidRPr="00FF5E34">
        <w:rPr>
          <w:i/>
          <w:szCs w:val="24"/>
          <w:lang w:val="id-ID"/>
        </w:rPr>
        <w:t>Tangibles</w:t>
      </w:r>
      <w:r>
        <w:rPr>
          <w:szCs w:val="24"/>
          <w:lang w:val="id-ID"/>
        </w:rPr>
        <w:t xml:space="preserve">). </w:t>
      </w:r>
      <w:r w:rsidRPr="00107784">
        <w:rPr>
          <w:szCs w:val="24"/>
          <w:lang w:val="id-ID"/>
        </w:rPr>
        <w:t>Atribut jasa yang</w:t>
      </w:r>
      <w:r w:rsidRPr="00107784">
        <w:rPr>
          <w:szCs w:val="24"/>
        </w:rPr>
        <w:t xml:space="preserve"> baik dapat menciptakan pengalaman positif bagi konsumen, yang pada gilirannya dapat meningkatkan loyalitas dan rekomendasi dari konsumen kepada orang lain. Sebaliknya, jika atribut jasa tidak memenuhi harapan konsumen, hal ini dapat menyebabkan ketidakpuasan yang berpotensi merugikan reputasi dan keberlangsungan usaha bengkel.</w:t>
      </w:r>
    </w:p>
    <w:p w:rsidR="00D626C3" w:rsidRPr="00150B8E" w:rsidRDefault="00D626C3" w:rsidP="00D626C3">
      <w:pPr>
        <w:pStyle w:val="NoSpacing"/>
        <w:rPr>
          <w:lang w:val="id-ID"/>
        </w:rPr>
      </w:pPr>
      <w:r w:rsidRPr="00C75E2C">
        <w:rPr>
          <w:color w:val="000000"/>
          <w:kern w:val="0"/>
          <w:lang w:val="id-ID"/>
        </w:rPr>
        <w:lastRenderedPageBreak/>
        <w:t xml:space="preserve">Daya Tarik adalah kualitas yang dimiliki perusahaan yang dapat membuat seorang konsumen atau menggunakan layanan jasa yang dimiliki oleh perusahaan tersebut. </w:t>
      </w:r>
      <w:r w:rsidRPr="00C75E2C">
        <w:t>Salah satu faktor utama yang menjadi daya tarik adalah kualitas layanan. Konsumen cenderung memilih bengkel yang menawarkan layanan berkualitas tinggi, termasuk keahlian teknisi, penggunaan suku cadang yang berkualitas, serta kecepatan dan ketepatan dalam menyelesaikan pekerjaan.</w:t>
      </w:r>
      <w:r>
        <w:rPr>
          <w:lang w:val="id-ID"/>
        </w:rPr>
        <w:t xml:space="preserve"> </w:t>
      </w:r>
      <w:r>
        <w:rPr>
          <w:szCs w:val="24"/>
          <w:lang w:val="id-ID"/>
        </w:rPr>
        <w:t xml:space="preserve">Menurut (Naufal 2018 : 72) Terdapat beberapa Indikator </w:t>
      </w:r>
      <w:r>
        <w:rPr>
          <w:szCs w:val="24"/>
        </w:rPr>
        <w:t xml:space="preserve">daya tarik </w:t>
      </w:r>
      <w:r>
        <w:rPr>
          <w:szCs w:val="24"/>
          <w:lang w:val="id-ID"/>
        </w:rPr>
        <w:t xml:space="preserve">yaitu </w:t>
      </w:r>
      <w:r>
        <w:rPr>
          <w:szCs w:val="24"/>
        </w:rPr>
        <w:t>sebagai berikut</w:t>
      </w:r>
      <w:r>
        <w:rPr>
          <w:szCs w:val="24"/>
          <w:lang w:val="id-ID"/>
        </w:rPr>
        <w:t xml:space="preserve"> :</w:t>
      </w:r>
      <w:r>
        <w:rPr>
          <w:color w:val="000000"/>
          <w:kern w:val="0"/>
          <w:szCs w:val="24"/>
          <w:lang w:val="id-ID"/>
        </w:rPr>
        <w:t xml:space="preserve"> Merek, Harga, Variasi, Tempat, dan Suasana. </w:t>
      </w:r>
      <w:r w:rsidRPr="00150B8E">
        <w:rPr>
          <w:color w:val="000000"/>
          <w:kern w:val="0"/>
          <w:szCs w:val="24"/>
        </w:rPr>
        <w:t>Daya tarik dalam konteks bengkel dapat diartikan sebagai kemampuan bengkel untuk menarik perhatian dan minat konsumen melalui berbagai atribut, baik yang bersifat fisik maupun non-fisik.</w:t>
      </w:r>
      <w:r>
        <w:rPr>
          <w:color w:val="000000"/>
          <w:kern w:val="0"/>
          <w:szCs w:val="24"/>
          <w:lang w:val="id-ID"/>
        </w:rPr>
        <w:t xml:space="preserve"> </w:t>
      </w:r>
      <w:r w:rsidRPr="00150B8E">
        <w:rPr>
          <w:color w:val="000000"/>
          <w:kern w:val="0"/>
          <w:szCs w:val="24"/>
        </w:rPr>
        <w:t>Selain itu, daya tarik juga dapat mencakup reputasi bengkel, promosi yang menarik, serta keunggulan layanan yang ditawarkan. Semua faktor ini berkontribusi dalam menciptakan pengalaman positif bagi konsumen, yang pada akhirnya dapat meningkatkan tingkat kepuasan mereka.</w:t>
      </w:r>
    </w:p>
    <w:p w:rsidR="00D626C3" w:rsidRPr="00890FEA" w:rsidRDefault="00D626C3" w:rsidP="00D626C3">
      <w:pPr>
        <w:pStyle w:val="NoSpacing"/>
        <w:rPr>
          <w:lang w:val="id-ID"/>
        </w:rPr>
      </w:pPr>
      <w:r w:rsidRPr="00DD1940">
        <w:rPr>
          <w:color w:val="000000"/>
          <w:kern w:val="0"/>
          <w:lang w:val="id-ID"/>
        </w:rPr>
        <w:t xml:space="preserve">Keunggulan merupakan Suatu kelebihan yang dimiliki oleh suatu perusahaan sehingga membuat perusahaan tersebut menjadi lebih unggul dibanding perusahaan lain. </w:t>
      </w:r>
      <w:r w:rsidRPr="00DD1940">
        <w:rPr>
          <w:color w:val="000000"/>
          <w:kern w:val="0"/>
        </w:rPr>
        <w:t xml:space="preserve">Keunggulan dalam layanan mencakup berbagai aspek, seperti kecepatan pelayanan, kualitas </w:t>
      </w:r>
      <w:r w:rsidRPr="00DD1940">
        <w:rPr>
          <w:color w:val="000000"/>
          <w:kern w:val="0"/>
          <w:lang w:val="id-ID"/>
        </w:rPr>
        <w:t>pekerja</w:t>
      </w:r>
      <w:r w:rsidRPr="00DD1940">
        <w:rPr>
          <w:color w:val="000000"/>
          <w:kern w:val="0"/>
        </w:rPr>
        <w:t xml:space="preserve">, serta kemampuan untuk memahami dan memenuhi kebutuhan </w:t>
      </w:r>
      <w:r w:rsidRPr="00DD1940">
        <w:rPr>
          <w:color w:val="000000"/>
          <w:kern w:val="0"/>
          <w:lang w:val="id-ID"/>
        </w:rPr>
        <w:t xml:space="preserve">konsumen. </w:t>
      </w:r>
      <w:r w:rsidRPr="009712F8">
        <w:rPr>
          <w:kern w:val="0"/>
          <w:szCs w:val="24"/>
          <w:lang w:val="id-ID"/>
        </w:rPr>
        <w:t xml:space="preserve">Menurut </w:t>
      </w:r>
      <w:r>
        <w:rPr>
          <w:kern w:val="0"/>
          <w:szCs w:val="24"/>
          <w:lang w:val="id-ID"/>
        </w:rPr>
        <w:t xml:space="preserve">Hajar &amp; </w:t>
      </w:r>
      <w:r w:rsidRPr="009712F8">
        <w:rPr>
          <w:kern w:val="0"/>
          <w:szCs w:val="24"/>
          <w:lang w:val="id-ID"/>
        </w:rPr>
        <w:t>Sukaatmadja (2</w:t>
      </w:r>
      <w:r>
        <w:rPr>
          <w:kern w:val="0"/>
          <w:szCs w:val="24"/>
          <w:lang w:val="id-ID"/>
        </w:rPr>
        <w:t xml:space="preserve">019) terdapat 5 indikator, diantaranya yaitu : Harga Bersaing, Eksplorasi Peluang, Pertahanan Ancaman Bersaing, Fleksibilitas, dan Hubungan Pelanggan. </w:t>
      </w:r>
      <w:r w:rsidRPr="00890FEA">
        <w:rPr>
          <w:kern w:val="0"/>
          <w:szCs w:val="24"/>
        </w:rPr>
        <w:t>Keunggulan dalam konteks bengkel dapat diartikan sebagai kemampuan bengkel untuk memberikan layanan yang lebih baik dibandingkan dengan pesaingnya.</w:t>
      </w:r>
      <w:r>
        <w:rPr>
          <w:kern w:val="0"/>
          <w:szCs w:val="24"/>
          <w:lang w:val="id-ID"/>
        </w:rPr>
        <w:t xml:space="preserve"> </w:t>
      </w:r>
      <w:r w:rsidRPr="00890FEA">
        <w:rPr>
          <w:kern w:val="0"/>
          <w:szCs w:val="24"/>
        </w:rPr>
        <w:t xml:space="preserve">Keunggulan ini tidak hanya berpengaruh pada kualitas hasil perbaikan, tetapi juga pada pengalaman keseluruhan konsumen saat menggunakan layanan bengkel. Konsumen yang merasakan keunggulan dalam layanan cenderung lebih puas </w:t>
      </w:r>
      <w:r w:rsidRPr="00890FEA">
        <w:rPr>
          <w:kern w:val="0"/>
          <w:szCs w:val="24"/>
        </w:rPr>
        <w:lastRenderedPageBreak/>
        <w:t>dan memiliki kemungkinan lebih besar untuk kembali menggunakan jasa bengkel tersebut di masa depan.</w:t>
      </w:r>
    </w:p>
    <w:p w:rsidR="00D626C3" w:rsidRPr="00FC0EE3" w:rsidRDefault="00D626C3" w:rsidP="00D626C3">
      <w:pPr>
        <w:pStyle w:val="NoSpacing"/>
        <w:rPr>
          <w:bCs/>
          <w:szCs w:val="24"/>
          <w:lang w:val="id-ID"/>
        </w:rPr>
      </w:pPr>
      <w:r w:rsidRPr="00FA3C33">
        <w:t xml:space="preserve">Kepuasan konsumen merupakan salah satu </w:t>
      </w:r>
      <w:r>
        <w:rPr>
          <w:lang w:val="id-ID"/>
        </w:rPr>
        <w:t>variabel</w:t>
      </w:r>
      <w:r w:rsidRPr="00FA3C33">
        <w:t xml:space="preserve"> utama keberhasilan suatu perusahaan jasa, termasuk bengkel otomotif. Di tengah persaingan yang semakin ketat, bengkel dituntut untuk tidak hanya memberikan layanan berkualitas, tetapi juga mampu memenuhi harapan konsumen secara optimal. </w:t>
      </w:r>
      <w:r>
        <w:rPr>
          <w:lang w:val="id-ID"/>
        </w:rPr>
        <w:t xml:space="preserve">Menurut Hermanto &amp; Nainggolan (2022). Ada 6 indikator kepuasan konsumen yaitu : Kepuasan Pelanggan Keseluruhan, Penilaian Pelanggan, Konfirmasi Harapan, Minat Pembelian Ulang, Kesediaan Untuk Merekomendasi, dan Ketidakpuasan Pelanggan. </w:t>
      </w:r>
      <w:r w:rsidRPr="004D3AE6">
        <w:t>Ketika konsumen merasa puas dengan layanan yang mereka terima, mereka cenderung untuk kembali menggunakan jasa bengkel tersebut dan merekomendasikannya kepada orang lain. Sebaliknya, ketidakpuasan dapat menyebabkan konsumen beralih ke pesaing dan memberikan dampak negatif pada reputasi bengkel.</w:t>
      </w:r>
    </w:p>
    <w:p w:rsidR="00D626C3" w:rsidRDefault="00D626C3" w:rsidP="00D626C3">
      <w:pPr>
        <w:pStyle w:val="NoSpacing"/>
      </w:pPr>
      <w:r>
        <w:t xml:space="preserve">Berikut ini adalah hasil kusioner pra survey variabel </w:t>
      </w:r>
      <w:r>
        <w:rPr>
          <w:lang w:val="id-ID"/>
        </w:rPr>
        <w:t>Atribut Jasa (</w:t>
      </w:r>
      <w:r>
        <w:t>X</w:t>
      </w:r>
      <w:r>
        <w:rPr>
          <w:lang w:val="id-ID"/>
        </w:rPr>
        <w:t>1)</w:t>
      </w:r>
      <w:r>
        <w:t xml:space="preserve">, </w:t>
      </w:r>
      <w:r>
        <w:rPr>
          <w:lang w:val="id-ID"/>
        </w:rPr>
        <w:t>Daya Tarik</w:t>
      </w:r>
      <w:r>
        <w:t xml:space="preserve"> (X</w:t>
      </w:r>
      <w:r>
        <w:rPr>
          <w:lang w:val="id-ID"/>
        </w:rPr>
        <w:t>2)</w:t>
      </w:r>
      <w:r>
        <w:t xml:space="preserve">, </w:t>
      </w:r>
      <w:r>
        <w:rPr>
          <w:lang w:val="id-ID"/>
        </w:rPr>
        <w:t>Keunggulan</w:t>
      </w:r>
      <w:r>
        <w:t xml:space="preserve"> (X</w:t>
      </w:r>
      <w:r>
        <w:rPr>
          <w:lang w:val="id-ID"/>
        </w:rPr>
        <w:t>3)</w:t>
      </w:r>
      <w:r>
        <w:t xml:space="preserve"> dan </w:t>
      </w:r>
      <w:r>
        <w:rPr>
          <w:lang w:val="id-ID"/>
        </w:rPr>
        <w:t>Kepuasan Konsumen</w:t>
      </w:r>
      <w:r>
        <w:t xml:space="preserve"> (Y), yang dibagikan kepada 30 orang responden pada tabel berikut.</w:t>
      </w:r>
    </w:p>
    <w:p w:rsidR="00D626C3" w:rsidRPr="00391048" w:rsidRDefault="00D626C3" w:rsidP="00D626C3">
      <w:pPr>
        <w:pStyle w:val="NoSpacing"/>
        <w:rPr>
          <w:lang w:val="id-ID"/>
        </w:rPr>
      </w:pPr>
    </w:p>
    <w:p w:rsidR="00D626C3" w:rsidRPr="00922DF8" w:rsidRDefault="00D626C3" w:rsidP="00D626C3">
      <w:pPr>
        <w:pStyle w:val="Caption"/>
        <w:spacing w:line="276" w:lineRule="auto"/>
        <w:rPr>
          <w:lang w:val="id-ID"/>
        </w:rPr>
      </w:pPr>
      <w:bookmarkStart w:id="3" w:name="_Toc162222373"/>
      <w:r>
        <w:t>Tabel 1.</w:t>
      </w:r>
      <w:r>
        <w:rPr>
          <w:lang w:val="id-ID"/>
        </w:rPr>
        <w:t>1</w:t>
      </w:r>
      <w:r>
        <w:br/>
        <w:t xml:space="preserve">Hasil Kuesioner Pra Survei Untuk Variabel </w:t>
      </w:r>
      <w:r>
        <w:rPr>
          <w:lang w:val="id-ID"/>
        </w:rPr>
        <w:t>Atribut Jasa</w:t>
      </w:r>
      <w:r>
        <w:t xml:space="preserve"> (X</w:t>
      </w:r>
      <w:r>
        <w:rPr>
          <w:lang w:val="id-ID"/>
        </w:rPr>
        <w:t>1</w:t>
      </w:r>
      <w:r>
        <w:t>)</w:t>
      </w:r>
      <w:bookmarkEnd w:id="3"/>
    </w:p>
    <w:tbl>
      <w:tblPr>
        <w:tblStyle w:val="TableGrid"/>
        <w:tblW w:w="9073" w:type="dxa"/>
        <w:tblInd w:w="-34" w:type="dxa"/>
        <w:tblLayout w:type="fixed"/>
        <w:tblLook w:val="04A0" w:firstRow="1" w:lastRow="0" w:firstColumn="1" w:lastColumn="0" w:noHBand="0" w:noVBand="1"/>
      </w:tblPr>
      <w:tblGrid>
        <w:gridCol w:w="544"/>
        <w:gridCol w:w="1725"/>
        <w:gridCol w:w="1842"/>
        <w:gridCol w:w="1251"/>
        <w:gridCol w:w="734"/>
        <w:gridCol w:w="1336"/>
        <w:gridCol w:w="790"/>
        <w:gridCol w:w="851"/>
      </w:tblGrid>
      <w:tr w:rsidR="00D626C3" w:rsidTr="00AA38A1">
        <w:trPr>
          <w:trHeight w:val="351"/>
        </w:trPr>
        <w:tc>
          <w:tcPr>
            <w:tcW w:w="544" w:type="dxa"/>
            <w:vMerge w:val="restart"/>
          </w:tcPr>
          <w:p w:rsidR="00D626C3" w:rsidRDefault="00D626C3" w:rsidP="00AA38A1">
            <w:pPr>
              <w:spacing w:line="480" w:lineRule="auto"/>
              <w:jc w:val="center"/>
              <w:rPr>
                <w:rFonts w:ascii="Times New Roman" w:hAnsi="Times New Roman"/>
                <w:b/>
                <w:bCs/>
                <w:sz w:val="24"/>
                <w:szCs w:val="24"/>
              </w:rPr>
            </w:pPr>
          </w:p>
          <w:p w:rsidR="00D626C3" w:rsidRDefault="00D626C3" w:rsidP="00AA38A1">
            <w:pPr>
              <w:spacing w:line="480" w:lineRule="auto"/>
              <w:jc w:val="center"/>
              <w:rPr>
                <w:rFonts w:ascii="Times New Roman" w:hAnsi="Times New Roman"/>
                <w:b/>
                <w:bCs/>
                <w:sz w:val="24"/>
                <w:szCs w:val="24"/>
              </w:rPr>
            </w:pPr>
            <w:r>
              <w:rPr>
                <w:rFonts w:ascii="Times New Roman" w:hAnsi="Times New Roman"/>
                <w:b/>
                <w:bCs/>
                <w:sz w:val="24"/>
                <w:szCs w:val="24"/>
              </w:rPr>
              <w:t>No</w:t>
            </w:r>
          </w:p>
        </w:tc>
        <w:tc>
          <w:tcPr>
            <w:tcW w:w="1725"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Indikator</w:t>
            </w:r>
          </w:p>
        </w:tc>
        <w:tc>
          <w:tcPr>
            <w:tcW w:w="1842" w:type="dxa"/>
            <w:vMerge w:val="restart"/>
            <w:vAlign w:val="center"/>
          </w:tcPr>
          <w:p w:rsidR="00D626C3" w:rsidRDefault="00D626C3" w:rsidP="00AA38A1">
            <w:pPr>
              <w:jc w:val="center"/>
              <w:rPr>
                <w:rFonts w:ascii="Times New Roman" w:hAnsi="Times New Roman"/>
                <w:b/>
                <w:bCs/>
                <w:sz w:val="24"/>
                <w:szCs w:val="24"/>
              </w:rPr>
            </w:pPr>
          </w:p>
          <w:p w:rsidR="00D626C3" w:rsidRPr="007E31EC" w:rsidRDefault="00D626C3" w:rsidP="00AA38A1">
            <w:pPr>
              <w:jc w:val="center"/>
              <w:rPr>
                <w:rFonts w:ascii="Times New Roman" w:hAnsi="Times New Roman"/>
                <w:b/>
                <w:bCs/>
                <w:sz w:val="24"/>
                <w:szCs w:val="24"/>
                <w:lang w:val="id-ID"/>
              </w:rPr>
            </w:pPr>
            <w:r>
              <w:rPr>
                <w:rFonts w:ascii="Times New Roman" w:hAnsi="Times New Roman"/>
                <w:b/>
                <w:bCs/>
                <w:sz w:val="24"/>
                <w:szCs w:val="24"/>
              </w:rPr>
              <w:t>Per</w:t>
            </w:r>
            <w:r>
              <w:rPr>
                <w:rFonts w:ascii="Times New Roman" w:hAnsi="Times New Roman"/>
                <w:b/>
                <w:bCs/>
                <w:sz w:val="24"/>
                <w:szCs w:val="24"/>
                <w:lang w:val="id-ID"/>
              </w:rPr>
              <w:t>nyataan</w:t>
            </w:r>
          </w:p>
        </w:tc>
        <w:tc>
          <w:tcPr>
            <w:tcW w:w="1985"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Setuju</w:t>
            </w:r>
          </w:p>
        </w:tc>
        <w:tc>
          <w:tcPr>
            <w:tcW w:w="2126"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Tidak Setuju</w:t>
            </w:r>
          </w:p>
        </w:tc>
        <w:tc>
          <w:tcPr>
            <w:tcW w:w="851"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Total</w:t>
            </w:r>
          </w:p>
        </w:tc>
      </w:tr>
      <w:tr w:rsidR="00D626C3" w:rsidTr="00AA38A1">
        <w:trPr>
          <w:trHeight w:val="248"/>
        </w:trPr>
        <w:tc>
          <w:tcPr>
            <w:tcW w:w="544" w:type="dxa"/>
            <w:vMerge/>
            <w:vAlign w:val="center"/>
          </w:tcPr>
          <w:p w:rsidR="00D626C3" w:rsidRDefault="00D626C3" w:rsidP="00AA38A1">
            <w:pPr>
              <w:spacing w:line="480" w:lineRule="auto"/>
              <w:jc w:val="center"/>
              <w:rPr>
                <w:rFonts w:ascii="Times New Roman" w:hAnsi="Times New Roman"/>
                <w:b/>
                <w:bCs/>
                <w:sz w:val="24"/>
                <w:szCs w:val="24"/>
              </w:rPr>
            </w:pPr>
          </w:p>
        </w:tc>
        <w:tc>
          <w:tcPr>
            <w:tcW w:w="1725" w:type="dxa"/>
            <w:vMerge/>
            <w:vAlign w:val="center"/>
          </w:tcPr>
          <w:p w:rsidR="00D626C3" w:rsidRDefault="00D626C3" w:rsidP="00AA38A1">
            <w:pPr>
              <w:jc w:val="center"/>
              <w:rPr>
                <w:rFonts w:ascii="Times New Roman" w:hAnsi="Times New Roman"/>
                <w:b/>
                <w:bCs/>
                <w:sz w:val="24"/>
                <w:szCs w:val="24"/>
              </w:rPr>
            </w:pPr>
          </w:p>
        </w:tc>
        <w:tc>
          <w:tcPr>
            <w:tcW w:w="1842" w:type="dxa"/>
            <w:vMerge/>
            <w:vAlign w:val="center"/>
          </w:tcPr>
          <w:p w:rsidR="00D626C3" w:rsidRDefault="00D626C3" w:rsidP="00AA38A1">
            <w:pPr>
              <w:jc w:val="center"/>
              <w:rPr>
                <w:rFonts w:ascii="Times New Roman" w:hAnsi="Times New Roman"/>
                <w:b/>
                <w:bCs/>
                <w:sz w:val="24"/>
                <w:szCs w:val="24"/>
              </w:rPr>
            </w:pPr>
          </w:p>
        </w:tc>
        <w:tc>
          <w:tcPr>
            <w:tcW w:w="1251"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734"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1336"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790"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851" w:type="dxa"/>
            <w:vMerge/>
            <w:vAlign w:val="center"/>
          </w:tcPr>
          <w:p w:rsidR="00D626C3" w:rsidRDefault="00D626C3" w:rsidP="00AA38A1">
            <w:pPr>
              <w:jc w:val="center"/>
              <w:rPr>
                <w:rFonts w:ascii="Times New Roman" w:hAnsi="Times New Roman"/>
                <w:b/>
                <w:bCs/>
                <w:sz w:val="24"/>
                <w:szCs w:val="24"/>
              </w:rPr>
            </w:pPr>
          </w:p>
        </w:tc>
      </w:tr>
      <w:tr w:rsidR="00D626C3" w:rsidTr="00AA38A1">
        <w:tc>
          <w:tcPr>
            <w:tcW w:w="544" w:type="dxa"/>
          </w:tcPr>
          <w:p w:rsidR="00D626C3" w:rsidRPr="008846DE" w:rsidRDefault="00D626C3" w:rsidP="00AA38A1">
            <w:pPr>
              <w:spacing w:line="480" w:lineRule="auto"/>
              <w:rPr>
                <w:rFonts w:ascii="Times New Roman" w:hAnsi="Times New Roman"/>
                <w:sz w:val="24"/>
                <w:szCs w:val="24"/>
              </w:rPr>
            </w:pPr>
            <w:r>
              <w:rPr>
                <w:rFonts w:ascii="Times New Roman" w:hAnsi="Times New Roman"/>
                <w:sz w:val="24"/>
                <w:szCs w:val="24"/>
              </w:rPr>
              <w:t>1.</w:t>
            </w:r>
          </w:p>
        </w:tc>
        <w:tc>
          <w:tcPr>
            <w:tcW w:w="1725"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Keandalan (</w:t>
            </w:r>
            <w:r w:rsidRPr="004D4A9E">
              <w:rPr>
                <w:rFonts w:ascii="Times New Roman" w:hAnsi="Times New Roman"/>
                <w:b/>
                <w:i/>
                <w:sz w:val="24"/>
                <w:szCs w:val="24"/>
                <w:lang w:val="id-ID"/>
              </w:rPr>
              <w:t>Reliability</w:t>
            </w:r>
            <w:r w:rsidRPr="004D4A9E">
              <w:rPr>
                <w:rFonts w:ascii="Times New Roman" w:hAnsi="Times New Roman"/>
                <w:b/>
                <w:sz w:val="24"/>
                <w:szCs w:val="24"/>
                <w:lang w:val="id-ID"/>
              </w:rPr>
              <w:t>)</w:t>
            </w:r>
          </w:p>
        </w:tc>
        <w:tc>
          <w:tcPr>
            <w:tcW w:w="1842" w:type="dxa"/>
          </w:tcPr>
          <w:p w:rsidR="00D626C3" w:rsidRPr="00922DF8" w:rsidRDefault="00D626C3" w:rsidP="00AA38A1">
            <w:pPr>
              <w:jc w:val="both"/>
              <w:rPr>
                <w:rFonts w:ascii="Times New Roman" w:hAnsi="Times New Roman"/>
                <w:bCs/>
                <w:sz w:val="24"/>
                <w:szCs w:val="24"/>
                <w:lang w:val="id-ID"/>
              </w:rPr>
            </w:pPr>
            <w:r>
              <w:rPr>
                <w:rFonts w:ascii="Times New Roman" w:hAnsi="Times New Roman"/>
                <w:bCs/>
                <w:sz w:val="24"/>
                <w:szCs w:val="24"/>
                <w:lang w:val="id-ID"/>
              </w:rPr>
              <w:t>Bengkel menyelesaikan perbaikan sesuai dengan waktu yang dijanjikan</w:t>
            </w:r>
          </w:p>
        </w:tc>
        <w:tc>
          <w:tcPr>
            <w:tcW w:w="12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20</w:t>
            </w:r>
          </w:p>
        </w:tc>
        <w:tc>
          <w:tcPr>
            <w:tcW w:w="734" w:type="dxa"/>
            <w:vAlign w:val="center"/>
          </w:tcPr>
          <w:p w:rsidR="00D626C3" w:rsidRDefault="00D626C3" w:rsidP="00AA38A1">
            <w:pP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67 %</w:t>
            </w:r>
          </w:p>
        </w:tc>
        <w:tc>
          <w:tcPr>
            <w:tcW w:w="133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10</w:t>
            </w:r>
          </w:p>
        </w:tc>
        <w:tc>
          <w:tcPr>
            <w:tcW w:w="790"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33 %</w:t>
            </w:r>
          </w:p>
        </w:tc>
        <w:tc>
          <w:tcPr>
            <w:tcW w:w="851" w:type="dxa"/>
            <w:vAlign w:val="center"/>
          </w:tcPr>
          <w:p w:rsidR="00D626C3" w:rsidRPr="00922DF8" w:rsidRDefault="00D626C3" w:rsidP="00AA38A1">
            <w:pPr>
              <w:jc w:val="center"/>
              <w:rPr>
                <w:rFonts w:ascii="Times New Roman" w:hAnsi="Times New Roman"/>
                <w:bCs/>
                <w:sz w:val="24"/>
                <w:szCs w:val="24"/>
                <w:lang w:val="id-ID"/>
              </w:rPr>
            </w:pPr>
            <w:r>
              <w:rPr>
                <w:rFonts w:ascii="Times New Roman" w:hAnsi="Times New Roman"/>
                <w:bCs/>
                <w:sz w:val="24"/>
                <w:szCs w:val="24"/>
                <w:lang w:val="id-ID"/>
              </w:rPr>
              <w:t>30</w:t>
            </w:r>
          </w:p>
        </w:tc>
      </w:tr>
      <w:tr w:rsidR="00D626C3" w:rsidRPr="008846DE" w:rsidTr="00AA38A1">
        <w:tc>
          <w:tcPr>
            <w:tcW w:w="544" w:type="dxa"/>
          </w:tcPr>
          <w:p w:rsidR="00D626C3" w:rsidRPr="008846DE" w:rsidRDefault="00D626C3" w:rsidP="00AA38A1">
            <w:pPr>
              <w:spacing w:line="480" w:lineRule="auto"/>
              <w:rPr>
                <w:rFonts w:ascii="Times New Roman" w:hAnsi="Times New Roman"/>
                <w:sz w:val="24"/>
                <w:szCs w:val="24"/>
              </w:rPr>
            </w:pPr>
            <w:r>
              <w:rPr>
                <w:rFonts w:ascii="Times New Roman" w:hAnsi="Times New Roman"/>
                <w:sz w:val="24"/>
                <w:szCs w:val="24"/>
              </w:rPr>
              <w:lastRenderedPageBreak/>
              <w:t xml:space="preserve">2. </w:t>
            </w:r>
          </w:p>
        </w:tc>
        <w:tc>
          <w:tcPr>
            <w:tcW w:w="1725"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Ketanggapan (</w:t>
            </w:r>
            <w:r w:rsidRPr="004D4A9E">
              <w:rPr>
                <w:rFonts w:ascii="Times New Roman" w:hAnsi="Times New Roman"/>
                <w:b/>
                <w:i/>
                <w:sz w:val="24"/>
                <w:szCs w:val="24"/>
                <w:lang w:val="id-ID"/>
              </w:rPr>
              <w:t>Responsiveness</w:t>
            </w:r>
            <w:r w:rsidRPr="004D4A9E">
              <w:rPr>
                <w:rFonts w:ascii="Times New Roman" w:hAnsi="Times New Roman"/>
                <w:b/>
                <w:sz w:val="24"/>
                <w:szCs w:val="24"/>
                <w:lang w:val="id-ID"/>
              </w:rPr>
              <w:t>)</w:t>
            </w:r>
          </w:p>
        </w:tc>
        <w:tc>
          <w:tcPr>
            <w:tcW w:w="1842" w:type="dxa"/>
          </w:tcPr>
          <w:p w:rsidR="00D626C3" w:rsidRPr="002762D9" w:rsidRDefault="00D626C3" w:rsidP="00AA38A1">
            <w:pPr>
              <w:jc w:val="both"/>
              <w:rPr>
                <w:rFonts w:ascii="Times New Roman" w:hAnsi="Times New Roman"/>
                <w:sz w:val="24"/>
                <w:szCs w:val="24"/>
                <w:lang w:val="id-ID"/>
              </w:rPr>
            </w:pPr>
            <w:r>
              <w:rPr>
                <w:rFonts w:ascii="Times New Roman" w:hAnsi="Times New Roman"/>
                <w:sz w:val="24"/>
                <w:szCs w:val="24"/>
                <w:lang w:val="id-ID"/>
              </w:rPr>
              <w:t xml:space="preserve">Pekerja bengkel mengatasi masalah atau keluhan dari konsumen </w:t>
            </w:r>
          </w:p>
        </w:tc>
        <w:tc>
          <w:tcPr>
            <w:tcW w:w="12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20</w:t>
            </w:r>
          </w:p>
        </w:tc>
        <w:tc>
          <w:tcPr>
            <w:tcW w:w="734"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67%</w:t>
            </w:r>
          </w:p>
        </w:tc>
        <w:tc>
          <w:tcPr>
            <w:tcW w:w="133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10</w:t>
            </w:r>
          </w:p>
        </w:tc>
        <w:tc>
          <w:tcPr>
            <w:tcW w:w="790"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33%</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544" w:type="dxa"/>
          </w:tcPr>
          <w:p w:rsidR="00D626C3" w:rsidRDefault="00D626C3" w:rsidP="00AA38A1">
            <w:pPr>
              <w:spacing w:line="480" w:lineRule="auto"/>
              <w:rPr>
                <w:rFonts w:ascii="Times New Roman" w:hAnsi="Times New Roman"/>
                <w:sz w:val="24"/>
                <w:szCs w:val="24"/>
              </w:rPr>
            </w:pPr>
            <w:r>
              <w:rPr>
                <w:rFonts w:ascii="Times New Roman" w:hAnsi="Times New Roman"/>
                <w:sz w:val="24"/>
                <w:szCs w:val="24"/>
              </w:rPr>
              <w:t xml:space="preserve">3. </w:t>
            </w:r>
          </w:p>
        </w:tc>
        <w:tc>
          <w:tcPr>
            <w:tcW w:w="1725"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Jaminan (</w:t>
            </w:r>
            <w:r w:rsidRPr="004D4A9E">
              <w:rPr>
                <w:rFonts w:ascii="Times New Roman" w:hAnsi="Times New Roman"/>
                <w:b/>
                <w:i/>
                <w:sz w:val="24"/>
                <w:szCs w:val="24"/>
                <w:lang w:val="id-ID"/>
              </w:rPr>
              <w:t>Assurance</w:t>
            </w:r>
            <w:r w:rsidRPr="004D4A9E">
              <w:rPr>
                <w:rFonts w:ascii="Times New Roman" w:hAnsi="Times New Roman"/>
                <w:b/>
                <w:sz w:val="24"/>
                <w:szCs w:val="24"/>
                <w:lang w:val="id-ID"/>
              </w:rPr>
              <w:t>)</w:t>
            </w:r>
          </w:p>
        </w:tc>
        <w:tc>
          <w:tcPr>
            <w:tcW w:w="1842" w:type="dxa"/>
          </w:tcPr>
          <w:p w:rsidR="00D626C3" w:rsidRPr="00391048" w:rsidRDefault="00D626C3" w:rsidP="00AA38A1">
            <w:pPr>
              <w:jc w:val="both"/>
              <w:rPr>
                <w:rFonts w:ascii="Times New Roman" w:hAnsi="Times New Roman"/>
                <w:sz w:val="24"/>
                <w:szCs w:val="24"/>
                <w:lang w:val="id-ID"/>
              </w:rPr>
            </w:pPr>
            <w:r>
              <w:rPr>
                <w:rFonts w:ascii="Times New Roman" w:hAnsi="Times New Roman"/>
                <w:sz w:val="24"/>
                <w:szCs w:val="24"/>
                <w:lang w:val="id-ID"/>
              </w:rPr>
              <w:t>Bengkel menyediakan garansi atau jaminan layanan untuk pekerjaan yang telah dilakukan</w:t>
            </w:r>
          </w:p>
        </w:tc>
        <w:tc>
          <w:tcPr>
            <w:tcW w:w="12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13</w:t>
            </w:r>
          </w:p>
        </w:tc>
        <w:tc>
          <w:tcPr>
            <w:tcW w:w="734"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43%</w:t>
            </w:r>
          </w:p>
        </w:tc>
        <w:tc>
          <w:tcPr>
            <w:tcW w:w="1336" w:type="dxa"/>
            <w:vAlign w:val="center"/>
          </w:tcPr>
          <w:p w:rsidR="00D626C3" w:rsidRPr="008846DE" w:rsidRDefault="00D626C3" w:rsidP="00AA38A1">
            <w:pPr>
              <w:jc w:val="center"/>
              <w:rPr>
                <w:rFonts w:ascii="Times New Roman" w:hAnsi="Times New Roman"/>
                <w:sz w:val="24"/>
                <w:szCs w:val="24"/>
              </w:rPr>
            </w:pPr>
            <w:r w:rsidRPr="007A5BB4">
              <w:rPr>
                <w:rFonts w:ascii="Times New Roman" w:hAnsi="Times New Roman"/>
                <w:sz w:val="24"/>
                <w:szCs w:val="24"/>
              </w:rPr>
              <w:t>17</w:t>
            </w:r>
          </w:p>
        </w:tc>
        <w:tc>
          <w:tcPr>
            <w:tcW w:w="790"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57%</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44" w:type="dxa"/>
          </w:tcPr>
          <w:p w:rsidR="00D626C3" w:rsidRDefault="00D626C3" w:rsidP="00AA38A1">
            <w:pPr>
              <w:spacing w:line="480" w:lineRule="auto"/>
              <w:rPr>
                <w:rFonts w:ascii="Times New Roman" w:hAnsi="Times New Roman"/>
                <w:sz w:val="24"/>
                <w:szCs w:val="24"/>
              </w:rPr>
            </w:pPr>
            <w:r>
              <w:rPr>
                <w:rFonts w:ascii="Times New Roman" w:hAnsi="Times New Roman"/>
                <w:sz w:val="24"/>
                <w:szCs w:val="24"/>
              </w:rPr>
              <w:t xml:space="preserve">4. </w:t>
            </w:r>
          </w:p>
        </w:tc>
        <w:tc>
          <w:tcPr>
            <w:tcW w:w="1725"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Empati (</w:t>
            </w:r>
            <w:r w:rsidRPr="004D4A9E">
              <w:rPr>
                <w:rFonts w:ascii="Times New Roman" w:hAnsi="Times New Roman"/>
                <w:b/>
                <w:i/>
                <w:sz w:val="24"/>
                <w:szCs w:val="24"/>
                <w:lang w:val="id-ID"/>
              </w:rPr>
              <w:t>Emphaty</w:t>
            </w:r>
            <w:r w:rsidRPr="004D4A9E">
              <w:rPr>
                <w:rFonts w:ascii="Times New Roman" w:hAnsi="Times New Roman"/>
                <w:b/>
                <w:sz w:val="24"/>
                <w:szCs w:val="24"/>
                <w:lang w:val="id-ID"/>
              </w:rPr>
              <w:t>)</w:t>
            </w:r>
          </w:p>
        </w:tc>
        <w:tc>
          <w:tcPr>
            <w:tcW w:w="1842" w:type="dxa"/>
          </w:tcPr>
          <w:p w:rsidR="00D626C3" w:rsidRPr="00391048" w:rsidRDefault="00D626C3" w:rsidP="00AA38A1">
            <w:pPr>
              <w:jc w:val="both"/>
              <w:rPr>
                <w:rFonts w:ascii="Times New Roman" w:hAnsi="Times New Roman"/>
                <w:sz w:val="24"/>
                <w:szCs w:val="24"/>
                <w:lang w:val="id-ID"/>
              </w:rPr>
            </w:pPr>
            <w:r>
              <w:rPr>
                <w:rFonts w:ascii="Times New Roman" w:hAnsi="Times New Roman"/>
                <w:sz w:val="24"/>
                <w:szCs w:val="24"/>
                <w:lang w:val="id-ID"/>
              </w:rPr>
              <w:t>Pekerja bengkel memiliki kesabaran dan keramahan dalam menjelaskan masalah kendaraan serta solusi yang ditawarkan</w:t>
            </w:r>
          </w:p>
        </w:tc>
        <w:tc>
          <w:tcPr>
            <w:tcW w:w="12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20</w:t>
            </w:r>
          </w:p>
        </w:tc>
        <w:tc>
          <w:tcPr>
            <w:tcW w:w="734"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67%</w:t>
            </w:r>
          </w:p>
        </w:tc>
        <w:tc>
          <w:tcPr>
            <w:tcW w:w="1336"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10</w:t>
            </w:r>
          </w:p>
        </w:tc>
        <w:tc>
          <w:tcPr>
            <w:tcW w:w="790"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33%</w:t>
            </w:r>
          </w:p>
        </w:tc>
        <w:tc>
          <w:tcPr>
            <w:tcW w:w="8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44" w:type="dxa"/>
          </w:tcPr>
          <w:p w:rsidR="00D626C3" w:rsidRPr="002762D9" w:rsidRDefault="00D626C3" w:rsidP="00AA38A1">
            <w:pPr>
              <w:spacing w:line="480" w:lineRule="auto"/>
              <w:rPr>
                <w:rFonts w:ascii="Times New Roman" w:hAnsi="Times New Roman"/>
                <w:sz w:val="24"/>
                <w:szCs w:val="24"/>
                <w:lang w:val="id-ID"/>
              </w:rPr>
            </w:pPr>
            <w:r>
              <w:rPr>
                <w:rFonts w:ascii="Times New Roman" w:hAnsi="Times New Roman"/>
                <w:sz w:val="24"/>
                <w:szCs w:val="24"/>
                <w:lang w:val="id-ID"/>
              </w:rPr>
              <w:t>5.</w:t>
            </w:r>
          </w:p>
        </w:tc>
        <w:tc>
          <w:tcPr>
            <w:tcW w:w="1725"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Berwujud (</w:t>
            </w:r>
            <w:r w:rsidRPr="004D4A9E">
              <w:rPr>
                <w:rFonts w:ascii="Times New Roman" w:hAnsi="Times New Roman"/>
                <w:b/>
                <w:i/>
                <w:sz w:val="24"/>
                <w:szCs w:val="24"/>
                <w:lang w:val="id-ID"/>
              </w:rPr>
              <w:t>Tangibles</w:t>
            </w:r>
            <w:r w:rsidRPr="004D4A9E">
              <w:rPr>
                <w:rFonts w:ascii="Times New Roman" w:hAnsi="Times New Roman"/>
                <w:b/>
                <w:sz w:val="24"/>
                <w:szCs w:val="24"/>
                <w:lang w:val="id-ID"/>
              </w:rPr>
              <w:t>)</w:t>
            </w:r>
          </w:p>
        </w:tc>
        <w:tc>
          <w:tcPr>
            <w:tcW w:w="1842" w:type="dxa"/>
          </w:tcPr>
          <w:p w:rsidR="00D626C3" w:rsidRPr="00633A50" w:rsidRDefault="00D626C3" w:rsidP="00AA38A1">
            <w:pPr>
              <w:jc w:val="both"/>
              <w:rPr>
                <w:rFonts w:ascii="Times New Roman" w:hAnsi="Times New Roman"/>
                <w:sz w:val="24"/>
                <w:szCs w:val="24"/>
                <w:lang w:val="id-ID"/>
              </w:rPr>
            </w:pPr>
            <w:r>
              <w:rPr>
                <w:rFonts w:ascii="Times New Roman" w:hAnsi="Times New Roman"/>
                <w:sz w:val="24"/>
                <w:szCs w:val="24"/>
                <w:lang w:val="id-ID"/>
              </w:rPr>
              <w:t>Peralatan yang digunakan pekerja bengkel terlihat dalam kondisi baik dan layak digunakan</w:t>
            </w:r>
          </w:p>
        </w:tc>
        <w:tc>
          <w:tcPr>
            <w:tcW w:w="12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17</w:t>
            </w:r>
          </w:p>
        </w:tc>
        <w:tc>
          <w:tcPr>
            <w:tcW w:w="734"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57%</w:t>
            </w:r>
          </w:p>
        </w:tc>
        <w:tc>
          <w:tcPr>
            <w:tcW w:w="1336"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13</w:t>
            </w:r>
          </w:p>
        </w:tc>
        <w:tc>
          <w:tcPr>
            <w:tcW w:w="790" w:type="dxa"/>
            <w:vAlign w:val="center"/>
          </w:tcPr>
          <w:p w:rsidR="00D626C3" w:rsidRDefault="00D626C3" w:rsidP="00AA38A1">
            <w:pPr>
              <w:jc w:val="center"/>
              <w:rPr>
                <w:rFonts w:ascii="Times New Roman" w:hAnsi="Times New Roman"/>
                <w:sz w:val="24"/>
                <w:szCs w:val="24"/>
                <w:lang w:val="id-ID"/>
              </w:rPr>
            </w:pPr>
          </w:p>
          <w:p w:rsidR="00D626C3" w:rsidRPr="007A5BB4" w:rsidRDefault="00D626C3" w:rsidP="00AA38A1">
            <w:pPr>
              <w:jc w:val="center"/>
              <w:rPr>
                <w:rFonts w:ascii="Times New Roman" w:hAnsi="Times New Roman"/>
                <w:sz w:val="24"/>
                <w:szCs w:val="24"/>
                <w:lang w:val="id-ID"/>
              </w:rPr>
            </w:pPr>
            <w:r>
              <w:rPr>
                <w:rFonts w:ascii="Times New Roman" w:hAnsi="Times New Roman"/>
                <w:sz w:val="24"/>
                <w:szCs w:val="24"/>
                <w:lang w:val="id-ID"/>
              </w:rPr>
              <w:t>43%</w:t>
            </w:r>
          </w:p>
        </w:tc>
        <w:tc>
          <w:tcPr>
            <w:tcW w:w="8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30</w:t>
            </w:r>
          </w:p>
        </w:tc>
      </w:tr>
    </w:tbl>
    <w:p w:rsidR="00D626C3" w:rsidRDefault="00D626C3" w:rsidP="00D626C3">
      <w:pPr>
        <w:spacing w:line="480" w:lineRule="auto"/>
        <w:jc w:val="both"/>
        <w:rPr>
          <w:rFonts w:ascii="Times New Roman" w:hAnsi="Times New Roman"/>
          <w:bCs/>
          <w:sz w:val="24"/>
          <w:szCs w:val="24"/>
        </w:rPr>
      </w:pPr>
      <w:bookmarkStart w:id="4" w:name="_Toc162222374"/>
      <w:r>
        <w:rPr>
          <w:rFonts w:ascii="Times New Roman" w:hAnsi="Times New Roman"/>
          <w:bCs/>
          <w:sz w:val="24"/>
          <w:szCs w:val="24"/>
        </w:rPr>
        <w:t>Sumber Data Diolah, 202</w:t>
      </w:r>
      <w:r>
        <w:rPr>
          <w:rFonts w:ascii="Times New Roman" w:hAnsi="Times New Roman"/>
          <w:bCs/>
          <w:sz w:val="24"/>
          <w:szCs w:val="24"/>
          <w:lang w:val="id-ID"/>
        </w:rPr>
        <w:t>5</w:t>
      </w:r>
    </w:p>
    <w:p w:rsidR="00D626C3" w:rsidRPr="00D24C47" w:rsidRDefault="00D626C3" w:rsidP="00D626C3">
      <w:pPr>
        <w:pStyle w:val="NoSpacing"/>
      </w:pPr>
      <w:r>
        <w:t xml:space="preserve">Berdasarkan dari </w:t>
      </w:r>
      <w:r>
        <w:rPr>
          <w:lang w:val="id-ID"/>
        </w:rPr>
        <w:t>T</w:t>
      </w:r>
      <w:r>
        <w:t>abel 1.1</w:t>
      </w:r>
      <w:r>
        <w:rPr>
          <w:lang w:val="id-ID"/>
        </w:rPr>
        <w:t xml:space="preserve"> dapat dilihat bahwa </w:t>
      </w:r>
      <w:r>
        <w:t>pernyataan 3 tidak setuju</w:t>
      </w:r>
      <w:r>
        <w:rPr>
          <w:lang w:val="id-ID"/>
        </w:rPr>
        <w:t xml:space="preserve"> </w:t>
      </w:r>
      <w:r>
        <w:t>dengan Atribut Jasa pada indi</w:t>
      </w:r>
      <w:r>
        <w:rPr>
          <w:lang w:val="id-ID"/>
        </w:rPr>
        <w:t>k</w:t>
      </w:r>
      <w:r>
        <w:t xml:space="preserve">ator </w:t>
      </w:r>
      <w:r>
        <w:rPr>
          <w:lang w:val="id-ID"/>
        </w:rPr>
        <w:t>Jaminan (</w:t>
      </w:r>
      <w:r w:rsidRPr="007329B4">
        <w:rPr>
          <w:i/>
          <w:lang w:val="id-ID"/>
        </w:rPr>
        <w:t>Assurance</w:t>
      </w:r>
      <w:r>
        <w:rPr>
          <w:lang w:val="id-ID"/>
        </w:rPr>
        <w:t xml:space="preserve">) dengan </w:t>
      </w:r>
      <w:r>
        <w:rPr>
          <w:bCs/>
          <w:kern w:val="0"/>
          <w:szCs w:val="24"/>
          <w:lang w:val="id-ID"/>
        </w:rPr>
        <w:t>pernyataan</w:t>
      </w:r>
      <w:r>
        <w:rPr>
          <w:lang w:val="id-ID"/>
        </w:rPr>
        <w:t xml:space="preserve"> “</w:t>
      </w:r>
      <w:r>
        <w:rPr>
          <w:szCs w:val="24"/>
          <w:lang w:val="id-ID"/>
        </w:rPr>
        <w:t xml:space="preserve">Bengkel menyediakan garansi atau jaminan layanan untuk pekerjaan yang telah dilakukan”. Berdasarkan Hasil Kuesioner Pra Riset diperoleh bahwa sebanyak 17 responden tidak setuju dengan </w:t>
      </w:r>
      <w:r>
        <w:rPr>
          <w:lang w:val="id-ID"/>
        </w:rPr>
        <w:t>P</w:t>
      </w:r>
      <w:r w:rsidRPr="00F6621A">
        <w:rPr>
          <w:lang w:val="id-ID"/>
        </w:rPr>
        <w:t>er</w:t>
      </w:r>
      <w:r>
        <w:rPr>
          <w:lang w:val="id-ID"/>
        </w:rPr>
        <w:t>nyataan</w:t>
      </w:r>
      <w:r>
        <w:rPr>
          <w:szCs w:val="24"/>
          <w:lang w:val="id-ID"/>
        </w:rPr>
        <w:t xml:space="preserve"> tersebut. Hal ini dikarenakan Bengkel CV Eko </w:t>
      </w:r>
      <w:r w:rsidRPr="00F37008">
        <w:rPr>
          <w:i/>
          <w:szCs w:val="24"/>
          <w:lang w:val="id-ID"/>
        </w:rPr>
        <w:t>Auto Service</w:t>
      </w:r>
      <w:r>
        <w:rPr>
          <w:szCs w:val="24"/>
          <w:lang w:val="id-ID"/>
        </w:rPr>
        <w:t xml:space="preserve"> tidak menyediakan garansi atau jaminan layanan bagi </w:t>
      </w:r>
      <w:r>
        <w:rPr>
          <w:szCs w:val="24"/>
          <w:lang w:val="id-ID"/>
        </w:rPr>
        <w:lastRenderedPageBreak/>
        <w:t xml:space="preserve">konsumen yang melakukan service ringan seperti ganti oli dan perbaikan berkala saja. </w:t>
      </w:r>
      <w:r>
        <w:rPr>
          <w:lang w:val="id-ID"/>
        </w:rPr>
        <w:t xml:space="preserve">Sehingga hal ini akan berpengaruh terhadap kepuasan konsumen pada Bengkel CV Eko </w:t>
      </w:r>
      <w:r w:rsidRPr="00F37008">
        <w:rPr>
          <w:i/>
          <w:lang w:val="id-ID"/>
        </w:rPr>
        <w:t>Auto Service</w:t>
      </w:r>
      <w:r>
        <w:rPr>
          <w:lang w:val="id-ID"/>
        </w:rPr>
        <w:t>.</w:t>
      </w:r>
    </w:p>
    <w:p w:rsidR="00D626C3" w:rsidRDefault="00D626C3" w:rsidP="00D626C3">
      <w:pPr>
        <w:pStyle w:val="Caption"/>
        <w:spacing w:line="276" w:lineRule="auto"/>
      </w:pPr>
      <w:r>
        <w:t>Tabel 1.</w:t>
      </w:r>
      <w:r>
        <w:rPr>
          <w:lang w:val="id-ID"/>
        </w:rPr>
        <w:t>2</w:t>
      </w:r>
      <w:r>
        <w:br/>
      </w:r>
      <w:r w:rsidRPr="00F560A8">
        <w:t xml:space="preserve">Hasil Kuesioner Pra Survei Untuk Variabel </w:t>
      </w:r>
      <w:r>
        <w:rPr>
          <w:lang w:val="id-ID"/>
        </w:rPr>
        <w:t>Daya Tarik</w:t>
      </w:r>
      <w:r w:rsidRPr="00F560A8">
        <w:t xml:space="preserve"> (X</w:t>
      </w:r>
      <w:r>
        <w:rPr>
          <w:lang w:val="id-ID"/>
        </w:rPr>
        <w:t>2</w:t>
      </w:r>
      <w:r w:rsidRPr="00F560A8">
        <w:t>)</w:t>
      </w:r>
      <w:bookmarkEnd w:id="4"/>
    </w:p>
    <w:tbl>
      <w:tblPr>
        <w:tblStyle w:val="TableGrid"/>
        <w:tblW w:w="9180" w:type="dxa"/>
        <w:tblLayout w:type="fixed"/>
        <w:tblLook w:val="04A0" w:firstRow="1" w:lastRow="0" w:firstColumn="1" w:lastColumn="0" w:noHBand="0" w:noVBand="1"/>
      </w:tblPr>
      <w:tblGrid>
        <w:gridCol w:w="510"/>
        <w:gridCol w:w="2008"/>
        <w:gridCol w:w="1843"/>
        <w:gridCol w:w="1147"/>
        <w:gridCol w:w="837"/>
        <w:gridCol w:w="1233"/>
        <w:gridCol w:w="752"/>
        <w:gridCol w:w="850"/>
      </w:tblGrid>
      <w:tr w:rsidR="00D626C3" w:rsidTr="00AA38A1">
        <w:tc>
          <w:tcPr>
            <w:tcW w:w="510" w:type="dxa"/>
            <w:vMerge w:val="restart"/>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No</w:t>
            </w:r>
          </w:p>
        </w:tc>
        <w:tc>
          <w:tcPr>
            <w:tcW w:w="2008" w:type="dxa"/>
            <w:vMerge w:val="restart"/>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Indikator</w:t>
            </w:r>
          </w:p>
        </w:tc>
        <w:tc>
          <w:tcPr>
            <w:tcW w:w="1843" w:type="dxa"/>
            <w:vMerge w:val="restart"/>
          </w:tcPr>
          <w:p w:rsidR="00D626C3" w:rsidRDefault="00D626C3" w:rsidP="00AA38A1">
            <w:pPr>
              <w:jc w:val="center"/>
              <w:rPr>
                <w:rFonts w:ascii="Times New Roman" w:hAnsi="Times New Roman"/>
                <w:b/>
                <w:bCs/>
                <w:sz w:val="24"/>
                <w:szCs w:val="24"/>
              </w:rPr>
            </w:pPr>
          </w:p>
          <w:p w:rsidR="00D626C3" w:rsidRPr="00400D21" w:rsidRDefault="00D626C3" w:rsidP="00AA38A1">
            <w:pPr>
              <w:jc w:val="center"/>
              <w:rPr>
                <w:rFonts w:ascii="Times New Roman" w:hAnsi="Times New Roman"/>
                <w:b/>
                <w:bCs/>
                <w:sz w:val="24"/>
                <w:szCs w:val="24"/>
                <w:lang w:val="id-ID"/>
              </w:rPr>
            </w:pPr>
            <w:r>
              <w:rPr>
                <w:rFonts w:ascii="Times New Roman" w:hAnsi="Times New Roman"/>
                <w:b/>
                <w:bCs/>
                <w:sz w:val="24"/>
                <w:szCs w:val="24"/>
                <w:lang w:val="id-ID"/>
              </w:rPr>
              <w:t>Pernyataan</w:t>
            </w:r>
          </w:p>
        </w:tc>
        <w:tc>
          <w:tcPr>
            <w:tcW w:w="1984" w:type="dxa"/>
            <w:gridSpan w:val="2"/>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Setuju</w:t>
            </w:r>
          </w:p>
        </w:tc>
        <w:tc>
          <w:tcPr>
            <w:tcW w:w="1985" w:type="dxa"/>
            <w:gridSpan w:val="2"/>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Tidak Setuju</w:t>
            </w:r>
          </w:p>
        </w:tc>
        <w:tc>
          <w:tcPr>
            <w:tcW w:w="850" w:type="dxa"/>
            <w:vMerge w:val="restart"/>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Total</w:t>
            </w:r>
          </w:p>
        </w:tc>
      </w:tr>
      <w:tr w:rsidR="00D626C3" w:rsidTr="00AA38A1">
        <w:tc>
          <w:tcPr>
            <w:tcW w:w="510" w:type="dxa"/>
            <w:vMerge/>
          </w:tcPr>
          <w:p w:rsidR="00D626C3" w:rsidRDefault="00D626C3" w:rsidP="00AA38A1">
            <w:pPr>
              <w:spacing w:line="480" w:lineRule="auto"/>
              <w:jc w:val="center"/>
              <w:rPr>
                <w:rFonts w:ascii="Times New Roman" w:hAnsi="Times New Roman"/>
                <w:b/>
                <w:bCs/>
                <w:sz w:val="24"/>
                <w:szCs w:val="24"/>
              </w:rPr>
            </w:pPr>
          </w:p>
        </w:tc>
        <w:tc>
          <w:tcPr>
            <w:tcW w:w="2008" w:type="dxa"/>
            <w:vMerge/>
          </w:tcPr>
          <w:p w:rsidR="00D626C3" w:rsidRDefault="00D626C3" w:rsidP="00AA38A1">
            <w:pPr>
              <w:spacing w:line="480" w:lineRule="auto"/>
              <w:jc w:val="center"/>
              <w:rPr>
                <w:rFonts w:ascii="Times New Roman" w:hAnsi="Times New Roman"/>
                <w:b/>
                <w:bCs/>
                <w:sz w:val="24"/>
                <w:szCs w:val="24"/>
              </w:rPr>
            </w:pPr>
          </w:p>
        </w:tc>
        <w:tc>
          <w:tcPr>
            <w:tcW w:w="1843" w:type="dxa"/>
            <w:vMerge/>
          </w:tcPr>
          <w:p w:rsidR="00D626C3" w:rsidRDefault="00D626C3" w:rsidP="00AA38A1">
            <w:pPr>
              <w:spacing w:line="480" w:lineRule="auto"/>
              <w:jc w:val="center"/>
              <w:rPr>
                <w:rFonts w:ascii="Times New Roman" w:hAnsi="Times New Roman"/>
                <w:b/>
                <w:bCs/>
                <w:sz w:val="24"/>
                <w:szCs w:val="24"/>
              </w:rPr>
            </w:pPr>
          </w:p>
        </w:tc>
        <w:tc>
          <w:tcPr>
            <w:tcW w:w="1147"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837"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1233"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752"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850" w:type="dxa"/>
            <w:vMerge/>
          </w:tcPr>
          <w:p w:rsidR="00D626C3" w:rsidRDefault="00D626C3" w:rsidP="00AA38A1">
            <w:pPr>
              <w:spacing w:line="480" w:lineRule="auto"/>
              <w:jc w:val="center"/>
              <w:rPr>
                <w:rFonts w:ascii="Times New Roman" w:hAnsi="Times New Roman"/>
                <w:b/>
                <w:bCs/>
                <w:sz w:val="24"/>
                <w:szCs w:val="24"/>
              </w:rPr>
            </w:pPr>
          </w:p>
        </w:tc>
      </w:tr>
      <w:tr w:rsidR="00D626C3" w:rsidTr="00AA38A1">
        <w:tc>
          <w:tcPr>
            <w:tcW w:w="510" w:type="dxa"/>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1.</w:t>
            </w:r>
          </w:p>
        </w:tc>
        <w:tc>
          <w:tcPr>
            <w:tcW w:w="2008"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Merek</w:t>
            </w:r>
          </w:p>
        </w:tc>
        <w:tc>
          <w:tcPr>
            <w:tcW w:w="1843" w:type="dxa"/>
          </w:tcPr>
          <w:p w:rsidR="00D626C3" w:rsidRPr="004D4A9E" w:rsidRDefault="00D626C3" w:rsidP="00AA38A1">
            <w:pPr>
              <w:jc w:val="both"/>
              <w:rPr>
                <w:rFonts w:ascii="Times New Roman" w:hAnsi="Times New Roman"/>
                <w:bCs/>
                <w:sz w:val="24"/>
                <w:szCs w:val="24"/>
                <w:lang w:val="id-ID"/>
              </w:rPr>
            </w:pPr>
            <w:r>
              <w:rPr>
                <w:rFonts w:ascii="Times New Roman" w:hAnsi="Times New Roman"/>
                <w:bCs/>
                <w:sz w:val="24"/>
                <w:szCs w:val="24"/>
                <w:lang w:val="id-ID"/>
              </w:rPr>
              <w:t>M</w:t>
            </w:r>
            <w:r w:rsidRPr="004D4A9E">
              <w:rPr>
                <w:rFonts w:ascii="Times New Roman" w:hAnsi="Times New Roman"/>
                <w:bCs/>
                <w:sz w:val="24"/>
                <w:szCs w:val="24"/>
                <w:lang w:val="id-ID"/>
              </w:rPr>
              <w:t xml:space="preserve">erek produk yang ditawarkan di bengkel sesuai </w:t>
            </w:r>
            <w:r>
              <w:rPr>
                <w:rFonts w:ascii="Times New Roman" w:hAnsi="Times New Roman"/>
                <w:bCs/>
                <w:sz w:val="24"/>
                <w:szCs w:val="24"/>
                <w:lang w:val="id-ID"/>
              </w:rPr>
              <w:t>dengan daya tarik konsumen</w:t>
            </w:r>
          </w:p>
        </w:tc>
        <w:tc>
          <w:tcPr>
            <w:tcW w:w="1147"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20</w:t>
            </w:r>
          </w:p>
        </w:tc>
        <w:tc>
          <w:tcPr>
            <w:tcW w:w="837" w:type="dxa"/>
            <w:vAlign w:val="center"/>
          </w:tcPr>
          <w:p w:rsidR="00D626C3" w:rsidRPr="007B599B" w:rsidRDefault="00D626C3" w:rsidP="00AA38A1">
            <w:pPr>
              <w:pStyle w:val="BodyText"/>
              <w:rPr>
                <w:lang w:val="id-ID"/>
              </w:rPr>
            </w:pPr>
            <w:r>
              <w:rPr>
                <w:lang w:val="id-ID"/>
              </w:rPr>
              <w:t>67%</w:t>
            </w:r>
          </w:p>
        </w:tc>
        <w:tc>
          <w:tcPr>
            <w:tcW w:w="1233"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10</w:t>
            </w:r>
          </w:p>
        </w:tc>
        <w:tc>
          <w:tcPr>
            <w:tcW w:w="752" w:type="dxa"/>
            <w:vAlign w:val="center"/>
          </w:tcPr>
          <w:p w:rsidR="00D626C3" w:rsidRPr="007B599B" w:rsidRDefault="00D626C3" w:rsidP="00AA38A1">
            <w:pPr>
              <w:pStyle w:val="BodyText"/>
              <w:rPr>
                <w:lang w:val="id-ID"/>
              </w:rPr>
            </w:pPr>
            <w:r>
              <w:rPr>
                <w:lang w:val="id-ID"/>
              </w:rPr>
              <w:t>33 %</w:t>
            </w:r>
          </w:p>
        </w:tc>
        <w:tc>
          <w:tcPr>
            <w:tcW w:w="850" w:type="dxa"/>
            <w:vAlign w:val="center"/>
          </w:tcPr>
          <w:p w:rsidR="00D626C3" w:rsidRPr="000A3F23" w:rsidRDefault="00D626C3" w:rsidP="00AA38A1">
            <w:pPr>
              <w:spacing w:line="480" w:lineRule="auto"/>
              <w:jc w:val="center"/>
              <w:rPr>
                <w:rFonts w:ascii="Times New Roman" w:hAnsi="Times New Roman"/>
                <w:bCs/>
                <w:sz w:val="24"/>
                <w:szCs w:val="24"/>
              </w:rPr>
            </w:pPr>
            <w:r>
              <w:rPr>
                <w:rFonts w:ascii="Times New Roman" w:hAnsi="Times New Roman"/>
                <w:bCs/>
                <w:sz w:val="24"/>
                <w:szCs w:val="24"/>
              </w:rPr>
              <w:t>30</w:t>
            </w:r>
          </w:p>
        </w:tc>
      </w:tr>
      <w:tr w:rsidR="00D626C3" w:rsidRPr="008846DE" w:rsidTr="00AA38A1">
        <w:tc>
          <w:tcPr>
            <w:tcW w:w="510" w:type="dxa"/>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2.</w:t>
            </w:r>
          </w:p>
        </w:tc>
        <w:tc>
          <w:tcPr>
            <w:tcW w:w="2008" w:type="dxa"/>
          </w:tcPr>
          <w:p w:rsidR="00D626C3" w:rsidRPr="004D4A9E" w:rsidRDefault="00D626C3" w:rsidP="00AA38A1">
            <w:pPr>
              <w:rPr>
                <w:rFonts w:ascii="Times New Roman" w:hAnsi="Times New Roman"/>
                <w:b/>
                <w:sz w:val="24"/>
                <w:szCs w:val="24"/>
                <w:lang w:val="id-ID"/>
              </w:rPr>
            </w:pPr>
            <w:r w:rsidRPr="004D4A9E">
              <w:rPr>
                <w:rFonts w:ascii="Times New Roman" w:hAnsi="Times New Roman"/>
                <w:b/>
                <w:sz w:val="24"/>
                <w:szCs w:val="24"/>
                <w:lang w:val="id-ID"/>
              </w:rPr>
              <w:t>Harga</w:t>
            </w:r>
          </w:p>
        </w:tc>
        <w:tc>
          <w:tcPr>
            <w:tcW w:w="1843" w:type="dxa"/>
          </w:tcPr>
          <w:p w:rsidR="00D626C3" w:rsidRPr="00AF3503" w:rsidRDefault="00D626C3" w:rsidP="00AA38A1">
            <w:pPr>
              <w:jc w:val="both"/>
              <w:rPr>
                <w:rFonts w:ascii="Times New Roman" w:hAnsi="Times New Roman"/>
                <w:sz w:val="24"/>
                <w:szCs w:val="24"/>
              </w:rPr>
            </w:pPr>
            <w:r>
              <w:rPr>
                <w:rFonts w:ascii="Times New Roman" w:hAnsi="Times New Roman"/>
                <w:sz w:val="24"/>
                <w:szCs w:val="24"/>
                <w:lang w:val="id-ID"/>
              </w:rPr>
              <w:t>H</w:t>
            </w:r>
            <w:r>
              <w:rPr>
                <w:rFonts w:ascii="Times New Roman" w:hAnsi="Times New Roman"/>
                <w:sz w:val="24"/>
                <w:szCs w:val="24"/>
              </w:rPr>
              <w:t>arga yang ditawarkan terjangkau</w:t>
            </w:r>
            <w:r>
              <w:rPr>
                <w:rFonts w:ascii="Times New Roman" w:hAnsi="Times New Roman"/>
                <w:sz w:val="24"/>
                <w:szCs w:val="24"/>
                <w:lang w:val="id-ID"/>
              </w:rPr>
              <w:t xml:space="preserve"> dalam mempengaruhi daya tarik untuk memilih bengkel ini</w:t>
            </w:r>
          </w:p>
        </w:tc>
        <w:tc>
          <w:tcPr>
            <w:tcW w:w="1147"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12</w:t>
            </w:r>
          </w:p>
        </w:tc>
        <w:tc>
          <w:tcPr>
            <w:tcW w:w="837" w:type="dxa"/>
            <w:vAlign w:val="center"/>
          </w:tcPr>
          <w:p w:rsidR="00D626C3" w:rsidRPr="007B599B" w:rsidRDefault="00D626C3" w:rsidP="00AA38A1">
            <w:pPr>
              <w:pStyle w:val="BodyText"/>
              <w:rPr>
                <w:lang w:val="id-ID"/>
              </w:rPr>
            </w:pPr>
            <w:r>
              <w:rPr>
                <w:lang w:val="id-ID"/>
              </w:rPr>
              <w:t>40%</w:t>
            </w:r>
          </w:p>
        </w:tc>
        <w:tc>
          <w:tcPr>
            <w:tcW w:w="1233" w:type="dxa"/>
            <w:vAlign w:val="center"/>
          </w:tcPr>
          <w:p w:rsidR="00D626C3" w:rsidRPr="008846DE" w:rsidRDefault="00D626C3" w:rsidP="00AA38A1">
            <w:pPr>
              <w:spacing w:line="480" w:lineRule="auto"/>
              <w:jc w:val="center"/>
              <w:rPr>
                <w:rFonts w:ascii="Times New Roman" w:hAnsi="Times New Roman"/>
                <w:sz w:val="24"/>
                <w:szCs w:val="24"/>
              </w:rPr>
            </w:pPr>
            <w:r w:rsidRPr="007B599B">
              <w:rPr>
                <w:rFonts w:ascii="Times New Roman" w:hAnsi="Times New Roman"/>
                <w:sz w:val="24"/>
                <w:szCs w:val="24"/>
              </w:rPr>
              <w:t>18</w:t>
            </w:r>
          </w:p>
        </w:tc>
        <w:tc>
          <w:tcPr>
            <w:tcW w:w="752" w:type="dxa"/>
            <w:vAlign w:val="center"/>
          </w:tcPr>
          <w:p w:rsidR="00D626C3" w:rsidRPr="007B599B" w:rsidRDefault="00D626C3" w:rsidP="00AA38A1">
            <w:pPr>
              <w:pStyle w:val="BodyText"/>
              <w:rPr>
                <w:lang w:val="id-ID"/>
              </w:rPr>
            </w:pPr>
            <w:r>
              <w:rPr>
                <w:lang w:val="id-ID"/>
              </w:rPr>
              <w:t>60%</w:t>
            </w:r>
          </w:p>
        </w:tc>
        <w:tc>
          <w:tcPr>
            <w:tcW w:w="850"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510" w:type="dxa"/>
          </w:tcPr>
          <w:p w:rsidR="00D626C3" w:rsidRDefault="00D626C3" w:rsidP="00AA38A1">
            <w:pPr>
              <w:spacing w:line="480" w:lineRule="auto"/>
              <w:jc w:val="center"/>
              <w:rPr>
                <w:rFonts w:ascii="Times New Roman" w:hAnsi="Times New Roman"/>
                <w:sz w:val="24"/>
                <w:szCs w:val="24"/>
              </w:rPr>
            </w:pPr>
            <w:r>
              <w:rPr>
                <w:rFonts w:ascii="Times New Roman" w:hAnsi="Times New Roman"/>
                <w:sz w:val="24"/>
                <w:szCs w:val="24"/>
              </w:rPr>
              <w:t>3.</w:t>
            </w:r>
          </w:p>
        </w:tc>
        <w:tc>
          <w:tcPr>
            <w:tcW w:w="2008" w:type="dxa"/>
          </w:tcPr>
          <w:p w:rsidR="00D626C3" w:rsidRPr="004D4A9E" w:rsidRDefault="00D626C3" w:rsidP="00AA38A1">
            <w:pPr>
              <w:rPr>
                <w:rFonts w:ascii="Times New Roman" w:hAnsi="Times New Roman"/>
                <w:b/>
                <w:sz w:val="24"/>
                <w:szCs w:val="24"/>
                <w:lang w:val="id-ID"/>
              </w:rPr>
            </w:pPr>
            <w:r>
              <w:rPr>
                <w:rFonts w:ascii="Times New Roman" w:hAnsi="Times New Roman"/>
                <w:b/>
                <w:sz w:val="24"/>
                <w:szCs w:val="24"/>
                <w:lang w:val="id-ID"/>
              </w:rPr>
              <w:t>Variasi</w:t>
            </w:r>
          </w:p>
        </w:tc>
        <w:tc>
          <w:tcPr>
            <w:tcW w:w="1843" w:type="dxa"/>
          </w:tcPr>
          <w:p w:rsidR="00D626C3" w:rsidRPr="00350F46" w:rsidRDefault="00D626C3" w:rsidP="00AA38A1">
            <w:pPr>
              <w:jc w:val="both"/>
              <w:rPr>
                <w:rFonts w:ascii="Times New Roman" w:hAnsi="Times New Roman"/>
                <w:sz w:val="24"/>
                <w:szCs w:val="24"/>
                <w:lang w:val="id-ID"/>
              </w:rPr>
            </w:pPr>
            <w:r>
              <w:rPr>
                <w:rFonts w:ascii="Times New Roman" w:hAnsi="Times New Roman"/>
                <w:sz w:val="24"/>
                <w:szCs w:val="24"/>
                <w:lang w:val="id-ID"/>
              </w:rPr>
              <w:t>Bengkel menyediakan berbagai jenis layanan yang sesuai dengan kebutuhan kendaraan konsumen</w:t>
            </w:r>
          </w:p>
        </w:tc>
        <w:tc>
          <w:tcPr>
            <w:tcW w:w="1147"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15</w:t>
            </w:r>
          </w:p>
        </w:tc>
        <w:tc>
          <w:tcPr>
            <w:tcW w:w="837" w:type="dxa"/>
            <w:vAlign w:val="center"/>
          </w:tcPr>
          <w:p w:rsidR="00D626C3" w:rsidRPr="007B599B" w:rsidRDefault="00D626C3" w:rsidP="00AA38A1">
            <w:pPr>
              <w:pStyle w:val="BodyText"/>
              <w:rPr>
                <w:lang w:val="id-ID"/>
              </w:rPr>
            </w:pPr>
            <w:r>
              <w:rPr>
                <w:lang w:val="id-ID"/>
              </w:rPr>
              <w:t>50%</w:t>
            </w:r>
          </w:p>
        </w:tc>
        <w:tc>
          <w:tcPr>
            <w:tcW w:w="1233"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15</w:t>
            </w:r>
          </w:p>
        </w:tc>
        <w:tc>
          <w:tcPr>
            <w:tcW w:w="752" w:type="dxa"/>
            <w:vAlign w:val="center"/>
          </w:tcPr>
          <w:p w:rsidR="00D626C3" w:rsidRPr="007B599B" w:rsidRDefault="00D626C3" w:rsidP="00AA38A1">
            <w:pPr>
              <w:pStyle w:val="BodyText"/>
              <w:rPr>
                <w:lang w:val="id-ID"/>
              </w:rPr>
            </w:pPr>
            <w:r>
              <w:rPr>
                <w:lang w:val="id-ID"/>
              </w:rPr>
              <w:t>50%</w:t>
            </w:r>
          </w:p>
        </w:tc>
        <w:tc>
          <w:tcPr>
            <w:tcW w:w="850" w:type="dxa"/>
            <w:vAlign w:val="center"/>
          </w:tcPr>
          <w:p w:rsidR="00D626C3" w:rsidRPr="008846DE" w:rsidRDefault="00D626C3" w:rsidP="00AA38A1">
            <w:pPr>
              <w:spacing w:line="480" w:lineRule="auto"/>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10" w:type="dxa"/>
          </w:tcPr>
          <w:p w:rsidR="00D626C3" w:rsidRDefault="00D626C3" w:rsidP="00AA38A1">
            <w:pPr>
              <w:spacing w:line="480" w:lineRule="auto"/>
              <w:jc w:val="center"/>
              <w:rPr>
                <w:rFonts w:ascii="Times New Roman" w:hAnsi="Times New Roman"/>
                <w:sz w:val="24"/>
                <w:szCs w:val="24"/>
              </w:rPr>
            </w:pPr>
            <w:r>
              <w:rPr>
                <w:rFonts w:ascii="Times New Roman" w:hAnsi="Times New Roman"/>
                <w:sz w:val="24"/>
                <w:szCs w:val="24"/>
              </w:rPr>
              <w:t>4.</w:t>
            </w:r>
          </w:p>
        </w:tc>
        <w:tc>
          <w:tcPr>
            <w:tcW w:w="2008" w:type="dxa"/>
          </w:tcPr>
          <w:p w:rsidR="00D626C3" w:rsidRPr="003305D2" w:rsidRDefault="00D626C3" w:rsidP="00AA38A1">
            <w:pPr>
              <w:rPr>
                <w:rFonts w:ascii="Times New Roman" w:hAnsi="Times New Roman"/>
                <w:b/>
                <w:sz w:val="24"/>
                <w:szCs w:val="24"/>
                <w:lang w:val="id-ID"/>
              </w:rPr>
            </w:pPr>
            <w:r>
              <w:rPr>
                <w:rFonts w:ascii="Times New Roman" w:hAnsi="Times New Roman"/>
                <w:b/>
                <w:sz w:val="24"/>
                <w:szCs w:val="24"/>
                <w:lang w:val="id-ID"/>
              </w:rPr>
              <w:t xml:space="preserve">Tempat </w:t>
            </w:r>
          </w:p>
        </w:tc>
        <w:tc>
          <w:tcPr>
            <w:tcW w:w="1843" w:type="dxa"/>
          </w:tcPr>
          <w:p w:rsidR="00D626C3" w:rsidRPr="003305D2" w:rsidRDefault="00D626C3" w:rsidP="00AA38A1">
            <w:pPr>
              <w:jc w:val="both"/>
              <w:rPr>
                <w:rFonts w:ascii="Times New Roman" w:hAnsi="Times New Roman"/>
                <w:sz w:val="24"/>
                <w:szCs w:val="24"/>
                <w:lang w:val="id-ID"/>
              </w:rPr>
            </w:pPr>
            <w:r>
              <w:rPr>
                <w:rFonts w:ascii="Times New Roman" w:hAnsi="Times New Roman"/>
                <w:sz w:val="24"/>
                <w:szCs w:val="24"/>
                <w:lang w:val="id-ID"/>
              </w:rPr>
              <w:t>Lokasi bengkel ini mudah dijangkau dan strategis bagi konsumen</w:t>
            </w:r>
          </w:p>
        </w:tc>
        <w:tc>
          <w:tcPr>
            <w:tcW w:w="1147"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t>21</w:t>
            </w:r>
          </w:p>
        </w:tc>
        <w:tc>
          <w:tcPr>
            <w:tcW w:w="837" w:type="dxa"/>
            <w:vAlign w:val="center"/>
          </w:tcPr>
          <w:p w:rsidR="00D626C3" w:rsidRPr="007B599B" w:rsidRDefault="00D626C3" w:rsidP="00AA38A1">
            <w:pPr>
              <w:pStyle w:val="BodyText"/>
              <w:rPr>
                <w:lang w:val="id-ID"/>
              </w:rPr>
            </w:pPr>
            <w:r>
              <w:rPr>
                <w:lang w:val="id-ID"/>
              </w:rPr>
              <w:t>70%</w:t>
            </w:r>
          </w:p>
        </w:tc>
        <w:tc>
          <w:tcPr>
            <w:tcW w:w="1233"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t>9</w:t>
            </w:r>
          </w:p>
        </w:tc>
        <w:tc>
          <w:tcPr>
            <w:tcW w:w="752" w:type="dxa"/>
            <w:vAlign w:val="center"/>
          </w:tcPr>
          <w:p w:rsidR="00D626C3" w:rsidRPr="007B599B" w:rsidRDefault="00D626C3" w:rsidP="00AA38A1">
            <w:pPr>
              <w:pStyle w:val="BodyText"/>
              <w:rPr>
                <w:lang w:val="id-ID"/>
              </w:rPr>
            </w:pPr>
            <w:r>
              <w:rPr>
                <w:lang w:val="id-ID"/>
              </w:rPr>
              <w:t>30%</w:t>
            </w:r>
          </w:p>
        </w:tc>
        <w:tc>
          <w:tcPr>
            <w:tcW w:w="850"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10" w:type="dxa"/>
          </w:tcPr>
          <w:p w:rsidR="00D626C3" w:rsidRDefault="00D626C3" w:rsidP="00AA38A1">
            <w:pPr>
              <w:spacing w:line="480" w:lineRule="auto"/>
              <w:jc w:val="center"/>
              <w:rPr>
                <w:rFonts w:ascii="Times New Roman" w:hAnsi="Times New Roman"/>
                <w:sz w:val="24"/>
                <w:szCs w:val="24"/>
              </w:rPr>
            </w:pPr>
            <w:r>
              <w:rPr>
                <w:rFonts w:ascii="Times New Roman" w:hAnsi="Times New Roman"/>
                <w:sz w:val="24"/>
                <w:szCs w:val="24"/>
                <w:lang w:val="id-ID"/>
              </w:rPr>
              <w:t>5</w:t>
            </w:r>
            <w:r>
              <w:rPr>
                <w:rFonts w:ascii="Times New Roman" w:hAnsi="Times New Roman"/>
                <w:sz w:val="24"/>
                <w:szCs w:val="24"/>
              </w:rPr>
              <w:t>.</w:t>
            </w:r>
          </w:p>
        </w:tc>
        <w:tc>
          <w:tcPr>
            <w:tcW w:w="2008" w:type="dxa"/>
          </w:tcPr>
          <w:p w:rsidR="00D626C3" w:rsidRPr="003305D2" w:rsidRDefault="00D626C3" w:rsidP="00AA38A1">
            <w:pPr>
              <w:rPr>
                <w:rFonts w:ascii="Times New Roman" w:hAnsi="Times New Roman"/>
                <w:b/>
                <w:sz w:val="24"/>
                <w:szCs w:val="24"/>
                <w:lang w:val="id-ID"/>
              </w:rPr>
            </w:pPr>
            <w:r>
              <w:rPr>
                <w:rFonts w:ascii="Times New Roman" w:hAnsi="Times New Roman"/>
                <w:b/>
                <w:sz w:val="24"/>
                <w:szCs w:val="24"/>
                <w:lang w:val="id-ID"/>
              </w:rPr>
              <w:t>Suasana</w:t>
            </w:r>
          </w:p>
        </w:tc>
        <w:tc>
          <w:tcPr>
            <w:tcW w:w="1843" w:type="dxa"/>
          </w:tcPr>
          <w:p w:rsidR="00D626C3" w:rsidRPr="003305D2" w:rsidRDefault="00D626C3" w:rsidP="00AA38A1">
            <w:pPr>
              <w:jc w:val="both"/>
              <w:rPr>
                <w:rFonts w:ascii="Times New Roman" w:hAnsi="Times New Roman"/>
                <w:sz w:val="24"/>
                <w:szCs w:val="24"/>
                <w:lang w:val="id-ID"/>
              </w:rPr>
            </w:pPr>
            <w:r>
              <w:rPr>
                <w:rFonts w:ascii="Times New Roman" w:hAnsi="Times New Roman"/>
                <w:sz w:val="24"/>
                <w:szCs w:val="24"/>
                <w:lang w:val="id-ID"/>
              </w:rPr>
              <w:t xml:space="preserve">Kesan pertama saat memasuki bengkel. Terasa nyaman dan </w:t>
            </w:r>
            <w:r>
              <w:rPr>
                <w:rFonts w:ascii="Times New Roman" w:hAnsi="Times New Roman"/>
                <w:sz w:val="24"/>
                <w:szCs w:val="24"/>
                <w:lang w:val="id-ID"/>
              </w:rPr>
              <w:lastRenderedPageBreak/>
              <w:t>profesional</w:t>
            </w:r>
          </w:p>
        </w:tc>
        <w:tc>
          <w:tcPr>
            <w:tcW w:w="1147"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lastRenderedPageBreak/>
              <w:t>17</w:t>
            </w:r>
          </w:p>
        </w:tc>
        <w:tc>
          <w:tcPr>
            <w:tcW w:w="837" w:type="dxa"/>
            <w:vAlign w:val="center"/>
          </w:tcPr>
          <w:p w:rsidR="00D626C3" w:rsidRPr="007B599B" w:rsidRDefault="00D626C3" w:rsidP="00AA38A1">
            <w:pPr>
              <w:pStyle w:val="BodyText"/>
              <w:rPr>
                <w:lang w:val="id-ID"/>
              </w:rPr>
            </w:pPr>
            <w:r>
              <w:rPr>
                <w:lang w:val="id-ID"/>
              </w:rPr>
              <w:t>57%</w:t>
            </w:r>
          </w:p>
        </w:tc>
        <w:tc>
          <w:tcPr>
            <w:tcW w:w="1233"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t>13</w:t>
            </w:r>
          </w:p>
        </w:tc>
        <w:tc>
          <w:tcPr>
            <w:tcW w:w="752" w:type="dxa"/>
            <w:vAlign w:val="center"/>
          </w:tcPr>
          <w:p w:rsidR="00D626C3" w:rsidRPr="007B599B" w:rsidRDefault="00D626C3" w:rsidP="00AA38A1">
            <w:pPr>
              <w:pStyle w:val="BodyText"/>
              <w:rPr>
                <w:lang w:val="id-ID"/>
              </w:rPr>
            </w:pPr>
            <w:r>
              <w:rPr>
                <w:lang w:val="id-ID"/>
              </w:rPr>
              <w:t>43%</w:t>
            </w:r>
          </w:p>
        </w:tc>
        <w:tc>
          <w:tcPr>
            <w:tcW w:w="850" w:type="dxa"/>
            <w:vAlign w:val="center"/>
          </w:tcPr>
          <w:p w:rsidR="00D626C3" w:rsidRPr="00446A03" w:rsidRDefault="00D626C3" w:rsidP="00AA38A1">
            <w:pPr>
              <w:spacing w:line="480" w:lineRule="auto"/>
              <w:jc w:val="center"/>
              <w:rPr>
                <w:rFonts w:ascii="Times New Roman" w:hAnsi="Times New Roman"/>
                <w:sz w:val="24"/>
                <w:szCs w:val="24"/>
              </w:rPr>
            </w:pPr>
            <w:r>
              <w:rPr>
                <w:rFonts w:ascii="Times New Roman" w:hAnsi="Times New Roman"/>
                <w:sz w:val="24"/>
                <w:szCs w:val="24"/>
              </w:rPr>
              <w:t>30</w:t>
            </w:r>
          </w:p>
        </w:tc>
      </w:tr>
    </w:tbl>
    <w:p w:rsidR="00D626C3" w:rsidRDefault="00D626C3" w:rsidP="00D626C3">
      <w:pPr>
        <w:spacing w:line="480" w:lineRule="auto"/>
        <w:jc w:val="both"/>
        <w:rPr>
          <w:rFonts w:ascii="Times New Roman" w:hAnsi="Times New Roman"/>
          <w:bCs/>
          <w:sz w:val="24"/>
          <w:szCs w:val="24"/>
        </w:rPr>
      </w:pPr>
      <w:r>
        <w:rPr>
          <w:rFonts w:ascii="Times New Roman" w:hAnsi="Times New Roman"/>
          <w:bCs/>
          <w:sz w:val="24"/>
          <w:szCs w:val="24"/>
        </w:rPr>
        <w:lastRenderedPageBreak/>
        <w:t>Sumber Data Diolah, 202</w:t>
      </w:r>
      <w:r>
        <w:rPr>
          <w:rFonts w:ascii="Times New Roman" w:hAnsi="Times New Roman"/>
          <w:bCs/>
          <w:sz w:val="24"/>
          <w:szCs w:val="24"/>
          <w:lang w:val="id-ID"/>
        </w:rPr>
        <w:t>5</w:t>
      </w:r>
      <w:bookmarkStart w:id="5" w:name="_Toc162222375"/>
    </w:p>
    <w:p w:rsidR="00D626C3" w:rsidRPr="005B7026" w:rsidRDefault="00D626C3" w:rsidP="00D626C3">
      <w:pPr>
        <w:pStyle w:val="NoSpacing"/>
      </w:pPr>
      <w:r>
        <w:t xml:space="preserve">Berdasarkan dari </w:t>
      </w:r>
      <w:r>
        <w:rPr>
          <w:lang w:val="id-ID"/>
        </w:rPr>
        <w:t>T</w:t>
      </w:r>
      <w:r>
        <w:t>abel 1.</w:t>
      </w:r>
      <w:r>
        <w:rPr>
          <w:lang w:val="id-ID"/>
        </w:rPr>
        <w:t xml:space="preserve">2 dapat dilihat bahwa </w:t>
      </w:r>
      <w:r>
        <w:t>pernyataan 2 tidak setuju</w:t>
      </w:r>
      <w:r>
        <w:rPr>
          <w:lang w:val="id-ID"/>
        </w:rPr>
        <w:t xml:space="preserve"> </w:t>
      </w:r>
      <w:r>
        <w:t>dengan Daya Tarik pada indikator</w:t>
      </w:r>
      <w:r>
        <w:rPr>
          <w:lang w:val="id-ID"/>
        </w:rPr>
        <w:t xml:space="preserve"> Harga dengan </w:t>
      </w:r>
      <w:r>
        <w:rPr>
          <w:bCs/>
          <w:kern w:val="0"/>
          <w:szCs w:val="24"/>
          <w:lang w:val="id-ID"/>
        </w:rPr>
        <w:t>pernyataan</w:t>
      </w:r>
      <w:r>
        <w:rPr>
          <w:lang w:val="id-ID"/>
        </w:rPr>
        <w:t xml:space="preserve"> “</w:t>
      </w:r>
      <w:r>
        <w:rPr>
          <w:szCs w:val="24"/>
          <w:lang w:val="id-ID"/>
        </w:rPr>
        <w:t>H</w:t>
      </w:r>
      <w:r>
        <w:rPr>
          <w:szCs w:val="24"/>
        </w:rPr>
        <w:t>arga yang ditawarkan terjangkau</w:t>
      </w:r>
      <w:r>
        <w:rPr>
          <w:szCs w:val="24"/>
          <w:lang w:val="id-ID"/>
        </w:rPr>
        <w:t xml:space="preserve"> dalam mempengaruhi daya tarik untuk memilih bengkel ini”. </w:t>
      </w:r>
      <w:r>
        <w:rPr>
          <w:lang w:val="id-ID"/>
        </w:rPr>
        <w:t xml:space="preserve">Berdasarkan Hasil Kuesioner Pra Riset diperoleh bahwa sebanyak 18 responden tidak setuju dengan Pernyataan tersebut. Hal ini dikarenakan </w:t>
      </w:r>
      <w:r w:rsidRPr="008214C2">
        <w:rPr>
          <w:lang w:val="id-ID"/>
        </w:rPr>
        <w:t>Harga yang ditawarkan oleh sebuah bengkel memainkan peran penting dalam menarik minat konsumen. Ketika harga yang ditawarkan terjangkau dan sesuai dengan kualitas layanan yang diberikan, konsumen ce</w:t>
      </w:r>
      <w:r>
        <w:rPr>
          <w:lang w:val="id-ID"/>
        </w:rPr>
        <w:t>nderung merasa mendapatkan pelayanan perbaikan</w:t>
      </w:r>
      <w:r w:rsidRPr="008214C2">
        <w:rPr>
          <w:lang w:val="id-ID"/>
        </w:rPr>
        <w:t xml:space="preserve"> yang sepadan dengan uang yang dikeluarkan. Hal ini tidak </w:t>
      </w:r>
      <w:r>
        <w:t xml:space="preserve">dapat </w:t>
      </w:r>
      <w:r w:rsidRPr="008214C2">
        <w:rPr>
          <w:lang w:val="id-ID"/>
        </w:rPr>
        <w:t xml:space="preserve">meningkatkan daya tarik bengkel </w:t>
      </w:r>
      <w:r>
        <w:t xml:space="preserve">Karena kepuasan dalam harga </w:t>
      </w:r>
      <w:r>
        <w:rPr>
          <w:lang w:val="id-ID"/>
        </w:rPr>
        <w:t>yang</w:t>
      </w:r>
      <w:r>
        <w:t xml:space="preserve"> ditawarkan</w:t>
      </w:r>
      <w:r w:rsidRPr="008214C2">
        <w:rPr>
          <w:lang w:val="id-ID"/>
        </w:rPr>
        <w:t xml:space="preserve"> lebih tinggi, </w:t>
      </w:r>
      <w:r>
        <w:rPr>
          <w:lang w:val="id-ID"/>
        </w:rPr>
        <w:t>Konsumen</w:t>
      </w:r>
      <w:r w:rsidRPr="008214C2">
        <w:rPr>
          <w:lang w:val="id-ID"/>
        </w:rPr>
        <w:t xml:space="preserve"> merasa </w:t>
      </w:r>
      <w:r>
        <w:t xml:space="preserve"> kurang </w:t>
      </w:r>
      <w:r w:rsidRPr="008214C2">
        <w:rPr>
          <w:lang w:val="id-ID"/>
        </w:rPr>
        <w:t>puas dengan harga</w:t>
      </w:r>
      <w:r>
        <w:t xml:space="preserve"> relatif kurang terjangkau dari suku cadang</w:t>
      </w:r>
      <w:r w:rsidRPr="008214C2">
        <w:rPr>
          <w:lang w:val="id-ID"/>
        </w:rPr>
        <w:t xml:space="preserve"> dan layanan</w:t>
      </w:r>
      <w:r>
        <w:t xml:space="preserve"> yang ditawarkan membuat konsumen jadi kehilangan kepuasan pada bengkel tersebut</w:t>
      </w:r>
      <w:r w:rsidRPr="008214C2">
        <w:rPr>
          <w:lang w:val="id-ID"/>
        </w:rPr>
        <w:t xml:space="preserve"> </w:t>
      </w:r>
    </w:p>
    <w:p w:rsidR="00D626C3" w:rsidRDefault="00D626C3" w:rsidP="00D626C3">
      <w:pPr>
        <w:pStyle w:val="Caption"/>
        <w:spacing w:line="276" w:lineRule="auto"/>
      </w:pPr>
      <w:r>
        <w:t>Tabel 1.</w:t>
      </w:r>
      <w:r>
        <w:rPr>
          <w:lang w:val="id-ID"/>
        </w:rPr>
        <w:t>3</w:t>
      </w:r>
      <w:r>
        <w:br/>
      </w:r>
      <w:r w:rsidRPr="00A92F52">
        <w:t xml:space="preserve">Hasil Kuesioner Pra Survei Untuk Variabel </w:t>
      </w:r>
      <w:r>
        <w:rPr>
          <w:lang w:val="id-ID"/>
        </w:rPr>
        <w:t>Keunggulan</w:t>
      </w:r>
      <w:r w:rsidRPr="00A92F52">
        <w:t xml:space="preserve"> (X</w:t>
      </w:r>
      <w:r>
        <w:rPr>
          <w:lang w:val="id-ID"/>
        </w:rPr>
        <w:t>3</w:t>
      </w:r>
      <w:r w:rsidRPr="00A92F52">
        <w:t>)</w:t>
      </w:r>
      <w:bookmarkEnd w:id="5"/>
    </w:p>
    <w:tbl>
      <w:tblPr>
        <w:tblStyle w:val="TableGrid"/>
        <w:tblW w:w="8897" w:type="dxa"/>
        <w:tblLayout w:type="fixed"/>
        <w:tblLook w:val="04A0" w:firstRow="1" w:lastRow="0" w:firstColumn="1" w:lastColumn="0" w:noHBand="0" w:noVBand="1"/>
      </w:tblPr>
      <w:tblGrid>
        <w:gridCol w:w="510"/>
        <w:gridCol w:w="1750"/>
        <w:gridCol w:w="1817"/>
        <w:gridCol w:w="1418"/>
        <w:gridCol w:w="567"/>
        <w:gridCol w:w="1417"/>
        <w:gridCol w:w="567"/>
        <w:gridCol w:w="851"/>
      </w:tblGrid>
      <w:tr w:rsidR="00D626C3" w:rsidTr="00AA38A1">
        <w:tc>
          <w:tcPr>
            <w:tcW w:w="510"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No</w:t>
            </w:r>
          </w:p>
        </w:tc>
        <w:tc>
          <w:tcPr>
            <w:tcW w:w="1750"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Indikator</w:t>
            </w:r>
          </w:p>
        </w:tc>
        <w:tc>
          <w:tcPr>
            <w:tcW w:w="1817" w:type="dxa"/>
            <w:vMerge w:val="restart"/>
            <w:vAlign w:val="center"/>
          </w:tcPr>
          <w:p w:rsidR="00D626C3" w:rsidRDefault="00D626C3" w:rsidP="00AA38A1">
            <w:pPr>
              <w:jc w:val="center"/>
              <w:rPr>
                <w:rFonts w:ascii="Times New Roman" w:hAnsi="Times New Roman"/>
                <w:b/>
                <w:bCs/>
                <w:sz w:val="24"/>
                <w:szCs w:val="24"/>
              </w:rPr>
            </w:pPr>
          </w:p>
          <w:p w:rsidR="00D626C3" w:rsidRPr="00930675" w:rsidRDefault="00D626C3" w:rsidP="00AA38A1">
            <w:pPr>
              <w:jc w:val="center"/>
              <w:rPr>
                <w:rFonts w:ascii="Times New Roman" w:hAnsi="Times New Roman"/>
                <w:b/>
                <w:bCs/>
                <w:sz w:val="24"/>
                <w:szCs w:val="24"/>
                <w:lang w:val="id-ID"/>
              </w:rPr>
            </w:pPr>
            <w:r>
              <w:rPr>
                <w:rFonts w:ascii="Times New Roman" w:hAnsi="Times New Roman"/>
                <w:b/>
                <w:bCs/>
                <w:sz w:val="24"/>
                <w:szCs w:val="24"/>
                <w:lang w:val="id-ID"/>
              </w:rPr>
              <w:t>Pernyataan</w:t>
            </w:r>
          </w:p>
        </w:tc>
        <w:tc>
          <w:tcPr>
            <w:tcW w:w="1985"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Setuju</w:t>
            </w:r>
          </w:p>
        </w:tc>
        <w:tc>
          <w:tcPr>
            <w:tcW w:w="1984"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Tidak Setuju</w:t>
            </w:r>
          </w:p>
        </w:tc>
        <w:tc>
          <w:tcPr>
            <w:tcW w:w="851"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Total</w:t>
            </w:r>
          </w:p>
        </w:tc>
      </w:tr>
      <w:tr w:rsidR="00D626C3" w:rsidTr="00AA38A1">
        <w:tc>
          <w:tcPr>
            <w:tcW w:w="510" w:type="dxa"/>
            <w:vMerge/>
            <w:vAlign w:val="center"/>
          </w:tcPr>
          <w:p w:rsidR="00D626C3" w:rsidRDefault="00D626C3" w:rsidP="00AA38A1">
            <w:pPr>
              <w:jc w:val="center"/>
              <w:rPr>
                <w:rFonts w:ascii="Times New Roman" w:hAnsi="Times New Roman"/>
                <w:b/>
                <w:bCs/>
                <w:sz w:val="24"/>
                <w:szCs w:val="24"/>
              </w:rPr>
            </w:pPr>
          </w:p>
        </w:tc>
        <w:tc>
          <w:tcPr>
            <w:tcW w:w="1750" w:type="dxa"/>
            <w:vMerge/>
            <w:vAlign w:val="center"/>
          </w:tcPr>
          <w:p w:rsidR="00D626C3" w:rsidRDefault="00D626C3" w:rsidP="00AA38A1">
            <w:pPr>
              <w:jc w:val="center"/>
              <w:rPr>
                <w:rFonts w:ascii="Times New Roman" w:hAnsi="Times New Roman"/>
                <w:b/>
                <w:bCs/>
                <w:sz w:val="24"/>
                <w:szCs w:val="24"/>
              </w:rPr>
            </w:pPr>
          </w:p>
        </w:tc>
        <w:tc>
          <w:tcPr>
            <w:tcW w:w="1817" w:type="dxa"/>
            <w:vMerge/>
            <w:vAlign w:val="center"/>
          </w:tcPr>
          <w:p w:rsidR="00D626C3" w:rsidRDefault="00D626C3" w:rsidP="00AA38A1">
            <w:pPr>
              <w:jc w:val="center"/>
              <w:rPr>
                <w:rFonts w:ascii="Times New Roman" w:hAnsi="Times New Roman"/>
                <w:b/>
                <w:bCs/>
                <w:sz w:val="24"/>
                <w:szCs w:val="24"/>
              </w:rPr>
            </w:pPr>
          </w:p>
        </w:tc>
        <w:tc>
          <w:tcPr>
            <w:tcW w:w="1418"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567"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1417"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567"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851" w:type="dxa"/>
            <w:vMerge/>
            <w:vAlign w:val="center"/>
          </w:tcPr>
          <w:p w:rsidR="00D626C3" w:rsidRDefault="00D626C3" w:rsidP="00AA38A1">
            <w:pPr>
              <w:jc w:val="center"/>
              <w:rPr>
                <w:rFonts w:ascii="Times New Roman" w:hAnsi="Times New Roman"/>
                <w:b/>
                <w:bCs/>
                <w:sz w:val="24"/>
                <w:szCs w:val="24"/>
              </w:rPr>
            </w:pPr>
          </w:p>
        </w:tc>
      </w:tr>
      <w:tr w:rsidR="00D626C3" w:rsidTr="00AA38A1">
        <w:tc>
          <w:tcPr>
            <w:tcW w:w="510" w:type="dxa"/>
          </w:tcPr>
          <w:p w:rsidR="00D626C3" w:rsidRPr="008846DE" w:rsidRDefault="00D626C3" w:rsidP="00AA38A1">
            <w:pPr>
              <w:rPr>
                <w:rFonts w:ascii="Times New Roman" w:hAnsi="Times New Roman"/>
                <w:sz w:val="24"/>
                <w:szCs w:val="24"/>
              </w:rPr>
            </w:pPr>
            <w:r>
              <w:rPr>
                <w:rFonts w:ascii="Times New Roman" w:hAnsi="Times New Roman"/>
                <w:sz w:val="24"/>
                <w:szCs w:val="24"/>
              </w:rPr>
              <w:t>1.</w:t>
            </w:r>
          </w:p>
        </w:tc>
        <w:tc>
          <w:tcPr>
            <w:tcW w:w="1750" w:type="dxa"/>
          </w:tcPr>
          <w:p w:rsidR="00D626C3" w:rsidRPr="009A705D" w:rsidRDefault="00D626C3" w:rsidP="00AA38A1">
            <w:pPr>
              <w:rPr>
                <w:rFonts w:ascii="Times New Roman" w:hAnsi="Times New Roman"/>
                <w:b/>
                <w:sz w:val="24"/>
                <w:szCs w:val="24"/>
                <w:lang w:val="id-ID"/>
              </w:rPr>
            </w:pPr>
            <w:r>
              <w:rPr>
                <w:rFonts w:ascii="Times New Roman" w:hAnsi="Times New Roman"/>
                <w:b/>
                <w:sz w:val="24"/>
                <w:szCs w:val="24"/>
                <w:lang w:val="id-ID"/>
              </w:rPr>
              <w:t>Harga Bersaing</w:t>
            </w:r>
          </w:p>
        </w:tc>
        <w:tc>
          <w:tcPr>
            <w:tcW w:w="1817" w:type="dxa"/>
          </w:tcPr>
          <w:p w:rsidR="00D626C3" w:rsidRPr="00333316" w:rsidRDefault="00D626C3" w:rsidP="00AA38A1">
            <w:pPr>
              <w:rPr>
                <w:rFonts w:ascii="Times New Roman" w:hAnsi="Times New Roman"/>
                <w:bCs/>
                <w:sz w:val="24"/>
                <w:szCs w:val="24"/>
              </w:rPr>
            </w:pPr>
            <w:r>
              <w:rPr>
                <w:rFonts w:ascii="Times New Roman" w:hAnsi="Times New Roman"/>
                <w:bCs/>
                <w:sz w:val="24"/>
                <w:szCs w:val="24"/>
              </w:rPr>
              <w:t>Harga layanan di bengkel ini lebih terjangkau dibanding bengkel lain</w:t>
            </w:r>
          </w:p>
        </w:tc>
        <w:tc>
          <w:tcPr>
            <w:tcW w:w="1418"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33%</w:t>
            </w:r>
          </w:p>
        </w:tc>
        <w:tc>
          <w:tcPr>
            <w:tcW w:w="1417" w:type="dxa"/>
            <w:vAlign w:val="center"/>
          </w:tcPr>
          <w:p w:rsidR="00D626C3" w:rsidRPr="008846DE" w:rsidRDefault="00D626C3" w:rsidP="00AA38A1">
            <w:pPr>
              <w:jc w:val="center"/>
              <w:rPr>
                <w:rFonts w:ascii="Times New Roman" w:hAnsi="Times New Roman"/>
                <w:sz w:val="24"/>
                <w:szCs w:val="24"/>
              </w:rPr>
            </w:pPr>
            <w:r w:rsidRPr="007B599B">
              <w:rPr>
                <w:rFonts w:ascii="Times New Roman" w:hAnsi="Times New Roman"/>
                <w:sz w:val="24"/>
                <w:szCs w:val="24"/>
              </w:rPr>
              <w:t>20</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67%</w:t>
            </w:r>
          </w:p>
        </w:tc>
        <w:tc>
          <w:tcPr>
            <w:tcW w:w="851" w:type="dxa"/>
            <w:vAlign w:val="center"/>
          </w:tcPr>
          <w:p w:rsidR="00D626C3" w:rsidRPr="000A3F23" w:rsidRDefault="00D626C3" w:rsidP="00AA38A1">
            <w:pPr>
              <w:jc w:val="center"/>
              <w:rPr>
                <w:rFonts w:ascii="Times New Roman" w:hAnsi="Times New Roman"/>
                <w:bCs/>
                <w:sz w:val="24"/>
                <w:szCs w:val="24"/>
              </w:rPr>
            </w:pPr>
            <w:r w:rsidRPr="000A3F23">
              <w:rPr>
                <w:rFonts w:ascii="Times New Roman" w:hAnsi="Times New Roman"/>
                <w:bCs/>
                <w:sz w:val="24"/>
                <w:szCs w:val="24"/>
              </w:rPr>
              <w:t>30</w:t>
            </w:r>
          </w:p>
        </w:tc>
      </w:tr>
      <w:tr w:rsidR="00D626C3" w:rsidRPr="008846DE" w:rsidTr="00AA38A1">
        <w:tc>
          <w:tcPr>
            <w:tcW w:w="510" w:type="dxa"/>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2.</w:t>
            </w:r>
          </w:p>
        </w:tc>
        <w:tc>
          <w:tcPr>
            <w:tcW w:w="1750" w:type="dxa"/>
          </w:tcPr>
          <w:p w:rsidR="00D626C3" w:rsidRPr="009A705D" w:rsidRDefault="00D626C3" w:rsidP="00AA38A1">
            <w:pPr>
              <w:rPr>
                <w:rFonts w:ascii="Times New Roman" w:hAnsi="Times New Roman"/>
                <w:b/>
                <w:sz w:val="24"/>
                <w:szCs w:val="24"/>
                <w:lang w:val="id-ID"/>
              </w:rPr>
            </w:pPr>
            <w:r>
              <w:rPr>
                <w:rFonts w:ascii="Times New Roman" w:hAnsi="Times New Roman"/>
                <w:b/>
                <w:sz w:val="24"/>
                <w:szCs w:val="24"/>
                <w:lang w:val="id-ID"/>
              </w:rPr>
              <w:t>Eksplorasi Peluang</w:t>
            </w:r>
          </w:p>
        </w:tc>
        <w:tc>
          <w:tcPr>
            <w:tcW w:w="1817" w:type="dxa"/>
          </w:tcPr>
          <w:p w:rsidR="00D626C3" w:rsidRPr="00A83501" w:rsidRDefault="00D626C3" w:rsidP="00AA38A1">
            <w:pPr>
              <w:jc w:val="both"/>
              <w:rPr>
                <w:rFonts w:ascii="Times New Roman" w:hAnsi="Times New Roman"/>
                <w:sz w:val="24"/>
                <w:szCs w:val="24"/>
                <w:lang w:val="id-ID"/>
              </w:rPr>
            </w:pPr>
            <w:r w:rsidRPr="006C25E4">
              <w:rPr>
                <w:rFonts w:ascii="Times New Roman" w:hAnsi="Times New Roman"/>
                <w:sz w:val="24"/>
                <w:szCs w:val="24"/>
                <w:lang w:val="id-ID"/>
              </w:rPr>
              <w:t xml:space="preserve">Layanan servis panggilan merupakan salah satu inovasi layanan yang diterapkan bengkel untuk meningkatkan </w:t>
            </w:r>
            <w:r w:rsidRPr="006C25E4">
              <w:rPr>
                <w:rFonts w:ascii="Times New Roman" w:hAnsi="Times New Roman"/>
                <w:sz w:val="24"/>
                <w:szCs w:val="24"/>
                <w:lang w:val="id-ID"/>
              </w:rPr>
              <w:lastRenderedPageBreak/>
              <w:t>kepuasan konsumen</w:t>
            </w:r>
          </w:p>
        </w:tc>
        <w:tc>
          <w:tcPr>
            <w:tcW w:w="1418"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lastRenderedPageBreak/>
              <w:t>15</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50%</w:t>
            </w:r>
          </w:p>
        </w:tc>
        <w:tc>
          <w:tcPr>
            <w:tcW w:w="1417"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15</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50%</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510" w:type="dxa"/>
          </w:tcPr>
          <w:p w:rsidR="00D626C3" w:rsidRPr="00864F4A" w:rsidRDefault="00D626C3" w:rsidP="00AA38A1">
            <w:pPr>
              <w:jc w:val="center"/>
              <w:rPr>
                <w:rFonts w:ascii="Times New Roman" w:hAnsi="Times New Roman"/>
                <w:sz w:val="24"/>
                <w:szCs w:val="24"/>
              </w:rPr>
            </w:pPr>
            <w:r w:rsidRPr="00864F4A">
              <w:rPr>
                <w:rFonts w:ascii="Times New Roman" w:hAnsi="Times New Roman"/>
                <w:sz w:val="24"/>
                <w:szCs w:val="24"/>
              </w:rPr>
              <w:lastRenderedPageBreak/>
              <w:t>3.</w:t>
            </w:r>
          </w:p>
        </w:tc>
        <w:tc>
          <w:tcPr>
            <w:tcW w:w="1750" w:type="dxa"/>
          </w:tcPr>
          <w:p w:rsidR="00D626C3" w:rsidRPr="00A83501" w:rsidRDefault="00D626C3" w:rsidP="00AA38A1">
            <w:pPr>
              <w:rPr>
                <w:rFonts w:ascii="Times New Roman" w:hAnsi="Times New Roman"/>
                <w:b/>
                <w:sz w:val="24"/>
                <w:szCs w:val="24"/>
                <w:lang w:val="id-ID"/>
              </w:rPr>
            </w:pPr>
            <w:r>
              <w:rPr>
                <w:rFonts w:ascii="Times New Roman" w:hAnsi="Times New Roman"/>
                <w:b/>
                <w:sz w:val="24"/>
                <w:szCs w:val="24"/>
                <w:lang w:val="id-ID"/>
              </w:rPr>
              <w:t>Pertahanan Ancaman Bersaing</w:t>
            </w:r>
          </w:p>
        </w:tc>
        <w:tc>
          <w:tcPr>
            <w:tcW w:w="1817" w:type="dxa"/>
          </w:tcPr>
          <w:p w:rsidR="00D626C3" w:rsidRPr="007D7000" w:rsidRDefault="00D626C3" w:rsidP="00AA38A1">
            <w:pPr>
              <w:jc w:val="both"/>
              <w:rPr>
                <w:rFonts w:ascii="Times New Roman" w:hAnsi="Times New Roman"/>
                <w:sz w:val="24"/>
                <w:szCs w:val="24"/>
                <w:lang w:val="id-ID"/>
              </w:rPr>
            </w:pPr>
            <w:r>
              <w:rPr>
                <w:rFonts w:ascii="Times New Roman" w:hAnsi="Times New Roman"/>
                <w:sz w:val="24"/>
                <w:szCs w:val="24"/>
                <w:lang w:val="id-ID"/>
              </w:rPr>
              <w:t>Harga, kualitas layanan, dan kecepatan servis yang diberikan bengkel ini lebih baik dibandingkan dengan bengkel pesaing</w:t>
            </w:r>
          </w:p>
        </w:tc>
        <w:tc>
          <w:tcPr>
            <w:tcW w:w="1418"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16</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53%</w:t>
            </w:r>
          </w:p>
        </w:tc>
        <w:tc>
          <w:tcPr>
            <w:tcW w:w="1417"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14</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47%</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10" w:type="dxa"/>
          </w:tcPr>
          <w:p w:rsidR="00D626C3" w:rsidRDefault="00D626C3" w:rsidP="00AA38A1">
            <w:pPr>
              <w:jc w:val="center"/>
              <w:rPr>
                <w:rFonts w:ascii="Times New Roman" w:hAnsi="Times New Roman"/>
                <w:sz w:val="24"/>
                <w:szCs w:val="24"/>
              </w:rPr>
            </w:pPr>
            <w:r>
              <w:rPr>
                <w:rFonts w:ascii="Times New Roman" w:hAnsi="Times New Roman"/>
                <w:sz w:val="24"/>
                <w:szCs w:val="24"/>
              </w:rPr>
              <w:t>4.</w:t>
            </w:r>
          </w:p>
        </w:tc>
        <w:tc>
          <w:tcPr>
            <w:tcW w:w="1750" w:type="dxa"/>
          </w:tcPr>
          <w:p w:rsidR="00D626C3" w:rsidRPr="00A83501" w:rsidRDefault="00D626C3" w:rsidP="00AA38A1">
            <w:pPr>
              <w:rPr>
                <w:rFonts w:ascii="Times New Roman" w:hAnsi="Times New Roman"/>
                <w:b/>
                <w:sz w:val="24"/>
                <w:szCs w:val="24"/>
                <w:lang w:val="id-ID"/>
              </w:rPr>
            </w:pPr>
            <w:r>
              <w:rPr>
                <w:rFonts w:ascii="Times New Roman" w:hAnsi="Times New Roman"/>
                <w:b/>
                <w:sz w:val="24"/>
                <w:szCs w:val="24"/>
                <w:lang w:val="id-ID"/>
              </w:rPr>
              <w:t>Fleksibilitas</w:t>
            </w:r>
          </w:p>
        </w:tc>
        <w:tc>
          <w:tcPr>
            <w:tcW w:w="1817" w:type="dxa"/>
          </w:tcPr>
          <w:p w:rsidR="00D626C3" w:rsidRPr="007D7000" w:rsidRDefault="00D626C3" w:rsidP="00AA38A1">
            <w:pPr>
              <w:jc w:val="both"/>
              <w:rPr>
                <w:rFonts w:ascii="Times New Roman" w:hAnsi="Times New Roman"/>
                <w:sz w:val="24"/>
                <w:szCs w:val="24"/>
                <w:lang w:val="id-ID"/>
              </w:rPr>
            </w:pPr>
            <w:r>
              <w:rPr>
                <w:rFonts w:ascii="Times New Roman" w:hAnsi="Times New Roman"/>
                <w:sz w:val="24"/>
                <w:szCs w:val="24"/>
                <w:lang w:val="id-ID"/>
              </w:rPr>
              <w:t>Bengkel ini menyediakan opsi pembayaran yang beragam, seperti dompet digital, atau kartu kredit</w:t>
            </w:r>
          </w:p>
        </w:tc>
        <w:tc>
          <w:tcPr>
            <w:tcW w:w="1418"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18</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60%</w:t>
            </w:r>
          </w:p>
        </w:tc>
        <w:tc>
          <w:tcPr>
            <w:tcW w:w="1417"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12</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40%</w:t>
            </w:r>
          </w:p>
        </w:tc>
        <w:tc>
          <w:tcPr>
            <w:tcW w:w="8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446A03" w:rsidTr="00AA38A1">
        <w:tc>
          <w:tcPr>
            <w:tcW w:w="510" w:type="dxa"/>
          </w:tcPr>
          <w:p w:rsidR="00D626C3" w:rsidRDefault="00D626C3" w:rsidP="00AA38A1">
            <w:pPr>
              <w:jc w:val="center"/>
              <w:rPr>
                <w:rFonts w:ascii="Times New Roman" w:hAnsi="Times New Roman"/>
                <w:sz w:val="24"/>
                <w:szCs w:val="24"/>
              </w:rPr>
            </w:pPr>
            <w:r>
              <w:rPr>
                <w:rFonts w:ascii="Times New Roman" w:hAnsi="Times New Roman"/>
                <w:sz w:val="24"/>
                <w:szCs w:val="24"/>
              </w:rPr>
              <w:t>5.</w:t>
            </w:r>
          </w:p>
        </w:tc>
        <w:tc>
          <w:tcPr>
            <w:tcW w:w="1750" w:type="dxa"/>
          </w:tcPr>
          <w:p w:rsidR="00D626C3" w:rsidRPr="00A83501" w:rsidRDefault="00D626C3" w:rsidP="00AA38A1">
            <w:pPr>
              <w:rPr>
                <w:rFonts w:ascii="Times New Roman" w:hAnsi="Times New Roman"/>
                <w:b/>
                <w:sz w:val="24"/>
                <w:szCs w:val="24"/>
                <w:lang w:val="id-ID"/>
              </w:rPr>
            </w:pPr>
            <w:r>
              <w:rPr>
                <w:rFonts w:ascii="Times New Roman" w:hAnsi="Times New Roman"/>
                <w:b/>
                <w:sz w:val="24"/>
                <w:szCs w:val="24"/>
                <w:lang w:val="id-ID"/>
              </w:rPr>
              <w:t>Hubungan Pelanggan</w:t>
            </w:r>
          </w:p>
        </w:tc>
        <w:tc>
          <w:tcPr>
            <w:tcW w:w="1817" w:type="dxa"/>
          </w:tcPr>
          <w:p w:rsidR="00D626C3" w:rsidRPr="00CD14B7" w:rsidRDefault="00D626C3" w:rsidP="00AA38A1">
            <w:pPr>
              <w:jc w:val="both"/>
              <w:rPr>
                <w:rFonts w:ascii="Times New Roman" w:hAnsi="Times New Roman"/>
                <w:sz w:val="24"/>
                <w:szCs w:val="24"/>
                <w:lang w:val="id-ID"/>
              </w:rPr>
            </w:pPr>
            <w:r>
              <w:rPr>
                <w:rFonts w:ascii="Times New Roman" w:hAnsi="Times New Roman"/>
                <w:sz w:val="24"/>
                <w:szCs w:val="24"/>
                <w:lang w:val="id-ID"/>
              </w:rPr>
              <w:t>Saya merasa dihargai dan diperhatikan sebagai pelanggan ketika menggunakan layanan bengkel ini</w:t>
            </w:r>
          </w:p>
        </w:tc>
        <w:tc>
          <w:tcPr>
            <w:tcW w:w="1418"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20</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67%</w:t>
            </w:r>
          </w:p>
        </w:tc>
        <w:tc>
          <w:tcPr>
            <w:tcW w:w="1417"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626C3" w:rsidRDefault="00D626C3" w:rsidP="00AA38A1">
            <w:pPr>
              <w:jc w:val="center"/>
              <w:rPr>
                <w:rFonts w:ascii="Times New Roman" w:hAnsi="Times New Roman"/>
                <w:sz w:val="24"/>
                <w:szCs w:val="24"/>
                <w:lang w:val="id-ID"/>
              </w:rPr>
            </w:pPr>
          </w:p>
          <w:p w:rsidR="00D626C3" w:rsidRPr="007B599B" w:rsidRDefault="00D626C3" w:rsidP="00AA38A1">
            <w:pPr>
              <w:jc w:val="center"/>
              <w:rPr>
                <w:rFonts w:ascii="Times New Roman" w:hAnsi="Times New Roman"/>
                <w:sz w:val="24"/>
                <w:szCs w:val="24"/>
                <w:lang w:val="id-ID"/>
              </w:rPr>
            </w:pPr>
            <w:r>
              <w:rPr>
                <w:rFonts w:ascii="Times New Roman" w:hAnsi="Times New Roman"/>
                <w:sz w:val="24"/>
                <w:szCs w:val="24"/>
                <w:lang w:val="id-ID"/>
              </w:rPr>
              <w:t>33%</w:t>
            </w:r>
          </w:p>
        </w:tc>
        <w:tc>
          <w:tcPr>
            <w:tcW w:w="851" w:type="dxa"/>
            <w:vAlign w:val="center"/>
          </w:tcPr>
          <w:p w:rsidR="00D626C3" w:rsidRPr="00446A03" w:rsidRDefault="00D626C3" w:rsidP="00AA38A1">
            <w:pPr>
              <w:jc w:val="center"/>
              <w:rPr>
                <w:rFonts w:ascii="Times New Roman" w:hAnsi="Times New Roman"/>
                <w:sz w:val="24"/>
                <w:szCs w:val="24"/>
              </w:rPr>
            </w:pPr>
            <w:r>
              <w:rPr>
                <w:rFonts w:ascii="Times New Roman" w:hAnsi="Times New Roman"/>
                <w:sz w:val="24"/>
                <w:szCs w:val="24"/>
              </w:rPr>
              <w:t>30</w:t>
            </w:r>
          </w:p>
        </w:tc>
      </w:tr>
    </w:tbl>
    <w:p w:rsidR="00D626C3" w:rsidRDefault="00D626C3" w:rsidP="00D626C3">
      <w:pPr>
        <w:spacing w:line="480" w:lineRule="auto"/>
        <w:jc w:val="both"/>
        <w:rPr>
          <w:rFonts w:ascii="Times New Roman" w:hAnsi="Times New Roman"/>
          <w:bCs/>
          <w:sz w:val="24"/>
          <w:szCs w:val="24"/>
        </w:rPr>
      </w:pPr>
      <w:r>
        <w:rPr>
          <w:rFonts w:ascii="Times New Roman" w:hAnsi="Times New Roman"/>
          <w:bCs/>
          <w:sz w:val="24"/>
          <w:szCs w:val="24"/>
        </w:rPr>
        <w:t>Sumber Data Diolah, 202</w:t>
      </w:r>
      <w:r>
        <w:rPr>
          <w:rFonts w:ascii="Times New Roman" w:hAnsi="Times New Roman"/>
          <w:bCs/>
          <w:sz w:val="24"/>
          <w:szCs w:val="24"/>
          <w:lang w:val="id-ID"/>
        </w:rPr>
        <w:t>5</w:t>
      </w:r>
    </w:p>
    <w:p w:rsidR="00D626C3" w:rsidRPr="00B14983" w:rsidRDefault="00D626C3" w:rsidP="00D626C3">
      <w:pPr>
        <w:pStyle w:val="NoSpacing"/>
        <w:rPr>
          <w:lang w:val="id-ID"/>
        </w:rPr>
      </w:pPr>
      <w:r>
        <w:t xml:space="preserve">Berdasarkan dari </w:t>
      </w:r>
      <w:r>
        <w:rPr>
          <w:lang w:val="id-ID"/>
        </w:rPr>
        <w:t>T</w:t>
      </w:r>
      <w:r>
        <w:t>abel 1.</w:t>
      </w:r>
      <w:r>
        <w:rPr>
          <w:lang w:val="id-ID"/>
        </w:rPr>
        <w:t xml:space="preserve">3 dapat dilihat bahwa </w:t>
      </w:r>
      <w:r>
        <w:t>pernyataan 1 tidak setuju</w:t>
      </w:r>
      <w:r>
        <w:rPr>
          <w:lang w:val="id-ID"/>
        </w:rPr>
        <w:t xml:space="preserve"> </w:t>
      </w:r>
      <w:r>
        <w:t>dengan Keunggulan pada indikator</w:t>
      </w:r>
      <w:r>
        <w:rPr>
          <w:lang w:val="id-ID"/>
        </w:rPr>
        <w:t xml:space="preserve"> Harga Bersaing dengan </w:t>
      </w:r>
      <w:r>
        <w:rPr>
          <w:bCs/>
          <w:kern w:val="0"/>
          <w:szCs w:val="24"/>
          <w:lang w:val="id-ID"/>
        </w:rPr>
        <w:t>pernyataan</w:t>
      </w:r>
      <w:r>
        <w:rPr>
          <w:lang w:val="id-ID"/>
        </w:rPr>
        <w:t xml:space="preserve"> “</w:t>
      </w:r>
      <w:r>
        <w:rPr>
          <w:bCs/>
          <w:szCs w:val="24"/>
        </w:rPr>
        <w:t>Harga layanan di bengkel ini lebih terjangkau dibanding bengkel lain</w:t>
      </w:r>
      <w:r>
        <w:rPr>
          <w:bCs/>
          <w:szCs w:val="24"/>
          <w:lang w:val="id-ID"/>
        </w:rPr>
        <w:t xml:space="preserve">”. </w:t>
      </w:r>
      <w:r>
        <w:rPr>
          <w:lang w:val="id-ID"/>
        </w:rPr>
        <w:t xml:space="preserve">Berdasarkan Hasil Kuesioner Pra Riset diperoleh bahwa sebanyak 20 responden tidak setuju dengan </w:t>
      </w:r>
      <w:r w:rsidRPr="00400D21">
        <w:rPr>
          <w:bCs/>
          <w:szCs w:val="24"/>
          <w:lang w:val="id-ID"/>
        </w:rPr>
        <w:t>Pernyataan</w:t>
      </w:r>
      <w:r>
        <w:rPr>
          <w:lang w:val="id-ID"/>
        </w:rPr>
        <w:t xml:space="preserve"> tersebut. </w:t>
      </w:r>
      <w:bookmarkStart w:id="6" w:name="_Toc162222376"/>
      <w:r w:rsidRPr="00B14983">
        <w:rPr>
          <w:lang w:val="id-ID"/>
        </w:rPr>
        <w:t xml:space="preserve">Hal ini dikarenakan harga suku cadang yang dijual di bengkel tersebut lebih tinggi karena selalu menggunakan suku cadang asli dari kendaraan tersebut, relatif lebih tinggi harga yang dijual dibandingkan bengkel </w:t>
      </w:r>
      <w:r w:rsidRPr="00B14983">
        <w:rPr>
          <w:lang w:val="id-ID"/>
        </w:rPr>
        <w:lastRenderedPageBreak/>
        <w:t xml:space="preserve">pesaing. Sehingga konsumen merasa tidak puas dengan biaya yang dikeluarkan di bengkel tersebut dan tidak sepadan dengan biaya yang dikeluarkan. </w:t>
      </w:r>
    </w:p>
    <w:p w:rsidR="00D626C3" w:rsidRDefault="00D626C3" w:rsidP="00D626C3">
      <w:pPr>
        <w:pStyle w:val="NoSpacing"/>
        <w:ind w:firstLine="0"/>
        <w:jc w:val="center"/>
        <w:rPr>
          <w:b/>
          <w:lang w:val="id-ID"/>
        </w:rPr>
      </w:pPr>
      <w:r w:rsidRPr="00FD1328">
        <w:rPr>
          <w:b/>
        </w:rPr>
        <w:t>Tabel</w:t>
      </w:r>
      <w:r>
        <w:rPr>
          <w:b/>
        </w:rPr>
        <w:t xml:space="preserve"> </w:t>
      </w:r>
      <w:r w:rsidRPr="00FD1328">
        <w:rPr>
          <w:b/>
        </w:rPr>
        <w:t>1.</w:t>
      </w:r>
      <w:r w:rsidRPr="00FD1328">
        <w:rPr>
          <w:b/>
          <w:lang w:val="id-ID"/>
        </w:rPr>
        <w:t>4</w:t>
      </w:r>
    </w:p>
    <w:p w:rsidR="00D626C3" w:rsidRPr="00FD1328" w:rsidRDefault="00D626C3" w:rsidP="00D626C3">
      <w:pPr>
        <w:pStyle w:val="NoSpacing"/>
        <w:ind w:firstLine="0"/>
        <w:jc w:val="center"/>
        <w:rPr>
          <w:b/>
        </w:rPr>
      </w:pPr>
      <w:r w:rsidRPr="00FD1328">
        <w:rPr>
          <w:b/>
        </w:rPr>
        <w:t xml:space="preserve">Hasil Kuesioner Pra Survei Untuk Variabel </w:t>
      </w:r>
      <w:r w:rsidRPr="00FD1328">
        <w:rPr>
          <w:b/>
          <w:lang w:val="id-ID"/>
        </w:rPr>
        <w:t>Kepuasan Konsumen</w:t>
      </w:r>
      <w:r w:rsidRPr="00FD1328">
        <w:rPr>
          <w:b/>
        </w:rPr>
        <w:t xml:space="preserve"> (Y)</w:t>
      </w:r>
      <w:bookmarkEnd w:id="6"/>
    </w:p>
    <w:tbl>
      <w:tblPr>
        <w:tblStyle w:val="TableGrid"/>
        <w:tblW w:w="8789" w:type="dxa"/>
        <w:tblInd w:w="108" w:type="dxa"/>
        <w:tblLayout w:type="fixed"/>
        <w:tblLook w:val="04A0" w:firstRow="1" w:lastRow="0" w:firstColumn="1" w:lastColumn="0" w:noHBand="0" w:noVBand="1"/>
      </w:tblPr>
      <w:tblGrid>
        <w:gridCol w:w="687"/>
        <w:gridCol w:w="1640"/>
        <w:gridCol w:w="1784"/>
        <w:gridCol w:w="1176"/>
        <w:gridCol w:w="809"/>
        <w:gridCol w:w="991"/>
        <w:gridCol w:w="851"/>
        <w:gridCol w:w="851"/>
      </w:tblGrid>
      <w:tr w:rsidR="00D626C3" w:rsidTr="00AA38A1">
        <w:tc>
          <w:tcPr>
            <w:tcW w:w="687"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No</w:t>
            </w:r>
          </w:p>
        </w:tc>
        <w:tc>
          <w:tcPr>
            <w:tcW w:w="1640"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Indikator</w:t>
            </w:r>
          </w:p>
        </w:tc>
        <w:tc>
          <w:tcPr>
            <w:tcW w:w="1784" w:type="dxa"/>
            <w:vMerge w:val="restart"/>
            <w:vAlign w:val="center"/>
          </w:tcPr>
          <w:p w:rsidR="00D626C3" w:rsidRDefault="00D626C3" w:rsidP="00AA38A1">
            <w:pPr>
              <w:jc w:val="center"/>
              <w:rPr>
                <w:rFonts w:ascii="Times New Roman" w:hAnsi="Times New Roman"/>
                <w:b/>
                <w:bCs/>
                <w:sz w:val="24"/>
                <w:szCs w:val="24"/>
              </w:rPr>
            </w:pPr>
          </w:p>
          <w:p w:rsidR="00D626C3" w:rsidRPr="00930675" w:rsidRDefault="00D626C3" w:rsidP="00AA38A1">
            <w:pPr>
              <w:jc w:val="center"/>
              <w:rPr>
                <w:rFonts w:ascii="Times New Roman" w:hAnsi="Times New Roman"/>
                <w:b/>
                <w:bCs/>
                <w:sz w:val="24"/>
                <w:szCs w:val="24"/>
                <w:lang w:val="id-ID"/>
              </w:rPr>
            </w:pPr>
            <w:r>
              <w:rPr>
                <w:rFonts w:ascii="Times New Roman" w:hAnsi="Times New Roman"/>
                <w:b/>
                <w:bCs/>
                <w:sz w:val="24"/>
                <w:szCs w:val="24"/>
                <w:lang w:val="id-ID"/>
              </w:rPr>
              <w:t>Pernyataan</w:t>
            </w:r>
          </w:p>
        </w:tc>
        <w:tc>
          <w:tcPr>
            <w:tcW w:w="1985"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Setuju</w:t>
            </w:r>
          </w:p>
        </w:tc>
        <w:tc>
          <w:tcPr>
            <w:tcW w:w="1842" w:type="dxa"/>
            <w:gridSpan w:val="2"/>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Tidak Setuju</w:t>
            </w:r>
          </w:p>
        </w:tc>
        <w:tc>
          <w:tcPr>
            <w:tcW w:w="851" w:type="dxa"/>
            <w:vMerge w:val="restart"/>
            <w:vAlign w:val="center"/>
          </w:tcPr>
          <w:p w:rsidR="00D626C3" w:rsidRDefault="00D626C3" w:rsidP="00AA38A1">
            <w:pPr>
              <w:jc w:val="center"/>
              <w:rPr>
                <w:rFonts w:ascii="Times New Roman" w:hAnsi="Times New Roman"/>
                <w:b/>
                <w:bCs/>
                <w:sz w:val="24"/>
                <w:szCs w:val="24"/>
              </w:rPr>
            </w:pPr>
          </w:p>
          <w:p w:rsidR="00D626C3" w:rsidRDefault="00D626C3" w:rsidP="00AA38A1">
            <w:pPr>
              <w:jc w:val="center"/>
              <w:rPr>
                <w:rFonts w:ascii="Times New Roman" w:hAnsi="Times New Roman"/>
                <w:b/>
                <w:bCs/>
                <w:sz w:val="24"/>
                <w:szCs w:val="24"/>
              </w:rPr>
            </w:pPr>
            <w:r>
              <w:rPr>
                <w:rFonts w:ascii="Times New Roman" w:hAnsi="Times New Roman"/>
                <w:b/>
                <w:bCs/>
                <w:sz w:val="24"/>
                <w:szCs w:val="24"/>
              </w:rPr>
              <w:t>Total</w:t>
            </w:r>
          </w:p>
        </w:tc>
      </w:tr>
      <w:tr w:rsidR="00D626C3" w:rsidTr="00AA38A1">
        <w:tc>
          <w:tcPr>
            <w:tcW w:w="687" w:type="dxa"/>
            <w:vMerge/>
          </w:tcPr>
          <w:p w:rsidR="00D626C3" w:rsidRDefault="00D626C3" w:rsidP="00AA38A1">
            <w:pPr>
              <w:jc w:val="center"/>
              <w:rPr>
                <w:rFonts w:ascii="Times New Roman" w:hAnsi="Times New Roman"/>
                <w:b/>
                <w:bCs/>
                <w:sz w:val="24"/>
                <w:szCs w:val="24"/>
              </w:rPr>
            </w:pPr>
          </w:p>
        </w:tc>
        <w:tc>
          <w:tcPr>
            <w:tcW w:w="1640" w:type="dxa"/>
            <w:vMerge/>
          </w:tcPr>
          <w:p w:rsidR="00D626C3" w:rsidRDefault="00D626C3" w:rsidP="00AA38A1">
            <w:pPr>
              <w:jc w:val="center"/>
              <w:rPr>
                <w:rFonts w:ascii="Times New Roman" w:hAnsi="Times New Roman"/>
                <w:b/>
                <w:bCs/>
                <w:sz w:val="24"/>
                <w:szCs w:val="24"/>
              </w:rPr>
            </w:pPr>
          </w:p>
        </w:tc>
        <w:tc>
          <w:tcPr>
            <w:tcW w:w="1784" w:type="dxa"/>
            <w:vMerge/>
          </w:tcPr>
          <w:p w:rsidR="00D626C3" w:rsidRDefault="00D626C3" w:rsidP="00AA38A1">
            <w:pPr>
              <w:jc w:val="center"/>
              <w:rPr>
                <w:rFonts w:ascii="Times New Roman" w:hAnsi="Times New Roman"/>
                <w:b/>
                <w:bCs/>
                <w:sz w:val="24"/>
                <w:szCs w:val="24"/>
              </w:rPr>
            </w:pPr>
          </w:p>
        </w:tc>
        <w:tc>
          <w:tcPr>
            <w:tcW w:w="1176"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809"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991"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 xml:space="preserve">Jumlah </w:t>
            </w:r>
          </w:p>
        </w:tc>
        <w:tc>
          <w:tcPr>
            <w:tcW w:w="851" w:type="dxa"/>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w:t>
            </w:r>
          </w:p>
        </w:tc>
        <w:tc>
          <w:tcPr>
            <w:tcW w:w="851" w:type="dxa"/>
            <w:vMerge/>
          </w:tcPr>
          <w:p w:rsidR="00D626C3" w:rsidRDefault="00D626C3" w:rsidP="00AA38A1">
            <w:pPr>
              <w:jc w:val="center"/>
              <w:rPr>
                <w:rFonts w:ascii="Times New Roman" w:hAnsi="Times New Roman"/>
                <w:b/>
                <w:bCs/>
                <w:sz w:val="24"/>
                <w:szCs w:val="24"/>
              </w:rPr>
            </w:pPr>
          </w:p>
        </w:tc>
      </w:tr>
      <w:tr w:rsidR="00D626C3" w:rsidTr="00AA38A1">
        <w:tc>
          <w:tcPr>
            <w:tcW w:w="687" w:type="dxa"/>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w:t>
            </w:r>
          </w:p>
        </w:tc>
        <w:tc>
          <w:tcPr>
            <w:tcW w:w="1640" w:type="dxa"/>
          </w:tcPr>
          <w:p w:rsidR="00D626C3" w:rsidRPr="00864F4A" w:rsidRDefault="00D626C3" w:rsidP="00AA38A1">
            <w:pPr>
              <w:jc w:val="both"/>
              <w:rPr>
                <w:rFonts w:ascii="Times New Roman" w:hAnsi="Times New Roman"/>
                <w:b/>
                <w:sz w:val="24"/>
                <w:szCs w:val="24"/>
                <w:lang w:val="id-ID"/>
              </w:rPr>
            </w:pPr>
            <w:r w:rsidRPr="00864F4A">
              <w:rPr>
                <w:rFonts w:ascii="Times New Roman" w:hAnsi="Times New Roman"/>
                <w:b/>
                <w:sz w:val="24"/>
                <w:szCs w:val="24"/>
                <w:lang w:val="id-ID"/>
              </w:rPr>
              <w:t>Kepuasan pelanggan keseluruhan</w:t>
            </w:r>
          </w:p>
        </w:tc>
        <w:tc>
          <w:tcPr>
            <w:tcW w:w="1784" w:type="dxa"/>
          </w:tcPr>
          <w:p w:rsidR="00D626C3" w:rsidRPr="00701AF9" w:rsidRDefault="00D626C3" w:rsidP="00AA38A1">
            <w:pPr>
              <w:rPr>
                <w:rFonts w:ascii="Times New Roman" w:hAnsi="Times New Roman"/>
                <w:bCs/>
                <w:sz w:val="24"/>
                <w:szCs w:val="24"/>
                <w:lang w:val="id-ID"/>
              </w:rPr>
            </w:pPr>
            <w:r>
              <w:rPr>
                <w:rFonts w:ascii="Times New Roman" w:hAnsi="Times New Roman"/>
                <w:bCs/>
                <w:sz w:val="24"/>
                <w:szCs w:val="24"/>
                <w:lang w:val="id-ID"/>
              </w:rPr>
              <w:t>Saya puas dengan layanan yang diberikan oleh bengkel secara keseluruhan</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14</w:t>
            </w:r>
          </w:p>
        </w:tc>
        <w:tc>
          <w:tcPr>
            <w:tcW w:w="809" w:type="dxa"/>
            <w:vAlign w:val="center"/>
          </w:tcPr>
          <w:p w:rsidR="00D626C3" w:rsidRPr="00EC5D67" w:rsidRDefault="00D626C3" w:rsidP="00AA38A1">
            <w:pPr>
              <w:rPr>
                <w:rFonts w:ascii="Times New Roman" w:hAnsi="Times New Roman"/>
                <w:sz w:val="24"/>
                <w:szCs w:val="24"/>
                <w:lang w:val="id-ID"/>
              </w:rPr>
            </w:pPr>
            <w:r>
              <w:rPr>
                <w:rFonts w:ascii="Times New Roman" w:hAnsi="Times New Roman"/>
                <w:sz w:val="24"/>
                <w:szCs w:val="24"/>
                <w:lang w:val="id-ID"/>
              </w:rPr>
              <w:t>47%</w:t>
            </w:r>
          </w:p>
        </w:tc>
        <w:tc>
          <w:tcPr>
            <w:tcW w:w="991" w:type="dxa"/>
            <w:vAlign w:val="center"/>
          </w:tcPr>
          <w:p w:rsidR="00D626C3" w:rsidRPr="008846DE" w:rsidRDefault="00D626C3" w:rsidP="00AA38A1">
            <w:pPr>
              <w:jc w:val="center"/>
              <w:rPr>
                <w:rFonts w:ascii="Times New Roman" w:hAnsi="Times New Roman"/>
                <w:sz w:val="24"/>
                <w:szCs w:val="24"/>
              </w:rPr>
            </w:pPr>
            <w:r w:rsidRPr="00EC5D67">
              <w:rPr>
                <w:rFonts w:ascii="Times New Roman" w:hAnsi="Times New Roman"/>
                <w:sz w:val="24"/>
                <w:szCs w:val="24"/>
              </w:rPr>
              <w:t>16</w:t>
            </w:r>
          </w:p>
        </w:tc>
        <w:tc>
          <w:tcPr>
            <w:tcW w:w="851" w:type="dxa"/>
            <w:vAlign w:val="center"/>
          </w:tcPr>
          <w:p w:rsidR="00D626C3" w:rsidRPr="00EC5D67" w:rsidRDefault="00D626C3" w:rsidP="00AA38A1">
            <w:pPr>
              <w:rPr>
                <w:rFonts w:ascii="Times New Roman" w:hAnsi="Times New Roman"/>
                <w:sz w:val="24"/>
                <w:szCs w:val="24"/>
                <w:lang w:val="id-ID"/>
              </w:rPr>
            </w:pPr>
            <w:r>
              <w:rPr>
                <w:rFonts w:ascii="Times New Roman" w:hAnsi="Times New Roman"/>
                <w:sz w:val="24"/>
                <w:szCs w:val="24"/>
                <w:lang w:val="id-ID"/>
              </w:rPr>
              <w:t>53%</w:t>
            </w:r>
          </w:p>
        </w:tc>
        <w:tc>
          <w:tcPr>
            <w:tcW w:w="851" w:type="dxa"/>
            <w:vAlign w:val="center"/>
          </w:tcPr>
          <w:p w:rsidR="00D626C3" w:rsidRDefault="00D626C3" w:rsidP="00AA38A1">
            <w:pPr>
              <w:jc w:val="center"/>
              <w:rPr>
                <w:rFonts w:ascii="Times New Roman" w:hAnsi="Times New Roman"/>
                <w:b/>
                <w:bCs/>
                <w:sz w:val="24"/>
                <w:szCs w:val="24"/>
              </w:rPr>
            </w:pPr>
            <w:r>
              <w:rPr>
                <w:rFonts w:ascii="Times New Roman" w:hAnsi="Times New Roman"/>
                <w:b/>
                <w:bCs/>
                <w:sz w:val="24"/>
                <w:szCs w:val="24"/>
              </w:rPr>
              <w:t>30</w:t>
            </w:r>
          </w:p>
        </w:tc>
      </w:tr>
      <w:tr w:rsidR="00D626C3" w:rsidRPr="008846DE" w:rsidTr="00AA38A1">
        <w:tc>
          <w:tcPr>
            <w:tcW w:w="687" w:type="dxa"/>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2.</w:t>
            </w:r>
          </w:p>
        </w:tc>
        <w:tc>
          <w:tcPr>
            <w:tcW w:w="1640" w:type="dxa"/>
          </w:tcPr>
          <w:p w:rsidR="00D626C3" w:rsidRPr="00864F4A" w:rsidRDefault="00D626C3" w:rsidP="00AA38A1">
            <w:pPr>
              <w:jc w:val="both"/>
              <w:rPr>
                <w:rFonts w:ascii="Times New Roman" w:hAnsi="Times New Roman"/>
                <w:b/>
                <w:sz w:val="24"/>
                <w:szCs w:val="24"/>
                <w:lang w:val="id-ID"/>
              </w:rPr>
            </w:pPr>
            <w:r w:rsidRPr="00864F4A">
              <w:rPr>
                <w:rFonts w:ascii="Times New Roman" w:hAnsi="Times New Roman"/>
                <w:b/>
                <w:sz w:val="24"/>
                <w:szCs w:val="24"/>
                <w:lang w:val="id-ID"/>
              </w:rPr>
              <w:t>Penilaian pelanggan</w:t>
            </w:r>
          </w:p>
        </w:tc>
        <w:tc>
          <w:tcPr>
            <w:tcW w:w="1784" w:type="dxa"/>
          </w:tcPr>
          <w:p w:rsidR="00D626C3" w:rsidRPr="00701AF9" w:rsidRDefault="00D626C3" w:rsidP="00AA38A1">
            <w:pPr>
              <w:rPr>
                <w:rFonts w:ascii="Times New Roman" w:hAnsi="Times New Roman"/>
                <w:sz w:val="24"/>
                <w:szCs w:val="24"/>
                <w:lang w:val="id-ID"/>
              </w:rPr>
            </w:pPr>
            <w:r>
              <w:rPr>
                <w:rFonts w:ascii="Times New Roman" w:hAnsi="Times New Roman"/>
                <w:sz w:val="24"/>
                <w:szCs w:val="24"/>
                <w:lang w:val="id-ID"/>
              </w:rPr>
              <w:t>Saya merasa harga yang diberikan sebanding dengan layanan yang diterima</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17</w:t>
            </w:r>
          </w:p>
        </w:tc>
        <w:tc>
          <w:tcPr>
            <w:tcW w:w="809"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57%</w:t>
            </w:r>
          </w:p>
        </w:tc>
        <w:tc>
          <w:tcPr>
            <w:tcW w:w="99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13</w:t>
            </w:r>
          </w:p>
        </w:tc>
        <w:tc>
          <w:tcPr>
            <w:tcW w:w="851"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43%</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687" w:type="dxa"/>
          </w:tcPr>
          <w:p w:rsidR="00D626C3" w:rsidRDefault="00D626C3" w:rsidP="00AA38A1">
            <w:pPr>
              <w:jc w:val="center"/>
              <w:rPr>
                <w:rFonts w:ascii="Times New Roman" w:hAnsi="Times New Roman"/>
                <w:sz w:val="24"/>
                <w:szCs w:val="24"/>
              </w:rPr>
            </w:pPr>
            <w:r>
              <w:rPr>
                <w:rFonts w:ascii="Times New Roman" w:hAnsi="Times New Roman"/>
                <w:sz w:val="24"/>
                <w:szCs w:val="24"/>
              </w:rPr>
              <w:t>3.</w:t>
            </w:r>
          </w:p>
        </w:tc>
        <w:tc>
          <w:tcPr>
            <w:tcW w:w="1640" w:type="dxa"/>
          </w:tcPr>
          <w:p w:rsidR="00D626C3" w:rsidRPr="00864F4A" w:rsidRDefault="00D626C3" w:rsidP="00AA38A1">
            <w:pPr>
              <w:rPr>
                <w:rFonts w:ascii="Times New Roman" w:hAnsi="Times New Roman"/>
                <w:b/>
                <w:sz w:val="24"/>
                <w:szCs w:val="24"/>
                <w:lang w:val="id-ID"/>
              </w:rPr>
            </w:pPr>
            <w:r w:rsidRPr="00864F4A">
              <w:rPr>
                <w:rFonts w:ascii="Times New Roman" w:hAnsi="Times New Roman"/>
                <w:b/>
                <w:sz w:val="24"/>
                <w:szCs w:val="24"/>
                <w:lang w:val="id-ID"/>
              </w:rPr>
              <w:t>Konfirmasi harapan</w:t>
            </w:r>
          </w:p>
        </w:tc>
        <w:tc>
          <w:tcPr>
            <w:tcW w:w="1784" w:type="dxa"/>
          </w:tcPr>
          <w:p w:rsidR="00D626C3" w:rsidRPr="008D468D" w:rsidRDefault="00D626C3" w:rsidP="00AA38A1">
            <w:pPr>
              <w:rPr>
                <w:rFonts w:ascii="Times New Roman" w:hAnsi="Times New Roman"/>
                <w:sz w:val="24"/>
                <w:szCs w:val="24"/>
                <w:lang w:val="id-ID"/>
              </w:rPr>
            </w:pPr>
            <w:r>
              <w:rPr>
                <w:rFonts w:ascii="Times New Roman" w:hAnsi="Times New Roman"/>
                <w:sz w:val="24"/>
                <w:szCs w:val="24"/>
                <w:lang w:val="id-ID"/>
              </w:rPr>
              <w:t>Sebelum menggunakan layanan bengkel, saya berharap biaya perbaikan dapat terjangkau</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19</w:t>
            </w:r>
          </w:p>
        </w:tc>
        <w:tc>
          <w:tcPr>
            <w:tcW w:w="809"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63%</w:t>
            </w:r>
          </w:p>
        </w:tc>
        <w:tc>
          <w:tcPr>
            <w:tcW w:w="99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11</w:t>
            </w:r>
          </w:p>
        </w:tc>
        <w:tc>
          <w:tcPr>
            <w:tcW w:w="851"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37%</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687" w:type="dxa"/>
          </w:tcPr>
          <w:p w:rsidR="00D626C3" w:rsidRDefault="00D626C3" w:rsidP="00AA38A1">
            <w:pPr>
              <w:jc w:val="center"/>
              <w:rPr>
                <w:rFonts w:ascii="Times New Roman" w:hAnsi="Times New Roman"/>
                <w:sz w:val="24"/>
                <w:szCs w:val="24"/>
              </w:rPr>
            </w:pPr>
            <w:r>
              <w:rPr>
                <w:rFonts w:ascii="Times New Roman" w:hAnsi="Times New Roman"/>
                <w:sz w:val="24"/>
                <w:szCs w:val="24"/>
                <w:lang w:val="id-ID"/>
              </w:rPr>
              <w:t>4</w:t>
            </w:r>
            <w:r>
              <w:rPr>
                <w:rFonts w:ascii="Times New Roman" w:hAnsi="Times New Roman"/>
                <w:sz w:val="24"/>
                <w:szCs w:val="24"/>
              </w:rPr>
              <w:t>.</w:t>
            </w:r>
          </w:p>
        </w:tc>
        <w:tc>
          <w:tcPr>
            <w:tcW w:w="1640" w:type="dxa"/>
          </w:tcPr>
          <w:p w:rsidR="00D626C3" w:rsidRPr="00864F4A" w:rsidRDefault="00D626C3" w:rsidP="00AA38A1">
            <w:pPr>
              <w:rPr>
                <w:rFonts w:ascii="Times New Roman" w:hAnsi="Times New Roman"/>
                <w:b/>
                <w:sz w:val="24"/>
                <w:szCs w:val="24"/>
                <w:lang w:val="id-ID"/>
              </w:rPr>
            </w:pPr>
            <w:r w:rsidRPr="00864F4A">
              <w:rPr>
                <w:rFonts w:ascii="Times New Roman" w:hAnsi="Times New Roman"/>
                <w:b/>
                <w:sz w:val="24"/>
                <w:szCs w:val="24"/>
                <w:lang w:val="id-ID"/>
              </w:rPr>
              <w:t>Minat pembelian ulang</w:t>
            </w:r>
          </w:p>
        </w:tc>
        <w:tc>
          <w:tcPr>
            <w:tcW w:w="1784" w:type="dxa"/>
          </w:tcPr>
          <w:p w:rsidR="00D626C3" w:rsidRPr="009C2E77" w:rsidRDefault="00D626C3" w:rsidP="00AA38A1">
            <w:pPr>
              <w:rPr>
                <w:rFonts w:ascii="Times New Roman" w:hAnsi="Times New Roman"/>
                <w:sz w:val="24"/>
                <w:szCs w:val="24"/>
                <w:lang w:val="id-ID"/>
              </w:rPr>
            </w:pPr>
            <w:r>
              <w:rPr>
                <w:rFonts w:ascii="Times New Roman" w:hAnsi="Times New Roman"/>
                <w:sz w:val="24"/>
                <w:szCs w:val="24"/>
                <w:lang w:val="id-ID"/>
              </w:rPr>
              <w:t>Saya akan kembali ke bengkel untuk perawatan atau perbaikan kendaraan berikutmya</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19</w:t>
            </w:r>
          </w:p>
        </w:tc>
        <w:tc>
          <w:tcPr>
            <w:tcW w:w="809"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63%</w:t>
            </w:r>
          </w:p>
        </w:tc>
        <w:tc>
          <w:tcPr>
            <w:tcW w:w="99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11</w:t>
            </w:r>
          </w:p>
        </w:tc>
        <w:tc>
          <w:tcPr>
            <w:tcW w:w="851"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37%</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687" w:type="dxa"/>
          </w:tcPr>
          <w:p w:rsidR="00D626C3" w:rsidRDefault="00D626C3" w:rsidP="00AA38A1">
            <w:pPr>
              <w:jc w:val="center"/>
              <w:rPr>
                <w:rFonts w:ascii="Times New Roman" w:hAnsi="Times New Roman"/>
                <w:sz w:val="24"/>
                <w:szCs w:val="24"/>
              </w:rPr>
            </w:pPr>
            <w:r>
              <w:rPr>
                <w:rFonts w:ascii="Times New Roman" w:hAnsi="Times New Roman"/>
                <w:sz w:val="24"/>
                <w:szCs w:val="24"/>
                <w:lang w:val="id-ID"/>
              </w:rPr>
              <w:t>5</w:t>
            </w:r>
            <w:r>
              <w:rPr>
                <w:rFonts w:ascii="Times New Roman" w:hAnsi="Times New Roman"/>
                <w:sz w:val="24"/>
                <w:szCs w:val="24"/>
              </w:rPr>
              <w:t>.</w:t>
            </w:r>
          </w:p>
        </w:tc>
        <w:tc>
          <w:tcPr>
            <w:tcW w:w="1640" w:type="dxa"/>
          </w:tcPr>
          <w:p w:rsidR="00D626C3" w:rsidRPr="00864F4A" w:rsidRDefault="00D626C3" w:rsidP="00AA38A1">
            <w:pPr>
              <w:rPr>
                <w:rFonts w:ascii="Times New Roman" w:hAnsi="Times New Roman"/>
                <w:b/>
                <w:sz w:val="24"/>
                <w:szCs w:val="24"/>
                <w:lang w:val="id-ID"/>
              </w:rPr>
            </w:pPr>
            <w:r w:rsidRPr="00864F4A">
              <w:rPr>
                <w:rFonts w:ascii="Times New Roman" w:hAnsi="Times New Roman"/>
                <w:b/>
                <w:sz w:val="24"/>
                <w:szCs w:val="24"/>
                <w:lang w:val="id-ID"/>
              </w:rPr>
              <w:t>Kesediaan untuk merekomendasi</w:t>
            </w:r>
          </w:p>
        </w:tc>
        <w:tc>
          <w:tcPr>
            <w:tcW w:w="1784" w:type="dxa"/>
          </w:tcPr>
          <w:p w:rsidR="00D626C3" w:rsidRPr="009C2E77" w:rsidRDefault="00D626C3" w:rsidP="00AA38A1">
            <w:pPr>
              <w:rPr>
                <w:rFonts w:ascii="Times New Roman" w:hAnsi="Times New Roman"/>
                <w:sz w:val="24"/>
                <w:szCs w:val="24"/>
                <w:lang w:val="id-ID"/>
              </w:rPr>
            </w:pPr>
            <w:r>
              <w:rPr>
                <w:rFonts w:ascii="Times New Roman" w:hAnsi="Times New Roman"/>
                <w:sz w:val="24"/>
                <w:szCs w:val="24"/>
                <w:lang w:val="id-ID"/>
              </w:rPr>
              <w:t xml:space="preserve">Saya akan merekomendasikan bengkel kepada teman, </w:t>
            </w:r>
            <w:r>
              <w:rPr>
                <w:rFonts w:ascii="Times New Roman" w:hAnsi="Times New Roman"/>
                <w:sz w:val="24"/>
                <w:szCs w:val="24"/>
                <w:lang w:val="id-ID"/>
              </w:rPr>
              <w:lastRenderedPageBreak/>
              <w:t>keluarga, atau rekan kerja</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lastRenderedPageBreak/>
              <w:t>18</w:t>
            </w:r>
          </w:p>
        </w:tc>
        <w:tc>
          <w:tcPr>
            <w:tcW w:w="809"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67%</w:t>
            </w:r>
          </w:p>
        </w:tc>
        <w:tc>
          <w:tcPr>
            <w:tcW w:w="99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12</w:t>
            </w:r>
          </w:p>
        </w:tc>
        <w:tc>
          <w:tcPr>
            <w:tcW w:w="851"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33%</w:t>
            </w:r>
          </w:p>
        </w:tc>
        <w:tc>
          <w:tcPr>
            <w:tcW w:w="85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30</w:t>
            </w:r>
          </w:p>
        </w:tc>
      </w:tr>
      <w:tr w:rsidR="00D626C3" w:rsidRPr="008846DE" w:rsidTr="00AA38A1">
        <w:tc>
          <w:tcPr>
            <w:tcW w:w="687" w:type="dxa"/>
          </w:tcPr>
          <w:p w:rsidR="00D626C3" w:rsidRDefault="00D626C3" w:rsidP="00AA38A1">
            <w:pPr>
              <w:jc w:val="center"/>
              <w:rPr>
                <w:rFonts w:ascii="Times New Roman" w:hAnsi="Times New Roman"/>
                <w:sz w:val="24"/>
                <w:szCs w:val="24"/>
                <w:lang w:val="id-ID"/>
              </w:rPr>
            </w:pPr>
            <w:r>
              <w:rPr>
                <w:rFonts w:ascii="Times New Roman" w:hAnsi="Times New Roman"/>
                <w:sz w:val="24"/>
                <w:szCs w:val="24"/>
                <w:lang w:val="id-ID"/>
              </w:rPr>
              <w:lastRenderedPageBreak/>
              <w:t>6.</w:t>
            </w:r>
          </w:p>
        </w:tc>
        <w:tc>
          <w:tcPr>
            <w:tcW w:w="1640" w:type="dxa"/>
          </w:tcPr>
          <w:p w:rsidR="00D626C3" w:rsidRPr="00864F4A" w:rsidRDefault="00D626C3" w:rsidP="00AA38A1">
            <w:pPr>
              <w:rPr>
                <w:rFonts w:ascii="Times New Roman" w:hAnsi="Times New Roman"/>
                <w:b/>
                <w:sz w:val="24"/>
                <w:szCs w:val="24"/>
                <w:lang w:val="id-ID"/>
              </w:rPr>
            </w:pPr>
            <w:r w:rsidRPr="00864F4A">
              <w:rPr>
                <w:rFonts w:ascii="Times New Roman" w:hAnsi="Times New Roman"/>
                <w:b/>
                <w:sz w:val="24"/>
                <w:szCs w:val="24"/>
                <w:lang w:val="id-ID"/>
              </w:rPr>
              <w:t>Ketidakpuasan pelanggan</w:t>
            </w:r>
          </w:p>
        </w:tc>
        <w:tc>
          <w:tcPr>
            <w:tcW w:w="1784" w:type="dxa"/>
          </w:tcPr>
          <w:p w:rsidR="00D626C3" w:rsidRPr="009C2E77" w:rsidRDefault="00D626C3" w:rsidP="00AA38A1">
            <w:pPr>
              <w:rPr>
                <w:rFonts w:ascii="Times New Roman" w:hAnsi="Times New Roman"/>
                <w:sz w:val="24"/>
                <w:szCs w:val="24"/>
                <w:lang w:val="id-ID"/>
              </w:rPr>
            </w:pPr>
            <w:r>
              <w:rPr>
                <w:rFonts w:ascii="Times New Roman" w:hAnsi="Times New Roman"/>
                <w:sz w:val="24"/>
                <w:szCs w:val="24"/>
                <w:lang w:val="id-ID"/>
              </w:rPr>
              <w:t xml:space="preserve">Saya </w:t>
            </w:r>
            <w:r>
              <w:rPr>
                <w:rFonts w:ascii="Times New Roman" w:hAnsi="Times New Roman"/>
                <w:sz w:val="24"/>
                <w:szCs w:val="24"/>
              </w:rPr>
              <w:t xml:space="preserve">merasa </w:t>
            </w:r>
            <w:r>
              <w:rPr>
                <w:rFonts w:ascii="Times New Roman" w:hAnsi="Times New Roman"/>
                <w:sz w:val="24"/>
                <w:szCs w:val="24"/>
                <w:lang w:val="id-ID"/>
              </w:rPr>
              <w:t>puas menggunakan layanan di bengkel</w:t>
            </w:r>
          </w:p>
        </w:tc>
        <w:tc>
          <w:tcPr>
            <w:tcW w:w="1176"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25</w:t>
            </w:r>
          </w:p>
        </w:tc>
        <w:tc>
          <w:tcPr>
            <w:tcW w:w="809"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83%</w:t>
            </w:r>
          </w:p>
        </w:tc>
        <w:tc>
          <w:tcPr>
            <w:tcW w:w="991" w:type="dxa"/>
            <w:vAlign w:val="center"/>
          </w:tcPr>
          <w:p w:rsidR="00D626C3" w:rsidRPr="008846DE" w:rsidRDefault="00D626C3" w:rsidP="00AA38A1">
            <w:pPr>
              <w:jc w:val="center"/>
              <w:rPr>
                <w:rFonts w:ascii="Times New Roman" w:hAnsi="Times New Roman"/>
                <w:sz w:val="24"/>
                <w:szCs w:val="24"/>
              </w:rPr>
            </w:pPr>
            <w:r>
              <w:rPr>
                <w:rFonts w:ascii="Times New Roman" w:hAnsi="Times New Roman"/>
                <w:sz w:val="24"/>
                <w:szCs w:val="24"/>
              </w:rPr>
              <w:t>5</w:t>
            </w:r>
          </w:p>
        </w:tc>
        <w:tc>
          <w:tcPr>
            <w:tcW w:w="851" w:type="dxa"/>
            <w:vAlign w:val="center"/>
          </w:tcPr>
          <w:p w:rsidR="00D626C3" w:rsidRDefault="00D626C3" w:rsidP="00AA38A1">
            <w:pPr>
              <w:jc w:val="center"/>
              <w:rPr>
                <w:rFonts w:ascii="Times New Roman" w:hAnsi="Times New Roman"/>
                <w:sz w:val="24"/>
                <w:szCs w:val="24"/>
                <w:lang w:val="id-ID"/>
              </w:rPr>
            </w:pPr>
          </w:p>
          <w:p w:rsidR="00D626C3" w:rsidRPr="00EC5D67" w:rsidRDefault="00D626C3" w:rsidP="00AA38A1">
            <w:pPr>
              <w:jc w:val="center"/>
              <w:rPr>
                <w:rFonts w:ascii="Times New Roman" w:hAnsi="Times New Roman"/>
                <w:sz w:val="24"/>
                <w:szCs w:val="24"/>
                <w:lang w:val="id-ID"/>
              </w:rPr>
            </w:pPr>
            <w:r>
              <w:rPr>
                <w:rFonts w:ascii="Times New Roman" w:hAnsi="Times New Roman"/>
                <w:sz w:val="24"/>
                <w:szCs w:val="24"/>
                <w:lang w:val="id-ID"/>
              </w:rPr>
              <w:t>17%</w:t>
            </w:r>
          </w:p>
        </w:tc>
        <w:tc>
          <w:tcPr>
            <w:tcW w:w="851" w:type="dxa"/>
            <w:vAlign w:val="center"/>
          </w:tcPr>
          <w:p w:rsidR="00D626C3" w:rsidRDefault="00D626C3" w:rsidP="00AA38A1">
            <w:pPr>
              <w:jc w:val="center"/>
              <w:rPr>
                <w:rFonts w:ascii="Times New Roman" w:hAnsi="Times New Roman"/>
                <w:sz w:val="24"/>
                <w:szCs w:val="24"/>
              </w:rPr>
            </w:pPr>
            <w:r>
              <w:rPr>
                <w:rFonts w:ascii="Times New Roman" w:hAnsi="Times New Roman"/>
                <w:sz w:val="24"/>
                <w:szCs w:val="24"/>
              </w:rPr>
              <w:t>30</w:t>
            </w:r>
          </w:p>
        </w:tc>
      </w:tr>
    </w:tbl>
    <w:p w:rsidR="00D626C3" w:rsidRDefault="00D626C3" w:rsidP="00D626C3">
      <w:pPr>
        <w:spacing w:line="480" w:lineRule="auto"/>
        <w:jc w:val="both"/>
        <w:rPr>
          <w:rFonts w:ascii="Times New Roman" w:hAnsi="Times New Roman"/>
          <w:bCs/>
          <w:sz w:val="24"/>
          <w:szCs w:val="24"/>
        </w:rPr>
      </w:pPr>
      <w:r>
        <w:rPr>
          <w:rFonts w:ascii="Times New Roman" w:hAnsi="Times New Roman"/>
          <w:bCs/>
          <w:sz w:val="24"/>
          <w:szCs w:val="24"/>
        </w:rPr>
        <w:t>Sumber Data Diolah, 202</w:t>
      </w:r>
      <w:r>
        <w:rPr>
          <w:rFonts w:ascii="Times New Roman" w:hAnsi="Times New Roman"/>
          <w:bCs/>
          <w:sz w:val="24"/>
          <w:szCs w:val="24"/>
          <w:lang w:val="id-ID"/>
        </w:rPr>
        <w:t>5</w:t>
      </w:r>
    </w:p>
    <w:p w:rsidR="00D626C3" w:rsidRPr="000218CC" w:rsidRDefault="00D626C3" w:rsidP="00D626C3">
      <w:pPr>
        <w:pStyle w:val="NoSpacing"/>
        <w:rPr>
          <w:lang w:val="id-ID"/>
        </w:rPr>
      </w:pPr>
      <w:r>
        <w:t xml:space="preserve">Berdasarkan dari </w:t>
      </w:r>
      <w:r>
        <w:rPr>
          <w:lang w:val="id-ID"/>
        </w:rPr>
        <w:t>T</w:t>
      </w:r>
      <w:r>
        <w:t>abel 1.</w:t>
      </w:r>
      <w:r>
        <w:rPr>
          <w:lang w:val="id-ID"/>
        </w:rPr>
        <w:t xml:space="preserve">4 </w:t>
      </w:r>
      <w:r>
        <w:t>dapat dilihat bahwa</w:t>
      </w:r>
      <w:r>
        <w:rPr>
          <w:lang w:val="id-ID"/>
        </w:rPr>
        <w:t xml:space="preserve"> </w:t>
      </w:r>
      <w:r>
        <w:t xml:space="preserve">pernyataan 1 tidak setuju dengan </w:t>
      </w:r>
      <w:r>
        <w:rPr>
          <w:lang w:val="id-ID"/>
        </w:rPr>
        <w:t xml:space="preserve">Kepuasan </w:t>
      </w:r>
      <w:r>
        <w:t xml:space="preserve">konsumen pada Bengkel CV Eko </w:t>
      </w:r>
      <w:r w:rsidRPr="00E97D63">
        <w:rPr>
          <w:i/>
        </w:rPr>
        <w:t>Auto Service</w:t>
      </w:r>
      <w:r>
        <w:rPr>
          <w:lang w:val="id-ID"/>
        </w:rPr>
        <w:t xml:space="preserve"> dengan </w:t>
      </w:r>
      <w:r>
        <w:rPr>
          <w:bCs/>
          <w:kern w:val="0"/>
          <w:szCs w:val="24"/>
          <w:lang w:val="id-ID"/>
        </w:rPr>
        <w:t>pernyataan</w:t>
      </w:r>
      <w:r>
        <w:rPr>
          <w:lang w:val="id-ID"/>
        </w:rPr>
        <w:t xml:space="preserve"> “</w:t>
      </w:r>
      <w:r>
        <w:rPr>
          <w:bCs/>
          <w:szCs w:val="24"/>
          <w:lang w:val="id-ID"/>
        </w:rPr>
        <w:t xml:space="preserve">Saya puas dengan layanan yang diberikan oleh bengkel secara keseluruhan”. </w:t>
      </w:r>
      <w:r>
        <w:rPr>
          <w:lang w:val="id-ID"/>
        </w:rPr>
        <w:t xml:space="preserve">Berdasarkan Hasil Kuesioner Pra Riset diperoleh bahwa sebanyak 16 responden tidak setuju dengan </w:t>
      </w:r>
      <w:r w:rsidRPr="00400D21">
        <w:rPr>
          <w:bCs/>
          <w:szCs w:val="24"/>
          <w:lang w:val="id-ID"/>
        </w:rPr>
        <w:t>Pernyataan</w:t>
      </w:r>
      <w:r>
        <w:rPr>
          <w:lang w:val="id-ID"/>
        </w:rPr>
        <w:t xml:space="preserve"> tersebut. Hal ini </w:t>
      </w:r>
      <w:r w:rsidRPr="0054061D">
        <w:rPr>
          <w:lang w:val="id-ID"/>
        </w:rPr>
        <w:t xml:space="preserve">dikarenakan </w:t>
      </w:r>
      <w:r>
        <w:rPr>
          <w:bCs/>
        </w:rPr>
        <w:t xml:space="preserve">tingkat kepuasan konsumen terhadap pelayanan di bengkel masih belum optimal terlihat dari adanya keluhan konsumen mengenai lamanya waktu pelayanan perbaikan kendaraan. Hal ini diakibatkan kurangnya karyawan yang bekerja pada bengkel tersebut.  </w:t>
      </w:r>
    </w:p>
    <w:p w:rsidR="00D626C3" w:rsidRPr="006D0639" w:rsidRDefault="00D626C3" w:rsidP="00D626C3">
      <w:pPr>
        <w:pStyle w:val="NoSpacing"/>
        <w:rPr>
          <w:b/>
        </w:rPr>
      </w:pPr>
      <w:r>
        <w:t xml:space="preserve">Berdasarkan latar belakang tersebut menunjukkan penelitian tersebut dilakukan dengan mengambil judul penelitian </w:t>
      </w:r>
      <w:r w:rsidRPr="00CF3510">
        <w:t>“</w:t>
      </w:r>
      <w:r w:rsidRPr="00A56DB9">
        <w:rPr>
          <w:b/>
        </w:rPr>
        <w:t xml:space="preserve">Pengaruh </w:t>
      </w:r>
      <w:r w:rsidRPr="00A56DB9">
        <w:rPr>
          <w:b/>
          <w:lang w:val="id-ID"/>
        </w:rPr>
        <w:t>Atribut Jasa, Daya Tarik, dan Keunggulan</w:t>
      </w:r>
      <w:r w:rsidRPr="00A56DB9">
        <w:rPr>
          <w:b/>
        </w:rPr>
        <w:t xml:space="preserve"> Terhadap </w:t>
      </w:r>
      <w:r w:rsidRPr="00A56DB9">
        <w:rPr>
          <w:b/>
          <w:lang w:val="id-ID"/>
        </w:rPr>
        <w:t>Kepuasan Konsumen</w:t>
      </w:r>
      <w:r w:rsidRPr="00A56DB9">
        <w:rPr>
          <w:b/>
        </w:rPr>
        <w:t xml:space="preserve"> Pada </w:t>
      </w:r>
      <w:r w:rsidRPr="00A56DB9">
        <w:rPr>
          <w:b/>
          <w:lang w:val="id-ID"/>
        </w:rPr>
        <w:t xml:space="preserve">Bengkel Eko </w:t>
      </w:r>
      <w:r w:rsidRPr="00E3548E">
        <w:rPr>
          <w:b/>
          <w:i/>
          <w:lang w:val="id-ID"/>
        </w:rPr>
        <w:t>Auto</w:t>
      </w:r>
      <w:r w:rsidRPr="00E3548E">
        <w:rPr>
          <w:b/>
          <w:lang w:val="id-ID"/>
        </w:rPr>
        <w:t xml:space="preserve"> </w:t>
      </w:r>
      <w:r w:rsidRPr="00E3548E">
        <w:rPr>
          <w:b/>
          <w:i/>
          <w:lang w:val="id-ID"/>
        </w:rPr>
        <w:t>Service</w:t>
      </w:r>
      <w:r w:rsidRPr="00A56DB9">
        <w:rPr>
          <w:b/>
        </w:rPr>
        <w:t xml:space="preserve"> </w:t>
      </w:r>
      <w:r w:rsidRPr="00A56DB9">
        <w:rPr>
          <w:b/>
          <w:lang w:val="id-ID"/>
        </w:rPr>
        <w:t>Di Kelurahan Harjosari II Kecamatan</w:t>
      </w:r>
      <w:r w:rsidRPr="00A56DB9">
        <w:rPr>
          <w:b/>
        </w:rPr>
        <w:t xml:space="preserve"> Medan Amplas</w:t>
      </w:r>
      <w:r w:rsidRPr="00CF3510">
        <w:t>’’.</w:t>
      </w:r>
    </w:p>
    <w:p w:rsidR="00D626C3" w:rsidRPr="00B33153" w:rsidRDefault="00D626C3" w:rsidP="00D626C3">
      <w:pPr>
        <w:pStyle w:val="Heading2"/>
      </w:pPr>
      <w:bookmarkStart w:id="7" w:name="_Toc162604158"/>
      <w:r w:rsidRPr="00B33153">
        <w:t>Identifikasi Masalah</w:t>
      </w:r>
      <w:bookmarkEnd w:id="7"/>
    </w:p>
    <w:p w:rsidR="00D626C3" w:rsidRPr="007344B1" w:rsidRDefault="00D626C3" w:rsidP="00D626C3">
      <w:pPr>
        <w:pStyle w:val="NoSpacing"/>
        <w:rPr>
          <w:lang w:val="id-ID"/>
        </w:rPr>
      </w:pPr>
      <w:r w:rsidRPr="007344B1">
        <w:rPr>
          <w:lang w:val="id-ID"/>
        </w:rPr>
        <w:t>M</w:t>
      </w:r>
      <w:r w:rsidRPr="007344B1">
        <w:t>enurut Sugi</w:t>
      </w:r>
      <w:r>
        <w:rPr>
          <w:lang w:val="id-ID"/>
        </w:rPr>
        <w:t>y</w:t>
      </w:r>
      <w:r w:rsidRPr="007344B1">
        <w:t>ono (2021) identifikasi masalah adalah langkah awal yang sangat penting dalam proses penelitian. Identifikasi masalah bertujuan untuk menentukan fokus penelitian dan merumuskan pertanyaan penelitian yang jelas.</w:t>
      </w:r>
      <w:r>
        <w:rPr>
          <w:lang w:val="id-ID"/>
        </w:rPr>
        <w:t xml:space="preserve"> A</w:t>
      </w:r>
      <w:r w:rsidRPr="00846165">
        <w:rPr>
          <w:lang w:val="id-ID"/>
        </w:rPr>
        <w:t>gar penelitian dapat terfokus dan memberikan solusi yang relevan.</w:t>
      </w:r>
      <w:r>
        <w:rPr>
          <w:lang w:val="id-ID"/>
        </w:rPr>
        <w:t xml:space="preserve">walaupun diakui bahwa memilih masalah penelitian </w:t>
      </w:r>
      <w:r>
        <w:t xml:space="preserve"> </w:t>
      </w:r>
      <w:r>
        <w:rPr>
          <w:lang w:val="id-ID"/>
        </w:rPr>
        <w:t>sering menjadi hal yang paling sulit dalam proses penelitian.</w:t>
      </w:r>
      <w:r>
        <w:t>Tujuan dari identifikasi masalah</w:t>
      </w:r>
      <w:r>
        <w:rPr>
          <w:lang w:val="id-ID"/>
        </w:rPr>
        <w:t xml:space="preserve"> </w:t>
      </w:r>
      <w:r>
        <w:t xml:space="preserve">agar peneliti dan pembaca </w:t>
      </w:r>
      <w:r>
        <w:lastRenderedPageBreak/>
        <w:t>mengenali sejumlah masalah yang berhubungan dengan</w:t>
      </w:r>
      <w:r>
        <w:rPr>
          <w:lang w:val="id-ID"/>
        </w:rPr>
        <w:t xml:space="preserve"> </w:t>
      </w:r>
      <w:r>
        <w:t>judul penelitian. Adapun berdasarkan latar belakang yang telah diuraikan, maka</w:t>
      </w:r>
      <w:r>
        <w:rPr>
          <w:lang w:val="id-ID"/>
        </w:rPr>
        <w:t xml:space="preserve"> </w:t>
      </w:r>
      <w:r>
        <w:t>masalah yang muncul dalam penelitian ini adalah.</w:t>
      </w:r>
    </w:p>
    <w:p w:rsidR="00D626C3" w:rsidRDefault="00D626C3" w:rsidP="00D626C3">
      <w:pPr>
        <w:pStyle w:val="ListParagraph"/>
        <w:numPr>
          <w:ilvl w:val="0"/>
          <w:numId w:val="2"/>
        </w:numPr>
        <w:spacing w:line="480" w:lineRule="auto"/>
        <w:jc w:val="both"/>
        <w:rPr>
          <w:rFonts w:ascii="Times New Roman" w:hAnsi="Times New Roman"/>
          <w:bCs/>
          <w:sz w:val="24"/>
          <w:szCs w:val="24"/>
        </w:rPr>
      </w:pPr>
      <w:bookmarkStart w:id="8" w:name="_Toc162604159"/>
      <w:r>
        <w:rPr>
          <w:rFonts w:ascii="Times New Roman" w:hAnsi="Times New Roman"/>
          <w:bCs/>
          <w:sz w:val="24"/>
          <w:szCs w:val="24"/>
        </w:rPr>
        <w:t>Atribut jasa dalam jaminan (</w:t>
      </w:r>
      <w:r>
        <w:rPr>
          <w:rFonts w:ascii="Times New Roman" w:hAnsi="Times New Roman"/>
          <w:bCs/>
          <w:i/>
          <w:sz w:val="24"/>
          <w:szCs w:val="24"/>
          <w:lang w:val="id-ID"/>
        </w:rPr>
        <w:t>a</w:t>
      </w:r>
      <w:r w:rsidRPr="000602FE">
        <w:rPr>
          <w:rFonts w:ascii="Times New Roman" w:hAnsi="Times New Roman"/>
          <w:bCs/>
          <w:i/>
          <w:sz w:val="24"/>
          <w:szCs w:val="24"/>
        </w:rPr>
        <w:t>ssurance</w:t>
      </w:r>
      <w:r>
        <w:rPr>
          <w:rFonts w:ascii="Times New Roman" w:hAnsi="Times New Roman"/>
          <w:bCs/>
          <w:sz w:val="24"/>
          <w:szCs w:val="24"/>
        </w:rPr>
        <w:t xml:space="preserve">) </w:t>
      </w:r>
      <w:r w:rsidRPr="006C25E4">
        <w:rPr>
          <w:rFonts w:ascii="Times New Roman" w:hAnsi="Times New Roman"/>
          <w:bCs/>
          <w:i/>
          <w:sz w:val="24"/>
          <w:szCs w:val="24"/>
          <w:lang w:val="id-ID"/>
        </w:rPr>
        <w:t>service</w:t>
      </w:r>
      <w:r w:rsidRPr="000602FE">
        <w:rPr>
          <w:rFonts w:ascii="Times New Roman" w:hAnsi="Times New Roman"/>
          <w:bCs/>
          <w:sz w:val="24"/>
          <w:szCs w:val="24"/>
          <w:lang w:val="id-ID"/>
        </w:rPr>
        <w:t xml:space="preserve"> tidak menyediakan garansi atau jaminan layanan bagi konsumen yang melakukan service</w:t>
      </w:r>
      <w:r>
        <w:rPr>
          <w:rFonts w:ascii="Times New Roman" w:hAnsi="Times New Roman"/>
          <w:bCs/>
          <w:sz w:val="24"/>
          <w:szCs w:val="24"/>
        </w:rPr>
        <w:t xml:space="preserve"> ringan seperti ganti oli </w:t>
      </w:r>
    </w:p>
    <w:p w:rsidR="00D626C3" w:rsidRDefault="00D626C3" w:rsidP="00D626C3">
      <w:pPr>
        <w:pStyle w:val="ListParagraph"/>
        <w:numPr>
          <w:ilvl w:val="0"/>
          <w:numId w:val="2"/>
        </w:numPr>
        <w:spacing w:line="480" w:lineRule="auto"/>
        <w:jc w:val="both"/>
        <w:rPr>
          <w:rFonts w:ascii="Times New Roman" w:hAnsi="Times New Roman"/>
          <w:bCs/>
          <w:sz w:val="24"/>
          <w:szCs w:val="24"/>
        </w:rPr>
      </w:pPr>
      <w:r>
        <w:rPr>
          <w:rFonts w:ascii="Times New Roman" w:hAnsi="Times New Roman"/>
          <w:bCs/>
          <w:sz w:val="24"/>
          <w:szCs w:val="24"/>
          <w:lang w:val="id-ID"/>
        </w:rPr>
        <w:t>Daya Tarik</w:t>
      </w:r>
      <w:r w:rsidRPr="0007777D">
        <w:rPr>
          <w:rFonts w:ascii="Times New Roman" w:hAnsi="Times New Roman"/>
          <w:bCs/>
          <w:sz w:val="24"/>
          <w:szCs w:val="24"/>
        </w:rPr>
        <w:t xml:space="preserve"> dalam harga </w:t>
      </w:r>
      <w:r w:rsidRPr="0007777D">
        <w:rPr>
          <w:rFonts w:ascii="Times New Roman" w:hAnsi="Times New Roman"/>
          <w:bCs/>
          <w:sz w:val="24"/>
          <w:szCs w:val="24"/>
          <w:lang w:val="id-ID"/>
        </w:rPr>
        <w:t>yang</w:t>
      </w:r>
      <w:r w:rsidRPr="0007777D">
        <w:rPr>
          <w:rFonts w:ascii="Times New Roman" w:hAnsi="Times New Roman"/>
          <w:bCs/>
          <w:sz w:val="24"/>
          <w:szCs w:val="24"/>
        </w:rPr>
        <w:t xml:space="preserve"> ditawarkan</w:t>
      </w:r>
      <w:r w:rsidRPr="0007777D">
        <w:rPr>
          <w:rFonts w:ascii="Times New Roman" w:hAnsi="Times New Roman"/>
          <w:bCs/>
          <w:sz w:val="24"/>
          <w:szCs w:val="24"/>
          <w:lang w:val="id-ID"/>
        </w:rPr>
        <w:t xml:space="preserve"> lebih tinggi, Konsumen merasa </w:t>
      </w:r>
      <w:r w:rsidRPr="0007777D">
        <w:rPr>
          <w:rFonts w:ascii="Times New Roman" w:hAnsi="Times New Roman"/>
          <w:bCs/>
          <w:sz w:val="24"/>
          <w:szCs w:val="24"/>
        </w:rPr>
        <w:t xml:space="preserve"> kurang </w:t>
      </w:r>
      <w:r w:rsidRPr="0007777D">
        <w:rPr>
          <w:rFonts w:ascii="Times New Roman" w:hAnsi="Times New Roman"/>
          <w:bCs/>
          <w:sz w:val="24"/>
          <w:szCs w:val="24"/>
          <w:lang w:val="id-ID"/>
        </w:rPr>
        <w:t>puas dengan harga</w:t>
      </w:r>
      <w:r>
        <w:rPr>
          <w:rFonts w:ascii="Times New Roman" w:hAnsi="Times New Roman"/>
          <w:bCs/>
          <w:sz w:val="24"/>
          <w:szCs w:val="24"/>
        </w:rPr>
        <w:t xml:space="preserve"> yang</w:t>
      </w:r>
      <w:r w:rsidRPr="0007777D">
        <w:rPr>
          <w:rFonts w:ascii="Times New Roman" w:hAnsi="Times New Roman"/>
          <w:bCs/>
          <w:sz w:val="24"/>
          <w:szCs w:val="24"/>
        </w:rPr>
        <w:t xml:space="preserve"> relatif kurang terjangkau dari suku cadang</w:t>
      </w:r>
      <w:r w:rsidRPr="0007777D">
        <w:rPr>
          <w:rFonts w:ascii="Times New Roman" w:hAnsi="Times New Roman"/>
          <w:bCs/>
          <w:sz w:val="24"/>
          <w:szCs w:val="24"/>
          <w:lang w:val="id-ID"/>
        </w:rPr>
        <w:t xml:space="preserve"> dan layanan</w:t>
      </w:r>
      <w:r w:rsidRPr="0007777D">
        <w:rPr>
          <w:rFonts w:ascii="Times New Roman" w:hAnsi="Times New Roman"/>
          <w:bCs/>
          <w:sz w:val="24"/>
          <w:szCs w:val="24"/>
        </w:rPr>
        <w:t xml:space="preserve"> yang ditawarkan membuat konsumen jadi kehilangan kepuasan</w:t>
      </w:r>
      <w:r>
        <w:rPr>
          <w:rFonts w:ascii="Times New Roman" w:hAnsi="Times New Roman"/>
          <w:bCs/>
          <w:sz w:val="24"/>
          <w:szCs w:val="24"/>
        </w:rPr>
        <w:t xml:space="preserve"> konsumen</w:t>
      </w:r>
      <w:r w:rsidRPr="0007777D">
        <w:rPr>
          <w:rFonts w:ascii="Times New Roman" w:hAnsi="Times New Roman"/>
          <w:bCs/>
          <w:sz w:val="24"/>
          <w:szCs w:val="24"/>
        </w:rPr>
        <w:t xml:space="preserve"> pada bengkel tersebut</w:t>
      </w:r>
    </w:p>
    <w:p w:rsidR="00D626C3" w:rsidRPr="005163F1" w:rsidRDefault="00D626C3" w:rsidP="00D626C3">
      <w:pPr>
        <w:pStyle w:val="ListParagraph"/>
        <w:numPr>
          <w:ilvl w:val="0"/>
          <w:numId w:val="2"/>
        </w:numPr>
        <w:spacing w:line="480" w:lineRule="auto"/>
        <w:jc w:val="both"/>
        <w:rPr>
          <w:rFonts w:ascii="Times New Roman" w:hAnsi="Times New Roman"/>
          <w:bCs/>
          <w:sz w:val="28"/>
          <w:szCs w:val="24"/>
        </w:rPr>
      </w:pPr>
      <w:r>
        <w:rPr>
          <w:rFonts w:ascii="Times New Roman" w:hAnsi="Times New Roman"/>
          <w:sz w:val="24"/>
        </w:rPr>
        <w:t xml:space="preserve">Keunggulan terhadap </w:t>
      </w:r>
      <w:r>
        <w:rPr>
          <w:rFonts w:ascii="Times New Roman" w:hAnsi="Times New Roman"/>
          <w:sz w:val="24"/>
          <w:lang w:val="id-ID"/>
        </w:rPr>
        <w:t>h</w:t>
      </w:r>
      <w:r w:rsidRPr="005163F1">
        <w:rPr>
          <w:rFonts w:ascii="Times New Roman" w:hAnsi="Times New Roman"/>
          <w:sz w:val="24"/>
        </w:rPr>
        <w:t xml:space="preserve">arga jasa servis dan suku cadang yang dijual di bengkel tersebut, relatif lebih tinggi harga yang dijual dibandingkan bengkel pesaing. </w:t>
      </w:r>
    </w:p>
    <w:p w:rsidR="00D626C3" w:rsidRDefault="00D626C3" w:rsidP="00D626C3">
      <w:pPr>
        <w:pStyle w:val="ListParagraph"/>
        <w:numPr>
          <w:ilvl w:val="0"/>
          <w:numId w:val="2"/>
        </w:numPr>
        <w:spacing w:after="0" w:line="480" w:lineRule="auto"/>
        <w:jc w:val="both"/>
        <w:rPr>
          <w:rFonts w:ascii="Times New Roman" w:hAnsi="Times New Roman"/>
          <w:bCs/>
          <w:sz w:val="24"/>
          <w:szCs w:val="24"/>
        </w:rPr>
      </w:pPr>
      <w:r>
        <w:rPr>
          <w:rFonts w:ascii="Times New Roman" w:hAnsi="Times New Roman"/>
          <w:bCs/>
          <w:sz w:val="24"/>
          <w:szCs w:val="24"/>
        </w:rPr>
        <w:t>K</w:t>
      </w:r>
      <w:r w:rsidRPr="0007777D">
        <w:rPr>
          <w:rFonts w:ascii="Times New Roman" w:hAnsi="Times New Roman"/>
          <w:bCs/>
          <w:sz w:val="24"/>
          <w:szCs w:val="24"/>
        </w:rPr>
        <w:t xml:space="preserve">epuasan konsumen terhadap pelayanan di bengkel masih belum optimal terlihat dari adanya keluhan konsumen mengenai lamanya waktu pelayanan perbaikan kendaraan. Hal ini diakibatkan kurangnya karyawan yang bekerja pada bengkel tersebut.  </w:t>
      </w:r>
    </w:p>
    <w:p w:rsidR="00D626C3" w:rsidRPr="00B33153" w:rsidRDefault="00D626C3" w:rsidP="00D626C3">
      <w:pPr>
        <w:pStyle w:val="Heading2"/>
      </w:pPr>
      <w:r>
        <w:t>Batasan M</w:t>
      </w:r>
      <w:r w:rsidRPr="00B33153">
        <w:t>asalah</w:t>
      </w:r>
      <w:bookmarkEnd w:id="8"/>
      <w:r w:rsidRPr="00B33153">
        <w:t xml:space="preserve"> </w:t>
      </w:r>
    </w:p>
    <w:p w:rsidR="00D626C3" w:rsidRPr="00A964A3" w:rsidRDefault="00D626C3" w:rsidP="00D626C3">
      <w:pPr>
        <w:pStyle w:val="NoSpacing"/>
      </w:pPr>
      <w:r w:rsidRPr="007344B1">
        <w:t>Menurut Sugi</w:t>
      </w:r>
      <w:r>
        <w:rPr>
          <w:lang w:val="id-ID"/>
        </w:rPr>
        <w:t>y</w:t>
      </w:r>
      <w:r w:rsidRPr="007344B1">
        <w:t>ono (2021) batasan masalah adalah penjelasan yang jelas me</w:t>
      </w:r>
      <w:r>
        <w:t>ngenai ruang lingkup penelitian</w:t>
      </w:r>
      <w:r w:rsidRPr="00846165">
        <w:rPr>
          <w:lang w:val="id-ID"/>
        </w:rPr>
        <w:t>.</w:t>
      </w:r>
      <w:r>
        <w:rPr>
          <w:lang w:val="id-ID"/>
        </w:rPr>
        <w:t xml:space="preserve"> </w:t>
      </w:r>
      <w:r>
        <w:t>B</w:t>
      </w:r>
      <w:r w:rsidRPr="00A964A3">
        <w:t>atasan masalah adalah ruang lingkup masalah yang menjadi pembatas dalam penelitian yang dilakukan penelitian dalam membatasi penelitian</w:t>
      </w:r>
      <w:proofErr w:type="gramStart"/>
      <w:r w:rsidRPr="00A964A3">
        <w:t>..</w:t>
      </w:r>
      <w:proofErr w:type="gramEnd"/>
      <w:r w:rsidRPr="00A964A3">
        <w:t xml:space="preserve"> Batasan masalah ini bertujuan untuk mengidentifikasi faktor mana saja yang termauk dalam ruang lingkup masalah penelitian dan faktor mana aja yang tidak termauk dalam ruang lingkup masalah penelitian.</w:t>
      </w:r>
    </w:p>
    <w:p w:rsidR="00D626C3" w:rsidRPr="006D0639" w:rsidRDefault="00D626C3" w:rsidP="00D626C3">
      <w:pPr>
        <w:pStyle w:val="NoSpacing"/>
      </w:pPr>
      <w:r w:rsidRPr="00A964A3">
        <w:t xml:space="preserve">Berdasarkan identifikasi permasalahan tersebut, maka diperlukan adanya pembatasan masalah untuk menghindari berbagai kesalahan persepsi yg muncul yang muncul berkaitan dengan penelitian ini. Agar pembatasan menjadi spesifik dan lebih focus sehingga kesimpulan </w:t>
      </w:r>
      <w:proofErr w:type="gramStart"/>
      <w:r w:rsidRPr="00A964A3">
        <w:lastRenderedPageBreak/>
        <w:t>akan</w:t>
      </w:r>
      <w:proofErr w:type="gramEnd"/>
      <w:r w:rsidRPr="00A964A3">
        <w:t xml:space="preserve"> terarah pada aspek yg diteliti. Penelitian ini akan dibatasi lebih spesifik yaitu </w:t>
      </w:r>
      <w:r>
        <w:rPr>
          <w:lang w:val="id-ID"/>
        </w:rPr>
        <w:t>Atribut Jasa</w:t>
      </w:r>
      <w:r w:rsidRPr="00A964A3">
        <w:t xml:space="preserve"> X1, </w:t>
      </w:r>
      <w:r>
        <w:rPr>
          <w:lang w:val="id-ID"/>
        </w:rPr>
        <w:t>Daya Tarik</w:t>
      </w:r>
      <w:r w:rsidRPr="00A964A3">
        <w:t xml:space="preserve"> X2, </w:t>
      </w:r>
      <w:r>
        <w:rPr>
          <w:lang w:val="id-ID"/>
        </w:rPr>
        <w:t>Keunggulan</w:t>
      </w:r>
      <w:r w:rsidRPr="00A964A3">
        <w:t xml:space="preserve"> X3, Dan </w:t>
      </w:r>
      <w:r>
        <w:rPr>
          <w:lang w:val="id-ID"/>
        </w:rPr>
        <w:t>Kepuasan Konsumen</w:t>
      </w:r>
      <w:r w:rsidRPr="00A964A3">
        <w:t xml:space="preserve"> Y</w:t>
      </w:r>
      <w:r>
        <w:t>.</w:t>
      </w:r>
      <w:r w:rsidRPr="00A964A3">
        <w:t xml:space="preserve">  </w:t>
      </w:r>
    </w:p>
    <w:p w:rsidR="00D626C3" w:rsidRDefault="00D626C3" w:rsidP="00D626C3">
      <w:pPr>
        <w:pStyle w:val="Heading2"/>
      </w:pPr>
      <w:r>
        <w:t xml:space="preserve"> </w:t>
      </w:r>
      <w:bookmarkStart w:id="9" w:name="_Toc162604160"/>
      <w:r w:rsidRPr="00527768">
        <w:t xml:space="preserve">Rumusan </w:t>
      </w:r>
      <w:r>
        <w:t>M</w:t>
      </w:r>
      <w:r w:rsidRPr="00527768">
        <w:t>asalah</w:t>
      </w:r>
      <w:bookmarkEnd w:id="9"/>
    </w:p>
    <w:p w:rsidR="00D626C3" w:rsidRPr="00A96D1D" w:rsidRDefault="00D626C3" w:rsidP="00D626C3">
      <w:pPr>
        <w:pStyle w:val="NoSpacing"/>
        <w:rPr>
          <w:color w:val="000000"/>
          <w:kern w:val="0"/>
        </w:rPr>
      </w:pPr>
      <w:r w:rsidRPr="007344B1">
        <w:t>Menurut Sugi</w:t>
      </w:r>
      <w:r>
        <w:rPr>
          <w:lang w:val="id-ID"/>
        </w:rPr>
        <w:t>y</w:t>
      </w:r>
      <w:r w:rsidRPr="007344B1">
        <w:t xml:space="preserve">ono (2021) rumusan masalah adalah pertanyaan atau pernyataan yang merangkum masalah yang </w:t>
      </w:r>
      <w:proofErr w:type="gramStart"/>
      <w:r w:rsidRPr="007344B1">
        <w:t>akan</w:t>
      </w:r>
      <w:proofErr w:type="gramEnd"/>
      <w:r w:rsidRPr="007344B1">
        <w:t xml:space="preserve"> diteliti. </w:t>
      </w:r>
      <w:r w:rsidRPr="00A964A3">
        <w:t>Rumu</w:t>
      </w:r>
      <w:r>
        <w:rPr>
          <w:lang w:val="id-ID"/>
        </w:rPr>
        <w:t>s</w:t>
      </w:r>
      <w:r w:rsidRPr="00A964A3">
        <w:t xml:space="preserve">an masalah merupakan pertanyaan penelitian, yang disusun berdasarkan judul yang </w:t>
      </w:r>
      <w:proofErr w:type="gramStart"/>
      <w:r w:rsidRPr="00A964A3">
        <w:t>akan</w:t>
      </w:r>
      <w:proofErr w:type="gramEnd"/>
      <w:r w:rsidRPr="00A964A3">
        <w:t xml:space="preserve"> diteliti yang aka</w:t>
      </w:r>
      <w:r>
        <w:t>n menjadikan arahan penelitian. P</w:t>
      </w:r>
      <w:r w:rsidRPr="00A964A3">
        <w:t xml:space="preserve">ermasalahan yang </w:t>
      </w:r>
      <w:proofErr w:type="gramStart"/>
      <w:r w:rsidRPr="00A964A3">
        <w:t>akan</w:t>
      </w:r>
      <w:proofErr w:type="gramEnd"/>
      <w:r w:rsidRPr="00A964A3">
        <w:t xml:space="preserve"> dibahas dalam penelitian ini adalah </w:t>
      </w:r>
    </w:p>
    <w:p w:rsidR="00D626C3" w:rsidRPr="00B11A7C" w:rsidRDefault="00D626C3" w:rsidP="00D626C3">
      <w:pPr>
        <w:pStyle w:val="ListParagraph"/>
        <w:numPr>
          <w:ilvl w:val="0"/>
          <w:numId w:val="1"/>
        </w:numPr>
        <w:spacing w:after="0" w:line="480" w:lineRule="auto"/>
        <w:jc w:val="both"/>
        <w:rPr>
          <w:rFonts w:ascii="Times New Roman" w:hAnsi="Times New Roman"/>
          <w:bCs/>
          <w:i/>
          <w:sz w:val="24"/>
          <w:szCs w:val="24"/>
        </w:rPr>
      </w:pPr>
      <w:r w:rsidRPr="00A964A3">
        <w:rPr>
          <w:rFonts w:ascii="Times New Roman" w:hAnsi="Times New Roman"/>
          <w:bCs/>
          <w:sz w:val="24"/>
          <w:szCs w:val="24"/>
        </w:rPr>
        <w:t xml:space="preserve">Apakah ada pengaruh </w:t>
      </w:r>
      <w:r>
        <w:rPr>
          <w:rFonts w:ascii="Times New Roman" w:hAnsi="Times New Roman"/>
          <w:bCs/>
          <w:sz w:val="24"/>
          <w:szCs w:val="24"/>
          <w:lang w:val="id-ID"/>
        </w:rPr>
        <w:t>atribut jasa</w:t>
      </w:r>
      <w:r w:rsidRPr="00A964A3">
        <w:rPr>
          <w:rFonts w:ascii="Times New Roman" w:hAnsi="Times New Roman"/>
          <w:bCs/>
          <w:sz w:val="24"/>
          <w:szCs w:val="24"/>
        </w:rPr>
        <w:t xml:space="preserve"> </w:t>
      </w:r>
      <w:r>
        <w:rPr>
          <w:rFonts w:ascii="Times New Roman" w:hAnsi="Times New Roman"/>
          <w:bCs/>
          <w:sz w:val="24"/>
          <w:szCs w:val="24"/>
          <w:lang w:val="id-ID"/>
        </w:rPr>
        <w:t xml:space="preserve">(jaminan) </w:t>
      </w:r>
      <w:r w:rsidRPr="00A964A3">
        <w:rPr>
          <w:rFonts w:ascii="Times New Roman" w:hAnsi="Times New Roman"/>
          <w:bCs/>
          <w:sz w:val="24"/>
          <w:szCs w:val="24"/>
        </w:rPr>
        <w:t xml:space="preserve">terhadap </w:t>
      </w:r>
      <w:r>
        <w:rPr>
          <w:rFonts w:ascii="Times New Roman" w:hAnsi="Times New Roman"/>
          <w:bCs/>
          <w:sz w:val="24"/>
          <w:szCs w:val="24"/>
          <w:lang w:val="id-ID"/>
        </w:rPr>
        <w:t>kepuasan konsumen</w:t>
      </w:r>
      <w:r w:rsidRPr="00A964A3">
        <w:rPr>
          <w:rFonts w:ascii="Times New Roman" w:hAnsi="Times New Roman"/>
          <w:bCs/>
          <w:sz w:val="24"/>
          <w:szCs w:val="24"/>
        </w:rPr>
        <w:t xml:space="preserve"> pada </w:t>
      </w:r>
      <w:r>
        <w:rPr>
          <w:rFonts w:ascii="Times New Roman" w:hAnsi="Times New Roman"/>
          <w:bCs/>
          <w:sz w:val="24"/>
          <w:szCs w:val="24"/>
          <w:lang w:val="id-ID"/>
        </w:rPr>
        <w:t xml:space="preserve">Bengkel CV Eko </w:t>
      </w:r>
      <w:r>
        <w:rPr>
          <w:rFonts w:ascii="Times New Roman" w:hAnsi="Times New Roman"/>
          <w:bCs/>
          <w:i/>
          <w:sz w:val="24"/>
          <w:szCs w:val="24"/>
          <w:lang w:val="id-ID"/>
        </w:rPr>
        <w:t>Auto Service</w:t>
      </w:r>
    </w:p>
    <w:p w:rsidR="00D626C3" w:rsidRPr="00B11A7C" w:rsidRDefault="00D626C3" w:rsidP="00D626C3">
      <w:pPr>
        <w:pStyle w:val="ListParagraph"/>
        <w:numPr>
          <w:ilvl w:val="0"/>
          <w:numId w:val="1"/>
        </w:numPr>
        <w:spacing w:after="0" w:line="480" w:lineRule="auto"/>
        <w:jc w:val="both"/>
        <w:rPr>
          <w:rFonts w:ascii="Times New Roman" w:hAnsi="Times New Roman"/>
          <w:bCs/>
          <w:i/>
          <w:sz w:val="24"/>
          <w:szCs w:val="24"/>
        </w:rPr>
      </w:pPr>
      <w:r w:rsidRPr="00A964A3">
        <w:rPr>
          <w:rFonts w:ascii="Times New Roman" w:hAnsi="Times New Roman"/>
          <w:bCs/>
          <w:sz w:val="24"/>
          <w:szCs w:val="24"/>
        </w:rPr>
        <w:t xml:space="preserve">Apakah ada pengaruh </w:t>
      </w:r>
      <w:r>
        <w:rPr>
          <w:rFonts w:ascii="Times New Roman" w:hAnsi="Times New Roman"/>
          <w:bCs/>
          <w:sz w:val="24"/>
          <w:szCs w:val="24"/>
          <w:lang w:val="id-ID"/>
        </w:rPr>
        <w:t>daya tarik (harga)</w:t>
      </w:r>
      <w:r w:rsidRPr="00A964A3">
        <w:rPr>
          <w:rFonts w:ascii="Times New Roman" w:hAnsi="Times New Roman"/>
          <w:bCs/>
          <w:sz w:val="24"/>
          <w:szCs w:val="24"/>
        </w:rPr>
        <w:t xml:space="preserve"> terhadap </w:t>
      </w:r>
      <w:r>
        <w:rPr>
          <w:rFonts w:ascii="Times New Roman" w:hAnsi="Times New Roman"/>
          <w:bCs/>
          <w:sz w:val="24"/>
          <w:szCs w:val="24"/>
          <w:lang w:val="id-ID"/>
        </w:rPr>
        <w:t>kepuasan konsumen</w:t>
      </w:r>
      <w:r w:rsidRPr="00A964A3">
        <w:rPr>
          <w:rFonts w:ascii="Times New Roman" w:hAnsi="Times New Roman"/>
          <w:bCs/>
          <w:sz w:val="24"/>
          <w:szCs w:val="24"/>
        </w:rPr>
        <w:t xml:space="preserve"> pada </w:t>
      </w:r>
      <w:r>
        <w:rPr>
          <w:rFonts w:ascii="Times New Roman" w:hAnsi="Times New Roman"/>
          <w:bCs/>
          <w:sz w:val="24"/>
          <w:szCs w:val="24"/>
          <w:lang w:val="id-ID"/>
        </w:rPr>
        <w:t xml:space="preserve">Bengkel CV Eko </w:t>
      </w:r>
      <w:r>
        <w:rPr>
          <w:rFonts w:ascii="Times New Roman" w:hAnsi="Times New Roman"/>
          <w:bCs/>
          <w:i/>
          <w:sz w:val="24"/>
          <w:szCs w:val="24"/>
          <w:lang w:val="id-ID"/>
        </w:rPr>
        <w:t>Auto Service</w:t>
      </w:r>
    </w:p>
    <w:p w:rsidR="00D626C3" w:rsidRPr="00B11A7C" w:rsidRDefault="00D626C3" w:rsidP="00D626C3">
      <w:pPr>
        <w:pStyle w:val="ListParagraph"/>
        <w:numPr>
          <w:ilvl w:val="0"/>
          <w:numId w:val="1"/>
        </w:numPr>
        <w:spacing w:after="0" w:line="480" w:lineRule="auto"/>
        <w:jc w:val="both"/>
        <w:rPr>
          <w:rFonts w:ascii="Times New Roman" w:hAnsi="Times New Roman"/>
          <w:bCs/>
          <w:i/>
          <w:sz w:val="24"/>
          <w:szCs w:val="24"/>
        </w:rPr>
      </w:pPr>
      <w:r w:rsidRPr="00A964A3">
        <w:rPr>
          <w:rFonts w:ascii="Times New Roman" w:hAnsi="Times New Roman"/>
          <w:bCs/>
          <w:sz w:val="24"/>
          <w:szCs w:val="24"/>
        </w:rPr>
        <w:t xml:space="preserve">Apakah ada pengaruh </w:t>
      </w:r>
      <w:r>
        <w:rPr>
          <w:rFonts w:ascii="Times New Roman" w:hAnsi="Times New Roman"/>
          <w:bCs/>
          <w:sz w:val="24"/>
          <w:szCs w:val="24"/>
          <w:lang w:val="id-ID"/>
        </w:rPr>
        <w:t>keunggulan</w:t>
      </w:r>
      <w:r>
        <w:rPr>
          <w:rFonts w:ascii="Times New Roman" w:hAnsi="Times New Roman"/>
          <w:bCs/>
          <w:sz w:val="24"/>
          <w:szCs w:val="24"/>
        </w:rPr>
        <w:t xml:space="preserve"> (harga bersaing) terhadap </w:t>
      </w:r>
      <w:r>
        <w:rPr>
          <w:rFonts w:ascii="Times New Roman" w:hAnsi="Times New Roman"/>
          <w:bCs/>
          <w:sz w:val="24"/>
          <w:szCs w:val="24"/>
          <w:lang w:val="id-ID"/>
        </w:rPr>
        <w:t>kepuasan</w:t>
      </w:r>
      <w:r>
        <w:rPr>
          <w:rFonts w:ascii="Times New Roman" w:hAnsi="Times New Roman"/>
          <w:bCs/>
          <w:sz w:val="24"/>
          <w:szCs w:val="24"/>
        </w:rPr>
        <w:t xml:space="preserve"> </w:t>
      </w:r>
      <w:r>
        <w:rPr>
          <w:rFonts w:ascii="Times New Roman" w:hAnsi="Times New Roman"/>
          <w:bCs/>
          <w:sz w:val="24"/>
          <w:szCs w:val="24"/>
          <w:lang w:val="id-ID"/>
        </w:rPr>
        <w:t>konsumen</w:t>
      </w:r>
      <w:r w:rsidRPr="00A964A3">
        <w:rPr>
          <w:rFonts w:ascii="Times New Roman" w:hAnsi="Times New Roman"/>
          <w:bCs/>
          <w:sz w:val="24"/>
          <w:szCs w:val="24"/>
        </w:rPr>
        <w:t xml:space="preserve"> pada </w:t>
      </w:r>
      <w:r>
        <w:rPr>
          <w:rFonts w:ascii="Times New Roman" w:hAnsi="Times New Roman"/>
          <w:bCs/>
          <w:sz w:val="24"/>
          <w:szCs w:val="24"/>
          <w:lang w:val="id-ID"/>
        </w:rPr>
        <w:t xml:space="preserve">Bengkel CV Eko </w:t>
      </w:r>
      <w:r>
        <w:rPr>
          <w:rFonts w:ascii="Times New Roman" w:hAnsi="Times New Roman"/>
          <w:bCs/>
          <w:i/>
          <w:sz w:val="24"/>
          <w:szCs w:val="24"/>
          <w:lang w:val="id-ID"/>
        </w:rPr>
        <w:t>Auto Service</w:t>
      </w:r>
    </w:p>
    <w:p w:rsidR="00D626C3" w:rsidRPr="00F870A9" w:rsidRDefault="00D626C3" w:rsidP="00D626C3">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bCs/>
          <w:sz w:val="24"/>
          <w:szCs w:val="24"/>
        </w:rPr>
        <w:t xml:space="preserve">Apakah ada pngaruh atribut jasa (jaminan), daya tarik (harga), dan keunggulan (harga bersaing) terhadap </w:t>
      </w:r>
      <w:r>
        <w:rPr>
          <w:rFonts w:ascii="Times New Roman" w:hAnsi="Times New Roman"/>
          <w:bCs/>
          <w:sz w:val="24"/>
          <w:szCs w:val="24"/>
          <w:lang w:val="id-ID"/>
        </w:rPr>
        <w:t>kepuasan</w:t>
      </w:r>
      <w:r>
        <w:rPr>
          <w:rFonts w:ascii="Times New Roman" w:hAnsi="Times New Roman"/>
          <w:bCs/>
          <w:sz w:val="24"/>
          <w:szCs w:val="24"/>
        </w:rPr>
        <w:t xml:space="preserve"> </w:t>
      </w:r>
      <w:r>
        <w:rPr>
          <w:rFonts w:ascii="Times New Roman" w:hAnsi="Times New Roman"/>
          <w:bCs/>
          <w:sz w:val="24"/>
          <w:szCs w:val="24"/>
          <w:lang w:val="id-ID"/>
        </w:rPr>
        <w:t>konsumen</w:t>
      </w:r>
      <w:r w:rsidRPr="00A964A3">
        <w:rPr>
          <w:rFonts w:ascii="Times New Roman" w:hAnsi="Times New Roman"/>
          <w:bCs/>
          <w:sz w:val="24"/>
          <w:szCs w:val="24"/>
        </w:rPr>
        <w:t xml:space="preserve"> pada </w:t>
      </w:r>
      <w:r>
        <w:rPr>
          <w:rFonts w:ascii="Times New Roman" w:hAnsi="Times New Roman"/>
          <w:bCs/>
          <w:sz w:val="24"/>
          <w:szCs w:val="24"/>
          <w:lang w:val="id-ID"/>
        </w:rPr>
        <w:t xml:space="preserve">Bengkel CV Eko </w:t>
      </w:r>
      <w:r>
        <w:rPr>
          <w:rFonts w:ascii="Times New Roman" w:hAnsi="Times New Roman"/>
          <w:bCs/>
          <w:i/>
          <w:sz w:val="24"/>
          <w:szCs w:val="24"/>
          <w:lang w:val="id-ID"/>
        </w:rPr>
        <w:t>Auto Service</w:t>
      </w:r>
    </w:p>
    <w:p w:rsidR="00D626C3" w:rsidRDefault="00D626C3" w:rsidP="00D626C3">
      <w:pPr>
        <w:pStyle w:val="Heading2"/>
      </w:pPr>
      <w:r>
        <w:t xml:space="preserve"> </w:t>
      </w:r>
      <w:bookmarkStart w:id="10" w:name="_Toc162604161"/>
      <w:r w:rsidRPr="00527768">
        <w:t xml:space="preserve">Tujuan </w:t>
      </w:r>
      <w:r>
        <w:t>P</w:t>
      </w:r>
      <w:r w:rsidRPr="00527768">
        <w:t>enelitian</w:t>
      </w:r>
      <w:bookmarkEnd w:id="10"/>
    </w:p>
    <w:p w:rsidR="00D626C3" w:rsidRDefault="00D626C3" w:rsidP="00D626C3">
      <w:pPr>
        <w:pStyle w:val="NoSpacing"/>
        <w:ind w:firstLine="709"/>
      </w:pPr>
      <w:r>
        <w:rPr>
          <w:lang w:val="id-ID"/>
        </w:rPr>
        <w:t xml:space="preserve"> </w:t>
      </w:r>
      <w:r w:rsidRPr="007344B1">
        <w:t>Menurut Sugi</w:t>
      </w:r>
      <w:r>
        <w:rPr>
          <w:lang w:val="id-ID"/>
        </w:rPr>
        <w:t>y</w:t>
      </w:r>
      <w:r w:rsidRPr="007344B1">
        <w:t xml:space="preserve">ono (2021) tujuan penelitian adalah pernyataan yang menjelaskan </w:t>
      </w:r>
      <w:proofErr w:type="gramStart"/>
      <w:r w:rsidRPr="007344B1">
        <w:t>apa</w:t>
      </w:r>
      <w:proofErr w:type="gramEnd"/>
      <w:r w:rsidRPr="007344B1">
        <w:t xml:space="preserve"> yang ingin dicapai melalui penelitian. </w:t>
      </w:r>
      <w:r w:rsidRPr="00FE6E14">
        <w:t>Tujuan ini harus relevan dengan rumusan masalah dan memberikan arah yang jelas bagi peneliti. Tujuan penelitian dapat berupa untuk menguji hipotesis, menggambarkan fenomena, atau menjelaskan hubungan antar variabel.</w:t>
      </w:r>
      <w:r>
        <w:rPr>
          <w:lang w:val="id-ID"/>
        </w:rPr>
        <w:t xml:space="preserve"> </w:t>
      </w:r>
      <w:r>
        <w:t>Adapun tujuan penelitian adalah.</w:t>
      </w:r>
    </w:p>
    <w:p w:rsidR="00D626C3" w:rsidRPr="00F851ED" w:rsidRDefault="00D626C3" w:rsidP="00D626C3">
      <w:pPr>
        <w:pStyle w:val="ListParagraph"/>
        <w:numPr>
          <w:ilvl w:val="0"/>
          <w:numId w:val="3"/>
        </w:numPr>
        <w:spacing w:line="480" w:lineRule="auto"/>
        <w:jc w:val="both"/>
        <w:rPr>
          <w:rFonts w:ascii="Times New Roman" w:hAnsi="Times New Roman"/>
          <w:bCs/>
          <w:i/>
          <w:sz w:val="24"/>
          <w:szCs w:val="24"/>
        </w:rPr>
      </w:pPr>
      <w:r>
        <w:rPr>
          <w:rFonts w:ascii="Times New Roman" w:hAnsi="Times New Roman"/>
          <w:bCs/>
          <w:sz w:val="24"/>
          <w:szCs w:val="24"/>
        </w:rPr>
        <w:t xml:space="preserve">Untuk mengetahui pengaruh </w:t>
      </w:r>
      <w:r>
        <w:rPr>
          <w:rFonts w:ascii="Times New Roman" w:hAnsi="Times New Roman"/>
          <w:bCs/>
          <w:sz w:val="24"/>
          <w:szCs w:val="24"/>
          <w:lang w:val="id-ID"/>
        </w:rPr>
        <w:t xml:space="preserve">atribut jasa  terhadap kepuasan konsumen   pada Bengkel CV Eko </w:t>
      </w:r>
      <w:r w:rsidRPr="00B11A7C">
        <w:rPr>
          <w:rFonts w:ascii="Times New Roman" w:hAnsi="Times New Roman"/>
          <w:bCs/>
          <w:i/>
          <w:sz w:val="24"/>
          <w:szCs w:val="24"/>
          <w:lang w:val="id-ID"/>
        </w:rPr>
        <w:t>Auto Service</w:t>
      </w:r>
    </w:p>
    <w:p w:rsidR="00D626C3" w:rsidRPr="00B11A7C" w:rsidRDefault="00D626C3" w:rsidP="00D626C3">
      <w:pPr>
        <w:pStyle w:val="ListParagraph"/>
        <w:numPr>
          <w:ilvl w:val="0"/>
          <w:numId w:val="3"/>
        </w:numPr>
        <w:spacing w:line="480" w:lineRule="auto"/>
        <w:jc w:val="both"/>
        <w:rPr>
          <w:rFonts w:ascii="Times New Roman" w:hAnsi="Times New Roman"/>
          <w:bCs/>
          <w:i/>
          <w:sz w:val="24"/>
          <w:szCs w:val="24"/>
        </w:rPr>
      </w:pPr>
      <w:r>
        <w:rPr>
          <w:rFonts w:ascii="Times New Roman" w:hAnsi="Times New Roman"/>
          <w:bCs/>
          <w:sz w:val="24"/>
          <w:szCs w:val="24"/>
        </w:rPr>
        <w:lastRenderedPageBreak/>
        <w:t xml:space="preserve">Untuk mengetahui pengaruh </w:t>
      </w:r>
      <w:r>
        <w:rPr>
          <w:rFonts w:ascii="Times New Roman" w:hAnsi="Times New Roman"/>
          <w:bCs/>
          <w:sz w:val="24"/>
          <w:szCs w:val="24"/>
          <w:lang w:val="id-ID"/>
        </w:rPr>
        <w:t xml:space="preserve">daya tarik terhadap kepuasan konsumen pada Bengkel CV Eko </w:t>
      </w:r>
      <w:r w:rsidRPr="00B11A7C">
        <w:rPr>
          <w:rFonts w:ascii="Times New Roman" w:hAnsi="Times New Roman"/>
          <w:bCs/>
          <w:i/>
          <w:sz w:val="24"/>
          <w:szCs w:val="24"/>
          <w:lang w:val="id-ID"/>
        </w:rPr>
        <w:t>Auto Service</w:t>
      </w:r>
    </w:p>
    <w:p w:rsidR="00D626C3" w:rsidRPr="00B11A7C" w:rsidRDefault="00D626C3" w:rsidP="00D626C3">
      <w:pPr>
        <w:pStyle w:val="ListParagraph"/>
        <w:numPr>
          <w:ilvl w:val="0"/>
          <w:numId w:val="3"/>
        </w:numPr>
        <w:spacing w:line="480" w:lineRule="auto"/>
        <w:jc w:val="both"/>
        <w:rPr>
          <w:rFonts w:ascii="Times New Roman" w:hAnsi="Times New Roman"/>
          <w:bCs/>
          <w:i/>
          <w:sz w:val="24"/>
          <w:szCs w:val="24"/>
        </w:rPr>
      </w:pPr>
      <w:r>
        <w:rPr>
          <w:rFonts w:ascii="Times New Roman" w:hAnsi="Times New Roman"/>
          <w:bCs/>
          <w:sz w:val="24"/>
          <w:szCs w:val="24"/>
        </w:rPr>
        <w:t xml:space="preserve">Untuk mengetahui pengaruh </w:t>
      </w:r>
      <w:r>
        <w:rPr>
          <w:rFonts w:ascii="Times New Roman" w:hAnsi="Times New Roman"/>
          <w:bCs/>
          <w:sz w:val="24"/>
          <w:szCs w:val="24"/>
          <w:lang w:val="id-ID"/>
        </w:rPr>
        <w:t xml:space="preserve">keunggulan terhadap kepuasan konsumen pada Bengkel CV Eko </w:t>
      </w:r>
      <w:r w:rsidRPr="00B11A7C">
        <w:rPr>
          <w:rFonts w:ascii="Times New Roman" w:hAnsi="Times New Roman"/>
          <w:bCs/>
          <w:i/>
          <w:sz w:val="24"/>
          <w:szCs w:val="24"/>
          <w:lang w:val="id-ID"/>
        </w:rPr>
        <w:t>Auto Service</w:t>
      </w:r>
    </w:p>
    <w:p w:rsidR="00D626C3" w:rsidRPr="00B11A7C" w:rsidRDefault="00D626C3" w:rsidP="00D626C3">
      <w:pPr>
        <w:pStyle w:val="ListParagraph"/>
        <w:numPr>
          <w:ilvl w:val="0"/>
          <w:numId w:val="3"/>
        </w:numPr>
        <w:spacing w:after="0" w:line="480" w:lineRule="auto"/>
        <w:jc w:val="both"/>
        <w:rPr>
          <w:rFonts w:ascii="Times New Roman" w:hAnsi="Times New Roman"/>
          <w:bCs/>
          <w:i/>
          <w:sz w:val="24"/>
          <w:szCs w:val="24"/>
        </w:rPr>
      </w:pPr>
      <w:r>
        <w:rPr>
          <w:rFonts w:ascii="Times New Roman" w:hAnsi="Times New Roman"/>
          <w:bCs/>
          <w:sz w:val="24"/>
          <w:szCs w:val="24"/>
        </w:rPr>
        <w:t xml:space="preserve">Untuk mengetahui besar </w:t>
      </w:r>
      <w:r w:rsidRPr="00A964A3">
        <w:rPr>
          <w:rFonts w:ascii="Times New Roman" w:hAnsi="Times New Roman"/>
          <w:kern w:val="0"/>
          <w:sz w:val="24"/>
          <w:szCs w:val="24"/>
        </w:rPr>
        <w:t xml:space="preserve">pengaruh </w:t>
      </w:r>
      <w:r>
        <w:rPr>
          <w:rFonts w:ascii="Times New Roman" w:hAnsi="Times New Roman"/>
          <w:kern w:val="0"/>
          <w:sz w:val="24"/>
          <w:szCs w:val="24"/>
          <w:lang w:val="id-ID"/>
        </w:rPr>
        <w:t>atribut jasa, daya tarik, dan keunggulan</w:t>
      </w:r>
      <w:r w:rsidRPr="00A964A3">
        <w:rPr>
          <w:rFonts w:ascii="Times New Roman" w:hAnsi="Times New Roman"/>
          <w:kern w:val="0"/>
          <w:sz w:val="24"/>
          <w:szCs w:val="24"/>
        </w:rPr>
        <w:t xml:space="preserve"> </w:t>
      </w:r>
      <w:r>
        <w:rPr>
          <w:rFonts w:ascii="Times New Roman" w:hAnsi="Times New Roman"/>
          <w:kern w:val="0"/>
          <w:sz w:val="24"/>
          <w:szCs w:val="24"/>
          <w:lang w:val="id-ID"/>
        </w:rPr>
        <w:t>terhadap kepuasan konsumen</w:t>
      </w:r>
      <w:r w:rsidRPr="00A964A3">
        <w:rPr>
          <w:rFonts w:ascii="Times New Roman" w:hAnsi="Times New Roman"/>
          <w:kern w:val="0"/>
          <w:sz w:val="24"/>
          <w:szCs w:val="24"/>
        </w:rPr>
        <w:t xml:space="preserve"> </w:t>
      </w:r>
      <w:r>
        <w:rPr>
          <w:rFonts w:ascii="Times New Roman" w:hAnsi="Times New Roman"/>
          <w:bCs/>
          <w:sz w:val="24"/>
          <w:szCs w:val="24"/>
        </w:rPr>
        <w:t>pada Bengkel C</w:t>
      </w:r>
      <w:r>
        <w:rPr>
          <w:rFonts w:ascii="Times New Roman" w:hAnsi="Times New Roman"/>
          <w:bCs/>
          <w:sz w:val="24"/>
          <w:szCs w:val="24"/>
          <w:lang w:val="id-ID"/>
        </w:rPr>
        <w:t>V</w:t>
      </w:r>
      <w:r>
        <w:rPr>
          <w:rFonts w:ascii="Times New Roman" w:hAnsi="Times New Roman"/>
          <w:bCs/>
          <w:sz w:val="24"/>
          <w:szCs w:val="24"/>
        </w:rPr>
        <w:t xml:space="preserve"> Eko </w:t>
      </w:r>
      <w:r w:rsidRPr="00B11A7C">
        <w:rPr>
          <w:rFonts w:ascii="Times New Roman" w:hAnsi="Times New Roman"/>
          <w:bCs/>
          <w:i/>
          <w:sz w:val="24"/>
          <w:szCs w:val="24"/>
        </w:rPr>
        <w:t xml:space="preserve">Auto Service. </w:t>
      </w:r>
    </w:p>
    <w:p w:rsidR="00D626C3" w:rsidRPr="00527768" w:rsidRDefault="00D626C3" w:rsidP="00D626C3">
      <w:pPr>
        <w:pStyle w:val="Heading2"/>
      </w:pPr>
      <w:bookmarkStart w:id="11" w:name="_Toc162604162"/>
      <w:r w:rsidRPr="00527768">
        <w:t>Manfaat Penelitian</w:t>
      </w:r>
      <w:bookmarkEnd w:id="11"/>
    </w:p>
    <w:p w:rsidR="00D626C3" w:rsidRPr="00D55558" w:rsidRDefault="00D626C3" w:rsidP="00D626C3">
      <w:pPr>
        <w:pStyle w:val="NoSpacing"/>
        <w:rPr>
          <w:lang w:val="id-ID"/>
        </w:rPr>
      </w:pPr>
      <w:r>
        <w:t xml:space="preserve">Menurut </w:t>
      </w:r>
      <w:r w:rsidRPr="007344B1">
        <w:t>Sugi</w:t>
      </w:r>
      <w:r>
        <w:rPr>
          <w:lang w:val="id-ID"/>
        </w:rPr>
        <w:t>y</w:t>
      </w:r>
      <w:r w:rsidRPr="007344B1">
        <w:t>ono</w:t>
      </w:r>
      <w:r>
        <w:t xml:space="preserve"> (2021) m</w:t>
      </w:r>
      <w:r w:rsidRPr="00FE6E14">
        <w:t xml:space="preserve">anfaat penelitian adalah kontribusi yang diharapkan dari hasil penelitian terhadap pengembangan ilmu pengetahuan, praktik, atau kebijakan. </w:t>
      </w:r>
      <w:r>
        <w:t xml:space="preserve">Adapun manfaat yang diharapkan dan penelitian ini </w:t>
      </w:r>
      <w:proofErr w:type="gramStart"/>
      <w:r>
        <w:t>akan</w:t>
      </w:r>
      <w:proofErr w:type="gramEnd"/>
      <w:r>
        <w:t xml:space="preserve"> diuraikan sebagai berikut:</w:t>
      </w:r>
    </w:p>
    <w:p w:rsidR="00D626C3" w:rsidRPr="000472EE" w:rsidRDefault="00D626C3" w:rsidP="00D626C3">
      <w:pPr>
        <w:pStyle w:val="ListParagraph"/>
        <w:numPr>
          <w:ilvl w:val="0"/>
          <w:numId w:val="4"/>
        </w:numPr>
        <w:spacing w:after="0" w:line="480" w:lineRule="auto"/>
        <w:ind w:left="426" w:hanging="426"/>
        <w:jc w:val="both"/>
        <w:rPr>
          <w:rFonts w:ascii="Times New Roman" w:hAnsi="Times New Roman"/>
          <w:sz w:val="24"/>
          <w:szCs w:val="24"/>
        </w:rPr>
      </w:pPr>
      <w:r>
        <w:rPr>
          <w:rFonts w:ascii="Times New Roman" w:hAnsi="Times New Roman"/>
          <w:sz w:val="24"/>
          <w:szCs w:val="24"/>
          <w:lang w:val="id-ID"/>
        </w:rPr>
        <w:t>Peneliti</w:t>
      </w:r>
    </w:p>
    <w:p w:rsidR="00D626C3" w:rsidRPr="000472EE" w:rsidRDefault="00D626C3" w:rsidP="00D626C3">
      <w:pPr>
        <w:spacing w:line="480" w:lineRule="auto"/>
        <w:ind w:firstLine="426"/>
        <w:jc w:val="both"/>
        <w:rPr>
          <w:rFonts w:ascii="Times New Roman" w:hAnsi="Times New Roman"/>
          <w:sz w:val="24"/>
          <w:szCs w:val="24"/>
        </w:rPr>
      </w:pPr>
      <w:r>
        <w:rPr>
          <w:rFonts w:ascii="Times New Roman" w:hAnsi="Times New Roman"/>
          <w:sz w:val="24"/>
          <w:szCs w:val="24"/>
          <w:lang w:val="id-ID"/>
        </w:rPr>
        <w:t>Bagi peneliti</w:t>
      </w:r>
      <w:r w:rsidRPr="000472EE">
        <w:rPr>
          <w:rFonts w:ascii="Times New Roman" w:hAnsi="Times New Roman"/>
          <w:sz w:val="24"/>
          <w:szCs w:val="24"/>
        </w:rPr>
        <w:t>, penelitian ini diharapkan</w:t>
      </w:r>
      <w:r>
        <w:rPr>
          <w:rFonts w:ascii="Times New Roman" w:hAnsi="Times New Roman"/>
          <w:sz w:val="24"/>
          <w:szCs w:val="24"/>
          <w:lang w:val="id-ID"/>
        </w:rPr>
        <w:t xml:space="preserve"> </w:t>
      </w:r>
      <w:r w:rsidRPr="000472EE">
        <w:rPr>
          <w:rFonts w:ascii="Times New Roman" w:hAnsi="Times New Roman"/>
          <w:sz w:val="24"/>
          <w:szCs w:val="24"/>
        </w:rPr>
        <w:t>dapat menambah pengetahuan dan pengalaman serta memperoleh wawasan dalam menerapkan teori-teori yang peneliti peroleh selama perkuliahan Program Studi Manajemen Fakultas Ekonomi Dan Bisnis UMN Al Washliyah Medan</w:t>
      </w:r>
    </w:p>
    <w:p w:rsidR="00D626C3" w:rsidRPr="000472EE" w:rsidRDefault="00D626C3" w:rsidP="00D626C3">
      <w:pPr>
        <w:pStyle w:val="ListParagraph"/>
        <w:numPr>
          <w:ilvl w:val="0"/>
          <w:numId w:val="4"/>
        </w:numPr>
        <w:spacing w:after="0" w:line="480" w:lineRule="auto"/>
        <w:ind w:left="426" w:hanging="426"/>
        <w:jc w:val="both"/>
        <w:rPr>
          <w:rFonts w:ascii="Times New Roman" w:hAnsi="Times New Roman"/>
          <w:sz w:val="24"/>
          <w:szCs w:val="24"/>
        </w:rPr>
      </w:pPr>
      <w:r>
        <w:rPr>
          <w:rFonts w:ascii="Times New Roman" w:hAnsi="Times New Roman"/>
          <w:sz w:val="24"/>
          <w:szCs w:val="24"/>
          <w:lang w:val="id-ID"/>
        </w:rPr>
        <w:t>Universitas Muslim Nusantara Al Washliyah</w:t>
      </w:r>
    </w:p>
    <w:p w:rsidR="00D626C3" w:rsidRDefault="00D626C3" w:rsidP="00D626C3">
      <w:pPr>
        <w:spacing w:line="480" w:lineRule="auto"/>
        <w:ind w:firstLine="426"/>
        <w:jc w:val="both"/>
        <w:rPr>
          <w:rFonts w:ascii="Times New Roman" w:hAnsi="Times New Roman"/>
          <w:sz w:val="24"/>
          <w:szCs w:val="24"/>
          <w:lang w:val="id-ID"/>
        </w:rPr>
      </w:pPr>
      <w:r>
        <w:rPr>
          <w:rFonts w:ascii="Times New Roman" w:hAnsi="Times New Roman"/>
          <w:sz w:val="24"/>
          <w:szCs w:val="24"/>
          <w:lang w:val="id-ID"/>
        </w:rPr>
        <w:t xml:space="preserve">Bagi </w:t>
      </w:r>
      <w:r w:rsidRPr="007450F2">
        <w:rPr>
          <w:rFonts w:ascii="Times New Roman" w:hAnsi="Times New Roman"/>
          <w:sz w:val="24"/>
          <w:szCs w:val="24"/>
          <w:lang w:val="id-ID"/>
        </w:rPr>
        <w:t>Universitas Muslim Nusantara Al Washliyah</w:t>
      </w:r>
      <w:r>
        <w:rPr>
          <w:rFonts w:ascii="Times New Roman" w:hAnsi="Times New Roman"/>
          <w:sz w:val="24"/>
          <w:szCs w:val="24"/>
          <w:lang w:val="id-ID"/>
        </w:rPr>
        <w:t xml:space="preserve"> d</w:t>
      </w:r>
      <w:r w:rsidRPr="000472EE">
        <w:rPr>
          <w:rFonts w:ascii="Times New Roman" w:hAnsi="Times New Roman"/>
          <w:sz w:val="24"/>
          <w:szCs w:val="24"/>
          <w:lang w:val="id-ID"/>
        </w:rPr>
        <w:t>iharapkan dapat</w:t>
      </w:r>
      <w:r w:rsidRPr="007450F2">
        <w:t xml:space="preserve"> </w:t>
      </w:r>
      <w:r w:rsidRPr="009F7207">
        <w:rPr>
          <w:rFonts w:ascii="Times New Roman" w:hAnsi="Times New Roman"/>
          <w:sz w:val="24"/>
          <w:szCs w:val="24"/>
          <w:lang w:val="id-ID"/>
        </w:rPr>
        <w:t xml:space="preserve">menjadi bukti kompetensi mahasiswa dan membantu mereka mengembangkan kemampuan berpikir kritis. Selain itu, skripsi dapat berkontribusi pada penambahan ilmu pengetahuan, menjadi bahan bacaan di perpustakaan, dan memberikan referensi bagi mahasiswa lain. </w:t>
      </w:r>
    </w:p>
    <w:p w:rsidR="00D626C3" w:rsidRPr="002A627B" w:rsidRDefault="00D626C3" w:rsidP="00D626C3">
      <w:p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3)   </w:t>
      </w:r>
      <w:r w:rsidRPr="00477088">
        <w:rPr>
          <w:rFonts w:ascii="Times New Roman" w:hAnsi="Times New Roman"/>
          <w:sz w:val="24"/>
          <w:szCs w:val="24"/>
          <w:lang w:val="id-ID"/>
        </w:rPr>
        <w:t xml:space="preserve">Bengkel CV Eko </w:t>
      </w:r>
      <w:r w:rsidRPr="00F6671D">
        <w:rPr>
          <w:rFonts w:ascii="Times New Roman" w:hAnsi="Times New Roman"/>
          <w:i/>
          <w:sz w:val="24"/>
          <w:szCs w:val="24"/>
          <w:lang w:val="id-ID"/>
        </w:rPr>
        <w:t>Auto Service</w:t>
      </w:r>
    </w:p>
    <w:p w:rsidR="00D626C3" w:rsidRDefault="00D626C3" w:rsidP="00D626C3">
      <w:pPr>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r w:rsidRPr="002A627B">
        <w:rPr>
          <w:rFonts w:ascii="Times New Roman" w:hAnsi="Times New Roman"/>
          <w:sz w:val="24"/>
          <w:szCs w:val="24"/>
          <w:lang w:val="id-ID"/>
        </w:rPr>
        <w:t xml:space="preserve">Bagi pihak Bengkel CV Eko </w:t>
      </w:r>
      <w:r w:rsidRPr="00897B93">
        <w:rPr>
          <w:rFonts w:ascii="Times New Roman" w:hAnsi="Times New Roman"/>
          <w:i/>
          <w:sz w:val="24"/>
          <w:szCs w:val="24"/>
          <w:lang w:val="id-ID"/>
        </w:rPr>
        <w:t>Auto Service</w:t>
      </w:r>
      <w:r>
        <w:rPr>
          <w:rFonts w:ascii="Times New Roman" w:hAnsi="Times New Roman"/>
          <w:sz w:val="24"/>
          <w:szCs w:val="24"/>
          <w:lang w:val="id-ID"/>
        </w:rPr>
        <w:t xml:space="preserve"> d</w:t>
      </w:r>
      <w:r w:rsidRPr="002A627B">
        <w:rPr>
          <w:rFonts w:ascii="Times New Roman" w:hAnsi="Times New Roman"/>
          <w:sz w:val="24"/>
          <w:szCs w:val="24"/>
          <w:lang w:val="id-ID"/>
        </w:rPr>
        <w:t xml:space="preserve">iharapkan dapat menambah bahan informasi yang dijadikan masukan mengenai faktor-faktor yang mempengaruhi Kepuasan pada konsumen, </w:t>
      </w:r>
      <w:r w:rsidRPr="002A627B">
        <w:rPr>
          <w:rFonts w:ascii="Times New Roman" w:hAnsi="Times New Roman"/>
          <w:sz w:val="24"/>
          <w:szCs w:val="24"/>
          <w:lang w:val="id-ID"/>
        </w:rPr>
        <w:lastRenderedPageBreak/>
        <w:t>sehingga dapat dijadikan pertimbangan dalam pengembangan strategi pemasaran di masa yang akan datang.</w:t>
      </w:r>
    </w:p>
    <w:p w:rsidR="00D626C3" w:rsidRPr="002A627B" w:rsidRDefault="00D626C3" w:rsidP="00D626C3">
      <w:pPr>
        <w:spacing w:after="0" w:line="480" w:lineRule="auto"/>
        <w:jc w:val="both"/>
        <w:rPr>
          <w:rFonts w:ascii="Times New Roman" w:hAnsi="Times New Roman"/>
          <w:sz w:val="24"/>
          <w:szCs w:val="24"/>
          <w:lang w:val="id-ID"/>
        </w:rPr>
      </w:pPr>
      <w:r>
        <w:rPr>
          <w:rFonts w:ascii="Times New Roman" w:hAnsi="Times New Roman"/>
          <w:sz w:val="24"/>
          <w:szCs w:val="24"/>
          <w:lang w:val="id-ID"/>
        </w:rPr>
        <w:t>4)   Peneliti Selanjutnya</w:t>
      </w:r>
    </w:p>
    <w:p w:rsidR="00D626C3" w:rsidRDefault="00D626C3" w:rsidP="00D626C3">
      <w:pPr>
        <w:spacing w:line="480" w:lineRule="auto"/>
        <w:jc w:val="both"/>
        <w:rPr>
          <w:rFonts w:ascii="Times New Roman" w:hAnsi="Times New Roman"/>
          <w:sz w:val="24"/>
          <w:szCs w:val="24"/>
          <w:lang w:val="id-ID"/>
        </w:rPr>
      </w:pPr>
      <w:r>
        <w:rPr>
          <w:rFonts w:ascii="Times New Roman" w:hAnsi="Times New Roman"/>
          <w:sz w:val="24"/>
          <w:szCs w:val="24"/>
          <w:lang w:val="id-ID"/>
        </w:rPr>
        <w:t xml:space="preserve">      </w:t>
      </w:r>
      <w:r w:rsidRPr="00F851ED">
        <w:rPr>
          <w:rFonts w:ascii="Times New Roman" w:hAnsi="Times New Roman"/>
          <w:sz w:val="24"/>
          <w:szCs w:val="24"/>
        </w:rPr>
        <w:t xml:space="preserve">Bagi peneliti selanjutnya diharapkan dapat digunakan sebagai referensi sekaligus pengembangan penelitian yang </w:t>
      </w:r>
      <w:proofErr w:type="gramStart"/>
      <w:r w:rsidRPr="00F851ED">
        <w:rPr>
          <w:rFonts w:ascii="Times New Roman" w:hAnsi="Times New Roman"/>
          <w:sz w:val="24"/>
          <w:szCs w:val="24"/>
        </w:rPr>
        <w:t>akan</w:t>
      </w:r>
      <w:proofErr w:type="gramEnd"/>
      <w:r w:rsidRPr="00F851ED">
        <w:rPr>
          <w:rFonts w:ascii="Times New Roman" w:hAnsi="Times New Roman"/>
          <w:sz w:val="24"/>
          <w:szCs w:val="24"/>
        </w:rPr>
        <w:t xml:space="preserve"> </w:t>
      </w:r>
      <w:r>
        <w:rPr>
          <w:rFonts w:ascii="Times New Roman" w:hAnsi="Times New Roman"/>
          <w:sz w:val="24"/>
          <w:szCs w:val="24"/>
        </w:rPr>
        <w:t>dating</w:t>
      </w:r>
      <w:r>
        <w:rPr>
          <w:rFonts w:ascii="Times New Roman" w:hAnsi="Times New Roman"/>
          <w:sz w:val="24"/>
          <w:szCs w:val="24"/>
          <w:lang w:val="id-ID"/>
        </w:rPr>
        <w:t>.</w:t>
      </w:r>
    </w:p>
    <w:p w:rsidR="00D626C3" w:rsidRDefault="00D626C3" w:rsidP="00D626C3">
      <w:pPr>
        <w:spacing w:line="480" w:lineRule="auto"/>
        <w:ind w:firstLine="426"/>
        <w:jc w:val="both"/>
        <w:rPr>
          <w:rFonts w:ascii="Times New Roman" w:hAnsi="Times New Roman"/>
          <w:sz w:val="24"/>
          <w:szCs w:val="24"/>
          <w:lang w:val="id-ID"/>
        </w:rPr>
      </w:pPr>
    </w:p>
    <w:p w:rsidR="003B5D4D" w:rsidRDefault="003B5D4D"/>
    <w:sectPr w:rsidR="003B5D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3BA"/>
    <w:multiLevelType w:val="hybridMultilevel"/>
    <w:tmpl w:val="7D744A9A"/>
    <w:lvl w:ilvl="0" w:tplc="4F76F590">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284D5D07"/>
    <w:multiLevelType w:val="hybridMultilevel"/>
    <w:tmpl w:val="D15E9034"/>
    <w:lvl w:ilvl="0" w:tplc="90B62A50">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67D65627"/>
    <w:multiLevelType w:val="hybridMultilevel"/>
    <w:tmpl w:val="F698D234"/>
    <w:lvl w:ilvl="0" w:tplc="A100E6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Tl34ByUgzb2Le/soS/q+3Jy8jYPCg2HPbNqZMmbR2RuMJj0gDc2V9Ee5YK6i9Jbgg+i/E/3lHY7IoMtlbgONcQ==" w:salt="lS9v1GUvNb7t+kQ5uiJB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3"/>
    <w:rsid w:val="003B5D4D"/>
    <w:rsid w:val="00933F23"/>
    <w:rsid w:val="00D626C3"/>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4430E-F4F2-401E-9988-0EA77AD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3"/>
    <w:pPr>
      <w:spacing w:after="160" w:line="259" w:lineRule="auto"/>
    </w:pPr>
    <w:rPr>
      <w:rFonts w:eastAsia="Times New Roman" w:cs="Times New Roman"/>
      <w:kern w:val="2"/>
    </w:rPr>
  </w:style>
  <w:style w:type="paragraph" w:styleId="Heading1">
    <w:name w:val="heading 1"/>
    <w:basedOn w:val="Normal"/>
    <w:next w:val="Normal"/>
    <w:link w:val="Heading1Char"/>
    <w:uiPriority w:val="9"/>
    <w:qFormat/>
    <w:rsid w:val="00D626C3"/>
    <w:pPr>
      <w:keepNext/>
      <w:keepLines/>
      <w:numPr>
        <w:numId w:val="5"/>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D626C3"/>
    <w:pPr>
      <w:keepNext/>
      <w:keepLines/>
      <w:numPr>
        <w:ilvl w:val="1"/>
        <w:numId w:val="5"/>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626C3"/>
    <w:pPr>
      <w:keepNext/>
      <w:keepLines/>
      <w:numPr>
        <w:ilvl w:val="2"/>
        <w:numId w:val="5"/>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C3"/>
    <w:rPr>
      <w:rFonts w:ascii="Times New Roman" w:eastAsiaTheme="majorEastAsia" w:hAnsi="Times New Roman" w:cs="Times New Roman"/>
      <w:b/>
      <w:kern w:val="2"/>
      <w:sz w:val="24"/>
      <w:szCs w:val="32"/>
    </w:rPr>
  </w:style>
  <w:style w:type="character" w:customStyle="1" w:styleId="Heading2Char">
    <w:name w:val="Heading 2 Char"/>
    <w:basedOn w:val="DefaultParagraphFont"/>
    <w:link w:val="Heading2"/>
    <w:uiPriority w:val="9"/>
    <w:rsid w:val="00D626C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D626C3"/>
    <w:rPr>
      <w:rFonts w:ascii="Times New Roman" w:eastAsiaTheme="majorEastAsia" w:hAnsi="Times New Roman" w:cs="Times New Roman"/>
      <w:b/>
      <w:kern w:val="2"/>
      <w:sz w:val="24"/>
      <w:szCs w:val="24"/>
    </w:rPr>
  </w:style>
  <w:style w:type="paragraph" w:styleId="ListParagraph">
    <w:name w:val="List Paragraph"/>
    <w:aliases w:val="PARAGRAPH"/>
    <w:basedOn w:val="Normal"/>
    <w:link w:val="ListParagraphChar"/>
    <w:uiPriority w:val="34"/>
    <w:qFormat/>
    <w:rsid w:val="00D626C3"/>
    <w:pPr>
      <w:ind w:left="720"/>
      <w:contextualSpacing/>
    </w:pPr>
  </w:style>
  <w:style w:type="table" w:styleId="TableGrid">
    <w:name w:val="Table Grid"/>
    <w:basedOn w:val="TableNormal"/>
    <w:uiPriority w:val="59"/>
    <w:rsid w:val="00D626C3"/>
    <w:pPr>
      <w:spacing w:after="0" w:line="240" w:lineRule="auto"/>
    </w:pPr>
    <w:rPr>
      <w:rFonts w:eastAsia="Times New Roman"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link w:val="ListParagraph"/>
    <w:uiPriority w:val="34"/>
    <w:locked/>
    <w:rsid w:val="00D626C3"/>
    <w:rPr>
      <w:rFonts w:eastAsia="Times New Roman" w:cs="Times New Roman"/>
      <w:kern w:val="2"/>
    </w:rPr>
  </w:style>
  <w:style w:type="paragraph" w:styleId="NoSpacing">
    <w:name w:val="No Spacing"/>
    <w:uiPriority w:val="1"/>
    <w:qFormat/>
    <w:rsid w:val="00D626C3"/>
    <w:pPr>
      <w:spacing w:after="0" w:line="480" w:lineRule="auto"/>
      <w:ind w:firstLine="720"/>
      <w:jc w:val="both"/>
    </w:pPr>
    <w:rPr>
      <w:rFonts w:ascii="Times New Roman" w:eastAsia="Times New Roman" w:hAnsi="Times New Roman" w:cs="Times New Roman"/>
      <w:kern w:val="2"/>
      <w:sz w:val="24"/>
    </w:rPr>
  </w:style>
  <w:style w:type="paragraph" w:styleId="Caption">
    <w:name w:val="caption"/>
    <w:basedOn w:val="Normal"/>
    <w:next w:val="Normal"/>
    <w:uiPriority w:val="35"/>
    <w:unhideWhenUsed/>
    <w:qFormat/>
    <w:rsid w:val="00D626C3"/>
    <w:pPr>
      <w:spacing w:after="0" w:line="360" w:lineRule="auto"/>
      <w:jc w:val="center"/>
    </w:pPr>
    <w:rPr>
      <w:rFonts w:ascii="Times New Roman" w:hAnsi="Times New Roman"/>
      <w:b/>
      <w:iCs/>
      <w:sz w:val="24"/>
      <w:szCs w:val="18"/>
    </w:rPr>
  </w:style>
  <w:style w:type="paragraph" w:styleId="BodyText">
    <w:name w:val="Body Text"/>
    <w:basedOn w:val="Normal"/>
    <w:link w:val="BodyTextChar"/>
    <w:uiPriority w:val="1"/>
    <w:qFormat/>
    <w:rsid w:val="00D626C3"/>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D626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2448</Words>
  <Characters>13959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2026-01-13T06:43:00Z</dcterms:created>
  <dcterms:modified xsi:type="dcterms:W3CDTF">2026-01-13T06:43:00Z</dcterms:modified>
</cp:coreProperties>
</file>