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848" w:rsidRPr="004C7F9A" w:rsidRDefault="00790848" w:rsidP="00790848">
      <w:pPr>
        <w:pStyle w:val="Heading1"/>
        <w:jc w:val="center"/>
        <w:rPr>
          <w:rFonts w:ascii="Times New Roman" w:hAnsi="Times New Roman" w:cs="Times New Roman"/>
          <w:b/>
          <w:bCs/>
          <w:color w:val="auto"/>
          <w:sz w:val="24"/>
          <w:szCs w:val="24"/>
        </w:rPr>
      </w:pPr>
      <w:bookmarkStart w:id="0" w:name="_Toc190971324"/>
      <w:bookmarkStart w:id="1" w:name="_Toc190972873"/>
      <w:bookmarkStart w:id="2" w:name="_Toc192591375"/>
      <w:bookmarkStart w:id="3" w:name="_Toc199841373"/>
      <w:bookmarkStart w:id="4" w:name="_Toc199871730"/>
      <w:bookmarkStart w:id="5" w:name="_GoBack"/>
      <w:bookmarkEnd w:id="5"/>
      <w:r w:rsidRPr="004C7F9A">
        <w:rPr>
          <w:rFonts w:ascii="Times New Roman" w:hAnsi="Times New Roman" w:cs="Times New Roman"/>
          <w:b/>
          <w:bCs/>
          <w:color w:val="auto"/>
          <w:sz w:val="24"/>
          <w:szCs w:val="24"/>
        </w:rPr>
        <w:t>BAB I</w:t>
      </w:r>
      <w:bookmarkEnd w:id="0"/>
      <w:bookmarkEnd w:id="1"/>
      <w:bookmarkEnd w:id="2"/>
      <w:bookmarkEnd w:id="3"/>
      <w:bookmarkEnd w:id="4"/>
    </w:p>
    <w:p w:rsidR="00790848" w:rsidRPr="004C7F9A" w:rsidRDefault="00790848" w:rsidP="00790848">
      <w:pPr>
        <w:pStyle w:val="Heading1"/>
        <w:jc w:val="center"/>
        <w:rPr>
          <w:rFonts w:ascii="Times New Roman" w:hAnsi="Times New Roman" w:cs="Times New Roman"/>
          <w:b/>
          <w:bCs/>
          <w:color w:val="auto"/>
          <w:sz w:val="24"/>
          <w:szCs w:val="24"/>
        </w:rPr>
      </w:pPr>
      <w:bookmarkStart w:id="6" w:name="_Toc192591376"/>
      <w:bookmarkStart w:id="7" w:name="_Toc199841374"/>
      <w:bookmarkStart w:id="8" w:name="_Toc199871731"/>
      <w:r w:rsidRPr="004C7F9A">
        <w:rPr>
          <w:rFonts w:ascii="Times New Roman" w:hAnsi="Times New Roman" w:cs="Times New Roman"/>
          <w:b/>
          <w:bCs/>
          <w:color w:val="auto"/>
          <w:sz w:val="24"/>
          <w:szCs w:val="24"/>
        </w:rPr>
        <w:t>PENDAHULUAN</w:t>
      </w:r>
      <w:bookmarkEnd w:id="6"/>
      <w:bookmarkEnd w:id="7"/>
      <w:bookmarkEnd w:id="8"/>
    </w:p>
    <w:p w:rsidR="00790848" w:rsidRDefault="00790848" w:rsidP="00790848">
      <w:pPr>
        <w:pStyle w:val="Heading2"/>
        <w:rPr>
          <w:rFonts w:ascii="Times New Roman" w:hAnsi="Times New Roman" w:cs="Times New Roman"/>
          <w:b/>
          <w:bCs/>
          <w:color w:val="auto"/>
          <w:sz w:val="24"/>
          <w:szCs w:val="24"/>
        </w:rPr>
      </w:pPr>
    </w:p>
    <w:p w:rsidR="00790848" w:rsidRPr="00DA078A" w:rsidRDefault="00790848" w:rsidP="00790848">
      <w:pPr>
        <w:pStyle w:val="Heading2"/>
        <w:numPr>
          <w:ilvl w:val="0"/>
          <w:numId w:val="5"/>
        </w:numPr>
        <w:spacing w:line="480" w:lineRule="auto"/>
        <w:ind w:left="426" w:hanging="426"/>
        <w:rPr>
          <w:rFonts w:ascii="Times New Roman" w:hAnsi="Times New Roman" w:cs="Times New Roman"/>
          <w:b/>
          <w:bCs/>
          <w:sz w:val="24"/>
          <w:szCs w:val="24"/>
        </w:rPr>
      </w:pPr>
      <w:bookmarkStart w:id="9" w:name="_Toc192591377"/>
      <w:r>
        <w:rPr>
          <w:rFonts w:ascii="Times New Roman" w:hAnsi="Times New Roman" w:cs="Times New Roman"/>
          <w:b/>
          <w:bCs/>
          <w:color w:val="auto"/>
          <w:sz w:val="24"/>
          <w:szCs w:val="24"/>
        </w:rPr>
        <w:t xml:space="preserve">  </w:t>
      </w:r>
      <w:bookmarkStart w:id="10" w:name="_Toc199841375"/>
      <w:bookmarkStart w:id="11" w:name="_Toc199871732"/>
      <w:r w:rsidRPr="00DA078A">
        <w:rPr>
          <w:rFonts w:ascii="Times New Roman" w:hAnsi="Times New Roman" w:cs="Times New Roman"/>
          <w:b/>
          <w:bCs/>
          <w:color w:val="auto"/>
          <w:sz w:val="24"/>
          <w:szCs w:val="24"/>
        </w:rPr>
        <w:t>Latar Belakang Masalah</w:t>
      </w:r>
      <w:bookmarkEnd w:id="9"/>
      <w:bookmarkEnd w:id="10"/>
      <w:bookmarkEnd w:id="11"/>
    </w:p>
    <w:p w:rsidR="00790848" w:rsidRDefault="00790848" w:rsidP="00790848">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Perkembangan dunia industri saat ini berjalan dengan begitu pesat sehingga menciptakan persaingan yang semakin kuat dalam </w:t>
      </w:r>
      <w:proofErr w:type="gramStart"/>
      <w:r>
        <w:rPr>
          <w:rFonts w:ascii="Times New Roman" w:hAnsi="Times New Roman" w:cs="Times New Roman"/>
          <w:sz w:val="24"/>
          <w:szCs w:val="24"/>
        </w:rPr>
        <w:t>menghadapi  e</w:t>
      </w:r>
      <w:r w:rsidRPr="002048A7">
        <w:rPr>
          <w:rFonts w:ascii="Times New Roman" w:hAnsi="Times New Roman" w:cs="Times New Roman"/>
          <w:sz w:val="24"/>
          <w:szCs w:val="24"/>
        </w:rPr>
        <w:t>ra</w:t>
      </w:r>
      <w:proofErr w:type="gramEnd"/>
      <w:r>
        <w:rPr>
          <w:rFonts w:ascii="Times New Roman" w:hAnsi="Times New Roman" w:cs="Times New Roman"/>
          <w:sz w:val="24"/>
          <w:szCs w:val="24"/>
        </w:rPr>
        <w:t xml:space="preserve"> </w:t>
      </w:r>
      <w:r w:rsidRPr="002048A7">
        <w:rPr>
          <w:rFonts w:ascii="Times New Roman" w:hAnsi="Times New Roman" w:cs="Times New Roman"/>
          <w:sz w:val="24"/>
          <w:szCs w:val="24"/>
        </w:rPr>
        <w:t xml:space="preserve"> globalisasi </w:t>
      </w:r>
      <w:r>
        <w:rPr>
          <w:rFonts w:ascii="Times New Roman" w:hAnsi="Times New Roman" w:cs="Times New Roman"/>
          <w:sz w:val="24"/>
          <w:szCs w:val="24"/>
        </w:rPr>
        <w:t xml:space="preserve"> saat ini. </w:t>
      </w:r>
      <w:proofErr w:type="gramStart"/>
      <w:r w:rsidRPr="002048A7">
        <w:rPr>
          <w:rFonts w:ascii="Times New Roman" w:hAnsi="Times New Roman" w:cs="Times New Roman"/>
          <w:sz w:val="24"/>
          <w:szCs w:val="24"/>
        </w:rPr>
        <w:t>kemajuan</w:t>
      </w:r>
      <w:proofErr w:type="gramEnd"/>
      <w:r w:rsidRPr="002048A7">
        <w:rPr>
          <w:rFonts w:ascii="Times New Roman" w:hAnsi="Times New Roman" w:cs="Times New Roman"/>
          <w:sz w:val="24"/>
          <w:szCs w:val="24"/>
        </w:rPr>
        <w:t xml:space="preserve"> industri tentu </w:t>
      </w:r>
      <w:r>
        <w:rPr>
          <w:rFonts w:ascii="Times New Roman" w:hAnsi="Times New Roman" w:cs="Times New Roman"/>
          <w:sz w:val="24"/>
          <w:szCs w:val="24"/>
        </w:rPr>
        <w:t>akan dapat</w:t>
      </w:r>
      <w:r w:rsidRPr="002048A7">
        <w:rPr>
          <w:rFonts w:ascii="Times New Roman" w:hAnsi="Times New Roman" w:cs="Times New Roman"/>
          <w:sz w:val="24"/>
          <w:szCs w:val="24"/>
        </w:rPr>
        <w:t xml:space="preserve"> menimbulkan persaingan yang ketat antar perusahaan. Persaingan </w:t>
      </w:r>
      <w:r>
        <w:rPr>
          <w:rFonts w:ascii="Times New Roman" w:hAnsi="Times New Roman" w:cs="Times New Roman"/>
          <w:sz w:val="24"/>
          <w:szCs w:val="24"/>
        </w:rPr>
        <w:t xml:space="preserve">dapat </w:t>
      </w:r>
      <w:r w:rsidRPr="002048A7">
        <w:rPr>
          <w:rFonts w:ascii="Times New Roman" w:hAnsi="Times New Roman" w:cs="Times New Roman"/>
          <w:sz w:val="24"/>
          <w:szCs w:val="24"/>
        </w:rPr>
        <w:t>menumbuhkan motivasi setiap perusahaan untuk memanfaatkan potensi perusahaan semaksimal mungkin agar perusahaan mampu meningkatkan kinerja entitasnya.</w:t>
      </w:r>
      <w:r>
        <w:rPr>
          <w:rFonts w:ascii="Times New Roman" w:hAnsi="Times New Roman" w:cs="Times New Roman"/>
          <w:sz w:val="24"/>
          <w:szCs w:val="24"/>
        </w:rPr>
        <w:t xml:space="preserve"> </w:t>
      </w:r>
      <w:r w:rsidRPr="00144D13">
        <w:rPr>
          <w:rFonts w:ascii="Times New Roman" w:hAnsi="Times New Roman" w:cs="Times New Roman"/>
          <w:sz w:val="24"/>
          <w:szCs w:val="24"/>
        </w:rPr>
        <w:t xml:space="preserve">Tujuan utama dari perusahaan adalah memaksimalkan keuntungan atau kekayaan, terutama bagi para pemegang </w:t>
      </w:r>
      <w:proofErr w:type="gramStart"/>
      <w:r w:rsidRPr="00144D13">
        <w:rPr>
          <w:rFonts w:ascii="Times New Roman" w:hAnsi="Times New Roman" w:cs="Times New Roman"/>
          <w:sz w:val="24"/>
          <w:szCs w:val="24"/>
        </w:rPr>
        <w:t xml:space="preserve">sahamnya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4459C">
        <w:rPr>
          <w:rFonts w:ascii="Times New Roman" w:hAnsi="Times New Roman" w:cs="Times New Roman"/>
          <w:sz w:val="24"/>
          <w:szCs w:val="24"/>
        </w:rPr>
        <w:t xml:space="preserve">Perusahaan tidak </w:t>
      </w:r>
      <w:proofErr w:type="gramStart"/>
      <w:r w:rsidRPr="0054459C">
        <w:rPr>
          <w:rFonts w:ascii="Times New Roman" w:hAnsi="Times New Roman" w:cs="Times New Roman"/>
          <w:sz w:val="24"/>
          <w:szCs w:val="24"/>
        </w:rPr>
        <w:t>akan</w:t>
      </w:r>
      <w:proofErr w:type="gramEnd"/>
      <w:r w:rsidRPr="0054459C">
        <w:rPr>
          <w:rFonts w:ascii="Times New Roman" w:hAnsi="Times New Roman" w:cs="Times New Roman"/>
          <w:sz w:val="24"/>
          <w:szCs w:val="24"/>
        </w:rPr>
        <w:t xml:space="preserve"> mampu berdiri sendiri tanpa adanya sekelompok orang atau badan yang membantu pendanaan perusahaan. Industri plastik dan kemasan berperan penting dalam rantai pasok bagi sektor strategis lainnya seperti industri makanan dan minuman, farmasi, kosmetika, serta elektronika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{"citationItems":[{"id":"ITEM-1","itemData":{"ISSN":"2303-1174","abstract":"Penelitian ini bertujuan untuk mengetahui Pengaruh Ukuran Perusahaan dan Profitabilitas terhadap Struktur Modal dan Nilai Perusahaan Plastik dan Kemasan yang terdaftar di Bursa Efek Indonesia periode 2013- 2017. Jenis Penelitian menggunakan metode penelitian asosiatif. Sampel penelitian sebanyak 11 Perusahaan dengan metode yang digunakan adalah metode sampel jenuh dimana semua populasi di jadikan sampel. Metode analisis data yang di gunakan adalah analisis jalur (path analysis). Hasil menunjukkan bahwa hubungan Ukuran Perusahaan Signifikan terhadap Struktur Modal, Profitabilitas tidak Signifikan terhadap Struktur Modal, Ukuran Perusahaan Signifikan terhadap Nilai Perusahaan, Profitabilitas tidak Signfikan terhadap Nilai Perusahaan dan Struktur Modal Signifikan terhadap Nilai Perusahaan dimana pembahasan ini masuk dalam hasil analisis Hipotesis. Perusahaan harus terus mampu memaksimalkan nilai perusahaan dengan memperhatikan segala kondisi keuangan yang terjadi baik naik ataupun turun maupun kinerja perusahaan, maka dengan demikian akan dapat diketahui dimana kelemahannya dan apa yang sudah kuat pada perusahaan tersebut dibandingkan dengan perusahaan lain yang sejenis.","author":[{"dropping-particle":"","family":"Kalalo","given":"M C Y","non-dropping-particle":"","parse-names":false,"suffix":""},{"dropping-particle":"","family":"Saerang","given":"I S","non-dropping-particle":"","parse-names":false,"suffix":""},{"dropping-particle":"","family":"Maramis","given":"J B","non-dropping-particle":"","parse-names":false,"suffix":""}],"container-title":"Jurnal EMBA: Jurnal Riset Ekonomi, Manajemen, Bisnis dan Akuntansi","id":"ITEM-1","issue":"4","issued":{"date-parts":[["2020"]]},"page":"467-474","title":"Pengaruh Ukuran Perusahaan Dan Profitabilitas Terhadap Struktur Modal Dan Nilai Perusahaan Plastik Dan Kemasan Yang Terdaftar Di Bei Periode 2013-2017","type":"article-journal","volume":"8"},"uris":["http://www.mendeley.com/documents/?uuid=f53695e5-d4d1-415d-99c6-52869a6a8eea"]}],"mendeley":{"formattedCitation":"(Kalalo et al., 2020)","plainTextFormattedCitation":"(Kalalo et al., 2020)","previouslyFormattedCitation":"(Kalalo et al., 2020)"},"properties":{"noteIndex":0},"schema":"https://github.com/citation-style-language/schema/raw/master/csl-citation.json"}</w:instrText>
      </w:r>
      <w:r>
        <w:rPr>
          <w:rFonts w:ascii="Times New Roman" w:hAnsi="Times New Roman" w:cs="Times New Roman"/>
          <w:sz w:val="24"/>
          <w:szCs w:val="24"/>
        </w:rPr>
        <w:fldChar w:fldCharType="separate"/>
      </w:r>
      <w:r w:rsidRPr="006719E7">
        <w:rPr>
          <w:rFonts w:ascii="Times New Roman" w:hAnsi="Times New Roman" w:cs="Times New Roman"/>
          <w:noProof/>
          <w:sz w:val="24"/>
          <w:szCs w:val="24"/>
        </w:rPr>
        <w:t>(Kalalo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90848" w:rsidRDefault="00790848" w:rsidP="00790848">
      <w:pPr>
        <w:spacing w:after="0" w:line="480" w:lineRule="auto"/>
        <w:ind w:firstLine="680"/>
        <w:jc w:val="both"/>
        <w:rPr>
          <w:rFonts w:ascii="Times New Roman" w:hAnsi="Times New Roman" w:cs="Times New Roman"/>
          <w:sz w:val="24"/>
          <w:szCs w:val="24"/>
        </w:rPr>
        <w:sectPr w:rsidR="00790848" w:rsidSect="001061AA">
          <w:headerReference w:type="even" r:id="rId7"/>
          <w:headerReference w:type="default" r:id="rId8"/>
          <w:footerReference w:type="default" r:id="rId9"/>
          <w:headerReference w:type="first" r:id="rId10"/>
          <w:pgSz w:w="11906" w:h="16838" w:code="9"/>
          <w:pgMar w:top="2268" w:right="1701" w:bottom="1701" w:left="2268" w:header="720" w:footer="720" w:gutter="0"/>
          <w:pgNumType w:start="2"/>
          <w:cols w:space="708"/>
          <w:docGrid w:linePitch="299"/>
        </w:sectPr>
      </w:pPr>
      <w:r w:rsidRPr="00951921">
        <w:rPr>
          <w:rFonts w:ascii="Times New Roman" w:hAnsi="Times New Roman" w:cs="Times New Roman"/>
          <w:sz w:val="24"/>
          <w:szCs w:val="24"/>
        </w:rPr>
        <w:t xml:space="preserve">Kinerja keuangan memiliki peranan penting di dalam menentukan kelancaran kegiatan perusahaan. Evaluasi kinerja keuangan dapat dilakukan menggunakan analisis laporan keuangan. Analisis laporan keuangan dapat dilakukan menggunakan rasio keuangan. Untuk mengetahui apakah kondisi keuangan dan kinerja perusahaan baik, maka hasil perhitungan </w:t>
      </w:r>
      <w:r w:rsidRPr="00D51BDD">
        <w:rPr>
          <w:rFonts w:ascii="Times New Roman" w:hAnsi="Times New Roman" w:cs="Times New Roman"/>
          <w:sz w:val="24"/>
          <w:szCs w:val="24"/>
        </w:rPr>
        <w:t>rasio keuangan harus dibandingkan dengan tahun</w:t>
      </w:r>
      <w:r>
        <w:rPr>
          <w:rFonts w:ascii="Times New Roman" w:hAnsi="Times New Roman" w:cs="Times New Roman"/>
          <w:sz w:val="24"/>
          <w:szCs w:val="24"/>
        </w:rPr>
        <w:t>-</w:t>
      </w:r>
      <w:r w:rsidRPr="00D51BDD">
        <w:rPr>
          <w:rFonts w:ascii="Times New Roman" w:hAnsi="Times New Roman" w:cs="Times New Roman"/>
          <w:sz w:val="24"/>
          <w:szCs w:val="24"/>
        </w:rPr>
        <w:t xml:space="preserve">tahun sebelumnya atau dengan rata-rata </w:t>
      </w:r>
      <w:r>
        <w:rPr>
          <w:rFonts w:ascii="Times New Roman" w:hAnsi="Times New Roman" w:cs="Times New Roman"/>
          <w:sz w:val="24"/>
          <w:szCs w:val="24"/>
        </w:rPr>
        <w:t>industri.</w:t>
      </w:r>
    </w:p>
    <w:p w:rsidR="00790848" w:rsidRPr="00C6383C" w:rsidRDefault="00790848" w:rsidP="00790848">
      <w:pPr>
        <w:pStyle w:val="Caption"/>
        <w:jc w:val="center"/>
        <w:rPr>
          <w:rFonts w:ascii="Times New Roman" w:hAnsi="Times New Roman" w:cs="Times New Roman"/>
          <w:b/>
          <w:bCs/>
          <w:i w:val="0"/>
          <w:iCs w:val="0"/>
          <w:color w:val="auto"/>
          <w:sz w:val="24"/>
          <w:szCs w:val="24"/>
        </w:rPr>
      </w:pPr>
      <w:bookmarkStart w:id="12" w:name="_Toc199850504"/>
      <w:r w:rsidRPr="00C6383C">
        <w:rPr>
          <w:rFonts w:ascii="Times New Roman" w:hAnsi="Times New Roman" w:cs="Times New Roman"/>
          <w:b/>
          <w:bCs/>
          <w:i w:val="0"/>
          <w:iCs w:val="0"/>
          <w:color w:val="auto"/>
          <w:sz w:val="24"/>
          <w:szCs w:val="24"/>
        </w:rPr>
        <w:lastRenderedPageBreak/>
        <w:t>Tabel 1.</w:t>
      </w:r>
      <w:r w:rsidRPr="00C6383C">
        <w:rPr>
          <w:rFonts w:ascii="Times New Roman" w:hAnsi="Times New Roman" w:cs="Times New Roman"/>
          <w:b/>
          <w:bCs/>
          <w:i w:val="0"/>
          <w:iCs w:val="0"/>
          <w:color w:val="auto"/>
          <w:sz w:val="24"/>
          <w:szCs w:val="24"/>
        </w:rPr>
        <w:fldChar w:fldCharType="begin"/>
      </w:r>
      <w:r w:rsidRPr="00C6383C">
        <w:rPr>
          <w:rFonts w:ascii="Times New Roman" w:hAnsi="Times New Roman" w:cs="Times New Roman"/>
          <w:b/>
          <w:bCs/>
          <w:i w:val="0"/>
          <w:iCs w:val="0"/>
          <w:color w:val="auto"/>
          <w:sz w:val="24"/>
          <w:szCs w:val="24"/>
        </w:rPr>
        <w:instrText xml:space="preserve"> SEQ Tabel_1. \* ARABIC </w:instrText>
      </w:r>
      <w:r w:rsidRPr="00C6383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bookmarkEnd w:id="12"/>
      <w:r w:rsidRPr="00C6383C">
        <w:rPr>
          <w:rFonts w:ascii="Times New Roman" w:hAnsi="Times New Roman" w:cs="Times New Roman"/>
          <w:b/>
          <w:bCs/>
          <w:i w:val="0"/>
          <w:iCs w:val="0"/>
          <w:color w:val="auto"/>
          <w:sz w:val="24"/>
          <w:szCs w:val="24"/>
        </w:rPr>
        <w:fldChar w:fldCharType="end"/>
      </w:r>
    </w:p>
    <w:p w:rsidR="00790848" w:rsidRPr="00C6383C" w:rsidRDefault="00790848" w:rsidP="00790848">
      <w:pPr>
        <w:pStyle w:val="Caption"/>
        <w:jc w:val="center"/>
        <w:rPr>
          <w:rFonts w:ascii="Times New Roman" w:hAnsi="Times New Roman" w:cs="Times New Roman"/>
          <w:b/>
          <w:bCs/>
          <w:i w:val="0"/>
          <w:iCs w:val="0"/>
          <w:color w:val="auto"/>
          <w:sz w:val="24"/>
          <w:szCs w:val="24"/>
        </w:rPr>
      </w:pPr>
      <w:r w:rsidRPr="00C6383C">
        <w:rPr>
          <w:rFonts w:ascii="Times New Roman" w:hAnsi="Times New Roman" w:cs="Times New Roman"/>
          <w:b/>
          <w:bCs/>
          <w:i w:val="0"/>
          <w:iCs w:val="0"/>
          <w:color w:val="auto"/>
          <w:sz w:val="24"/>
          <w:szCs w:val="24"/>
        </w:rPr>
        <w:t>Pertumbuhan Kinerja Keuangan</w:t>
      </w:r>
    </w:p>
    <w:tbl>
      <w:tblPr>
        <w:tblStyle w:val="TableGrid"/>
        <w:tblW w:w="7938" w:type="dxa"/>
        <w:tblInd w:w="-5" w:type="dxa"/>
        <w:tblLayout w:type="fixed"/>
        <w:tblLook w:val="04A0" w:firstRow="1" w:lastRow="0" w:firstColumn="1" w:lastColumn="0" w:noHBand="0" w:noVBand="1"/>
      </w:tblPr>
      <w:tblGrid>
        <w:gridCol w:w="1701"/>
        <w:gridCol w:w="3119"/>
        <w:gridCol w:w="3118"/>
      </w:tblGrid>
      <w:tr w:rsidR="00790848" w:rsidTr="001720D5">
        <w:tc>
          <w:tcPr>
            <w:tcW w:w="1701" w:type="dxa"/>
            <w:shd w:val="clear" w:color="auto" w:fill="FFFF00"/>
            <w:vAlign w:val="center"/>
          </w:tcPr>
          <w:p w:rsidR="00790848" w:rsidRPr="003E6AEE" w:rsidRDefault="00790848" w:rsidP="001720D5">
            <w:pPr>
              <w:spacing w:line="480" w:lineRule="auto"/>
              <w:jc w:val="center"/>
              <w:rPr>
                <w:rFonts w:ascii="Times New Roman" w:hAnsi="Times New Roman" w:cs="Times New Roman"/>
                <w:b/>
                <w:bCs/>
                <w:sz w:val="24"/>
                <w:szCs w:val="24"/>
              </w:rPr>
            </w:pPr>
            <w:r w:rsidRPr="003E6AEE">
              <w:rPr>
                <w:rFonts w:ascii="Times New Roman" w:hAnsi="Times New Roman" w:cs="Times New Roman"/>
                <w:b/>
                <w:bCs/>
                <w:sz w:val="24"/>
                <w:szCs w:val="24"/>
              </w:rPr>
              <w:t>Tahun</w:t>
            </w:r>
          </w:p>
        </w:tc>
        <w:tc>
          <w:tcPr>
            <w:tcW w:w="3119" w:type="dxa"/>
            <w:shd w:val="clear" w:color="auto" w:fill="FFFF00"/>
            <w:vAlign w:val="center"/>
          </w:tcPr>
          <w:p w:rsidR="00790848" w:rsidRPr="003E6AEE" w:rsidRDefault="00790848" w:rsidP="001720D5">
            <w:pPr>
              <w:spacing w:line="480" w:lineRule="auto"/>
              <w:jc w:val="center"/>
              <w:rPr>
                <w:rFonts w:ascii="Times New Roman" w:hAnsi="Times New Roman" w:cs="Times New Roman"/>
                <w:b/>
                <w:bCs/>
                <w:sz w:val="24"/>
                <w:szCs w:val="24"/>
              </w:rPr>
            </w:pPr>
            <w:r w:rsidRPr="003E6AEE">
              <w:rPr>
                <w:rFonts w:ascii="Times New Roman" w:hAnsi="Times New Roman" w:cs="Times New Roman"/>
                <w:b/>
                <w:bCs/>
                <w:sz w:val="24"/>
                <w:szCs w:val="24"/>
              </w:rPr>
              <w:t>Pertumbuhan (%)</w:t>
            </w:r>
          </w:p>
        </w:tc>
        <w:tc>
          <w:tcPr>
            <w:tcW w:w="3118" w:type="dxa"/>
            <w:shd w:val="clear" w:color="auto" w:fill="FFFF00"/>
            <w:vAlign w:val="center"/>
          </w:tcPr>
          <w:p w:rsidR="00790848" w:rsidRDefault="00790848" w:rsidP="001720D5">
            <w:pPr>
              <w:spacing w:line="480" w:lineRule="auto"/>
              <w:jc w:val="center"/>
              <w:rPr>
                <w:rFonts w:ascii="Times New Roman" w:hAnsi="Times New Roman" w:cs="Times New Roman"/>
                <w:b/>
                <w:bCs/>
                <w:sz w:val="24"/>
                <w:szCs w:val="24"/>
              </w:rPr>
            </w:pPr>
            <w:r w:rsidRPr="003E6AEE">
              <w:rPr>
                <w:rFonts w:ascii="Times New Roman" w:hAnsi="Times New Roman" w:cs="Times New Roman"/>
                <w:b/>
                <w:bCs/>
                <w:sz w:val="24"/>
                <w:szCs w:val="24"/>
              </w:rPr>
              <w:t>Nilai Produksi</w:t>
            </w:r>
          </w:p>
          <w:p w:rsidR="00790848" w:rsidRPr="003E6AEE" w:rsidRDefault="00790848" w:rsidP="001720D5">
            <w:pPr>
              <w:spacing w:line="480" w:lineRule="auto"/>
              <w:jc w:val="center"/>
              <w:rPr>
                <w:rFonts w:ascii="Times New Roman" w:hAnsi="Times New Roman" w:cs="Times New Roman"/>
                <w:b/>
                <w:bCs/>
                <w:sz w:val="24"/>
                <w:szCs w:val="24"/>
              </w:rPr>
            </w:pPr>
            <w:r w:rsidRPr="003E6AEE">
              <w:rPr>
                <w:rFonts w:ascii="Times New Roman" w:hAnsi="Times New Roman" w:cs="Times New Roman"/>
                <w:b/>
                <w:bCs/>
                <w:sz w:val="24"/>
                <w:szCs w:val="24"/>
              </w:rPr>
              <w:t xml:space="preserve"> (Rp Triliun)</w:t>
            </w:r>
          </w:p>
        </w:tc>
      </w:tr>
      <w:tr w:rsidR="00790848" w:rsidTr="001720D5">
        <w:tc>
          <w:tcPr>
            <w:tcW w:w="1701"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2021</w:t>
            </w:r>
          </w:p>
        </w:tc>
        <w:tc>
          <w:tcPr>
            <w:tcW w:w="3119"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118"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102-105</w:t>
            </w:r>
          </w:p>
        </w:tc>
      </w:tr>
      <w:tr w:rsidR="00790848" w:rsidTr="001720D5">
        <w:tc>
          <w:tcPr>
            <w:tcW w:w="1701"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3119"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107,1-110,1</w:t>
            </w:r>
          </w:p>
        </w:tc>
      </w:tr>
      <w:tr w:rsidR="00790848" w:rsidTr="001720D5">
        <w:tc>
          <w:tcPr>
            <w:tcW w:w="1701"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3119"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6% (target)</w:t>
            </w:r>
          </w:p>
        </w:tc>
        <w:tc>
          <w:tcPr>
            <w:tcW w:w="3118" w:type="dxa"/>
          </w:tcPr>
          <w:p w:rsidR="00790848" w:rsidRDefault="00790848" w:rsidP="001720D5">
            <w:pPr>
              <w:spacing w:line="480" w:lineRule="auto"/>
              <w:jc w:val="center"/>
              <w:rPr>
                <w:rFonts w:ascii="Times New Roman" w:hAnsi="Times New Roman" w:cs="Times New Roman"/>
                <w:sz w:val="24"/>
                <w:szCs w:val="24"/>
              </w:rPr>
            </w:pPr>
            <w:r>
              <w:rPr>
                <w:rFonts w:ascii="Times New Roman" w:hAnsi="Times New Roman" w:cs="Times New Roman"/>
                <w:sz w:val="24"/>
                <w:szCs w:val="24"/>
              </w:rPr>
              <w:t>116,8</w:t>
            </w:r>
          </w:p>
        </w:tc>
      </w:tr>
    </w:tbl>
    <w:p w:rsidR="00790848" w:rsidRDefault="00790848" w:rsidP="007908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Sumber :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investor.id/business/334397/laju-industri-kemasan-salip-pertumbuhan-ekonomi-nasional/all","author":[{"dropping-particle":"","family":"Investor.id","given":"","non-dropping-particle":"","parse-names":false,"suffix":""}],"id":"ITEM-1","issued":{"date-parts":[["2023"]]},"title":"Laju Industri Kemasan Salip Pertumbuhan Ekonomi Nasional","type":"webpage"},"uris":["http://www.mendeley.com/documents/?uuid=092d049e-e1b1-48d7-8c7c-1909c53d59c0"]}],"mendeley":{"formattedCitation":"(Investor.id, 2023)","plainTextFormattedCitation":"(Investor.id, 2023)","previouslyFormattedCitation":"(Investor.id, 2023)"},"properties":{"noteIndex":0},"schema":"https://github.com/citation-style-language/schema/raw/master/csl-citation.json"}</w:instrText>
      </w:r>
      <w:r>
        <w:rPr>
          <w:rFonts w:ascii="Times New Roman" w:hAnsi="Times New Roman" w:cs="Times New Roman"/>
          <w:sz w:val="24"/>
          <w:szCs w:val="24"/>
        </w:rPr>
        <w:fldChar w:fldCharType="separate"/>
      </w:r>
      <w:r w:rsidRPr="00E6707E">
        <w:rPr>
          <w:rFonts w:ascii="Times New Roman" w:hAnsi="Times New Roman" w:cs="Times New Roman"/>
          <w:noProof/>
          <w:sz w:val="24"/>
          <w:szCs w:val="24"/>
        </w:rPr>
        <w:t>(Investor.id,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90848" w:rsidRDefault="00790848" w:rsidP="00790848">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Pada tahun 2021 perkembangan kinerja keuangan sub sektor </w:t>
      </w:r>
      <w:proofErr w:type="gramStart"/>
      <w:r>
        <w:rPr>
          <w:rFonts w:ascii="Times New Roman" w:hAnsi="Times New Roman" w:cs="Times New Roman"/>
          <w:sz w:val="24"/>
          <w:szCs w:val="24"/>
        </w:rPr>
        <w:t>industri  plastik</w:t>
      </w:r>
      <w:proofErr w:type="gramEnd"/>
      <w:r>
        <w:rPr>
          <w:rFonts w:ascii="Times New Roman" w:hAnsi="Times New Roman" w:cs="Times New Roman"/>
          <w:sz w:val="24"/>
          <w:szCs w:val="24"/>
        </w:rPr>
        <w:t xml:space="preserve"> dan kemasan menunjukkan angka yang relatif rendah sebesar 3-4% dengan nilai produksi kemasan berkisar Rp 102-105 triliun disebabkan adanya fluktuasi harga bahan baku, terutama resin plastik yang dipengaruhi  oleh harga minyak dunia. Pandemi Covid-19 yang melanda tahun 2020-2021 menggangu rantai pasokan global yang menyebabkan kelangkaan bahan baku dan peningkatan harga, kemudian sedikit lebih baik pada tahun 2022 sebesar 5% dengan nilai produksi Rp 107,1-110,1 triliun, disebabkan banyak perusahaan mulai memperbaiki dan menyesuaikan strategi rantai pasokan mereka dengan mengurangi kekurangan bahan baku dan memperlancar produksi terhadap kinerja keuangan. Pada tahun 2023 target pertumbuhan lebih tinggi sebesar 6% dengan nilai produksi kemasan akan mencapai Rp 116</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triliun. Namun, meskipun ada harapan untuk pertumbuhan yang lebih baik, faktor eksternal seperti pandemi dan </w:t>
      </w:r>
      <w:r>
        <w:rPr>
          <w:rFonts w:ascii="Times New Roman" w:hAnsi="Times New Roman" w:cs="Times New Roman"/>
          <w:sz w:val="24"/>
          <w:szCs w:val="24"/>
        </w:rPr>
        <w:lastRenderedPageBreak/>
        <w:t>fluktuasi harga bahan baku tetap memberikan tantangan pada perkembangan industri ini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investor.id/business/334397/laju-industri-kemasan-salip-pertumbuhan-ekonomi-nasional/all","author":[{"dropping-particle":"","family":"Investor.id","given":"","non-dropping-particle":"","parse-names":false,"suffix":""}],"id":"ITEM-1","issued":{"date-parts":[["2023"]]},"title":"Laju Industri Kemasan Salip Pertumbuhan Ekonomi Nasional","type":"webpage"},"uris":["http://www.mendeley.com/documents/?uuid=092d049e-e1b1-48d7-8c7c-1909c53d59c0"]}],"mendeley":{"formattedCitation":"(Investor.id, 2023)","manualFormatting":"Investor.id, 2023)","plainTextFormattedCitation":"(Investor.id, 2023)","previouslyFormattedCitation":"(Investor.id, 2023)"},"properties":{"noteIndex":0},"schema":"https://github.com/citation-style-language/schema/raw/master/csl-citation.json"}</w:instrText>
      </w:r>
      <w:r>
        <w:rPr>
          <w:rFonts w:ascii="Times New Roman" w:hAnsi="Times New Roman" w:cs="Times New Roman"/>
          <w:sz w:val="24"/>
          <w:szCs w:val="24"/>
        </w:rPr>
        <w:fldChar w:fldCharType="separate"/>
      </w:r>
      <w:r w:rsidRPr="00CB129B">
        <w:rPr>
          <w:rFonts w:ascii="Times New Roman" w:hAnsi="Times New Roman" w:cs="Times New Roman"/>
          <w:noProof/>
          <w:sz w:val="24"/>
          <w:szCs w:val="24"/>
        </w:rPr>
        <w:t>Investor.id, 2023)</w:t>
      </w:r>
      <w:r>
        <w:rPr>
          <w:rFonts w:ascii="Times New Roman" w:hAnsi="Times New Roman" w:cs="Times New Roman"/>
          <w:sz w:val="24"/>
          <w:szCs w:val="24"/>
        </w:rPr>
        <w:fldChar w:fldCharType="end"/>
      </w:r>
      <w:r>
        <w:rPr>
          <w:rFonts w:ascii="Times New Roman" w:hAnsi="Times New Roman" w:cs="Times New Roman"/>
          <w:sz w:val="24"/>
          <w:szCs w:val="24"/>
        </w:rPr>
        <w:t>.</w:t>
      </w:r>
    </w:p>
    <w:p w:rsidR="00790848" w:rsidRDefault="00790848" w:rsidP="00790848">
      <w:pPr>
        <w:spacing w:after="0" w:line="480" w:lineRule="auto"/>
        <w:ind w:firstLine="680"/>
        <w:jc w:val="both"/>
        <w:rPr>
          <w:rFonts w:ascii="Times New Roman" w:hAnsi="Times New Roman" w:cs="Times New Roman"/>
          <w:sz w:val="24"/>
          <w:szCs w:val="24"/>
        </w:rPr>
      </w:pPr>
    </w:p>
    <w:p w:rsidR="00790848" w:rsidRDefault="00790848" w:rsidP="00790848">
      <w:pPr>
        <w:pStyle w:val="Caption"/>
        <w:jc w:val="center"/>
        <w:rPr>
          <w:rFonts w:ascii="Times New Roman" w:hAnsi="Times New Roman" w:cs="Times New Roman"/>
          <w:b/>
          <w:bCs/>
          <w:i w:val="0"/>
          <w:iCs w:val="0"/>
          <w:color w:val="auto"/>
          <w:sz w:val="24"/>
          <w:szCs w:val="24"/>
        </w:rPr>
      </w:pPr>
    </w:p>
    <w:p w:rsidR="00790848" w:rsidRPr="00C62FF3" w:rsidRDefault="00790848" w:rsidP="00790848">
      <w:pPr>
        <w:pStyle w:val="Caption"/>
        <w:jc w:val="center"/>
        <w:rPr>
          <w:rFonts w:ascii="Times New Roman" w:hAnsi="Times New Roman" w:cs="Times New Roman"/>
          <w:b/>
          <w:bCs/>
          <w:i w:val="0"/>
          <w:iCs w:val="0"/>
          <w:color w:val="auto"/>
          <w:sz w:val="24"/>
          <w:szCs w:val="24"/>
        </w:rPr>
      </w:pPr>
      <w:bookmarkStart w:id="13" w:name="_Toc199850368"/>
      <w:bookmarkStart w:id="14" w:name="_Toc199850505"/>
      <w:r w:rsidRPr="00C62FF3">
        <w:rPr>
          <w:rFonts w:ascii="Times New Roman" w:hAnsi="Times New Roman" w:cs="Times New Roman"/>
          <w:b/>
          <w:bCs/>
          <w:i w:val="0"/>
          <w:iCs w:val="0"/>
          <w:color w:val="auto"/>
          <w:sz w:val="24"/>
          <w:szCs w:val="24"/>
        </w:rPr>
        <w:t>Tabel 1.</w:t>
      </w:r>
      <w:r w:rsidRPr="00C62FF3">
        <w:rPr>
          <w:rFonts w:ascii="Times New Roman" w:hAnsi="Times New Roman" w:cs="Times New Roman"/>
          <w:b/>
          <w:bCs/>
          <w:i w:val="0"/>
          <w:iCs w:val="0"/>
          <w:color w:val="auto"/>
          <w:sz w:val="24"/>
          <w:szCs w:val="24"/>
        </w:rPr>
        <w:fldChar w:fldCharType="begin"/>
      </w:r>
      <w:r w:rsidRPr="00C62FF3">
        <w:rPr>
          <w:rFonts w:ascii="Times New Roman" w:hAnsi="Times New Roman" w:cs="Times New Roman"/>
          <w:b/>
          <w:bCs/>
          <w:i w:val="0"/>
          <w:iCs w:val="0"/>
          <w:color w:val="auto"/>
          <w:sz w:val="24"/>
          <w:szCs w:val="24"/>
        </w:rPr>
        <w:instrText xml:space="preserve"> SEQ Tabel_1. \* ARABIC </w:instrText>
      </w:r>
      <w:r w:rsidRPr="00C62FF3">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bookmarkEnd w:id="13"/>
      <w:bookmarkEnd w:id="14"/>
      <w:r w:rsidRPr="00C62FF3">
        <w:rPr>
          <w:rFonts w:ascii="Times New Roman" w:hAnsi="Times New Roman" w:cs="Times New Roman"/>
          <w:b/>
          <w:bCs/>
          <w:i w:val="0"/>
          <w:iCs w:val="0"/>
          <w:color w:val="auto"/>
          <w:sz w:val="24"/>
          <w:szCs w:val="24"/>
        </w:rPr>
        <w:fldChar w:fldCharType="end"/>
      </w:r>
      <w:r w:rsidRPr="00C62FF3">
        <w:rPr>
          <w:rFonts w:ascii="Times New Roman" w:hAnsi="Times New Roman" w:cs="Times New Roman"/>
          <w:b/>
          <w:bCs/>
          <w:i w:val="0"/>
          <w:iCs w:val="0"/>
          <w:color w:val="auto"/>
          <w:sz w:val="24"/>
          <w:szCs w:val="24"/>
        </w:rPr>
        <w:t xml:space="preserve"> </w:t>
      </w:r>
    </w:p>
    <w:p w:rsidR="00790848" w:rsidRPr="00C62FF3" w:rsidRDefault="00790848" w:rsidP="00790848">
      <w:pPr>
        <w:pStyle w:val="Caption"/>
        <w:jc w:val="center"/>
        <w:rPr>
          <w:rFonts w:ascii="Times New Roman" w:hAnsi="Times New Roman" w:cs="Times New Roman"/>
          <w:b/>
          <w:bCs/>
          <w:i w:val="0"/>
          <w:iCs w:val="0"/>
          <w:color w:val="auto"/>
          <w:sz w:val="24"/>
          <w:szCs w:val="24"/>
        </w:rPr>
      </w:pPr>
      <w:r w:rsidRPr="00C62FF3">
        <w:rPr>
          <w:rFonts w:ascii="Times New Roman" w:hAnsi="Times New Roman" w:cs="Times New Roman"/>
          <w:b/>
          <w:bCs/>
          <w:i w:val="0"/>
          <w:iCs w:val="0"/>
          <w:color w:val="auto"/>
          <w:sz w:val="24"/>
          <w:szCs w:val="24"/>
        </w:rPr>
        <w:t>Daftar Perusahaan Manufaktur Sub Sektor Plastik dan Kemasan</w:t>
      </w:r>
    </w:p>
    <w:tbl>
      <w:tblPr>
        <w:tblStyle w:val="TableGrid"/>
        <w:tblW w:w="8139" w:type="dxa"/>
        <w:tblLook w:val="04A0" w:firstRow="1" w:lastRow="0" w:firstColumn="1" w:lastColumn="0" w:noHBand="0" w:noVBand="1"/>
      </w:tblPr>
      <w:tblGrid>
        <w:gridCol w:w="577"/>
        <w:gridCol w:w="2766"/>
        <w:gridCol w:w="4796"/>
      </w:tblGrid>
      <w:tr w:rsidR="00790848" w:rsidTr="001720D5">
        <w:trPr>
          <w:trHeight w:val="401"/>
        </w:trPr>
        <w:tc>
          <w:tcPr>
            <w:tcW w:w="577" w:type="dxa"/>
            <w:vAlign w:val="center"/>
          </w:tcPr>
          <w:p w:rsidR="00790848" w:rsidRDefault="00790848" w:rsidP="001720D5">
            <w:pPr>
              <w:jc w:val="center"/>
              <w:rPr>
                <w:rFonts w:ascii="Times New Roman" w:hAnsi="Times New Roman" w:cs="Times New Roman"/>
                <w:sz w:val="24"/>
                <w:szCs w:val="24"/>
              </w:rPr>
            </w:pPr>
            <w:r w:rsidRPr="00CD64D3">
              <w:rPr>
                <w:rFonts w:ascii="Times New Roman" w:hAnsi="Times New Roman" w:cs="Times New Roman"/>
                <w:b/>
                <w:bCs/>
                <w:sz w:val="24"/>
                <w:szCs w:val="24"/>
              </w:rPr>
              <w:t>No</w:t>
            </w:r>
          </w:p>
        </w:tc>
        <w:tc>
          <w:tcPr>
            <w:tcW w:w="2766" w:type="dxa"/>
            <w:vAlign w:val="center"/>
          </w:tcPr>
          <w:p w:rsidR="00790848" w:rsidRDefault="00790848" w:rsidP="001720D5">
            <w:pPr>
              <w:jc w:val="center"/>
              <w:rPr>
                <w:rFonts w:ascii="Times New Roman" w:hAnsi="Times New Roman" w:cs="Times New Roman"/>
                <w:sz w:val="24"/>
                <w:szCs w:val="24"/>
              </w:rPr>
            </w:pPr>
            <w:r w:rsidRPr="00CD64D3">
              <w:rPr>
                <w:rFonts w:ascii="Times New Roman" w:hAnsi="Times New Roman" w:cs="Times New Roman"/>
                <w:b/>
                <w:bCs/>
                <w:sz w:val="24"/>
                <w:szCs w:val="24"/>
              </w:rPr>
              <w:t>Kode Perusahaan</w:t>
            </w:r>
          </w:p>
        </w:tc>
        <w:tc>
          <w:tcPr>
            <w:tcW w:w="4796" w:type="dxa"/>
            <w:vAlign w:val="center"/>
          </w:tcPr>
          <w:p w:rsidR="00790848" w:rsidRDefault="00790848" w:rsidP="001720D5">
            <w:pPr>
              <w:jc w:val="center"/>
              <w:rPr>
                <w:rFonts w:ascii="Times New Roman" w:hAnsi="Times New Roman" w:cs="Times New Roman"/>
                <w:sz w:val="24"/>
                <w:szCs w:val="24"/>
              </w:rPr>
            </w:pPr>
            <w:r w:rsidRPr="00CD64D3">
              <w:rPr>
                <w:rFonts w:ascii="Times New Roman" w:hAnsi="Times New Roman" w:cs="Times New Roman"/>
                <w:b/>
                <w:bCs/>
                <w:sz w:val="24"/>
                <w:szCs w:val="24"/>
              </w:rPr>
              <w:t>Nama Perusahaan</w:t>
            </w:r>
          </w:p>
        </w:tc>
      </w:tr>
      <w:tr w:rsidR="00790848" w:rsidTr="001720D5">
        <w:trPr>
          <w:trHeight w:val="408"/>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1</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AKPI</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Argha Karya Prima Industry Tbk</w:t>
            </w:r>
          </w:p>
        </w:tc>
      </w:tr>
      <w:tr w:rsidR="00790848" w:rsidTr="001720D5">
        <w:trPr>
          <w:trHeight w:val="254"/>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2</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APLI</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Asiaplast Industries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3</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BRNA</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Berlina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4</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EPAC</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Megalestari Epack Sentosaraya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5</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ESIP</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Sinergi Inti Plastindo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6</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FPNI</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Lotte Chemical Titan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7</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IGAR</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Champion Pacific Indonesia Tbk</w:t>
            </w:r>
          </w:p>
        </w:tc>
      </w:tr>
      <w:tr w:rsidR="00790848" w:rsidTr="001720D5">
        <w:trPr>
          <w:trHeight w:val="254"/>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8</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IMPC</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Impack Pratama Industri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9</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IPOL</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Indopoly Swakarsa Industry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10</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PBID</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Panca Budi Idaman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11</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PDPP</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Primadaya Plastisindo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12</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PPRI</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Paperocks Indonesia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13</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SMKL</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Satyamitra Kemas Lestari Tbk</w:t>
            </w:r>
          </w:p>
        </w:tc>
      </w:tr>
      <w:tr w:rsidR="00790848" w:rsidTr="001720D5">
        <w:trPr>
          <w:trHeight w:val="254"/>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14</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TALF</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Tunas Alfin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15</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TRST</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Trias Sentosa Tbk</w:t>
            </w:r>
          </w:p>
        </w:tc>
      </w:tr>
      <w:tr w:rsidR="00790848" w:rsidTr="001720D5">
        <w:trPr>
          <w:trHeight w:val="265"/>
        </w:trPr>
        <w:tc>
          <w:tcPr>
            <w:tcW w:w="577" w:type="dxa"/>
            <w:vAlign w:val="center"/>
          </w:tcPr>
          <w:p w:rsidR="00790848" w:rsidRDefault="00790848" w:rsidP="001720D5">
            <w:pPr>
              <w:jc w:val="center"/>
              <w:rPr>
                <w:rFonts w:ascii="Times New Roman" w:hAnsi="Times New Roman" w:cs="Times New Roman"/>
                <w:sz w:val="24"/>
                <w:szCs w:val="24"/>
              </w:rPr>
            </w:pPr>
            <w:r>
              <w:rPr>
                <w:rFonts w:ascii="Times New Roman" w:hAnsi="Times New Roman" w:cs="Times New Roman"/>
                <w:sz w:val="24"/>
                <w:szCs w:val="24"/>
              </w:rPr>
              <w:t>16</w:t>
            </w:r>
          </w:p>
        </w:tc>
        <w:tc>
          <w:tcPr>
            <w:tcW w:w="276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YPAS</w:t>
            </w:r>
          </w:p>
        </w:tc>
        <w:tc>
          <w:tcPr>
            <w:tcW w:w="4796" w:type="dxa"/>
            <w:vAlign w:val="bottom"/>
          </w:tcPr>
          <w:p w:rsidR="00790848" w:rsidRDefault="00790848" w:rsidP="001720D5">
            <w:pPr>
              <w:rPr>
                <w:rFonts w:ascii="Times New Roman" w:hAnsi="Times New Roman" w:cs="Times New Roman"/>
                <w:sz w:val="24"/>
                <w:szCs w:val="24"/>
              </w:rPr>
            </w:pPr>
            <w:r>
              <w:rPr>
                <w:rFonts w:ascii="Times New Roman" w:hAnsi="Times New Roman" w:cs="Times New Roman"/>
                <w:sz w:val="24"/>
                <w:szCs w:val="24"/>
              </w:rPr>
              <w:t>PT. Yanaprima Hastapersada Tbk</w:t>
            </w:r>
          </w:p>
        </w:tc>
      </w:tr>
    </w:tbl>
    <w:p w:rsidR="00790848" w:rsidRDefault="00790848" w:rsidP="00790848">
      <w:pPr>
        <w:tabs>
          <w:tab w:val="left" w:pos="6270"/>
        </w:tabs>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www.idx.com</w:t>
      </w:r>
    </w:p>
    <w:p w:rsidR="00790848" w:rsidRDefault="00790848" w:rsidP="00790848">
      <w:pPr>
        <w:tabs>
          <w:tab w:val="left" w:pos="6270"/>
        </w:tabs>
        <w:spacing w:after="0"/>
        <w:rPr>
          <w:rFonts w:ascii="Times New Roman" w:hAnsi="Times New Roman" w:cs="Times New Roman"/>
          <w:sz w:val="24"/>
          <w:szCs w:val="24"/>
        </w:rPr>
      </w:pPr>
    </w:p>
    <w:p w:rsidR="00790848" w:rsidRPr="005F3547" w:rsidRDefault="00790848" w:rsidP="00790848">
      <w:pPr>
        <w:spacing w:after="0" w:line="480" w:lineRule="auto"/>
        <w:ind w:firstLine="680"/>
        <w:jc w:val="both"/>
        <w:rPr>
          <w:rFonts w:ascii="Times New Roman" w:hAnsi="Times New Roman" w:cs="Times New Roman"/>
          <w:sz w:val="24"/>
          <w:szCs w:val="24"/>
        </w:rPr>
      </w:pPr>
      <w:r>
        <w:rPr>
          <w:rFonts w:ascii="Times New Roman" w:hAnsi="Times New Roman" w:cs="Times New Roman"/>
          <w:i/>
          <w:iCs/>
          <w:sz w:val="24"/>
          <w:szCs w:val="24"/>
        </w:rPr>
        <w:t>Indonesian Packaging Federation</w:t>
      </w:r>
      <w:r>
        <w:rPr>
          <w:rFonts w:ascii="Times New Roman" w:hAnsi="Times New Roman" w:cs="Times New Roman"/>
          <w:sz w:val="24"/>
          <w:szCs w:val="24"/>
        </w:rPr>
        <w:t xml:space="preserve"> mengungkapkan industri plastik dan kemasan telah berkontribusi pada pertumbuhan industri sebesar 18% sepanjang </w:t>
      </w:r>
      <w:r>
        <w:rPr>
          <w:rFonts w:ascii="Times New Roman" w:hAnsi="Times New Roman" w:cs="Times New Roman"/>
          <w:sz w:val="24"/>
          <w:szCs w:val="24"/>
        </w:rPr>
        <w:lastRenderedPageBreak/>
        <w:t xml:space="preserve">tahun 2022. Namun demikian pertumbuhan tersebut tetap harus memperhatikan berbagai aspek seperti inovasi teknologi, koneksi dan kolaborasi yang akan mendorong </w:t>
      </w:r>
      <w:proofErr w:type="gramStart"/>
      <w:r>
        <w:rPr>
          <w:rFonts w:ascii="Times New Roman" w:hAnsi="Times New Roman" w:cs="Times New Roman"/>
          <w:sz w:val="24"/>
          <w:szCs w:val="24"/>
        </w:rPr>
        <w:t>industri  plastik</w:t>
      </w:r>
      <w:proofErr w:type="gramEnd"/>
      <w:r>
        <w:rPr>
          <w:rFonts w:ascii="Times New Roman" w:hAnsi="Times New Roman" w:cs="Times New Roman"/>
          <w:sz w:val="24"/>
          <w:szCs w:val="24"/>
        </w:rPr>
        <w:t xml:space="preserve"> terlepas dari ekonomi linier yang sebelumnya diterapkan.   Adapun fokus global terhadap perubahan iklim yang mendorong sektor hulu melakukan modifikasi sumber daya maupun teknologi dalam menghasilkan produk energi hijau untuk mendukung penerapan ekonomi sirkular di sektor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mediaindonesia.com/ekonomi/537923/industri-plastik-dan-karet-diproyeksikan-tumbuh-untuk-ekonomi-sirkular","author":[{"dropping-particle":"","family":"Mediaindonesia.com","given":"","non-dropping-particle":"","parse-names":false,"suffix":""}],"id":"ITEM-1","issued":{"date-parts":[["2022"]]},"title":"Industri plastik dan karet diproyeksikan tumbuh untuk ekkonomi sirkular","type":"webpage"},"uris":["http://www.mendeley.com/documents/?uuid=f567c3bb-3e40-4b4a-8af9-0846e3a91be0"]}],"mendeley":{"formattedCitation":"(Mediaindonesia.com, 2022)","manualFormatting":"(Media indonesia.com, 2022)","plainTextFormattedCitation":"(Mediaindonesia.com, 2022)","previouslyFormattedCitation":"(Mediaindonesia.com, 2022)"},"properties":{"noteIndex":0},"schema":"https://github.com/citation-style-language/schema/raw/master/csl-citation.json"}</w:instrText>
      </w:r>
      <w:r>
        <w:rPr>
          <w:rFonts w:ascii="Times New Roman" w:hAnsi="Times New Roman" w:cs="Times New Roman"/>
          <w:sz w:val="24"/>
          <w:szCs w:val="24"/>
        </w:rPr>
        <w:fldChar w:fldCharType="separate"/>
      </w:r>
      <w:r w:rsidRPr="0054210F">
        <w:rPr>
          <w:rFonts w:ascii="Times New Roman" w:hAnsi="Times New Roman" w:cs="Times New Roman"/>
          <w:noProof/>
          <w:sz w:val="24"/>
          <w:szCs w:val="24"/>
        </w:rPr>
        <w:t>(Media</w:t>
      </w:r>
      <w:r>
        <w:rPr>
          <w:rFonts w:ascii="Times New Roman" w:hAnsi="Times New Roman" w:cs="Times New Roman"/>
          <w:noProof/>
          <w:sz w:val="24"/>
          <w:szCs w:val="24"/>
        </w:rPr>
        <w:t xml:space="preserve"> </w:t>
      </w:r>
      <w:r w:rsidRPr="0054210F">
        <w:rPr>
          <w:rFonts w:ascii="Times New Roman" w:hAnsi="Times New Roman" w:cs="Times New Roman"/>
          <w:noProof/>
          <w:sz w:val="24"/>
          <w:szCs w:val="24"/>
        </w:rPr>
        <w:t>indonesia.com,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90848" w:rsidRDefault="00790848" w:rsidP="007908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Industri plastik di Indonesia sebenarnya masih mempunyai peluang yang sangat potensial, karena plastik merupakan rantai pasok yang penting bagi sektor strategis lainnya. Seperti industri makanan dan minuman, farmasi, kosmetika, serta elektronika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kemenperin.go.id/artikel/16971/Industri-Kemasan-Plastik-Jadi-Rantai-Pasok-Penting-Sektor-Lain","author":[{"dropping-particle":"","family":"Kemenperin","given":"","non-dropping-particle":"","parse-names":false,"suffix":""}],"id":"ITEM-1","issued":{"date-parts":[["2017"]]},"title":"Industri Kemasan Plastik Jadi Rantai Pasok Penting Sektor Lain","type":"webpage"},"uris":["http://www.mendeley.com/documents/?uuid=4fa5ac54-f8cf-47ee-98cd-85c99d037fe1"]}],"mendeley":{"formattedCitation":"(Kemenperin, 2017)","plainTextFormattedCitation":"(Kemenperin, 2017)","previouslyFormattedCitation":"(Kemenperin, 2017)"},"properties":{"noteIndex":0},"schema":"https://github.com/citation-style-language/schema/raw/master/csl-citation.json"}</w:instrText>
      </w:r>
      <w:r>
        <w:rPr>
          <w:rFonts w:ascii="Times New Roman" w:hAnsi="Times New Roman" w:cs="Times New Roman"/>
          <w:sz w:val="24"/>
          <w:szCs w:val="24"/>
        </w:rPr>
        <w:fldChar w:fldCharType="separate"/>
      </w:r>
      <w:r w:rsidRPr="00937787">
        <w:rPr>
          <w:rFonts w:ascii="Times New Roman" w:hAnsi="Times New Roman" w:cs="Times New Roman"/>
          <w:noProof/>
          <w:sz w:val="24"/>
          <w:szCs w:val="24"/>
        </w:rPr>
        <w:t>(Kemenperin,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C2577">
        <w:rPr>
          <w:rFonts w:ascii="Times New Roman" w:hAnsi="Times New Roman" w:cs="Times New Roman"/>
          <w:sz w:val="24"/>
          <w:szCs w:val="24"/>
        </w:rPr>
        <w:t>Namun saat ini, terdapat fenomena mengenai sampah plastik yang pertama adalah pengurangan penggunaan plastik seperti kantong plastik di supermarket hingga sedotan plastik yang mulai berganti menjadi sedotan alumunium tidak sekali pakai.</w:t>
      </w:r>
      <w:r w:rsidRPr="006961CF">
        <w:rPr>
          <w:rFonts w:ascii="Times New Roman" w:hAnsi="Times New Roman" w:cs="Times New Roman"/>
          <w:sz w:val="24"/>
          <w:szCs w:val="24"/>
        </w:rPr>
        <w:t xml:space="preserve"> Kebijakan ini bertujuan guna membatasi pemakaian plastik oleh masyarakat yang berdampak pada kerusakan lingkungan. Selain itu, kebijakan ini mengakibatkan penurunan output pada industri plastik serta kemasan, yang berdampak negati</w:t>
      </w:r>
      <w:r>
        <w:rPr>
          <w:rFonts w:ascii="Times New Roman" w:hAnsi="Times New Roman" w:cs="Times New Roman"/>
          <w:sz w:val="24"/>
          <w:szCs w:val="24"/>
        </w:rPr>
        <w:t>f</w:t>
      </w:r>
      <w:r w:rsidRPr="006961CF">
        <w:rPr>
          <w:rFonts w:ascii="Times New Roman" w:hAnsi="Times New Roman" w:cs="Times New Roman"/>
          <w:sz w:val="24"/>
          <w:szCs w:val="24"/>
        </w:rPr>
        <w:t xml:space="preserve"> pada kinerja keuangan </w:t>
      </w:r>
      <w:r>
        <w:rPr>
          <w:rFonts w:ascii="Times New Roman" w:hAnsi="Times New Roman" w:cs="Times New Roman"/>
          <w:sz w:val="24"/>
          <w:szCs w:val="24"/>
        </w:rPr>
        <w:t>b</w:t>
      </w:r>
      <w:r w:rsidRPr="006961CF">
        <w:rPr>
          <w:rFonts w:ascii="Times New Roman" w:hAnsi="Times New Roman" w:cs="Times New Roman"/>
          <w:sz w:val="24"/>
          <w:szCs w:val="24"/>
        </w:rPr>
        <w:t xml:space="preserve">adan </w:t>
      </w:r>
      <w:r>
        <w:rPr>
          <w:rFonts w:ascii="Times New Roman" w:hAnsi="Times New Roman" w:cs="Times New Roman"/>
          <w:sz w:val="24"/>
          <w:szCs w:val="24"/>
        </w:rPr>
        <w:t>u</w:t>
      </w:r>
      <w:r w:rsidRPr="006961CF">
        <w:rPr>
          <w:rFonts w:ascii="Times New Roman" w:hAnsi="Times New Roman" w:cs="Times New Roman"/>
          <w:sz w:val="24"/>
          <w:szCs w:val="24"/>
        </w:rPr>
        <w:t xml:space="preserve">saha, sehingga menciptakan financial distress. Pembatasan pemakaian plastik mampu menekan emiten pada industri plastik serta kemasan. Akibatnya, Badan </w:t>
      </w:r>
      <w:r>
        <w:rPr>
          <w:rFonts w:ascii="Times New Roman" w:hAnsi="Times New Roman" w:cs="Times New Roman"/>
          <w:sz w:val="24"/>
          <w:szCs w:val="24"/>
        </w:rPr>
        <w:t>u</w:t>
      </w:r>
      <w:r w:rsidRPr="006961CF">
        <w:rPr>
          <w:rFonts w:ascii="Times New Roman" w:hAnsi="Times New Roman" w:cs="Times New Roman"/>
          <w:sz w:val="24"/>
          <w:szCs w:val="24"/>
        </w:rPr>
        <w:t>saha diantisipasi agar mampu bertahan hidup serta menemukan cara guna menghindari kebangkrutan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memprediksi tingkat kesehatan keuangan perusahaan menggunakan analisis Altman Z-Score. Sampel dipilih menggunakan metode purposive sampling. Sepuluh perusahaan manufaktur sub sektor plastik dan kemasan dipilih dengan kriteria perusahaan yang terdaftar di Bursa Efek Indonesia (BEI) pada tahun 2017 sampai tahun 2020 dan tidak sedang berada pada proses delisting, perusahaan yang memiliki laporan keuangan lengkap dan telah di audit serta mempublikasikan pada tahun 2017 sampai tahun 2020. Data sekunder berasal dari situs www.sahamok.net dan www.idx.co.id. Hasil penelitian ini menunjukan bahwa dengan menggunakan model Altman Z-Score dalam memprediksi tingkat kesehatan keuangan perusahaan manufaktur sektor plastik dan kemasan di BEI, terlihat memiliki hasil yang berfluktuasi. Pada tahun 2017 terdapat 4 perusahaan yang berada dalam kondisi keuangan yang sehat (safe zone), sedangkan perusahaan yang berada dalam kondisi keuangan yang rawan akan kebangkrutan (gray zone) terdapat 5 perusahaan. Kemudian perusahaan yang berada dalam kondisi keuangan yang bangkrut (distress zone) terdapat 1 perusahaan. Pada tahun 2018 terdapat 4 perusahaan yang berada dalam kondisi keuangan yang sehat (safe zone), sedangkan perusahaan yang berada dalam kondisi keuangan yang rawan akan kebangkrutan (gray zone) terdapat 4 perusahaan. Sementara itu terdapat 2 perusahaan yang berada dalam kondisi bangkrut (distress zone). Pada tahun 2019 perusahaan manufaktur sub sektor plastik dan kemasan yang berada dalam kondisi keuangan yang sehat (safe zone) mengalami penurunan, yaitu menjadi 3 perusahaan, sedangkan perusahaan yang berada dalam kondisi keuangan yang rawan akan kebangkrutan (gray zone) terdapat 6 perusahaan. Sementara itu terdapat 1 perusahaan yang berada dalam kondisi bangkrut (distress zone). Pada tahun 2020 sebanyak 3 perusahaan berada dalam kondisi keuangan yang sehat (safe zone), sedangkan ada 6 perusahaan yang berada dalam kondisi keuangan rawan akan kebangkrutan (gray zone). Sementara itu terdapat juga 1 perusahaan yang berada dalam kondisi bangkrut (distress zone). Kata","author":[{"dropping-particle":"","family":"Whardani","given":"Puspha","non-dropping-particle":"","parse-names":false,"suffix":""},{"dropping-particle":"","family":"Mahroji","given":"","non-dropping-particle":"","parse-names":false,"suffix":""}],"container-title":"Jurnal Pendidikan Dan Konseling","id":"ITEM-1","issue":"3","issued":{"date-parts":[["2022"]]},"page":"1022-1035","title":"Analisis Altman Z-Score Untuk Menilai Tingkat Kesehatan Keuangan Perusahaan","type":"article-journal","volume":"4"},"uris":["http://www.mendeley.com/documents/?uuid=b8216a1e-4fde-4ae4-8896-bfdf94c69bb6"]}],"mendeley":{"formattedCitation":"(Whardani &amp; Mahroji, 2022)","plainTextFormattedCitation":"(Whardani &amp; Mahroji, 2022)","previouslyFormattedCitation":"(Whardani &amp; Mahroji, 2022)"},"properties":{"noteIndex":0},"schema":"https://github.com/citation-style-language/schema/raw/master/csl-citation.json"}</w:instrText>
      </w:r>
      <w:r>
        <w:rPr>
          <w:rFonts w:ascii="Times New Roman" w:hAnsi="Times New Roman" w:cs="Times New Roman"/>
          <w:sz w:val="24"/>
          <w:szCs w:val="24"/>
        </w:rPr>
        <w:fldChar w:fldCharType="separate"/>
      </w:r>
      <w:r w:rsidRPr="009C74EA">
        <w:rPr>
          <w:rFonts w:ascii="Times New Roman" w:hAnsi="Times New Roman" w:cs="Times New Roman"/>
          <w:noProof/>
          <w:sz w:val="24"/>
          <w:szCs w:val="24"/>
        </w:rPr>
        <w:t>(Whardani &amp; Mahroji,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90848" w:rsidRDefault="00790848" w:rsidP="00790848">
      <w:pPr>
        <w:spacing w:after="0" w:line="480" w:lineRule="auto"/>
        <w:ind w:firstLine="720"/>
        <w:jc w:val="both"/>
        <w:rPr>
          <w:rFonts w:ascii="Times New Roman" w:hAnsi="Times New Roman" w:cs="Times New Roman"/>
          <w:sz w:val="24"/>
          <w:szCs w:val="24"/>
        </w:rPr>
      </w:pPr>
      <w:r w:rsidRPr="001C534B">
        <w:rPr>
          <w:rFonts w:ascii="Times New Roman" w:hAnsi="Times New Roman" w:cs="Times New Roman"/>
          <w:sz w:val="24"/>
          <w:szCs w:val="24"/>
        </w:rPr>
        <w:t xml:space="preserve">Fenomena diatas sering dialami oleh perusahaan sub sektor plastik dan kemasan sehingga perlu diperhatikan karena berkaitan dengan kondisi sektor </w:t>
      </w:r>
      <w:r w:rsidRPr="001C534B">
        <w:rPr>
          <w:rFonts w:ascii="Times New Roman" w:hAnsi="Times New Roman" w:cs="Times New Roman"/>
          <w:sz w:val="24"/>
          <w:szCs w:val="24"/>
        </w:rPr>
        <w:lastRenderedPageBreak/>
        <w:t>industri plastik dan kemasan, khususnya informasi mengenai tingkat kesehatan keuangan industri plastik dan kemasan. Oleh sebab itu informasi ini dapat</w:t>
      </w:r>
      <w:r>
        <w:rPr>
          <w:rFonts w:ascii="Times New Roman" w:hAnsi="Times New Roman" w:cs="Times New Roman"/>
          <w:sz w:val="24"/>
          <w:szCs w:val="24"/>
        </w:rPr>
        <w:t xml:space="preserve"> </w:t>
      </w:r>
      <w:r w:rsidRPr="001C534B">
        <w:rPr>
          <w:rFonts w:ascii="Times New Roman" w:hAnsi="Times New Roman" w:cs="Times New Roman"/>
          <w:sz w:val="24"/>
          <w:szCs w:val="24"/>
        </w:rPr>
        <w:t>menjadi bahan evaluasi apakah badan usaha tersebut mengalami kondisi keuangan yang sehat, tidak sehat, serta terancam bangkrut. Informasi tersebut juga penting sebelum investor melakukan investasi dan untuk pihak internal dalam menilai kinerja perusahaan. Tingkat kesehatan keuangan perusahaan dapat dinilai dari laporan keuangannya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memprediksi tingkat kesehatan keuangan perusahaan menggunakan analisis Altman Z-Score. Sampel dipilih menggunakan metode purposive sampling. Sepuluh perusahaan manufaktur sub sektor plastik dan kemasan dipilih dengan kriteria perusahaan yang terdaftar di Bursa Efek Indonesia (BEI) pada tahun 2017 sampai tahun 2020 dan tidak sedang berada pada proses delisting, perusahaan yang memiliki laporan keuangan lengkap dan telah di audit serta mempublikasikan pada tahun 2017 sampai tahun 2020. Data sekunder berasal dari situs www.sahamok.net dan www.idx.co.id. Hasil penelitian ini menunjukan bahwa dengan menggunakan model Altman Z-Score dalam memprediksi tingkat kesehatan keuangan perusahaan manufaktur sektor plastik dan kemasan di BEI, terlihat memiliki hasil yang berfluktuasi. Pada tahun 2017 terdapat 4 perusahaan yang berada dalam kondisi keuangan yang sehat (safe zone), sedangkan perusahaan yang berada dalam kondisi keuangan yang rawan akan kebangkrutan (gray zone) terdapat 5 perusahaan. Kemudian perusahaan yang berada dalam kondisi keuangan yang bangkrut (distress zone) terdapat 1 perusahaan. Pada tahun 2018 terdapat 4 perusahaan yang berada dalam kondisi keuangan yang sehat (safe zone), sedangkan perusahaan yang berada dalam kondisi keuangan yang rawan akan kebangkrutan (gray zone) terdapat 4 perusahaan. Sementara itu terdapat 2 perusahaan yang berada dalam kondisi bangkrut (distress zone). Pada tahun 2019 perusahaan manufaktur sub sektor plastik dan kemasan yang berada dalam kondisi keuangan yang sehat (safe zone) mengalami penurunan, yaitu menjadi 3 perusahaan, sedangkan perusahaan yang berada dalam kondisi keuangan yang rawan akan kebangkrutan (gray zone) terdapat 6 perusahaan. Sementara itu terdapat 1 perusahaan yang berada dalam kondisi bangkrut (distress zone). Pada tahun 2020 sebanyak 3 perusahaan berada dalam kondisi keuangan yang sehat (safe zone), sedangkan ada 6 perusahaan yang berada dalam kondisi keuangan rawan akan kebangkrutan (gray zone). Sementara itu terdapat juga 1 perusahaan yang berada dalam kondisi bangkrut (distress zone). Kata","author":[{"dropping-particle":"","family":"Whardani","given":"Puspha","non-dropping-particle":"","parse-names":false,"suffix":""},{"dropping-particle":"","family":"Mahroji","given":"","non-dropping-particle":"","parse-names":false,"suffix":""}],"container-title":"Jurnal Pendidikan Dan Konseling","id":"ITEM-1","issue":"3","issued":{"date-parts":[["2022"]]},"page":"1022-1035","title":"Analisis Altman Z-Score Untuk Menilai Tingkat Kesehatan Keuangan Perusahaan","type":"article-journal","volume":"4"},"uris":["http://www.mendeley.com/documents/?uuid=b8216a1e-4fde-4ae4-8896-bfdf94c69bb6"]}],"mendeley":{"formattedCitation":"(Whardani &amp; Mahroji, 2022)","plainTextFormattedCitation":"(Whardani &amp; Mahroji, 2022)","previouslyFormattedCitation":"(Whardani &amp; Mahroji, 2022)"},"properties":{"noteIndex":0},"schema":"https://github.com/citation-style-language/schema/raw/master/csl-citation.json"}</w:instrText>
      </w:r>
      <w:r>
        <w:rPr>
          <w:rFonts w:ascii="Times New Roman" w:hAnsi="Times New Roman" w:cs="Times New Roman"/>
          <w:sz w:val="24"/>
          <w:szCs w:val="24"/>
        </w:rPr>
        <w:fldChar w:fldCharType="separate"/>
      </w:r>
      <w:r w:rsidRPr="009C74EA">
        <w:rPr>
          <w:rFonts w:ascii="Times New Roman" w:hAnsi="Times New Roman" w:cs="Times New Roman"/>
          <w:noProof/>
          <w:sz w:val="24"/>
          <w:szCs w:val="24"/>
        </w:rPr>
        <w:t>(Whardani &amp; Mahroji, 2022)</w:t>
      </w:r>
      <w:r>
        <w:rPr>
          <w:rFonts w:ascii="Times New Roman" w:hAnsi="Times New Roman" w:cs="Times New Roman"/>
          <w:sz w:val="24"/>
          <w:szCs w:val="24"/>
        </w:rPr>
        <w:fldChar w:fldCharType="end"/>
      </w:r>
      <w:r w:rsidRPr="001C534B">
        <w:rPr>
          <w:rFonts w:ascii="Times New Roman" w:hAnsi="Times New Roman" w:cs="Times New Roman"/>
          <w:sz w:val="24"/>
          <w:szCs w:val="24"/>
        </w:rPr>
        <w:t>.</w:t>
      </w:r>
    </w:p>
    <w:p w:rsidR="00790848" w:rsidRDefault="00790848" w:rsidP="00790848">
      <w:pPr>
        <w:spacing w:after="0" w:line="480" w:lineRule="auto"/>
        <w:ind w:firstLine="720"/>
        <w:jc w:val="both"/>
        <w:rPr>
          <w:rFonts w:ascii="Times New Roman" w:hAnsi="Times New Roman" w:cs="Times New Roman"/>
          <w:sz w:val="24"/>
          <w:szCs w:val="24"/>
        </w:rPr>
      </w:pPr>
      <w:r w:rsidRPr="00A743A2">
        <w:rPr>
          <w:rFonts w:ascii="Times New Roman" w:hAnsi="Times New Roman" w:cs="Times New Roman"/>
          <w:sz w:val="24"/>
          <w:szCs w:val="24"/>
        </w:rPr>
        <w:t xml:space="preserve">Kementerian Lingkungan Hidup sejak tahun 2002 meluncurkan program penilaian peringkat kinerja perusahaan dalam pengelolaan lingkungan (PROPER) yang bertujuan untuk mendorong peningkatan kinerja perusahaan dalam pengelolaan lingkungan melalui penyebaran informasi kinerja penaatan perusahaan dalam pengelolaan lingkungan. Perusahaan-perusahaan yang memenuhi kriteria </w:t>
      </w:r>
      <w:proofErr w:type="gramStart"/>
      <w:r w:rsidRPr="00A743A2">
        <w:rPr>
          <w:rFonts w:ascii="Times New Roman" w:hAnsi="Times New Roman" w:cs="Times New Roman"/>
          <w:sz w:val="24"/>
          <w:szCs w:val="24"/>
        </w:rPr>
        <w:t>akan</w:t>
      </w:r>
      <w:proofErr w:type="gramEnd"/>
      <w:r w:rsidRPr="00A743A2">
        <w:rPr>
          <w:rFonts w:ascii="Times New Roman" w:hAnsi="Times New Roman" w:cs="Times New Roman"/>
          <w:sz w:val="24"/>
          <w:szCs w:val="24"/>
        </w:rPr>
        <w:t xml:space="preserve"> memperoleh penghargaan peringkat Hijau. Perusahaan yang telah secara konsisten menginternalisasi konsep-konsep diatas, dengan ditandai memperoleh peringkat Hijau selama 3 tahun berturut-turut </w:t>
      </w:r>
      <w:proofErr w:type="gramStart"/>
      <w:r w:rsidRPr="00A743A2">
        <w:rPr>
          <w:rFonts w:ascii="Times New Roman" w:hAnsi="Times New Roman" w:cs="Times New Roman"/>
          <w:sz w:val="24"/>
          <w:szCs w:val="24"/>
        </w:rPr>
        <w:t>akan</w:t>
      </w:r>
      <w:proofErr w:type="gramEnd"/>
      <w:r w:rsidRPr="00A743A2">
        <w:rPr>
          <w:rFonts w:ascii="Times New Roman" w:hAnsi="Times New Roman" w:cs="Times New Roman"/>
          <w:sz w:val="24"/>
          <w:szCs w:val="24"/>
        </w:rPr>
        <w:t xml:space="preserve"> memperoleh peringkat Emas.</w:t>
      </w:r>
    </w:p>
    <w:p w:rsidR="00790848" w:rsidRPr="001D4B01" w:rsidRDefault="00790848" w:rsidP="00790848">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42DBC5D" wp14:editId="59A01DA4">
            <wp:extent cx="5261918" cy="2226365"/>
            <wp:effectExtent l="0" t="0" r="0" b="2540"/>
            <wp:docPr id="41758905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89057" name="Picture 417589057"/>
                    <pic:cNvPicPr/>
                  </pic:nvPicPr>
                  <pic:blipFill rotWithShape="1">
                    <a:blip r:embed="rId11" cstate="print">
                      <a:extLst>
                        <a:ext uri="{28A0092B-C50C-407E-A947-70E740481C1C}">
                          <a14:useLocalDpi xmlns:a14="http://schemas.microsoft.com/office/drawing/2010/main" val="0"/>
                        </a:ext>
                      </a:extLst>
                    </a:blip>
                    <a:srcRect l="10062" t="24588" r="10334" b="35177"/>
                    <a:stretch/>
                  </pic:blipFill>
                  <pic:spPr bwMode="auto">
                    <a:xfrm>
                      <a:off x="0" y="0"/>
                      <a:ext cx="5372982" cy="2273357"/>
                    </a:xfrm>
                    <a:prstGeom prst="rect">
                      <a:avLst/>
                    </a:prstGeom>
                    <a:ln>
                      <a:noFill/>
                    </a:ln>
                    <a:extLst>
                      <a:ext uri="{53640926-AAD7-44D8-BBD7-CCE9431645EC}">
                        <a14:shadowObscured xmlns:a14="http://schemas.microsoft.com/office/drawing/2010/main"/>
                      </a:ext>
                    </a:extLst>
                  </pic:spPr>
                </pic:pic>
              </a:graphicData>
            </a:graphic>
          </wp:inline>
        </w:drawing>
      </w:r>
    </w:p>
    <w:p w:rsidR="00790848" w:rsidRPr="00A2654C" w:rsidRDefault="00790848" w:rsidP="00790848">
      <w:pPr>
        <w:pStyle w:val="Caption"/>
        <w:rPr>
          <w:rFonts w:ascii="Times New Roman" w:hAnsi="Times New Roman" w:cs="Times New Roman"/>
          <w:b/>
          <w:bCs/>
          <w:i w:val="0"/>
          <w:iCs w:val="0"/>
          <w:color w:val="000000" w:themeColor="text1"/>
          <w:sz w:val="22"/>
          <w:szCs w:val="22"/>
        </w:rPr>
      </w:pPr>
      <w:bookmarkStart w:id="15" w:name="_Toc199767154"/>
      <w:r w:rsidRPr="00A2654C">
        <w:rPr>
          <w:rFonts w:ascii="Times New Roman" w:hAnsi="Times New Roman" w:cs="Times New Roman"/>
          <w:b/>
          <w:bCs/>
          <w:i w:val="0"/>
          <w:iCs w:val="0"/>
          <w:color w:val="000000" w:themeColor="text1"/>
          <w:sz w:val="22"/>
          <w:szCs w:val="22"/>
        </w:rPr>
        <w:lastRenderedPageBreak/>
        <w:t xml:space="preserve">Gambar 1. </w:t>
      </w:r>
      <w:r w:rsidRPr="00A2654C">
        <w:rPr>
          <w:rFonts w:ascii="Times New Roman" w:hAnsi="Times New Roman" w:cs="Times New Roman"/>
          <w:b/>
          <w:bCs/>
          <w:i w:val="0"/>
          <w:iCs w:val="0"/>
          <w:color w:val="000000" w:themeColor="text1"/>
          <w:sz w:val="22"/>
          <w:szCs w:val="22"/>
        </w:rPr>
        <w:fldChar w:fldCharType="begin"/>
      </w:r>
      <w:r w:rsidRPr="00A2654C">
        <w:rPr>
          <w:rFonts w:ascii="Times New Roman" w:hAnsi="Times New Roman" w:cs="Times New Roman"/>
          <w:b/>
          <w:bCs/>
          <w:i w:val="0"/>
          <w:iCs w:val="0"/>
          <w:color w:val="000000" w:themeColor="text1"/>
          <w:sz w:val="22"/>
          <w:szCs w:val="22"/>
        </w:rPr>
        <w:instrText xml:space="preserve"> SEQ Gambar_1. \* ARABIC </w:instrText>
      </w:r>
      <w:r w:rsidRPr="00A2654C">
        <w:rPr>
          <w:rFonts w:ascii="Times New Roman" w:hAnsi="Times New Roman" w:cs="Times New Roman"/>
          <w:b/>
          <w:bCs/>
          <w:i w:val="0"/>
          <w:iCs w:val="0"/>
          <w:color w:val="000000" w:themeColor="text1"/>
          <w:sz w:val="22"/>
          <w:szCs w:val="22"/>
        </w:rPr>
        <w:fldChar w:fldCharType="separate"/>
      </w:r>
      <w:r>
        <w:rPr>
          <w:rFonts w:ascii="Times New Roman" w:hAnsi="Times New Roman" w:cs="Times New Roman"/>
          <w:b/>
          <w:bCs/>
          <w:i w:val="0"/>
          <w:iCs w:val="0"/>
          <w:noProof/>
          <w:color w:val="000000" w:themeColor="text1"/>
          <w:sz w:val="22"/>
          <w:szCs w:val="22"/>
        </w:rPr>
        <w:t>1</w:t>
      </w:r>
      <w:r w:rsidRPr="00A2654C">
        <w:rPr>
          <w:rFonts w:ascii="Times New Roman" w:hAnsi="Times New Roman" w:cs="Times New Roman"/>
          <w:b/>
          <w:bCs/>
          <w:i w:val="0"/>
          <w:iCs w:val="0"/>
          <w:color w:val="000000" w:themeColor="text1"/>
          <w:sz w:val="22"/>
          <w:szCs w:val="22"/>
        </w:rPr>
        <w:fldChar w:fldCharType="end"/>
      </w:r>
      <w:r w:rsidRPr="00A2654C">
        <w:rPr>
          <w:rFonts w:ascii="Times New Roman" w:hAnsi="Times New Roman" w:cs="Times New Roman"/>
          <w:b/>
          <w:bCs/>
          <w:i w:val="0"/>
          <w:iCs w:val="0"/>
          <w:color w:val="000000" w:themeColor="text1"/>
          <w:sz w:val="22"/>
          <w:szCs w:val="22"/>
        </w:rPr>
        <w:t xml:space="preserve"> Peringkat Kinerja Perusahaan dalam Pengelolaan Lingkungan Hidup</w:t>
      </w:r>
      <w:bookmarkEnd w:id="15"/>
    </w:p>
    <w:p w:rsidR="00790848" w:rsidRDefault="00790848" w:rsidP="007908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Selama tahun 2023 terdapat 3.694 perusahaan yang menjadi peserta PROPER. Hasil evaluasi ketaatan terhadap 3.694 perusahaan menunjukkan terdapat 79 perusahaan berperingkat emas, 196 perusahaan berperingkat hijau, 2.131 perusahaan berperingkat biru, 1.065 perusahaan berperingkat merah, dan 233 perusahaan dikenakan penegakan hukum atau tidak beroperasi/ditangguhkan. Jika dikelompokkan berdasarkan bidang usahanya, jumlah total perusahaan peserta PROPER sebanyak 3.694 perusahaan tersebut terdiri dari 1.596 perusahaan yang bergerak dibidang agroindustri, 1.398 perusahaan yang bergerak dibidang manufaktur prasarana jasa, serta 700 perusahaan yang bergerak dibidang pertambangan energi dan migas. </w:t>
      </w:r>
    </w:p>
    <w:p w:rsidR="00790848" w:rsidRDefault="00790848" w:rsidP="00790848">
      <w:pPr>
        <w:spacing w:after="0" w:line="480" w:lineRule="auto"/>
        <w:ind w:firstLine="720"/>
        <w:jc w:val="both"/>
        <w:rPr>
          <w:rFonts w:ascii="Times New Roman" w:hAnsi="Times New Roman" w:cs="Times New Roman"/>
          <w:sz w:val="24"/>
          <w:szCs w:val="24"/>
        </w:rPr>
      </w:pPr>
      <w:r w:rsidRPr="00A37C46">
        <w:rPr>
          <w:rFonts w:ascii="Times New Roman" w:hAnsi="Times New Roman" w:cs="Times New Roman"/>
          <w:sz w:val="24"/>
          <w:szCs w:val="24"/>
        </w:rPr>
        <w:t xml:space="preserve">Peneliti Center for Indonesian Policy Studies (CIPS) menyatakan bahwa sub sektor makanan dan minuman merupakan salah satu industri yang terus bertumbuh di kala pandemi. Meskipun terus bertumbuh, industri ini juga masih menghadapi tantangan untuk mengembangkan usahanya dari internal maupun eksternal. Tantangan terkait dengan inovasi hijau atau inovasi ramah lingkungan menjadi salah satu hal yang sering dianggap sulit dan mahal untuk diimplementasikan perusahaan. Sedangkan, hal tersebut dapat dioptimalisasi melalui perkembangan teknologi yang kian meningkat. Inovasi tersebut sangat diperlukan bagi industri makanan dan minuman salah satu alasannya adalah karena kemasan yang diproduksi dari industri tersebut menjadi salah satu penyumbang utama sampah plastik di dunia. </w:t>
      </w:r>
    </w:p>
    <w:p w:rsidR="00790848" w:rsidRDefault="00790848" w:rsidP="00790848">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2BD37579" wp14:editId="6A4E7A3F">
            <wp:extent cx="4289266" cy="2226365"/>
            <wp:effectExtent l="0" t="0" r="0" b="2540"/>
            <wp:docPr id="194990841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08414" name="Picture 1949908414"/>
                    <pic:cNvPicPr/>
                  </pic:nvPicPr>
                  <pic:blipFill rotWithShape="1">
                    <a:blip r:embed="rId12">
                      <a:extLst>
                        <a:ext uri="{28A0092B-C50C-407E-A947-70E740481C1C}">
                          <a14:useLocalDpi xmlns:a14="http://schemas.microsoft.com/office/drawing/2010/main" val="0"/>
                        </a:ext>
                      </a:extLst>
                    </a:blip>
                    <a:srcRect l="28035" t="34486" r="34947" b="33899"/>
                    <a:stretch/>
                  </pic:blipFill>
                  <pic:spPr bwMode="auto">
                    <a:xfrm>
                      <a:off x="0" y="0"/>
                      <a:ext cx="4324938" cy="2244881"/>
                    </a:xfrm>
                    <a:prstGeom prst="rect">
                      <a:avLst/>
                    </a:prstGeom>
                    <a:ln>
                      <a:noFill/>
                    </a:ln>
                    <a:extLst>
                      <a:ext uri="{53640926-AAD7-44D8-BBD7-CCE9431645EC}">
                        <a14:shadowObscured xmlns:a14="http://schemas.microsoft.com/office/drawing/2010/main"/>
                      </a:ext>
                    </a:extLst>
                  </pic:spPr>
                </pic:pic>
              </a:graphicData>
            </a:graphic>
          </wp:inline>
        </w:drawing>
      </w:r>
    </w:p>
    <w:p w:rsidR="00790848" w:rsidRPr="00185900" w:rsidRDefault="00790848" w:rsidP="00790848">
      <w:pPr>
        <w:pStyle w:val="Caption"/>
        <w:jc w:val="center"/>
        <w:rPr>
          <w:rFonts w:ascii="Times New Roman" w:hAnsi="Times New Roman" w:cs="Times New Roman"/>
          <w:b/>
          <w:bCs/>
          <w:i w:val="0"/>
          <w:iCs w:val="0"/>
          <w:color w:val="000000" w:themeColor="text1"/>
          <w:sz w:val="22"/>
          <w:szCs w:val="22"/>
        </w:rPr>
      </w:pPr>
      <w:bookmarkStart w:id="16" w:name="_Toc199767155"/>
      <w:r w:rsidRPr="00185900">
        <w:rPr>
          <w:rFonts w:ascii="Times New Roman" w:hAnsi="Times New Roman" w:cs="Times New Roman"/>
          <w:b/>
          <w:bCs/>
          <w:i w:val="0"/>
          <w:iCs w:val="0"/>
          <w:color w:val="000000" w:themeColor="text1"/>
          <w:sz w:val="22"/>
          <w:szCs w:val="22"/>
        </w:rPr>
        <w:t xml:space="preserve">Gambar 1. </w:t>
      </w:r>
      <w:r w:rsidRPr="00185900">
        <w:rPr>
          <w:rFonts w:ascii="Times New Roman" w:hAnsi="Times New Roman" w:cs="Times New Roman"/>
          <w:b/>
          <w:bCs/>
          <w:i w:val="0"/>
          <w:iCs w:val="0"/>
          <w:color w:val="000000" w:themeColor="text1"/>
          <w:sz w:val="22"/>
          <w:szCs w:val="22"/>
        </w:rPr>
        <w:fldChar w:fldCharType="begin"/>
      </w:r>
      <w:r w:rsidRPr="00185900">
        <w:rPr>
          <w:rFonts w:ascii="Times New Roman" w:hAnsi="Times New Roman" w:cs="Times New Roman"/>
          <w:b/>
          <w:bCs/>
          <w:i w:val="0"/>
          <w:iCs w:val="0"/>
          <w:color w:val="000000" w:themeColor="text1"/>
          <w:sz w:val="22"/>
          <w:szCs w:val="22"/>
        </w:rPr>
        <w:instrText xml:space="preserve"> SEQ Gambar_1. \* ARABIC </w:instrText>
      </w:r>
      <w:r w:rsidRPr="00185900">
        <w:rPr>
          <w:rFonts w:ascii="Times New Roman" w:hAnsi="Times New Roman" w:cs="Times New Roman"/>
          <w:b/>
          <w:bCs/>
          <w:i w:val="0"/>
          <w:iCs w:val="0"/>
          <w:color w:val="000000" w:themeColor="text1"/>
          <w:sz w:val="22"/>
          <w:szCs w:val="22"/>
        </w:rPr>
        <w:fldChar w:fldCharType="separate"/>
      </w:r>
      <w:r>
        <w:rPr>
          <w:rFonts w:ascii="Times New Roman" w:hAnsi="Times New Roman" w:cs="Times New Roman"/>
          <w:b/>
          <w:bCs/>
          <w:i w:val="0"/>
          <w:iCs w:val="0"/>
          <w:noProof/>
          <w:color w:val="000000" w:themeColor="text1"/>
          <w:sz w:val="22"/>
          <w:szCs w:val="22"/>
        </w:rPr>
        <w:t>2</w:t>
      </w:r>
      <w:r w:rsidRPr="00185900">
        <w:rPr>
          <w:rFonts w:ascii="Times New Roman" w:hAnsi="Times New Roman" w:cs="Times New Roman"/>
          <w:b/>
          <w:bCs/>
          <w:i w:val="0"/>
          <w:iCs w:val="0"/>
          <w:color w:val="000000" w:themeColor="text1"/>
          <w:sz w:val="22"/>
          <w:szCs w:val="22"/>
        </w:rPr>
        <w:fldChar w:fldCharType="end"/>
      </w:r>
      <w:r w:rsidRPr="00185900">
        <w:rPr>
          <w:rFonts w:ascii="Times New Roman" w:hAnsi="Times New Roman" w:cs="Times New Roman"/>
          <w:b/>
          <w:bCs/>
          <w:i w:val="0"/>
          <w:iCs w:val="0"/>
          <w:color w:val="000000" w:themeColor="text1"/>
          <w:sz w:val="22"/>
          <w:szCs w:val="22"/>
        </w:rPr>
        <w:t xml:space="preserve"> Komposisi Sampah Berdasarkan Jenis Sampah</w:t>
      </w:r>
      <w:bookmarkEnd w:id="16"/>
      <w:r>
        <w:rPr>
          <w:rFonts w:ascii="Times New Roman" w:hAnsi="Times New Roman" w:cs="Times New Roman"/>
          <w:b/>
          <w:bCs/>
          <w:i w:val="0"/>
          <w:iCs w:val="0"/>
          <w:color w:val="000000" w:themeColor="text1"/>
          <w:sz w:val="22"/>
          <w:szCs w:val="22"/>
        </w:rPr>
        <w:t xml:space="preserve"> </w:t>
      </w:r>
    </w:p>
    <w:p w:rsidR="00790848" w:rsidRDefault="00790848" w:rsidP="00790848">
      <w:pPr>
        <w:spacing w:after="0" w:line="360" w:lineRule="auto"/>
        <w:ind w:firstLine="720"/>
        <w:jc w:val="both"/>
        <w:rPr>
          <w:rFonts w:ascii="Times New Roman" w:hAnsi="Times New Roman" w:cs="Times New Roman"/>
          <w:sz w:val="24"/>
          <w:szCs w:val="24"/>
        </w:rPr>
      </w:pPr>
      <w:r w:rsidRPr="00110DF4">
        <w:rPr>
          <w:rFonts w:ascii="Times New Roman" w:hAnsi="Times New Roman" w:cs="Times New Roman"/>
          <w:sz w:val="24"/>
          <w:szCs w:val="24"/>
        </w:rPr>
        <w:t>Sumber: Sistem Informasi Pengelolaan Sampah Nasional, 2022</w:t>
      </w:r>
    </w:p>
    <w:p w:rsidR="00790848" w:rsidRPr="00110DF4" w:rsidRDefault="00790848" w:rsidP="00790848">
      <w:pPr>
        <w:spacing w:after="0" w:line="276" w:lineRule="auto"/>
        <w:ind w:firstLine="720"/>
        <w:jc w:val="both"/>
        <w:rPr>
          <w:rFonts w:ascii="Times New Roman" w:hAnsi="Times New Roman" w:cs="Times New Roman"/>
          <w:sz w:val="24"/>
          <w:szCs w:val="24"/>
        </w:rPr>
      </w:pPr>
    </w:p>
    <w:p w:rsidR="00790848" w:rsidRDefault="00790848" w:rsidP="007908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Sepanjang tahun 2021 jumlah sampah plastik mengalami peningkatan sebesar 6%. Pada </w:t>
      </w:r>
      <w:r w:rsidRPr="00977332">
        <w:rPr>
          <w:rFonts w:ascii="Times New Roman" w:hAnsi="Times New Roman" w:cs="Times New Roman"/>
          <w:sz w:val="24"/>
          <w:szCs w:val="24"/>
        </w:rPr>
        <w:t>grafik 1.</w:t>
      </w:r>
      <w:r>
        <w:rPr>
          <w:rFonts w:ascii="Times New Roman" w:hAnsi="Times New Roman" w:cs="Times New Roman"/>
          <w:sz w:val="24"/>
          <w:szCs w:val="24"/>
        </w:rPr>
        <w:t>2</w:t>
      </w:r>
      <w:r w:rsidRPr="00977332">
        <w:rPr>
          <w:rFonts w:ascii="Times New Roman" w:hAnsi="Times New Roman" w:cs="Times New Roman"/>
          <w:sz w:val="24"/>
          <w:szCs w:val="24"/>
        </w:rPr>
        <w:t xml:space="preserve"> </w:t>
      </w:r>
      <w:r>
        <w:rPr>
          <w:rFonts w:ascii="Times New Roman" w:hAnsi="Times New Roman" w:cs="Times New Roman"/>
          <w:sz w:val="24"/>
          <w:szCs w:val="24"/>
        </w:rPr>
        <w:t xml:space="preserve">tahun 2022 </w:t>
      </w:r>
      <w:r w:rsidRPr="00977332">
        <w:rPr>
          <w:rFonts w:ascii="Times New Roman" w:hAnsi="Times New Roman" w:cs="Times New Roman"/>
          <w:sz w:val="24"/>
          <w:szCs w:val="24"/>
        </w:rPr>
        <w:t xml:space="preserve">menunjukkan bahwa plastik merupakan penyumbang sampah kedua teratas setelah sisa makanan. </w:t>
      </w:r>
      <w:r>
        <w:rPr>
          <w:rFonts w:ascii="Times New Roman" w:hAnsi="Times New Roman" w:cs="Times New Roman"/>
          <w:sz w:val="24"/>
          <w:szCs w:val="24"/>
        </w:rPr>
        <w:t>Industri</w:t>
      </w:r>
      <w:r w:rsidRPr="000D7861">
        <w:rPr>
          <w:rFonts w:ascii="Times New Roman" w:hAnsi="Times New Roman" w:cs="Times New Roman"/>
          <w:sz w:val="24"/>
          <w:szCs w:val="24"/>
        </w:rPr>
        <w:t xml:space="preserve"> kemasan, sejauh ini memiliki kaitan erat dengan berbagai sektor manufaktur, terutama makanan dan minuman. Merujuk data Badan Pusat Statistik (BPS) pada </w:t>
      </w:r>
      <w:r>
        <w:rPr>
          <w:rFonts w:ascii="Times New Roman" w:hAnsi="Times New Roman" w:cs="Times New Roman"/>
          <w:sz w:val="24"/>
          <w:szCs w:val="24"/>
        </w:rPr>
        <w:t xml:space="preserve">tahun </w:t>
      </w:r>
      <w:r w:rsidRPr="000D7861">
        <w:rPr>
          <w:rFonts w:ascii="Times New Roman" w:hAnsi="Times New Roman" w:cs="Times New Roman"/>
          <w:sz w:val="24"/>
          <w:szCs w:val="24"/>
        </w:rPr>
        <w:t xml:space="preserve">2022, nilai produksi industri kemasan mencapai Rp87,6 triliun, terus berkembang dan meningkat menjadi Rp93,2 triliun di </w:t>
      </w:r>
      <w:r>
        <w:rPr>
          <w:rFonts w:ascii="Times New Roman" w:hAnsi="Times New Roman" w:cs="Times New Roman"/>
          <w:sz w:val="24"/>
          <w:szCs w:val="24"/>
        </w:rPr>
        <w:t xml:space="preserve">tahun </w:t>
      </w:r>
      <w:r w:rsidRPr="000D7861">
        <w:rPr>
          <w:rFonts w:ascii="Times New Roman" w:hAnsi="Times New Roman" w:cs="Times New Roman"/>
          <w:sz w:val="24"/>
          <w:szCs w:val="24"/>
        </w:rPr>
        <w:t>2023.</w:t>
      </w:r>
      <w:r>
        <w:rPr>
          <w:rFonts w:ascii="Times New Roman" w:hAnsi="Times New Roman" w:cs="Times New Roman"/>
          <w:sz w:val="24"/>
          <w:szCs w:val="24"/>
        </w:rPr>
        <w:t xml:space="preserve"> </w:t>
      </w:r>
      <w:r w:rsidRPr="00A37C46">
        <w:rPr>
          <w:rFonts w:ascii="Times New Roman" w:hAnsi="Times New Roman" w:cs="Times New Roman"/>
          <w:sz w:val="24"/>
          <w:szCs w:val="24"/>
        </w:rPr>
        <w:t xml:space="preserve">Hal </w:t>
      </w:r>
      <w:r>
        <w:rPr>
          <w:rFonts w:ascii="Times New Roman" w:hAnsi="Times New Roman" w:cs="Times New Roman"/>
          <w:sz w:val="24"/>
          <w:szCs w:val="24"/>
        </w:rPr>
        <w:t>ini disebabkan karena adanya</w:t>
      </w:r>
      <w:r w:rsidRPr="00A37C46">
        <w:rPr>
          <w:rFonts w:ascii="Times New Roman" w:hAnsi="Times New Roman" w:cs="Times New Roman"/>
          <w:sz w:val="24"/>
          <w:szCs w:val="24"/>
        </w:rPr>
        <w:t xml:space="preserve"> pencemaran lingkungan yang sangat serius dan berkelanjutan</w:t>
      </w:r>
      <w:r>
        <w:rPr>
          <w:rFonts w:ascii="Times New Roman" w:hAnsi="Times New Roman" w:cs="Times New Roman"/>
          <w:sz w:val="24"/>
          <w:szCs w:val="24"/>
        </w:rPr>
        <w:t xml:space="preserve">. Mengingat plastik merupakan jenis sampah yang </w:t>
      </w:r>
      <w:r w:rsidRPr="00A37C46">
        <w:rPr>
          <w:rFonts w:ascii="Times New Roman" w:hAnsi="Times New Roman" w:cs="Times New Roman"/>
          <w:sz w:val="24"/>
          <w:szCs w:val="24"/>
        </w:rPr>
        <w:t>sulit terurai dan cenderung tidak ramah lingkungan.</w:t>
      </w:r>
      <w:r>
        <w:rPr>
          <w:rFonts w:ascii="Times New Roman" w:hAnsi="Times New Roman" w:cs="Times New Roman"/>
          <w:sz w:val="24"/>
          <w:szCs w:val="24"/>
        </w:rPr>
        <w:t xml:space="preserve"> Penurunan kinerja lingkungan dapat </w:t>
      </w:r>
      <w:proofErr w:type="gramStart"/>
      <w:r>
        <w:rPr>
          <w:rFonts w:ascii="Times New Roman" w:hAnsi="Times New Roman" w:cs="Times New Roman"/>
          <w:sz w:val="24"/>
          <w:szCs w:val="24"/>
        </w:rPr>
        <w:t xml:space="preserve">dilihat </w:t>
      </w:r>
      <w:r w:rsidRPr="00977332">
        <w:rPr>
          <w:rFonts w:ascii="Times New Roman" w:hAnsi="Times New Roman" w:cs="Times New Roman"/>
          <w:sz w:val="24"/>
          <w:szCs w:val="24"/>
        </w:rPr>
        <w:t xml:space="preserve"> </w:t>
      </w:r>
      <w:r>
        <w:rPr>
          <w:rFonts w:ascii="Times New Roman" w:hAnsi="Times New Roman" w:cs="Times New Roman"/>
          <w:sz w:val="24"/>
          <w:szCs w:val="24"/>
        </w:rPr>
        <w:t>dari</w:t>
      </w:r>
      <w:proofErr w:type="gramEnd"/>
      <w:r w:rsidRPr="00977332">
        <w:rPr>
          <w:rFonts w:ascii="Times New Roman" w:hAnsi="Times New Roman" w:cs="Times New Roman"/>
          <w:sz w:val="24"/>
          <w:szCs w:val="24"/>
        </w:rPr>
        <w:t xml:space="preserve"> porsi sampah plastik yang </w:t>
      </w:r>
      <w:r>
        <w:rPr>
          <w:rFonts w:ascii="Times New Roman" w:hAnsi="Times New Roman" w:cs="Times New Roman"/>
          <w:sz w:val="24"/>
          <w:szCs w:val="24"/>
        </w:rPr>
        <w:t xml:space="preserve">terus menerus meningkat. </w:t>
      </w:r>
      <w:r w:rsidRPr="00977332">
        <w:rPr>
          <w:rFonts w:ascii="Times New Roman" w:hAnsi="Times New Roman" w:cs="Times New Roman"/>
          <w:sz w:val="24"/>
          <w:szCs w:val="24"/>
        </w:rPr>
        <w:t xml:space="preserve"> Meskipun data sampah plastik tersebut bukan hanya berasal dari perusahaan sub sektor makanan dan minuman saja, bukan berarti ini bukan masalah yang besar bagi perusahaan. Hal ini sangat berdampak bagi masyarakat dan lingkungan, terutama laut. Dilansir dari Country Manager Plasti</w:t>
      </w:r>
      <w:r>
        <w:rPr>
          <w:rFonts w:ascii="Times New Roman" w:hAnsi="Times New Roman" w:cs="Times New Roman"/>
          <w:sz w:val="24"/>
          <w:szCs w:val="24"/>
        </w:rPr>
        <w:t>k</w:t>
      </w:r>
      <w:r w:rsidRPr="00977332">
        <w:rPr>
          <w:rFonts w:ascii="Times New Roman" w:hAnsi="Times New Roman" w:cs="Times New Roman"/>
          <w:sz w:val="24"/>
          <w:szCs w:val="24"/>
        </w:rPr>
        <w:t xml:space="preserve"> Bank Indonesia menyatakan bahwa jumlah sampah plastik di Indonesia </w:t>
      </w:r>
      <w:r w:rsidRPr="00977332">
        <w:rPr>
          <w:rFonts w:ascii="Times New Roman" w:hAnsi="Times New Roman" w:cs="Times New Roman"/>
          <w:sz w:val="24"/>
          <w:szCs w:val="24"/>
        </w:rPr>
        <w:lastRenderedPageBreak/>
        <w:t>dapat terus bertambah, saat ini terdapat sekitar 4,9 juta ton sampah plastik yang tidak dikelola dengan baik dan sebesar 83% limbah tersebut bocor ke laut. Merujuk</w:t>
      </w:r>
      <w:r>
        <w:rPr>
          <w:rFonts w:ascii="Times New Roman" w:hAnsi="Times New Roman" w:cs="Times New Roman"/>
          <w:sz w:val="24"/>
          <w:szCs w:val="24"/>
        </w:rPr>
        <w:t xml:space="preserve"> </w:t>
      </w:r>
      <w:r w:rsidRPr="00B23EE0">
        <w:rPr>
          <w:rFonts w:ascii="Times New Roman" w:hAnsi="Times New Roman" w:cs="Times New Roman"/>
          <w:sz w:val="24"/>
          <w:szCs w:val="24"/>
        </w:rPr>
        <w:t>pada Indonesia Packaging Federation pada alinea.id, plastik menjadi dominasi material kemasan di Indonesia, yaitu mencapai 44%, sedangkan untuk penggunaan paperboard sebesar 28% dan plastik rigid sebesar 14%. Hal ini juga tercermin dari data yang dinyatakan oleh Kementerian Lingkungan Hidup dan Kehutanan Republik Indonesia, yang menyebutkan bahwa produksi plastik sampah di Indonesia mencapai hingga 5</w:t>
      </w:r>
      <w:proofErr w:type="gramStart"/>
      <w:r w:rsidRPr="00B23EE0">
        <w:rPr>
          <w:rFonts w:ascii="Times New Roman" w:hAnsi="Times New Roman" w:cs="Times New Roman"/>
          <w:sz w:val="24"/>
          <w:szCs w:val="24"/>
        </w:rPr>
        <w:t>,4</w:t>
      </w:r>
      <w:proofErr w:type="gramEnd"/>
      <w:r w:rsidRPr="00B23EE0">
        <w:rPr>
          <w:rFonts w:ascii="Times New Roman" w:hAnsi="Times New Roman" w:cs="Times New Roman"/>
          <w:sz w:val="24"/>
          <w:szCs w:val="24"/>
        </w:rPr>
        <w:t xml:space="preserve"> juta ton per tahun dengan industri makanan dan minuman pada urutan atas dalam penggunaan plastik.</w:t>
      </w:r>
    </w:p>
    <w:p w:rsidR="00790848" w:rsidRDefault="00790848" w:rsidP="00790848">
      <w:pPr>
        <w:spacing w:after="0" w:line="480" w:lineRule="auto"/>
        <w:ind w:firstLine="720"/>
        <w:jc w:val="both"/>
        <w:rPr>
          <w:rFonts w:ascii="Times New Roman" w:hAnsi="Times New Roman" w:cs="Times New Roman"/>
          <w:sz w:val="24"/>
          <w:szCs w:val="24"/>
        </w:rPr>
      </w:pPr>
      <w:r w:rsidRPr="00CC6DBF">
        <w:rPr>
          <w:rFonts w:ascii="Times New Roman" w:hAnsi="Times New Roman" w:cs="Times New Roman"/>
          <w:sz w:val="24"/>
          <w:szCs w:val="24"/>
        </w:rPr>
        <w:t xml:space="preserve">Isu tentang </w:t>
      </w:r>
      <w:r w:rsidRPr="00D8493B">
        <w:rPr>
          <w:rFonts w:ascii="Times New Roman" w:hAnsi="Times New Roman" w:cs="Times New Roman"/>
          <w:i/>
          <w:iCs/>
          <w:sz w:val="24"/>
          <w:szCs w:val="24"/>
        </w:rPr>
        <w:t>Corperate Social Responsibility</w:t>
      </w:r>
      <w:r w:rsidRPr="00CC6DBF">
        <w:rPr>
          <w:rFonts w:ascii="Times New Roman" w:hAnsi="Times New Roman" w:cs="Times New Roman"/>
          <w:sz w:val="24"/>
          <w:szCs w:val="24"/>
        </w:rPr>
        <w:t xml:space="preserve"> (CSR) muncul karena adanya berb</w:t>
      </w:r>
      <w:r>
        <w:rPr>
          <w:rFonts w:ascii="Times New Roman" w:hAnsi="Times New Roman" w:cs="Times New Roman"/>
          <w:sz w:val="24"/>
          <w:szCs w:val="24"/>
        </w:rPr>
        <w:t>a</w:t>
      </w:r>
      <w:r w:rsidRPr="00CC6DBF">
        <w:rPr>
          <w:rFonts w:ascii="Times New Roman" w:hAnsi="Times New Roman" w:cs="Times New Roman"/>
          <w:sz w:val="24"/>
          <w:szCs w:val="24"/>
        </w:rPr>
        <w:t xml:space="preserve">gai tekanan dari pihak luar, seperti adanya usaha penelitian yang intensif dari berbagai lembaga swadaya masyarakat tentang peran perusahaan terhadap masyarakat sekitar. </w:t>
      </w:r>
      <w:proofErr w:type="gramStart"/>
      <w:r w:rsidRPr="00CC6DBF">
        <w:rPr>
          <w:rFonts w:ascii="Times New Roman" w:hAnsi="Times New Roman" w:cs="Times New Roman"/>
          <w:sz w:val="24"/>
          <w:szCs w:val="24"/>
        </w:rPr>
        <w:t>isu-isu</w:t>
      </w:r>
      <w:proofErr w:type="gramEnd"/>
      <w:r w:rsidRPr="00CC6DBF">
        <w:rPr>
          <w:rFonts w:ascii="Times New Roman" w:hAnsi="Times New Roman" w:cs="Times New Roman"/>
          <w:sz w:val="24"/>
          <w:szCs w:val="24"/>
        </w:rPr>
        <w:t xml:space="preserve"> tentang kerusakan lingkungan hak-hak kaum buruh yang terabaikan oleh perusahaan, Skandal keuangan atau masalah-masalah sosial yang timbul sebagai akibat dari aktivis dari Lembaga Swadaya Masyarakat (LSM) untuk melakukan penelitian dan menuntut perusahaan memberikan kontribusi kepada masyarakat dan lingkungan sekitar.</w:t>
      </w:r>
      <w:r>
        <w:rPr>
          <w:rFonts w:ascii="Times New Roman" w:hAnsi="Times New Roman" w:cs="Times New Roman"/>
          <w:sz w:val="24"/>
          <w:szCs w:val="24"/>
        </w:rPr>
        <w:t xml:space="preserve"> Salah satu contohnya yaitu </w:t>
      </w:r>
      <w:r w:rsidRPr="00133F66">
        <w:rPr>
          <w:rFonts w:ascii="Times New Roman" w:hAnsi="Times New Roman" w:cs="Times New Roman"/>
          <w:sz w:val="24"/>
          <w:szCs w:val="24"/>
        </w:rPr>
        <w:t>PT Tirta Fresindo Jaya (Mayora Grup)</w:t>
      </w:r>
      <w:r>
        <w:rPr>
          <w:rFonts w:ascii="Times New Roman" w:hAnsi="Times New Roman" w:cs="Times New Roman"/>
          <w:sz w:val="24"/>
          <w:szCs w:val="24"/>
        </w:rPr>
        <w:t xml:space="preserve"> </w:t>
      </w:r>
      <w:r w:rsidRPr="00133F66">
        <w:rPr>
          <w:rFonts w:ascii="Times New Roman" w:hAnsi="Times New Roman" w:cs="Times New Roman"/>
          <w:sz w:val="24"/>
          <w:szCs w:val="24"/>
        </w:rPr>
        <w:t>di Kabupaten Gowa</w:t>
      </w:r>
      <w:r>
        <w:rPr>
          <w:rFonts w:ascii="Times New Roman" w:hAnsi="Times New Roman" w:cs="Times New Roman"/>
          <w:sz w:val="24"/>
          <w:szCs w:val="24"/>
        </w:rPr>
        <w:t xml:space="preserve"> </w:t>
      </w:r>
      <w:r w:rsidRPr="00133F66">
        <w:rPr>
          <w:rFonts w:ascii="Times New Roman" w:hAnsi="Times New Roman" w:cs="Times New Roman"/>
          <w:sz w:val="24"/>
          <w:szCs w:val="24"/>
        </w:rPr>
        <w:t>banyak</w:t>
      </w:r>
      <w:r>
        <w:rPr>
          <w:rFonts w:ascii="Times New Roman" w:hAnsi="Times New Roman" w:cs="Times New Roman"/>
          <w:sz w:val="24"/>
          <w:szCs w:val="24"/>
        </w:rPr>
        <w:t xml:space="preserve"> </w:t>
      </w:r>
      <w:r w:rsidRPr="00133F66">
        <w:rPr>
          <w:rFonts w:ascii="Times New Roman" w:hAnsi="Times New Roman" w:cs="Times New Roman"/>
          <w:sz w:val="24"/>
          <w:szCs w:val="24"/>
        </w:rPr>
        <w:t>menyerap tenaga kerja lokal untuk bekerja di dalam perusahaan</w:t>
      </w:r>
      <w:r>
        <w:rPr>
          <w:rFonts w:ascii="Times New Roman" w:hAnsi="Times New Roman" w:cs="Times New Roman"/>
          <w:sz w:val="24"/>
          <w:szCs w:val="24"/>
        </w:rPr>
        <w:t xml:space="preserve"> </w:t>
      </w:r>
      <w:r w:rsidRPr="00133F66">
        <w:rPr>
          <w:rFonts w:ascii="Times New Roman" w:hAnsi="Times New Roman" w:cs="Times New Roman"/>
          <w:sz w:val="24"/>
          <w:szCs w:val="24"/>
        </w:rPr>
        <w:t>Artinya,</w:t>
      </w:r>
      <w:r>
        <w:rPr>
          <w:rFonts w:ascii="Times New Roman" w:hAnsi="Times New Roman" w:cs="Times New Roman"/>
          <w:sz w:val="24"/>
          <w:szCs w:val="24"/>
        </w:rPr>
        <w:t xml:space="preserve"> </w:t>
      </w:r>
      <w:r w:rsidRPr="004747D3">
        <w:rPr>
          <w:rFonts w:ascii="Times New Roman" w:hAnsi="Times New Roman" w:cs="Times New Roman"/>
          <w:i/>
          <w:iCs/>
          <w:sz w:val="24"/>
          <w:szCs w:val="24"/>
        </w:rPr>
        <w:t>Corperate Social Responsibility</w:t>
      </w:r>
      <w:r w:rsidRPr="00133F66">
        <w:rPr>
          <w:rFonts w:ascii="Times New Roman" w:hAnsi="Times New Roman" w:cs="Times New Roman"/>
          <w:sz w:val="24"/>
          <w:szCs w:val="24"/>
        </w:rPr>
        <w:t xml:space="preserve"> (CSR) perusahaan sangat menentukan kesejahteraan masyarakat sekitar. Akan tetapi, di sisi yang lain, isu yang berkembang saat ini adalah adanya pencemaran lingkungan yang disebabkan oleh PT Tirta Fresindo Jaya (Mayora Grup). Penting untuk diketahui bahwa program </w:t>
      </w:r>
      <w:r w:rsidRPr="004747D3">
        <w:rPr>
          <w:rFonts w:ascii="Times New Roman" w:hAnsi="Times New Roman" w:cs="Times New Roman"/>
          <w:i/>
          <w:iCs/>
          <w:sz w:val="24"/>
          <w:szCs w:val="24"/>
        </w:rPr>
        <w:t>Corperate Social Responsibility</w:t>
      </w:r>
      <w:r w:rsidRPr="00133F66">
        <w:rPr>
          <w:rFonts w:ascii="Times New Roman" w:hAnsi="Times New Roman" w:cs="Times New Roman"/>
          <w:sz w:val="24"/>
          <w:szCs w:val="24"/>
        </w:rPr>
        <w:t xml:space="preserve"> (CSR) salah </w:t>
      </w:r>
      <w:r w:rsidRPr="00133F66">
        <w:rPr>
          <w:rFonts w:ascii="Times New Roman" w:hAnsi="Times New Roman" w:cs="Times New Roman"/>
          <w:sz w:val="24"/>
          <w:szCs w:val="24"/>
        </w:rPr>
        <w:lastRenderedPageBreak/>
        <w:t>satunya juga adalah menjaga lingkungan agar tetap baik.</w:t>
      </w:r>
      <w:r>
        <w:rPr>
          <w:rFonts w:ascii="Times New Roman" w:hAnsi="Times New Roman" w:cs="Times New Roman"/>
          <w:sz w:val="24"/>
          <w:szCs w:val="24"/>
        </w:rPr>
        <w:t xml:space="preserve"> </w:t>
      </w:r>
      <w:proofErr w:type="gramStart"/>
      <w:r w:rsidRPr="00170117">
        <w:rPr>
          <w:rFonts w:ascii="Times New Roman" w:hAnsi="Times New Roman" w:cs="Times New Roman"/>
          <w:sz w:val="24"/>
          <w:szCs w:val="24"/>
        </w:rPr>
        <w:t>selain</w:t>
      </w:r>
      <w:proofErr w:type="gramEnd"/>
      <w:r w:rsidRPr="00170117">
        <w:rPr>
          <w:rFonts w:ascii="Times New Roman" w:hAnsi="Times New Roman" w:cs="Times New Roman"/>
          <w:sz w:val="24"/>
          <w:szCs w:val="24"/>
        </w:rPr>
        <w:t xml:space="preserve"> </w:t>
      </w:r>
      <w:r>
        <w:rPr>
          <w:rFonts w:ascii="Times New Roman" w:hAnsi="Times New Roman" w:cs="Times New Roman"/>
          <w:sz w:val="24"/>
          <w:szCs w:val="24"/>
        </w:rPr>
        <w:t>itu</w:t>
      </w:r>
      <w:r w:rsidRPr="00170117">
        <w:rPr>
          <w:rFonts w:ascii="Times New Roman" w:hAnsi="Times New Roman" w:cs="Times New Roman"/>
          <w:sz w:val="24"/>
          <w:szCs w:val="24"/>
        </w:rPr>
        <w:t xml:space="preserve">, masih banyak masyarakat yang belum diberdayakan di sekitar perusahaan PT Tirta Fresindo Jaya (Mayora Grup). Maksudnya pengembangan keterampilan masyarakat belum dilakukan sehingga masyarakat belum berdaya guna, mandiri, dan belum dapat memenuhi kebutuhannya sendiri melalui keterampilan yang dimilikinya. Kontribusi perusahaan terhadap masyarakat penekanannya tidak hanya kepada lingkungan dan lapangan pekerjaan tetapi bisa berupa bantuan modal usaha kepada masyarakat. </w:t>
      </w:r>
    </w:p>
    <w:p w:rsidR="00790848" w:rsidRDefault="00790848" w:rsidP="00790848">
      <w:pPr>
        <w:spacing w:after="0" w:line="480" w:lineRule="auto"/>
        <w:ind w:firstLine="720"/>
        <w:jc w:val="both"/>
        <w:rPr>
          <w:rFonts w:ascii="Times New Roman" w:hAnsi="Times New Roman" w:cs="Times New Roman"/>
          <w:sz w:val="24"/>
          <w:szCs w:val="24"/>
        </w:rPr>
      </w:pPr>
      <w:r w:rsidRPr="00CC6DBF">
        <w:rPr>
          <w:rFonts w:ascii="Times New Roman" w:hAnsi="Times New Roman" w:cs="Times New Roman"/>
          <w:sz w:val="24"/>
          <w:szCs w:val="24"/>
        </w:rPr>
        <w:t>Tanggung jawab sosial perusahaan merupakan suatu bentuk pertanggung jawaban yang dilakukan oleh suatu perusahaan dalam memperbaiki kesenjangan sosial dan kerusakan-kerusakan lingkungan yang terjadi sebagai akibat dari aktivitas operasional yang dilakukan perusahaan.</w:t>
      </w:r>
      <w:r>
        <w:rPr>
          <w:rFonts w:ascii="Times New Roman" w:hAnsi="Times New Roman" w:cs="Times New Roman"/>
          <w:sz w:val="24"/>
          <w:szCs w:val="24"/>
        </w:rPr>
        <w:t xml:space="preserve"> </w:t>
      </w:r>
      <w:r w:rsidRPr="00CC6DBF">
        <w:rPr>
          <w:rFonts w:ascii="Times New Roman" w:hAnsi="Times New Roman" w:cs="Times New Roman"/>
          <w:sz w:val="24"/>
          <w:szCs w:val="24"/>
        </w:rPr>
        <w:t xml:space="preserve">Semakin banyak bentuk pertanggung jawaban yang dilakukan oleh suatu perusahaan terhadap lingkungannya, maka semakin baik pula citra perusahaan menurut pandangan masyarakat. Investor lebih berminat pada perusahaan yang memiliki citra yang baik di masyarakat karena semakin baiknya citra perusahaan, maka semakin tinggi juga loyalitas konsumen. Seiring meningkatnya loyalitas konsumen dalam waktu lama maka penjualan perusahaan </w:t>
      </w:r>
      <w:proofErr w:type="gramStart"/>
      <w:r w:rsidRPr="00CC6DBF">
        <w:rPr>
          <w:rFonts w:ascii="Times New Roman" w:hAnsi="Times New Roman" w:cs="Times New Roman"/>
          <w:sz w:val="24"/>
          <w:szCs w:val="24"/>
        </w:rPr>
        <w:t>akan</w:t>
      </w:r>
      <w:proofErr w:type="gramEnd"/>
      <w:r w:rsidRPr="00CC6DBF">
        <w:rPr>
          <w:rFonts w:ascii="Times New Roman" w:hAnsi="Times New Roman" w:cs="Times New Roman"/>
          <w:sz w:val="24"/>
          <w:szCs w:val="24"/>
        </w:rPr>
        <w:t xml:space="preserve"> membaik dan pada akhirnya diharapkan tingkat profitabilitas perusahaan juga meningkat. Secara teoritis, suatu perusahaan dikatakan mempunyai nilai yang baik jika kinerja keuangan perusahaan juga baik.</w:t>
      </w:r>
    </w:p>
    <w:p w:rsidR="00790848" w:rsidRDefault="00790848" w:rsidP="00790848">
      <w:pPr>
        <w:spacing w:after="0" w:line="480" w:lineRule="auto"/>
        <w:ind w:firstLine="720"/>
        <w:jc w:val="both"/>
        <w:rPr>
          <w:rFonts w:ascii="Times New Roman" w:hAnsi="Times New Roman" w:cs="Times New Roman"/>
          <w:sz w:val="24"/>
          <w:szCs w:val="24"/>
        </w:rPr>
      </w:pPr>
      <w:r w:rsidRPr="008B6A37">
        <w:rPr>
          <w:rFonts w:ascii="Times New Roman" w:hAnsi="Times New Roman" w:cs="Times New Roman"/>
          <w:sz w:val="24"/>
          <w:szCs w:val="24"/>
        </w:rPr>
        <w:t xml:space="preserve">Masalah lingkungan di Indonesia merupakan masalah yang penting dan harus ditindaklanjuti, mengingat dampak buruk yang ditimbulkan dari pengelolaan lingkungan yang tidak baik semakin nyata. Prinsip memaksimalkan </w:t>
      </w:r>
      <w:r w:rsidRPr="008B6A37">
        <w:rPr>
          <w:rFonts w:ascii="Times New Roman" w:hAnsi="Times New Roman" w:cs="Times New Roman"/>
          <w:sz w:val="24"/>
          <w:szCs w:val="24"/>
        </w:rPr>
        <w:lastRenderedPageBreak/>
        <w:t>laba perusahaan guna mendapatkan keuntungan yang maksimal terkadang mengesampingkan manajemen lingkungan, kinerja lingkungan, atau bahkan konservasi lingkungan suatu perusahaan. Hal ini disebabkan karena perilaku eksploitatif yang ditunjukkan dalam pemanfaatan sumber daya alam dan kurangnya tanggungjawab terhadap lingkungan (fisik dan sosial) yang terkadang menyebabkan kurang terjalinnya hubungan sosial dengan masyarakat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basic materials sector company is one of the sectors that is expected to have bright prospects in the future and is one of the sectors that has a sizable role in contributing raw materials. If we look at the stock prices of several basic materials companies, they have experienced erratic increases and decreases. The high and low stock prices are influenced by how the company's financial performance is. The data used in this research is secondary data, namely in the form of annual reports of companies in the basic materials sector for 2017-2021. This research is descriptive with a quantitative approach. The statistical method used is simple regression analysis, panel data regression method, F test, t test, and analysis of the coefficient of determination. The results showed that environmental costs had a partial positive and significant effect on the financial performance of basic materials sector companies listed on the Indonesian Sharia Stock Index. Environmental performance had a partial positive and significant effect on financial performance in basic materials sector companies listed on the Sharia Stock Index. Indonesia. Then environmental costs and environmental performance have a positive and significant simultaneous effect on financial performance in basic materials sector companies listed on the Indonesian Sharia Stock Index.","author":[{"dropping-particle":"","family":"Rosmanidar","given":"Elyanti","non-dropping-particle":"","parse-names":false,"suffix":""},{"dropping-particle":"","family":"Putriana","given":"Marissa","non-dropping-particle":"","parse-names":false,"suffix":""},{"dropping-particle":"","family":"Aulia","given":"Melvy","non-dropping-particle":"","parse-names":false,"suffix":""},{"dropping-particle":"","family":"Nasution","given":"Putri","non-dropping-particle":"","parse-names":false,"suffix":""}],"id":"ITEM-1","issue":"1","issued":{"date-parts":[["2024"]]},"page":"111-125","title":"Kinerja Lingkungan Terhadap Kinerja Keuangan (Studi Kasus Pada Perusahaan Basic Materials Yang Terdaftar Di Indeks Saham Syariah Indonesia Tahun 2017-2021)","type":"article-journal","volume":"17"},"uris":["http://www.mendeley.com/documents/?uuid=cbbc504f-674a-411f-9a72-5c3445ece8c6"]}],"mendeley":{"formattedCitation":"(Rosmanidar et al., 2024)","plainTextFormattedCitation":"(Rosmanidar et al., 2024)","previouslyFormattedCitation":"(Rosmanidar et al., 2024)"},"properties":{"noteIndex":0},"schema":"https://github.com/citation-style-language/schema/raw/master/csl-citation.json"}</w:instrText>
      </w:r>
      <w:r>
        <w:rPr>
          <w:rFonts w:ascii="Times New Roman" w:hAnsi="Times New Roman" w:cs="Times New Roman"/>
          <w:sz w:val="24"/>
          <w:szCs w:val="24"/>
        </w:rPr>
        <w:fldChar w:fldCharType="separate"/>
      </w:r>
      <w:r w:rsidRPr="002C48F3">
        <w:rPr>
          <w:rFonts w:ascii="Times New Roman" w:hAnsi="Times New Roman" w:cs="Times New Roman"/>
          <w:noProof/>
          <w:sz w:val="24"/>
          <w:szCs w:val="24"/>
        </w:rPr>
        <w:t>(Rosmanidar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90848" w:rsidRDefault="00790848" w:rsidP="007908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penelitian sebelumnya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{"citationItems":[{"id":"ITEM-1","itemData":{"DOI":"10.26533/jad.v3i2.666","ISSN":"2654-4369","abstract":"Tujuan dalam penelitian ini adalah untuk menganalisis pengaruh kinerja Lingkungan dan Corporate Social Responsibility terhadap kinerja keuangan, Penelitian ini menggunakan metode kuantitatif Data yang digunakan merupakan data sekunder yaitu data yang diperoleh berasal dari laporan tahunan dan keuangan yang telah dipublikasikan dan terdaftar di BEI periode 2015-2019. Analisis Regresi Linier Berganda Berdasarkan hasil pengujian dan pembahasan pada bagian sebelumnya, maka dapat disimpulkan bahwa, Maka dapat disimpulkan bahwa Kinerja Lingkungan berpengaruh positif signifikan terhadap Kinerja Keuangan Perusahaan, Maka dapat disimpulkan bahwa Corporate Social Responsibility berpengaruh negatif signifikan terhadap Kinerja Keuangan Perusahaan yang dirusakkan dengan return on equity.","author":[{"dropping-particle":"","family":"Suaidah","given":"Yuniep Mujati","non-dropping-particle":"","parse-names":false,"suffix":""},{"dropping-particle":"","family":"Kartini Putri","given":"Citra Ayuprilia","non-dropping-particle":"","parse-names":false,"suffix":""}],"container-title":"JAD : Jurnal Riset Akuntansi &amp; Keuangan Dewantara","id":"ITEM-1","issue":"2","issued":{"date-parts":[["2020","12","18"]]},"page":"101-109","title":"Pengaruh Kinerja Lingkungan Dan Corporate Social Responsibility Terhadap Kinerja Keuangan Perusahaan","type":"article-journal","volume":"3"},"uris":["http://www.mendeley.com/documents/?uuid=5fb8b387-3632-49d0-90e8-73f83483fe9c"]}],"mendeley":{"formattedCitation":"(Suaidah &amp; Kartini Putri, 2020)","manualFormatting":"Suaidah &amp; Kartini Putri (2020)","plainTextFormattedCitation":"(Suaidah &amp; Kartini Putri, 2020)","previouslyFormattedCitation":"(Suaidah &amp; Kartini Putri, 2020)"},"properties":{"noteIndex":0},"schema":"https://github.com/citation-style-language/schema/raw/master/csl-citation.json"}</w:instrText>
      </w:r>
      <w:r>
        <w:rPr>
          <w:rFonts w:ascii="Times New Roman" w:hAnsi="Times New Roman" w:cs="Times New Roman"/>
          <w:sz w:val="24"/>
          <w:szCs w:val="24"/>
        </w:rPr>
        <w:fldChar w:fldCharType="separate"/>
      </w:r>
      <w:r w:rsidRPr="001E1961">
        <w:rPr>
          <w:rFonts w:ascii="Times New Roman" w:hAnsi="Times New Roman" w:cs="Times New Roman"/>
          <w:noProof/>
          <w:sz w:val="24"/>
          <w:szCs w:val="24"/>
        </w:rPr>
        <w:t>Suaidah &amp; Kartini Putri</w:t>
      </w:r>
      <w:r>
        <w:rPr>
          <w:rFonts w:ascii="Times New Roman" w:hAnsi="Times New Roman" w:cs="Times New Roman"/>
          <w:noProof/>
          <w:sz w:val="24"/>
          <w:szCs w:val="24"/>
        </w:rPr>
        <w:t xml:space="preserve"> (</w:t>
      </w:r>
      <w:r w:rsidRPr="001E1961">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menyebutkan bahwa kinerja lingkungan terdapat pengaruh terhadap kinerja keuangan. Dalam penelitiannya menyebutkan bahwa kinerja lingkungan </w:t>
      </w:r>
      <w:r w:rsidRPr="00CB3134">
        <w:rPr>
          <w:rFonts w:ascii="Times New Roman" w:hAnsi="Times New Roman" w:cs="Times New Roman"/>
          <w:sz w:val="24"/>
          <w:szCs w:val="24"/>
        </w:rPr>
        <w:t>menggambarkan bagaimana kepedulian perusahaan terhadap lingkungan sekitarnya. Jika lingkungan dan sumber daya disekitar perusahaan sudah terjaga dengan baik,</w:t>
      </w:r>
      <w:r>
        <w:rPr>
          <w:rFonts w:ascii="Times New Roman" w:hAnsi="Times New Roman" w:cs="Times New Roman"/>
          <w:sz w:val="24"/>
          <w:szCs w:val="24"/>
        </w:rPr>
        <w:t xml:space="preserve"> </w:t>
      </w:r>
      <w:r w:rsidRPr="003763CC">
        <w:rPr>
          <w:rFonts w:ascii="Times New Roman" w:hAnsi="Times New Roman" w:cs="Times New Roman"/>
          <w:sz w:val="24"/>
          <w:szCs w:val="24"/>
        </w:rPr>
        <w:t xml:space="preserve">maka bisa dipastikan bahwa kinerja keuangan perusahaan </w:t>
      </w:r>
      <w:proofErr w:type="gramStart"/>
      <w:r w:rsidRPr="003763CC">
        <w:rPr>
          <w:rFonts w:ascii="Times New Roman" w:hAnsi="Times New Roman" w:cs="Times New Roman"/>
          <w:sz w:val="24"/>
          <w:szCs w:val="24"/>
        </w:rPr>
        <w:t>akan</w:t>
      </w:r>
      <w:proofErr w:type="gramEnd"/>
      <w:r w:rsidRPr="003763CC">
        <w:rPr>
          <w:rFonts w:ascii="Times New Roman" w:hAnsi="Times New Roman" w:cs="Times New Roman"/>
          <w:sz w:val="24"/>
          <w:szCs w:val="24"/>
        </w:rPr>
        <w:t xml:space="preserve"> baik pula</w:t>
      </w:r>
      <w:r>
        <w:rPr>
          <w:rFonts w:ascii="Times New Roman" w:hAnsi="Times New Roman" w:cs="Times New Roman"/>
          <w:sz w:val="24"/>
          <w:szCs w:val="24"/>
        </w:rPr>
        <w:t xml:space="preserve">. Sama dengan hasil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{"citationItems":[{"id":"ITEM-1","itemData":{"ISSN":"2337-3806","abstract":"The aim of this study is to examine the impact of corporate environmental performance toward corporate financial performance. Corporate environmental performance is measured by the score of PROPER published by the Ministry of Environment of the Republic of Indonesia, and corporate financial performance is measured using ROA and Tobin’s q. The population in this study is all go public companies listed on Indonesia Stock Exchange (BEI) and listed on PROPER appraisal in 2008 – 2014. The sampling method used in this study is purposive sampling. By doing sampling and processing data, the final amounts of the sample are 18 firms. This study uses multivariate regression analysis technique to examine the hypotheses. The result shows that improving corporate Environmental Performance significantly influence corporate Financial Performance. Keywords: PROPER, financial report, financial performance, Tobin’s q","author":[{"dropping-particle":"","family":"Ikhsan","given":"Abdul Aziz Nurul","non-dropping-particle":"","parse-names":false,"suffix":""},{"dropping-particle":"","family":"Muharam","given":"Harjum","non-dropping-particle":"","parse-names":false,"suffix":""}],"container-title":"Diponegoro Journal of Management","id":"ITEM-1","issue":"3","issued":{"date-parts":[["2016"]]},"page":"1-11","title":"Pengaruh Kinerja Lingkungan Terhadap Kinerja Keuangan: Studi Pada Perusahaan Yang Terdaftar Di Kementerian Lingkungan Hidup Dan Listing Di Bei (Periode 2008-2014)","type":"article-journal","volume":"5"},"uris":["http://www.mendeley.com/documents/?uuid=6192886c-8e1e-44bf-bbf3-da9533daf71e"]}],"mendeley":{"formattedCitation":"(Ikhsan &amp; Muharam, 2016)","manualFormatting":"Ikhsan &amp; Muharam (2016)","plainTextFormattedCitation":"(Ikhsan &amp; Muharam, 2016)","previouslyFormattedCitation":"(Ikhsan &amp; Muharam, 2016)"},"properties":{"noteIndex":0},"schema":"https://github.com/citation-style-language/schema/raw/master/csl-citation.json"}</w:instrText>
      </w:r>
      <w:r>
        <w:rPr>
          <w:rFonts w:ascii="Times New Roman" w:hAnsi="Times New Roman" w:cs="Times New Roman"/>
          <w:sz w:val="24"/>
          <w:szCs w:val="24"/>
        </w:rPr>
        <w:fldChar w:fldCharType="separate"/>
      </w:r>
      <w:r w:rsidRPr="00E71E46">
        <w:rPr>
          <w:rFonts w:ascii="Times New Roman" w:hAnsi="Times New Roman" w:cs="Times New Roman"/>
          <w:noProof/>
          <w:sz w:val="24"/>
          <w:szCs w:val="24"/>
        </w:rPr>
        <w:t>Ikhsan &amp; Muharam</w:t>
      </w:r>
      <w:r>
        <w:rPr>
          <w:rFonts w:ascii="Times New Roman" w:hAnsi="Times New Roman" w:cs="Times New Roman"/>
          <w:noProof/>
          <w:sz w:val="24"/>
          <w:szCs w:val="24"/>
        </w:rPr>
        <w:t xml:space="preserve"> (</w:t>
      </w:r>
      <w:r w:rsidRPr="00E71E46">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yang menyebutkan ada pengaruh kinerja lingkungan terhadap kinerja keuangan. Berbeda dengan hasil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{"citationItems":[{"id":"ITEM-1","itemData":{"DOI":"10.29313/jra.v2i2.1149","ISSN":"2798-6438","abstract":"Abstract. The phenomenon that occurs is that manufacturing companies in 2019 experienced a decline in industrial shares, based on Djarum companies that do not care about self-awareness should build CSR so that a positive image increases and is responsible for the company, to assess the compliance of the manufacturing sector in environmental management in 2019 the number of industries is still low. relatively low. This study aims to determine the effect of Corporate Social Responsibility (CSR) disclosures on financial performance and to determine the effect of environmental performance on financial performance. In this study, disclosure of Corporate Social Responsibility, Environmental Performance and Financial Performance of manufacturing companies listed on the Indonesia Stock Exchange in 2018-2020. The research method used in this study is descriptive and verification methods with a quantitative approach, in this study using secondary data obtained from the financial statements of manufacturing companies listed on the Indonesia Stock Exchange in 2018-2020, the number of samples in this study was 96, data analysis techniques used are descriptive statistical analysis, classical assumption test, multiple linear regression analysis, and hypothesis testing. The results of partial hypothesis testing explain that Corporate Social Responsibility has a significant effect on financial performance, environmental performance has no effect on financial performance. Abstrak. Fenomena yang terjadi bahwa perusahaaan manufaktur tahun 2019 mengalami penurunan saham industri, berdasarkan pada perusahaan Djarum yang tidak peduli dengan kesadaran diri sendiri seharusnya membangun CSR agar citra positif meningkat dan bertanggungjawab bagi perusahaan, untuk menilai kepatuhan sektor manufaktur dalam pengelolaan lingkungan pada tahun 2019 jumlah industri masih relative rendah. Penelitian ini bertujuan untuk mengetahuiPengaruh Pengungkapan Corporate Social Responsibility (CSR) terhadap Kinerja Keuangan dan untuk mengetahui Pengaruh Kinerja Lingkungan terhadap Kinerja Keuangan. Pada penelitian ini adalah Pengungkapan Corporate Social Responsibility, Kinerja Lingkungan dan Kinerja Keuangan perusahaan manufaktur yang terdaftar di Bursa Efek Indonesia tahun 2018-2020. Metode penelitian yang digunakan dalam penelitian adalah metode deskriptif dan verifikatif dengan pendekatan kuantitatif, dalam penelitian ini menggunakan data sekunder yang diperoleh dari laporan keuangan perusahaan…","author":[{"dropping-particle":"","family":"Dhinny Maulani Agustin","given":"","non-dropping-particle":"","parse-names":false,"suffix":""},{"dropping-particle":"","family":"Yuni Rosdiana","given":"","non-dropping-particle":"","parse-names":false,"suffix":""}],"container-title":"Jurnal Riset Akuntansi","id":"ITEM-1","issue":"2","issued":{"date-parts":[["2022","12","20"]]},"page":"83-90","title":"Pengungkapan Corporate Social Responsibility (CSR) dan Kinerja Lingkungan terhadap Kinerja Keuangan","type":"article-journal","volume":"2"},"uris":["http://www.mendeley.com/documents/?uuid=f9b567cf-bef2-40e9-9b0a-0b34b77a5d5d"]}],"mendeley":{"formattedCitation":"(Dhinny Maulani Agustin &amp; Yuni Rosdiana, 2022)","manualFormatting":"Dhinny Maulani Agustin &amp; Yuni Rosdiana (2022)","plainTextFormattedCitation":"(Dhinny Maulani Agustin &amp; Yuni Rosdiana, 2022)","previouslyFormattedCitation":"(Dhinny Maulani Agustin &amp; Yuni Rosdiana, 2022)"},"properties":{"noteIndex":0},"schema":"https://github.com/citation-style-language/schema/raw/master/csl-citation.json"}</w:instrText>
      </w:r>
      <w:r>
        <w:rPr>
          <w:rFonts w:ascii="Times New Roman" w:hAnsi="Times New Roman" w:cs="Times New Roman"/>
          <w:sz w:val="24"/>
          <w:szCs w:val="24"/>
        </w:rPr>
        <w:fldChar w:fldCharType="separate"/>
      </w:r>
      <w:r w:rsidRPr="00A71FA6">
        <w:rPr>
          <w:rFonts w:ascii="Times New Roman" w:hAnsi="Times New Roman" w:cs="Times New Roman"/>
          <w:noProof/>
          <w:sz w:val="24"/>
          <w:szCs w:val="24"/>
        </w:rPr>
        <w:t xml:space="preserve">Dhinny Maulani Agustin &amp; Yuni Rosdiana </w:t>
      </w:r>
      <w:r>
        <w:rPr>
          <w:rFonts w:ascii="Times New Roman" w:hAnsi="Times New Roman" w:cs="Times New Roman"/>
          <w:noProof/>
          <w:sz w:val="24"/>
          <w:szCs w:val="24"/>
        </w:rPr>
        <w:t>(</w:t>
      </w:r>
      <w:r w:rsidRPr="00A71FA6">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yang menyebutkan kinerja lingkungan tidak berpengaruh terhadap kinerja keuangan. </w:t>
      </w:r>
    </w:p>
    <w:p w:rsidR="00790848" w:rsidRDefault="00790848" w:rsidP="00790848">
      <w:pPr>
        <w:spacing w:after="0" w:line="480" w:lineRule="auto"/>
        <w:ind w:firstLine="720"/>
        <w:jc w:val="both"/>
        <w:rPr>
          <w:rFonts w:ascii="Times New Roman" w:hAnsi="Times New Roman" w:cs="Times New Roman"/>
          <w:sz w:val="24"/>
          <w:szCs w:val="24"/>
        </w:rPr>
      </w:pPr>
      <w:r w:rsidRPr="009949B2">
        <w:rPr>
          <w:rFonts w:ascii="Times New Roman" w:hAnsi="Times New Roman" w:cs="Times New Roman"/>
          <w:sz w:val="24"/>
          <w:szCs w:val="24"/>
        </w:rPr>
        <w:t xml:space="preserve">Beberapa fenomena di Indonesia terkait isu CSR muncul karena perusahaan dalam menjalankan aktivitasnya tidak memperhatikan kondisi ekonomi, lingkungan, dan sosial. Pada tahun 2019, organisasi lingkungan global, yaitu </w:t>
      </w:r>
      <w:r w:rsidRPr="0004762F">
        <w:rPr>
          <w:rFonts w:ascii="Times New Roman" w:hAnsi="Times New Roman" w:cs="Times New Roman"/>
          <w:i/>
          <w:iCs/>
          <w:sz w:val="24"/>
          <w:szCs w:val="24"/>
        </w:rPr>
        <w:t>Greenpeace</w:t>
      </w:r>
      <w:r w:rsidRPr="009949B2">
        <w:rPr>
          <w:rFonts w:ascii="Times New Roman" w:hAnsi="Times New Roman" w:cs="Times New Roman"/>
          <w:sz w:val="24"/>
          <w:szCs w:val="24"/>
        </w:rPr>
        <w:t xml:space="preserve"> melaporkan bahwa sebagian besar jenis kontributor sampah plastik banyak ditemukan pada industri makanan dan minuman karena industri ini </w:t>
      </w:r>
      <w:r w:rsidRPr="009949B2">
        <w:rPr>
          <w:rFonts w:ascii="Times New Roman" w:hAnsi="Times New Roman" w:cs="Times New Roman"/>
          <w:sz w:val="24"/>
          <w:szCs w:val="24"/>
        </w:rPr>
        <w:lastRenderedPageBreak/>
        <w:t>merupakan industri yang terus berkembang tergantung pada laju pertumbuhan penduduk dan daya beli masyarakat serta produsen kini gencar menjual produk dalam kemasan ekonomis seperti kemasan sachet (</w:t>
      </w:r>
      <w:r w:rsidRPr="0090169D">
        <w:rPr>
          <w:rFonts w:ascii="Times New Roman" w:hAnsi="Times New Roman" w:cs="Times New Roman"/>
          <w:sz w:val="24"/>
          <w:szCs w:val="24"/>
        </w:rPr>
        <w:t>Greenpeace</w:t>
      </w:r>
      <w:r w:rsidRPr="009949B2">
        <w:rPr>
          <w:rFonts w:ascii="Times New Roman" w:hAnsi="Times New Roman" w:cs="Times New Roman"/>
          <w:sz w:val="24"/>
          <w:szCs w:val="24"/>
        </w:rPr>
        <w:t>, 2019). Kemudian pada tahun 2020, terdapat masalah dari sisi sosial. Dilansir dari portal berita (Kompasiana.com, 2021), terjadi eksploitasi ketenagakerjaan yang mewajibkan</w:t>
      </w:r>
      <w:r>
        <w:rPr>
          <w:rFonts w:ascii="Times New Roman" w:hAnsi="Times New Roman" w:cs="Times New Roman"/>
          <w:sz w:val="24"/>
          <w:szCs w:val="24"/>
        </w:rPr>
        <w:t xml:space="preserve"> </w:t>
      </w:r>
      <w:r w:rsidRPr="0004762F">
        <w:rPr>
          <w:rFonts w:ascii="Times New Roman" w:hAnsi="Times New Roman" w:cs="Times New Roman"/>
          <w:sz w:val="24"/>
          <w:szCs w:val="24"/>
        </w:rPr>
        <w:t>untuk tetap bekerja walaupun dalam keadaan hamil dan menyebabkan sekitar 14 kasus keguguran, beberapa buruh juga mengaku bahwa mengalami gangguan pernapasan dan gatal-gatal karena adanya kebocoran Amoniak di pabrik serta PHK secara sepihak tanpa adanya alasan yang jelas yang dilakukan oleh PT. Alpen Food Industry (AFI)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penelitian ini yaitu menguji dan menganalisis \npengaruh Corporate Social Responsibility (CSR) dan Likuiditas \nTerhadap Kinerja Keuangan. Metode penelitian ini \nmenggunakan metode penelitian kuantitatif, dengan jenis \ndan sumber data yaitu data sekunder yang diperoleh dari \nlaporan keuangan tahunan perusahaan. Populasi dan sampel \npenelitian ini adalah laporan keuangan tahunan perusahaan \nsektor perindustrian yang terdaftar di Bursa Efek Indonesia \ntahun 2019-2022. Teknik pengambilan sampel yang \ndigunakan yaitu teknik purposive sampling dan \nmenghasilkan sebanyak 107 sampel data diolah yang telah \nmemenuhi kriteria. Metode analisis yang digunakan adalah \nuji statistik deskriptif, uji asumsi klasik, uji regresi dengan \nregresi linear berganda, serta uji hipotesis. Hasil penelitian \nini menunjukkan Corporate Social Responsibility tidak \nberpengaruh terhadap Kinerja Keuangan, Likuiditas \nberpengaruh positif terhadap Kinerja Keuangan, Corporate \nSocial Responsibility dan Likuiditas berpengaruh secara \nsimultan terhadap Kinerja Keuangan.","author":[{"dropping-particle":"","family":"Artianti","given":"Adiela, Alvina","non-dropping-particle":"","parse-names":false,"suffix":""},{"dropping-particle":"","family":"Nurbaiti","given":"Beti","non-dropping-particle":"","parse-names":false,"suffix":""},{"dropping-particle":"","family":"Sari","given":"Nila, Pratiwi","non-dropping-particle":"","parse-names":false,"suffix":""}],"container-title":"Indonesian Journal of Economics and Strategic Management (IJESM)","id":"ITEM-1","issue":"1","issued":{"date-parts":[["2024"]]},"page":"1091-1106","title":"Pengaruh Corporate Social Responsbility (CSR) dan Likuiditas  Terhadap Kinerja Keuangan Pada Perusahaan Manufaktur  Subsektor Makanan dan Minuman yang Terdaftar di Bursa  Efek Indonesia Tahun 2019-2022","type":"article-journal","volume":"2"},"uris":["http://www.mendeley.com/documents/?uuid=07819dc4-b7f6-4ad6-9284-d7b41dae9c50"]}],"mendeley":{"formattedCitation":"(Artianti et al., 2024)","plainTextFormattedCitation":"(Artianti et al., 2024)","previouslyFormattedCitation":"(Artianti et al., 2024)"},"properties":{"noteIndex":0},"schema":"https://github.com/citation-style-language/schema/raw/master/csl-citation.json"}</w:instrText>
      </w:r>
      <w:r>
        <w:rPr>
          <w:rFonts w:ascii="Times New Roman" w:hAnsi="Times New Roman" w:cs="Times New Roman"/>
          <w:sz w:val="24"/>
          <w:szCs w:val="24"/>
        </w:rPr>
        <w:fldChar w:fldCharType="separate"/>
      </w:r>
      <w:r w:rsidRPr="0044033F">
        <w:rPr>
          <w:rFonts w:ascii="Times New Roman" w:hAnsi="Times New Roman" w:cs="Times New Roman"/>
          <w:noProof/>
          <w:sz w:val="24"/>
          <w:szCs w:val="24"/>
        </w:rPr>
        <w:t>(Artianti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4762F">
        <w:rPr>
          <w:rFonts w:ascii="Times New Roman" w:hAnsi="Times New Roman" w:cs="Times New Roman"/>
          <w:sz w:val="24"/>
          <w:szCs w:val="24"/>
        </w:rPr>
        <w:t>.</w:t>
      </w:r>
    </w:p>
    <w:p w:rsidR="00790848" w:rsidRDefault="00790848" w:rsidP="007908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Kedua, dari penelitian sebelumnya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{"citationItems":[{"id":"ITEM-1","itemData":{"DOI":"10.29313/jra.v2i2.1149","ISSN":"2798-6438","abstract":"Abstract. The phenomenon that occurs is that manufacturing companies in 2019 experienced a decline in industrial shares, based on Djarum companies that do not care about self-awareness should build CSR so that a positive image increases and is responsible for the company, to assess the compliance of the manufacturing sector in environmental management in 2019 the number of industries is still low. relatively low. This study aims to determine the effect of Corporate Social Responsibility (CSR) disclosures on financial performance and to determine the effect of environmental performance on financial performance. In this study, disclosure of Corporate Social Responsibility, Environmental Performance and Financial Performance of manufacturing companies listed on the Indonesia Stock Exchange in 2018-2020. The research method used in this study is descriptive and verification methods with a quantitative approach, in this study using secondary data obtained from the financial statements of manufacturing companies listed on the Indonesia Stock Exchange in 2018-2020, the number of samples in this study was 96, data analysis techniques used are descriptive statistical analysis, classical assumption test, multiple linear regression analysis, and hypothesis testing. The results of partial hypothesis testing explain that Corporate Social Responsibility has a significant effect on financial performance, environmental performance has no effect on financial performance. Abstrak. Fenomena yang terjadi bahwa perusahaaan manufaktur tahun 2019 mengalami penurunan saham industri, berdasarkan pada perusahaan Djarum yang tidak peduli dengan kesadaran diri sendiri seharusnya membangun CSR agar citra positif meningkat dan bertanggungjawab bagi perusahaan, untuk menilai kepatuhan sektor manufaktur dalam pengelolaan lingkungan pada tahun 2019 jumlah industri masih relative rendah. Penelitian ini bertujuan untuk mengetahuiPengaruh Pengungkapan Corporate Social Responsibility (CSR) terhadap Kinerja Keuangan dan untuk mengetahui Pengaruh Kinerja Lingkungan terhadap Kinerja Keuangan. Pada penelitian ini adalah Pengungkapan Corporate Social Responsibility, Kinerja Lingkungan dan Kinerja Keuangan perusahaan manufaktur yang terdaftar di Bursa Efek Indonesia tahun 2018-2020. Metode penelitian yang digunakan dalam penelitian adalah metode deskriptif dan verifikatif dengan pendekatan kuantitatif, dalam penelitian ini menggunakan data sekunder yang diperoleh dari laporan keuangan perusahaan…","author":[{"dropping-particle":"","family":"Dhinny Maulani Agustin","given":"","non-dropping-particle":"","parse-names":false,"suffix":""},{"dropping-particle":"","family":"Yuni Rosdiana","given":"","non-dropping-particle":"","parse-names":false,"suffix":""}],"container-title":"Jurnal Riset Akuntansi","id":"ITEM-1","issue":"2","issued":{"date-parts":[["2022","12","20"]]},"page":"83-90","title":"Pengungkapan Corporate Social Responsibility (CSR) dan Kinerja Lingkungan terhadap Kinerja Keuangan","type":"article-journal","volume":"2"},"uris":["http://www.mendeley.com/documents/?uuid=f9b567cf-bef2-40e9-9b0a-0b34b77a5d5d"]}],"mendeley":{"formattedCitation":"(Dhinny Maulani Agustin &amp; Yuni Rosdiana, 2022)","manualFormatting":"Dhinny Maulani Agustin &amp; Yuni Rosdiana (2022)","plainTextFormattedCitation":"(Dhinny Maulani Agustin &amp; Yuni Rosdiana, 2022)","previouslyFormattedCitation":"(Dhinny Maulani Agustin &amp; Yuni Rosdiana, 2022)"},"properties":{"noteIndex":0},"schema":"https://github.com/citation-style-language/schema/raw/master/csl-citation.json"}</w:instrText>
      </w:r>
      <w:r>
        <w:rPr>
          <w:rFonts w:ascii="Times New Roman" w:hAnsi="Times New Roman" w:cs="Times New Roman"/>
          <w:sz w:val="24"/>
          <w:szCs w:val="24"/>
        </w:rPr>
        <w:fldChar w:fldCharType="separate"/>
      </w:r>
      <w:r w:rsidRPr="00CD6B22">
        <w:rPr>
          <w:rFonts w:ascii="Times New Roman" w:hAnsi="Times New Roman" w:cs="Times New Roman"/>
          <w:noProof/>
          <w:sz w:val="24"/>
          <w:szCs w:val="24"/>
        </w:rPr>
        <w:t>Dhinny Maulani Agustin &amp; Yuni Rosdiana</w:t>
      </w:r>
      <w:r>
        <w:rPr>
          <w:rFonts w:ascii="Times New Roman" w:hAnsi="Times New Roman" w:cs="Times New Roman"/>
          <w:noProof/>
          <w:sz w:val="24"/>
          <w:szCs w:val="24"/>
        </w:rPr>
        <w:t xml:space="preserve"> (</w:t>
      </w:r>
      <w:r w:rsidRPr="00CD6B22">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menyebutkan bahwa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 xml:space="preserve">terdapat pengaruh positif terhadap kinerja keuangan. Dalam penelitiannya menyebutkan bahwa </w:t>
      </w:r>
      <w:r>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dapat meningkatkan citra perusahaan yang baik dalam menjalankan aktivitas bisnisnya dengan efektif dan efisien. </w:t>
      </w:r>
      <w:r w:rsidRPr="00600B78">
        <w:rPr>
          <w:rFonts w:ascii="Times New Roman" w:hAnsi="Times New Roman" w:cs="Times New Roman"/>
          <w:sz w:val="24"/>
          <w:szCs w:val="24"/>
        </w:rPr>
        <w:t xml:space="preserve">Peningkat pengungkapan tanggung jawab sosial </w:t>
      </w:r>
      <w:proofErr w:type="gramStart"/>
      <w:r w:rsidRPr="00600B78">
        <w:rPr>
          <w:rFonts w:ascii="Times New Roman" w:hAnsi="Times New Roman" w:cs="Times New Roman"/>
          <w:sz w:val="24"/>
          <w:szCs w:val="24"/>
        </w:rPr>
        <w:t>akan</w:t>
      </w:r>
      <w:proofErr w:type="gramEnd"/>
      <w:r w:rsidRPr="00600B78">
        <w:rPr>
          <w:rFonts w:ascii="Times New Roman" w:hAnsi="Times New Roman" w:cs="Times New Roman"/>
          <w:sz w:val="24"/>
          <w:szCs w:val="24"/>
        </w:rPr>
        <w:t xml:space="preserve"> menunjukkan bahwa semakin tinggi laba yang dihasilkan perusahaan dan semakin luas tanggung jawab sosial yang sudah dijalankan.</w:t>
      </w:r>
      <w:r>
        <w:rPr>
          <w:rFonts w:ascii="Times New Roman" w:hAnsi="Times New Roman" w:cs="Times New Roman"/>
          <w:sz w:val="24"/>
          <w:szCs w:val="24"/>
        </w:rPr>
        <w:t xml:space="preserve"> Sama dengan hasil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test and analyze the influence of Corporate Social Responsibility (CSR), Environmental Costs and Environmental Performance on Financial Performance. The population in this research is 63 mining companies that have been listed on the Indonesia Stock Exchange for the 2016- 2022 period. The samples in this research were 63 samples from 9 companies. The method used in sampling this research was the purposive sampling method. This research data was collected by analyzing financial reports which were then processed using multiple linear regression analysis tests with the help of SPSS. The results of this research state that: Corporate Social Responsibility (CSR) has a positive effect on financial performance. environmental costs and environmental performance have no effect on financial performance.","author":[{"dropping-particle":"","family":"Dewi","given":"Anisa Fitriani","non-dropping-particle":"","parse-names":false,"suffix":""},{"dropping-particle":"","family":"Ardianingsih","given":"Arum","non-dropping-particle":"","parse-names":false,"suffix":""}],"container-title":"Jorunal of Accounting and Management’s Student","id":"ITEM-1","issued":{"date-parts":[["2024"]]},"page":"1-11","title":"Pengaruh Corporate Social Responsibility (CSR), Biaya Lingkungan dan Kinerja Lingkungan terhadap Kinerja Keuangan Perusahaan Pertambangan yang Terdaftar di BEI Periode 2016-2022","type":"article-journal","volume":"xxx"},"uris":["http://www.mendeley.com/documents/?uuid=497fd6a3-fd36-422f-acce-4f39df55627c"]}],"mendeley":{"formattedCitation":"(Dewi &amp; Ardianingsih, 2024)","plainTextFormattedCitation":"(Dewi &amp; Ardianingsih, 2024)","previouslyFormattedCitation":"(Dewi &amp; Ardianingsih, 2024)"},"properties":{"noteIndex":0},"schema":"https://github.com/citation-style-language/schema/raw/master/csl-citation.json"}</w:instrText>
      </w:r>
      <w:r>
        <w:rPr>
          <w:rFonts w:ascii="Times New Roman" w:hAnsi="Times New Roman" w:cs="Times New Roman"/>
          <w:sz w:val="24"/>
          <w:szCs w:val="24"/>
        </w:rPr>
        <w:fldChar w:fldCharType="separate"/>
      </w:r>
      <w:r w:rsidRPr="008C6F7C">
        <w:rPr>
          <w:rFonts w:ascii="Times New Roman" w:hAnsi="Times New Roman" w:cs="Times New Roman"/>
          <w:noProof/>
          <w:sz w:val="24"/>
          <w:szCs w:val="24"/>
        </w:rPr>
        <w:t>(Dewi &amp; Ardianingsih, 2024)</w:t>
      </w:r>
      <w:r>
        <w:rPr>
          <w:rFonts w:ascii="Times New Roman" w:hAnsi="Times New Roman" w:cs="Times New Roman"/>
          <w:sz w:val="24"/>
          <w:szCs w:val="24"/>
        </w:rPr>
        <w:fldChar w:fldCharType="end"/>
      </w:r>
      <w:r>
        <w:rPr>
          <w:rFonts w:ascii="Times New Roman" w:hAnsi="Times New Roman" w:cs="Times New Roman"/>
          <w:sz w:val="24"/>
          <w:szCs w:val="24"/>
        </w:rPr>
        <w:t xml:space="preserve"> yang menyebutkan ada pengaruh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 xml:space="preserve">terhadap kinerja keuangan. Berbeda dengan hasil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{"citationItems":[{"id":"ITEM-1","itemData":{"DOI":"10.26533/jad.v3i2.666","ISSN":"2654-4369","abstract":"Tujuan dalam penelitian ini adalah untuk menganalisis pengaruh kinerja Lingkungan dan Corporate Social Responsibility terhadap kinerja keuangan, Penelitian ini menggunakan metode kuantitatif Data yang digunakan merupakan data sekunder yaitu data yang diperoleh berasal dari laporan tahunan dan keuangan yang telah dipublikasikan dan terdaftar di BEI periode 2015-2019. Analisis Regresi Linier Berganda Berdasarkan hasil pengujian dan pembahasan pada bagian sebelumnya, maka dapat disimpulkan bahwa, Maka dapat disimpulkan bahwa Kinerja Lingkungan berpengaruh positif signifikan terhadap Kinerja Keuangan Perusahaan, Maka dapat disimpulkan bahwa Corporate Social Responsibility berpengaruh negatif signifikan terhadap Kinerja Keuangan Perusahaan yang dirusakkan dengan return on equity.","author":[{"dropping-particle":"","family":"Suaidah","given":"Yuniep Mujati","non-dropping-particle":"","parse-names":false,"suffix":""},{"dropping-particle":"","family":"Kartini Putri","given":"Citra Ayuprilia","non-dropping-particle":"","parse-names":false,"suffix":""}],"container-title":"JAD : Jurnal Riset Akuntansi &amp; Keuangan Dewantara","id":"ITEM-1","issue":"2","issued":{"date-parts":[["2020","12","18"]]},"page":"101-109","title":"Pengaruh Kinerja Lingkungan Dan Corporate Social Responsibility Terhadap Kinerja Keuangan Perusahaan","type":"article-journal","volume":"3"},"uris":["http://www.mendeley.com/documents/?uuid=5fb8b387-3632-49d0-90e8-73f83483fe9c"]}],"mendeley":{"formattedCitation":"(Suaidah &amp; Kartini Putri, 2020)","manualFormatting":"Suaidah &amp; Kartini Putri (2020)","plainTextFormattedCitation":"(Suaidah &amp; Kartini Putri, 2020)","previouslyFormattedCitation":"(Suaidah &amp; Kartini Putri, 2020)"},"properties":{"noteIndex":0},"schema":"https://github.com/citation-style-language/schema/raw/master/csl-citation.json"}</w:instrText>
      </w:r>
      <w:r>
        <w:rPr>
          <w:rFonts w:ascii="Times New Roman" w:hAnsi="Times New Roman" w:cs="Times New Roman"/>
          <w:sz w:val="24"/>
          <w:szCs w:val="24"/>
        </w:rPr>
        <w:fldChar w:fldCharType="separate"/>
      </w:r>
      <w:r w:rsidRPr="006C5C06">
        <w:rPr>
          <w:rFonts w:ascii="Times New Roman" w:hAnsi="Times New Roman" w:cs="Times New Roman"/>
          <w:noProof/>
          <w:sz w:val="24"/>
          <w:szCs w:val="24"/>
        </w:rPr>
        <w:t>Suaidah &amp; Kartini Putri</w:t>
      </w:r>
      <w:r>
        <w:rPr>
          <w:rFonts w:ascii="Times New Roman" w:hAnsi="Times New Roman" w:cs="Times New Roman"/>
          <w:noProof/>
          <w:sz w:val="24"/>
          <w:szCs w:val="24"/>
        </w:rPr>
        <w:t xml:space="preserve"> (</w:t>
      </w:r>
      <w:r w:rsidRPr="006C5C06">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yang menyebutkan </w:t>
      </w:r>
      <w:r w:rsidRPr="00D46C48">
        <w:rPr>
          <w:rFonts w:ascii="Times New Roman" w:hAnsi="Times New Roman" w:cs="Times New Roman"/>
          <w:i/>
          <w:iCs/>
          <w:sz w:val="24"/>
          <w:szCs w:val="24"/>
        </w:rPr>
        <w:t>corporate social responsibility</w:t>
      </w:r>
      <w:r w:rsidRPr="00D46C48">
        <w:rPr>
          <w:rFonts w:ascii="Times New Roman" w:hAnsi="Times New Roman" w:cs="Times New Roman"/>
          <w:sz w:val="24"/>
          <w:szCs w:val="24"/>
        </w:rPr>
        <w:t xml:space="preserve"> </w:t>
      </w:r>
      <w:r>
        <w:rPr>
          <w:rFonts w:ascii="Times New Roman" w:hAnsi="Times New Roman" w:cs="Times New Roman"/>
          <w:sz w:val="24"/>
          <w:szCs w:val="24"/>
        </w:rPr>
        <w:t xml:space="preserve">tidak berpengaruh </w:t>
      </w:r>
      <w:r w:rsidRPr="00D46C48">
        <w:rPr>
          <w:rFonts w:ascii="Times New Roman" w:hAnsi="Times New Roman" w:cs="Times New Roman"/>
          <w:sz w:val="24"/>
          <w:szCs w:val="24"/>
        </w:rPr>
        <w:t>signifikan terhadap kinerja keuangan</w:t>
      </w:r>
      <w:r>
        <w:rPr>
          <w:rFonts w:ascii="Times New Roman" w:hAnsi="Times New Roman" w:cs="Times New Roman"/>
          <w:sz w:val="24"/>
          <w:szCs w:val="24"/>
        </w:rPr>
        <w:t xml:space="preserve">. </w:t>
      </w:r>
    </w:p>
    <w:p w:rsidR="00790848" w:rsidRDefault="00790848" w:rsidP="00790848">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B</w:t>
      </w:r>
      <w:r w:rsidRPr="0089566E">
        <w:rPr>
          <w:rFonts w:ascii="Times New Roman" w:hAnsi="Times New Roman" w:cs="Times New Roman"/>
          <w:sz w:val="24"/>
          <w:szCs w:val="24"/>
        </w:rPr>
        <w:t xml:space="preserve">erdasarkan latar belakang yang telah diuraikan diatas, maka peneliti tertarik melakukan penelitian dengan judul </w:t>
      </w:r>
      <w:r w:rsidRPr="007505CD">
        <w:rPr>
          <w:rFonts w:ascii="Times New Roman" w:hAnsi="Times New Roman" w:cs="Times New Roman"/>
          <w:b/>
          <w:bCs/>
          <w:sz w:val="24"/>
          <w:szCs w:val="24"/>
        </w:rPr>
        <w:t xml:space="preserve">“Pengaruh Kinerja Lingkungan, </w:t>
      </w:r>
      <w:r w:rsidRPr="007505CD">
        <w:rPr>
          <w:rFonts w:ascii="Times New Roman" w:hAnsi="Times New Roman" w:cs="Times New Roman"/>
          <w:b/>
          <w:bCs/>
          <w:i/>
          <w:iCs/>
          <w:sz w:val="24"/>
          <w:szCs w:val="24"/>
        </w:rPr>
        <w:t>Corporate Social Responsibility</w:t>
      </w:r>
      <w:r w:rsidRPr="007505CD">
        <w:rPr>
          <w:rFonts w:ascii="Times New Roman" w:hAnsi="Times New Roman" w:cs="Times New Roman"/>
          <w:b/>
          <w:bCs/>
          <w:sz w:val="24"/>
          <w:szCs w:val="24"/>
        </w:rPr>
        <w:t xml:space="preserve"> Terhadap Kinerja Keuangan Perusahaan Manufaktur Subsektor Plastik dan Kemasan yang Terdaftar Di Bursa Efek Indonesia</w:t>
      </w:r>
      <w:r>
        <w:rPr>
          <w:rFonts w:ascii="Times New Roman" w:hAnsi="Times New Roman" w:cs="Times New Roman"/>
          <w:b/>
          <w:bCs/>
          <w:sz w:val="24"/>
          <w:szCs w:val="24"/>
        </w:rPr>
        <w:t>”.</w:t>
      </w:r>
      <w:bookmarkStart w:id="17" w:name="_Toc192591378"/>
    </w:p>
    <w:p w:rsidR="00790848" w:rsidRPr="00FC40F0" w:rsidRDefault="00790848" w:rsidP="00790848">
      <w:pPr>
        <w:pStyle w:val="Heading2"/>
        <w:numPr>
          <w:ilvl w:val="0"/>
          <w:numId w:val="5"/>
        </w:numPr>
        <w:spacing w:line="480" w:lineRule="auto"/>
        <w:ind w:left="284" w:hanging="284"/>
        <w:rPr>
          <w:rFonts w:ascii="Times New Roman" w:hAnsi="Times New Roman" w:cs="Times New Roman"/>
          <w:b/>
          <w:bCs/>
          <w:color w:val="auto"/>
          <w:sz w:val="24"/>
          <w:szCs w:val="24"/>
        </w:rPr>
      </w:pPr>
      <w:bookmarkStart w:id="18" w:name="_Toc199841376"/>
      <w:bookmarkStart w:id="19" w:name="_Toc199871733"/>
      <w:r w:rsidRPr="00C40247">
        <w:rPr>
          <w:rFonts w:ascii="Times New Roman" w:hAnsi="Times New Roman" w:cs="Times New Roman"/>
          <w:b/>
          <w:bCs/>
          <w:color w:val="auto"/>
          <w:sz w:val="24"/>
          <w:szCs w:val="24"/>
        </w:rPr>
        <w:t>Indentifikasi Masalah</w:t>
      </w:r>
      <w:bookmarkEnd w:id="17"/>
      <w:bookmarkEnd w:id="18"/>
      <w:bookmarkEnd w:id="19"/>
    </w:p>
    <w:p w:rsidR="00790848" w:rsidRPr="00196486" w:rsidRDefault="00790848" w:rsidP="00790848">
      <w:pPr>
        <w:spacing w:after="0" w:line="480" w:lineRule="auto"/>
        <w:ind w:firstLine="680"/>
        <w:jc w:val="both"/>
        <w:rPr>
          <w:rFonts w:ascii="Times New Roman" w:hAnsi="Times New Roman" w:cs="Times New Roman"/>
          <w:sz w:val="24"/>
          <w:szCs w:val="24"/>
        </w:rPr>
      </w:pPr>
      <w:r w:rsidRPr="00196486">
        <w:rPr>
          <w:rFonts w:ascii="Times New Roman" w:hAnsi="Times New Roman" w:cs="Times New Roman"/>
          <w:sz w:val="24"/>
          <w:szCs w:val="24"/>
        </w:rPr>
        <w:t>Berdasarkan uraian latar belakang diatas dapat diidentifikasi permasalahan, antara lain.</w:t>
      </w:r>
    </w:p>
    <w:p w:rsidR="00790848" w:rsidRPr="00795E4E" w:rsidRDefault="00790848" w:rsidP="0079084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Kinerja keuangan pada tahun 2021 mengalami penurunan, kemudian mengalami kenaikan pada tahun 2022 sampai 2023. </w:t>
      </w:r>
    </w:p>
    <w:p w:rsidR="00790848" w:rsidRDefault="00790848" w:rsidP="00790848">
      <w:pPr>
        <w:pStyle w:val="ListParagraph"/>
        <w:numPr>
          <w:ilvl w:val="0"/>
          <w:numId w:val="1"/>
        </w:numPr>
        <w:spacing w:after="0" w:line="480" w:lineRule="auto"/>
        <w:ind w:hanging="431"/>
        <w:jc w:val="both"/>
        <w:rPr>
          <w:rFonts w:ascii="Times New Roman" w:hAnsi="Times New Roman" w:cs="Times New Roman"/>
          <w:sz w:val="24"/>
          <w:szCs w:val="24"/>
        </w:rPr>
      </w:pPr>
      <w:r>
        <w:rPr>
          <w:rFonts w:ascii="Times New Roman" w:hAnsi="Times New Roman" w:cs="Times New Roman"/>
          <w:sz w:val="24"/>
          <w:szCs w:val="24"/>
        </w:rPr>
        <w:t xml:space="preserve">Kondisi jumlah sampah plastik dan kemasan tahun 2021 sampai 2023 mengalami peningkatan. </w:t>
      </w:r>
    </w:p>
    <w:p w:rsidR="00790848" w:rsidRPr="000E06D2" w:rsidRDefault="00790848" w:rsidP="00790848">
      <w:pPr>
        <w:pStyle w:val="ListParagraph"/>
        <w:numPr>
          <w:ilvl w:val="0"/>
          <w:numId w:val="1"/>
        </w:numPr>
        <w:spacing w:after="0" w:line="480" w:lineRule="auto"/>
        <w:ind w:hanging="431"/>
        <w:jc w:val="both"/>
        <w:rPr>
          <w:rFonts w:ascii="Times New Roman" w:hAnsi="Times New Roman" w:cs="Times New Roman"/>
          <w:sz w:val="24"/>
          <w:szCs w:val="24"/>
        </w:rPr>
      </w:pPr>
      <w:r>
        <w:rPr>
          <w:rFonts w:ascii="Times New Roman" w:hAnsi="Times New Roman" w:cs="Times New Roman"/>
          <w:sz w:val="24"/>
          <w:szCs w:val="24"/>
        </w:rPr>
        <w:t xml:space="preserve">Implementasi </w:t>
      </w:r>
      <w:r>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yang belum optimal</w:t>
      </w:r>
    </w:p>
    <w:p w:rsidR="00790848" w:rsidRPr="00254F4A" w:rsidRDefault="00790848" w:rsidP="00790848">
      <w:pPr>
        <w:pStyle w:val="Heading2"/>
        <w:numPr>
          <w:ilvl w:val="0"/>
          <w:numId w:val="5"/>
        </w:numPr>
        <w:spacing w:line="480" w:lineRule="auto"/>
        <w:ind w:left="426" w:hanging="426"/>
        <w:rPr>
          <w:rFonts w:ascii="Times New Roman" w:hAnsi="Times New Roman" w:cs="Times New Roman"/>
          <w:b/>
          <w:bCs/>
          <w:color w:val="auto"/>
          <w:sz w:val="24"/>
          <w:szCs w:val="24"/>
        </w:rPr>
      </w:pPr>
      <w:bookmarkStart w:id="20" w:name="_Toc192591379"/>
      <w:r>
        <w:rPr>
          <w:rFonts w:ascii="Times New Roman" w:hAnsi="Times New Roman" w:cs="Times New Roman"/>
          <w:b/>
          <w:bCs/>
          <w:color w:val="auto"/>
          <w:sz w:val="24"/>
          <w:szCs w:val="24"/>
        </w:rPr>
        <w:t xml:space="preserve">    </w:t>
      </w:r>
      <w:bookmarkStart w:id="21" w:name="_Toc199841377"/>
      <w:bookmarkStart w:id="22" w:name="_Toc199871734"/>
      <w:r w:rsidRPr="00254F4A">
        <w:rPr>
          <w:rFonts w:ascii="Times New Roman" w:hAnsi="Times New Roman" w:cs="Times New Roman"/>
          <w:b/>
          <w:bCs/>
          <w:color w:val="auto"/>
          <w:sz w:val="24"/>
          <w:szCs w:val="24"/>
        </w:rPr>
        <w:t>Batasan Masalah</w:t>
      </w:r>
      <w:bookmarkEnd w:id="20"/>
      <w:bookmarkEnd w:id="21"/>
      <w:bookmarkEnd w:id="22"/>
    </w:p>
    <w:p w:rsidR="00790848" w:rsidRPr="002563BE" w:rsidRDefault="00790848" w:rsidP="00790848">
      <w:pPr>
        <w:spacing w:after="0" w:line="480" w:lineRule="auto"/>
        <w:ind w:firstLine="680"/>
        <w:jc w:val="both"/>
        <w:rPr>
          <w:rFonts w:ascii="Times New Roman" w:hAnsi="Times New Roman" w:cs="Times New Roman"/>
          <w:sz w:val="24"/>
          <w:szCs w:val="24"/>
        </w:rPr>
      </w:pPr>
      <w:r w:rsidRPr="002563BE">
        <w:rPr>
          <w:rFonts w:ascii="Times New Roman" w:hAnsi="Times New Roman" w:cs="Times New Roman"/>
          <w:sz w:val="24"/>
          <w:szCs w:val="24"/>
        </w:rPr>
        <w:t xml:space="preserve">Berdasarkan </w:t>
      </w:r>
      <w:r>
        <w:rPr>
          <w:rFonts w:ascii="Times New Roman" w:hAnsi="Times New Roman" w:cs="Times New Roman"/>
          <w:sz w:val="24"/>
          <w:szCs w:val="24"/>
        </w:rPr>
        <w:t>i</w:t>
      </w:r>
      <w:r w:rsidRPr="002563BE">
        <w:rPr>
          <w:rFonts w:ascii="Times New Roman" w:hAnsi="Times New Roman" w:cs="Times New Roman"/>
          <w:sz w:val="24"/>
          <w:szCs w:val="24"/>
        </w:rPr>
        <w:t xml:space="preserve">ndentifikasi </w:t>
      </w:r>
      <w:r>
        <w:rPr>
          <w:rFonts w:ascii="Times New Roman" w:hAnsi="Times New Roman" w:cs="Times New Roman"/>
          <w:sz w:val="24"/>
          <w:szCs w:val="24"/>
        </w:rPr>
        <w:t>m</w:t>
      </w:r>
      <w:r w:rsidRPr="002563BE">
        <w:rPr>
          <w:rFonts w:ascii="Times New Roman" w:hAnsi="Times New Roman" w:cs="Times New Roman"/>
          <w:sz w:val="24"/>
          <w:szCs w:val="24"/>
        </w:rPr>
        <w:t xml:space="preserve">asalah </w:t>
      </w:r>
      <w:r>
        <w:rPr>
          <w:rFonts w:ascii="Times New Roman" w:hAnsi="Times New Roman" w:cs="Times New Roman"/>
          <w:sz w:val="24"/>
          <w:szCs w:val="24"/>
        </w:rPr>
        <w:t xml:space="preserve">dan agar penelitian lebih terfokus, penulis membatasi masalah pada pengaruh kinerja lingkungan dan </w:t>
      </w:r>
      <w:r>
        <w:rPr>
          <w:rFonts w:ascii="Times New Roman" w:hAnsi="Times New Roman" w:cs="Times New Roman"/>
          <w:i/>
          <w:iCs/>
          <w:sz w:val="24"/>
          <w:szCs w:val="24"/>
        </w:rPr>
        <w:t xml:space="preserve">corporate social </w:t>
      </w:r>
      <w:r w:rsidRPr="00472A82">
        <w:rPr>
          <w:rFonts w:ascii="Times New Roman" w:hAnsi="Times New Roman" w:cs="Times New Roman"/>
          <w:i/>
          <w:iCs/>
          <w:sz w:val="24"/>
          <w:szCs w:val="24"/>
        </w:rPr>
        <w:t>responsibility</w:t>
      </w:r>
      <w:r>
        <w:rPr>
          <w:rFonts w:ascii="Times New Roman" w:hAnsi="Times New Roman" w:cs="Times New Roman"/>
          <w:i/>
          <w:iCs/>
          <w:sz w:val="24"/>
          <w:szCs w:val="24"/>
        </w:rPr>
        <w:t xml:space="preserve"> </w:t>
      </w:r>
      <w:r>
        <w:rPr>
          <w:rFonts w:ascii="Times New Roman" w:hAnsi="Times New Roman" w:cs="Times New Roman"/>
          <w:sz w:val="24"/>
          <w:szCs w:val="24"/>
        </w:rPr>
        <w:t>terhadap kinerja keuangan pada perusahaan manufaktur subsektor industri plastik dan kemasan yang terdaftar di Bursa Efek Indonesia tahun 2021-2023</w:t>
      </w:r>
    </w:p>
    <w:p w:rsidR="00790848" w:rsidRPr="00767A53" w:rsidRDefault="00790848" w:rsidP="00790848">
      <w:pPr>
        <w:pStyle w:val="Heading2"/>
        <w:numPr>
          <w:ilvl w:val="0"/>
          <w:numId w:val="5"/>
        </w:numPr>
        <w:spacing w:line="480" w:lineRule="auto"/>
        <w:ind w:left="567" w:hanging="567"/>
        <w:rPr>
          <w:rFonts w:ascii="Times New Roman" w:hAnsi="Times New Roman" w:cs="Times New Roman"/>
          <w:b/>
          <w:bCs/>
          <w:sz w:val="24"/>
          <w:szCs w:val="24"/>
        </w:rPr>
      </w:pPr>
      <w:bookmarkStart w:id="23" w:name="_Toc192591380"/>
      <w:r>
        <w:rPr>
          <w:rFonts w:ascii="Times New Roman" w:hAnsi="Times New Roman" w:cs="Times New Roman"/>
          <w:b/>
          <w:bCs/>
          <w:color w:val="auto"/>
          <w:sz w:val="24"/>
          <w:szCs w:val="24"/>
        </w:rPr>
        <w:t xml:space="preserve">  </w:t>
      </w:r>
      <w:bookmarkStart w:id="24" w:name="_Toc199841378"/>
      <w:bookmarkStart w:id="25" w:name="_Toc199871735"/>
      <w:r w:rsidRPr="00767A53">
        <w:rPr>
          <w:rFonts w:ascii="Times New Roman" w:hAnsi="Times New Roman" w:cs="Times New Roman"/>
          <w:b/>
          <w:bCs/>
          <w:color w:val="auto"/>
          <w:sz w:val="24"/>
          <w:szCs w:val="24"/>
        </w:rPr>
        <w:t>Rumusan Masalah</w:t>
      </w:r>
      <w:bookmarkEnd w:id="23"/>
      <w:bookmarkEnd w:id="24"/>
      <w:bookmarkEnd w:id="25"/>
    </w:p>
    <w:p w:rsidR="00790848" w:rsidRPr="00937B51" w:rsidRDefault="00790848" w:rsidP="00790848">
      <w:pPr>
        <w:spacing w:after="0" w:line="48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Berdasarkan Batasan masalah yang telah dipaparkan diatas, masalah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dibahas dalam penelitian ini adalah</w:t>
      </w:r>
    </w:p>
    <w:p w:rsidR="00790848" w:rsidRPr="00982FDD" w:rsidRDefault="00790848" w:rsidP="00790848">
      <w:pPr>
        <w:pStyle w:val="ListParagraph"/>
        <w:numPr>
          <w:ilvl w:val="0"/>
          <w:numId w:val="2"/>
        </w:numPr>
        <w:spacing w:after="0" w:line="480" w:lineRule="auto"/>
        <w:jc w:val="both"/>
        <w:rPr>
          <w:rFonts w:ascii="Times New Roman" w:hAnsi="Times New Roman" w:cs="Times New Roman"/>
          <w:sz w:val="24"/>
          <w:szCs w:val="24"/>
        </w:rPr>
      </w:pPr>
      <w:r w:rsidRPr="00982FDD">
        <w:rPr>
          <w:rFonts w:ascii="Times New Roman" w:hAnsi="Times New Roman" w:cs="Times New Roman"/>
          <w:sz w:val="24"/>
          <w:szCs w:val="24"/>
        </w:rPr>
        <w:lastRenderedPageBreak/>
        <w:t>Apakah kinerja lingkungan berpengaruh terhadap kinerja keuangan perusahaan manufaktur subsektor plastik dan kemasan yang terdaftar di Bursa Efek Indonesia tahun 2021-</w:t>
      </w:r>
      <w:proofErr w:type="gramStart"/>
      <w:r w:rsidRPr="00982FDD">
        <w:rPr>
          <w:rFonts w:ascii="Times New Roman" w:hAnsi="Times New Roman" w:cs="Times New Roman"/>
          <w:sz w:val="24"/>
          <w:szCs w:val="24"/>
        </w:rPr>
        <w:t>2023 ?</w:t>
      </w:r>
      <w:proofErr w:type="gramEnd"/>
      <w:r w:rsidRPr="00982FDD">
        <w:rPr>
          <w:rFonts w:ascii="Times New Roman" w:hAnsi="Times New Roman" w:cs="Times New Roman"/>
          <w:sz w:val="24"/>
          <w:szCs w:val="24"/>
        </w:rPr>
        <w:t xml:space="preserve"> </w:t>
      </w:r>
    </w:p>
    <w:p w:rsidR="00790848" w:rsidRDefault="00790848" w:rsidP="00790848">
      <w:pPr>
        <w:pStyle w:val="ListParagraph"/>
        <w:numPr>
          <w:ilvl w:val="0"/>
          <w:numId w:val="2"/>
        </w:numPr>
        <w:spacing w:after="0" w:line="480" w:lineRule="auto"/>
        <w:jc w:val="both"/>
        <w:rPr>
          <w:rFonts w:ascii="Times New Roman" w:hAnsi="Times New Roman" w:cs="Times New Roman"/>
          <w:sz w:val="24"/>
          <w:szCs w:val="24"/>
        </w:rPr>
      </w:pPr>
      <w:r w:rsidRPr="008A7051">
        <w:rPr>
          <w:rFonts w:ascii="Times New Roman" w:hAnsi="Times New Roman" w:cs="Times New Roman"/>
          <w:sz w:val="24"/>
          <w:szCs w:val="24"/>
        </w:rPr>
        <w:t xml:space="preserve">Apakah </w:t>
      </w:r>
      <w:r w:rsidRPr="009C2CD3">
        <w:rPr>
          <w:rFonts w:ascii="Times New Roman" w:hAnsi="Times New Roman" w:cs="Times New Roman"/>
          <w:i/>
          <w:iCs/>
          <w:sz w:val="24"/>
          <w:szCs w:val="24"/>
        </w:rPr>
        <w:t>Corporate Social Responsibility</w:t>
      </w:r>
      <w:r w:rsidRPr="008A7051">
        <w:rPr>
          <w:rFonts w:ascii="Times New Roman" w:hAnsi="Times New Roman" w:cs="Times New Roman"/>
          <w:sz w:val="24"/>
          <w:szCs w:val="24"/>
        </w:rPr>
        <w:t xml:space="preserve"> berpengaruh terhadap kinerja keuangan perusahaan manufaktur subsektor </w:t>
      </w:r>
      <w:r>
        <w:rPr>
          <w:rFonts w:ascii="Times New Roman" w:hAnsi="Times New Roman" w:cs="Times New Roman"/>
          <w:sz w:val="24"/>
          <w:szCs w:val="24"/>
        </w:rPr>
        <w:t>plastik dan kemasan</w:t>
      </w:r>
      <w:r w:rsidRPr="008A7051">
        <w:rPr>
          <w:rFonts w:ascii="Times New Roman" w:hAnsi="Times New Roman" w:cs="Times New Roman"/>
          <w:sz w:val="24"/>
          <w:szCs w:val="24"/>
        </w:rPr>
        <w:t xml:space="preserve"> yang terdaftar di Bursa Efek Indonesia tahun 202</w:t>
      </w:r>
      <w:r>
        <w:rPr>
          <w:rFonts w:ascii="Times New Roman" w:hAnsi="Times New Roman" w:cs="Times New Roman"/>
          <w:sz w:val="24"/>
          <w:szCs w:val="24"/>
        </w:rPr>
        <w:t>1</w:t>
      </w:r>
      <w:r w:rsidRPr="008A7051">
        <w:rPr>
          <w:rFonts w:ascii="Times New Roman" w:hAnsi="Times New Roman" w:cs="Times New Roman"/>
          <w:sz w:val="24"/>
          <w:szCs w:val="24"/>
        </w:rPr>
        <w:t>-</w:t>
      </w:r>
      <w:proofErr w:type="gramStart"/>
      <w:r w:rsidRPr="008A7051">
        <w:rPr>
          <w:rFonts w:ascii="Times New Roman" w:hAnsi="Times New Roman" w:cs="Times New Roman"/>
          <w:sz w:val="24"/>
          <w:szCs w:val="24"/>
        </w:rPr>
        <w:t>202</w:t>
      </w:r>
      <w:r>
        <w:rPr>
          <w:rFonts w:ascii="Times New Roman" w:hAnsi="Times New Roman" w:cs="Times New Roman"/>
          <w:sz w:val="24"/>
          <w:szCs w:val="24"/>
        </w:rPr>
        <w:t xml:space="preserve">3 </w:t>
      </w:r>
      <w:r w:rsidRPr="008A7051">
        <w:rPr>
          <w:rFonts w:ascii="Times New Roman" w:hAnsi="Times New Roman" w:cs="Times New Roman"/>
          <w:sz w:val="24"/>
          <w:szCs w:val="24"/>
        </w:rPr>
        <w:t>?</w:t>
      </w:r>
      <w:proofErr w:type="gramEnd"/>
      <w:r w:rsidRPr="008A7051">
        <w:rPr>
          <w:rFonts w:ascii="Times New Roman" w:hAnsi="Times New Roman" w:cs="Times New Roman"/>
          <w:sz w:val="24"/>
          <w:szCs w:val="24"/>
        </w:rPr>
        <w:t xml:space="preserve"> </w:t>
      </w:r>
    </w:p>
    <w:p w:rsidR="00790848" w:rsidRPr="004204E1" w:rsidRDefault="00790848" w:rsidP="00790848">
      <w:pPr>
        <w:pStyle w:val="ListParagraph"/>
        <w:numPr>
          <w:ilvl w:val="0"/>
          <w:numId w:val="2"/>
        </w:numPr>
        <w:spacing w:after="0" w:line="480" w:lineRule="auto"/>
        <w:jc w:val="both"/>
        <w:rPr>
          <w:rFonts w:ascii="Times New Roman" w:hAnsi="Times New Roman" w:cs="Times New Roman"/>
          <w:sz w:val="24"/>
          <w:szCs w:val="24"/>
        </w:rPr>
      </w:pPr>
      <w:r w:rsidRPr="008A7051">
        <w:rPr>
          <w:rFonts w:ascii="Times New Roman" w:hAnsi="Times New Roman" w:cs="Times New Roman"/>
          <w:sz w:val="24"/>
          <w:szCs w:val="24"/>
        </w:rPr>
        <w:t xml:space="preserve">Apakah </w:t>
      </w:r>
      <w:r>
        <w:rPr>
          <w:rFonts w:ascii="Times New Roman" w:hAnsi="Times New Roman" w:cs="Times New Roman"/>
          <w:sz w:val="24"/>
          <w:szCs w:val="24"/>
        </w:rPr>
        <w:t xml:space="preserve">Kinerja lingkungan dan </w:t>
      </w:r>
      <w:r w:rsidRPr="00106242">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w:t>
      </w:r>
      <w:r w:rsidRPr="008A7051">
        <w:rPr>
          <w:rFonts w:ascii="Times New Roman" w:hAnsi="Times New Roman" w:cs="Times New Roman"/>
          <w:sz w:val="24"/>
          <w:szCs w:val="24"/>
        </w:rPr>
        <w:t xml:space="preserve">berpengaruh secara simultan terhadap kinerja keuangan pada Perusahaan manufaktur subsektor </w:t>
      </w:r>
      <w:r>
        <w:rPr>
          <w:rFonts w:ascii="Times New Roman" w:hAnsi="Times New Roman" w:cs="Times New Roman"/>
          <w:sz w:val="24"/>
          <w:szCs w:val="24"/>
        </w:rPr>
        <w:t>plastik dan kemasan</w:t>
      </w:r>
      <w:r w:rsidRPr="008A7051">
        <w:rPr>
          <w:rFonts w:ascii="Times New Roman" w:hAnsi="Times New Roman" w:cs="Times New Roman"/>
          <w:sz w:val="24"/>
          <w:szCs w:val="24"/>
        </w:rPr>
        <w:t xml:space="preserve"> yang terdaftar di Bursa Efek Indonesia Tahun 202</w:t>
      </w:r>
      <w:r>
        <w:rPr>
          <w:rFonts w:ascii="Times New Roman" w:hAnsi="Times New Roman" w:cs="Times New Roman"/>
          <w:sz w:val="24"/>
          <w:szCs w:val="24"/>
        </w:rPr>
        <w:t>1</w:t>
      </w:r>
      <w:r w:rsidRPr="008A7051">
        <w:rPr>
          <w:rFonts w:ascii="Times New Roman" w:hAnsi="Times New Roman" w:cs="Times New Roman"/>
          <w:sz w:val="24"/>
          <w:szCs w:val="24"/>
        </w:rPr>
        <w:t>-</w:t>
      </w:r>
      <w:proofErr w:type="gramStart"/>
      <w:r w:rsidRPr="008A7051">
        <w:rPr>
          <w:rFonts w:ascii="Times New Roman" w:hAnsi="Times New Roman" w:cs="Times New Roman"/>
          <w:sz w:val="24"/>
          <w:szCs w:val="24"/>
        </w:rPr>
        <w:t>202</w:t>
      </w:r>
      <w:r>
        <w:rPr>
          <w:rFonts w:ascii="Times New Roman" w:hAnsi="Times New Roman" w:cs="Times New Roman"/>
          <w:sz w:val="24"/>
          <w:szCs w:val="24"/>
        </w:rPr>
        <w:t>3 ?</w:t>
      </w:r>
      <w:proofErr w:type="gramEnd"/>
    </w:p>
    <w:p w:rsidR="00790848" w:rsidRPr="00767A53" w:rsidRDefault="00790848" w:rsidP="00790848">
      <w:pPr>
        <w:pStyle w:val="Heading2"/>
        <w:numPr>
          <w:ilvl w:val="0"/>
          <w:numId w:val="5"/>
        </w:numPr>
        <w:spacing w:line="480" w:lineRule="auto"/>
        <w:ind w:left="567" w:hanging="567"/>
        <w:rPr>
          <w:rFonts w:ascii="Times New Roman" w:hAnsi="Times New Roman" w:cs="Times New Roman"/>
          <w:b/>
          <w:bCs/>
          <w:sz w:val="24"/>
          <w:szCs w:val="24"/>
        </w:rPr>
      </w:pPr>
      <w:bookmarkStart w:id="26" w:name="_Toc192591381"/>
      <w:r>
        <w:rPr>
          <w:rFonts w:ascii="Times New Roman" w:hAnsi="Times New Roman" w:cs="Times New Roman"/>
          <w:b/>
          <w:bCs/>
          <w:color w:val="auto"/>
          <w:sz w:val="24"/>
          <w:szCs w:val="24"/>
        </w:rPr>
        <w:t xml:space="preserve">  </w:t>
      </w:r>
      <w:bookmarkStart w:id="27" w:name="_Toc199841379"/>
      <w:bookmarkStart w:id="28" w:name="_Toc199871736"/>
      <w:r w:rsidRPr="00767A53">
        <w:rPr>
          <w:rFonts w:ascii="Times New Roman" w:hAnsi="Times New Roman" w:cs="Times New Roman"/>
          <w:b/>
          <w:bCs/>
          <w:color w:val="auto"/>
          <w:sz w:val="24"/>
          <w:szCs w:val="24"/>
        </w:rPr>
        <w:t>Tujuan Penelitian</w:t>
      </w:r>
      <w:bookmarkEnd w:id="26"/>
      <w:bookmarkEnd w:id="27"/>
      <w:bookmarkEnd w:id="28"/>
    </w:p>
    <w:p w:rsidR="00790848" w:rsidRDefault="00790848" w:rsidP="00790848">
      <w:pPr>
        <w:spacing w:after="0" w:line="480" w:lineRule="auto"/>
        <w:ind w:firstLine="680"/>
        <w:jc w:val="both"/>
        <w:rPr>
          <w:rFonts w:ascii="Times New Roman" w:hAnsi="Times New Roman" w:cs="Times New Roman"/>
          <w:sz w:val="24"/>
          <w:szCs w:val="24"/>
        </w:rPr>
      </w:pPr>
      <w:r w:rsidRPr="00196486">
        <w:rPr>
          <w:rFonts w:ascii="Times New Roman" w:hAnsi="Times New Roman" w:cs="Times New Roman"/>
          <w:sz w:val="24"/>
          <w:szCs w:val="24"/>
        </w:rPr>
        <w:t xml:space="preserve">Berdasarkan rumusan masalah diatas maka dapat disimpulkan bahwa tujuan   dari penelitian ini </w:t>
      </w:r>
      <w:proofErr w:type="gramStart"/>
      <w:r w:rsidRPr="00196486">
        <w:rPr>
          <w:rFonts w:ascii="Times New Roman" w:hAnsi="Times New Roman" w:cs="Times New Roman"/>
          <w:sz w:val="24"/>
          <w:szCs w:val="24"/>
        </w:rPr>
        <w:t>yaitu :</w:t>
      </w:r>
      <w:proofErr w:type="gramEnd"/>
    </w:p>
    <w:p w:rsidR="00790848" w:rsidRDefault="00790848" w:rsidP="00790848">
      <w:pPr>
        <w:pStyle w:val="ListParagraph"/>
        <w:numPr>
          <w:ilvl w:val="0"/>
          <w:numId w:val="3"/>
        </w:numPr>
        <w:spacing w:after="0" w:line="480" w:lineRule="auto"/>
        <w:jc w:val="both"/>
        <w:rPr>
          <w:rFonts w:ascii="Times New Roman" w:hAnsi="Times New Roman" w:cs="Times New Roman"/>
          <w:sz w:val="24"/>
          <w:szCs w:val="24"/>
        </w:rPr>
      </w:pPr>
      <w:r w:rsidRPr="001C4A28">
        <w:rPr>
          <w:rFonts w:ascii="Times New Roman" w:hAnsi="Times New Roman" w:cs="Times New Roman"/>
          <w:sz w:val="24"/>
          <w:szCs w:val="24"/>
        </w:rPr>
        <w:t xml:space="preserve">Untuk mengetahui pengaruh </w:t>
      </w:r>
      <w:r>
        <w:rPr>
          <w:rFonts w:ascii="Times New Roman" w:hAnsi="Times New Roman" w:cs="Times New Roman"/>
          <w:sz w:val="24"/>
          <w:szCs w:val="24"/>
        </w:rPr>
        <w:t>Kinerja Lingkungan</w:t>
      </w:r>
      <w:r w:rsidRPr="001C4A28">
        <w:rPr>
          <w:rFonts w:ascii="Times New Roman" w:hAnsi="Times New Roman" w:cs="Times New Roman"/>
          <w:sz w:val="24"/>
          <w:szCs w:val="24"/>
        </w:rPr>
        <w:t xml:space="preserve"> terhadap kinerja keuangan perusahaan manufaktur sektor </w:t>
      </w:r>
      <w:r>
        <w:rPr>
          <w:rFonts w:ascii="Times New Roman" w:hAnsi="Times New Roman" w:cs="Times New Roman"/>
          <w:sz w:val="24"/>
          <w:szCs w:val="24"/>
        </w:rPr>
        <w:t>plastik dan kemasan</w:t>
      </w:r>
      <w:r w:rsidRPr="001C4A28">
        <w:rPr>
          <w:rFonts w:ascii="Times New Roman" w:hAnsi="Times New Roman" w:cs="Times New Roman"/>
          <w:sz w:val="24"/>
          <w:szCs w:val="24"/>
        </w:rPr>
        <w:t xml:space="preserve"> yang terdaftar di Bursa Efek Indonesia Tahun 202</w:t>
      </w:r>
      <w:r>
        <w:rPr>
          <w:rFonts w:ascii="Times New Roman" w:hAnsi="Times New Roman" w:cs="Times New Roman"/>
          <w:sz w:val="24"/>
          <w:szCs w:val="24"/>
        </w:rPr>
        <w:t>1</w:t>
      </w:r>
      <w:r w:rsidRPr="001C4A28">
        <w:rPr>
          <w:rFonts w:ascii="Times New Roman" w:hAnsi="Times New Roman" w:cs="Times New Roman"/>
          <w:sz w:val="24"/>
          <w:szCs w:val="24"/>
        </w:rPr>
        <w:t>-202</w:t>
      </w:r>
      <w:r>
        <w:rPr>
          <w:rFonts w:ascii="Times New Roman" w:hAnsi="Times New Roman" w:cs="Times New Roman"/>
          <w:sz w:val="24"/>
          <w:szCs w:val="24"/>
        </w:rPr>
        <w:t>3</w:t>
      </w:r>
      <w:r w:rsidRPr="001C4A28">
        <w:rPr>
          <w:rFonts w:ascii="Times New Roman" w:hAnsi="Times New Roman" w:cs="Times New Roman"/>
          <w:sz w:val="24"/>
          <w:szCs w:val="24"/>
        </w:rPr>
        <w:t xml:space="preserve"> </w:t>
      </w:r>
    </w:p>
    <w:p w:rsidR="00790848" w:rsidRDefault="00790848" w:rsidP="00790848">
      <w:pPr>
        <w:pStyle w:val="ListParagraph"/>
        <w:numPr>
          <w:ilvl w:val="0"/>
          <w:numId w:val="3"/>
        </w:numPr>
        <w:spacing w:after="0" w:line="480" w:lineRule="auto"/>
        <w:jc w:val="both"/>
        <w:rPr>
          <w:rFonts w:ascii="Times New Roman" w:hAnsi="Times New Roman" w:cs="Times New Roman"/>
          <w:sz w:val="24"/>
          <w:szCs w:val="24"/>
        </w:rPr>
      </w:pPr>
      <w:r w:rsidRPr="001C4A28">
        <w:rPr>
          <w:rFonts w:ascii="Times New Roman" w:hAnsi="Times New Roman" w:cs="Times New Roman"/>
          <w:sz w:val="24"/>
          <w:szCs w:val="24"/>
        </w:rPr>
        <w:t xml:space="preserve">Untuk mengetahui pengaruh </w:t>
      </w:r>
      <w:r w:rsidRPr="001C4A28">
        <w:rPr>
          <w:rFonts w:ascii="Times New Roman" w:hAnsi="Times New Roman" w:cs="Times New Roman"/>
          <w:i/>
          <w:iCs/>
          <w:sz w:val="24"/>
          <w:szCs w:val="24"/>
        </w:rPr>
        <w:t>Corporate Social Responsibilty</w:t>
      </w:r>
      <w:r w:rsidRPr="001C4A28">
        <w:rPr>
          <w:rFonts w:ascii="Times New Roman" w:hAnsi="Times New Roman" w:cs="Times New Roman"/>
          <w:sz w:val="24"/>
          <w:szCs w:val="24"/>
        </w:rPr>
        <w:t xml:space="preserve"> terhadap kinerja keuangan perusahaan manufaktur sektor </w:t>
      </w:r>
      <w:r>
        <w:rPr>
          <w:rFonts w:ascii="Times New Roman" w:hAnsi="Times New Roman" w:cs="Times New Roman"/>
          <w:sz w:val="24"/>
          <w:szCs w:val="24"/>
        </w:rPr>
        <w:t>plastik dan kemasan</w:t>
      </w:r>
      <w:r w:rsidRPr="001C4A28">
        <w:rPr>
          <w:rFonts w:ascii="Times New Roman" w:hAnsi="Times New Roman" w:cs="Times New Roman"/>
          <w:sz w:val="24"/>
          <w:szCs w:val="24"/>
        </w:rPr>
        <w:t xml:space="preserve"> yang terdaftar di Bursa Efek Indonesia Tahun 20</w:t>
      </w:r>
      <w:r>
        <w:rPr>
          <w:rFonts w:ascii="Times New Roman" w:hAnsi="Times New Roman" w:cs="Times New Roman"/>
          <w:sz w:val="24"/>
          <w:szCs w:val="24"/>
        </w:rPr>
        <w:t>21</w:t>
      </w:r>
      <w:r w:rsidRPr="001C4A28">
        <w:rPr>
          <w:rFonts w:ascii="Times New Roman" w:hAnsi="Times New Roman" w:cs="Times New Roman"/>
          <w:sz w:val="24"/>
          <w:szCs w:val="24"/>
        </w:rPr>
        <w:t>-202</w:t>
      </w:r>
      <w:r>
        <w:rPr>
          <w:rFonts w:ascii="Times New Roman" w:hAnsi="Times New Roman" w:cs="Times New Roman"/>
          <w:sz w:val="24"/>
          <w:szCs w:val="24"/>
        </w:rPr>
        <w:t>3</w:t>
      </w:r>
      <w:r w:rsidRPr="001C4A28">
        <w:rPr>
          <w:rFonts w:ascii="Times New Roman" w:hAnsi="Times New Roman" w:cs="Times New Roman"/>
          <w:sz w:val="24"/>
          <w:szCs w:val="24"/>
        </w:rPr>
        <w:t xml:space="preserve"> </w:t>
      </w:r>
    </w:p>
    <w:p w:rsidR="00790848" w:rsidRPr="004204E1" w:rsidRDefault="00790848" w:rsidP="00790848">
      <w:pPr>
        <w:pStyle w:val="ListParagraph"/>
        <w:numPr>
          <w:ilvl w:val="0"/>
          <w:numId w:val="3"/>
        </w:numPr>
        <w:spacing w:after="0" w:line="480" w:lineRule="auto"/>
        <w:jc w:val="both"/>
        <w:rPr>
          <w:rFonts w:ascii="Times New Roman" w:hAnsi="Times New Roman" w:cs="Times New Roman"/>
          <w:sz w:val="24"/>
          <w:szCs w:val="24"/>
        </w:rPr>
      </w:pPr>
      <w:r w:rsidRPr="001C4A28">
        <w:rPr>
          <w:rFonts w:ascii="Times New Roman" w:hAnsi="Times New Roman" w:cs="Times New Roman"/>
          <w:sz w:val="24"/>
          <w:szCs w:val="24"/>
        </w:rPr>
        <w:t xml:space="preserve">Untuk mengetahui pengaruh </w:t>
      </w:r>
      <w:r>
        <w:rPr>
          <w:rFonts w:ascii="Times New Roman" w:hAnsi="Times New Roman" w:cs="Times New Roman"/>
          <w:sz w:val="24"/>
          <w:szCs w:val="24"/>
        </w:rPr>
        <w:t xml:space="preserve">kinerja lingkungan dan </w:t>
      </w:r>
      <w:r w:rsidRPr="001C4A28">
        <w:rPr>
          <w:rFonts w:ascii="Times New Roman" w:hAnsi="Times New Roman" w:cs="Times New Roman"/>
          <w:i/>
          <w:iCs/>
          <w:sz w:val="24"/>
          <w:szCs w:val="24"/>
        </w:rPr>
        <w:t>Corporate Social Responsibility</w:t>
      </w:r>
      <w:r w:rsidRPr="001C4A28">
        <w:rPr>
          <w:rFonts w:ascii="Times New Roman" w:hAnsi="Times New Roman" w:cs="Times New Roman"/>
          <w:sz w:val="24"/>
          <w:szCs w:val="24"/>
        </w:rPr>
        <w:t xml:space="preserve"> terhadap kinerja keuangan Perusahaan manufaktur sektor </w:t>
      </w:r>
      <w:r>
        <w:rPr>
          <w:rFonts w:ascii="Times New Roman" w:hAnsi="Times New Roman" w:cs="Times New Roman"/>
          <w:sz w:val="24"/>
          <w:szCs w:val="24"/>
        </w:rPr>
        <w:t>plastik dan kemasan</w:t>
      </w:r>
      <w:r w:rsidRPr="001C4A28">
        <w:rPr>
          <w:rFonts w:ascii="Times New Roman" w:hAnsi="Times New Roman" w:cs="Times New Roman"/>
          <w:sz w:val="24"/>
          <w:szCs w:val="24"/>
        </w:rPr>
        <w:t xml:space="preserve"> yang terdaftar di Bursa Efek Indonesia Tahun 202</w:t>
      </w:r>
      <w:r>
        <w:rPr>
          <w:rFonts w:ascii="Times New Roman" w:hAnsi="Times New Roman" w:cs="Times New Roman"/>
          <w:sz w:val="24"/>
          <w:szCs w:val="24"/>
        </w:rPr>
        <w:t>1</w:t>
      </w:r>
      <w:r w:rsidRPr="001C4A28">
        <w:rPr>
          <w:rFonts w:ascii="Times New Roman" w:hAnsi="Times New Roman" w:cs="Times New Roman"/>
          <w:sz w:val="24"/>
          <w:szCs w:val="24"/>
        </w:rPr>
        <w:t>-202</w:t>
      </w:r>
      <w:r>
        <w:rPr>
          <w:rFonts w:ascii="Times New Roman" w:hAnsi="Times New Roman" w:cs="Times New Roman"/>
          <w:sz w:val="24"/>
          <w:szCs w:val="24"/>
        </w:rPr>
        <w:t>3.</w:t>
      </w:r>
    </w:p>
    <w:p w:rsidR="00790848" w:rsidRPr="00767A53" w:rsidRDefault="00790848" w:rsidP="00790848">
      <w:pPr>
        <w:pStyle w:val="Heading2"/>
        <w:numPr>
          <w:ilvl w:val="0"/>
          <w:numId w:val="5"/>
        </w:numPr>
        <w:spacing w:line="480" w:lineRule="auto"/>
        <w:ind w:left="567" w:hanging="567"/>
        <w:rPr>
          <w:rFonts w:ascii="Times New Roman" w:hAnsi="Times New Roman" w:cs="Times New Roman"/>
          <w:b/>
          <w:bCs/>
          <w:sz w:val="24"/>
          <w:szCs w:val="24"/>
        </w:rPr>
      </w:pPr>
      <w:bookmarkStart w:id="29" w:name="_Toc192591382"/>
      <w:r>
        <w:rPr>
          <w:rFonts w:ascii="Times New Roman" w:hAnsi="Times New Roman" w:cs="Times New Roman"/>
          <w:b/>
          <w:bCs/>
          <w:color w:val="auto"/>
          <w:sz w:val="24"/>
          <w:szCs w:val="24"/>
        </w:rPr>
        <w:lastRenderedPageBreak/>
        <w:t xml:space="preserve">  </w:t>
      </w:r>
      <w:bookmarkStart w:id="30" w:name="_Toc199841380"/>
      <w:bookmarkStart w:id="31" w:name="_Toc199871737"/>
      <w:r w:rsidRPr="00767A53">
        <w:rPr>
          <w:rFonts w:ascii="Times New Roman" w:hAnsi="Times New Roman" w:cs="Times New Roman"/>
          <w:b/>
          <w:bCs/>
          <w:color w:val="auto"/>
          <w:sz w:val="24"/>
          <w:szCs w:val="24"/>
        </w:rPr>
        <w:t>Manfaat Penelitian</w:t>
      </w:r>
      <w:bookmarkEnd w:id="29"/>
      <w:bookmarkEnd w:id="30"/>
      <w:bookmarkEnd w:id="31"/>
    </w:p>
    <w:p w:rsidR="00790848" w:rsidRPr="00D8083D" w:rsidRDefault="00790848" w:rsidP="00790848">
      <w:pPr>
        <w:spacing w:after="0" w:line="480" w:lineRule="auto"/>
        <w:ind w:firstLine="680"/>
        <w:jc w:val="both"/>
        <w:rPr>
          <w:rFonts w:ascii="Times New Roman" w:hAnsi="Times New Roman" w:cs="Times New Roman"/>
          <w:sz w:val="24"/>
          <w:szCs w:val="24"/>
        </w:rPr>
      </w:pPr>
      <w:r w:rsidRPr="00D8083D">
        <w:rPr>
          <w:rFonts w:ascii="Times New Roman" w:hAnsi="Times New Roman" w:cs="Times New Roman"/>
          <w:sz w:val="24"/>
          <w:szCs w:val="24"/>
        </w:rPr>
        <w:t>Adapun hasil dari penelitian ini diharapkan dapat memberikan manfaat bagi semua kalangan Masyarakat yang berkepentingan khususnya:</w:t>
      </w:r>
    </w:p>
    <w:p w:rsidR="00790848" w:rsidRPr="003C20B9" w:rsidRDefault="00790848" w:rsidP="00790848">
      <w:pPr>
        <w:pStyle w:val="Heading3"/>
        <w:numPr>
          <w:ilvl w:val="0"/>
          <w:numId w:val="4"/>
        </w:numPr>
        <w:spacing w:line="480" w:lineRule="auto"/>
        <w:rPr>
          <w:rFonts w:ascii="Times New Roman" w:hAnsi="Times New Roman" w:cs="Times New Roman"/>
          <w:b/>
          <w:bCs/>
          <w:color w:val="auto"/>
        </w:rPr>
      </w:pPr>
      <w:bookmarkStart w:id="32" w:name="_Toc189136725"/>
      <w:bookmarkStart w:id="33" w:name="_Toc190971332"/>
      <w:bookmarkStart w:id="34" w:name="_Toc190972881"/>
      <w:bookmarkStart w:id="35" w:name="_Toc192591383"/>
      <w:bookmarkStart w:id="36" w:name="_Toc199841381"/>
      <w:bookmarkStart w:id="37" w:name="_Toc199848101"/>
      <w:bookmarkStart w:id="38" w:name="_Toc199871738"/>
      <w:r w:rsidRPr="003C20B9">
        <w:rPr>
          <w:rStyle w:val="Heading3Char"/>
          <w:rFonts w:ascii="Times New Roman" w:hAnsi="Times New Roman" w:cs="Times New Roman"/>
          <w:b/>
          <w:bCs/>
          <w:color w:val="auto"/>
        </w:rPr>
        <w:t>Peneliti</w:t>
      </w:r>
      <w:bookmarkEnd w:id="32"/>
      <w:bookmarkEnd w:id="33"/>
      <w:bookmarkEnd w:id="34"/>
      <w:bookmarkEnd w:id="35"/>
      <w:bookmarkEnd w:id="36"/>
      <w:bookmarkEnd w:id="37"/>
      <w:bookmarkEnd w:id="38"/>
    </w:p>
    <w:p w:rsidR="00790848" w:rsidRPr="00361413" w:rsidRDefault="00790848" w:rsidP="00790848">
      <w:pPr>
        <w:spacing w:after="0" w:line="480" w:lineRule="auto"/>
        <w:ind w:left="680" w:firstLine="40"/>
        <w:jc w:val="both"/>
        <w:rPr>
          <w:rFonts w:ascii="Times New Roman" w:hAnsi="Times New Roman" w:cs="Times New Roman"/>
          <w:sz w:val="24"/>
          <w:szCs w:val="24"/>
        </w:rPr>
      </w:pPr>
      <w:r w:rsidRPr="00361413">
        <w:rPr>
          <w:rFonts w:ascii="Times New Roman" w:hAnsi="Times New Roman" w:cs="Times New Roman"/>
          <w:sz w:val="24"/>
          <w:szCs w:val="24"/>
        </w:rPr>
        <w:t xml:space="preserve">Penelitian ini dapat digunakan sebagai bahan literasi dalam rangka menambah pengetahuan mengenai penerapan kinerja lingkungan dan </w:t>
      </w:r>
      <w:r w:rsidRPr="00361413">
        <w:rPr>
          <w:rFonts w:ascii="Times New Roman" w:hAnsi="Times New Roman" w:cs="Times New Roman"/>
          <w:i/>
          <w:iCs/>
          <w:sz w:val="24"/>
          <w:szCs w:val="24"/>
        </w:rPr>
        <w:t>Corporate Social Responsibility</w:t>
      </w:r>
      <w:r w:rsidRPr="00361413">
        <w:rPr>
          <w:rFonts w:ascii="Times New Roman" w:hAnsi="Times New Roman" w:cs="Times New Roman"/>
          <w:sz w:val="24"/>
          <w:szCs w:val="24"/>
        </w:rPr>
        <w:t xml:space="preserve"> terhadap kinerja keuangan </w:t>
      </w:r>
      <w:proofErr w:type="gramStart"/>
      <w:r w:rsidRPr="00361413">
        <w:rPr>
          <w:rFonts w:ascii="Times New Roman" w:hAnsi="Times New Roman" w:cs="Times New Roman"/>
          <w:sz w:val="24"/>
          <w:szCs w:val="24"/>
        </w:rPr>
        <w:t>perusahaan  yang</w:t>
      </w:r>
      <w:proofErr w:type="gramEnd"/>
      <w:r w:rsidRPr="00361413">
        <w:rPr>
          <w:rFonts w:ascii="Times New Roman" w:hAnsi="Times New Roman" w:cs="Times New Roman"/>
          <w:sz w:val="24"/>
          <w:szCs w:val="24"/>
        </w:rPr>
        <w:t xml:space="preserve"> sebenarnya di Perusahaan. </w:t>
      </w:r>
    </w:p>
    <w:p w:rsidR="00790848" w:rsidRPr="003C20B9" w:rsidRDefault="00790848" w:rsidP="00790848">
      <w:pPr>
        <w:pStyle w:val="Heading3"/>
        <w:numPr>
          <w:ilvl w:val="0"/>
          <w:numId w:val="4"/>
        </w:numPr>
        <w:spacing w:line="480" w:lineRule="auto"/>
        <w:rPr>
          <w:rFonts w:ascii="Times New Roman" w:hAnsi="Times New Roman" w:cs="Times New Roman"/>
          <w:b/>
          <w:bCs/>
          <w:color w:val="auto"/>
        </w:rPr>
      </w:pPr>
      <w:bookmarkStart w:id="39" w:name="_Toc189136726"/>
      <w:bookmarkStart w:id="40" w:name="_Toc190971333"/>
      <w:bookmarkStart w:id="41" w:name="_Toc190972882"/>
      <w:bookmarkStart w:id="42" w:name="_Toc192591384"/>
      <w:bookmarkStart w:id="43" w:name="_Toc199841382"/>
      <w:bookmarkStart w:id="44" w:name="_Toc199848102"/>
      <w:bookmarkStart w:id="45" w:name="_Toc199871739"/>
      <w:r w:rsidRPr="003C20B9">
        <w:rPr>
          <w:rStyle w:val="Heading3Char"/>
          <w:rFonts w:ascii="Times New Roman" w:hAnsi="Times New Roman" w:cs="Times New Roman"/>
          <w:b/>
          <w:bCs/>
          <w:color w:val="auto"/>
        </w:rPr>
        <w:t>Universitas Muslim Nusantara Al-Washliyah</w:t>
      </w:r>
      <w:bookmarkEnd w:id="39"/>
      <w:bookmarkEnd w:id="40"/>
      <w:bookmarkEnd w:id="41"/>
      <w:bookmarkEnd w:id="42"/>
      <w:bookmarkEnd w:id="43"/>
      <w:bookmarkEnd w:id="44"/>
      <w:bookmarkEnd w:id="45"/>
    </w:p>
    <w:p w:rsidR="00790848" w:rsidRDefault="00790848" w:rsidP="00790848">
      <w:pPr>
        <w:spacing w:after="0" w:line="480" w:lineRule="auto"/>
        <w:ind w:left="680" w:firstLine="40"/>
        <w:jc w:val="both"/>
        <w:rPr>
          <w:rFonts w:ascii="Times New Roman" w:hAnsi="Times New Roman" w:cs="Times New Roman"/>
          <w:sz w:val="24"/>
          <w:szCs w:val="24"/>
        </w:rPr>
      </w:pPr>
      <w:r>
        <w:rPr>
          <w:rFonts w:ascii="Times New Roman" w:hAnsi="Times New Roman" w:cs="Times New Roman"/>
          <w:sz w:val="24"/>
          <w:szCs w:val="24"/>
        </w:rPr>
        <w:t xml:space="preserve">Hasil penelitian ini dapat digunakan sebagai bahan studi atau literasi bagi mahasiswa/i yang ingin melakukan penelitian terkait </w:t>
      </w:r>
      <w:bookmarkStart w:id="46" w:name="_Toc189136728"/>
      <w:bookmarkStart w:id="47" w:name="_Toc190971334"/>
      <w:bookmarkStart w:id="48" w:name="_Toc190972883"/>
      <w:bookmarkStart w:id="49" w:name="_Toc192591385"/>
      <w:r w:rsidRPr="00361413">
        <w:rPr>
          <w:rFonts w:ascii="Times New Roman" w:hAnsi="Times New Roman" w:cs="Times New Roman"/>
          <w:sz w:val="24"/>
          <w:szCs w:val="24"/>
        </w:rPr>
        <w:t xml:space="preserve">kinerja lingkungan dan </w:t>
      </w:r>
      <w:r w:rsidRPr="00361413">
        <w:rPr>
          <w:rFonts w:ascii="Times New Roman" w:hAnsi="Times New Roman" w:cs="Times New Roman"/>
          <w:i/>
          <w:iCs/>
          <w:sz w:val="24"/>
          <w:szCs w:val="24"/>
        </w:rPr>
        <w:t>Corporate Social Responsibility</w:t>
      </w:r>
      <w:r w:rsidRPr="00361413">
        <w:rPr>
          <w:rFonts w:ascii="Times New Roman" w:hAnsi="Times New Roman" w:cs="Times New Roman"/>
          <w:sz w:val="24"/>
          <w:szCs w:val="24"/>
        </w:rPr>
        <w:t xml:space="preserve"> terhadap kinerja keuangan</w:t>
      </w:r>
      <w:r>
        <w:rPr>
          <w:rFonts w:ascii="Times New Roman" w:hAnsi="Times New Roman" w:cs="Times New Roman"/>
          <w:sz w:val="24"/>
          <w:szCs w:val="24"/>
        </w:rPr>
        <w:t xml:space="preserve">. </w:t>
      </w:r>
      <w:r w:rsidRPr="00361413">
        <w:rPr>
          <w:rFonts w:ascii="Times New Roman" w:hAnsi="Times New Roman" w:cs="Times New Roman"/>
          <w:sz w:val="24"/>
          <w:szCs w:val="24"/>
        </w:rPr>
        <w:t xml:space="preserve"> </w:t>
      </w:r>
    </w:p>
    <w:p w:rsidR="00790848" w:rsidRDefault="00790848" w:rsidP="00790848">
      <w:pPr>
        <w:spacing w:after="0" w:line="480" w:lineRule="auto"/>
        <w:ind w:left="680" w:firstLine="40"/>
        <w:jc w:val="both"/>
        <w:rPr>
          <w:rFonts w:ascii="Times New Roman" w:hAnsi="Times New Roman" w:cs="Times New Roman"/>
          <w:sz w:val="24"/>
          <w:szCs w:val="24"/>
        </w:rPr>
      </w:pPr>
    </w:p>
    <w:p w:rsidR="00790848" w:rsidRPr="007F5A49" w:rsidRDefault="00790848" w:rsidP="00790848">
      <w:pPr>
        <w:pStyle w:val="ListParagraph"/>
        <w:numPr>
          <w:ilvl w:val="0"/>
          <w:numId w:val="4"/>
        </w:numPr>
        <w:spacing w:after="0" w:line="480" w:lineRule="auto"/>
        <w:jc w:val="both"/>
        <w:rPr>
          <w:rFonts w:ascii="Times New Roman" w:hAnsi="Times New Roman" w:cs="Times New Roman"/>
          <w:b/>
          <w:bCs/>
        </w:rPr>
      </w:pPr>
      <w:bookmarkStart w:id="50" w:name="_Toc199841383"/>
      <w:bookmarkStart w:id="51" w:name="_Toc199848103"/>
      <w:bookmarkStart w:id="52" w:name="_Toc199871740"/>
      <w:r w:rsidRPr="007F5A49">
        <w:rPr>
          <w:rStyle w:val="Heading3Char"/>
          <w:rFonts w:ascii="Times New Roman" w:hAnsi="Times New Roman" w:cs="Times New Roman"/>
          <w:b/>
          <w:bCs/>
        </w:rPr>
        <w:t>Peneliti Selanjutnya</w:t>
      </w:r>
      <w:bookmarkEnd w:id="46"/>
      <w:bookmarkEnd w:id="47"/>
      <w:bookmarkEnd w:id="48"/>
      <w:bookmarkEnd w:id="49"/>
      <w:bookmarkEnd w:id="50"/>
      <w:bookmarkEnd w:id="51"/>
      <w:bookmarkEnd w:id="52"/>
    </w:p>
    <w:p w:rsidR="00790848" w:rsidRPr="00122118" w:rsidRDefault="00790848" w:rsidP="00790848">
      <w:pPr>
        <w:spacing w:after="0" w:line="480" w:lineRule="auto"/>
        <w:ind w:left="680" w:firstLine="40"/>
        <w:jc w:val="both"/>
        <w:rPr>
          <w:rFonts w:ascii="Times New Roman" w:hAnsi="Times New Roman" w:cs="Times New Roman"/>
          <w:sz w:val="24"/>
          <w:szCs w:val="24"/>
        </w:rPr>
        <w:sectPr w:rsidR="00790848" w:rsidRPr="00122118" w:rsidSect="001061AA">
          <w:headerReference w:type="even" r:id="rId13"/>
          <w:headerReference w:type="default" r:id="rId14"/>
          <w:footerReference w:type="default" r:id="rId15"/>
          <w:headerReference w:type="first" r:id="rId16"/>
          <w:pgSz w:w="11906" w:h="16838" w:code="9"/>
          <w:pgMar w:top="2268" w:right="1701" w:bottom="1701" w:left="2268" w:header="720" w:footer="720" w:gutter="0"/>
          <w:pgNumType w:start="2"/>
          <w:cols w:space="708"/>
          <w:docGrid w:linePitch="299"/>
        </w:sectPr>
      </w:pPr>
      <w:r w:rsidRPr="004F457E">
        <w:rPr>
          <w:rFonts w:ascii="Times New Roman" w:hAnsi="Times New Roman" w:cs="Times New Roman"/>
          <w:sz w:val="24"/>
          <w:szCs w:val="24"/>
        </w:rPr>
        <w:t>Hasil Penelitian ini dapat digunakan sebagai bahan referensi tambahan dan sebagai perbandingan bagi peneliti lain dalam hal Kinerja Lingkungan dan</w:t>
      </w:r>
      <w:r>
        <w:rPr>
          <w:rFonts w:ascii="Times New Roman" w:hAnsi="Times New Roman" w:cs="Times New Roman"/>
          <w:sz w:val="24"/>
          <w:szCs w:val="24"/>
        </w:rPr>
        <w:t xml:space="preserve"> </w:t>
      </w:r>
      <w:r w:rsidRPr="004F457E">
        <w:rPr>
          <w:rFonts w:ascii="Times New Roman" w:hAnsi="Times New Roman" w:cs="Times New Roman"/>
          <w:i/>
          <w:iCs/>
          <w:sz w:val="24"/>
          <w:szCs w:val="24"/>
        </w:rPr>
        <w:t xml:space="preserve">Corporate Social Responsibility </w:t>
      </w:r>
      <w:r w:rsidRPr="004F457E">
        <w:rPr>
          <w:rFonts w:ascii="Times New Roman" w:hAnsi="Times New Roman" w:cs="Times New Roman"/>
          <w:sz w:val="24"/>
          <w:szCs w:val="24"/>
        </w:rPr>
        <w:t>terhadap kinerja keuangan atau kajian yang lain bersangkutan</w:t>
      </w:r>
      <w:r>
        <w:rPr>
          <w:rFonts w:ascii="Times New Roman" w:hAnsi="Times New Roman" w:cs="Times New Roman"/>
          <w:sz w:val="24"/>
          <w:szCs w:val="24"/>
        </w:rPr>
        <w:t>.</w:t>
      </w:r>
    </w:p>
    <w:p w:rsidR="00001B13" w:rsidRDefault="00001B13"/>
    <w:sectPr w:rsidR="00001B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101A">
      <w:pPr>
        <w:spacing w:after="0" w:line="240" w:lineRule="auto"/>
      </w:pPr>
      <w:r>
        <w:separator/>
      </w:r>
    </w:p>
  </w:endnote>
  <w:endnote w:type="continuationSeparator" w:id="0">
    <w:p w:rsidR="00000000" w:rsidRDefault="00B9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70C" w:rsidRPr="006E2DA8" w:rsidRDefault="00790848" w:rsidP="00D6553D">
    <w:pPr>
      <w:pStyle w:val="Footer"/>
      <w:jc w:val="center"/>
      <w:rPr>
        <w:rFonts w:ascii="Times New Roman" w:hAnsi="Times New Roman" w:cs="Times New Roman"/>
        <w:sz w:val="24"/>
        <w:szCs w:val="24"/>
      </w:rPr>
    </w:pPr>
    <w:r w:rsidRPr="006E2DA8">
      <w:rPr>
        <w:rFonts w:ascii="Times New Roman" w:hAnsi="Times New Roman" w:cs="Times New Roman"/>
        <w:sz w:val="24"/>
        <w:szCs w:val="24"/>
      </w:rPr>
      <w:t>1</w:t>
    </w:r>
  </w:p>
  <w:p w:rsidR="008A0D9E" w:rsidRDefault="00B910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3D" w:rsidRDefault="00B9101A" w:rsidP="00D655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101A">
      <w:pPr>
        <w:spacing w:after="0" w:line="240" w:lineRule="auto"/>
      </w:pPr>
      <w:r>
        <w:separator/>
      </w:r>
    </w:p>
  </w:footnote>
  <w:footnote w:type="continuationSeparator" w:id="0">
    <w:p w:rsidR="00000000" w:rsidRDefault="00B91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B910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2" o:spid="_x0000_s2050" type="#_x0000_t75" style="position:absolute;margin-left:0;margin-top:0;width:396.65pt;height:391.3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53D" w:rsidRDefault="00B9101A">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3"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LOGO UMN" gain="19661f" blacklevel="22938f"/>
          <w10:wrap anchorx="margin" anchory="margin"/>
        </v:shape>
      </w:pict>
    </w:r>
  </w:p>
  <w:p w:rsidR="001061AA" w:rsidRDefault="00B9101A" w:rsidP="00D6553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B910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1" o:spid="_x0000_s2049" type="#_x0000_t75" style="position:absolute;margin-left:0;margin-top:0;width:396.65pt;height:391.3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B910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5" o:spid="_x0000_s2053" type="#_x0000_t75" style="position:absolute;margin-left:0;margin-top:0;width:396.65pt;height:391.3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752670"/>
      <w:docPartObj>
        <w:docPartGallery w:val="Page Numbers (Top of Page)"/>
        <w:docPartUnique/>
      </w:docPartObj>
    </w:sdtPr>
    <w:sdtEndPr>
      <w:rPr>
        <w:rFonts w:ascii="Times New Roman" w:hAnsi="Times New Roman" w:cs="Times New Roman"/>
        <w:noProof/>
        <w:sz w:val="24"/>
        <w:szCs w:val="24"/>
      </w:rPr>
    </w:sdtEndPr>
    <w:sdtContent>
      <w:p w:rsidR="00D6553D" w:rsidRPr="006E2DA8" w:rsidRDefault="00B9101A">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6" o:spid="_x0000_s2054" type="#_x0000_t75" style="position:absolute;left:0;text-align:left;margin-left:0;margin-top:0;width:396.65pt;height:391.35pt;z-index:-251652096;mso-position-horizontal:center;mso-position-horizontal-relative:margin;mso-position-vertical:center;mso-position-vertical-relative:margin" o:allowincell="f">
              <v:imagedata r:id="rId1" o:title="LOGO UMN" gain="19661f" blacklevel="22938f"/>
              <w10:wrap anchorx="margin" anchory="margin"/>
            </v:shape>
          </w:pict>
        </w:r>
        <w:r w:rsidR="00790848" w:rsidRPr="006E2DA8">
          <w:rPr>
            <w:rFonts w:ascii="Times New Roman" w:hAnsi="Times New Roman" w:cs="Times New Roman"/>
            <w:sz w:val="24"/>
            <w:szCs w:val="24"/>
          </w:rPr>
          <w:fldChar w:fldCharType="begin"/>
        </w:r>
        <w:r w:rsidR="00790848" w:rsidRPr="006E2DA8">
          <w:rPr>
            <w:rFonts w:ascii="Times New Roman" w:hAnsi="Times New Roman" w:cs="Times New Roman"/>
            <w:sz w:val="24"/>
            <w:szCs w:val="24"/>
          </w:rPr>
          <w:instrText xml:space="preserve"> PAGE   \* MERGEFORMAT </w:instrText>
        </w:r>
        <w:r w:rsidR="00790848" w:rsidRPr="006E2DA8">
          <w:rPr>
            <w:rFonts w:ascii="Times New Roman" w:hAnsi="Times New Roman" w:cs="Times New Roman"/>
            <w:sz w:val="24"/>
            <w:szCs w:val="24"/>
          </w:rPr>
          <w:fldChar w:fldCharType="separate"/>
        </w:r>
        <w:r>
          <w:rPr>
            <w:rFonts w:ascii="Times New Roman" w:hAnsi="Times New Roman" w:cs="Times New Roman"/>
            <w:noProof/>
            <w:sz w:val="24"/>
            <w:szCs w:val="24"/>
          </w:rPr>
          <w:t>15</w:t>
        </w:r>
        <w:r w:rsidR="00790848" w:rsidRPr="006E2DA8">
          <w:rPr>
            <w:rFonts w:ascii="Times New Roman" w:hAnsi="Times New Roman" w:cs="Times New Roman"/>
            <w:noProof/>
            <w:sz w:val="24"/>
            <w:szCs w:val="24"/>
          </w:rPr>
          <w:fldChar w:fldCharType="end"/>
        </w:r>
      </w:p>
    </w:sdtContent>
  </w:sdt>
  <w:p w:rsidR="00D6553D" w:rsidRDefault="00B9101A" w:rsidP="00D6553D">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E5D" w:rsidRDefault="00B9101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1934" o:spid="_x0000_s2052" type="#_x0000_t75" style="position:absolute;margin-left:0;margin-top:0;width:396.65pt;height:391.3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752AC4"/>
    <w:multiLevelType w:val="multilevel"/>
    <w:tmpl w:val="BE30D1F6"/>
    <w:lvl w:ilvl="0">
      <w:start w:val="1"/>
      <w:numFmt w:val="decimal"/>
      <w:lvlText w:val="%1."/>
      <w:lvlJc w:val="left"/>
      <w:pPr>
        <w:ind w:left="1080" w:hanging="360"/>
      </w:pPr>
      <w:rPr>
        <w:rFonts w:hint="default"/>
      </w:rPr>
    </w:lvl>
    <w:lvl w:ilvl="1">
      <w:start w:val="7"/>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i w:val="0"/>
        <w:i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3BF03747"/>
    <w:multiLevelType w:val="multilevel"/>
    <w:tmpl w:val="5A004F0E"/>
    <w:lvl w:ilvl="0">
      <w:start w:val="1"/>
      <w:numFmt w:val="decimal"/>
      <w:lvlText w:val="%1."/>
      <w:lvlJc w:val="left"/>
      <w:pPr>
        <w:ind w:left="1140" w:hanging="360"/>
      </w:pPr>
      <w:rPr>
        <w:rFonts w:ascii="Times New Roman" w:eastAsiaTheme="minorHAnsi" w:hAnsi="Times New Roman" w:cs="Times New Roman"/>
      </w:rPr>
    </w:lvl>
    <w:lvl w:ilvl="1">
      <w:start w:val="6"/>
      <w:numFmt w:val="decimal"/>
      <w:isLgl/>
      <w:lvlText w:val="%1.%2"/>
      <w:lvlJc w:val="left"/>
      <w:pPr>
        <w:ind w:left="1440" w:hanging="660"/>
      </w:pPr>
      <w:rPr>
        <w:rFonts w:hint="default"/>
      </w:rPr>
    </w:lvl>
    <w:lvl w:ilvl="2">
      <w:start w:val="3"/>
      <w:numFmt w:val="decimal"/>
      <w:isLgl/>
      <w:lvlText w:val="%1.%2.%3"/>
      <w:lvlJc w:val="left"/>
      <w:pPr>
        <w:ind w:left="1500" w:hanging="720"/>
      </w:pPr>
      <w:rPr>
        <w:rFonts w:hint="default"/>
      </w:rPr>
    </w:lvl>
    <w:lvl w:ilvl="3">
      <w:start w:val="1"/>
      <w:numFmt w:val="decimal"/>
      <w:isLgl/>
      <w:lvlText w:val="%1.%2.%3.%4"/>
      <w:lvlJc w:val="left"/>
      <w:pPr>
        <w:ind w:left="1572" w:hanging="720"/>
      </w:pPr>
      <w:rPr>
        <w:rFonts w:hint="default"/>
        <w:i w:val="0"/>
        <w:iCs w:val="0"/>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
    <w:nsid w:val="41A05629"/>
    <w:multiLevelType w:val="hybridMultilevel"/>
    <w:tmpl w:val="F364E5D2"/>
    <w:lvl w:ilvl="0" w:tplc="566605CA">
      <w:start w:val="1"/>
      <w:numFmt w:val="decimal"/>
      <w:lvlText w:val="1. %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6061455E"/>
    <w:multiLevelType w:val="multilevel"/>
    <w:tmpl w:val="0B422A8A"/>
    <w:lvl w:ilvl="0">
      <w:start w:val="1"/>
      <w:numFmt w:val="decimal"/>
      <w:lvlText w:val="%1."/>
      <w:lvlJc w:val="left"/>
      <w:pPr>
        <w:ind w:left="1080" w:hanging="360"/>
      </w:pPr>
      <w:rPr>
        <w:rFonts w:ascii="Times New Roman" w:eastAsiaTheme="minorHAnsi" w:hAnsi="Times New Roman" w:cs="Times New Roman"/>
      </w:rPr>
    </w:lvl>
    <w:lvl w:ilvl="1">
      <w:start w:val="6"/>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2"/>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6E6B524F"/>
    <w:multiLevelType w:val="hybridMultilevel"/>
    <w:tmpl w:val="9DC284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nvIC+s8F4b4v/loeZUztzKoacJXFPXRd/U5T0dmA1aMntbZxsLQnUKQbQLeLn2NEni7GHDUhx2Bh3cACPAGuVA==" w:salt="HAbfrqtiAbCJ6/CM9126HQ=="/>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48"/>
    <w:rsid w:val="00001B13"/>
    <w:rsid w:val="00790848"/>
    <w:rsid w:val="00B9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CC36978-D13B-480A-9FAC-CA224AE4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48"/>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7908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08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08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48"/>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2Char">
    <w:name w:val="Heading 2 Char"/>
    <w:basedOn w:val="DefaultParagraphFont"/>
    <w:link w:val="Heading2"/>
    <w:uiPriority w:val="9"/>
    <w:rsid w:val="00790848"/>
    <w:rPr>
      <w:rFonts w:asciiTheme="majorHAnsi" w:eastAsiaTheme="majorEastAsia" w:hAnsiTheme="majorHAnsi" w:cstheme="majorBidi"/>
      <w:color w:val="365F91" w:themeColor="accent1" w:themeShade="BF"/>
      <w:kern w:val="2"/>
      <w:sz w:val="26"/>
      <w:szCs w:val="26"/>
      <w:lang w:val="en-ID"/>
      <w14:ligatures w14:val="standardContextual"/>
    </w:rPr>
  </w:style>
  <w:style w:type="character" w:customStyle="1" w:styleId="Heading3Char">
    <w:name w:val="Heading 3 Char"/>
    <w:basedOn w:val="DefaultParagraphFont"/>
    <w:link w:val="Heading3"/>
    <w:uiPriority w:val="9"/>
    <w:rsid w:val="00790848"/>
    <w:rPr>
      <w:rFonts w:asciiTheme="majorHAnsi" w:eastAsiaTheme="majorEastAsia" w:hAnsiTheme="majorHAnsi" w:cstheme="majorBidi"/>
      <w:color w:val="243F60" w:themeColor="accent1" w:themeShade="7F"/>
      <w:kern w:val="2"/>
      <w:sz w:val="24"/>
      <w:szCs w:val="24"/>
      <w:lang w:val="en-ID"/>
      <w14:ligatures w14:val="standardContextual"/>
    </w:rPr>
  </w:style>
  <w:style w:type="paragraph" w:styleId="ListParagraph">
    <w:name w:val="List Paragraph"/>
    <w:aliases w:val="bab II A 1. a."/>
    <w:basedOn w:val="Normal"/>
    <w:link w:val="ListParagraphChar"/>
    <w:uiPriority w:val="34"/>
    <w:qFormat/>
    <w:rsid w:val="00790848"/>
    <w:pPr>
      <w:ind w:left="720"/>
      <w:contextualSpacing/>
    </w:pPr>
  </w:style>
  <w:style w:type="table" w:styleId="TableGrid">
    <w:name w:val="Table Grid"/>
    <w:basedOn w:val="TableNormal"/>
    <w:uiPriority w:val="39"/>
    <w:rsid w:val="00790848"/>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ab II A 1. a. Char"/>
    <w:link w:val="ListParagraph"/>
    <w:uiPriority w:val="34"/>
    <w:qFormat/>
    <w:locked/>
    <w:rsid w:val="00790848"/>
    <w:rPr>
      <w:kern w:val="2"/>
      <w:lang w:val="en-ID"/>
      <w14:ligatures w14:val="standardContextual"/>
    </w:rPr>
  </w:style>
  <w:style w:type="paragraph" w:styleId="Header">
    <w:name w:val="header"/>
    <w:basedOn w:val="Normal"/>
    <w:link w:val="HeaderChar"/>
    <w:uiPriority w:val="99"/>
    <w:unhideWhenUsed/>
    <w:rsid w:val="00790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848"/>
    <w:rPr>
      <w:kern w:val="2"/>
      <w:lang w:val="en-ID"/>
      <w14:ligatures w14:val="standardContextual"/>
    </w:rPr>
  </w:style>
  <w:style w:type="paragraph" w:styleId="Footer">
    <w:name w:val="footer"/>
    <w:basedOn w:val="Normal"/>
    <w:link w:val="FooterChar"/>
    <w:uiPriority w:val="99"/>
    <w:unhideWhenUsed/>
    <w:rsid w:val="00790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848"/>
    <w:rPr>
      <w:kern w:val="2"/>
      <w:lang w:val="en-ID"/>
      <w14:ligatures w14:val="standardContextual"/>
    </w:rPr>
  </w:style>
  <w:style w:type="paragraph" w:styleId="Caption">
    <w:name w:val="caption"/>
    <w:basedOn w:val="Normal"/>
    <w:next w:val="Normal"/>
    <w:uiPriority w:val="35"/>
    <w:unhideWhenUsed/>
    <w:qFormat/>
    <w:rsid w:val="00790848"/>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790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848"/>
    <w:rPr>
      <w:rFonts w:ascii="Tahoma" w:hAnsi="Tahoma" w:cs="Tahoma"/>
      <w:kern w:val="2"/>
      <w:sz w:val="16"/>
      <w:szCs w:val="16"/>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7640</Words>
  <Characters>43554</Characters>
  <Application>Microsoft Office Word</Application>
  <DocSecurity>4</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2026-01-13T08:05:00Z</dcterms:created>
  <dcterms:modified xsi:type="dcterms:W3CDTF">2026-01-13T08:05:00Z</dcterms:modified>
</cp:coreProperties>
</file>