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B4D" w:rsidRDefault="00370B4D">
      <w:pPr>
        <w:pStyle w:val="BodyText"/>
        <w:spacing w:before="50"/>
      </w:pPr>
      <w:bookmarkStart w:id="0" w:name="_GoBack"/>
      <w:bookmarkEnd w:id="0"/>
    </w:p>
    <w:p w:rsidR="00370B4D" w:rsidRDefault="00B25AA3">
      <w:pPr>
        <w:spacing w:line="480" w:lineRule="auto"/>
        <w:ind w:left="3228" w:right="3081" w:firstLine="892"/>
        <w:rPr>
          <w:b/>
          <w:sz w:val="24"/>
        </w:rPr>
      </w:pPr>
      <w:r>
        <w:rPr>
          <w:b/>
          <w:sz w:val="24"/>
        </w:rPr>
        <w:t>BAB III METODE</w:t>
      </w:r>
      <w:r>
        <w:rPr>
          <w:b/>
          <w:spacing w:val="-15"/>
          <w:sz w:val="24"/>
        </w:rPr>
        <w:t xml:space="preserve"> </w:t>
      </w:r>
      <w:r>
        <w:rPr>
          <w:b/>
          <w:sz w:val="24"/>
        </w:rPr>
        <w:t>PENELITIAN</w:t>
      </w:r>
    </w:p>
    <w:p w:rsidR="00370B4D" w:rsidRDefault="00B25AA3">
      <w:pPr>
        <w:pStyle w:val="ListParagraph"/>
        <w:numPr>
          <w:ilvl w:val="1"/>
          <w:numId w:val="6"/>
        </w:numPr>
        <w:tabs>
          <w:tab w:val="left" w:pos="928"/>
        </w:tabs>
        <w:spacing w:before="1"/>
        <w:jc w:val="both"/>
        <w:rPr>
          <w:b/>
          <w:sz w:val="24"/>
        </w:rPr>
      </w:pPr>
      <w:r>
        <w:rPr>
          <w:b/>
          <w:sz w:val="24"/>
        </w:rPr>
        <w:t>Desain</w:t>
      </w:r>
      <w:r>
        <w:rPr>
          <w:b/>
          <w:spacing w:val="-4"/>
          <w:sz w:val="24"/>
        </w:rPr>
        <w:t xml:space="preserve"> </w:t>
      </w:r>
      <w:r>
        <w:rPr>
          <w:b/>
          <w:spacing w:val="-2"/>
          <w:sz w:val="24"/>
        </w:rPr>
        <w:t>Penelitian</w:t>
      </w:r>
    </w:p>
    <w:p w:rsidR="00370B4D" w:rsidRDefault="00B25AA3">
      <w:pPr>
        <w:pStyle w:val="BodyText"/>
        <w:spacing w:before="276" w:line="480" w:lineRule="auto"/>
        <w:ind w:left="568" w:right="420" w:firstLine="679"/>
        <w:jc w:val="both"/>
      </w:pPr>
      <w:r>
        <w:t>Dalam menyelesaikan penelitian ini, peneliti menggunakan metode kuantitatif</w:t>
      </w:r>
      <w:r>
        <w:rPr>
          <w:spacing w:val="-1"/>
        </w:rPr>
        <w:t xml:space="preserve"> </w:t>
      </w:r>
      <w:r>
        <w:t>serta menggunakan</w:t>
      </w:r>
      <w:r>
        <w:rPr>
          <w:spacing w:val="-1"/>
        </w:rPr>
        <w:t xml:space="preserve"> </w:t>
      </w:r>
      <w:r>
        <w:t>data</w:t>
      </w:r>
      <w:r>
        <w:rPr>
          <w:spacing w:val="-1"/>
        </w:rPr>
        <w:t xml:space="preserve"> </w:t>
      </w:r>
      <w:r>
        <w:t>sekunder atau data</w:t>
      </w:r>
      <w:r>
        <w:rPr>
          <w:spacing w:val="-1"/>
        </w:rPr>
        <w:t xml:space="preserve"> </w:t>
      </w:r>
      <w:r>
        <w:t>yang</w:t>
      </w:r>
      <w:r>
        <w:rPr>
          <w:spacing w:val="-1"/>
        </w:rPr>
        <w:t xml:space="preserve"> </w:t>
      </w:r>
      <w:r>
        <w:t>diperoleh</w:t>
      </w:r>
      <w:r>
        <w:rPr>
          <w:spacing w:val="-1"/>
        </w:rPr>
        <w:t xml:space="preserve"> </w:t>
      </w:r>
      <w:r>
        <w:t>secara</w:t>
      </w:r>
      <w:r>
        <w:rPr>
          <w:spacing w:val="-1"/>
        </w:rPr>
        <w:t xml:space="preserve"> </w:t>
      </w:r>
      <w:r>
        <w:t>tidak langsung melalui media perantara yang dihasilkan oleh pihak lain.Menurut Sugiyono data kuantitatif merupakan metode penelitian yang berlandaskan data konkrit,data penelitian berupa angka-angka yang akan diukur menggunakan statistik</w:t>
      </w:r>
      <w:r>
        <w:rPr>
          <w:spacing w:val="-14"/>
        </w:rPr>
        <w:t xml:space="preserve"> </w:t>
      </w:r>
      <w:r>
        <w:t>sebagai</w:t>
      </w:r>
      <w:r>
        <w:rPr>
          <w:spacing w:val="-14"/>
        </w:rPr>
        <w:t xml:space="preserve"> </w:t>
      </w:r>
      <w:r>
        <w:t>alat</w:t>
      </w:r>
      <w:r>
        <w:rPr>
          <w:spacing w:val="-13"/>
        </w:rPr>
        <w:t xml:space="preserve"> </w:t>
      </w:r>
      <w:r>
        <w:t>uji</w:t>
      </w:r>
      <w:r>
        <w:rPr>
          <w:spacing w:val="-15"/>
        </w:rPr>
        <w:t xml:space="preserve"> </w:t>
      </w:r>
      <w:r>
        <w:t>p</w:t>
      </w:r>
      <w:r>
        <w:t>enghitungan,</w:t>
      </w:r>
      <w:r>
        <w:rPr>
          <w:spacing w:val="-14"/>
        </w:rPr>
        <w:t xml:space="preserve"> </w:t>
      </w:r>
      <w:r>
        <w:t>berkaitan</w:t>
      </w:r>
      <w:r>
        <w:rPr>
          <w:spacing w:val="-14"/>
        </w:rPr>
        <w:t xml:space="preserve"> </w:t>
      </w:r>
      <w:r>
        <w:t>dengan</w:t>
      </w:r>
      <w:r>
        <w:rPr>
          <w:spacing w:val="-14"/>
        </w:rPr>
        <w:t xml:space="preserve"> </w:t>
      </w:r>
      <w:r>
        <w:t>masalah</w:t>
      </w:r>
      <w:r>
        <w:rPr>
          <w:spacing w:val="-15"/>
        </w:rPr>
        <w:t xml:space="preserve"> </w:t>
      </w:r>
      <w:r>
        <w:t>yang</w:t>
      </w:r>
      <w:r>
        <w:rPr>
          <w:spacing w:val="-14"/>
        </w:rPr>
        <w:t xml:space="preserve"> </w:t>
      </w:r>
      <w:r>
        <w:t>diteliti</w:t>
      </w:r>
      <w:r>
        <w:rPr>
          <w:spacing w:val="-13"/>
        </w:rPr>
        <w:t xml:space="preserve"> </w:t>
      </w:r>
      <w:r>
        <w:t xml:space="preserve">untuk menghasilkan suatu kesimpulan. Penelitian ini bertujuan untuk mengetahui pengaruh </w:t>
      </w:r>
      <w:r>
        <w:rPr>
          <w:i/>
        </w:rPr>
        <w:t xml:space="preserve">Sustainability Report </w:t>
      </w:r>
      <w:r>
        <w:t xml:space="preserve">dan </w:t>
      </w:r>
      <w:r>
        <w:rPr>
          <w:i/>
        </w:rPr>
        <w:t xml:space="preserve">Good Corporate Governance </w:t>
      </w:r>
      <w:r>
        <w:t xml:space="preserve">terhadap Profitabilitas Perusahaan manufaktur sektor </w:t>
      </w:r>
      <w:r>
        <w:rPr>
          <w:i/>
        </w:rPr>
        <w:t>Food and Be</w:t>
      </w:r>
      <w:r>
        <w:rPr>
          <w:i/>
        </w:rPr>
        <w:t xml:space="preserve">verage </w:t>
      </w:r>
      <w:r>
        <w:t>yang terdaftar di BEI Tahun 2021-2023</w:t>
      </w:r>
    </w:p>
    <w:p w:rsidR="00370B4D" w:rsidRDefault="00B25AA3">
      <w:pPr>
        <w:pStyle w:val="ListParagraph"/>
        <w:numPr>
          <w:ilvl w:val="1"/>
          <w:numId w:val="6"/>
        </w:numPr>
        <w:tabs>
          <w:tab w:val="left" w:pos="928"/>
        </w:tabs>
        <w:spacing w:before="1"/>
        <w:jc w:val="both"/>
        <w:rPr>
          <w:b/>
          <w:sz w:val="24"/>
        </w:rPr>
      </w:pPr>
      <w:r>
        <w:rPr>
          <w:b/>
          <w:sz w:val="24"/>
        </w:rPr>
        <w:t>Populasi</w:t>
      </w:r>
      <w:r>
        <w:rPr>
          <w:b/>
          <w:spacing w:val="-3"/>
          <w:sz w:val="24"/>
        </w:rPr>
        <w:t xml:space="preserve"> </w:t>
      </w:r>
      <w:r>
        <w:rPr>
          <w:b/>
          <w:sz w:val="24"/>
        </w:rPr>
        <w:t>dan</w:t>
      </w:r>
      <w:r>
        <w:rPr>
          <w:b/>
          <w:spacing w:val="-1"/>
          <w:sz w:val="24"/>
        </w:rPr>
        <w:t xml:space="preserve"> </w:t>
      </w:r>
      <w:r>
        <w:rPr>
          <w:b/>
          <w:sz w:val="24"/>
        </w:rPr>
        <w:t xml:space="preserve">Sampel </w:t>
      </w:r>
      <w:r>
        <w:rPr>
          <w:b/>
          <w:spacing w:val="-2"/>
          <w:sz w:val="24"/>
        </w:rPr>
        <w:t>Penelitian</w:t>
      </w:r>
    </w:p>
    <w:p w:rsidR="00370B4D" w:rsidRDefault="00370B4D">
      <w:pPr>
        <w:pStyle w:val="BodyText"/>
        <w:rPr>
          <w:b/>
        </w:rPr>
      </w:pPr>
    </w:p>
    <w:p w:rsidR="00370B4D" w:rsidRDefault="00B25AA3">
      <w:pPr>
        <w:pStyle w:val="ListParagraph"/>
        <w:numPr>
          <w:ilvl w:val="2"/>
          <w:numId w:val="6"/>
        </w:numPr>
        <w:tabs>
          <w:tab w:val="left" w:pos="1288"/>
        </w:tabs>
        <w:jc w:val="both"/>
        <w:rPr>
          <w:b/>
          <w:sz w:val="24"/>
        </w:rPr>
      </w:pPr>
      <w:r>
        <w:rPr>
          <w:b/>
          <w:spacing w:val="-2"/>
          <w:sz w:val="24"/>
        </w:rPr>
        <w:t>Populasi</w:t>
      </w:r>
    </w:p>
    <w:p w:rsidR="00370B4D" w:rsidRDefault="00370B4D">
      <w:pPr>
        <w:pStyle w:val="BodyText"/>
        <w:rPr>
          <w:b/>
        </w:rPr>
      </w:pPr>
    </w:p>
    <w:p w:rsidR="00370B4D" w:rsidRDefault="00B25AA3">
      <w:pPr>
        <w:pStyle w:val="BodyText"/>
        <w:spacing w:line="480" w:lineRule="auto"/>
        <w:ind w:left="568" w:right="420" w:firstLine="679"/>
        <w:jc w:val="both"/>
      </w:pPr>
      <w:r>
        <w:t>Populasi</w:t>
      </w:r>
      <w:r>
        <w:rPr>
          <w:spacing w:val="-13"/>
        </w:rPr>
        <w:t xml:space="preserve"> </w:t>
      </w:r>
      <w:r>
        <w:t>dalam</w:t>
      </w:r>
      <w:r>
        <w:rPr>
          <w:spacing w:val="-13"/>
        </w:rPr>
        <w:t xml:space="preserve"> </w:t>
      </w:r>
      <w:r>
        <w:t>penelitian</w:t>
      </w:r>
      <w:r>
        <w:rPr>
          <w:spacing w:val="-13"/>
        </w:rPr>
        <w:t xml:space="preserve"> </w:t>
      </w:r>
      <w:r>
        <w:t>ini</w:t>
      </w:r>
      <w:r>
        <w:rPr>
          <w:spacing w:val="-13"/>
        </w:rPr>
        <w:t xml:space="preserve"> </w:t>
      </w:r>
      <w:r>
        <w:t>adalah</w:t>
      </w:r>
      <w:r>
        <w:rPr>
          <w:spacing w:val="-14"/>
        </w:rPr>
        <w:t xml:space="preserve"> </w:t>
      </w:r>
      <w:r>
        <w:t>perusahaan</w:t>
      </w:r>
      <w:r>
        <w:rPr>
          <w:spacing w:val="-9"/>
        </w:rPr>
        <w:t xml:space="preserve"> </w:t>
      </w:r>
      <w:r>
        <w:t>manufaktur</w:t>
      </w:r>
      <w:r>
        <w:rPr>
          <w:spacing w:val="-13"/>
        </w:rPr>
        <w:t xml:space="preserve"> </w:t>
      </w:r>
      <w:r>
        <w:t>sektor</w:t>
      </w:r>
      <w:r>
        <w:rPr>
          <w:spacing w:val="-13"/>
        </w:rPr>
        <w:t xml:space="preserve"> </w:t>
      </w:r>
      <w:r>
        <w:rPr>
          <w:i/>
        </w:rPr>
        <w:t>food</w:t>
      </w:r>
      <w:r>
        <w:rPr>
          <w:i/>
          <w:spacing w:val="-13"/>
        </w:rPr>
        <w:t xml:space="preserve"> </w:t>
      </w:r>
      <w:r>
        <w:rPr>
          <w:i/>
        </w:rPr>
        <w:t xml:space="preserve">and Beverage </w:t>
      </w:r>
      <w:r>
        <w:t>yang terdaftar di Bursa Efek Indonesia pada periode 2021-2023 yang berjumlah 26 perusahaan yang terdaftar di bursa efek Indonesia.</w:t>
      </w:r>
    </w:p>
    <w:p w:rsidR="00370B4D" w:rsidRDefault="00B25AA3">
      <w:pPr>
        <w:pStyle w:val="ListParagraph"/>
        <w:numPr>
          <w:ilvl w:val="2"/>
          <w:numId w:val="6"/>
        </w:numPr>
        <w:tabs>
          <w:tab w:val="left" w:pos="1288"/>
        </w:tabs>
        <w:spacing w:before="1"/>
        <w:jc w:val="both"/>
        <w:rPr>
          <w:b/>
          <w:sz w:val="24"/>
        </w:rPr>
      </w:pPr>
      <w:r>
        <w:rPr>
          <w:b/>
          <w:spacing w:val="-2"/>
          <w:sz w:val="24"/>
        </w:rPr>
        <w:t>Sampel</w:t>
      </w:r>
    </w:p>
    <w:p w:rsidR="00370B4D" w:rsidRDefault="00370B4D">
      <w:pPr>
        <w:pStyle w:val="BodyText"/>
        <w:rPr>
          <w:b/>
        </w:rPr>
      </w:pPr>
    </w:p>
    <w:p w:rsidR="00370B4D" w:rsidRDefault="00B25AA3">
      <w:pPr>
        <w:pStyle w:val="BodyText"/>
        <w:spacing w:line="480" w:lineRule="auto"/>
        <w:ind w:left="568" w:right="419" w:firstLine="679"/>
        <w:jc w:val="both"/>
      </w:pPr>
      <w:r>
        <w:t>Sampel adalah bagian dari jumlah dan karakteristik yang dimiliki oleh populasi tersebut (Sugiyono,2022). Penelitian i</w:t>
      </w:r>
      <w:r>
        <w:t xml:space="preserve">ni menggunakan metode </w:t>
      </w:r>
      <w:r>
        <w:rPr>
          <w:i/>
        </w:rPr>
        <w:t xml:space="preserve">purposive sampling </w:t>
      </w:r>
      <w:r>
        <w:t>dalam menentukan sampel dengan tujuan untuk mendapatkan sampel yang</w:t>
      </w:r>
      <w:r>
        <w:rPr>
          <w:spacing w:val="40"/>
        </w:rPr>
        <w:t xml:space="preserve"> </w:t>
      </w:r>
      <w:r>
        <w:t>representatif</w:t>
      </w:r>
      <w:r>
        <w:rPr>
          <w:spacing w:val="42"/>
        </w:rPr>
        <w:t xml:space="preserve"> </w:t>
      </w:r>
      <w:r>
        <w:t>sesuai</w:t>
      </w:r>
      <w:r>
        <w:rPr>
          <w:spacing w:val="43"/>
        </w:rPr>
        <w:t xml:space="preserve"> </w:t>
      </w:r>
      <w:r>
        <w:t>dengan</w:t>
      </w:r>
      <w:r>
        <w:rPr>
          <w:spacing w:val="42"/>
        </w:rPr>
        <w:t xml:space="preserve"> </w:t>
      </w:r>
      <w:r>
        <w:t>kriteria</w:t>
      </w:r>
      <w:r>
        <w:rPr>
          <w:spacing w:val="43"/>
        </w:rPr>
        <w:t xml:space="preserve"> </w:t>
      </w:r>
      <w:r>
        <w:t>yang</w:t>
      </w:r>
      <w:r>
        <w:rPr>
          <w:spacing w:val="42"/>
        </w:rPr>
        <w:t xml:space="preserve"> </w:t>
      </w:r>
      <w:r>
        <w:t>ditentukan.</w:t>
      </w:r>
      <w:r>
        <w:rPr>
          <w:spacing w:val="42"/>
        </w:rPr>
        <w:t xml:space="preserve"> </w:t>
      </w:r>
      <w:r>
        <w:t>Pengambilan</w:t>
      </w:r>
      <w:r>
        <w:rPr>
          <w:spacing w:val="43"/>
        </w:rPr>
        <w:t xml:space="preserve"> </w:t>
      </w:r>
      <w:r>
        <w:rPr>
          <w:spacing w:val="-2"/>
        </w:rPr>
        <w:t>sampel</w:t>
      </w:r>
    </w:p>
    <w:p w:rsidR="00370B4D" w:rsidRDefault="00370B4D">
      <w:pPr>
        <w:pStyle w:val="BodyText"/>
        <w:rPr>
          <w:sz w:val="22"/>
        </w:rPr>
      </w:pPr>
    </w:p>
    <w:p w:rsidR="00370B4D" w:rsidRDefault="00370B4D">
      <w:pPr>
        <w:pStyle w:val="BodyText"/>
        <w:spacing w:before="114"/>
        <w:rPr>
          <w:sz w:val="22"/>
        </w:rPr>
      </w:pPr>
    </w:p>
    <w:p w:rsidR="00370B4D" w:rsidRDefault="00B25AA3">
      <w:pPr>
        <w:ind w:left="145"/>
        <w:jc w:val="center"/>
        <w:rPr>
          <w:rFonts w:ascii="Calibri"/>
        </w:rPr>
      </w:pPr>
      <w:r>
        <w:rPr>
          <w:rFonts w:ascii="Calibri"/>
          <w:spacing w:val="-5"/>
        </w:rPr>
        <w:t>56</w:t>
      </w:r>
    </w:p>
    <w:p w:rsidR="00370B4D" w:rsidRDefault="00370B4D">
      <w:pPr>
        <w:jc w:val="center"/>
        <w:rPr>
          <w:rFonts w:ascii="Calibri"/>
        </w:rPr>
        <w:sectPr w:rsidR="00370B4D">
          <w:type w:val="continuous"/>
          <w:pgSz w:w="11910" w:h="16850"/>
          <w:pgMar w:top="1940" w:right="1275" w:bottom="280" w:left="1700" w:header="720" w:footer="720" w:gutter="0"/>
          <w:cols w:space="720"/>
        </w:sectPr>
      </w:pPr>
    </w:p>
    <w:p w:rsidR="00370B4D" w:rsidRDefault="00370B4D">
      <w:pPr>
        <w:pStyle w:val="BodyText"/>
        <w:spacing w:before="33"/>
        <w:rPr>
          <w:rFonts w:ascii="Calibri"/>
        </w:rPr>
      </w:pPr>
    </w:p>
    <w:p w:rsidR="00370B4D" w:rsidRDefault="00B25AA3">
      <w:pPr>
        <w:pStyle w:val="BodyText"/>
        <w:spacing w:line="480" w:lineRule="auto"/>
        <w:ind w:left="568"/>
      </w:pPr>
      <w:r>
        <w:t>berdasarkan</w:t>
      </w:r>
      <w:r>
        <w:rPr>
          <w:spacing w:val="-10"/>
        </w:rPr>
        <w:t xml:space="preserve"> </w:t>
      </w:r>
      <w:r>
        <w:t>kriteria</w:t>
      </w:r>
      <w:r>
        <w:rPr>
          <w:spacing w:val="-7"/>
        </w:rPr>
        <w:t xml:space="preserve"> </w:t>
      </w:r>
      <w:r>
        <w:t>(</w:t>
      </w:r>
      <w:r>
        <w:rPr>
          <w:i/>
        </w:rPr>
        <w:t>Purposive</w:t>
      </w:r>
      <w:r>
        <w:rPr>
          <w:i/>
          <w:spacing w:val="-7"/>
        </w:rPr>
        <w:t xml:space="preserve"> </w:t>
      </w:r>
      <w:r>
        <w:rPr>
          <w:i/>
        </w:rPr>
        <w:t>Sampling</w:t>
      </w:r>
      <w:r>
        <w:t>)</w:t>
      </w:r>
      <w:r>
        <w:rPr>
          <w:spacing w:val="-18"/>
        </w:rPr>
        <w:t xml:space="preserve"> </w:t>
      </w:r>
      <w:r>
        <w:t>Adapun</w:t>
      </w:r>
      <w:r>
        <w:rPr>
          <w:spacing w:val="-6"/>
        </w:rPr>
        <w:t xml:space="preserve"> </w:t>
      </w:r>
      <w:r>
        <w:t>kriteria</w:t>
      </w:r>
      <w:r>
        <w:rPr>
          <w:spacing w:val="-8"/>
        </w:rPr>
        <w:t xml:space="preserve"> </w:t>
      </w:r>
      <w:r>
        <w:t>sampel</w:t>
      </w:r>
      <w:r>
        <w:rPr>
          <w:spacing w:val="-7"/>
        </w:rPr>
        <w:t xml:space="preserve"> </w:t>
      </w:r>
      <w:r>
        <w:t>yang</w:t>
      </w:r>
      <w:r>
        <w:rPr>
          <w:spacing w:val="-7"/>
        </w:rPr>
        <w:t xml:space="preserve"> </w:t>
      </w:r>
      <w:r>
        <w:t>digunakan sebagai berikut :</w:t>
      </w:r>
    </w:p>
    <w:p w:rsidR="00370B4D" w:rsidRDefault="00B25AA3">
      <w:pPr>
        <w:pStyle w:val="ListParagraph"/>
        <w:numPr>
          <w:ilvl w:val="0"/>
          <w:numId w:val="5"/>
        </w:numPr>
        <w:tabs>
          <w:tab w:val="left" w:pos="877"/>
        </w:tabs>
        <w:spacing w:before="1" w:line="480" w:lineRule="auto"/>
        <w:ind w:right="423" w:firstLine="0"/>
        <w:rPr>
          <w:sz w:val="24"/>
        </w:rPr>
      </w:pPr>
      <w:r>
        <w:rPr>
          <w:sz w:val="24"/>
        </w:rPr>
        <w:t>Perusahaan</w:t>
      </w:r>
      <w:r>
        <w:rPr>
          <w:spacing w:val="40"/>
          <w:sz w:val="24"/>
        </w:rPr>
        <w:t xml:space="preserve"> </w:t>
      </w:r>
      <w:r>
        <w:rPr>
          <w:sz w:val="24"/>
        </w:rPr>
        <w:t>Manufaktur</w:t>
      </w:r>
      <w:r>
        <w:rPr>
          <w:spacing w:val="40"/>
          <w:sz w:val="24"/>
        </w:rPr>
        <w:t xml:space="preserve"> </w:t>
      </w:r>
      <w:r>
        <w:rPr>
          <w:i/>
          <w:sz w:val="24"/>
        </w:rPr>
        <w:t>Food</w:t>
      </w:r>
      <w:r>
        <w:rPr>
          <w:i/>
          <w:spacing w:val="40"/>
          <w:sz w:val="24"/>
        </w:rPr>
        <w:t xml:space="preserve"> </w:t>
      </w:r>
      <w:r>
        <w:rPr>
          <w:i/>
          <w:sz w:val="24"/>
        </w:rPr>
        <w:t>and</w:t>
      </w:r>
      <w:r>
        <w:rPr>
          <w:i/>
          <w:spacing w:val="40"/>
          <w:sz w:val="24"/>
        </w:rPr>
        <w:t xml:space="preserve"> </w:t>
      </w:r>
      <w:r>
        <w:rPr>
          <w:i/>
          <w:sz w:val="24"/>
        </w:rPr>
        <w:t>Beverage</w:t>
      </w:r>
      <w:r>
        <w:rPr>
          <w:i/>
          <w:spacing w:val="40"/>
          <w:sz w:val="24"/>
        </w:rPr>
        <w:t xml:space="preserve"> </w:t>
      </w:r>
      <w:r>
        <w:rPr>
          <w:sz w:val="24"/>
        </w:rPr>
        <w:t>yang</w:t>
      </w:r>
      <w:r>
        <w:rPr>
          <w:spacing w:val="40"/>
          <w:sz w:val="24"/>
        </w:rPr>
        <w:t xml:space="preserve"> </w:t>
      </w:r>
      <w:r>
        <w:rPr>
          <w:sz w:val="24"/>
        </w:rPr>
        <w:t>terdaftar</w:t>
      </w:r>
      <w:r>
        <w:rPr>
          <w:spacing w:val="40"/>
          <w:sz w:val="24"/>
        </w:rPr>
        <w:t xml:space="preserve"> </w:t>
      </w:r>
      <w:r>
        <w:rPr>
          <w:sz w:val="24"/>
        </w:rPr>
        <w:t>di</w:t>
      </w:r>
      <w:r>
        <w:rPr>
          <w:spacing w:val="40"/>
          <w:sz w:val="24"/>
        </w:rPr>
        <w:t xml:space="preserve"> </w:t>
      </w:r>
      <w:r>
        <w:rPr>
          <w:sz w:val="24"/>
        </w:rPr>
        <w:t>BEI</w:t>
      </w:r>
      <w:r>
        <w:rPr>
          <w:spacing w:val="40"/>
          <w:sz w:val="24"/>
        </w:rPr>
        <w:t xml:space="preserve"> </w:t>
      </w:r>
      <w:r>
        <w:rPr>
          <w:sz w:val="24"/>
        </w:rPr>
        <w:t>secara</w:t>
      </w:r>
      <w:r>
        <w:rPr>
          <w:spacing w:val="80"/>
          <w:sz w:val="24"/>
        </w:rPr>
        <w:t xml:space="preserve"> </w:t>
      </w:r>
      <w:r>
        <w:rPr>
          <w:sz w:val="24"/>
        </w:rPr>
        <w:t>berturut-turut dari tahun 2021- 2023</w:t>
      </w:r>
    </w:p>
    <w:p w:rsidR="00370B4D" w:rsidRDefault="00B25AA3">
      <w:pPr>
        <w:pStyle w:val="ListParagraph"/>
        <w:numPr>
          <w:ilvl w:val="0"/>
          <w:numId w:val="5"/>
        </w:numPr>
        <w:tabs>
          <w:tab w:val="left" w:pos="907"/>
        </w:tabs>
        <w:ind w:left="907" w:hanging="339"/>
        <w:rPr>
          <w:sz w:val="24"/>
        </w:rPr>
      </w:pPr>
      <w:r>
        <w:rPr>
          <w:sz w:val="24"/>
        </w:rPr>
        <w:t>Perusahaan</w:t>
      </w:r>
      <w:r>
        <w:rPr>
          <w:spacing w:val="67"/>
          <w:w w:val="150"/>
          <w:sz w:val="24"/>
        </w:rPr>
        <w:t xml:space="preserve"> </w:t>
      </w:r>
      <w:r>
        <w:rPr>
          <w:sz w:val="24"/>
        </w:rPr>
        <w:t>Manufaktur</w:t>
      </w:r>
      <w:r>
        <w:rPr>
          <w:spacing w:val="67"/>
          <w:w w:val="150"/>
          <w:sz w:val="24"/>
        </w:rPr>
        <w:t xml:space="preserve"> </w:t>
      </w:r>
      <w:r>
        <w:rPr>
          <w:i/>
          <w:sz w:val="24"/>
        </w:rPr>
        <w:t>Food</w:t>
      </w:r>
      <w:r>
        <w:rPr>
          <w:i/>
          <w:spacing w:val="67"/>
          <w:w w:val="150"/>
          <w:sz w:val="24"/>
        </w:rPr>
        <w:t xml:space="preserve"> </w:t>
      </w:r>
      <w:r>
        <w:rPr>
          <w:i/>
          <w:sz w:val="24"/>
        </w:rPr>
        <w:t>and</w:t>
      </w:r>
      <w:r>
        <w:rPr>
          <w:i/>
          <w:spacing w:val="68"/>
          <w:w w:val="150"/>
          <w:sz w:val="24"/>
        </w:rPr>
        <w:t xml:space="preserve"> </w:t>
      </w:r>
      <w:r>
        <w:rPr>
          <w:i/>
          <w:sz w:val="24"/>
        </w:rPr>
        <w:t>Beverage</w:t>
      </w:r>
      <w:r>
        <w:rPr>
          <w:i/>
          <w:spacing w:val="67"/>
          <w:w w:val="150"/>
          <w:sz w:val="24"/>
        </w:rPr>
        <w:t xml:space="preserve"> </w:t>
      </w:r>
      <w:r>
        <w:rPr>
          <w:sz w:val="24"/>
        </w:rPr>
        <w:t>yang</w:t>
      </w:r>
      <w:r>
        <w:rPr>
          <w:spacing w:val="69"/>
          <w:w w:val="150"/>
          <w:sz w:val="24"/>
        </w:rPr>
        <w:t xml:space="preserve"> </w:t>
      </w:r>
      <w:r>
        <w:rPr>
          <w:sz w:val="24"/>
        </w:rPr>
        <w:t>menerbitkan</w:t>
      </w:r>
      <w:r>
        <w:rPr>
          <w:spacing w:val="73"/>
          <w:w w:val="150"/>
          <w:sz w:val="24"/>
        </w:rPr>
        <w:t xml:space="preserve"> </w:t>
      </w:r>
      <w:r>
        <w:rPr>
          <w:spacing w:val="-2"/>
          <w:sz w:val="24"/>
        </w:rPr>
        <w:t>Laporan</w:t>
      </w:r>
    </w:p>
    <w:p w:rsidR="00370B4D" w:rsidRDefault="00370B4D">
      <w:pPr>
        <w:pStyle w:val="BodyText"/>
      </w:pPr>
    </w:p>
    <w:p w:rsidR="00370B4D" w:rsidRDefault="00B25AA3">
      <w:pPr>
        <w:pStyle w:val="BodyText"/>
        <w:ind w:left="568"/>
      </w:pPr>
      <w:r>
        <w:t>keuangan</w:t>
      </w:r>
      <w:r>
        <w:rPr>
          <w:spacing w:val="-2"/>
        </w:rPr>
        <w:t xml:space="preserve"> </w:t>
      </w:r>
      <w:r>
        <w:t>dari tahun</w:t>
      </w:r>
      <w:r>
        <w:rPr>
          <w:spacing w:val="-1"/>
        </w:rPr>
        <w:t xml:space="preserve"> </w:t>
      </w:r>
      <w:r>
        <w:t>2021-2023 secara</w:t>
      </w:r>
      <w:r>
        <w:rPr>
          <w:spacing w:val="-2"/>
        </w:rPr>
        <w:t xml:space="preserve"> </w:t>
      </w:r>
      <w:r>
        <w:t>berturut-</w:t>
      </w:r>
      <w:r>
        <w:rPr>
          <w:spacing w:val="-2"/>
        </w:rPr>
        <w:t>turut</w:t>
      </w:r>
    </w:p>
    <w:p w:rsidR="00370B4D" w:rsidRDefault="00370B4D">
      <w:pPr>
        <w:pStyle w:val="BodyText"/>
      </w:pPr>
    </w:p>
    <w:p w:rsidR="00370B4D" w:rsidRDefault="00B25AA3">
      <w:pPr>
        <w:pStyle w:val="ListParagraph"/>
        <w:numPr>
          <w:ilvl w:val="0"/>
          <w:numId w:val="5"/>
        </w:numPr>
        <w:tabs>
          <w:tab w:val="left" w:pos="796"/>
        </w:tabs>
        <w:spacing w:line="480" w:lineRule="auto"/>
        <w:ind w:right="422" w:firstLine="0"/>
        <w:rPr>
          <w:sz w:val="24"/>
        </w:rPr>
      </w:pPr>
      <w:r>
        <w:rPr>
          <w:sz w:val="24"/>
        </w:rPr>
        <w:t>Perusahaan</w:t>
      </w:r>
      <w:r>
        <w:rPr>
          <w:spacing w:val="-15"/>
          <w:sz w:val="24"/>
        </w:rPr>
        <w:t xml:space="preserve"> </w:t>
      </w:r>
      <w:r>
        <w:rPr>
          <w:sz w:val="24"/>
        </w:rPr>
        <w:t>Manufaktur</w:t>
      </w:r>
      <w:r>
        <w:rPr>
          <w:spacing w:val="-15"/>
          <w:sz w:val="24"/>
        </w:rPr>
        <w:t xml:space="preserve"> </w:t>
      </w:r>
      <w:r>
        <w:rPr>
          <w:i/>
          <w:sz w:val="24"/>
        </w:rPr>
        <w:t>Food</w:t>
      </w:r>
      <w:r>
        <w:rPr>
          <w:i/>
          <w:spacing w:val="-15"/>
          <w:sz w:val="24"/>
        </w:rPr>
        <w:t xml:space="preserve"> </w:t>
      </w:r>
      <w:r>
        <w:rPr>
          <w:i/>
          <w:sz w:val="24"/>
        </w:rPr>
        <w:t>and</w:t>
      </w:r>
      <w:r>
        <w:rPr>
          <w:i/>
          <w:spacing w:val="-15"/>
          <w:sz w:val="24"/>
        </w:rPr>
        <w:t xml:space="preserve"> </w:t>
      </w:r>
      <w:r>
        <w:rPr>
          <w:i/>
          <w:sz w:val="24"/>
        </w:rPr>
        <w:t>Beverage</w:t>
      </w:r>
      <w:r>
        <w:rPr>
          <w:i/>
          <w:spacing w:val="-15"/>
          <w:sz w:val="24"/>
        </w:rPr>
        <w:t xml:space="preserve"> </w:t>
      </w:r>
      <w:r>
        <w:rPr>
          <w:sz w:val="24"/>
        </w:rPr>
        <w:t>yang</w:t>
      </w:r>
      <w:r>
        <w:rPr>
          <w:spacing w:val="-15"/>
          <w:sz w:val="24"/>
        </w:rPr>
        <w:t xml:space="preserve"> </w:t>
      </w:r>
      <w:r>
        <w:rPr>
          <w:sz w:val="24"/>
        </w:rPr>
        <w:t>mengalami</w:t>
      </w:r>
      <w:r>
        <w:rPr>
          <w:spacing w:val="-15"/>
          <w:sz w:val="24"/>
        </w:rPr>
        <w:t xml:space="preserve"> </w:t>
      </w:r>
      <w:r>
        <w:rPr>
          <w:sz w:val="24"/>
        </w:rPr>
        <w:t>kerugian</w:t>
      </w:r>
      <w:r>
        <w:rPr>
          <w:spacing w:val="-15"/>
          <w:sz w:val="24"/>
        </w:rPr>
        <w:t xml:space="preserve"> </w:t>
      </w:r>
      <w:r>
        <w:rPr>
          <w:sz w:val="24"/>
        </w:rPr>
        <w:t>dari</w:t>
      </w:r>
      <w:r>
        <w:rPr>
          <w:spacing w:val="-15"/>
          <w:sz w:val="24"/>
        </w:rPr>
        <w:t xml:space="preserve"> </w:t>
      </w:r>
      <w:r>
        <w:rPr>
          <w:sz w:val="24"/>
        </w:rPr>
        <w:t xml:space="preserve">tahun </w:t>
      </w:r>
      <w:r>
        <w:rPr>
          <w:spacing w:val="-2"/>
          <w:sz w:val="24"/>
        </w:rPr>
        <w:t>2021-2023</w:t>
      </w:r>
    </w:p>
    <w:p w:rsidR="00370B4D" w:rsidRDefault="00B25AA3">
      <w:pPr>
        <w:pStyle w:val="ListParagraph"/>
        <w:numPr>
          <w:ilvl w:val="0"/>
          <w:numId w:val="5"/>
        </w:numPr>
        <w:tabs>
          <w:tab w:val="left" w:pos="949"/>
          <w:tab w:val="left" w:pos="2241"/>
          <w:tab w:val="left" w:pos="3580"/>
          <w:tab w:val="left" w:pos="4288"/>
          <w:tab w:val="left" w:pos="4850"/>
          <w:tab w:val="left" w:pos="5959"/>
          <w:tab w:val="left" w:pos="6626"/>
          <w:tab w:val="left" w:pos="7308"/>
        </w:tabs>
        <w:spacing w:line="480" w:lineRule="auto"/>
        <w:ind w:right="420" w:firstLine="0"/>
        <w:rPr>
          <w:sz w:val="24"/>
        </w:rPr>
      </w:pPr>
      <w:r>
        <w:rPr>
          <w:spacing w:val="-2"/>
          <w:sz w:val="24"/>
        </w:rPr>
        <w:t>Perusahaan</w:t>
      </w:r>
      <w:r>
        <w:rPr>
          <w:sz w:val="24"/>
        </w:rPr>
        <w:tab/>
      </w:r>
      <w:r>
        <w:rPr>
          <w:spacing w:val="-2"/>
          <w:sz w:val="24"/>
        </w:rPr>
        <w:t>Manufaktur</w:t>
      </w:r>
      <w:r>
        <w:rPr>
          <w:sz w:val="24"/>
        </w:rPr>
        <w:tab/>
      </w:r>
      <w:r>
        <w:rPr>
          <w:i/>
          <w:spacing w:val="-4"/>
          <w:sz w:val="24"/>
        </w:rPr>
        <w:t>Food</w:t>
      </w:r>
      <w:r>
        <w:rPr>
          <w:i/>
          <w:sz w:val="24"/>
        </w:rPr>
        <w:tab/>
      </w:r>
      <w:r>
        <w:rPr>
          <w:i/>
          <w:spacing w:val="-4"/>
          <w:sz w:val="24"/>
        </w:rPr>
        <w:t>and</w:t>
      </w:r>
      <w:r>
        <w:rPr>
          <w:i/>
          <w:sz w:val="24"/>
        </w:rPr>
        <w:tab/>
      </w:r>
      <w:r>
        <w:rPr>
          <w:i/>
          <w:spacing w:val="-2"/>
          <w:sz w:val="24"/>
        </w:rPr>
        <w:t>Beverage</w:t>
      </w:r>
      <w:r>
        <w:rPr>
          <w:i/>
          <w:sz w:val="24"/>
        </w:rPr>
        <w:tab/>
      </w:r>
      <w:r>
        <w:rPr>
          <w:spacing w:val="-4"/>
          <w:sz w:val="24"/>
        </w:rPr>
        <w:t>yang</w:t>
      </w:r>
      <w:r>
        <w:rPr>
          <w:sz w:val="24"/>
        </w:rPr>
        <w:tab/>
      </w:r>
      <w:r>
        <w:rPr>
          <w:spacing w:val="-2"/>
          <w:sz w:val="24"/>
        </w:rPr>
        <w:t>tidak</w:t>
      </w:r>
      <w:r>
        <w:rPr>
          <w:sz w:val="24"/>
        </w:rPr>
        <w:tab/>
      </w:r>
      <w:r>
        <w:rPr>
          <w:spacing w:val="-2"/>
          <w:sz w:val="24"/>
        </w:rPr>
        <w:t xml:space="preserve">menerbitkan </w:t>
      </w:r>
      <w:r>
        <w:rPr>
          <w:sz w:val="24"/>
        </w:rPr>
        <w:t>sustainability report dari tahun 2021-2023 secara berturut-turut.</w:t>
      </w:r>
    </w:p>
    <w:p w:rsidR="00370B4D" w:rsidRDefault="00B25AA3">
      <w:pPr>
        <w:pStyle w:val="BodyText"/>
        <w:spacing w:before="1"/>
        <w:ind w:left="1247"/>
      </w:pPr>
      <w:r>
        <w:t>Berdasarkan</w:t>
      </w:r>
      <w:r>
        <w:rPr>
          <w:spacing w:val="18"/>
        </w:rPr>
        <w:t xml:space="preserve"> </w:t>
      </w:r>
      <w:r>
        <w:t>populasi</w:t>
      </w:r>
      <w:r>
        <w:rPr>
          <w:spacing w:val="21"/>
        </w:rPr>
        <w:t xml:space="preserve"> </w:t>
      </w:r>
      <w:r>
        <w:t>diatas</w:t>
      </w:r>
      <w:r>
        <w:rPr>
          <w:spacing w:val="20"/>
        </w:rPr>
        <w:t xml:space="preserve"> </w:t>
      </w:r>
      <w:r>
        <w:t>maka,</w:t>
      </w:r>
      <w:r>
        <w:rPr>
          <w:spacing w:val="20"/>
        </w:rPr>
        <w:t xml:space="preserve"> </w:t>
      </w:r>
      <w:r>
        <w:t>sampel</w:t>
      </w:r>
      <w:r>
        <w:rPr>
          <w:spacing w:val="21"/>
        </w:rPr>
        <w:t xml:space="preserve"> </w:t>
      </w:r>
      <w:r>
        <w:t>dalam</w:t>
      </w:r>
      <w:r>
        <w:rPr>
          <w:spacing w:val="21"/>
        </w:rPr>
        <w:t xml:space="preserve"> </w:t>
      </w:r>
      <w:r>
        <w:t>penelitian</w:t>
      </w:r>
      <w:r>
        <w:rPr>
          <w:spacing w:val="20"/>
        </w:rPr>
        <w:t xml:space="preserve"> </w:t>
      </w:r>
      <w:r>
        <w:t>ini</w:t>
      </w:r>
      <w:r>
        <w:rPr>
          <w:spacing w:val="21"/>
        </w:rPr>
        <w:t xml:space="preserve"> </w:t>
      </w:r>
      <w:r>
        <w:rPr>
          <w:spacing w:val="-2"/>
        </w:rPr>
        <w:t>berjumlah</w:t>
      </w:r>
    </w:p>
    <w:p w:rsidR="00370B4D" w:rsidRDefault="00370B4D">
      <w:pPr>
        <w:pStyle w:val="BodyText"/>
      </w:pPr>
    </w:p>
    <w:p w:rsidR="00370B4D" w:rsidRDefault="00B25AA3">
      <w:pPr>
        <w:pStyle w:val="BodyText"/>
        <w:ind w:left="568"/>
      </w:pPr>
      <w:r>
        <w:t>10</w:t>
      </w:r>
      <w:r>
        <w:rPr>
          <w:spacing w:val="-5"/>
        </w:rPr>
        <w:t xml:space="preserve"> </w:t>
      </w:r>
      <w:r>
        <w:t>perusahaan</w:t>
      </w:r>
      <w:r>
        <w:rPr>
          <w:spacing w:val="-2"/>
        </w:rPr>
        <w:t xml:space="preserve"> </w:t>
      </w:r>
      <w:r>
        <w:t>dengan</w:t>
      </w:r>
      <w:r>
        <w:rPr>
          <w:spacing w:val="-2"/>
        </w:rPr>
        <w:t xml:space="preserve"> </w:t>
      </w:r>
      <w:r>
        <w:t>rincian</w:t>
      </w:r>
      <w:r>
        <w:rPr>
          <w:spacing w:val="-3"/>
        </w:rPr>
        <w:t xml:space="preserve"> </w:t>
      </w:r>
      <w:r>
        <w:t>dapat</w:t>
      </w:r>
      <w:r>
        <w:rPr>
          <w:spacing w:val="-3"/>
        </w:rPr>
        <w:t xml:space="preserve"> </w:t>
      </w:r>
      <w:r>
        <w:t>dilihat</w:t>
      </w:r>
      <w:r>
        <w:rPr>
          <w:spacing w:val="-2"/>
        </w:rPr>
        <w:t xml:space="preserve"> </w:t>
      </w:r>
      <w:r>
        <w:t>pada</w:t>
      </w:r>
      <w:r>
        <w:rPr>
          <w:spacing w:val="-3"/>
        </w:rPr>
        <w:t xml:space="preserve"> </w:t>
      </w:r>
      <w:r>
        <w:t>Tabel</w:t>
      </w:r>
      <w:r>
        <w:rPr>
          <w:spacing w:val="-2"/>
        </w:rPr>
        <w:t xml:space="preserve"> </w:t>
      </w:r>
      <w:r>
        <w:t>3.1</w:t>
      </w:r>
      <w:r>
        <w:rPr>
          <w:spacing w:val="-3"/>
        </w:rPr>
        <w:t xml:space="preserve"> </w:t>
      </w:r>
      <w:r>
        <w:t>dan</w:t>
      </w:r>
      <w:r>
        <w:rPr>
          <w:spacing w:val="-3"/>
        </w:rPr>
        <w:t xml:space="preserve"> </w:t>
      </w:r>
      <w:r>
        <w:t>3.2</w:t>
      </w:r>
      <w:r>
        <w:rPr>
          <w:spacing w:val="-2"/>
        </w:rPr>
        <w:t xml:space="preserve"> </w:t>
      </w:r>
      <w:r>
        <w:t>sebagai</w:t>
      </w:r>
      <w:r>
        <w:rPr>
          <w:spacing w:val="1"/>
        </w:rPr>
        <w:t xml:space="preserve"> </w:t>
      </w:r>
      <w:r>
        <w:rPr>
          <w:spacing w:val="-2"/>
        </w:rPr>
        <w:t>berikut:</w:t>
      </w:r>
    </w:p>
    <w:p w:rsidR="00370B4D" w:rsidRDefault="00370B4D">
      <w:pPr>
        <w:pStyle w:val="BodyText"/>
      </w:pPr>
    </w:p>
    <w:p w:rsidR="00370B4D" w:rsidRDefault="00B25AA3">
      <w:pPr>
        <w:spacing w:line="360" w:lineRule="auto"/>
        <w:ind w:left="3108" w:right="2963" w:firstLine="967"/>
        <w:rPr>
          <w:b/>
          <w:sz w:val="24"/>
        </w:rPr>
      </w:pPr>
      <w:r>
        <w:rPr>
          <w:b/>
          <w:sz w:val="24"/>
        </w:rPr>
        <w:t>Tabel 3.1 Prosedur</w:t>
      </w:r>
      <w:r>
        <w:rPr>
          <w:b/>
          <w:spacing w:val="-15"/>
          <w:sz w:val="24"/>
        </w:rPr>
        <w:t xml:space="preserve"> </w:t>
      </w:r>
      <w:r>
        <w:rPr>
          <w:b/>
          <w:sz w:val="24"/>
        </w:rPr>
        <w:t>Pemilihan</w:t>
      </w:r>
      <w:r>
        <w:rPr>
          <w:b/>
          <w:spacing w:val="-15"/>
          <w:sz w:val="24"/>
        </w:rPr>
        <w:t xml:space="preserve"> </w:t>
      </w:r>
      <w:r>
        <w:rPr>
          <w:b/>
          <w:sz w:val="24"/>
        </w:rPr>
        <w:t>Sampel</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
        <w:gridCol w:w="5838"/>
        <w:gridCol w:w="1542"/>
      </w:tblGrid>
      <w:tr w:rsidR="00370B4D">
        <w:trPr>
          <w:trHeight w:val="827"/>
        </w:trPr>
        <w:tc>
          <w:tcPr>
            <w:tcW w:w="550" w:type="dxa"/>
          </w:tcPr>
          <w:p w:rsidR="00370B4D" w:rsidRDefault="00B25AA3">
            <w:pPr>
              <w:pStyle w:val="TableParagraph"/>
              <w:ind w:left="127"/>
              <w:rPr>
                <w:b/>
                <w:sz w:val="24"/>
              </w:rPr>
            </w:pPr>
            <w:r>
              <w:rPr>
                <w:b/>
                <w:spacing w:val="-5"/>
                <w:sz w:val="24"/>
              </w:rPr>
              <w:t>No</w:t>
            </w:r>
          </w:p>
        </w:tc>
        <w:tc>
          <w:tcPr>
            <w:tcW w:w="5838" w:type="dxa"/>
          </w:tcPr>
          <w:p w:rsidR="00370B4D" w:rsidRDefault="00B25AA3">
            <w:pPr>
              <w:pStyle w:val="TableParagraph"/>
              <w:ind w:left="5"/>
              <w:jc w:val="center"/>
              <w:rPr>
                <w:b/>
                <w:sz w:val="24"/>
              </w:rPr>
            </w:pPr>
            <w:r>
              <w:rPr>
                <w:b/>
                <w:spacing w:val="-2"/>
                <w:sz w:val="24"/>
              </w:rPr>
              <w:t>Keterangan</w:t>
            </w:r>
          </w:p>
        </w:tc>
        <w:tc>
          <w:tcPr>
            <w:tcW w:w="1542" w:type="dxa"/>
          </w:tcPr>
          <w:p w:rsidR="00370B4D" w:rsidRDefault="00B25AA3">
            <w:pPr>
              <w:pStyle w:val="TableParagraph"/>
              <w:ind w:left="380"/>
              <w:rPr>
                <w:b/>
                <w:sz w:val="24"/>
              </w:rPr>
            </w:pPr>
            <w:r>
              <w:rPr>
                <w:b/>
                <w:spacing w:val="-2"/>
                <w:sz w:val="24"/>
              </w:rPr>
              <w:t>Jumlah</w:t>
            </w:r>
          </w:p>
          <w:p w:rsidR="00370B4D" w:rsidRDefault="00B25AA3">
            <w:pPr>
              <w:pStyle w:val="TableParagraph"/>
              <w:spacing w:before="137" w:line="240" w:lineRule="auto"/>
              <w:ind w:left="388"/>
              <w:rPr>
                <w:b/>
                <w:sz w:val="24"/>
              </w:rPr>
            </w:pPr>
            <w:r>
              <w:rPr>
                <w:b/>
                <w:spacing w:val="-2"/>
                <w:sz w:val="24"/>
              </w:rPr>
              <w:t>Sampel</w:t>
            </w:r>
          </w:p>
        </w:tc>
      </w:tr>
      <w:tr w:rsidR="00370B4D">
        <w:trPr>
          <w:trHeight w:val="827"/>
        </w:trPr>
        <w:tc>
          <w:tcPr>
            <w:tcW w:w="550" w:type="dxa"/>
          </w:tcPr>
          <w:p w:rsidR="00370B4D" w:rsidRDefault="00370B4D">
            <w:pPr>
              <w:pStyle w:val="TableParagraph"/>
              <w:spacing w:line="240" w:lineRule="auto"/>
              <w:ind w:left="0"/>
              <w:rPr>
                <w:sz w:val="24"/>
              </w:rPr>
            </w:pPr>
          </w:p>
        </w:tc>
        <w:tc>
          <w:tcPr>
            <w:tcW w:w="5838" w:type="dxa"/>
          </w:tcPr>
          <w:p w:rsidR="00370B4D" w:rsidRDefault="00B25AA3">
            <w:pPr>
              <w:pStyle w:val="TableParagraph"/>
              <w:rPr>
                <w:i/>
                <w:sz w:val="24"/>
              </w:rPr>
            </w:pPr>
            <w:r>
              <w:rPr>
                <w:sz w:val="24"/>
              </w:rPr>
              <w:t>Populasi</w:t>
            </w:r>
            <w:r>
              <w:rPr>
                <w:spacing w:val="29"/>
                <w:sz w:val="24"/>
              </w:rPr>
              <w:t xml:space="preserve"> </w:t>
            </w:r>
            <w:r>
              <w:rPr>
                <w:sz w:val="24"/>
              </w:rPr>
              <w:t>:</w:t>
            </w:r>
            <w:r>
              <w:rPr>
                <w:spacing w:val="30"/>
                <w:sz w:val="24"/>
              </w:rPr>
              <w:t xml:space="preserve"> </w:t>
            </w:r>
            <w:r>
              <w:rPr>
                <w:sz w:val="24"/>
              </w:rPr>
              <w:t>Perusahaan</w:t>
            </w:r>
            <w:r>
              <w:rPr>
                <w:spacing w:val="32"/>
                <w:sz w:val="24"/>
              </w:rPr>
              <w:t xml:space="preserve"> </w:t>
            </w:r>
            <w:r>
              <w:rPr>
                <w:sz w:val="24"/>
              </w:rPr>
              <w:t>Manufaktur</w:t>
            </w:r>
            <w:r>
              <w:rPr>
                <w:spacing w:val="31"/>
                <w:sz w:val="24"/>
              </w:rPr>
              <w:t xml:space="preserve"> </w:t>
            </w:r>
            <w:r>
              <w:rPr>
                <w:sz w:val="24"/>
              </w:rPr>
              <w:t>Sub-Sektor</w:t>
            </w:r>
            <w:r>
              <w:rPr>
                <w:spacing w:val="30"/>
                <w:sz w:val="24"/>
              </w:rPr>
              <w:t xml:space="preserve"> </w:t>
            </w:r>
            <w:r>
              <w:rPr>
                <w:i/>
                <w:sz w:val="24"/>
              </w:rPr>
              <w:t>Food</w:t>
            </w:r>
            <w:r>
              <w:rPr>
                <w:i/>
                <w:spacing w:val="32"/>
                <w:sz w:val="24"/>
              </w:rPr>
              <w:t xml:space="preserve"> </w:t>
            </w:r>
            <w:r>
              <w:rPr>
                <w:i/>
                <w:spacing w:val="-5"/>
                <w:sz w:val="24"/>
              </w:rPr>
              <w:t>and</w:t>
            </w:r>
          </w:p>
          <w:p w:rsidR="00370B4D" w:rsidRDefault="00B25AA3">
            <w:pPr>
              <w:pStyle w:val="TableParagraph"/>
              <w:spacing w:before="139" w:line="240" w:lineRule="auto"/>
              <w:rPr>
                <w:sz w:val="24"/>
              </w:rPr>
            </w:pPr>
            <w:r>
              <w:rPr>
                <w:i/>
                <w:sz w:val="24"/>
              </w:rPr>
              <w:t>Beverage</w:t>
            </w:r>
            <w:r>
              <w:rPr>
                <w:i/>
                <w:spacing w:val="-7"/>
                <w:sz w:val="24"/>
              </w:rPr>
              <w:t xml:space="preserve"> </w:t>
            </w:r>
            <w:r>
              <w:rPr>
                <w:sz w:val="24"/>
              </w:rPr>
              <w:t>yang</w:t>
            </w:r>
            <w:r>
              <w:rPr>
                <w:spacing w:val="-3"/>
                <w:sz w:val="24"/>
              </w:rPr>
              <w:t xml:space="preserve"> </w:t>
            </w:r>
            <w:r>
              <w:rPr>
                <w:sz w:val="24"/>
              </w:rPr>
              <w:t>terdaftar</w:t>
            </w:r>
            <w:r>
              <w:rPr>
                <w:spacing w:val="-2"/>
                <w:sz w:val="24"/>
              </w:rPr>
              <w:t xml:space="preserve"> </w:t>
            </w:r>
            <w:r>
              <w:rPr>
                <w:sz w:val="24"/>
              </w:rPr>
              <w:t>di</w:t>
            </w:r>
            <w:r>
              <w:rPr>
                <w:spacing w:val="-3"/>
                <w:sz w:val="24"/>
              </w:rPr>
              <w:t xml:space="preserve"> </w:t>
            </w:r>
            <w:r>
              <w:rPr>
                <w:sz w:val="24"/>
              </w:rPr>
              <w:t>BEI</w:t>
            </w:r>
            <w:r>
              <w:rPr>
                <w:spacing w:val="-4"/>
                <w:sz w:val="24"/>
              </w:rPr>
              <w:t xml:space="preserve"> </w:t>
            </w:r>
            <w:r>
              <w:rPr>
                <w:sz w:val="24"/>
              </w:rPr>
              <w:t>periode</w:t>
            </w:r>
            <w:r>
              <w:rPr>
                <w:spacing w:val="-4"/>
                <w:sz w:val="24"/>
              </w:rPr>
              <w:t xml:space="preserve"> </w:t>
            </w:r>
            <w:r>
              <w:rPr>
                <w:sz w:val="24"/>
              </w:rPr>
              <w:t>2021-</w:t>
            </w:r>
            <w:r>
              <w:rPr>
                <w:spacing w:val="-4"/>
                <w:sz w:val="24"/>
              </w:rPr>
              <w:t>2023.</w:t>
            </w:r>
          </w:p>
        </w:tc>
        <w:tc>
          <w:tcPr>
            <w:tcW w:w="1542" w:type="dxa"/>
          </w:tcPr>
          <w:p w:rsidR="00370B4D" w:rsidRDefault="00B25AA3">
            <w:pPr>
              <w:pStyle w:val="TableParagraph"/>
              <w:ind w:left="8"/>
              <w:jc w:val="center"/>
              <w:rPr>
                <w:sz w:val="24"/>
              </w:rPr>
            </w:pPr>
            <w:r>
              <w:rPr>
                <w:spacing w:val="-5"/>
                <w:sz w:val="24"/>
              </w:rPr>
              <w:t>26</w:t>
            </w:r>
          </w:p>
        </w:tc>
      </w:tr>
      <w:tr w:rsidR="00370B4D">
        <w:trPr>
          <w:trHeight w:val="828"/>
        </w:trPr>
        <w:tc>
          <w:tcPr>
            <w:tcW w:w="550" w:type="dxa"/>
          </w:tcPr>
          <w:p w:rsidR="00370B4D" w:rsidRDefault="00B25AA3">
            <w:pPr>
              <w:pStyle w:val="TableParagraph"/>
              <w:spacing w:line="276" w:lineRule="exact"/>
              <w:rPr>
                <w:sz w:val="24"/>
              </w:rPr>
            </w:pPr>
            <w:r>
              <w:rPr>
                <w:spacing w:val="-10"/>
                <w:sz w:val="24"/>
              </w:rPr>
              <w:t>1</w:t>
            </w:r>
          </w:p>
        </w:tc>
        <w:tc>
          <w:tcPr>
            <w:tcW w:w="5838" w:type="dxa"/>
          </w:tcPr>
          <w:p w:rsidR="00370B4D" w:rsidRDefault="00B25AA3">
            <w:pPr>
              <w:pStyle w:val="TableParagraph"/>
              <w:spacing w:line="276" w:lineRule="exact"/>
              <w:rPr>
                <w:sz w:val="24"/>
              </w:rPr>
            </w:pPr>
            <w:r>
              <w:rPr>
                <w:sz w:val="24"/>
              </w:rPr>
              <w:t>Perusahaan</w:t>
            </w:r>
            <w:r>
              <w:rPr>
                <w:spacing w:val="49"/>
                <w:sz w:val="24"/>
              </w:rPr>
              <w:t xml:space="preserve"> </w:t>
            </w:r>
            <w:r>
              <w:rPr>
                <w:sz w:val="24"/>
              </w:rPr>
              <w:t>Manufaktur</w:t>
            </w:r>
            <w:r>
              <w:rPr>
                <w:spacing w:val="54"/>
                <w:sz w:val="24"/>
              </w:rPr>
              <w:t xml:space="preserve"> </w:t>
            </w:r>
            <w:r>
              <w:rPr>
                <w:i/>
                <w:sz w:val="24"/>
              </w:rPr>
              <w:t>Food</w:t>
            </w:r>
            <w:r>
              <w:rPr>
                <w:i/>
                <w:spacing w:val="51"/>
                <w:sz w:val="24"/>
              </w:rPr>
              <w:t xml:space="preserve"> </w:t>
            </w:r>
            <w:r>
              <w:rPr>
                <w:i/>
                <w:sz w:val="24"/>
              </w:rPr>
              <w:t>and</w:t>
            </w:r>
            <w:r>
              <w:rPr>
                <w:i/>
                <w:spacing w:val="51"/>
                <w:sz w:val="24"/>
              </w:rPr>
              <w:t xml:space="preserve"> </w:t>
            </w:r>
            <w:r>
              <w:rPr>
                <w:i/>
                <w:sz w:val="24"/>
              </w:rPr>
              <w:t>Beverage</w:t>
            </w:r>
            <w:r>
              <w:rPr>
                <w:i/>
                <w:spacing w:val="51"/>
                <w:sz w:val="24"/>
              </w:rPr>
              <w:t xml:space="preserve"> </w:t>
            </w:r>
            <w:r>
              <w:rPr>
                <w:sz w:val="24"/>
              </w:rPr>
              <w:t>yang</w:t>
            </w:r>
            <w:r>
              <w:rPr>
                <w:spacing w:val="52"/>
                <w:sz w:val="24"/>
              </w:rPr>
              <w:t xml:space="preserve"> </w:t>
            </w:r>
            <w:r>
              <w:rPr>
                <w:spacing w:val="-2"/>
                <w:sz w:val="24"/>
              </w:rPr>
              <w:t>tidak</w:t>
            </w:r>
          </w:p>
          <w:p w:rsidR="00370B4D" w:rsidRDefault="00B25AA3">
            <w:pPr>
              <w:pStyle w:val="TableParagraph"/>
              <w:spacing w:before="139" w:line="240" w:lineRule="auto"/>
              <w:rPr>
                <w:sz w:val="24"/>
              </w:rPr>
            </w:pPr>
            <w:r>
              <w:rPr>
                <w:sz w:val="24"/>
              </w:rPr>
              <w:t>terdaftar</w:t>
            </w:r>
            <w:r>
              <w:rPr>
                <w:spacing w:val="-14"/>
                <w:sz w:val="24"/>
              </w:rPr>
              <w:t xml:space="preserve"> </w:t>
            </w:r>
            <w:r>
              <w:rPr>
                <w:sz w:val="24"/>
              </w:rPr>
              <w:t>di</w:t>
            </w:r>
            <w:r>
              <w:rPr>
                <w:spacing w:val="-11"/>
                <w:sz w:val="24"/>
              </w:rPr>
              <w:t xml:space="preserve"> </w:t>
            </w:r>
            <w:r>
              <w:rPr>
                <w:sz w:val="24"/>
              </w:rPr>
              <w:t>BEI</w:t>
            </w:r>
            <w:r>
              <w:rPr>
                <w:spacing w:val="-13"/>
                <w:sz w:val="24"/>
              </w:rPr>
              <w:t xml:space="preserve"> </w:t>
            </w:r>
            <w:r>
              <w:rPr>
                <w:sz w:val="24"/>
              </w:rPr>
              <w:t>secara</w:t>
            </w:r>
            <w:r>
              <w:rPr>
                <w:spacing w:val="-14"/>
                <w:sz w:val="24"/>
              </w:rPr>
              <w:t xml:space="preserve"> </w:t>
            </w:r>
            <w:r>
              <w:rPr>
                <w:sz w:val="24"/>
              </w:rPr>
              <w:t>berturut-turut</w:t>
            </w:r>
            <w:r>
              <w:rPr>
                <w:spacing w:val="-12"/>
                <w:sz w:val="24"/>
              </w:rPr>
              <w:t xml:space="preserve"> </w:t>
            </w:r>
            <w:r>
              <w:rPr>
                <w:sz w:val="24"/>
              </w:rPr>
              <w:t>dari</w:t>
            </w:r>
            <w:r>
              <w:rPr>
                <w:spacing w:val="-12"/>
                <w:sz w:val="24"/>
              </w:rPr>
              <w:t xml:space="preserve"> </w:t>
            </w:r>
            <w:r>
              <w:rPr>
                <w:sz w:val="24"/>
              </w:rPr>
              <w:t>tahun</w:t>
            </w:r>
            <w:r>
              <w:rPr>
                <w:spacing w:val="-13"/>
                <w:sz w:val="24"/>
              </w:rPr>
              <w:t xml:space="preserve"> </w:t>
            </w:r>
            <w:r>
              <w:rPr>
                <w:sz w:val="24"/>
              </w:rPr>
              <w:t>2021-</w:t>
            </w:r>
            <w:r>
              <w:rPr>
                <w:spacing w:val="-2"/>
                <w:sz w:val="24"/>
              </w:rPr>
              <w:t>2023.</w:t>
            </w:r>
          </w:p>
        </w:tc>
        <w:tc>
          <w:tcPr>
            <w:tcW w:w="1542" w:type="dxa"/>
          </w:tcPr>
          <w:p w:rsidR="00370B4D" w:rsidRDefault="00B25AA3">
            <w:pPr>
              <w:pStyle w:val="TableParagraph"/>
              <w:spacing w:line="276" w:lineRule="exact"/>
              <w:ind w:left="8" w:right="4"/>
              <w:jc w:val="center"/>
              <w:rPr>
                <w:sz w:val="24"/>
              </w:rPr>
            </w:pPr>
            <w:r>
              <w:rPr>
                <w:spacing w:val="-5"/>
                <w:sz w:val="24"/>
              </w:rPr>
              <w:t>(1)</w:t>
            </w:r>
          </w:p>
        </w:tc>
      </w:tr>
      <w:tr w:rsidR="00370B4D">
        <w:trPr>
          <w:trHeight w:val="1242"/>
        </w:trPr>
        <w:tc>
          <w:tcPr>
            <w:tcW w:w="550" w:type="dxa"/>
          </w:tcPr>
          <w:p w:rsidR="00370B4D" w:rsidRDefault="00B25AA3">
            <w:pPr>
              <w:pStyle w:val="TableParagraph"/>
              <w:rPr>
                <w:sz w:val="24"/>
              </w:rPr>
            </w:pPr>
            <w:r>
              <w:rPr>
                <w:spacing w:val="-10"/>
                <w:sz w:val="24"/>
              </w:rPr>
              <w:t>2</w:t>
            </w:r>
          </w:p>
        </w:tc>
        <w:tc>
          <w:tcPr>
            <w:tcW w:w="5838" w:type="dxa"/>
          </w:tcPr>
          <w:p w:rsidR="00370B4D" w:rsidRDefault="00B25AA3">
            <w:pPr>
              <w:pStyle w:val="TableParagraph"/>
              <w:rPr>
                <w:sz w:val="24"/>
              </w:rPr>
            </w:pPr>
            <w:r>
              <w:rPr>
                <w:sz w:val="24"/>
              </w:rPr>
              <w:t>Perusahaan</w:t>
            </w:r>
            <w:r>
              <w:rPr>
                <w:spacing w:val="49"/>
                <w:sz w:val="24"/>
              </w:rPr>
              <w:t xml:space="preserve"> </w:t>
            </w:r>
            <w:r>
              <w:rPr>
                <w:sz w:val="24"/>
              </w:rPr>
              <w:t>Manufaktur</w:t>
            </w:r>
            <w:r>
              <w:rPr>
                <w:spacing w:val="54"/>
                <w:sz w:val="24"/>
              </w:rPr>
              <w:t xml:space="preserve"> </w:t>
            </w:r>
            <w:r>
              <w:rPr>
                <w:i/>
                <w:sz w:val="24"/>
              </w:rPr>
              <w:t>Food</w:t>
            </w:r>
            <w:r>
              <w:rPr>
                <w:i/>
                <w:spacing w:val="51"/>
                <w:sz w:val="24"/>
              </w:rPr>
              <w:t xml:space="preserve"> </w:t>
            </w:r>
            <w:r>
              <w:rPr>
                <w:i/>
                <w:sz w:val="24"/>
              </w:rPr>
              <w:t>and</w:t>
            </w:r>
            <w:r>
              <w:rPr>
                <w:i/>
                <w:spacing w:val="51"/>
                <w:sz w:val="24"/>
              </w:rPr>
              <w:t xml:space="preserve"> </w:t>
            </w:r>
            <w:r>
              <w:rPr>
                <w:i/>
                <w:sz w:val="24"/>
              </w:rPr>
              <w:t>Beverage</w:t>
            </w:r>
            <w:r>
              <w:rPr>
                <w:i/>
                <w:spacing w:val="51"/>
                <w:sz w:val="24"/>
              </w:rPr>
              <w:t xml:space="preserve"> </w:t>
            </w:r>
            <w:r>
              <w:rPr>
                <w:sz w:val="24"/>
              </w:rPr>
              <w:t>yang</w:t>
            </w:r>
            <w:r>
              <w:rPr>
                <w:spacing w:val="52"/>
                <w:sz w:val="24"/>
              </w:rPr>
              <w:t xml:space="preserve"> </w:t>
            </w:r>
            <w:r>
              <w:rPr>
                <w:spacing w:val="-2"/>
                <w:sz w:val="24"/>
              </w:rPr>
              <w:t>tidak</w:t>
            </w:r>
          </w:p>
          <w:p w:rsidR="00370B4D" w:rsidRDefault="00B25AA3">
            <w:pPr>
              <w:pStyle w:val="TableParagraph"/>
              <w:spacing w:before="5" w:line="410" w:lineRule="atLeast"/>
              <w:rPr>
                <w:sz w:val="24"/>
              </w:rPr>
            </w:pPr>
            <w:r>
              <w:rPr>
                <w:sz w:val="24"/>
              </w:rPr>
              <w:t>menerbitkan</w:t>
            </w:r>
            <w:r>
              <w:rPr>
                <w:spacing w:val="40"/>
                <w:sz w:val="24"/>
              </w:rPr>
              <w:t xml:space="preserve"> </w:t>
            </w:r>
            <w:r>
              <w:rPr>
                <w:sz w:val="24"/>
              </w:rPr>
              <w:t>Laporan</w:t>
            </w:r>
            <w:r>
              <w:rPr>
                <w:spacing w:val="40"/>
                <w:sz w:val="24"/>
              </w:rPr>
              <w:t xml:space="preserve"> </w:t>
            </w:r>
            <w:r>
              <w:rPr>
                <w:sz w:val="24"/>
              </w:rPr>
              <w:t>keuangan</w:t>
            </w:r>
            <w:r>
              <w:rPr>
                <w:spacing w:val="40"/>
                <w:sz w:val="24"/>
              </w:rPr>
              <w:t xml:space="preserve"> </w:t>
            </w:r>
            <w:r>
              <w:rPr>
                <w:sz w:val="24"/>
              </w:rPr>
              <w:t>dari</w:t>
            </w:r>
            <w:r>
              <w:rPr>
                <w:spacing w:val="40"/>
                <w:sz w:val="24"/>
              </w:rPr>
              <w:t xml:space="preserve"> </w:t>
            </w:r>
            <w:r>
              <w:rPr>
                <w:sz w:val="24"/>
              </w:rPr>
              <w:t>tahun</w:t>
            </w:r>
            <w:r>
              <w:rPr>
                <w:spacing w:val="40"/>
                <w:sz w:val="24"/>
              </w:rPr>
              <w:t xml:space="preserve"> </w:t>
            </w:r>
            <w:r>
              <w:rPr>
                <w:sz w:val="24"/>
              </w:rPr>
              <w:t>2021-2023</w:t>
            </w:r>
            <w:r>
              <w:rPr>
                <w:spacing w:val="40"/>
                <w:sz w:val="24"/>
              </w:rPr>
              <w:t xml:space="preserve"> </w:t>
            </w:r>
            <w:r>
              <w:rPr>
                <w:sz w:val="24"/>
              </w:rPr>
              <w:t>secara berturut-turut</w:t>
            </w:r>
          </w:p>
        </w:tc>
        <w:tc>
          <w:tcPr>
            <w:tcW w:w="1542" w:type="dxa"/>
          </w:tcPr>
          <w:p w:rsidR="00370B4D" w:rsidRDefault="00B25AA3">
            <w:pPr>
              <w:pStyle w:val="TableParagraph"/>
              <w:ind w:left="8" w:right="3"/>
              <w:jc w:val="center"/>
              <w:rPr>
                <w:sz w:val="24"/>
              </w:rPr>
            </w:pPr>
            <w:r>
              <w:rPr>
                <w:spacing w:val="-5"/>
                <w:sz w:val="24"/>
              </w:rPr>
              <w:t>(1)</w:t>
            </w:r>
          </w:p>
        </w:tc>
      </w:tr>
      <w:tr w:rsidR="00370B4D">
        <w:trPr>
          <w:trHeight w:val="827"/>
        </w:trPr>
        <w:tc>
          <w:tcPr>
            <w:tcW w:w="550" w:type="dxa"/>
          </w:tcPr>
          <w:p w:rsidR="00370B4D" w:rsidRDefault="00B25AA3">
            <w:pPr>
              <w:pStyle w:val="TableParagraph"/>
              <w:rPr>
                <w:sz w:val="24"/>
              </w:rPr>
            </w:pPr>
            <w:r>
              <w:rPr>
                <w:spacing w:val="-5"/>
                <w:sz w:val="24"/>
              </w:rPr>
              <w:t>3.</w:t>
            </w:r>
          </w:p>
        </w:tc>
        <w:tc>
          <w:tcPr>
            <w:tcW w:w="5838" w:type="dxa"/>
          </w:tcPr>
          <w:p w:rsidR="00370B4D" w:rsidRDefault="00B25AA3">
            <w:pPr>
              <w:pStyle w:val="TableParagraph"/>
              <w:rPr>
                <w:i/>
                <w:sz w:val="24"/>
              </w:rPr>
            </w:pPr>
            <w:r>
              <w:rPr>
                <w:sz w:val="24"/>
              </w:rPr>
              <w:t>Perusahaan</w:t>
            </w:r>
            <w:r>
              <w:rPr>
                <w:spacing w:val="38"/>
                <w:sz w:val="24"/>
              </w:rPr>
              <w:t xml:space="preserve"> </w:t>
            </w:r>
            <w:r>
              <w:rPr>
                <w:sz w:val="24"/>
              </w:rPr>
              <w:t>yang</w:t>
            </w:r>
            <w:r>
              <w:rPr>
                <w:spacing w:val="38"/>
                <w:sz w:val="24"/>
              </w:rPr>
              <w:t xml:space="preserve"> </w:t>
            </w:r>
            <w:r>
              <w:rPr>
                <w:sz w:val="24"/>
              </w:rPr>
              <w:t>tidak</w:t>
            </w:r>
            <w:r>
              <w:rPr>
                <w:spacing w:val="39"/>
                <w:sz w:val="24"/>
              </w:rPr>
              <w:t xml:space="preserve"> </w:t>
            </w:r>
            <w:r>
              <w:rPr>
                <w:sz w:val="24"/>
              </w:rPr>
              <w:t>menerbitkan</w:t>
            </w:r>
            <w:r>
              <w:rPr>
                <w:spacing w:val="36"/>
                <w:sz w:val="24"/>
              </w:rPr>
              <w:t xml:space="preserve"> </w:t>
            </w:r>
            <w:r>
              <w:rPr>
                <w:i/>
                <w:sz w:val="24"/>
              </w:rPr>
              <w:t>sustainability</w:t>
            </w:r>
            <w:r>
              <w:rPr>
                <w:i/>
                <w:spacing w:val="37"/>
                <w:sz w:val="24"/>
              </w:rPr>
              <w:t xml:space="preserve"> </w:t>
            </w:r>
            <w:r>
              <w:rPr>
                <w:i/>
                <w:spacing w:val="-2"/>
                <w:sz w:val="24"/>
              </w:rPr>
              <w:t>report</w:t>
            </w:r>
          </w:p>
          <w:p w:rsidR="00370B4D" w:rsidRDefault="00B25AA3">
            <w:pPr>
              <w:pStyle w:val="TableParagraph"/>
              <w:spacing w:before="137" w:line="240" w:lineRule="auto"/>
              <w:rPr>
                <w:sz w:val="24"/>
              </w:rPr>
            </w:pPr>
            <w:r>
              <w:rPr>
                <w:sz w:val="24"/>
              </w:rPr>
              <w:t>dari</w:t>
            </w:r>
            <w:r>
              <w:rPr>
                <w:spacing w:val="-4"/>
                <w:sz w:val="24"/>
              </w:rPr>
              <w:t xml:space="preserve"> </w:t>
            </w:r>
            <w:r>
              <w:rPr>
                <w:sz w:val="24"/>
              </w:rPr>
              <w:t>tahun</w:t>
            </w:r>
            <w:r>
              <w:rPr>
                <w:spacing w:val="-1"/>
                <w:sz w:val="24"/>
              </w:rPr>
              <w:t xml:space="preserve"> </w:t>
            </w:r>
            <w:r>
              <w:rPr>
                <w:sz w:val="24"/>
              </w:rPr>
              <w:t>2021</w:t>
            </w:r>
            <w:r>
              <w:rPr>
                <w:spacing w:val="-1"/>
                <w:sz w:val="24"/>
              </w:rPr>
              <w:t xml:space="preserve"> </w:t>
            </w:r>
            <w:r>
              <w:rPr>
                <w:sz w:val="24"/>
              </w:rPr>
              <w:t>-2023</w:t>
            </w:r>
            <w:r>
              <w:rPr>
                <w:spacing w:val="-1"/>
                <w:sz w:val="24"/>
              </w:rPr>
              <w:t xml:space="preserve"> </w:t>
            </w:r>
            <w:r>
              <w:rPr>
                <w:sz w:val="24"/>
              </w:rPr>
              <w:t>secara</w:t>
            </w:r>
            <w:r>
              <w:rPr>
                <w:spacing w:val="-2"/>
                <w:sz w:val="24"/>
              </w:rPr>
              <w:t xml:space="preserve"> </w:t>
            </w:r>
            <w:r>
              <w:rPr>
                <w:sz w:val="24"/>
              </w:rPr>
              <w:t>berturut-</w:t>
            </w:r>
            <w:r>
              <w:rPr>
                <w:spacing w:val="-2"/>
                <w:sz w:val="24"/>
              </w:rPr>
              <w:t>turut</w:t>
            </w:r>
          </w:p>
        </w:tc>
        <w:tc>
          <w:tcPr>
            <w:tcW w:w="1542" w:type="dxa"/>
          </w:tcPr>
          <w:p w:rsidR="00370B4D" w:rsidRDefault="00B25AA3">
            <w:pPr>
              <w:pStyle w:val="TableParagraph"/>
              <w:ind w:left="8" w:right="4"/>
              <w:jc w:val="center"/>
              <w:rPr>
                <w:sz w:val="24"/>
              </w:rPr>
            </w:pPr>
            <w:r>
              <w:rPr>
                <w:spacing w:val="-5"/>
                <w:sz w:val="24"/>
              </w:rPr>
              <w:t>(8)</w:t>
            </w:r>
          </w:p>
        </w:tc>
      </w:tr>
    </w:tbl>
    <w:p w:rsidR="00370B4D" w:rsidRDefault="00370B4D">
      <w:pPr>
        <w:pStyle w:val="TableParagraph"/>
        <w:jc w:val="center"/>
        <w:rPr>
          <w:sz w:val="24"/>
        </w:rPr>
        <w:sectPr w:rsidR="00370B4D">
          <w:headerReference w:type="default" r:id="rId7"/>
          <w:pgSz w:w="11910" w:h="16850"/>
          <w:pgMar w:top="1940" w:right="1275" w:bottom="280" w:left="1700" w:header="763" w:footer="0" w:gutter="0"/>
          <w:pgNumType w:start="7"/>
          <w:cols w:space="720"/>
        </w:sectPr>
      </w:pPr>
    </w:p>
    <w:p w:rsidR="00370B4D" w:rsidRDefault="00370B4D">
      <w:pPr>
        <w:pStyle w:val="BodyText"/>
        <w:spacing w:before="9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
        <w:gridCol w:w="5838"/>
        <w:gridCol w:w="1542"/>
      </w:tblGrid>
      <w:tr w:rsidR="00370B4D">
        <w:trPr>
          <w:trHeight w:val="1242"/>
        </w:trPr>
        <w:tc>
          <w:tcPr>
            <w:tcW w:w="550" w:type="dxa"/>
          </w:tcPr>
          <w:p w:rsidR="00370B4D" w:rsidRDefault="00B25AA3">
            <w:pPr>
              <w:pStyle w:val="TableParagraph"/>
              <w:rPr>
                <w:sz w:val="24"/>
              </w:rPr>
            </w:pPr>
            <w:r>
              <w:rPr>
                <w:spacing w:val="-10"/>
                <w:sz w:val="24"/>
              </w:rPr>
              <w:t>4</w:t>
            </w:r>
          </w:p>
        </w:tc>
        <w:tc>
          <w:tcPr>
            <w:tcW w:w="5838" w:type="dxa"/>
          </w:tcPr>
          <w:p w:rsidR="00370B4D" w:rsidRDefault="00B25AA3">
            <w:pPr>
              <w:pStyle w:val="TableParagraph"/>
              <w:rPr>
                <w:sz w:val="24"/>
              </w:rPr>
            </w:pPr>
            <w:r>
              <w:rPr>
                <w:sz w:val="24"/>
              </w:rPr>
              <w:t>Perusahaan</w:t>
            </w:r>
            <w:r>
              <w:rPr>
                <w:spacing w:val="49"/>
                <w:sz w:val="24"/>
              </w:rPr>
              <w:t xml:space="preserve"> </w:t>
            </w:r>
            <w:r>
              <w:rPr>
                <w:sz w:val="24"/>
              </w:rPr>
              <w:t>Manufaktur</w:t>
            </w:r>
            <w:r>
              <w:rPr>
                <w:spacing w:val="54"/>
                <w:sz w:val="24"/>
              </w:rPr>
              <w:t xml:space="preserve"> </w:t>
            </w:r>
            <w:r>
              <w:rPr>
                <w:i/>
                <w:sz w:val="24"/>
              </w:rPr>
              <w:t>Food</w:t>
            </w:r>
            <w:r>
              <w:rPr>
                <w:i/>
                <w:spacing w:val="51"/>
                <w:sz w:val="24"/>
              </w:rPr>
              <w:t xml:space="preserve"> </w:t>
            </w:r>
            <w:r>
              <w:rPr>
                <w:i/>
                <w:sz w:val="24"/>
              </w:rPr>
              <w:t>and</w:t>
            </w:r>
            <w:r>
              <w:rPr>
                <w:i/>
                <w:spacing w:val="51"/>
                <w:sz w:val="24"/>
              </w:rPr>
              <w:t xml:space="preserve"> </w:t>
            </w:r>
            <w:r>
              <w:rPr>
                <w:i/>
                <w:sz w:val="24"/>
              </w:rPr>
              <w:t>Beverage</w:t>
            </w:r>
            <w:r>
              <w:rPr>
                <w:i/>
                <w:spacing w:val="51"/>
                <w:sz w:val="24"/>
              </w:rPr>
              <w:t xml:space="preserve"> </w:t>
            </w:r>
            <w:r>
              <w:rPr>
                <w:sz w:val="24"/>
              </w:rPr>
              <w:t>yang</w:t>
            </w:r>
            <w:r>
              <w:rPr>
                <w:spacing w:val="52"/>
                <w:sz w:val="24"/>
              </w:rPr>
              <w:t xml:space="preserve"> </w:t>
            </w:r>
            <w:r>
              <w:rPr>
                <w:spacing w:val="-2"/>
                <w:sz w:val="24"/>
              </w:rPr>
              <w:t>tidak</w:t>
            </w:r>
          </w:p>
          <w:p w:rsidR="00370B4D" w:rsidRDefault="00B25AA3">
            <w:pPr>
              <w:pStyle w:val="TableParagraph"/>
              <w:spacing w:before="5" w:line="410" w:lineRule="atLeast"/>
              <w:rPr>
                <w:sz w:val="24"/>
              </w:rPr>
            </w:pPr>
            <w:r>
              <w:rPr>
                <w:sz w:val="24"/>
              </w:rPr>
              <w:t>mengalami</w:t>
            </w:r>
            <w:r>
              <w:rPr>
                <w:spacing w:val="40"/>
                <w:sz w:val="24"/>
              </w:rPr>
              <w:t xml:space="preserve"> </w:t>
            </w:r>
            <w:r>
              <w:rPr>
                <w:sz w:val="24"/>
              </w:rPr>
              <w:t>laba</w:t>
            </w:r>
            <w:r>
              <w:rPr>
                <w:spacing w:val="40"/>
                <w:sz w:val="24"/>
              </w:rPr>
              <w:t xml:space="preserve"> </w:t>
            </w:r>
            <w:r>
              <w:rPr>
                <w:sz w:val="24"/>
              </w:rPr>
              <w:t>dari</w:t>
            </w:r>
            <w:r>
              <w:rPr>
                <w:spacing w:val="40"/>
                <w:sz w:val="24"/>
              </w:rPr>
              <w:t xml:space="preserve"> </w:t>
            </w:r>
            <w:r>
              <w:rPr>
                <w:sz w:val="24"/>
              </w:rPr>
              <w:t>tahun</w:t>
            </w:r>
            <w:r>
              <w:rPr>
                <w:spacing w:val="40"/>
                <w:sz w:val="24"/>
              </w:rPr>
              <w:t xml:space="preserve"> </w:t>
            </w:r>
            <w:r>
              <w:rPr>
                <w:sz w:val="24"/>
              </w:rPr>
              <w:t>2021-2023</w:t>
            </w:r>
            <w:r>
              <w:rPr>
                <w:spacing w:val="40"/>
                <w:sz w:val="24"/>
              </w:rPr>
              <w:t xml:space="preserve"> </w:t>
            </w:r>
            <w:r>
              <w:rPr>
                <w:sz w:val="24"/>
              </w:rPr>
              <w:t>secara</w:t>
            </w:r>
            <w:r>
              <w:rPr>
                <w:spacing w:val="40"/>
                <w:sz w:val="24"/>
              </w:rPr>
              <w:t xml:space="preserve"> </w:t>
            </w:r>
            <w:r>
              <w:rPr>
                <w:sz w:val="24"/>
              </w:rPr>
              <w:t xml:space="preserve">berturut- </w:t>
            </w:r>
            <w:r>
              <w:rPr>
                <w:spacing w:val="-2"/>
                <w:sz w:val="24"/>
              </w:rPr>
              <w:t>turut.</w:t>
            </w:r>
          </w:p>
        </w:tc>
        <w:tc>
          <w:tcPr>
            <w:tcW w:w="1542" w:type="dxa"/>
          </w:tcPr>
          <w:p w:rsidR="00370B4D" w:rsidRDefault="00B25AA3">
            <w:pPr>
              <w:pStyle w:val="TableParagraph"/>
              <w:ind w:left="8" w:right="4"/>
              <w:jc w:val="center"/>
              <w:rPr>
                <w:sz w:val="24"/>
              </w:rPr>
            </w:pPr>
            <w:r>
              <w:rPr>
                <w:spacing w:val="-5"/>
                <w:sz w:val="24"/>
              </w:rPr>
              <w:t>(6)</w:t>
            </w:r>
          </w:p>
        </w:tc>
      </w:tr>
      <w:tr w:rsidR="00370B4D">
        <w:trPr>
          <w:trHeight w:val="412"/>
        </w:trPr>
        <w:tc>
          <w:tcPr>
            <w:tcW w:w="550" w:type="dxa"/>
          </w:tcPr>
          <w:p w:rsidR="00370B4D" w:rsidRDefault="00370B4D">
            <w:pPr>
              <w:pStyle w:val="TableParagraph"/>
              <w:spacing w:line="240" w:lineRule="auto"/>
              <w:ind w:left="0"/>
              <w:rPr>
                <w:sz w:val="24"/>
              </w:rPr>
            </w:pPr>
          </w:p>
        </w:tc>
        <w:tc>
          <w:tcPr>
            <w:tcW w:w="5838" w:type="dxa"/>
          </w:tcPr>
          <w:p w:rsidR="00370B4D" w:rsidRDefault="00B25AA3">
            <w:pPr>
              <w:pStyle w:val="TableParagraph"/>
              <w:ind w:left="1915"/>
              <w:rPr>
                <w:b/>
                <w:sz w:val="24"/>
              </w:rPr>
            </w:pPr>
            <w:r>
              <w:rPr>
                <w:b/>
                <w:spacing w:val="-2"/>
                <w:sz w:val="24"/>
              </w:rPr>
              <w:t>Total Sampel</w:t>
            </w:r>
            <w:r>
              <w:rPr>
                <w:b/>
                <w:spacing w:val="-14"/>
                <w:sz w:val="24"/>
              </w:rPr>
              <w:t xml:space="preserve"> </w:t>
            </w:r>
            <w:r>
              <w:rPr>
                <w:b/>
                <w:spacing w:val="-2"/>
                <w:sz w:val="24"/>
              </w:rPr>
              <w:t>Akhir</w:t>
            </w:r>
          </w:p>
        </w:tc>
        <w:tc>
          <w:tcPr>
            <w:tcW w:w="1542" w:type="dxa"/>
          </w:tcPr>
          <w:p w:rsidR="00370B4D" w:rsidRDefault="00B25AA3">
            <w:pPr>
              <w:pStyle w:val="TableParagraph"/>
              <w:ind w:left="8"/>
              <w:jc w:val="center"/>
              <w:rPr>
                <w:sz w:val="24"/>
              </w:rPr>
            </w:pPr>
            <w:r>
              <w:rPr>
                <w:spacing w:val="-5"/>
                <w:sz w:val="24"/>
              </w:rPr>
              <w:t>10</w:t>
            </w:r>
          </w:p>
        </w:tc>
      </w:tr>
    </w:tbl>
    <w:p w:rsidR="00370B4D" w:rsidRDefault="00370B4D">
      <w:pPr>
        <w:pStyle w:val="BodyText"/>
        <w:spacing w:before="275"/>
        <w:rPr>
          <w:b/>
        </w:rPr>
      </w:pPr>
    </w:p>
    <w:p w:rsidR="00370B4D" w:rsidRDefault="00B25AA3">
      <w:pPr>
        <w:pStyle w:val="BodyText"/>
        <w:spacing w:before="1" w:line="480" w:lineRule="auto"/>
        <w:ind w:left="568" w:right="420" w:firstLine="283"/>
        <w:jc w:val="both"/>
      </w:pPr>
      <w:r>
        <w:t>Berdasarkan</w:t>
      </w:r>
      <w:r>
        <w:rPr>
          <w:spacing w:val="-15"/>
        </w:rPr>
        <w:t xml:space="preserve"> </w:t>
      </w:r>
      <w:r>
        <w:t>penarikan</w:t>
      </w:r>
      <w:r>
        <w:rPr>
          <w:spacing w:val="-15"/>
        </w:rPr>
        <w:t xml:space="preserve"> </w:t>
      </w:r>
      <w:r>
        <w:t>sampel</w:t>
      </w:r>
      <w:r>
        <w:rPr>
          <w:spacing w:val="-15"/>
        </w:rPr>
        <w:t xml:space="preserve"> </w:t>
      </w:r>
      <w:r>
        <w:t>daiatas,</w:t>
      </w:r>
      <w:r>
        <w:rPr>
          <w:spacing w:val="-15"/>
        </w:rPr>
        <w:t xml:space="preserve"> </w:t>
      </w:r>
      <w:r>
        <w:t>maka</w:t>
      </w:r>
      <w:r>
        <w:rPr>
          <w:spacing w:val="-15"/>
        </w:rPr>
        <w:t xml:space="preserve"> </w:t>
      </w:r>
      <w:r>
        <w:t>penulis</w:t>
      </w:r>
      <w:r>
        <w:rPr>
          <w:spacing w:val="-15"/>
        </w:rPr>
        <w:t xml:space="preserve"> </w:t>
      </w:r>
      <w:r>
        <w:t>mendapatka</w:t>
      </w:r>
      <w:r>
        <w:rPr>
          <w:spacing w:val="5"/>
        </w:rPr>
        <w:t xml:space="preserve"> </w:t>
      </w:r>
      <w:r>
        <w:t>10</w:t>
      </w:r>
      <w:r>
        <w:rPr>
          <w:spacing w:val="-15"/>
        </w:rPr>
        <w:t xml:space="preserve"> </w:t>
      </w:r>
      <w:r>
        <w:t>perusahaan dengan</w:t>
      </w:r>
      <w:r>
        <w:rPr>
          <w:spacing w:val="-1"/>
        </w:rPr>
        <w:t xml:space="preserve"> </w:t>
      </w:r>
      <w:r>
        <w:t>laporan</w:t>
      </w:r>
      <w:r>
        <w:rPr>
          <w:spacing w:val="-1"/>
        </w:rPr>
        <w:t xml:space="preserve"> </w:t>
      </w:r>
      <w:r>
        <w:t>tahunan selama</w:t>
      </w:r>
      <w:r>
        <w:rPr>
          <w:spacing w:val="-2"/>
        </w:rPr>
        <w:t xml:space="preserve"> </w:t>
      </w:r>
      <w:r>
        <w:t>3</w:t>
      </w:r>
      <w:r>
        <w:rPr>
          <w:spacing w:val="-1"/>
        </w:rPr>
        <w:t xml:space="preserve"> </w:t>
      </w:r>
      <w:r>
        <w:t>tahun</w:t>
      </w:r>
      <w:r>
        <w:rPr>
          <w:spacing w:val="-1"/>
        </w:rPr>
        <w:t xml:space="preserve"> </w:t>
      </w:r>
      <w:r>
        <w:t>dari</w:t>
      </w:r>
      <w:r>
        <w:rPr>
          <w:spacing w:val="-1"/>
        </w:rPr>
        <w:t xml:space="preserve"> </w:t>
      </w:r>
      <w:r>
        <w:t>tahun</w:t>
      </w:r>
      <w:r>
        <w:rPr>
          <w:spacing w:val="-1"/>
        </w:rPr>
        <w:t xml:space="preserve"> </w:t>
      </w:r>
      <w:r>
        <w:t>2021</w:t>
      </w:r>
      <w:r>
        <w:rPr>
          <w:spacing w:val="-1"/>
        </w:rPr>
        <w:t xml:space="preserve"> </w:t>
      </w:r>
      <w:r>
        <w:t>–</w:t>
      </w:r>
      <w:r>
        <w:rPr>
          <w:spacing w:val="-1"/>
        </w:rPr>
        <w:t xml:space="preserve"> </w:t>
      </w:r>
      <w:r>
        <w:t>2023,</w:t>
      </w:r>
      <w:r>
        <w:rPr>
          <w:spacing w:val="-1"/>
        </w:rPr>
        <w:t xml:space="preserve"> </w:t>
      </w:r>
      <w:r>
        <w:t>dengan</w:t>
      </w:r>
      <w:r>
        <w:rPr>
          <w:spacing w:val="-1"/>
        </w:rPr>
        <w:t xml:space="preserve"> </w:t>
      </w:r>
      <w:r>
        <w:t>jumlah</w:t>
      </w:r>
      <w:r>
        <w:rPr>
          <w:spacing w:val="-1"/>
        </w:rPr>
        <w:t xml:space="preserve"> </w:t>
      </w:r>
      <w:r>
        <w:t>30 (n = 10 x 3 ) sampel berupa laporan tahunan. Berikut ini nama perusahaan manufaktur</w:t>
      </w:r>
      <w:r>
        <w:rPr>
          <w:spacing w:val="-14"/>
        </w:rPr>
        <w:t xml:space="preserve"> </w:t>
      </w:r>
      <w:r>
        <w:t>sektor</w:t>
      </w:r>
      <w:r>
        <w:rPr>
          <w:spacing w:val="-14"/>
        </w:rPr>
        <w:t xml:space="preserve"> </w:t>
      </w:r>
      <w:r>
        <w:rPr>
          <w:i/>
        </w:rPr>
        <w:t>Food</w:t>
      </w:r>
      <w:r>
        <w:rPr>
          <w:i/>
          <w:spacing w:val="-12"/>
        </w:rPr>
        <w:t xml:space="preserve"> </w:t>
      </w:r>
      <w:r>
        <w:rPr>
          <w:i/>
        </w:rPr>
        <w:t>and</w:t>
      </w:r>
      <w:r>
        <w:rPr>
          <w:i/>
          <w:spacing w:val="-14"/>
        </w:rPr>
        <w:t xml:space="preserve"> </w:t>
      </w:r>
      <w:r>
        <w:rPr>
          <w:i/>
        </w:rPr>
        <w:t>Beverage</w:t>
      </w:r>
      <w:r>
        <w:rPr>
          <w:i/>
          <w:spacing w:val="-15"/>
        </w:rPr>
        <w:t xml:space="preserve"> </w:t>
      </w:r>
      <w:r>
        <w:t>yang</w:t>
      </w:r>
      <w:r>
        <w:rPr>
          <w:spacing w:val="-14"/>
        </w:rPr>
        <w:t xml:space="preserve"> </w:t>
      </w:r>
      <w:r>
        <w:t>terpilih</w:t>
      </w:r>
      <w:r>
        <w:rPr>
          <w:spacing w:val="-13"/>
        </w:rPr>
        <w:t xml:space="preserve"> </w:t>
      </w:r>
      <w:r>
        <w:t>dan</w:t>
      </w:r>
      <w:r>
        <w:rPr>
          <w:spacing w:val="-14"/>
        </w:rPr>
        <w:t xml:space="preserve"> </w:t>
      </w:r>
      <w:r>
        <w:t>memenuhi</w:t>
      </w:r>
      <w:r>
        <w:rPr>
          <w:spacing w:val="-14"/>
        </w:rPr>
        <w:t xml:space="preserve"> </w:t>
      </w:r>
      <w:r>
        <w:t>kriteria</w:t>
      </w:r>
      <w:r>
        <w:rPr>
          <w:spacing w:val="-15"/>
        </w:rPr>
        <w:t xml:space="preserve"> </w:t>
      </w:r>
      <w:r>
        <w:t>tersebut diatas untuk dijadikan sebagian sampel penelitian sebagai berikut</w:t>
      </w:r>
    </w:p>
    <w:p w:rsidR="00370B4D" w:rsidRDefault="00B25AA3">
      <w:pPr>
        <w:ind w:left="4075"/>
        <w:jc w:val="both"/>
        <w:rPr>
          <w:b/>
          <w:sz w:val="24"/>
        </w:rPr>
      </w:pPr>
      <w:r>
        <w:rPr>
          <w:b/>
          <w:spacing w:val="-2"/>
          <w:sz w:val="24"/>
        </w:rPr>
        <w:t>Tabel</w:t>
      </w:r>
      <w:r>
        <w:rPr>
          <w:b/>
          <w:spacing w:val="-13"/>
          <w:sz w:val="24"/>
        </w:rPr>
        <w:t xml:space="preserve"> </w:t>
      </w:r>
      <w:r>
        <w:rPr>
          <w:b/>
          <w:spacing w:val="-5"/>
          <w:sz w:val="24"/>
        </w:rPr>
        <w:t>3.2</w:t>
      </w:r>
    </w:p>
    <w:p w:rsidR="00370B4D" w:rsidRDefault="00B25AA3">
      <w:pPr>
        <w:spacing w:before="140"/>
        <w:ind w:left="146"/>
        <w:jc w:val="center"/>
        <w:rPr>
          <w:b/>
          <w:sz w:val="24"/>
        </w:rPr>
      </w:pPr>
      <w:r>
        <w:rPr>
          <w:b/>
          <w:sz w:val="24"/>
        </w:rPr>
        <w:t>(Pemilihan</w:t>
      </w:r>
      <w:r>
        <w:rPr>
          <w:b/>
          <w:spacing w:val="-6"/>
          <w:sz w:val="24"/>
        </w:rPr>
        <w:t xml:space="preserve"> </w:t>
      </w:r>
      <w:r>
        <w:rPr>
          <w:b/>
          <w:sz w:val="24"/>
        </w:rPr>
        <w:t>Kriteria</w:t>
      </w:r>
      <w:r>
        <w:rPr>
          <w:b/>
          <w:spacing w:val="-5"/>
          <w:sz w:val="24"/>
        </w:rPr>
        <w:t xml:space="preserve"> </w:t>
      </w:r>
      <w:r>
        <w:rPr>
          <w:b/>
          <w:spacing w:val="-2"/>
          <w:sz w:val="24"/>
        </w:rPr>
        <w:t>Sampel)</w:t>
      </w:r>
    </w:p>
    <w:p w:rsidR="00370B4D" w:rsidRDefault="00370B4D">
      <w:pPr>
        <w:pStyle w:val="BodyText"/>
        <w:rPr>
          <w:b/>
          <w:sz w:val="20"/>
        </w:rPr>
      </w:pPr>
    </w:p>
    <w:p w:rsidR="00370B4D" w:rsidRDefault="00370B4D">
      <w:pPr>
        <w:pStyle w:val="BodyText"/>
        <w:spacing w:before="119"/>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1309"/>
        <w:gridCol w:w="3207"/>
        <w:gridCol w:w="439"/>
        <w:gridCol w:w="439"/>
        <w:gridCol w:w="499"/>
        <w:gridCol w:w="463"/>
        <w:gridCol w:w="1040"/>
      </w:tblGrid>
      <w:tr w:rsidR="00370B4D">
        <w:trPr>
          <w:trHeight w:val="705"/>
        </w:trPr>
        <w:tc>
          <w:tcPr>
            <w:tcW w:w="533" w:type="dxa"/>
            <w:vMerge w:val="restart"/>
          </w:tcPr>
          <w:p w:rsidR="00370B4D" w:rsidRDefault="00370B4D">
            <w:pPr>
              <w:pStyle w:val="TableParagraph"/>
              <w:spacing w:before="138" w:line="240" w:lineRule="auto"/>
              <w:ind w:left="0"/>
              <w:rPr>
                <w:b/>
                <w:sz w:val="24"/>
              </w:rPr>
            </w:pPr>
          </w:p>
          <w:p w:rsidR="00370B4D" w:rsidRDefault="00B25AA3">
            <w:pPr>
              <w:pStyle w:val="TableParagraph"/>
              <w:spacing w:line="240" w:lineRule="auto"/>
              <w:ind w:left="119"/>
              <w:rPr>
                <w:sz w:val="24"/>
              </w:rPr>
            </w:pPr>
            <w:r>
              <w:rPr>
                <w:spacing w:val="-5"/>
                <w:sz w:val="24"/>
              </w:rPr>
              <w:t>No</w:t>
            </w:r>
          </w:p>
        </w:tc>
        <w:tc>
          <w:tcPr>
            <w:tcW w:w="1309" w:type="dxa"/>
            <w:vMerge w:val="restart"/>
          </w:tcPr>
          <w:p w:rsidR="00370B4D" w:rsidRDefault="00370B4D">
            <w:pPr>
              <w:pStyle w:val="TableParagraph"/>
              <w:spacing w:before="4" w:line="240" w:lineRule="auto"/>
              <w:ind w:left="0"/>
              <w:rPr>
                <w:b/>
                <w:sz w:val="24"/>
              </w:rPr>
            </w:pPr>
          </w:p>
          <w:p w:rsidR="00370B4D" w:rsidRDefault="00B25AA3">
            <w:pPr>
              <w:pStyle w:val="TableParagraph"/>
              <w:spacing w:line="410" w:lineRule="atLeast"/>
              <w:ind w:right="99" w:firstLine="285"/>
              <w:rPr>
                <w:sz w:val="24"/>
              </w:rPr>
            </w:pPr>
            <w:r>
              <w:rPr>
                <w:spacing w:val="-4"/>
                <w:sz w:val="24"/>
              </w:rPr>
              <w:t xml:space="preserve">Kode </w:t>
            </w:r>
            <w:r>
              <w:rPr>
                <w:spacing w:val="-2"/>
                <w:sz w:val="24"/>
              </w:rPr>
              <w:t>Perusahaan</w:t>
            </w:r>
          </w:p>
        </w:tc>
        <w:tc>
          <w:tcPr>
            <w:tcW w:w="3207" w:type="dxa"/>
            <w:vMerge w:val="restart"/>
          </w:tcPr>
          <w:p w:rsidR="00370B4D" w:rsidRDefault="00370B4D">
            <w:pPr>
              <w:pStyle w:val="TableParagraph"/>
              <w:spacing w:before="138" w:line="240" w:lineRule="auto"/>
              <w:ind w:left="0"/>
              <w:rPr>
                <w:b/>
                <w:sz w:val="24"/>
              </w:rPr>
            </w:pPr>
          </w:p>
          <w:p w:rsidR="00370B4D" w:rsidRDefault="00B25AA3">
            <w:pPr>
              <w:pStyle w:val="TableParagraph"/>
              <w:spacing w:line="240" w:lineRule="auto"/>
              <w:ind w:left="738"/>
              <w:rPr>
                <w:sz w:val="24"/>
              </w:rPr>
            </w:pPr>
            <w:r>
              <w:rPr>
                <w:sz w:val="24"/>
              </w:rPr>
              <w:t>Nama</w:t>
            </w:r>
            <w:r>
              <w:rPr>
                <w:spacing w:val="-3"/>
                <w:sz w:val="24"/>
              </w:rPr>
              <w:t xml:space="preserve"> </w:t>
            </w:r>
            <w:r>
              <w:rPr>
                <w:spacing w:val="-2"/>
                <w:sz w:val="24"/>
              </w:rPr>
              <w:t>Perusahaan</w:t>
            </w:r>
          </w:p>
        </w:tc>
        <w:tc>
          <w:tcPr>
            <w:tcW w:w="1840" w:type="dxa"/>
            <w:gridSpan w:val="4"/>
          </w:tcPr>
          <w:p w:rsidR="00370B4D" w:rsidRDefault="00B25AA3">
            <w:pPr>
              <w:pStyle w:val="TableParagraph"/>
              <w:ind w:left="155"/>
              <w:rPr>
                <w:sz w:val="24"/>
              </w:rPr>
            </w:pPr>
            <w:r>
              <w:rPr>
                <w:sz w:val="24"/>
              </w:rPr>
              <w:t>Kriteria</w:t>
            </w:r>
            <w:r>
              <w:rPr>
                <w:spacing w:val="-4"/>
                <w:sz w:val="24"/>
              </w:rPr>
              <w:t xml:space="preserve"> </w:t>
            </w:r>
            <w:r>
              <w:rPr>
                <w:spacing w:val="-2"/>
                <w:sz w:val="24"/>
              </w:rPr>
              <w:t>Sampel</w:t>
            </w:r>
          </w:p>
        </w:tc>
        <w:tc>
          <w:tcPr>
            <w:tcW w:w="1040" w:type="dxa"/>
            <w:vMerge w:val="restart"/>
          </w:tcPr>
          <w:p w:rsidR="00370B4D" w:rsidRDefault="00370B4D">
            <w:pPr>
              <w:pStyle w:val="TableParagraph"/>
              <w:spacing w:before="4" w:line="240" w:lineRule="auto"/>
              <w:ind w:left="0"/>
              <w:rPr>
                <w:b/>
                <w:sz w:val="24"/>
              </w:rPr>
            </w:pPr>
          </w:p>
          <w:p w:rsidR="00370B4D" w:rsidRDefault="00B25AA3">
            <w:pPr>
              <w:pStyle w:val="TableParagraph"/>
              <w:spacing w:line="410" w:lineRule="atLeast"/>
              <w:ind w:left="158" w:right="144" w:firstLine="108"/>
              <w:rPr>
                <w:sz w:val="24"/>
              </w:rPr>
            </w:pPr>
            <w:r>
              <w:rPr>
                <w:spacing w:val="-4"/>
                <w:sz w:val="24"/>
              </w:rPr>
              <w:t xml:space="preserve">Hasil </w:t>
            </w:r>
            <w:r>
              <w:rPr>
                <w:spacing w:val="-2"/>
                <w:sz w:val="24"/>
              </w:rPr>
              <w:t>Sampel</w:t>
            </w:r>
          </w:p>
        </w:tc>
      </w:tr>
      <w:tr w:rsidR="00370B4D">
        <w:trPr>
          <w:trHeight w:val="527"/>
        </w:trPr>
        <w:tc>
          <w:tcPr>
            <w:tcW w:w="533" w:type="dxa"/>
            <w:vMerge/>
            <w:tcBorders>
              <w:top w:val="nil"/>
            </w:tcBorders>
          </w:tcPr>
          <w:p w:rsidR="00370B4D" w:rsidRDefault="00370B4D">
            <w:pPr>
              <w:rPr>
                <w:sz w:val="2"/>
                <w:szCs w:val="2"/>
              </w:rPr>
            </w:pPr>
          </w:p>
        </w:tc>
        <w:tc>
          <w:tcPr>
            <w:tcW w:w="1309" w:type="dxa"/>
            <w:vMerge/>
            <w:tcBorders>
              <w:top w:val="nil"/>
            </w:tcBorders>
          </w:tcPr>
          <w:p w:rsidR="00370B4D" w:rsidRDefault="00370B4D">
            <w:pPr>
              <w:rPr>
                <w:sz w:val="2"/>
                <w:szCs w:val="2"/>
              </w:rPr>
            </w:pPr>
          </w:p>
        </w:tc>
        <w:tc>
          <w:tcPr>
            <w:tcW w:w="3207" w:type="dxa"/>
            <w:vMerge/>
            <w:tcBorders>
              <w:top w:val="nil"/>
            </w:tcBorders>
          </w:tcPr>
          <w:p w:rsidR="00370B4D" w:rsidRDefault="00370B4D">
            <w:pPr>
              <w:rPr>
                <w:sz w:val="2"/>
                <w:szCs w:val="2"/>
              </w:rPr>
            </w:pPr>
          </w:p>
        </w:tc>
        <w:tc>
          <w:tcPr>
            <w:tcW w:w="439" w:type="dxa"/>
          </w:tcPr>
          <w:p w:rsidR="00370B4D" w:rsidRDefault="00B25AA3">
            <w:pPr>
              <w:pStyle w:val="TableParagraph"/>
              <w:ind w:left="9" w:right="4"/>
              <w:jc w:val="center"/>
              <w:rPr>
                <w:b/>
                <w:sz w:val="24"/>
              </w:rPr>
            </w:pPr>
            <w:r>
              <w:rPr>
                <w:b/>
                <w:spacing w:val="-10"/>
                <w:sz w:val="24"/>
              </w:rPr>
              <w:t>1</w:t>
            </w:r>
          </w:p>
        </w:tc>
        <w:tc>
          <w:tcPr>
            <w:tcW w:w="439" w:type="dxa"/>
          </w:tcPr>
          <w:p w:rsidR="00370B4D" w:rsidRDefault="00B25AA3">
            <w:pPr>
              <w:pStyle w:val="TableParagraph"/>
              <w:ind w:left="9" w:right="3"/>
              <w:jc w:val="center"/>
              <w:rPr>
                <w:b/>
                <w:sz w:val="24"/>
              </w:rPr>
            </w:pPr>
            <w:r>
              <w:rPr>
                <w:b/>
                <w:spacing w:val="-10"/>
                <w:sz w:val="24"/>
              </w:rPr>
              <w:t>2</w:t>
            </w:r>
          </w:p>
        </w:tc>
        <w:tc>
          <w:tcPr>
            <w:tcW w:w="499" w:type="dxa"/>
          </w:tcPr>
          <w:p w:rsidR="00370B4D" w:rsidRDefault="00B25AA3">
            <w:pPr>
              <w:pStyle w:val="TableParagraph"/>
              <w:ind w:left="9"/>
              <w:jc w:val="center"/>
              <w:rPr>
                <w:b/>
                <w:sz w:val="24"/>
              </w:rPr>
            </w:pPr>
            <w:r>
              <w:rPr>
                <w:b/>
                <w:spacing w:val="-10"/>
                <w:sz w:val="24"/>
              </w:rPr>
              <w:t>3</w:t>
            </w:r>
          </w:p>
        </w:tc>
        <w:tc>
          <w:tcPr>
            <w:tcW w:w="463" w:type="dxa"/>
          </w:tcPr>
          <w:p w:rsidR="00370B4D" w:rsidRDefault="00B25AA3">
            <w:pPr>
              <w:pStyle w:val="TableParagraph"/>
              <w:ind w:left="10" w:right="3"/>
              <w:jc w:val="center"/>
              <w:rPr>
                <w:b/>
                <w:sz w:val="24"/>
              </w:rPr>
            </w:pPr>
            <w:r>
              <w:rPr>
                <w:b/>
                <w:spacing w:val="-10"/>
                <w:sz w:val="24"/>
              </w:rPr>
              <w:t>4</w:t>
            </w:r>
          </w:p>
        </w:tc>
        <w:tc>
          <w:tcPr>
            <w:tcW w:w="1040" w:type="dxa"/>
            <w:vMerge/>
            <w:tcBorders>
              <w:top w:val="nil"/>
            </w:tcBorders>
          </w:tcPr>
          <w:p w:rsidR="00370B4D" w:rsidRDefault="00370B4D">
            <w:pPr>
              <w:rPr>
                <w:sz w:val="2"/>
                <w:szCs w:val="2"/>
              </w:rPr>
            </w:pPr>
          </w:p>
        </w:tc>
      </w:tr>
      <w:tr w:rsidR="00370B4D">
        <w:trPr>
          <w:trHeight w:val="412"/>
        </w:trPr>
        <w:tc>
          <w:tcPr>
            <w:tcW w:w="533" w:type="dxa"/>
          </w:tcPr>
          <w:p w:rsidR="00370B4D" w:rsidRDefault="00B25AA3">
            <w:pPr>
              <w:pStyle w:val="TableParagraph"/>
              <w:rPr>
                <w:sz w:val="24"/>
              </w:rPr>
            </w:pPr>
            <w:r>
              <w:rPr>
                <w:spacing w:val="-10"/>
                <w:sz w:val="24"/>
              </w:rPr>
              <w:t>1</w:t>
            </w:r>
          </w:p>
        </w:tc>
        <w:tc>
          <w:tcPr>
            <w:tcW w:w="1309" w:type="dxa"/>
          </w:tcPr>
          <w:p w:rsidR="00370B4D" w:rsidRDefault="00B25AA3">
            <w:pPr>
              <w:pStyle w:val="TableParagraph"/>
              <w:rPr>
                <w:sz w:val="24"/>
              </w:rPr>
            </w:pPr>
            <w:r>
              <w:rPr>
                <w:spacing w:val="-4"/>
                <w:sz w:val="24"/>
              </w:rPr>
              <w:t>AISA</w:t>
            </w:r>
          </w:p>
        </w:tc>
        <w:tc>
          <w:tcPr>
            <w:tcW w:w="3207" w:type="dxa"/>
          </w:tcPr>
          <w:p w:rsidR="00370B4D" w:rsidRDefault="00B25AA3">
            <w:pPr>
              <w:pStyle w:val="TableParagraph"/>
              <w:rPr>
                <w:sz w:val="24"/>
              </w:rPr>
            </w:pPr>
            <w:r>
              <w:rPr>
                <w:sz w:val="24"/>
              </w:rPr>
              <w:t>PT.FKS</w:t>
            </w:r>
            <w:r>
              <w:rPr>
                <w:spacing w:val="-9"/>
                <w:sz w:val="24"/>
              </w:rPr>
              <w:t xml:space="preserve"> </w:t>
            </w:r>
            <w:r>
              <w:rPr>
                <w:sz w:val="24"/>
              </w:rPr>
              <w:t>Food</w:t>
            </w:r>
            <w:r>
              <w:rPr>
                <w:spacing w:val="-8"/>
                <w:sz w:val="24"/>
              </w:rPr>
              <w:t xml:space="preserve"> </w:t>
            </w:r>
            <w:r>
              <w:rPr>
                <w:sz w:val="24"/>
              </w:rPr>
              <w:t>Sejahtera</w:t>
            </w:r>
            <w:r>
              <w:rPr>
                <w:spacing w:val="-10"/>
                <w:sz w:val="24"/>
              </w:rPr>
              <w:t xml:space="preserve"> </w:t>
            </w:r>
            <w:r>
              <w:rPr>
                <w:spacing w:val="-5"/>
                <w:sz w:val="24"/>
              </w:rPr>
              <w:t>Tbk</w:t>
            </w:r>
          </w:p>
        </w:tc>
        <w:tc>
          <w:tcPr>
            <w:tcW w:w="439" w:type="dxa"/>
            <w:shd w:val="clear" w:color="auto" w:fill="8EAADB"/>
          </w:tcPr>
          <w:p w:rsidR="00370B4D" w:rsidRDefault="00B25AA3">
            <w:pPr>
              <w:pStyle w:val="TableParagraph"/>
              <w:ind w:left="9" w:right="2"/>
              <w:jc w:val="center"/>
              <w:rPr>
                <w:b/>
                <w:sz w:val="24"/>
              </w:rPr>
            </w:pPr>
            <w:r>
              <w:rPr>
                <w:b/>
                <w:spacing w:val="-10"/>
                <w:sz w:val="24"/>
              </w:rPr>
              <w:t>√</w:t>
            </w:r>
          </w:p>
        </w:tc>
        <w:tc>
          <w:tcPr>
            <w:tcW w:w="439" w:type="dxa"/>
            <w:shd w:val="clear" w:color="auto" w:fill="8EAADB"/>
          </w:tcPr>
          <w:p w:rsidR="00370B4D" w:rsidRDefault="00B25AA3">
            <w:pPr>
              <w:pStyle w:val="TableParagraph"/>
              <w:ind w:left="9" w:right="1"/>
              <w:jc w:val="center"/>
              <w:rPr>
                <w:b/>
                <w:sz w:val="24"/>
              </w:rPr>
            </w:pPr>
            <w:r>
              <w:rPr>
                <w:b/>
                <w:spacing w:val="-10"/>
                <w:sz w:val="24"/>
              </w:rPr>
              <w:t>√</w:t>
            </w:r>
          </w:p>
        </w:tc>
        <w:tc>
          <w:tcPr>
            <w:tcW w:w="499" w:type="dxa"/>
            <w:shd w:val="clear" w:color="auto" w:fill="8EAADB"/>
          </w:tcPr>
          <w:p w:rsidR="00370B4D" w:rsidRDefault="00B25AA3">
            <w:pPr>
              <w:pStyle w:val="TableParagraph"/>
              <w:ind w:left="9" w:right="3"/>
              <w:jc w:val="center"/>
              <w:rPr>
                <w:b/>
                <w:sz w:val="24"/>
              </w:rPr>
            </w:pPr>
            <w:r>
              <w:rPr>
                <w:b/>
                <w:spacing w:val="-10"/>
                <w:sz w:val="24"/>
              </w:rPr>
              <w:t>√</w:t>
            </w:r>
          </w:p>
        </w:tc>
        <w:tc>
          <w:tcPr>
            <w:tcW w:w="463" w:type="dxa"/>
            <w:shd w:val="clear" w:color="auto" w:fill="8EAADB"/>
          </w:tcPr>
          <w:p w:rsidR="00370B4D" w:rsidRDefault="00B25AA3">
            <w:pPr>
              <w:pStyle w:val="TableParagraph"/>
              <w:ind w:left="10" w:right="1"/>
              <w:jc w:val="center"/>
              <w:rPr>
                <w:b/>
                <w:sz w:val="24"/>
              </w:rPr>
            </w:pPr>
            <w:r>
              <w:rPr>
                <w:b/>
                <w:spacing w:val="-10"/>
                <w:sz w:val="24"/>
              </w:rPr>
              <w:t>√</w:t>
            </w:r>
          </w:p>
        </w:tc>
        <w:tc>
          <w:tcPr>
            <w:tcW w:w="1040" w:type="dxa"/>
            <w:shd w:val="clear" w:color="auto" w:fill="8EAADB"/>
          </w:tcPr>
          <w:p w:rsidR="00370B4D" w:rsidRDefault="00B25AA3">
            <w:pPr>
              <w:pStyle w:val="TableParagraph"/>
              <w:ind w:left="10" w:right="1"/>
              <w:jc w:val="center"/>
              <w:rPr>
                <w:b/>
                <w:sz w:val="24"/>
              </w:rPr>
            </w:pPr>
            <w:r>
              <w:rPr>
                <w:b/>
                <w:spacing w:val="-10"/>
                <w:sz w:val="24"/>
              </w:rPr>
              <w:t>√</w:t>
            </w:r>
          </w:p>
        </w:tc>
      </w:tr>
      <w:tr w:rsidR="00370B4D">
        <w:trPr>
          <w:trHeight w:val="414"/>
        </w:trPr>
        <w:tc>
          <w:tcPr>
            <w:tcW w:w="533" w:type="dxa"/>
          </w:tcPr>
          <w:p w:rsidR="00370B4D" w:rsidRDefault="00B25AA3">
            <w:pPr>
              <w:pStyle w:val="TableParagraph"/>
              <w:rPr>
                <w:sz w:val="24"/>
              </w:rPr>
            </w:pPr>
            <w:r>
              <w:rPr>
                <w:spacing w:val="-10"/>
                <w:sz w:val="24"/>
              </w:rPr>
              <w:t>2</w:t>
            </w:r>
          </w:p>
        </w:tc>
        <w:tc>
          <w:tcPr>
            <w:tcW w:w="1309" w:type="dxa"/>
          </w:tcPr>
          <w:p w:rsidR="00370B4D" w:rsidRDefault="00B25AA3">
            <w:pPr>
              <w:pStyle w:val="TableParagraph"/>
              <w:rPr>
                <w:sz w:val="24"/>
              </w:rPr>
            </w:pPr>
            <w:r>
              <w:rPr>
                <w:spacing w:val="-4"/>
                <w:sz w:val="24"/>
              </w:rPr>
              <w:t>ALTO</w:t>
            </w:r>
          </w:p>
        </w:tc>
        <w:tc>
          <w:tcPr>
            <w:tcW w:w="3207" w:type="dxa"/>
          </w:tcPr>
          <w:p w:rsidR="00370B4D" w:rsidRDefault="00B25AA3">
            <w:pPr>
              <w:pStyle w:val="TableParagraph"/>
              <w:rPr>
                <w:sz w:val="24"/>
              </w:rPr>
            </w:pPr>
            <w:r>
              <w:rPr>
                <w:sz w:val="24"/>
              </w:rPr>
              <w:t>Tri</w:t>
            </w:r>
            <w:r>
              <w:rPr>
                <w:spacing w:val="-8"/>
                <w:sz w:val="24"/>
              </w:rPr>
              <w:t xml:space="preserve"> </w:t>
            </w:r>
            <w:r>
              <w:rPr>
                <w:sz w:val="24"/>
              </w:rPr>
              <w:t>Banyan</w:t>
            </w:r>
            <w:r>
              <w:rPr>
                <w:spacing w:val="-11"/>
                <w:sz w:val="24"/>
              </w:rPr>
              <w:t xml:space="preserve"> </w:t>
            </w:r>
            <w:r>
              <w:rPr>
                <w:sz w:val="24"/>
              </w:rPr>
              <w:t>Tirta</w:t>
            </w:r>
            <w:r>
              <w:rPr>
                <w:spacing w:val="-11"/>
                <w:sz w:val="24"/>
              </w:rPr>
              <w:t xml:space="preserve"> </w:t>
            </w:r>
            <w:r>
              <w:rPr>
                <w:spacing w:val="-5"/>
                <w:sz w:val="24"/>
              </w:rPr>
              <w:t>Tbk</w:t>
            </w:r>
          </w:p>
        </w:tc>
        <w:tc>
          <w:tcPr>
            <w:tcW w:w="439" w:type="dxa"/>
          </w:tcPr>
          <w:p w:rsidR="00370B4D" w:rsidRDefault="00B25AA3">
            <w:pPr>
              <w:pStyle w:val="TableParagraph"/>
              <w:ind w:left="9" w:right="2"/>
              <w:jc w:val="center"/>
              <w:rPr>
                <w:b/>
                <w:sz w:val="24"/>
              </w:rPr>
            </w:pPr>
            <w:r>
              <w:rPr>
                <w:b/>
                <w:spacing w:val="-10"/>
                <w:sz w:val="24"/>
              </w:rPr>
              <w:t>√</w:t>
            </w:r>
          </w:p>
        </w:tc>
        <w:tc>
          <w:tcPr>
            <w:tcW w:w="439" w:type="dxa"/>
          </w:tcPr>
          <w:p w:rsidR="00370B4D" w:rsidRDefault="00B25AA3">
            <w:pPr>
              <w:pStyle w:val="TableParagraph"/>
              <w:ind w:left="9"/>
              <w:jc w:val="center"/>
              <w:rPr>
                <w:b/>
                <w:sz w:val="24"/>
              </w:rPr>
            </w:pPr>
            <w:r>
              <w:rPr>
                <w:b/>
                <w:spacing w:val="-10"/>
                <w:sz w:val="24"/>
              </w:rPr>
              <w:t>-</w:t>
            </w:r>
          </w:p>
        </w:tc>
        <w:tc>
          <w:tcPr>
            <w:tcW w:w="499" w:type="dxa"/>
          </w:tcPr>
          <w:p w:rsidR="00370B4D" w:rsidRDefault="00B25AA3">
            <w:pPr>
              <w:pStyle w:val="TableParagraph"/>
              <w:ind w:left="9" w:right="2"/>
              <w:jc w:val="center"/>
              <w:rPr>
                <w:b/>
                <w:sz w:val="24"/>
              </w:rPr>
            </w:pPr>
            <w:r>
              <w:rPr>
                <w:b/>
                <w:spacing w:val="-10"/>
                <w:sz w:val="24"/>
              </w:rPr>
              <w:t>-</w:t>
            </w:r>
          </w:p>
        </w:tc>
        <w:tc>
          <w:tcPr>
            <w:tcW w:w="463" w:type="dxa"/>
          </w:tcPr>
          <w:p w:rsidR="00370B4D" w:rsidRDefault="00B25AA3">
            <w:pPr>
              <w:pStyle w:val="TableParagraph"/>
              <w:ind w:left="10"/>
              <w:jc w:val="center"/>
              <w:rPr>
                <w:b/>
                <w:sz w:val="24"/>
              </w:rPr>
            </w:pPr>
            <w:r>
              <w:rPr>
                <w:b/>
                <w:spacing w:val="-10"/>
                <w:sz w:val="24"/>
              </w:rPr>
              <w:t>-</w:t>
            </w:r>
          </w:p>
        </w:tc>
        <w:tc>
          <w:tcPr>
            <w:tcW w:w="1040" w:type="dxa"/>
          </w:tcPr>
          <w:p w:rsidR="00370B4D" w:rsidRDefault="00B25AA3">
            <w:pPr>
              <w:pStyle w:val="TableParagraph"/>
              <w:ind w:left="10"/>
              <w:jc w:val="center"/>
              <w:rPr>
                <w:b/>
                <w:sz w:val="24"/>
              </w:rPr>
            </w:pPr>
            <w:r>
              <w:rPr>
                <w:b/>
                <w:spacing w:val="-10"/>
                <w:sz w:val="24"/>
              </w:rPr>
              <w:t>-</w:t>
            </w:r>
          </w:p>
        </w:tc>
      </w:tr>
      <w:tr w:rsidR="00370B4D">
        <w:trPr>
          <w:trHeight w:val="828"/>
        </w:trPr>
        <w:tc>
          <w:tcPr>
            <w:tcW w:w="533" w:type="dxa"/>
          </w:tcPr>
          <w:p w:rsidR="00370B4D" w:rsidRDefault="00B25AA3">
            <w:pPr>
              <w:pStyle w:val="TableParagraph"/>
              <w:rPr>
                <w:sz w:val="24"/>
              </w:rPr>
            </w:pPr>
            <w:r>
              <w:rPr>
                <w:spacing w:val="-10"/>
                <w:sz w:val="24"/>
              </w:rPr>
              <w:t>3</w:t>
            </w:r>
          </w:p>
        </w:tc>
        <w:tc>
          <w:tcPr>
            <w:tcW w:w="1309" w:type="dxa"/>
          </w:tcPr>
          <w:p w:rsidR="00370B4D" w:rsidRDefault="00B25AA3">
            <w:pPr>
              <w:pStyle w:val="TableParagraph"/>
              <w:rPr>
                <w:sz w:val="24"/>
              </w:rPr>
            </w:pPr>
            <w:r>
              <w:rPr>
                <w:spacing w:val="-4"/>
                <w:sz w:val="24"/>
              </w:rPr>
              <w:t>CEKA</w:t>
            </w:r>
          </w:p>
        </w:tc>
        <w:tc>
          <w:tcPr>
            <w:tcW w:w="3207" w:type="dxa"/>
          </w:tcPr>
          <w:p w:rsidR="00370B4D" w:rsidRDefault="00B25AA3">
            <w:pPr>
              <w:pStyle w:val="TableParagraph"/>
              <w:rPr>
                <w:sz w:val="24"/>
              </w:rPr>
            </w:pPr>
            <w:r>
              <w:rPr>
                <w:spacing w:val="-2"/>
                <w:sz w:val="24"/>
              </w:rPr>
              <w:t>PT.Wilmar</w:t>
            </w:r>
            <w:r>
              <w:rPr>
                <w:spacing w:val="-3"/>
                <w:sz w:val="24"/>
              </w:rPr>
              <w:t xml:space="preserve"> </w:t>
            </w:r>
            <w:r>
              <w:rPr>
                <w:spacing w:val="-2"/>
                <w:sz w:val="24"/>
              </w:rPr>
              <w:t>Cahaya</w:t>
            </w:r>
            <w:r>
              <w:rPr>
                <w:spacing w:val="-1"/>
                <w:sz w:val="24"/>
              </w:rPr>
              <w:t xml:space="preserve"> </w:t>
            </w:r>
            <w:r>
              <w:rPr>
                <w:spacing w:val="-2"/>
                <w:sz w:val="24"/>
              </w:rPr>
              <w:t>Indonesia</w:t>
            </w:r>
          </w:p>
          <w:p w:rsidR="00370B4D" w:rsidRDefault="00B25AA3">
            <w:pPr>
              <w:pStyle w:val="TableParagraph"/>
              <w:spacing w:before="139" w:line="240" w:lineRule="auto"/>
              <w:rPr>
                <w:sz w:val="24"/>
              </w:rPr>
            </w:pPr>
            <w:r>
              <w:rPr>
                <w:spacing w:val="-5"/>
                <w:sz w:val="24"/>
              </w:rPr>
              <w:t>Tbk</w:t>
            </w:r>
          </w:p>
        </w:tc>
        <w:tc>
          <w:tcPr>
            <w:tcW w:w="439" w:type="dxa"/>
            <w:shd w:val="clear" w:color="auto" w:fill="8EAADB"/>
          </w:tcPr>
          <w:p w:rsidR="00370B4D" w:rsidRDefault="00B25AA3">
            <w:pPr>
              <w:pStyle w:val="TableParagraph"/>
              <w:ind w:left="9" w:right="2"/>
              <w:jc w:val="center"/>
              <w:rPr>
                <w:b/>
                <w:sz w:val="24"/>
              </w:rPr>
            </w:pPr>
            <w:r>
              <w:rPr>
                <w:b/>
                <w:spacing w:val="-10"/>
                <w:sz w:val="24"/>
              </w:rPr>
              <w:t>√</w:t>
            </w:r>
          </w:p>
        </w:tc>
        <w:tc>
          <w:tcPr>
            <w:tcW w:w="439" w:type="dxa"/>
            <w:shd w:val="clear" w:color="auto" w:fill="8EAADB"/>
          </w:tcPr>
          <w:p w:rsidR="00370B4D" w:rsidRDefault="00B25AA3">
            <w:pPr>
              <w:pStyle w:val="TableParagraph"/>
              <w:ind w:left="9" w:right="1"/>
              <w:jc w:val="center"/>
              <w:rPr>
                <w:b/>
                <w:sz w:val="24"/>
              </w:rPr>
            </w:pPr>
            <w:r>
              <w:rPr>
                <w:b/>
                <w:spacing w:val="-10"/>
                <w:sz w:val="24"/>
              </w:rPr>
              <w:t>√</w:t>
            </w:r>
          </w:p>
        </w:tc>
        <w:tc>
          <w:tcPr>
            <w:tcW w:w="499" w:type="dxa"/>
            <w:shd w:val="clear" w:color="auto" w:fill="8EAADB"/>
          </w:tcPr>
          <w:p w:rsidR="00370B4D" w:rsidRDefault="00B25AA3">
            <w:pPr>
              <w:pStyle w:val="TableParagraph"/>
              <w:ind w:left="9" w:right="3"/>
              <w:jc w:val="center"/>
              <w:rPr>
                <w:b/>
                <w:sz w:val="24"/>
              </w:rPr>
            </w:pPr>
            <w:r>
              <w:rPr>
                <w:b/>
                <w:spacing w:val="-10"/>
                <w:sz w:val="24"/>
              </w:rPr>
              <w:t>√</w:t>
            </w:r>
          </w:p>
        </w:tc>
        <w:tc>
          <w:tcPr>
            <w:tcW w:w="463" w:type="dxa"/>
            <w:shd w:val="clear" w:color="auto" w:fill="8EAADB"/>
          </w:tcPr>
          <w:p w:rsidR="00370B4D" w:rsidRDefault="00B25AA3">
            <w:pPr>
              <w:pStyle w:val="TableParagraph"/>
              <w:ind w:left="10" w:right="1"/>
              <w:jc w:val="center"/>
              <w:rPr>
                <w:b/>
                <w:sz w:val="24"/>
              </w:rPr>
            </w:pPr>
            <w:r>
              <w:rPr>
                <w:b/>
                <w:spacing w:val="-10"/>
                <w:sz w:val="24"/>
              </w:rPr>
              <w:t>√</w:t>
            </w:r>
          </w:p>
        </w:tc>
        <w:tc>
          <w:tcPr>
            <w:tcW w:w="1040" w:type="dxa"/>
            <w:shd w:val="clear" w:color="auto" w:fill="8EAADB"/>
          </w:tcPr>
          <w:p w:rsidR="00370B4D" w:rsidRDefault="00B25AA3">
            <w:pPr>
              <w:pStyle w:val="TableParagraph"/>
              <w:ind w:left="10" w:right="1"/>
              <w:jc w:val="center"/>
              <w:rPr>
                <w:b/>
                <w:sz w:val="24"/>
              </w:rPr>
            </w:pPr>
            <w:r>
              <w:rPr>
                <w:b/>
                <w:spacing w:val="-10"/>
                <w:sz w:val="24"/>
              </w:rPr>
              <w:t>√</w:t>
            </w:r>
          </w:p>
        </w:tc>
      </w:tr>
      <w:tr w:rsidR="00370B4D">
        <w:trPr>
          <w:trHeight w:val="414"/>
        </w:trPr>
        <w:tc>
          <w:tcPr>
            <w:tcW w:w="533" w:type="dxa"/>
          </w:tcPr>
          <w:p w:rsidR="00370B4D" w:rsidRDefault="00B25AA3">
            <w:pPr>
              <w:pStyle w:val="TableParagraph"/>
              <w:rPr>
                <w:sz w:val="24"/>
              </w:rPr>
            </w:pPr>
            <w:r>
              <w:rPr>
                <w:spacing w:val="-10"/>
                <w:sz w:val="24"/>
              </w:rPr>
              <w:t>4</w:t>
            </w:r>
          </w:p>
        </w:tc>
        <w:tc>
          <w:tcPr>
            <w:tcW w:w="1309" w:type="dxa"/>
          </w:tcPr>
          <w:p w:rsidR="00370B4D" w:rsidRDefault="00B25AA3">
            <w:pPr>
              <w:pStyle w:val="TableParagraph"/>
              <w:rPr>
                <w:sz w:val="24"/>
              </w:rPr>
            </w:pPr>
            <w:r>
              <w:rPr>
                <w:spacing w:val="-4"/>
                <w:sz w:val="24"/>
              </w:rPr>
              <w:t>DLTA</w:t>
            </w:r>
          </w:p>
        </w:tc>
        <w:tc>
          <w:tcPr>
            <w:tcW w:w="3207" w:type="dxa"/>
          </w:tcPr>
          <w:p w:rsidR="00370B4D" w:rsidRDefault="00B25AA3">
            <w:pPr>
              <w:pStyle w:val="TableParagraph"/>
              <w:rPr>
                <w:sz w:val="24"/>
              </w:rPr>
            </w:pPr>
            <w:r>
              <w:rPr>
                <w:sz w:val="24"/>
              </w:rPr>
              <w:t>Delta</w:t>
            </w:r>
            <w:r>
              <w:rPr>
                <w:spacing w:val="-3"/>
                <w:sz w:val="24"/>
              </w:rPr>
              <w:t xml:space="preserve"> </w:t>
            </w:r>
            <w:r>
              <w:rPr>
                <w:sz w:val="24"/>
              </w:rPr>
              <w:t>Djakarta</w:t>
            </w:r>
            <w:r>
              <w:rPr>
                <w:spacing w:val="-6"/>
                <w:sz w:val="24"/>
              </w:rPr>
              <w:t xml:space="preserve"> </w:t>
            </w:r>
            <w:r>
              <w:rPr>
                <w:spacing w:val="-5"/>
                <w:sz w:val="24"/>
              </w:rPr>
              <w:t>Tbk</w:t>
            </w:r>
          </w:p>
        </w:tc>
        <w:tc>
          <w:tcPr>
            <w:tcW w:w="439" w:type="dxa"/>
          </w:tcPr>
          <w:p w:rsidR="00370B4D" w:rsidRDefault="00B25AA3">
            <w:pPr>
              <w:pStyle w:val="TableParagraph"/>
              <w:ind w:left="9" w:right="2"/>
              <w:jc w:val="center"/>
              <w:rPr>
                <w:b/>
                <w:sz w:val="24"/>
              </w:rPr>
            </w:pPr>
            <w:r>
              <w:rPr>
                <w:b/>
                <w:spacing w:val="-10"/>
                <w:sz w:val="24"/>
              </w:rPr>
              <w:t>√</w:t>
            </w:r>
          </w:p>
        </w:tc>
        <w:tc>
          <w:tcPr>
            <w:tcW w:w="439" w:type="dxa"/>
          </w:tcPr>
          <w:p w:rsidR="00370B4D" w:rsidRDefault="00B25AA3">
            <w:pPr>
              <w:pStyle w:val="TableParagraph"/>
              <w:ind w:left="9" w:right="1"/>
              <w:jc w:val="center"/>
              <w:rPr>
                <w:b/>
                <w:sz w:val="24"/>
              </w:rPr>
            </w:pPr>
            <w:r>
              <w:rPr>
                <w:b/>
                <w:spacing w:val="-10"/>
                <w:sz w:val="24"/>
              </w:rPr>
              <w:t>√</w:t>
            </w:r>
          </w:p>
        </w:tc>
        <w:tc>
          <w:tcPr>
            <w:tcW w:w="499" w:type="dxa"/>
          </w:tcPr>
          <w:p w:rsidR="00370B4D" w:rsidRDefault="00B25AA3">
            <w:pPr>
              <w:pStyle w:val="TableParagraph"/>
              <w:ind w:left="9" w:right="2"/>
              <w:jc w:val="center"/>
              <w:rPr>
                <w:b/>
                <w:sz w:val="24"/>
              </w:rPr>
            </w:pPr>
            <w:r>
              <w:rPr>
                <w:b/>
                <w:spacing w:val="-10"/>
                <w:sz w:val="24"/>
              </w:rPr>
              <w:t>-</w:t>
            </w:r>
          </w:p>
        </w:tc>
        <w:tc>
          <w:tcPr>
            <w:tcW w:w="463" w:type="dxa"/>
          </w:tcPr>
          <w:p w:rsidR="00370B4D" w:rsidRDefault="00370B4D">
            <w:pPr>
              <w:pStyle w:val="TableParagraph"/>
              <w:spacing w:line="240" w:lineRule="auto"/>
              <w:ind w:left="0"/>
              <w:rPr>
                <w:sz w:val="24"/>
              </w:rPr>
            </w:pPr>
          </w:p>
        </w:tc>
        <w:tc>
          <w:tcPr>
            <w:tcW w:w="1040" w:type="dxa"/>
          </w:tcPr>
          <w:p w:rsidR="00370B4D" w:rsidRDefault="00B25AA3">
            <w:pPr>
              <w:pStyle w:val="TableParagraph"/>
              <w:ind w:left="10"/>
              <w:jc w:val="center"/>
              <w:rPr>
                <w:b/>
                <w:sz w:val="24"/>
              </w:rPr>
            </w:pPr>
            <w:r>
              <w:rPr>
                <w:b/>
                <w:spacing w:val="-10"/>
                <w:sz w:val="24"/>
              </w:rPr>
              <w:t>-</w:t>
            </w:r>
          </w:p>
        </w:tc>
      </w:tr>
      <w:tr w:rsidR="00370B4D">
        <w:trPr>
          <w:trHeight w:val="827"/>
        </w:trPr>
        <w:tc>
          <w:tcPr>
            <w:tcW w:w="533" w:type="dxa"/>
          </w:tcPr>
          <w:p w:rsidR="00370B4D" w:rsidRDefault="00B25AA3">
            <w:pPr>
              <w:pStyle w:val="TableParagraph"/>
              <w:rPr>
                <w:sz w:val="24"/>
              </w:rPr>
            </w:pPr>
            <w:r>
              <w:rPr>
                <w:spacing w:val="-10"/>
                <w:sz w:val="24"/>
              </w:rPr>
              <w:t>5</w:t>
            </w:r>
          </w:p>
        </w:tc>
        <w:tc>
          <w:tcPr>
            <w:tcW w:w="1309" w:type="dxa"/>
          </w:tcPr>
          <w:p w:rsidR="00370B4D" w:rsidRDefault="00B25AA3">
            <w:pPr>
              <w:pStyle w:val="TableParagraph"/>
              <w:rPr>
                <w:sz w:val="24"/>
              </w:rPr>
            </w:pPr>
            <w:r>
              <w:rPr>
                <w:spacing w:val="-4"/>
                <w:sz w:val="24"/>
              </w:rPr>
              <w:t>ICBP</w:t>
            </w:r>
          </w:p>
        </w:tc>
        <w:tc>
          <w:tcPr>
            <w:tcW w:w="3207" w:type="dxa"/>
          </w:tcPr>
          <w:p w:rsidR="00370B4D" w:rsidRDefault="00B25AA3">
            <w:pPr>
              <w:pStyle w:val="TableParagraph"/>
              <w:rPr>
                <w:sz w:val="24"/>
              </w:rPr>
            </w:pPr>
            <w:r>
              <w:rPr>
                <w:sz w:val="24"/>
              </w:rPr>
              <w:t>Indofood</w:t>
            </w:r>
            <w:r>
              <w:rPr>
                <w:spacing w:val="-2"/>
                <w:sz w:val="24"/>
              </w:rPr>
              <w:t xml:space="preserve"> </w:t>
            </w:r>
            <w:r>
              <w:rPr>
                <w:sz w:val="24"/>
              </w:rPr>
              <w:t>CBP</w:t>
            </w:r>
            <w:r>
              <w:rPr>
                <w:spacing w:val="-9"/>
                <w:sz w:val="24"/>
              </w:rPr>
              <w:t xml:space="preserve"> </w:t>
            </w:r>
            <w:r>
              <w:rPr>
                <w:spacing w:val="-2"/>
                <w:sz w:val="24"/>
              </w:rPr>
              <w:t>Sukses</w:t>
            </w:r>
          </w:p>
          <w:p w:rsidR="00370B4D" w:rsidRDefault="00B25AA3">
            <w:pPr>
              <w:pStyle w:val="TableParagraph"/>
              <w:spacing w:before="137" w:line="240" w:lineRule="auto"/>
              <w:rPr>
                <w:sz w:val="24"/>
              </w:rPr>
            </w:pPr>
            <w:r>
              <w:rPr>
                <w:sz w:val="24"/>
              </w:rPr>
              <w:t>Makmur</w:t>
            </w:r>
            <w:r>
              <w:rPr>
                <w:spacing w:val="-7"/>
                <w:sz w:val="24"/>
              </w:rPr>
              <w:t xml:space="preserve"> </w:t>
            </w:r>
            <w:r>
              <w:rPr>
                <w:spacing w:val="-5"/>
                <w:sz w:val="24"/>
              </w:rPr>
              <w:t>Tbk</w:t>
            </w:r>
          </w:p>
        </w:tc>
        <w:tc>
          <w:tcPr>
            <w:tcW w:w="439" w:type="dxa"/>
            <w:shd w:val="clear" w:color="auto" w:fill="8EAADB"/>
          </w:tcPr>
          <w:p w:rsidR="00370B4D" w:rsidRDefault="00B25AA3">
            <w:pPr>
              <w:pStyle w:val="TableParagraph"/>
              <w:ind w:left="9" w:right="2"/>
              <w:jc w:val="center"/>
              <w:rPr>
                <w:b/>
                <w:sz w:val="24"/>
              </w:rPr>
            </w:pPr>
            <w:r>
              <w:rPr>
                <w:b/>
                <w:spacing w:val="-10"/>
                <w:sz w:val="24"/>
              </w:rPr>
              <w:t>√</w:t>
            </w:r>
          </w:p>
        </w:tc>
        <w:tc>
          <w:tcPr>
            <w:tcW w:w="439" w:type="dxa"/>
            <w:shd w:val="clear" w:color="auto" w:fill="8EAADB"/>
          </w:tcPr>
          <w:p w:rsidR="00370B4D" w:rsidRDefault="00B25AA3">
            <w:pPr>
              <w:pStyle w:val="TableParagraph"/>
              <w:ind w:left="9" w:right="1"/>
              <w:jc w:val="center"/>
              <w:rPr>
                <w:b/>
                <w:sz w:val="24"/>
              </w:rPr>
            </w:pPr>
            <w:r>
              <w:rPr>
                <w:b/>
                <w:spacing w:val="-10"/>
                <w:sz w:val="24"/>
              </w:rPr>
              <w:t>√</w:t>
            </w:r>
          </w:p>
        </w:tc>
        <w:tc>
          <w:tcPr>
            <w:tcW w:w="499" w:type="dxa"/>
            <w:shd w:val="clear" w:color="auto" w:fill="8EAADB"/>
          </w:tcPr>
          <w:p w:rsidR="00370B4D" w:rsidRDefault="00B25AA3">
            <w:pPr>
              <w:pStyle w:val="TableParagraph"/>
              <w:ind w:left="9" w:right="3"/>
              <w:jc w:val="center"/>
              <w:rPr>
                <w:b/>
                <w:sz w:val="24"/>
              </w:rPr>
            </w:pPr>
            <w:r>
              <w:rPr>
                <w:b/>
                <w:spacing w:val="-10"/>
                <w:sz w:val="24"/>
              </w:rPr>
              <w:t>√</w:t>
            </w:r>
          </w:p>
        </w:tc>
        <w:tc>
          <w:tcPr>
            <w:tcW w:w="463" w:type="dxa"/>
            <w:shd w:val="clear" w:color="auto" w:fill="8EAADB"/>
          </w:tcPr>
          <w:p w:rsidR="00370B4D" w:rsidRDefault="00B25AA3">
            <w:pPr>
              <w:pStyle w:val="TableParagraph"/>
              <w:ind w:left="10" w:right="1"/>
              <w:jc w:val="center"/>
              <w:rPr>
                <w:b/>
                <w:sz w:val="24"/>
              </w:rPr>
            </w:pPr>
            <w:r>
              <w:rPr>
                <w:b/>
                <w:spacing w:val="-10"/>
                <w:sz w:val="24"/>
              </w:rPr>
              <w:t>√</w:t>
            </w:r>
          </w:p>
        </w:tc>
        <w:tc>
          <w:tcPr>
            <w:tcW w:w="1040" w:type="dxa"/>
            <w:shd w:val="clear" w:color="auto" w:fill="8EAADB"/>
          </w:tcPr>
          <w:p w:rsidR="00370B4D" w:rsidRDefault="00B25AA3">
            <w:pPr>
              <w:pStyle w:val="TableParagraph"/>
              <w:ind w:left="10" w:right="1"/>
              <w:jc w:val="center"/>
              <w:rPr>
                <w:b/>
                <w:sz w:val="24"/>
              </w:rPr>
            </w:pPr>
            <w:r>
              <w:rPr>
                <w:b/>
                <w:spacing w:val="-10"/>
                <w:sz w:val="24"/>
              </w:rPr>
              <w:t>√</w:t>
            </w:r>
          </w:p>
        </w:tc>
      </w:tr>
      <w:tr w:rsidR="00370B4D">
        <w:trPr>
          <w:trHeight w:val="414"/>
        </w:trPr>
        <w:tc>
          <w:tcPr>
            <w:tcW w:w="533" w:type="dxa"/>
          </w:tcPr>
          <w:p w:rsidR="00370B4D" w:rsidRDefault="00B25AA3">
            <w:pPr>
              <w:pStyle w:val="TableParagraph"/>
              <w:rPr>
                <w:sz w:val="24"/>
              </w:rPr>
            </w:pPr>
            <w:r>
              <w:rPr>
                <w:spacing w:val="-10"/>
                <w:sz w:val="24"/>
              </w:rPr>
              <w:t>6</w:t>
            </w:r>
          </w:p>
        </w:tc>
        <w:tc>
          <w:tcPr>
            <w:tcW w:w="1309" w:type="dxa"/>
          </w:tcPr>
          <w:p w:rsidR="00370B4D" w:rsidRDefault="00B25AA3">
            <w:pPr>
              <w:pStyle w:val="TableParagraph"/>
              <w:rPr>
                <w:sz w:val="24"/>
              </w:rPr>
            </w:pPr>
            <w:r>
              <w:rPr>
                <w:spacing w:val="-4"/>
                <w:sz w:val="24"/>
              </w:rPr>
              <w:t>INDF</w:t>
            </w:r>
          </w:p>
        </w:tc>
        <w:tc>
          <w:tcPr>
            <w:tcW w:w="3207" w:type="dxa"/>
          </w:tcPr>
          <w:p w:rsidR="00370B4D" w:rsidRDefault="00B25AA3">
            <w:pPr>
              <w:pStyle w:val="TableParagraph"/>
              <w:rPr>
                <w:sz w:val="24"/>
              </w:rPr>
            </w:pPr>
            <w:r>
              <w:rPr>
                <w:sz w:val="24"/>
              </w:rPr>
              <w:t>Indofood</w:t>
            </w:r>
            <w:r>
              <w:rPr>
                <w:spacing w:val="-1"/>
                <w:sz w:val="24"/>
              </w:rPr>
              <w:t xml:space="preserve"> </w:t>
            </w:r>
            <w:r>
              <w:rPr>
                <w:sz w:val="24"/>
              </w:rPr>
              <w:t>Sukses</w:t>
            </w:r>
            <w:r>
              <w:rPr>
                <w:spacing w:val="-1"/>
                <w:sz w:val="24"/>
              </w:rPr>
              <w:t xml:space="preserve"> </w:t>
            </w:r>
            <w:r>
              <w:rPr>
                <w:sz w:val="24"/>
              </w:rPr>
              <w:t>Makmur</w:t>
            </w:r>
            <w:r>
              <w:rPr>
                <w:spacing w:val="-5"/>
                <w:sz w:val="24"/>
              </w:rPr>
              <w:t xml:space="preserve"> Tbk</w:t>
            </w:r>
          </w:p>
        </w:tc>
        <w:tc>
          <w:tcPr>
            <w:tcW w:w="439" w:type="dxa"/>
            <w:shd w:val="clear" w:color="auto" w:fill="8EAADB"/>
          </w:tcPr>
          <w:p w:rsidR="00370B4D" w:rsidRDefault="00B25AA3">
            <w:pPr>
              <w:pStyle w:val="TableParagraph"/>
              <w:ind w:left="9" w:right="2"/>
              <w:jc w:val="center"/>
              <w:rPr>
                <w:b/>
                <w:sz w:val="24"/>
              </w:rPr>
            </w:pPr>
            <w:r>
              <w:rPr>
                <w:b/>
                <w:spacing w:val="-10"/>
                <w:sz w:val="24"/>
              </w:rPr>
              <w:t>√</w:t>
            </w:r>
          </w:p>
        </w:tc>
        <w:tc>
          <w:tcPr>
            <w:tcW w:w="439" w:type="dxa"/>
            <w:shd w:val="clear" w:color="auto" w:fill="8EAADB"/>
          </w:tcPr>
          <w:p w:rsidR="00370B4D" w:rsidRDefault="00B25AA3">
            <w:pPr>
              <w:pStyle w:val="TableParagraph"/>
              <w:ind w:left="9" w:right="1"/>
              <w:jc w:val="center"/>
              <w:rPr>
                <w:b/>
                <w:sz w:val="24"/>
              </w:rPr>
            </w:pPr>
            <w:r>
              <w:rPr>
                <w:b/>
                <w:spacing w:val="-10"/>
                <w:sz w:val="24"/>
              </w:rPr>
              <w:t>√</w:t>
            </w:r>
          </w:p>
        </w:tc>
        <w:tc>
          <w:tcPr>
            <w:tcW w:w="499" w:type="dxa"/>
            <w:shd w:val="clear" w:color="auto" w:fill="8EAADB"/>
          </w:tcPr>
          <w:p w:rsidR="00370B4D" w:rsidRDefault="00B25AA3">
            <w:pPr>
              <w:pStyle w:val="TableParagraph"/>
              <w:ind w:left="9" w:right="3"/>
              <w:jc w:val="center"/>
              <w:rPr>
                <w:b/>
                <w:sz w:val="24"/>
              </w:rPr>
            </w:pPr>
            <w:r>
              <w:rPr>
                <w:b/>
                <w:spacing w:val="-10"/>
                <w:sz w:val="24"/>
              </w:rPr>
              <w:t>√</w:t>
            </w:r>
          </w:p>
        </w:tc>
        <w:tc>
          <w:tcPr>
            <w:tcW w:w="463" w:type="dxa"/>
            <w:shd w:val="clear" w:color="auto" w:fill="8EAADB"/>
          </w:tcPr>
          <w:p w:rsidR="00370B4D" w:rsidRDefault="00B25AA3">
            <w:pPr>
              <w:pStyle w:val="TableParagraph"/>
              <w:ind w:left="10" w:right="1"/>
              <w:jc w:val="center"/>
              <w:rPr>
                <w:b/>
                <w:sz w:val="24"/>
              </w:rPr>
            </w:pPr>
            <w:r>
              <w:rPr>
                <w:b/>
                <w:spacing w:val="-10"/>
                <w:sz w:val="24"/>
              </w:rPr>
              <w:t>√</w:t>
            </w:r>
          </w:p>
        </w:tc>
        <w:tc>
          <w:tcPr>
            <w:tcW w:w="1040" w:type="dxa"/>
            <w:shd w:val="clear" w:color="auto" w:fill="8EAADB"/>
          </w:tcPr>
          <w:p w:rsidR="00370B4D" w:rsidRDefault="00B25AA3">
            <w:pPr>
              <w:pStyle w:val="TableParagraph"/>
              <w:ind w:left="10" w:right="1"/>
              <w:jc w:val="center"/>
              <w:rPr>
                <w:b/>
                <w:sz w:val="24"/>
              </w:rPr>
            </w:pPr>
            <w:r>
              <w:rPr>
                <w:b/>
                <w:spacing w:val="-10"/>
                <w:sz w:val="24"/>
              </w:rPr>
              <w:t>√</w:t>
            </w:r>
          </w:p>
        </w:tc>
      </w:tr>
      <w:tr w:rsidR="00370B4D">
        <w:trPr>
          <w:trHeight w:val="412"/>
        </w:trPr>
        <w:tc>
          <w:tcPr>
            <w:tcW w:w="533" w:type="dxa"/>
          </w:tcPr>
          <w:p w:rsidR="00370B4D" w:rsidRDefault="00B25AA3">
            <w:pPr>
              <w:pStyle w:val="TableParagraph"/>
              <w:rPr>
                <w:sz w:val="24"/>
              </w:rPr>
            </w:pPr>
            <w:r>
              <w:rPr>
                <w:spacing w:val="-10"/>
                <w:sz w:val="24"/>
              </w:rPr>
              <w:t>7</w:t>
            </w:r>
          </w:p>
        </w:tc>
        <w:tc>
          <w:tcPr>
            <w:tcW w:w="1309" w:type="dxa"/>
          </w:tcPr>
          <w:p w:rsidR="00370B4D" w:rsidRDefault="00B25AA3">
            <w:pPr>
              <w:pStyle w:val="TableParagraph"/>
              <w:rPr>
                <w:sz w:val="24"/>
              </w:rPr>
            </w:pPr>
            <w:r>
              <w:rPr>
                <w:spacing w:val="-4"/>
                <w:sz w:val="24"/>
              </w:rPr>
              <w:t>MLBI</w:t>
            </w:r>
          </w:p>
        </w:tc>
        <w:tc>
          <w:tcPr>
            <w:tcW w:w="3207" w:type="dxa"/>
          </w:tcPr>
          <w:p w:rsidR="00370B4D" w:rsidRDefault="00B25AA3">
            <w:pPr>
              <w:pStyle w:val="TableParagraph"/>
              <w:rPr>
                <w:sz w:val="24"/>
              </w:rPr>
            </w:pPr>
            <w:r>
              <w:rPr>
                <w:sz w:val="24"/>
              </w:rPr>
              <w:t>Multi</w:t>
            </w:r>
            <w:r>
              <w:rPr>
                <w:spacing w:val="-1"/>
                <w:sz w:val="24"/>
              </w:rPr>
              <w:t xml:space="preserve"> </w:t>
            </w:r>
            <w:r>
              <w:rPr>
                <w:sz w:val="24"/>
              </w:rPr>
              <w:t>Bintang</w:t>
            </w:r>
            <w:r>
              <w:rPr>
                <w:spacing w:val="-1"/>
                <w:sz w:val="24"/>
              </w:rPr>
              <w:t xml:space="preserve"> </w:t>
            </w:r>
            <w:r>
              <w:rPr>
                <w:sz w:val="24"/>
              </w:rPr>
              <w:t>Indonesia</w:t>
            </w:r>
            <w:r>
              <w:rPr>
                <w:spacing w:val="-5"/>
                <w:sz w:val="24"/>
              </w:rPr>
              <w:t xml:space="preserve"> Tbk</w:t>
            </w:r>
          </w:p>
        </w:tc>
        <w:tc>
          <w:tcPr>
            <w:tcW w:w="439" w:type="dxa"/>
          </w:tcPr>
          <w:p w:rsidR="00370B4D" w:rsidRDefault="00B25AA3">
            <w:pPr>
              <w:pStyle w:val="TableParagraph"/>
              <w:ind w:left="9" w:right="2"/>
              <w:jc w:val="center"/>
              <w:rPr>
                <w:b/>
                <w:sz w:val="24"/>
              </w:rPr>
            </w:pPr>
            <w:r>
              <w:rPr>
                <w:b/>
                <w:spacing w:val="-10"/>
                <w:sz w:val="24"/>
              </w:rPr>
              <w:t>√</w:t>
            </w:r>
          </w:p>
        </w:tc>
        <w:tc>
          <w:tcPr>
            <w:tcW w:w="439" w:type="dxa"/>
          </w:tcPr>
          <w:p w:rsidR="00370B4D" w:rsidRDefault="00B25AA3">
            <w:pPr>
              <w:pStyle w:val="TableParagraph"/>
              <w:ind w:left="9" w:right="1"/>
              <w:jc w:val="center"/>
              <w:rPr>
                <w:b/>
                <w:sz w:val="24"/>
              </w:rPr>
            </w:pPr>
            <w:r>
              <w:rPr>
                <w:b/>
                <w:spacing w:val="-10"/>
                <w:sz w:val="24"/>
              </w:rPr>
              <w:t>√</w:t>
            </w:r>
          </w:p>
        </w:tc>
        <w:tc>
          <w:tcPr>
            <w:tcW w:w="499" w:type="dxa"/>
          </w:tcPr>
          <w:p w:rsidR="00370B4D" w:rsidRDefault="00B25AA3">
            <w:pPr>
              <w:pStyle w:val="TableParagraph"/>
              <w:ind w:left="9" w:right="2"/>
              <w:jc w:val="center"/>
              <w:rPr>
                <w:b/>
                <w:sz w:val="24"/>
              </w:rPr>
            </w:pPr>
            <w:r>
              <w:rPr>
                <w:b/>
                <w:spacing w:val="-10"/>
                <w:sz w:val="24"/>
              </w:rPr>
              <w:t>-</w:t>
            </w:r>
          </w:p>
        </w:tc>
        <w:tc>
          <w:tcPr>
            <w:tcW w:w="463" w:type="dxa"/>
          </w:tcPr>
          <w:p w:rsidR="00370B4D" w:rsidRDefault="00B25AA3">
            <w:pPr>
              <w:pStyle w:val="TableParagraph"/>
              <w:ind w:left="10"/>
              <w:jc w:val="center"/>
              <w:rPr>
                <w:b/>
                <w:sz w:val="24"/>
              </w:rPr>
            </w:pPr>
            <w:r>
              <w:rPr>
                <w:b/>
                <w:spacing w:val="-10"/>
                <w:sz w:val="24"/>
              </w:rPr>
              <w:t>-</w:t>
            </w:r>
          </w:p>
        </w:tc>
        <w:tc>
          <w:tcPr>
            <w:tcW w:w="1040" w:type="dxa"/>
          </w:tcPr>
          <w:p w:rsidR="00370B4D" w:rsidRDefault="00B25AA3">
            <w:pPr>
              <w:pStyle w:val="TableParagraph"/>
              <w:ind w:left="10"/>
              <w:jc w:val="center"/>
              <w:rPr>
                <w:b/>
                <w:sz w:val="24"/>
              </w:rPr>
            </w:pPr>
            <w:r>
              <w:rPr>
                <w:b/>
                <w:spacing w:val="-10"/>
                <w:sz w:val="24"/>
              </w:rPr>
              <w:t>-</w:t>
            </w:r>
          </w:p>
        </w:tc>
      </w:tr>
      <w:tr w:rsidR="00370B4D">
        <w:trPr>
          <w:trHeight w:val="414"/>
        </w:trPr>
        <w:tc>
          <w:tcPr>
            <w:tcW w:w="533" w:type="dxa"/>
          </w:tcPr>
          <w:p w:rsidR="00370B4D" w:rsidRDefault="00B25AA3">
            <w:pPr>
              <w:pStyle w:val="TableParagraph"/>
              <w:rPr>
                <w:sz w:val="24"/>
              </w:rPr>
            </w:pPr>
            <w:r>
              <w:rPr>
                <w:spacing w:val="-10"/>
                <w:sz w:val="24"/>
              </w:rPr>
              <w:t>8</w:t>
            </w:r>
          </w:p>
        </w:tc>
        <w:tc>
          <w:tcPr>
            <w:tcW w:w="1309" w:type="dxa"/>
          </w:tcPr>
          <w:p w:rsidR="00370B4D" w:rsidRDefault="00B25AA3">
            <w:pPr>
              <w:pStyle w:val="TableParagraph"/>
              <w:rPr>
                <w:sz w:val="24"/>
              </w:rPr>
            </w:pPr>
            <w:r>
              <w:rPr>
                <w:spacing w:val="-4"/>
                <w:sz w:val="24"/>
              </w:rPr>
              <w:t>MYOR</w:t>
            </w:r>
          </w:p>
        </w:tc>
        <w:tc>
          <w:tcPr>
            <w:tcW w:w="3207" w:type="dxa"/>
          </w:tcPr>
          <w:p w:rsidR="00370B4D" w:rsidRDefault="00B25AA3">
            <w:pPr>
              <w:pStyle w:val="TableParagraph"/>
              <w:rPr>
                <w:sz w:val="24"/>
              </w:rPr>
            </w:pPr>
            <w:r>
              <w:rPr>
                <w:sz w:val="24"/>
              </w:rPr>
              <w:t>Mayora</w:t>
            </w:r>
            <w:r>
              <w:rPr>
                <w:spacing w:val="-3"/>
                <w:sz w:val="24"/>
              </w:rPr>
              <w:t xml:space="preserve"> </w:t>
            </w:r>
            <w:r>
              <w:rPr>
                <w:sz w:val="24"/>
              </w:rPr>
              <w:t>Indah</w:t>
            </w:r>
            <w:r>
              <w:rPr>
                <w:spacing w:val="-5"/>
                <w:sz w:val="24"/>
              </w:rPr>
              <w:t xml:space="preserve"> Tbk</w:t>
            </w:r>
          </w:p>
        </w:tc>
        <w:tc>
          <w:tcPr>
            <w:tcW w:w="439" w:type="dxa"/>
          </w:tcPr>
          <w:p w:rsidR="00370B4D" w:rsidRDefault="00B25AA3">
            <w:pPr>
              <w:pStyle w:val="TableParagraph"/>
              <w:ind w:left="9" w:right="2"/>
              <w:jc w:val="center"/>
              <w:rPr>
                <w:b/>
                <w:sz w:val="24"/>
              </w:rPr>
            </w:pPr>
            <w:r>
              <w:rPr>
                <w:b/>
                <w:spacing w:val="-10"/>
                <w:sz w:val="24"/>
              </w:rPr>
              <w:t>√</w:t>
            </w:r>
          </w:p>
        </w:tc>
        <w:tc>
          <w:tcPr>
            <w:tcW w:w="439" w:type="dxa"/>
          </w:tcPr>
          <w:p w:rsidR="00370B4D" w:rsidRDefault="00B25AA3">
            <w:pPr>
              <w:pStyle w:val="TableParagraph"/>
              <w:ind w:left="9" w:right="1"/>
              <w:jc w:val="center"/>
              <w:rPr>
                <w:b/>
                <w:sz w:val="24"/>
              </w:rPr>
            </w:pPr>
            <w:r>
              <w:rPr>
                <w:b/>
                <w:spacing w:val="-10"/>
                <w:sz w:val="24"/>
              </w:rPr>
              <w:t>√</w:t>
            </w:r>
          </w:p>
        </w:tc>
        <w:tc>
          <w:tcPr>
            <w:tcW w:w="499" w:type="dxa"/>
          </w:tcPr>
          <w:p w:rsidR="00370B4D" w:rsidRDefault="00B25AA3">
            <w:pPr>
              <w:pStyle w:val="TableParagraph"/>
              <w:ind w:left="9" w:right="3"/>
              <w:jc w:val="center"/>
              <w:rPr>
                <w:b/>
                <w:sz w:val="24"/>
              </w:rPr>
            </w:pPr>
            <w:r>
              <w:rPr>
                <w:b/>
                <w:spacing w:val="-10"/>
                <w:sz w:val="24"/>
              </w:rPr>
              <w:t>√</w:t>
            </w:r>
          </w:p>
        </w:tc>
        <w:tc>
          <w:tcPr>
            <w:tcW w:w="463" w:type="dxa"/>
          </w:tcPr>
          <w:p w:rsidR="00370B4D" w:rsidRDefault="00B25AA3">
            <w:pPr>
              <w:pStyle w:val="TableParagraph"/>
              <w:ind w:left="10"/>
              <w:jc w:val="center"/>
              <w:rPr>
                <w:b/>
                <w:sz w:val="24"/>
              </w:rPr>
            </w:pPr>
            <w:r>
              <w:rPr>
                <w:b/>
                <w:spacing w:val="-10"/>
                <w:sz w:val="24"/>
              </w:rPr>
              <w:t>-</w:t>
            </w:r>
          </w:p>
        </w:tc>
        <w:tc>
          <w:tcPr>
            <w:tcW w:w="1040" w:type="dxa"/>
          </w:tcPr>
          <w:p w:rsidR="00370B4D" w:rsidRDefault="00B25AA3">
            <w:pPr>
              <w:pStyle w:val="TableParagraph"/>
              <w:ind w:left="10"/>
              <w:jc w:val="center"/>
              <w:rPr>
                <w:b/>
                <w:sz w:val="24"/>
              </w:rPr>
            </w:pPr>
            <w:r>
              <w:rPr>
                <w:b/>
                <w:spacing w:val="-10"/>
                <w:sz w:val="24"/>
              </w:rPr>
              <w:t>-</w:t>
            </w:r>
          </w:p>
        </w:tc>
      </w:tr>
      <w:tr w:rsidR="00370B4D">
        <w:trPr>
          <w:trHeight w:val="414"/>
        </w:trPr>
        <w:tc>
          <w:tcPr>
            <w:tcW w:w="533" w:type="dxa"/>
          </w:tcPr>
          <w:p w:rsidR="00370B4D" w:rsidRDefault="00B25AA3">
            <w:pPr>
              <w:pStyle w:val="TableParagraph"/>
              <w:rPr>
                <w:sz w:val="24"/>
              </w:rPr>
            </w:pPr>
            <w:r>
              <w:rPr>
                <w:spacing w:val="-10"/>
                <w:sz w:val="24"/>
              </w:rPr>
              <w:t>9</w:t>
            </w:r>
          </w:p>
        </w:tc>
        <w:tc>
          <w:tcPr>
            <w:tcW w:w="1309" w:type="dxa"/>
          </w:tcPr>
          <w:p w:rsidR="00370B4D" w:rsidRDefault="00B25AA3">
            <w:pPr>
              <w:pStyle w:val="TableParagraph"/>
              <w:rPr>
                <w:sz w:val="24"/>
              </w:rPr>
            </w:pPr>
            <w:r>
              <w:rPr>
                <w:spacing w:val="-4"/>
                <w:sz w:val="24"/>
              </w:rPr>
              <w:t>PSDN</w:t>
            </w:r>
          </w:p>
        </w:tc>
        <w:tc>
          <w:tcPr>
            <w:tcW w:w="3207" w:type="dxa"/>
          </w:tcPr>
          <w:p w:rsidR="00370B4D" w:rsidRDefault="00B25AA3">
            <w:pPr>
              <w:pStyle w:val="TableParagraph"/>
              <w:rPr>
                <w:sz w:val="24"/>
              </w:rPr>
            </w:pPr>
            <w:r>
              <w:rPr>
                <w:sz w:val="24"/>
              </w:rPr>
              <w:t>Prasidha</w:t>
            </w:r>
            <w:r>
              <w:rPr>
                <w:spacing w:val="-15"/>
                <w:sz w:val="24"/>
              </w:rPr>
              <w:t xml:space="preserve"> </w:t>
            </w:r>
            <w:r>
              <w:rPr>
                <w:sz w:val="24"/>
              </w:rPr>
              <w:t>Aneka</w:t>
            </w:r>
            <w:r>
              <w:rPr>
                <w:spacing w:val="-2"/>
                <w:sz w:val="24"/>
              </w:rPr>
              <w:t xml:space="preserve"> </w:t>
            </w:r>
            <w:r>
              <w:rPr>
                <w:sz w:val="24"/>
              </w:rPr>
              <w:t>Niaga</w:t>
            </w:r>
            <w:r>
              <w:rPr>
                <w:spacing w:val="-6"/>
                <w:sz w:val="24"/>
              </w:rPr>
              <w:t xml:space="preserve"> </w:t>
            </w:r>
            <w:r>
              <w:rPr>
                <w:spacing w:val="-5"/>
                <w:sz w:val="24"/>
              </w:rPr>
              <w:t>Tbk</w:t>
            </w:r>
          </w:p>
        </w:tc>
        <w:tc>
          <w:tcPr>
            <w:tcW w:w="439" w:type="dxa"/>
            <w:shd w:val="clear" w:color="auto" w:fill="8EAADB"/>
          </w:tcPr>
          <w:p w:rsidR="00370B4D" w:rsidRDefault="00B25AA3">
            <w:pPr>
              <w:pStyle w:val="TableParagraph"/>
              <w:ind w:left="9" w:right="2"/>
              <w:jc w:val="center"/>
              <w:rPr>
                <w:b/>
                <w:sz w:val="24"/>
              </w:rPr>
            </w:pPr>
            <w:r>
              <w:rPr>
                <w:b/>
                <w:spacing w:val="-10"/>
                <w:sz w:val="24"/>
              </w:rPr>
              <w:t>√</w:t>
            </w:r>
          </w:p>
        </w:tc>
        <w:tc>
          <w:tcPr>
            <w:tcW w:w="439" w:type="dxa"/>
            <w:shd w:val="clear" w:color="auto" w:fill="8EAADB"/>
          </w:tcPr>
          <w:p w:rsidR="00370B4D" w:rsidRDefault="00B25AA3">
            <w:pPr>
              <w:pStyle w:val="TableParagraph"/>
              <w:ind w:left="9" w:right="1"/>
              <w:jc w:val="center"/>
              <w:rPr>
                <w:b/>
                <w:sz w:val="24"/>
              </w:rPr>
            </w:pPr>
            <w:r>
              <w:rPr>
                <w:b/>
                <w:spacing w:val="-10"/>
                <w:sz w:val="24"/>
              </w:rPr>
              <w:t>√</w:t>
            </w:r>
          </w:p>
        </w:tc>
        <w:tc>
          <w:tcPr>
            <w:tcW w:w="499" w:type="dxa"/>
            <w:shd w:val="clear" w:color="auto" w:fill="8EAADB"/>
          </w:tcPr>
          <w:p w:rsidR="00370B4D" w:rsidRDefault="00B25AA3">
            <w:pPr>
              <w:pStyle w:val="TableParagraph"/>
              <w:ind w:left="9" w:right="3"/>
              <w:jc w:val="center"/>
              <w:rPr>
                <w:b/>
                <w:sz w:val="24"/>
              </w:rPr>
            </w:pPr>
            <w:r>
              <w:rPr>
                <w:b/>
                <w:spacing w:val="-10"/>
                <w:sz w:val="24"/>
              </w:rPr>
              <w:t>√</w:t>
            </w:r>
          </w:p>
        </w:tc>
        <w:tc>
          <w:tcPr>
            <w:tcW w:w="463" w:type="dxa"/>
            <w:shd w:val="clear" w:color="auto" w:fill="8EAADB"/>
          </w:tcPr>
          <w:p w:rsidR="00370B4D" w:rsidRDefault="00B25AA3">
            <w:pPr>
              <w:pStyle w:val="TableParagraph"/>
              <w:ind w:left="10" w:right="1"/>
              <w:jc w:val="center"/>
              <w:rPr>
                <w:b/>
                <w:sz w:val="24"/>
              </w:rPr>
            </w:pPr>
            <w:r>
              <w:rPr>
                <w:b/>
                <w:spacing w:val="-10"/>
                <w:sz w:val="24"/>
              </w:rPr>
              <w:t>√</w:t>
            </w:r>
          </w:p>
        </w:tc>
        <w:tc>
          <w:tcPr>
            <w:tcW w:w="1040" w:type="dxa"/>
            <w:shd w:val="clear" w:color="auto" w:fill="8EAADB"/>
          </w:tcPr>
          <w:p w:rsidR="00370B4D" w:rsidRDefault="00B25AA3">
            <w:pPr>
              <w:pStyle w:val="TableParagraph"/>
              <w:ind w:left="10" w:right="1"/>
              <w:jc w:val="center"/>
              <w:rPr>
                <w:b/>
                <w:sz w:val="24"/>
              </w:rPr>
            </w:pPr>
            <w:r>
              <w:rPr>
                <w:b/>
                <w:spacing w:val="-10"/>
                <w:sz w:val="24"/>
              </w:rPr>
              <w:t>√</w:t>
            </w:r>
          </w:p>
        </w:tc>
      </w:tr>
    </w:tbl>
    <w:p w:rsidR="00370B4D" w:rsidRDefault="00370B4D">
      <w:pPr>
        <w:pStyle w:val="TableParagraph"/>
        <w:jc w:val="center"/>
        <w:rPr>
          <w:b/>
          <w:sz w:val="24"/>
        </w:rPr>
        <w:sectPr w:rsidR="00370B4D">
          <w:pgSz w:w="11910" w:h="16850"/>
          <w:pgMar w:top="1940" w:right="1275" w:bottom="280" w:left="1700" w:header="763" w:footer="0" w:gutter="0"/>
          <w:cols w:space="720"/>
        </w:sectPr>
      </w:pPr>
    </w:p>
    <w:p w:rsidR="00370B4D" w:rsidRDefault="00370B4D">
      <w:pPr>
        <w:pStyle w:val="BodyText"/>
        <w:spacing w:before="9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1309"/>
        <w:gridCol w:w="3207"/>
        <w:gridCol w:w="439"/>
        <w:gridCol w:w="439"/>
        <w:gridCol w:w="499"/>
        <w:gridCol w:w="463"/>
        <w:gridCol w:w="1040"/>
      </w:tblGrid>
      <w:tr w:rsidR="00370B4D">
        <w:trPr>
          <w:trHeight w:val="827"/>
        </w:trPr>
        <w:tc>
          <w:tcPr>
            <w:tcW w:w="533" w:type="dxa"/>
          </w:tcPr>
          <w:p w:rsidR="00370B4D" w:rsidRDefault="00B25AA3">
            <w:pPr>
              <w:pStyle w:val="TableParagraph"/>
              <w:ind w:left="19" w:right="84"/>
              <w:jc w:val="center"/>
              <w:rPr>
                <w:sz w:val="24"/>
              </w:rPr>
            </w:pPr>
            <w:r>
              <w:rPr>
                <w:spacing w:val="-5"/>
                <w:sz w:val="24"/>
              </w:rPr>
              <w:t>10</w:t>
            </w:r>
          </w:p>
        </w:tc>
        <w:tc>
          <w:tcPr>
            <w:tcW w:w="1309" w:type="dxa"/>
          </w:tcPr>
          <w:p w:rsidR="00370B4D" w:rsidRDefault="00B25AA3">
            <w:pPr>
              <w:pStyle w:val="TableParagraph"/>
              <w:rPr>
                <w:sz w:val="24"/>
              </w:rPr>
            </w:pPr>
            <w:r>
              <w:rPr>
                <w:spacing w:val="-4"/>
                <w:sz w:val="24"/>
              </w:rPr>
              <w:t>ROTI</w:t>
            </w:r>
          </w:p>
        </w:tc>
        <w:tc>
          <w:tcPr>
            <w:tcW w:w="3207" w:type="dxa"/>
          </w:tcPr>
          <w:p w:rsidR="00370B4D" w:rsidRDefault="00B25AA3">
            <w:pPr>
              <w:pStyle w:val="TableParagraph"/>
              <w:rPr>
                <w:sz w:val="24"/>
              </w:rPr>
            </w:pPr>
            <w:r>
              <w:rPr>
                <w:sz w:val="24"/>
              </w:rPr>
              <w:t>PT.Nippon</w:t>
            </w:r>
            <w:r>
              <w:rPr>
                <w:spacing w:val="-10"/>
                <w:sz w:val="24"/>
              </w:rPr>
              <w:t xml:space="preserve"> </w:t>
            </w:r>
            <w:r>
              <w:rPr>
                <w:sz w:val="24"/>
              </w:rPr>
              <w:t>Indosari</w:t>
            </w:r>
            <w:r>
              <w:rPr>
                <w:spacing w:val="-10"/>
                <w:sz w:val="24"/>
              </w:rPr>
              <w:t xml:space="preserve"> </w:t>
            </w:r>
            <w:r>
              <w:rPr>
                <w:spacing w:val="-2"/>
                <w:sz w:val="24"/>
              </w:rPr>
              <w:t>Corpindo</w:t>
            </w:r>
          </w:p>
          <w:p w:rsidR="00370B4D" w:rsidRDefault="00B25AA3">
            <w:pPr>
              <w:pStyle w:val="TableParagraph"/>
              <w:spacing w:before="139" w:line="240" w:lineRule="auto"/>
              <w:rPr>
                <w:sz w:val="24"/>
              </w:rPr>
            </w:pPr>
            <w:r>
              <w:rPr>
                <w:spacing w:val="-5"/>
                <w:sz w:val="24"/>
              </w:rPr>
              <w:t>Tbk</w:t>
            </w:r>
          </w:p>
        </w:tc>
        <w:tc>
          <w:tcPr>
            <w:tcW w:w="439" w:type="dxa"/>
            <w:shd w:val="clear" w:color="auto" w:fill="8EAADB"/>
          </w:tcPr>
          <w:p w:rsidR="00370B4D" w:rsidRDefault="00B25AA3">
            <w:pPr>
              <w:pStyle w:val="TableParagraph"/>
              <w:ind w:left="9" w:right="2"/>
              <w:jc w:val="center"/>
              <w:rPr>
                <w:b/>
                <w:sz w:val="24"/>
              </w:rPr>
            </w:pPr>
            <w:r>
              <w:rPr>
                <w:b/>
                <w:spacing w:val="-10"/>
                <w:sz w:val="24"/>
              </w:rPr>
              <w:t>√</w:t>
            </w:r>
          </w:p>
        </w:tc>
        <w:tc>
          <w:tcPr>
            <w:tcW w:w="439" w:type="dxa"/>
            <w:shd w:val="clear" w:color="auto" w:fill="8EAADB"/>
          </w:tcPr>
          <w:p w:rsidR="00370B4D" w:rsidRDefault="00B25AA3">
            <w:pPr>
              <w:pStyle w:val="TableParagraph"/>
              <w:ind w:left="9" w:right="1"/>
              <w:jc w:val="center"/>
              <w:rPr>
                <w:b/>
                <w:sz w:val="24"/>
              </w:rPr>
            </w:pPr>
            <w:r>
              <w:rPr>
                <w:b/>
                <w:spacing w:val="-10"/>
                <w:sz w:val="24"/>
              </w:rPr>
              <w:t>√</w:t>
            </w:r>
          </w:p>
        </w:tc>
        <w:tc>
          <w:tcPr>
            <w:tcW w:w="499" w:type="dxa"/>
            <w:shd w:val="clear" w:color="auto" w:fill="8EAADB"/>
          </w:tcPr>
          <w:p w:rsidR="00370B4D" w:rsidRDefault="00B25AA3">
            <w:pPr>
              <w:pStyle w:val="TableParagraph"/>
              <w:ind w:left="9" w:right="3"/>
              <w:jc w:val="center"/>
              <w:rPr>
                <w:b/>
                <w:sz w:val="24"/>
              </w:rPr>
            </w:pPr>
            <w:r>
              <w:rPr>
                <w:b/>
                <w:spacing w:val="-10"/>
                <w:sz w:val="24"/>
              </w:rPr>
              <w:t>√</w:t>
            </w:r>
          </w:p>
        </w:tc>
        <w:tc>
          <w:tcPr>
            <w:tcW w:w="463" w:type="dxa"/>
            <w:shd w:val="clear" w:color="auto" w:fill="8EAADB"/>
          </w:tcPr>
          <w:p w:rsidR="00370B4D" w:rsidRDefault="00B25AA3">
            <w:pPr>
              <w:pStyle w:val="TableParagraph"/>
              <w:ind w:left="10" w:right="1"/>
              <w:jc w:val="center"/>
              <w:rPr>
                <w:b/>
                <w:sz w:val="24"/>
              </w:rPr>
            </w:pPr>
            <w:r>
              <w:rPr>
                <w:b/>
                <w:spacing w:val="-10"/>
                <w:sz w:val="24"/>
              </w:rPr>
              <w:t>√</w:t>
            </w:r>
          </w:p>
        </w:tc>
        <w:tc>
          <w:tcPr>
            <w:tcW w:w="1040" w:type="dxa"/>
            <w:shd w:val="clear" w:color="auto" w:fill="8EAADB"/>
          </w:tcPr>
          <w:p w:rsidR="00370B4D" w:rsidRDefault="00B25AA3">
            <w:pPr>
              <w:pStyle w:val="TableParagraph"/>
              <w:ind w:left="10" w:right="1"/>
              <w:jc w:val="center"/>
              <w:rPr>
                <w:b/>
                <w:sz w:val="24"/>
              </w:rPr>
            </w:pPr>
            <w:r>
              <w:rPr>
                <w:b/>
                <w:spacing w:val="-10"/>
                <w:sz w:val="24"/>
              </w:rPr>
              <w:t>√</w:t>
            </w:r>
          </w:p>
        </w:tc>
      </w:tr>
      <w:tr w:rsidR="00370B4D">
        <w:trPr>
          <w:trHeight w:val="414"/>
        </w:trPr>
        <w:tc>
          <w:tcPr>
            <w:tcW w:w="533" w:type="dxa"/>
          </w:tcPr>
          <w:p w:rsidR="00370B4D" w:rsidRDefault="00B25AA3">
            <w:pPr>
              <w:pStyle w:val="TableParagraph"/>
              <w:ind w:left="0" w:right="84"/>
              <w:jc w:val="center"/>
              <w:rPr>
                <w:sz w:val="24"/>
              </w:rPr>
            </w:pPr>
            <w:r>
              <w:rPr>
                <w:spacing w:val="-5"/>
                <w:sz w:val="24"/>
              </w:rPr>
              <w:t>11</w:t>
            </w:r>
          </w:p>
        </w:tc>
        <w:tc>
          <w:tcPr>
            <w:tcW w:w="1309" w:type="dxa"/>
          </w:tcPr>
          <w:p w:rsidR="00370B4D" w:rsidRDefault="00B25AA3">
            <w:pPr>
              <w:pStyle w:val="TableParagraph"/>
              <w:rPr>
                <w:sz w:val="24"/>
              </w:rPr>
            </w:pPr>
            <w:r>
              <w:rPr>
                <w:spacing w:val="-4"/>
                <w:sz w:val="24"/>
              </w:rPr>
              <w:t>SKBM</w:t>
            </w:r>
          </w:p>
        </w:tc>
        <w:tc>
          <w:tcPr>
            <w:tcW w:w="3207" w:type="dxa"/>
          </w:tcPr>
          <w:p w:rsidR="00370B4D" w:rsidRDefault="00B25AA3">
            <w:pPr>
              <w:pStyle w:val="TableParagraph"/>
              <w:rPr>
                <w:sz w:val="24"/>
              </w:rPr>
            </w:pPr>
            <w:r>
              <w:rPr>
                <w:sz w:val="24"/>
              </w:rPr>
              <w:t>Sekar</w:t>
            </w:r>
            <w:r>
              <w:rPr>
                <w:spacing w:val="-5"/>
                <w:sz w:val="24"/>
              </w:rPr>
              <w:t xml:space="preserve"> </w:t>
            </w:r>
            <w:r>
              <w:rPr>
                <w:sz w:val="24"/>
              </w:rPr>
              <w:t>Bumi</w:t>
            </w:r>
            <w:r>
              <w:rPr>
                <w:spacing w:val="-4"/>
                <w:sz w:val="24"/>
              </w:rPr>
              <w:t xml:space="preserve"> </w:t>
            </w:r>
            <w:r>
              <w:rPr>
                <w:spacing w:val="-5"/>
                <w:sz w:val="24"/>
              </w:rPr>
              <w:t>Tbk</w:t>
            </w:r>
          </w:p>
        </w:tc>
        <w:tc>
          <w:tcPr>
            <w:tcW w:w="439" w:type="dxa"/>
            <w:shd w:val="clear" w:color="auto" w:fill="8EAADB"/>
          </w:tcPr>
          <w:p w:rsidR="00370B4D" w:rsidRDefault="00B25AA3">
            <w:pPr>
              <w:pStyle w:val="TableParagraph"/>
              <w:ind w:left="9" w:right="2"/>
              <w:jc w:val="center"/>
              <w:rPr>
                <w:b/>
                <w:sz w:val="24"/>
              </w:rPr>
            </w:pPr>
            <w:r>
              <w:rPr>
                <w:b/>
                <w:spacing w:val="-10"/>
                <w:sz w:val="24"/>
              </w:rPr>
              <w:t>√</w:t>
            </w:r>
          </w:p>
        </w:tc>
        <w:tc>
          <w:tcPr>
            <w:tcW w:w="439" w:type="dxa"/>
            <w:shd w:val="clear" w:color="auto" w:fill="8EAADB"/>
          </w:tcPr>
          <w:p w:rsidR="00370B4D" w:rsidRDefault="00B25AA3">
            <w:pPr>
              <w:pStyle w:val="TableParagraph"/>
              <w:ind w:left="9" w:right="1"/>
              <w:jc w:val="center"/>
              <w:rPr>
                <w:b/>
                <w:sz w:val="24"/>
              </w:rPr>
            </w:pPr>
            <w:r>
              <w:rPr>
                <w:b/>
                <w:spacing w:val="-10"/>
                <w:sz w:val="24"/>
              </w:rPr>
              <w:t>√</w:t>
            </w:r>
          </w:p>
        </w:tc>
        <w:tc>
          <w:tcPr>
            <w:tcW w:w="499" w:type="dxa"/>
            <w:shd w:val="clear" w:color="auto" w:fill="8EAADB"/>
          </w:tcPr>
          <w:p w:rsidR="00370B4D" w:rsidRDefault="00B25AA3">
            <w:pPr>
              <w:pStyle w:val="TableParagraph"/>
              <w:ind w:left="9" w:right="3"/>
              <w:jc w:val="center"/>
              <w:rPr>
                <w:b/>
                <w:sz w:val="24"/>
              </w:rPr>
            </w:pPr>
            <w:r>
              <w:rPr>
                <w:b/>
                <w:spacing w:val="-10"/>
                <w:sz w:val="24"/>
              </w:rPr>
              <w:t>√</w:t>
            </w:r>
          </w:p>
        </w:tc>
        <w:tc>
          <w:tcPr>
            <w:tcW w:w="463" w:type="dxa"/>
            <w:shd w:val="clear" w:color="auto" w:fill="8EAADB"/>
          </w:tcPr>
          <w:p w:rsidR="00370B4D" w:rsidRDefault="00B25AA3">
            <w:pPr>
              <w:pStyle w:val="TableParagraph"/>
              <w:ind w:left="10" w:right="1"/>
              <w:jc w:val="center"/>
              <w:rPr>
                <w:b/>
                <w:sz w:val="24"/>
              </w:rPr>
            </w:pPr>
            <w:r>
              <w:rPr>
                <w:b/>
                <w:spacing w:val="-10"/>
                <w:sz w:val="24"/>
              </w:rPr>
              <w:t>√</w:t>
            </w:r>
          </w:p>
        </w:tc>
        <w:tc>
          <w:tcPr>
            <w:tcW w:w="1040" w:type="dxa"/>
            <w:shd w:val="clear" w:color="auto" w:fill="8EAADB"/>
          </w:tcPr>
          <w:p w:rsidR="00370B4D" w:rsidRDefault="00B25AA3">
            <w:pPr>
              <w:pStyle w:val="TableParagraph"/>
              <w:ind w:left="10" w:right="1"/>
              <w:jc w:val="center"/>
              <w:rPr>
                <w:b/>
                <w:sz w:val="24"/>
              </w:rPr>
            </w:pPr>
            <w:r>
              <w:rPr>
                <w:b/>
                <w:spacing w:val="-10"/>
                <w:sz w:val="24"/>
              </w:rPr>
              <w:t>√</w:t>
            </w:r>
          </w:p>
        </w:tc>
      </w:tr>
      <w:tr w:rsidR="00370B4D">
        <w:trPr>
          <w:trHeight w:val="412"/>
        </w:trPr>
        <w:tc>
          <w:tcPr>
            <w:tcW w:w="533" w:type="dxa"/>
          </w:tcPr>
          <w:p w:rsidR="00370B4D" w:rsidRDefault="00B25AA3">
            <w:pPr>
              <w:pStyle w:val="TableParagraph"/>
              <w:ind w:left="19" w:right="84"/>
              <w:jc w:val="center"/>
              <w:rPr>
                <w:sz w:val="24"/>
              </w:rPr>
            </w:pPr>
            <w:r>
              <w:rPr>
                <w:spacing w:val="-5"/>
                <w:sz w:val="24"/>
              </w:rPr>
              <w:t>12</w:t>
            </w:r>
          </w:p>
        </w:tc>
        <w:tc>
          <w:tcPr>
            <w:tcW w:w="1309" w:type="dxa"/>
          </w:tcPr>
          <w:p w:rsidR="00370B4D" w:rsidRDefault="00B25AA3">
            <w:pPr>
              <w:pStyle w:val="TableParagraph"/>
              <w:rPr>
                <w:sz w:val="24"/>
              </w:rPr>
            </w:pPr>
            <w:r>
              <w:rPr>
                <w:spacing w:val="-4"/>
                <w:sz w:val="24"/>
              </w:rPr>
              <w:t>SKLT</w:t>
            </w:r>
          </w:p>
        </w:tc>
        <w:tc>
          <w:tcPr>
            <w:tcW w:w="3207" w:type="dxa"/>
          </w:tcPr>
          <w:p w:rsidR="00370B4D" w:rsidRDefault="00B25AA3">
            <w:pPr>
              <w:pStyle w:val="TableParagraph"/>
              <w:rPr>
                <w:sz w:val="24"/>
              </w:rPr>
            </w:pPr>
            <w:r>
              <w:rPr>
                <w:sz w:val="24"/>
              </w:rPr>
              <w:t>Sekar</w:t>
            </w:r>
            <w:r>
              <w:rPr>
                <w:spacing w:val="-4"/>
                <w:sz w:val="24"/>
              </w:rPr>
              <w:t xml:space="preserve"> </w:t>
            </w:r>
            <w:r>
              <w:rPr>
                <w:sz w:val="24"/>
              </w:rPr>
              <w:t>Laut</w:t>
            </w:r>
            <w:r>
              <w:rPr>
                <w:spacing w:val="-6"/>
                <w:sz w:val="24"/>
              </w:rPr>
              <w:t xml:space="preserve"> </w:t>
            </w:r>
            <w:r>
              <w:rPr>
                <w:spacing w:val="-5"/>
                <w:sz w:val="24"/>
              </w:rPr>
              <w:t>Tbk</w:t>
            </w:r>
          </w:p>
        </w:tc>
        <w:tc>
          <w:tcPr>
            <w:tcW w:w="439" w:type="dxa"/>
          </w:tcPr>
          <w:p w:rsidR="00370B4D" w:rsidRDefault="00B25AA3">
            <w:pPr>
              <w:pStyle w:val="TableParagraph"/>
              <w:ind w:left="9" w:right="2"/>
              <w:jc w:val="center"/>
              <w:rPr>
                <w:b/>
                <w:sz w:val="24"/>
              </w:rPr>
            </w:pPr>
            <w:r>
              <w:rPr>
                <w:b/>
                <w:spacing w:val="-10"/>
                <w:sz w:val="24"/>
              </w:rPr>
              <w:t>√</w:t>
            </w:r>
          </w:p>
        </w:tc>
        <w:tc>
          <w:tcPr>
            <w:tcW w:w="439" w:type="dxa"/>
          </w:tcPr>
          <w:p w:rsidR="00370B4D" w:rsidRDefault="00B25AA3">
            <w:pPr>
              <w:pStyle w:val="TableParagraph"/>
              <w:ind w:left="9" w:right="1"/>
              <w:jc w:val="center"/>
              <w:rPr>
                <w:b/>
                <w:sz w:val="24"/>
              </w:rPr>
            </w:pPr>
            <w:r>
              <w:rPr>
                <w:b/>
                <w:spacing w:val="-10"/>
                <w:sz w:val="24"/>
              </w:rPr>
              <w:t>√</w:t>
            </w:r>
          </w:p>
        </w:tc>
        <w:tc>
          <w:tcPr>
            <w:tcW w:w="499" w:type="dxa"/>
          </w:tcPr>
          <w:p w:rsidR="00370B4D" w:rsidRDefault="00B25AA3">
            <w:pPr>
              <w:pStyle w:val="TableParagraph"/>
              <w:ind w:left="9" w:right="2"/>
              <w:jc w:val="center"/>
              <w:rPr>
                <w:b/>
                <w:sz w:val="24"/>
              </w:rPr>
            </w:pPr>
            <w:r>
              <w:rPr>
                <w:b/>
                <w:spacing w:val="-10"/>
                <w:sz w:val="24"/>
              </w:rPr>
              <w:t>-</w:t>
            </w:r>
          </w:p>
        </w:tc>
        <w:tc>
          <w:tcPr>
            <w:tcW w:w="463" w:type="dxa"/>
          </w:tcPr>
          <w:p w:rsidR="00370B4D" w:rsidRDefault="00B25AA3">
            <w:pPr>
              <w:pStyle w:val="TableParagraph"/>
              <w:ind w:left="10" w:right="1"/>
              <w:jc w:val="center"/>
              <w:rPr>
                <w:b/>
                <w:sz w:val="24"/>
              </w:rPr>
            </w:pPr>
            <w:r>
              <w:rPr>
                <w:b/>
                <w:spacing w:val="-10"/>
                <w:sz w:val="24"/>
              </w:rPr>
              <w:t>√</w:t>
            </w:r>
          </w:p>
        </w:tc>
        <w:tc>
          <w:tcPr>
            <w:tcW w:w="1040" w:type="dxa"/>
          </w:tcPr>
          <w:p w:rsidR="00370B4D" w:rsidRDefault="00B25AA3">
            <w:pPr>
              <w:pStyle w:val="TableParagraph"/>
              <w:ind w:left="10"/>
              <w:jc w:val="center"/>
              <w:rPr>
                <w:b/>
                <w:sz w:val="24"/>
              </w:rPr>
            </w:pPr>
            <w:r>
              <w:rPr>
                <w:b/>
                <w:spacing w:val="-10"/>
                <w:sz w:val="24"/>
              </w:rPr>
              <w:t>-</w:t>
            </w:r>
          </w:p>
        </w:tc>
      </w:tr>
      <w:tr w:rsidR="00370B4D">
        <w:trPr>
          <w:trHeight w:val="414"/>
        </w:trPr>
        <w:tc>
          <w:tcPr>
            <w:tcW w:w="533" w:type="dxa"/>
          </w:tcPr>
          <w:p w:rsidR="00370B4D" w:rsidRDefault="00B25AA3">
            <w:pPr>
              <w:pStyle w:val="TableParagraph"/>
              <w:spacing w:before="1" w:line="240" w:lineRule="auto"/>
              <w:ind w:left="19" w:right="84"/>
              <w:jc w:val="center"/>
              <w:rPr>
                <w:sz w:val="24"/>
              </w:rPr>
            </w:pPr>
            <w:r>
              <w:rPr>
                <w:spacing w:val="-5"/>
                <w:sz w:val="24"/>
              </w:rPr>
              <w:t>13</w:t>
            </w:r>
          </w:p>
        </w:tc>
        <w:tc>
          <w:tcPr>
            <w:tcW w:w="1309" w:type="dxa"/>
          </w:tcPr>
          <w:p w:rsidR="00370B4D" w:rsidRDefault="00B25AA3">
            <w:pPr>
              <w:pStyle w:val="TableParagraph"/>
              <w:spacing w:before="1" w:line="240" w:lineRule="auto"/>
              <w:rPr>
                <w:sz w:val="24"/>
              </w:rPr>
            </w:pPr>
            <w:r>
              <w:rPr>
                <w:spacing w:val="-4"/>
                <w:sz w:val="24"/>
              </w:rPr>
              <w:t>STTP</w:t>
            </w:r>
          </w:p>
        </w:tc>
        <w:tc>
          <w:tcPr>
            <w:tcW w:w="3207" w:type="dxa"/>
          </w:tcPr>
          <w:p w:rsidR="00370B4D" w:rsidRDefault="00B25AA3">
            <w:pPr>
              <w:pStyle w:val="TableParagraph"/>
              <w:spacing w:before="1" w:line="240" w:lineRule="auto"/>
              <w:rPr>
                <w:sz w:val="24"/>
              </w:rPr>
            </w:pPr>
            <w:r>
              <w:rPr>
                <w:spacing w:val="-2"/>
                <w:sz w:val="24"/>
              </w:rPr>
              <w:t>PT.Siantar</w:t>
            </w:r>
            <w:r>
              <w:rPr>
                <w:spacing w:val="-11"/>
                <w:sz w:val="24"/>
              </w:rPr>
              <w:t xml:space="preserve"> </w:t>
            </w:r>
            <w:r>
              <w:rPr>
                <w:spacing w:val="-2"/>
                <w:sz w:val="24"/>
              </w:rPr>
              <w:t>Top</w:t>
            </w:r>
            <w:r>
              <w:rPr>
                <w:spacing w:val="-10"/>
                <w:sz w:val="24"/>
              </w:rPr>
              <w:t xml:space="preserve"> </w:t>
            </w:r>
            <w:r>
              <w:rPr>
                <w:spacing w:val="-5"/>
                <w:sz w:val="24"/>
              </w:rPr>
              <w:t>Tbk</w:t>
            </w:r>
          </w:p>
        </w:tc>
        <w:tc>
          <w:tcPr>
            <w:tcW w:w="439" w:type="dxa"/>
          </w:tcPr>
          <w:p w:rsidR="00370B4D" w:rsidRDefault="00B25AA3">
            <w:pPr>
              <w:pStyle w:val="TableParagraph"/>
              <w:spacing w:before="1" w:line="240" w:lineRule="auto"/>
              <w:ind w:left="9" w:right="2"/>
              <w:jc w:val="center"/>
              <w:rPr>
                <w:b/>
                <w:sz w:val="24"/>
              </w:rPr>
            </w:pPr>
            <w:r>
              <w:rPr>
                <w:b/>
                <w:spacing w:val="-10"/>
                <w:sz w:val="24"/>
              </w:rPr>
              <w:t>√</w:t>
            </w:r>
          </w:p>
        </w:tc>
        <w:tc>
          <w:tcPr>
            <w:tcW w:w="439" w:type="dxa"/>
          </w:tcPr>
          <w:p w:rsidR="00370B4D" w:rsidRDefault="00B25AA3">
            <w:pPr>
              <w:pStyle w:val="TableParagraph"/>
              <w:spacing w:before="1" w:line="240" w:lineRule="auto"/>
              <w:ind w:left="9" w:right="1"/>
              <w:jc w:val="center"/>
              <w:rPr>
                <w:b/>
                <w:sz w:val="24"/>
              </w:rPr>
            </w:pPr>
            <w:r>
              <w:rPr>
                <w:b/>
                <w:spacing w:val="-10"/>
                <w:sz w:val="24"/>
              </w:rPr>
              <w:t>√</w:t>
            </w:r>
          </w:p>
        </w:tc>
        <w:tc>
          <w:tcPr>
            <w:tcW w:w="499" w:type="dxa"/>
          </w:tcPr>
          <w:p w:rsidR="00370B4D" w:rsidRDefault="00B25AA3">
            <w:pPr>
              <w:pStyle w:val="TableParagraph"/>
              <w:spacing w:before="1" w:line="240" w:lineRule="auto"/>
              <w:ind w:left="9" w:right="3"/>
              <w:jc w:val="center"/>
              <w:rPr>
                <w:b/>
                <w:sz w:val="24"/>
              </w:rPr>
            </w:pPr>
            <w:r>
              <w:rPr>
                <w:b/>
                <w:spacing w:val="-10"/>
                <w:sz w:val="24"/>
              </w:rPr>
              <w:t>√</w:t>
            </w:r>
          </w:p>
        </w:tc>
        <w:tc>
          <w:tcPr>
            <w:tcW w:w="463" w:type="dxa"/>
          </w:tcPr>
          <w:p w:rsidR="00370B4D" w:rsidRDefault="00B25AA3">
            <w:pPr>
              <w:pStyle w:val="TableParagraph"/>
              <w:spacing w:before="1" w:line="240" w:lineRule="auto"/>
              <w:ind w:left="10"/>
              <w:jc w:val="center"/>
              <w:rPr>
                <w:b/>
                <w:sz w:val="24"/>
              </w:rPr>
            </w:pPr>
            <w:r>
              <w:rPr>
                <w:b/>
                <w:spacing w:val="-10"/>
                <w:sz w:val="24"/>
              </w:rPr>
              <w:t>-</w:t>
            </w:r>
          </w:p>
        </w:tc>
        <w:tc>
          <w:tcPr>
            <w:tcW w:w="1040" w:type="dxa"/>
          </w:tcPr>
          <w:p w:rsidR="00370B4D" w:rsidRDefault="00B25AA3">
            <w:pPr>
              <w:pStyle w:val="TableParagraph"/>
              <w:spacing w:before="1" w:line="240" w:lineRule="auto"/>
              <w:ind w:left="10"/>
              <w:jc w:val="center"/>
              <w:rPr>
                <w:b/>
                <w:sz w:val="24"/>
              </w:rPr>
            </w:pPr>
            <w:r>
              <w:rPr>
                <w:b/>
                <w:spacing w:val="-10"/>
                <w:sz w:val="24"/>
              </w:rPr>
              <w:t>-</w:t>
            </w:r>
          </w:p>
        </w:tc>
      </w:tr>
      <w:tr w:rsidR="00370B4D">
        <w:trPr>
          <w:trHeight w:val="828"/>
        </w:trPr>
        <w:tc>
          <w:tcPr>
            <w:tcW w:w="533" w:type="dxa"/>
          </w:tcPr>
          <w:p w:rsidR="00370B4D" w:rsidRDefault="00B25AA3">
            <w:pPr>
              <w:pStyle w:val="TableParagraph"/>
              <w:ind w:left="19" w:right="84"/>
              <w:jc w:val="center"/>
              <w:rPr>
                <w:sz w:val="24"/>
              </w:rPr>
            </w:pPr>
            <w:r>
              <w:rPr>
                <w:spacing w:val="-5"/>
                <w:sz w:val="24"/>
              </w:rPr>
              <w:t>14</w:t>
            </w:r>
          </w:p>
        </w:tc>
        <w:tc>
          <w:tcPr>
            <w:tcW w:w="1309" w:type="dxa"/>
          </w:tcPr>
          <w:p w:rsidR="00370B4D" w:rsidRDefault="00B25AA3">
            <w:pPr>
              <w:pStyle w:val="TableParagraph"/>
              <w:rPr>
                <w:sz w:val="24"/>
              </w:rPr>
            </w:pPr>
            <w:r>
              <w:rPr>
                <w:spacing w:val="-4"/>
                <w:sz w:val="24"/>
              </w:rPr>
              <w:t>ULTJ</w:t>
            </w:r>
          </w:p>
        </w:tc>
        <w:tc>
          <w:tcPr>
            <w:tcW w:w="3207" w:type="dxa"/>
          </w:tcPr>
          <w:p w:rsidR="00370B4D" w:rsidRDefault="00B25AA3">
            <w:pPr>
              <w:pStyle w:val="TableParagraph"/>
              <w:rPr>
                <w:sz w:val="24"/>
              </w:rPr>
            </w:pPr>
            <w:r>
              <w:rPr>
                <w:sz w:val="24"/>
              </w:rPr>
              <w:t>PT.Ultrajaya</w:t>
            </w:r>
            <w:r>
              <w:rPr>
                <w:spacing w:val="-11"/>
                <w:sz w:val="24"/>
              </w:rPr>
              <w:t xml:space="preserve"> </w:t>
            </w:r>
            <w:r>
              <w:rPr>
                <w:sz w:val="24"/>
              </w:rPr>
              <w:t>Milk</w:t>
            </w:r>
            <w:r>
              <w:rPr>
                <w:spacing w:val="-8"/>
                <w:sz w:val="24"/>
              </w:rPr>
              <w:t xml:space="preserve"> </w:t>
            </w:r>
            <w:r>
              <w:rPr>
                <w:sz w:val="24"/>
              </w:rPr>
              <w:t>Industry</w:t>
            </w:r>
            <w:r>
              <w:rPr>
                <w:spacing w:val="-8"/>
                <w:sz w:val="24"/>
              </w:rPr>
              <w:t xml:space="preserve"> </w:t>
            </w:r>
            <w:r>
              <w:rPr>
                <w:spacing w:val="-10"/>
                <w:sz w:val="24"/>
              </w:rPr>
              <w:t>&amp;</w:t>
            </w:r>
          </w:p>
          <w:p w:rsidR="00370B4D" w:rsidRDefault="00B25AA3">
            <w:pPr>
              <w:pStyle w:val="TableParagraph"/>
              <w:spacing w:before="140" w:line="240" w:lineRule="auto"/>
              <w:rPr>
                <w:sz w:val="24"/>
              </w:rPr>
            </w:pPr>
            <w:r>
              <w:rPr>
                <w:spacing w:val="-2"/>
                <w:sz w:val="24"/>
              </w:rPr>
              <w:t>Trading</w:t>
            </w:r>
          </w:p>
        </w:tc>
        <w:tc>
          <w:tcPr>
            <w:tcW w:w="439" w:type="dxa"/>
            <w:shd w:val="clear" w:color="auto" w:fill="8EAADB"/>
          </w:tcPr>
          <w:p w:rsidR="00370B4D" w:rsidRDefault="00B25AA3">
            <w:pPr>
              <w:pStyle w:val="TableParagraph"/>
              <w:ind w:left="9" w:right="1"/>
              <w:jc w:val="center"/>
              <w:rPr>
                <w:b/>
                <w:sz w:val="24"/>
              </w:rPr>
            </w:pPr>
            <w:r>
              <w:rPr>
                <w:b/>
                <w:spacing w:val="-10"/>
                <w:sz w:val="24"/>
              </w:rPr>
              <w:t>√</w:t>
            </w:r>
          </w:p>
        </w:tc>
        <w:tc>
          <w:tcPr>
            <w:tcW w:w="439" w:type="dxa"/>
            <w:shd w:val="clear" w:color="auto" w:fill="8EAADB"/>
          </w:tcPr>
          <w:p w:rsidR="00370B4D" w:rsidRDefault="00B25AA3">
            <w:pPr>
              <w:pStyle w:val="TableParagraph"/>
              <w:ind w:left="9" w:right="1"/>
              <w:jc w:val="center"/>
              <w:rPr>
                <w:b/>
                <w:sz w:val="24"/>
              </w:rPr>
            </w:pPr>
            <w:r>
              <w:rPr>
                <w:b/>
                <w:spacing w:val="-10"/>
                <w:sz w:val="24"/>
              </w:rPr>
              <w:t>√</w:t>
            </w:r>
          </w:p>
        </w:tc>
        <w:tc>
          <w:tcPr>
            <w:tcW w:w="499" w:type="dxa"/>
            <w:shd w:val="clear" w:color="auto" w:fill="8EAADB"/>
          </w:tcPr>
          <w:p w:rsidR="00370B4D" w:rsidRDefault="00B25AA3">
            <w:pPr>
              <w:pStyle w:val="TableParagraph"/>
              <w:ind w:left="9" w:right="3"/>
              <w:jc w:val="center"/>
              <w:rPr>
                <w:b/>
                <w:sz w:val="24"/>
              </w:rPr>
            </w:pPr>
            <w:r>
              <w:rPr>
                <w:b/>
                <w:spacing w:val="-10"/>
                <w:sz w:val="24"/>
              </w:rPr>
              <w:t>√</w:t>
            </w:r>
          </w:p>
        </w:tc>
        <w:tc>
          <w:tcPr>
            <w:tcW w:w="463" w:type="dxa"/>
            <w:shd w:val="clear" w:color="auto" w:fill="8EAADB"/>
          </w:tcPr>
          <w:p w:rsidR="00370B4D" w:rsidRDefault="00B25AA3">
            <w:pPr>
              <w:pStyle w:val="TableParagraph"/>
              <w:ind w:left="10" w:right="1"/>
              <w:jc w:val="center"/>
              <w:rPr>
                <w:b/>
                <w:sz w:val="24"/>
              </w:rPr>
            </w:pPr>
            <w:r>
              <w:rPr>
                <w:b/>
                <w:spacing w:val="-10"/>
                <w:sz w:val="24"/>
              </w:rPr>
              <w:t>√</w:t>
            </w:r>
          </w:p>
        </w:tc>
        <w:tc>
          <w:tcPr>
            <w:tcW w:w="1040" w:type="dxa"/>
            <w:shd w:val="clear" w:color="auto" w:fill="8EAADB"/>
          </w:tcPr>
          <w:p w:rsidR="00370B4D" w:rsidRDefault="00B25AA3">
            <w:pPr>
              <w:pStyle w:val="TableParagraph"/>
              <w:ind w:left="10" w:right="1"/>
              <w:jc w:val="center"/>
              <w:rPr>
                <w:b/>
                <w:sz w:val="24"/>
              </w:rPr>
            </w:pPr>
            <w:r>
              <w:rPr>
                <w:b/>
                <w:spacing w:val="-10"/>
                <w:sz w:val="24"/>
              </w:rPr>
              <w:t>√</w:t>
            </w:r>
          </w:p>
        </w:tc>
      </w:tr>
      <w:tr w:rsidR="00370B4D">
        <w:trPr>
          <w:trHeight w:val="827"/>
        </w:trPr>
        <w:tc>
          <w:tcPr>
            <w:tcW w:w="533" w:type="dxa"/>
          </w:tcPr>
          <w:p w:rsidR="00370B4D" w:rsidRDefault="00B25AA3">
            <w:pPr>
              <w:pStyle w:val="TableParagraph"/>
              <w:ind w:left="19" w:right="84"/>
              <w:jc w:val="center"/>
              <w:rPr>
                <w:sz w:val="24"/>
              </w:rPr>
            </w:pPr>
            <w:r>
              <w:rPr>
                <w:spacing w:val="-5"/>
                <w:sz w:val="24"/>
              </w:rPr>
              <w:t>15</w:t>
            </w:r>
          </w:p>
        </w:tc>
        <w:tc>
          <w:tcPr>
            <w:tcW w:w="1309" w:type="dxa"/>
          </w:tcPr>
          <w:p w:rsidR="00370B4D" w:rsidRDefault="00B25AA3">
            <w:pPr>
              <w:pStyle w:val="TableParagraph"/>
              <w:rPr>
                <w:sz w:val="24"/>
              </w:rPr>
            </w:pPr>
            <w:r>
              <w:rPr>
                <w:spacing w:val="-4"/>
                <w:sz w:val="24"/>
              </w:rPr>
              <w:t>PCAR</w:t>
            </w:r>
          </w:p>
        </w:tc>
        <w:tc>
          <w:tcPr>
            <w:tcW w:w="3207" w:type="dxa"/>
          </w:tcPr>
          <w:p w:rsidR="00370B4D" w:rsidRDefault="00B25AA3">
            <w:pPr>
              <w:pStyle w:val="TableParagraph"/>
              <w:rPr>
                <w:sz w:val="24"/>
              </w:rPr>
            </w:pPr>
            <w:r>
              <w:rPr>
                <w:spacing w:val="-2"/>
                <w:sz w:val="24"/>
              </w:rPr>
              <w:t>PT.Prima</w:t>
            </w:r>
            <w:r>
              <w:rPr>
                <w:spacing w:val="5"/>
                <w:sz w:val="24"/>
              </w:rPr>
              <w:t xml:space="preserve"> </w:t>
            </w:r>
            <w:r>
              <w:rPr>
                <w:spacing w:val="-2"/>
                <w:sz w:val="24"/>
              </w:rPr>
              <w:t>Cakrawala</w:t>
            </w:r>
            <w:r>
              <w:rPr>
                <w:spacing w:val="-10"/>
                <w:sz w:val="24"/>
              </w:rPr>
              <w:t xml:space="preserve"> </w:t>
            </w:r>
            <w:r>
              <w:rPr>
                <w:spacing w:val="-2"/>
                <w:sz w:val="24"/>
              </w:rPr>
              <w:t>Abadi</w:t>
            </w:r>
          </w:p>
          <w:p w:rsidR="00370B4D" w:rsidRDefault="00B25AA3">
            <w:pPr>
              <w:pStyle w:val="TableParagraph"/>
              <w:spacing w:before="139" w:line="240" w:lineRule="auto"/>
              <w:rPr>
                <w:sz w:val="24"/>
              </w:rPr>
            </w:pPr>
            <w:r>
              <w:rPr>
                <w:spacing w:val="-5"/>
                <w:sz w:val="24"/>
              </w:rPr>
              <w:t>Tbk</w:t>
            </w:r>
          </w:p>
        </w:tc>
        <w:tc>
          <w:tcPr>
            <w:tcW w:w="439" w:type="dxa"/>
          </w:tcPr>
          <w:p w:rsidR="00370B4D" w:rsidRDefault="00B25AA3">
            <w:pPr>
              <w:pStyle w:val="TableParagraph"/>
              <w:ind w:left="9" w:right="2"/>
              <w:jc w:val="center"/>
              <w:rPr>
                <w:b/>
                <w:sz w:val="24"/>
              </w:rPr>
            </w:pPr>
            <w:r>
              <w:rPr>
                <w:b/>
                <w:spacing w:val="-10"/>
                <w:sz w:val="24"/>
              </w:rPr>
              <w:t>√</w:t>
            </w:r>
          </w:p>
        </w:tc>
        <w:tc>
          <w:tcPr>
            <w:tcW w:w="439" w:type="dxa"/>
          </w:tcPr>
          <w:p w:rsidR="00370B4D" w:rsidRDefault="00B25AA3">
            <w:pPr>
              <w:pStyle w:val="TableParagraph"/>
              <w:ind w:left="9" w:right="1"/>
              <w:jc w:val="center"/>
              <w:rPr>
                <w:b/>
                <w:sz w:val="24"/>
              </w:rPr>
            </w:pPr>
            <w:r>
              <w:rPr>
                <w:b/>
                <w:spacing w:val="-10"/>
                <w:sz w:val="24"/>
              </w:rPr>
              <w:t>√</w:t>
            </w:r>
          </w:p>
        </w:tc>
        <w:tc>
          <w:tcPr>
            <w:tcW w:w="499" w:type="dxa"/>
          </w:tcPr>
          <w:p w:rsidR="00370B4D" w:rsidRDefault="00B25AA3">
            <w:pPr>
              <w:pStyle w:val="TableParagraph"/>
              <w:ind w:left="9" w:right="2"/>
              <w:jc w:val="center"/>
              <w:rPr>
                <w:b/>
                <w:sz w:val="24"/>
              </w:rPr>
            </w:pPr>
            <w:r>
              <w:rPr>
                <w:b/>
                <w:spacing w:val="-10"/>
                <w:sz w:val="24"/>
              </w:rPr>
              <w:t>-</w:t>
            </w:r>
          </w:p>
        </w:tc>
        <w:tc>
          <w:tcPr>
            <w:tcW w:w="463" w:type="dxa"/>
          </w:tcPr>
          <w:p w:rsidR="00370B4D" w:rsidRDefault="00370B4D">
            <w:pPr>
              <w:pStyle w:val="TableParagraph"/>
              <w:spacing w:line="240" w:lineRule="auto"/>
              <w:ind w:left="0"/>
              <w:rPr>
                <w:sz w:val="24"/>
              </w:rPr>
            </w:pPr>
          </w:p>
        </w:tc>
        <w:tc>
          <w:tcPr>
            <w:tcW w:w="1040" w:type="dxa"/>
          </w:tcPr>
          <w:p w:rsidR="00370B4D" w:rsidRDefault="00B25AA3">
            <w:pPr>
              <w:pStyle w:val="TableParagraph"/>
              <w:ind w:left="10"/>
              <w:jc w:val="center"/>
              <w:rPr>
                <w:b/>
                <w:sz w:val="24"/>
              </w:rPr>
            </w:pPr>
            <w:r>
              <w:rPr>
                <w:b/>
                <w:spacing w:val="-10"/>
                <w:sz w:val="24"/>
              </w:rPr>
              <w:t>-</w:t>
            </w:r>
          </w:p>
        </w:tc>
      </w:tr>
      <w:tr w:rsidR="00370B4D">
        <w:trPr>
          <w:trHeight w:val="830"/>
        </w:trPr>
        <w:tc>
          <w:tcPr>
            <w:tcW w:w="533" w:type="dxa"/>
          </w:tcPr>
          <w:p w:rsidR="00370B4D" w:rsidRDefault="00B25AA3">
            <w:pPr>
              <w:pStyle w:val="TableParagraph"/>
              <w:spacing w:before="1" w:line="240" w:lineRule="auto"/>
              <w:ind w:left="19" w:right="84"/>
              <w:jc w:val="center"/>
              <w:rPr>
                <w:sz w:val="24"/>
              </w:rPr>
            </w:pPr>
            <w:r>
              <w:rPr>
                <w:spacing w:val="-5"/>
                <w:sz w:val="24"/>
              </w:rPr>
              <w:t>16</w:t>
            </w:r>
          </w:p>
        </w:tc>
        <w:tc>
          <w:tcPr>
            <w:tcW w:w="1309" w:type="dxa"/>
          </w:tcPr>
          <w:p w:rsidR="00370B4D" w:rsidRDefault="00B25AA3">
            <w:pPr>
              <w:pStyle w:val="TableParagraph"/>
              <w:spacing w:before="1" w:line="240" w:lineRule="auto"/>
              <w:rPr>
                <w:sz w:val="24"/>
              </w:rPr>
            </w:pPr>
            <w:r>
              <w:rPr>
                <w:spacing w:val="-4"/>
                <w:sz w:val="24"/>
              </w:rPr>
              <w:t>CAMP</w:t>
            </w:r>
          </w:p>
        </w:tc>
        <w:tc>
          <w:tcPr>
            <w:tcW w:w="3207" w:type="dxa"/>
          </w:tcPr>
          <w:p w:rsidR="00370B4D" w:rsidRDefault="00B25AA3">
            <w:pPr>
              <w:pStyle w:val="TableParagraph"/>
              <w:spacing w:before="1" w:line="240" w:lineRule="auto"/>
              <w:rPr>
                <w:sz w:val="24"/>
              </w:rPr>
            </w:pPr>
            <w:r>
              <w:rPr>
                <w:sz w:val="24"/>
              </w:rPr>
              <w:t>PT.Campina</w:t>
            </w:r>
            <w:r>
              <w:rPr>
                <w:spacing w:val="-13"/>
                <w:sz w:val="24"/>
              </w:rPr>
              <w:t xml:space="preserve"> </w:t>
            </w:r>
            <w:r>
              <w:rPr>
                <w:sz w:val="24"/>
              </w:rPr>
              <w:t>Ice</w:t>
            </w:r>
            <w:r>
              <w:rPr>
                <w:spacing w:val="-11"/>
                <w:sz w:val="24"/>
              </w:rPr>
              <w:t xml:space="preserve"> </w:t>
            </w:r>
            <w:r>
              <w:rPr>
                <w:spacing w:val="-4"/>
                <w:sz w:val="24"/>
              </w:rPr>
              <w:t>Cream</w:t>
            </w:r>
          </w:p>
          <w:p w:rsidR="00370B4D" w:rsidRDefault="00B25AA3">
            <w:pPr>
              <w:pStyle w:val="TableParagraph"/>
              <w:spacing w:before="137" w:line="240" w:lineRule="auto"/>
              <w:rPr>
                <w:sz w:val="24"/>
              </w:rPr>
            </w:pPr>
            <w:r>
              <w:rPr>
                <w:sz w:val="24"/>
              </w:rPr>
              <w:t>Industry</w:t>
            </w:r>
            <w:r>
              <w:rPr>
                <w:spacing w:val="-6"/>
                <w:sz w:val="24"/>
              </w:rPr>
              <w:t xml:space="preserve"> </w:t>
            </w:r>
            <w:r>
              <w:rPr>
                <w:spacing w:val="-5"/>
                <w:sz w:val="24"/>
              </w:rPr>
              <w:t>Tbk</w:t>
            </w:r>
          </w:p>
        </w:tc>
        <w:tc>
          <w:tcPr>
            <w:tcW w:w="439" w:type="dxa"/>
          </w:tcPr>
          <w:p w:rsidR="00370B4D" w:rsidRDefault="00B25AA3">
            <w:pPr>
              <w:pStyle w:val="TableParagraph"/>
              <w:spacing w:before="1" w:line="240" w:lineRule="auto"/>
              <w:ind w:left="9" w:right="2"/>
              <w:jc w:val="center"/>
              <w:rPr>
                <w:b/>
                <w:sz w:val="24"/>
              </w:rPr>
            </w:pPr>
            <w:r>
              <w:rPr>
                <w:b/>
                <w:spacing w:val="-10"/>
                <w:sz w:val="24"/>
              </w:rPr>
              <w:t>√</w:t>
            </w:r>
          </w:p>
        </w:tc>
        <w:tc>
          <w:tcPr>
            <w:tcW w:w="439" w:type="dxa"/>
          </w:tcPr>
          <w:p w:rsidR="00370B4D" w:rsidRDefault="00B25AA3">
            <w:pPr>
              <w:pStyle w:val="TableParagraph"/>
              <w:spacing w:before="1" w:line="240" w:lineRule="auto"/>
              <w:ind w:left="9" w:right="1"/>
              <w:jc w:val="center"/>
              <w:rPr>
                <w:b/>
                <w:sz w:val="24"/>
              </w:rPr>
            </w:pPr>
            <w:r>
              <w:rPr>
                <w:b/>
                <w:spacing w:val="-10"/>
                <w:sz w:val="24"/>
              </w:rPr>
              <w:t>√</w:t>
            </w:r>
          </w:p>
        </w:tc>
        <w:tc>
          <w:tcPr>
            <w:tcW w:w="499" w:type="dxa"/>
          </w:tcPr>
          <w:p w:rsidR="00370B4D" w:rsidRDefault="00B25AA3">
            <w:pPr>
              <w:pStyle w:val="TableParagraph"/>
              <w:spacing w:before="1" w:line="240" w:lineRule="auto"/>
              <w:ind w:left="9" w:right="3"/>
              <w:jc w:val="center"/>
              <w:rPr>
                <w:b/>
                <w:sz w:val="24"/>
              </w:rPr>
            </w:pPr>
            <w:r>
              <w:rPr>
                <w:b/>
                <w:spacing w:val="-10"/>
                <w:sz w:val="24"/>
              </w:rPr>
              <w:t>√</w:t>
            </w:r>
          </w:p>
        </w:tc>
        <w:tc>
          <w:tcPr>
            <w:tcW w:w="463" w:type="dxa"/>
          </w:tcPr>
          <w:p w:rsidR="00370B4D" w:rsidRDefault="00B25AA3">
            <w:pPr>
              <w:pStyle w:val="TableParagraph"/>
              <w:spacing w:before="1" w:line="240" w:lineRule="auto"/>
              <w:ind w:left="10"/>
              <w:jc w:val="center"/>
              <w:rPr>
                <w:b/>
                <w:sz w:val="24"/>
              </w:rPr>
            </w:pPr>
            <w:r>
              <w:rPr>
                <w:b/>
                <w:spacing w:val="-10"/>
                <w:sz w:val="24"/>
              </w:rPr>
              <w:t>-</w:t>
            </w:r>
          </w:p>
        </w:tc>
        <w:tc>
          <w:tcPr>
            <w:tcW w:w="1040" w:type="dxa"/>
          </w:tcPr>
          <w:p w:rsidR="00370B4D" w:rsidRDefault="00B25AA3">
            <w:pPr>
              <w:pStyle w:val="TableParagraph"/>
              <w:spacing w:before="1" w:line="240" w:lineRule="auto"/>
              <w:ind w:left="10"/>
              <w:jc w:val="center"/>
              <w:rPr>
                <w:b/>
                <w:sz w:val="24"/>
              </w:rPr>
            </w:pPr>
            <w:r>
              <w:rPr>
                <w:b/>
                <w:spacing w:val="-10"/>
                <w:sz w:val="24"/>
              </w:rPr>
              <w:t>-</w:t>
            </w:r>
          </w:p>
        </w:tc>
      </w:tr>
      <w:tr w:rsidR="00370B4D">
        <w:trPr>
          <w:trHeight w:val="827"/>
        </w:trPr>
        <w:tc>
          <w:tcPr>
            <w:tcW w:w="533" w:type="dxa"/>
          </w:tcPr>
          <w:p w:rsidR="00370B4D" w:rsidRDefault="00B25AA3">
            <w:pPr>
              <w:pStyle w:val="TableParagraph"/>
              <w:ind w:left="19" w:right="84"/>
              <w:jc w:val="center"/>
              <w:rPr>
                <w:sz w:val="24"/>
              </w:rPr>
            </w:pPr>
            <w:r>
              <w:rPr>
                <w:spacing w:val="-5"/>
                <w:sz w:val="24"/>
              </w:rPr>
              <w:t>17</w:t>
            </w:r>
          </w:p>
        </w:tc>
        <w:tc>
          <w:tcPr>
            <w:tcW w:w="1309" w:type="dxa"/>
          </w:tcPr>
          <w:p w:rsidR="00370B4D" w:rsidRDefault="00B25AA3">
            <w:pPr>
              <w:pStyle w:val="TableParagraph"/>
              <w:rPr>
                <w:sz w:val="24"/>
              </w:rPr>
            </w:pPr>
            <w:r>
              <w:rPr>
                <w:spacing w:val="-4"/>
                <w:sz w:val="24"/>
              </w:rPr>
              <w:t>HOKI</w:t>
            </w:r>
          </w:p>
        </w:tc>
        <w:tc>
          <w:tcPr>
            <w:tcW w:w="3207" w:type="dxa"/>
          </w:tcPr>
          <w:p w:rsidR="00370B4D" w:rsidRDefault="00B25AA3">
            <w:pPr>
              <w:pStyle w:val="TableParagraph"/>
              <w:rPr>
                <w:sz w:val="24"/>
              </w:rPr>
            </w:pPr>
            <w:r>
              <w:rPr>
                <w:sz w:val="24"/>
              </w:rPr>
              <w:t>PT.Buyung</w:t>
            </w:r>
            <w:r>
              <w:rPr>
                <w:spacing w:val="-10"/>
                <w:sz w:val="24"/>
              </w:rPr>
              <w:t xml:space="preserve"> </w:t>
            </w:r>
            <w:r>
              <w:rPr>
                <w:sz w:val="24"/>
              </w:rPr>
              <w:t>Poetra</w:t>
            </w:r>
            <w:r>
              <w:rPr>
                <w:spacing w:val="-9"/>
                <w:sz w:val="24"/>
              </w:rPr>
              <w:t xml:space="preserve"> </w:t>
            </w:r>
            <w:r>
              <w:rPr>
                <w:spacing w:val="-2"/>
                <w:sz w:val="24"/>
              </w:rPr>
              <w:t>Sembada</w:t>
            </w:r>
          </w:p>
          <w:p w:rsidR="00370B4D" w:rsidRDefault="00B25AA3">
            <w:pPr>
              <w:pStyle w:val="TableParagraph"/>
              <w:spacing w:before="137" w:line="240" w:lineRule="auto"/>
              <w:rPr>
                <w:sz w:val="24"/>
              </w:rPr>
            </w:pPr>
            <w:r>
              <w:rPr>
                <w:spacing w:val="-5"/>
                <w:sz w:val="24"/>
              </w:rPr>
              <w:t>Tbk</w:t>
            </w:r>
          </w:p>
        </w:tc>
        <w:tc>
          <w:tcPr>
            <w:tcW w:w="439" w:type="dxa"/>
            <w:shd w:val="clear" w:color="auto" w:fill="8EAADB"/>
          </w:tcPr>
          <w:p w:rsidR="00370B4D" w:rsidRDefault="00B25AA3">
            <w:pPr>
              <w:pStyle w:val="TableParagraph"/>
              <w:ind w:left="9" w:right="2"/>
              <w:jc w:val="center"/>
              <w:rPr>
                <w:b/>
                <w:sz w:val="24"/>
              </w:rPr>
            </w:pPr>
            <w:r>
              <w:rPr>
                <w:b/>
                <w:spacing w:val="-10"/>
                <w:sz w:val="24"/>
              </w:rPr>
              <w:t>√</w:t>
            </w:r>
          </w:p>
        </w:tc>
        <w:tc>
          <w:tcPr>
            <w:tcW w:w="439" w:type="dxa"/>
            <w:shd w:val="clear" w:color="auto" w:fill="8EAADB"/>
          </w:tcPr>
          <w:p w:rsidR="00370B4D" w:rsidRDefault="00B25AA3">
            <w:pPr>
              <w:pStyle w:val="TableParagraph"/>
              <w:ind w:left="9" w:right="1"/>
              <w:jc w:val="center"/>
              <w:rPr>
                <w:b/>
                <w:sz w:val="24"/>
              </w:rPr>
            </w:pPr>
            <w:r>
              <w:rPr>
                <w:b/>
                <w:spacing w:val="-10"/>
                <w:sz w:val="24"/>
              </w:rPr>
              <w:t>√</w:t>
            </w:r>
          </w:p>
        </w:tc>
        <w:tc>
          <w:tcPr>
            <w:tcW w:w="499" w:type="dxa"/>
            <w:shd w:val="clear" w:color="auto" w:fill="8EAADB"/>
          </w:tcPr>
          <w:p w:rsidR="00370B4D" w:rsidRDefault="00B25AA3">
            <w:pPr>
              <w:pStyle w:val="TableParagraph"/>
              <w:ind w:left="9" w:right="3"/>
              <w:jc w:val="center"/>
              <w:rPr>
                <w:b/>
                <w:sz w:val="24"/>
              </w:rPr>
            </w:pPr>
            <w:r>
              <w:rPr>
                <w:b/>
                <w:spacing w:val="-10"/>
                <w:sz w:val="24"/>
              </w:rPr>
              <w:t>√</w:t>
            </w:r>
          </w:p>
        </w:tc>
        <w:tc>
          <w:tcPr>
            <w:tcW w:w="463" w:type="dxa"/>
            <w:shd w:val="clear" w:color="auto" w:fill="8EAADB"/>
          </w:tcPr>
          <w:p w:rsidR="00370B4D" w:rsidRDefault="00B25AA3">
            <w:pPr>
              <w:pStyle w:val="TableParagraph"/>
              <w:ind w:left="10" w:right="1"/>
              <w:jc w:val="center"/>
              <w:rPr>
                <w:b/>
                <w:sz w:val="24"/>
              </w:rPr>
            </w:pPr>
            <w:r>
              <w:rPr>
                <w:b/>
                <w:spacing w:val="-10"/>
                <w:sz w:val="24"/>
              </w:rPr>
              <w:t>√</w:t>
            </w:r>
          </w:p>
        </w:tc>
        <w:tc>
          <w:tcPr>
            <w:tcW w:w="1040" w:type="dxa"/>
            <w:shd w:val="clear" w:color="auto" w:fill="8EAADB"/>
          </w:tcPr>
          <w:p w:rsidR="00370B4D" w:rsidRDefault="00B25AA3">
            <w:pPr>
              <w:pStyle w:val="TableParagraph"/>
              <w:ind w:left="10" w:right="1"/>
              <w:jc w:val="center"/>
              <w:rPr>
                <w:b/>
                <w:sz w:val="24"/>
              </w:rPr>
            </w:pPr>
            <w:r>
              <w:rPr>
                <w:b/>
                <w:spacing w:val="-10"/>
                <w:sz w:val="24"/>
              </w:rPr>
              <w:t>√</w:t>
            </w:r>
          </w:p>
        </w:tc>
      </w:tr>
      <w:tr w:rsidR="00370B4D">
        <w:trPr>
          <w:trHeight w:val="412"/>
        </w:trPr>
        <w:tc>
          <w:tcPr>
            <w:tcW w:w="533" w:type="dxa"/>
          </w:tcPr>
          <w:p w:rsidR="00370B4D" w:rsidRDefault="00B25AA3">
            <w:pPr>
              <w:pStyle w:val="TableParagraph"/>
              <w:ind w:left="19" w:right="84"/>
              <w:jc w:val="center"/>
              <w:rPr>
                <w:sz w:val="24"/>
              </w:rPr>
            </w:pPr>
            <w:r>
              <w:rPr>
                <w:spacing w:val="-5"/>
                <w:sz w:val="24"/>
              </w:rPr>
              <w:t>18</w:t>
            </w:r>
          </w:p>
        </w:tc>
        <w:tc>
          <w:tcPr>
            <w:tcW w:w="1309" w:type="dxa"/>
          </w:tcPr>
          <w:p w:rsidR="00370B4D" w:rsidRDefault="00B25AA3">
            <w:pPr>
              <w:pStyle w:val="TableParagraph"/>
              <w:rPr>
                <w:sz w:val="24"/>
              </w:rPr>
            </w:pPr>
            <w:r>
              <w:rPr>
                <w:spacing w:val="-4"/>
                <w:sz w:val="24"/>
              </w:rPr>
              <w:t>CLEO</w:t>
            </w:r>
          </w:p>
        </w:tc>
        <w:tc>
          <w:tcPr>
            <w:tcW w:w="3207" w:type="dxa"/>
          </w:tcPr>
          <w:p w:rsidR="00370B4D" w:rsidRDefault="00B25AA3">
            <w:pPr>
              <w:pStyle w:val="TableParagraph"/>
              <w:rPr>
                <w:sz w:val="24"/>
              </w:rPr>
            </w:pPr>
            <w:r>
              <w:rPr>
                <w:sz w:val="24"/>
              </w:rPr>
              <w:t>PT.Sariguna</w:t>
            </w:r>
            <w:r>
              <w:rPr>
                <w:spacing w:val="-13"/>
                <w:sz w:val="24"/>
              </w:rPr>
              <w:t xml:space="preserve"> </w:t>
            </w:r>
            <w:r>
              <w:rPr>
                <w:sz w:val="24"/>
              </w:rPr>
              <w:t>Primatirta</w:t>
            </w:r>
            <w:r>
              <w:rPr>
                <w:spacing w:val="-15"/>
                <w:sz w:val="24"/>
              </w:rPr>
              <w:t xml:space="preserve"> </w:t>
            </w:r>
            <w:r>
              <w:rPr>
                <w:spacing w:val="-5"/>
                <w:sz w:val="24"/>
              </w:rPr>
              <w:t>Tbk</w:t>
            </w:r>
          </w:p>
        </w:tc>
        <w:tc>
          <w:tcPr>
            <w:tcW w:w="439" w:type="dxa"/>
          </w:tcPr>
          <w:p w:rsidR="00370B4D" w:rsidRDefault="00B25AA3">
            <w:pPr>
              <w:pStyle w:val="TableParagraph"/>
              <w:ind w:left="9" w:right="1"/>
              <w:jc w:val="center"/>
              <w:rPr>
                <w:b/>
                <w:sz w:val="24"/>
              </w:rPr>
            </w:pPr>
            <w:r>
              <w:rPr>
                <w:b/>
                <w:spacing w:val="-10"/>
                <w:sz w:val="24"/>
              </w:rPr>
              <w:t>√</w:t>
            </w:r>
          </w:p>
        </w:tc>
        <w:tc>
          <w:tcPr>
            <w:tcW w:w="439" w:type="dxa"/>
          </w:tcPr>
          <w:p w:rsidR="00370B4D" w:rsidRDefault="00B25AA3">
            <w:pPr>
              <w:pStyle w:val="TableParagraph"/>
              <w:ind w:left="9" w:right="1"/>
              <w:jc w:val="center"/>
              <w:rPr>
                <w:b/>
                <w:sz w:val="24"/>
              </w:rPr>
            </w:pPr>
            <w:r>
              <w:rPr>
                <w:b/>
                <w:spacing w:val="-10"/>
                <w:sz w:val="24"/>
              </w:rPr>
              <w:t>√</w:t>
            </w:r>
          </w:p>
        </w:tc>
        <w:tc>
          <w:tcPr>
            <w:tcW w:w="499" w:type="dxa"/>
          </w:tcPr>
          <w:p w:rsidR="00370B4D" w:rsidRDefault="00B25AA3">
            <w:pPr>
              <w:pStyle w:val="TableParagraph"/>
              <w:ind w:left="9" w:right="3"/>
              <w:jc w:val="center"/>
              <w:rPr>
                <w:b/>
                <w:sz w:val="24"/>
              </w:rPr>
            </w:pPr>
            <w:r>
              <w:rPr>
                <w:b/>
                <w:spacing w:val="-10"/>
                <w:sz w:val="24"/>
              </w:rPr>
              <w:t>√</w:t>
            </w:r>
          </w:p>
        </w:tc>
        <w:tc>
          <w:tcPr>
            <w:tcW w:w="463" w:type="dxa"/>
          </w:tcPr>
          <w:p w:rsidR="00370B4D" w:rsidRDefault="00B25AA3">
            <w:pPr>
              <w:pStyle w:val="TableParagraph"/>
              <w:ind w:left="10"/>
              <w:jc w:val="center"/>
              <w:rPr>
                <w:b/>
                <w:sz w:val="24"/>
              </w:rPr>
            </w:pPr>
            <w:r>
              <w:rPr>
                <w:b/>
                <w:spacing w:val="-10"/>
                <w:sz w:val="24"/>
              </w:rPr>
              <w:t>-</w:t>
            </w:r>
          </w:p>
        </w:tc>
        <w:tc>
          <w:tcPr>
            <w:tcW w:w="1040" w:type="dxa"/>
          </w:tcPr>
          <w:p w:rsidR="00370B4D" w:rsidRDefault="00B25AA3">
            <w:pPr>
              <w:pStyle w:val="TableParagraph"/>
              <w:ind w:left="10"/>
              <w:jc w:val="center"/>
              <w:rPr>
                <w:b/>
                <w:sz w:val="24"/>
              </w:rPr>
            </w:pPr>
            <w:r>
              <w:rPr>
                <w:b/>
                <w:spacing w:val="-10"/>
                <w:sz w:val="24"/>
              </w:rPr>
              <w:t>-</w:t>
            </w:r>
          </w:p>
        </w:tc>
      </w:tr>
      <w:tr w:rsidR="00370B4D">
        <w:trPr>
          <w:trHeight w:val="827"/>
        </w:trPr>
        <w:tc>
          <w:tcPr>
            <w:tcW w:w="533" w:type="dxa"/>
          </w:tcPr>
          <w:p w:rsidR="00370B4D" w:rsidRDefault="00B25AA3">
            <w:pPr>
              <w:pStyle w:val="TableParagraph"/>
              <w:ind w:left="19" w:right="84"/>
              <w:jc w:val="center"/>
              <w:rPr>
                <w:sz w:val="24"/>
              </w:rPr>
            </w:pPr>
            <w:r>
              <w:rPr>
                <w:spacing w:val="-5"/>
                <w:sz w:val="24"/>
              </w:rPr>
              <w:t>19</w:t>
            </w:r>
          </w:p>
        </w:tc>
        <w:tc>
          <w:tcPr>
            <w:tcW w:w="1309" w:type="dxa"/>
          </w:tcPr>
          <w:p w:rsidR="00370B4D" w:rsidRDefault="00B25AA3">
            <w:pPr>
              <w:pStyle w:val="TableParagraph"/>
              <w:rPr>
                <w:sz w:val="24"/>
              </w:rPr>
            </w:pPr>
            <w:r>
              <w:rPr>
                <w:spacing w:val="-4"/>
                <w:sz w:val="24"/>
              </w:rPr>
              <w:t>GOOD</w:t>
            </w:r>
          </w:p>
        </w:tc>
        <w:tc>
          <w:tcPr>
            <w:tcW w:w="3207" w:type="dxa"/>
          </w:tcPr>
          <w:p w:rsidR="00370B4D" w:rsidRDefault="00B25AA3">
            <w:pPr>
              <w:pStyle w:val="TableParagraph"/>
              <w:rPr>
                <w:sz w:val="24"/>
              </w:rPr>
            </w:pPr>
            <w:r>
              <w:rPr>
                <w:sz w:val="24"/>
              </w:rPr>
              <w:t>PT.Garuda</w:t>
            </w:r>
            <w:r>
              <w:rPr>
                <w:spacing w:val="-11"/>
                <w:sz w:val="24"/>
              </w:rPr>
              <w:t xml:space="preserve"> </w:t>
            </w:r>
            <w:r>
              <w:rPr>
                <w:sz w:val="24"/>
              </w:rPr>
              <w:t>Food</w:t>
            </w:r>
            <w:r>
              <w:rPr>
                <w:spacing w:val="-6"/>
                <w:sz w:val="24"/>
              </w:rPr>
              <w:t xml:space="preserve"> </w:t>
            </w:r>
            <w:r>
              <w:rPr>
                <w:sz w:val="24"/>
              </w:rPr>
              <w:t>Putra</w:t>
            </w:r>
            <w:r>
              <w:rPr>
                <w:spacing w:val="-7"/>
                <w:sz w:val="24"/>
              </w:rPr>
              <w:t xml:space="preserve"> </w:t>
            </w:r>
            <w:r>
              <w:rPr>
                <w:spacing w:val="-2"/>
                <w:sz w:val="24"/>
              </w:rPr>
              <w:t>Putri</w:t>
            </w:r>
          </w:p>
          <w:p w:rsidR="00370B4D" w:rsidRDefault="00B25AA3">
            <w:pPr>
              <w:pStyle w:val="TableParagraph"/>
              <w:spacing w:before="139" w:line="240" w:lineRule="auto"/>
              <w:rPr>
                <w:sz w:val="24"/>
              </w:rPr>
            </w:pPr>
            <w:r>
              <w:rPr>
                <w:sz w:val="24"/>
              </w:rPr>
              <w:t>Jaya</w:t>
            </w:r>
            <w:r>
              <w:rPr>
                <w:spacing w:val="-7"/>
                <w:sz w:val="24"/>
              </w:rPr>
              <w:t xml:space="preserve"> </w:t>
            </w:r>
            <w:r>
              <w:rPr>
                <w:spacing w:val="-5"/>
                <w:sz w:val="24"/>
              </w:rPr>
              <w:t>Tbk</w:t>
            </w:r>
          </w:p>
        </w:tc>
        <w:tc>
          <w:tcPr>
            <w:tcW w:w="439" w:type="dxa"/>
          </w:tcPr>
          <w:p w:rsidR="00370B4D" w:rsidRDefault="00B25AA3">
            <w:pPr>
              <w:pStyle w:val="TableParagraph"/>
              <w:ind w:left="9" w:right="2"/>
              <w:jc w:val="center"/>
              <w:rPr>
                <w:b/>
                <w:sz w:val="24"/>
              </w:rPr>
            </w:pPr>
            <w:r>
              <w:rPr>
                <w:b/>
                <w:spacing w:val="-10"/>
                <w:sz w:val="24"/>
              </w:rPr>
              <w:t>√</w:t>
            </w:r>
          </w:p>
        </w:tc>
        <w:tc>
          <w:tcPr>
            <w:tcW w:w="439" w:type="dxa"/>
          </w:tcPr>
          <w:p w:rsidR="00370B4D" w:rsidRDefault="00B25AA3">
            <w:pPr>
              <w:pStyle w:val="TableParagraph"/>
              <w:ind w:left="9" w:right="1"/>
              <w:jc w:val="center"/>
              <w:rPr>
                <w:b/>
                <w:sz w:val="24"/>
              </w:rPr>
            </w:pPr>
            <w:r>
              <w:rPr>
                <w:b/>
                <w:spacing w:val="-10"/>
                <w:sz w:val="24"/>
              </w:rPr>
              <w:t>√</w:t>
            </w:r>
          </w:p>
        </w:tc>
        <w:tc>
          <w:tcPr>
            <w:tcW w:w="499" w:type="dxa"/>
          </w:tcPr>
          <w:p w:rsidR="00370B4D" w:rsidRDefault="00B25AA3">
            <w:pPr>
              <w:pStyle w:val="TableParagraph"/>
              <w:ind w:left="9" w:right="2"/>
              <w:jc w:val="center"/>
              <w:rPr>
                <w:b/>
                <w:sz w:val="24"/>
              </w:rPr>
            </w:pPr>
            <w:r>
              <w:rPr>
                <w:b/>
                <w:spacing w:val="-10"/>
                <w:sz w:val="24"/>
              </w:rPr>
              <w:t>-</w:t>
            </w:r>
          </w:p>
        </w:tc>
        <w:tc>
          <w:tcPr>
            <w:tcW w:w="463" w:type="dxa"/>
          </w:tcPr>
          <w:p w:rsidR="00370B4D" w:rsidRDefault="00B25AA3">
            <w:pPr>
              <w:pStyle w:val="TableParagraph"/>
              <w:ind w:left="10"/>
              <w:jc w:val="center"/>
              <w:rPr>
                <w:b/>
                <w:sz w:val="24"/>
              </w:rPr>
            </w:pPr>
            <w:r>
              <w:rPr>
                <w:b/>
                <w:spacing w:val="-10"/>
                <w:sz w:val="24"/>
              </w:rPr>
              <w:t>-</w:t>
            </w:r>
          </w:p>
        </w:tc>
        <w:tc>
          <w:tcPr>
            <w:tcW w:w="1040" w:type="dxa"/>
          </w:tcPr>
          <w:p w:rsidR="00370B4D" w:rsidRDefault="00B25AA3">
            <w:pPr>
              <w:pStyle w:val="TableParagraph"/>
              <w:ind w:left="10"/>
              <w:jc w:val="center"/>
              <w:rPr>
                <w:b/>
                <w:sz w:val="24"/>
              </w:rPr>
            </w:pPr>
            <w:r>
              <w:rPr>
                <w:b/>
                <w:spacing w:val="-10"/>
                <w:sz w:val="24"/>
              </w:rPr>
              <w:t>-</w:t>
            </w:r>
          </w:p>
        </w:tc>
      </w:tr>
      <w:tr w:rsidR="00370B4D">
        <w:trPr>
          <w:trHeight w:val="830"/>
        </w:trPr>
        <w:tc>
          <w:tcPr>
            <w:tcW w:w="533" w:type="dxa"/>
          </w:tcPr>
          <w:p w:rsidR="00370B4D" w:rsidRDefault="00B25AA3">
            <w:pPr>
              <w:pStyle w:val="TableParagraph"/>
              <w:spacing w:before="1" w:line="240" w:lineRule="auto"/>
              <w:ind w:left="19" w:right="84"/>
              <w:jc w:val="center"/>
              <w:rPr>
                <w:sz w:val="24"/>
              </w:rPr>
            </w:pPr>
            <w:r>
              <w:rPr>
                <w:spacing w:val="-5"/>
                <w:sz w:val="24"/>
              </w:rPr>
              <w:t>20</w:t>
            </w:r>
          </w:p>
        </w:tc>
        <w:tc>
          <w:tcPr>
            <w:tcW w:w="1309" w:type="dxa"/>
          </w:tcPr>
          <w:p w:rsidR="00370B4D" w:rsidRDefault="00B25AA3">
            <w:pPr>
              <w:pStyle w:val="TableParagraph"/>
              <w:spacing w:before="1" w:line="240" w:lineRule="auto"/>
              <w:rPr>
                <w:sz w:val="24"/>
              </w:rPr>
            </w:pPr>
            <w:r>
              <w:rPr>
                <w:spacing w:val="-4"/>
                <w:sz w:val="24"/>
              </w:rPr>
              <w:t>PANI</w:t>
            </w:r>
          </w:p>
        </w:tc>
        <w:tc>
          <w:tcPr>
            <w:tcW w:w="3207" w:type="dxa"/>
          </w:tcPr>
          <w:p w:rsidR="00370B4D" w:rsidRDefault="00B25AA3">
            <w:pPr>
              <w:pStyle w:val="TableParagraph"/>
              <w:spacing w:before="1" w:line="240" w:lineRule="auto"/>
              <w:rPr>
                <w:sz w:val="24"/>
              </w:rPr>
            </w:pPr>
            <w:r>
              <w:rPr>
                <w:sz w:val="24"/>
              </w:rPr>
              <w:t>PT.Pantai</w:t>
            </w:r>
            <w:r>
              <w:rPr>
                <w:spacing w:val="-8"/>
                <w:sz w:val="24"/>
              </w:rPr>
              <w:t xml:space="preserve"> </w:t>
            </w:r>
            <w:r>
              <w:rPr>
                <w:sz w:val="24"/>
              </w:rPr>
              <w:t>Indah</w:t>
            </w:r>
            <w:r>
              <w:rPr>
                <w:spacing w:val="-9"/>
                <w:sz w:val="24"/>
              </w:rPr>
              <w:t xml:space="preserve"> </w:t>
            </w:r>
            <w:r>
              <w:rPr>
                <w:sz w:val="24"/>
              </w:rPr>
              <w:t>Kapuk</w:t>
            </w:r>
            <w:r>
              <w:rPr>
                <w:spacing w:val="-5"/>
                <w:sz w:val="24"/>
              </w:rPr>
              <w:t xml:space="preserve"> Dua</w:t>
            </w:r>
          </w:p>
          <w:p w:rsidR="00370B4D" w:rsidRDefault="00B25AA3">
            <w:pPr>
              <w:pStyle w:val="TableParagraph"/>
              <w:spacing w:before="137" w:line="240" w:lineRule="auto"/>
              <w:rPr>
                <w:sz w:val="24"/>
              </w:rPr>
            </w:pPr>
            <w:r>
              <w:rPr>
                <w:spacing w:val="-5"/>
                <w:sz w:val="24"/>
              </w:rPr>
              <w:t>Tbk</w:t>
            </w:r>
          </w:p>
        </w:tc>
        <w:tc>
          <w:tcPr>
            <w:tcW w:w="439" w:type="dxa"/>
          </w:tcPr>
          <w:p w:rsidR="00370B4D" w:rsidRDefault="00B25AA3">
            <w:pPr>
              <w:pStyle w:val="TableParagraph"/>
              <w:spacing w:before="1" w:line="240" w:lineRule="auto"/>
              <w:ind w:left="9" w:right="2"/>
              <w:jc w:val="center"/>
              <w:rPr>
                <w:b/>
                <w:sz w:val="24"/>
              </w:rPr>
            </w:pPr>
            <w:r>
              <w:rPr>
                <w:b/>
                <w:spacing w:val="-10"/>
                <w:sz w:val="24"/>
              </w:rPr>
              <w:t>√</w:t>
            </w:r>
          </w:p>
        </w:tc>
        <w:tc>
          <w:tcPr>
            <w:tcW w:w="439" w:type="dxa"/>
          </w:tcPr>
          <w:p w:rsidR="00370B4D" w:rsidRDefault="00B25AA3">
            <w:pPr>
              <w:pStyle w:val="TableParagraph"/>
              <w:spacing w:before="1" w:line="240" w:lineRule="auto"/>
              <w:ind w:left="9" w:right="1"/>
              <w:jc w:val="center"/>
              <w:rPr>
                <w:b/>
                <w:sz w:val="24"/>
              </w:rPr>
            </w:pPr>
            <w:r>
              <w:rPr>
                <w:b/>
                <w:spacing w:val="-10"/>
                <w:sz w:val="24"/>
              </w:rPr>
              <w:t>√</w:t>
            </w:r>
          </w:p>
        </w:tc>
        <w:tc>
          <w:tcPr>
            <w:tcW w:w="499" w:type="dxa"/>
          </w:tcPr>
          <w:p w:rsidR="00370B4D" w:rsidRDefault="00B25AA3">
            <w:pPr>
              <w:pStyle w:val="TableParagraph"/>
              <w:spacing w:before="1" w:line="240" w:lineRule="auto"/>
              <w:ind w:left="9" w:right="3"/>
              <w:jc w:val="center"/>
              <w:rPr>
                <w:b/>
                <w:sz w:val="24"/>
              </w:rPr>
            </w:pPr>
            <w:r>
              <w:rPr>
                <w:b/>
                <w:spacing w:val="-10"/>
                <w:sz w:val="24"/>
              </w:rPr>
              <w:t>√</w:t>
            </w:r>
          </w:p>
        </w:tc>
        <w:tc>
          <w:tcPr>
            <w:tcW w:w="463" w:type="dxa"/>
          </w:tcPr>
          <w:p w:rsidR="00370B4D" w:rsidRDefault="00B25AA3">
            <w:pPr>
              <w:pStyle w:val="TableParagraph"/>
              <w:spacing w:before="1" w:line="240" w:lineRule="auto"/>
              <w:ind w:left="10"/>
              <w:jc w:val="center"/>
              <w:rPr>
                <w:b/>
                <w:sz w:val="24"/>
              </w:rPr>
            </w:pPr>
            <w:r>
              <w:rPr>
                <w:b/>
                <w:spacing w:val="-10"/>
                <w:sz w:val="24"/>
              </w:rPr>
              <w:t>-</w:t>
            </w:r>
          </w:p>
        </w:tc>
        <w:tc>
          <w:tcPr>
            <w:tcW w:w="1040" w:type="dxa"/>
          </w:tcPr>
          <w:p w:rsidR="00370B4D" w:rsidRDefault="00B25AA3">
            <w:pPr>
              <w:pStyle w:val="TableParagraph"/>
              <w:spacing w:before="1" w:line="240" w:lineRule="auto"/>
              <w:ind w:left="10"/>
              <w:jc w:val="center"/>
              <w:rPr>
                <w:b/>
                <w:sz w:val="24"/>
              </w:rPr>
            </w:pPr>
            <w:r>
              <w:rPr>
                <w:b/>
                <w:spacing w:val="-10"/>
                <w:sz w:val="24"/>
              </w:rPr>
              <w:t>-</w:t>
            </w:r>
          </w:p>
        </w:tc>
      </w:tr>
      <w:tr w:rsidR="00370B4D">
        <w:trPr>
          <w:trHeight w:val="827"/>
        </w:trPr>
        <w:tc>
          <w:tcPr>
            <w:tcW w:w="533" w:type="dxa"/>
          </w:tcPr>
          <w:p w:rsidR="00370B4D" w:rsidRDefault="00B25AA3">
            <w:pPr>
              <w:pStyle w:val="TableParagraph"/>
              <w:ind w:left="19" w:right="84"/>
              <w:jc w:val="center"/>
              <w:rPr>
                <w:sz w:val="24"/>
              </w:rPr>
            </w:pPr>
            <w:r>
              <w:rPr>
                <w:spacing w:val="-5"/>
                <w:sz w:val="24"/>
              </w:rPr>
              <w:t>21</w:t>
            </w:r>
          </w:p>
        </w:tc>
        <w:tc>
          <w:tcPr>
            <w:tcW w:w="1309" w:type="dxa"/>
          </w:tcPr>
          <w:p w:rsidR="00370B4D" w:rsidRDefault="00B25AA3">
            <w:pPr>
              <w:pStyle w:val="TableParagraph"/>
              <w:rPr>
                <w:sz w:val="24"/>
              </w:rPr>
            </w:pPr>
            <w:r>
              <w:rPr>
                <w:spacing w:val="-4"/>
                <w:sz w:val="24"/>
              </w:rPr>
              <w:t>COCO</w:t>
            </w:r>
          </w:p>
        </w:tc>
        <w:tc>
          <w:tcPr>
            <w:tcW w:w="3207" w:type="dxa"/>
          </w:tcPr>
          <w:p w:rsidR="00370B4D" w:rsidRDefault="00B25AA3">
            <w:pPr>
              <w:pStyle w:val="TableParagraph"/>
              <w:rPr>
                <w:sz w:val="24"/>
              </w:rPr>
            </w:pPr>
            <w:r>
              <w:rPr>
                <w:spacing w:val="-4"/>
                <w:sz w:val="24"/>
              </w:rPr>
              <w:t>PT.Wahana</w:t>
            </w:r>
            <w:r>
              <w:rPr>
                <w:spacing w:val="-5"/>
                <w:sz w:val="24"/>
              </w:rPr>
              <w:t xml:space="preserve"> </w:t>
            </w:r>
            <w:r>
              <w:rPr>
                <w:spacing w:val="-2"/>
                <w:sz w:val="24"/>
              </w:rPr>
              <w:t>Interfood</w:t>
            </w:r>
          </w:p>
          <w:p w:rsidR="00370B4D" w:rsidRDefault="00B25AA3">
            <w:pPr>
              <w:pStyle w:val="TableParagraph"/>
              <w:spacing w:before="137" w:line="240" w:lineRule="auto"/>
              <w:rPr>
                <w:sz w:val="24"/>
              </w:rPr>
            </w:pPr>
            <w:r>
              <w:rPr>
                <w:sz w:val="24"/>
              </w:rPr>
              <w:t>Nusantara</w:t>
            </w:r>
            <w:r>
              <w:rPr>
                <w:spacing w:val="-8"/>
                <w:sz w:val="24"/>
              </w:rPr>
              <w:t xml:space="preserve"> </w:t>
            </w:r>
            <w:r>
              <w:rPr>
                <w:spacing w:val="-5"/>
                <w:sz w:val="24"/>
              </w:rPr>
              <w:t>Tbk</w:t>
            </w:r>
          </w:p>
        </w:tc>
        <w:tc>
          <w:tcPr>
            <w:tcW w:w="439" w:type="dxa"/>
            <w:shd w:val="clear" w:color="auto" w:fill="8EAADB"/>
          </w:tcPr>
          <w:p w:rsidR="00370B4D" w:rsidRDefault="00B25AA3">
            <w:pPr>
              <w:pStyle w:val="TableParagraph"/>
              <w:ind w:left="9" w:right="2"/>
              <w:jc w:val="center"/>
              <w:rPr>
                <w:b/>
                <w:sz w:val="24"/>
              </w:rPr>
            </w:pPr>
            <w:r>
              <w:rPr>
                <w:b/>
                <w:spacing w:val="-10"/>
                <w:sz w:val="24"/>
              </w:rPr>
              <w:t>√</w:t>
            </w:r>
          </w:p>
        </w:tc>
        <w:tc>
          <w:tcPr>
            <w:tcW w:w="439" w:type="dxa"/>
            <w:shd w:val="clear" w:color="auto" w:fill="8EAADB"/>
          </w:tcPr>
          <w:p w:rsidR="00370B4D" w:rsidRDefault="00B25AA3">
            <w:pPr>
              <w:pStyle w:val="TableParagraph"/>
              <w:ind w:left="9" w:right="1"/>
              <w:jc w:val="center"/>
              <w:rPr>
                <w:b/>
                <w:sz w:val="24"/>
              </w:rPr>
            </w:pPr>
            <w:r>
              <w:rPr>
                <w:b/>
                <w:spacing w:val="-10"/>
                <w:sz w:val="24"/>
              </w:rPr>
              <w:t>√</w:t>
            </w:r>
          </w:p>
        </w:tc>
        <w:tc>
          <w:tcPr>
            <w:tcW w:w="499" w:type="dxa"/>
            <w:shd w:val="clear" w:color="auto" w:fill="8EAADB"/>
          </w:tcPr>
          <w:p w:rsidR="00370B4D" w:rsidRDefault="00B25AA3">
            <w:pPr>
              <w:pStyle w:val="TableParagraph"/>
              <w:ind w:left="9" w:right="3"/>
              <w:jc w:val="center"/>
              <w:rPr>
                <w:b/>
                <w:sz w:val="24"/>
              </w:rPr>
            </w:pPr>
            <w:r>
              <w:rPr>
                <w:b/>
                <w:spacing w:val="-10"/>
                <w:sz w:val="24"/>
              </w:rPr>
              <w:t>√</w:t>
            </w:r>
          </w:p>
        </w:tc>
        <w:tc>
          <w:tcPr>
            <w:tcW w:w="463" w:type="dxa"/>
            <w:shd w:val="clear" w:color="auto" w:fill="8EAADB"/>
          </w:tcPr>
          <w:p w:rsidR="00370B4D" w:rsidRDefault="00B25AA3">
            <w:pPr>
              <w:pStyle w:val="TableParagraph"/>
              <w:ind w:left="10" w:right="1"/>
              <w:jc w:val="center"/>
              <w:rPr>
                <w:b/>
                <w:sz w:val="24"/>
              </w:rPr>
            </w:pPr>
            <w:r>
              <w:rPr>
                <w:b/>
                <w:spacing w:val="-10"/>
                <w:sz w:val="24"/>
              </w:rPr>
              <w:t>√</w:t>
            </w:r>
          </w:p>
        </w:tc>
        <w:tc>
          <w:tcPr>
            <w:tcW w:w="1040" w:type="dxa"/>
            <w:shd w:val="clear" w:color="auto" w:fill="8EAADB"/>
          </w:tcPr>
          <w:p w:rsidR="00370B4D" w:rsidRDefault="00B25AA3">
            <w:pPr>
              <w:pStyle w:val="TableParagraph"/>
              <w:ind w:left="10" w:right="1"/>
              <w:jc w:val="center"/>
              <w:rPr>
                <w:b/>
                <w:sz w:val="24"/>
              </w:rPr>
            </w:pPr>
            <w:r>
              <w:rPr>
                <w:b/>
                <w:spacing w:val="-10"/>
                <w:sz w:val="24"/>
              </w:rPr>
              <w:t>√</w:t>
            </w:r>
          </w:p>
        </w:tc>
      </w:tr>
      <w:tr w:rsidR="00370B4D">
        <w:trPr>
          <w:trHeight w:val="412"/>
        </w:trPr>
        <w:tc>
          <w:tcPr>
            <w:tcW w:w="533" w:type="dxa"/>
          </w:tcPr>
          <w:p w:rsidR="00370B4D" w:rsidRDefault="00B25AA3">
            <w:pPr>
              <w:pStyle w:val="TableParagraph"/>
              <w:ind w:left="19" w:right="84"/>
              <w:jc w:val="center"/>
              <w:rPr>
                <w:sz w:val="24"/>
              </w:rPr>
            </w:pPr>
            <w:r>
              <w:rPr>
                <w:spacing w:val="-5"/>
                <w:sz w:val="24"/>
              </w:rPr>
              <w:t>22</w:t>
            </w:r>
          </w:p>
        </w:tc>
        <w:tc>
          <w:tcPr>
            <w:tcW w:w="1309" w:type="dxa"/>
          </w:tcPr>
          <w:p w:rsidR="00370B4D" w:rsidRDefault="00B25AA3">
            <w:pPr>
              <w:pStyle w:val="TableParagraph"/>
              <w:rPr>
                <w:sz w:val="24"/>
              </w:rPr>
            </w:pPr>
            <w:r>
              <w:rPr>
                <w:spacing w:val="-4"/>
                <w:sz w:val="24"/>
              </w:rPr>
              <w:t>FOOD</w:t>
            </w:r>
          </w:p>
        </w:tc>
        <w:tc>
          <w:tcPr>
            <w:tcW w:w="3207" w:type="dxa"/>
          </w:tcPr>
          <w:p w:rsidR="00370B4D" w:rsidRDefault="00B25AA3">
            <w:pPr>
              <w:pStyle w:val="TableParagraph"/>
              <w:rPr>
                <w:sz w:val="24"/>
              </w:rPr>
            </w:pPr>
            <w:r>
              <w:rPr>
                <w:sz w:val="24"/>
              </w:rPr>
              <w:t>PT.Sentra</w:t>
            </w:r>
            <w:r>
              <w:rPr>
                <w:spacing w:val="-9"/>
                <w:sz w:val="24"/>
              </w:rPr>
              <w:t xml:space="preserve"> </w:t>
            </w:r>
            <w:r>
              <w:rPr>
                <w:sz w:val="24"/>
              </w:rPr>
              <w:t>Food</w:t>
            </w:r>
            <w:r>
              <w:rPr>
                <w:spacing w:val="-7"/>
                <w:sz w:val="24"/>
              </w:rPr>
              <w:t xml:space="preserve"> </w:t>
            </w:r>
            <w:r>
              <w:rPr>
                <w:sz w:val="24"/>
              </w:rPr>
              <w:t>Indonesia</w:t>
            </w:r>
            <w:r>
              <w:rPr>
                <w:spacing w:val="-11"/>
                <w:sz w:val="24"/>
              </w:rPr>
              <w:t xml:space="preserve"> </w:t>
            </w:r>
            <w:r>
              <w:rPr>
                <w:spacing w:val="-5"/>
                <w:sz w:val="24"/>
              </w:rPr>
              <w:t>Tbk</w:t>
            </w:r>
          </w:p>
        </w:tc>
        <w:tc>
          <w:tcPr>
            <w:tcW w:w="439" w:type="dxa"/>
          </w:tcPr>
          <w:p w:rsidR="00370B4D" w:rsidRDefault="00B25AA3">
            <w:pPr>
              <w:pStyle w:val="TableParagraph"/>
              <w:ind w:left="9" w:right="2"/>
              <w:jc w:val="center"/>
              <w:rPr>
                <w:b/>
                <w:sz w:val="24"/>
              </w:rPr>
            </w:pPr>
            <w:r>
              <w:rPr>
                <w:b/>
                <w:spacing w:val="-10"/>
                <w:sz w:val="24"/>
              </w:rPr>
              <w:t>√</w:t>
            </w:r>
          </w:p>
        </w:tc>
        <w:tc>
          <w:tcPr>
            <w:tcW w:w="439" w:type="dxa"/>
          </w:tcPr>
          <w:p w:rsidR="00370B4D" w:rsidRDefault="00B25AA3">
            <w:pPr>
              <w:pStyle w:val="TableParagraph"/>
              <w:ind w:left="9" w:right="1"/>
              <w:jc w:val="center"/>
              <w:rPr>
                <w:b/>
                <w:sz w:val="24"/>
              </w:rPr>
            </w:pPr>
            <w:r>
              <w:rPr>
                <w:b/>
                <w:spacing w:val="-10"/>
                <w:sz w:val="24"/>
              </w:rPr>
              <w:t>√</w:t>
            </w:r>
          </w:p>
        </w:tc>
        <w:tc>
          <w:tcPr>
            <w:tcW w:w="499" w:type="dxa"/>
          </w:tcPr>
          <w:p w:rsidR="00370B4D" w:rsidRDefault="00B25AA3">
            <w:pPr>
              <w:pStyle w:val="TableParagraph"/>
              <w:ind w:left="9" w:right="2"/>
              <w:jc w:val="center"/>
              <w:rPr>
                <w:b/>
                <w:sz w:val="24"/>
              </w:rPr>
            </w:pPr>
            <w:r>
              <w:rPr>
                <w:b/>
                <w:spacing w:val="-10"/>
                <w:sz w:val="24"/>
              </w:rPr>
              <w:t>-</w:t>
            </w:r>
          </w:p>
        </w:tc>
        <w:tc>
          <w:tcPr>
            <w:tcW w:w="463" w:type="dxa"/>
          </w:tcPr>
          <w:p w:rsidR="00370B4D" w:rsidRDefault="00B25AA3">
            <w:pPr>
              <w:pStyle w:val="TableParagraph"/>
              <w:ind w:left="10"/>
              <w:jc w:val="center"/>
              <w:rPr>
                <w:b/>
                <w:sz w:val="24"/>
              </w:rPr>
            </w:pPr>
            <w:r>
              <w:rPr>
                <w:b/>
                <w:spacing w:val="-10"/>
                <w:sz w:val="24"/>
              </w:rPr>
              <w:t>-</w:t>
            </w:r>
          </w:p>
        </w:tc>
        <w:tc>
          <w:tcPr>
            <w:tcW w:w="1040" w:type="dxa"/>
          </w:tcPr>
          <w:p w:rsidR="00370B4D" w:rsidRDefault="00B25AA3">
            <w:pPr>
              <w:pStyle w:val="TableParagraph"/>
              <w:ind w:left="10"/>
              <w:jc w:val="center"/>
              <w:rPr>
                <w:b/>
                <w:sz w:val="24"/>
              </w:rPr>
            </w:pPr>
            <w:r>
              <w:rPr>
                <w:b/>
                <w:spacing w:val="-10"/>
                <w:sz w:val="24"/>
              </w:rPr>
              <w:t>-</w:t>
            </w:r>
          </w:p>
        </w:tc>
      </w:tr>
      <w:tr w:rsidR="00370B4D">
        <w:trPr>
          <w:trHeight w:val="828"/>
        </w:trPr>
        <w:tc>
          <w:tcPr>
            <w:tcW w:w="533" w:type="dxa"/>
          </w:tcPr>
          <w:p w:rsidR="00370B4D" w:rsidRDefault="00B25AA3">
            <w:pPr>
              <w:pStyle w:val="TableParagraph"/>
              <w:spacing w:before="2" w:line="240" w:lineRule="auto"/>
              <w:ind w:left="19" w:right="84"/>
              <w:jc w:val="center"/>
              <w:rPr>
                <w:sz w:val="24"/>
              </w:rPr>
            </w:pPr>
            <w:r>
              <w:rPr>
                <w:spacing w:val="-5"/>
                <w:sz w:val="24"/>
              </w:rPr>
              <w:t>23</w:t>
            </w:r>
          </w:p>
        </w:tc>
        <w:tc>
          <w:tcPr>
            <w:tcW w:w="1309" w:type="dxa"/>
          </w:tcPr>
          <w:p w:rsidR="00370B4D" w:rsidRDefault="00B25AA3">
            <w:pPr>
              <w:pStyle w:val="TableParagraph"/>
              <w:spacing w:before="2" w:line="240" w:lineRule="auto"/>
              <w:rPr>
                <w:sz w:val="24"/>
              </w:rPr>
            </w:pPr>
            <w:r>
              <w:rPr>
                <w:spacing w:val="-4"/>
                <w:sz w:val="24"/>
              </w:rPr>
              <w:t>DMND</w:t>
            </w:r>
          </w:p>
        </w:tc>
        <w:tc>
          <w:tcPr>
            <w:tcW w:w="3207" w:type="dxa"/>
          </w:tcPr>
          <w:p w:rsidR="00370B4D" w:rsidRDefault="00B25AA3">
            <w:pPr>
              <w:pStyle w:val="TableParagraph"/>
              <w:spacing w:before="2" w:line="240" w:lineRule="auto"/>
              <w:rPr>
                <w:sz w:val="24"/>
              </w:rPr>
            </w:pPr>
            <w:r>
              <w:rPr>
                <w:sz w:val="24"/>
              </w:rPr>
              <w:t>PT.Diamond</w:t>
            </w:r>
            <w:r>
              <w:rPr>
                <w:spacing w:val="-9"/>
                <w:sz w:val="24"/>
              </w:rPr>
              <w:t xml:space="preserve"> </w:t>
            </w:r>
            <w:r>
              <w:rPr>
                <w:sz w:val="24"/>
              </w:rPr>
              <w:t>Food</w:t>
            </w:r>
            <w:r>
              <w:rPr>
                <w:spacing w:val="-9"/>
                <w:sz w:val="24"/>
              </w:rPr>
              <w:t xml:space="preserve"> </w:t>
            </w:r>
            <w:r>
              <w:rPr>
                <w:spacing w:val="-2"/>
                <w:sz w:val="24"/>
              </w:rPr>
              <w:t>Indonesia</w:t>
            </w:r>
          </w:p>
          <w:p w:rsidR="00370B4D" w:rsidRDefault="00B25AA3">
            <w:pPr>
              <w:pStyle w:val="TableParagraph"/>
              <w:spacing w:before="136" w:line="240" w:lineRule="auto"/>
              <w:rPr>
                <w:sz w:val="24"/>
              </w:rPr>
            </w:pPr>
            <w:r>
              <w:rPr>
                <w:spacing w:val="-5"/>
                <w:sz w:val="24"/>
              </w:rPr>
              <w:t>Tbk</w:t>
            </w:r>
          </w:p>
        </w:tc>
        <w:tc>
          <w:tcPr>
            <w:tcW w:w="439" w:type="dxa"/>
          </w:tcPr>
          <w:p w:rsidR="00370B4D" w:rsidRDefault="00B25AA3">
            <w:pPr>
              <w:pStyle w:val="TableParagraph"/>
              <w:spacing w:before="2" w:line="240" w:lineRule="auto"/>
              <w:ind w:left="9" w:right="1"/>
              <w:jc w:val="center"/>
              <w:rPr>
                <w:b/>
                <w:sz w:val="24"/>
              </w:rPr>
            </w:pPr>
            <w:r>
              <w:rPr>
                <w:b/>
                <w:spacing w:val="-10"/>
                <w:sz w:val="24"/>
              </w:rPr>
              <w:t>-</w:t>
            </w:r>
          </w:p>
        </w:tc>
        <w:tc>
          <w:tcPr>
            <w:tcW w:w="439" w:type="dxa"/>
          </w:tcPr>
          <w:p w:rsidR="00370B4D" w:rsidRDefault="00B25AA3">
            <w:pPr>
              <w:pStyle w:val="TableParagraph"/>
              <w:spacing w:before="2" w:line="240" w:lineRule="auto"/>
              <w:ind w:left="9" w:right="1"/>
              <w:jc w:val="center"/>
              <w:rPr>
                <w:b/>
                <w:sz w:val="24"/>
              </w:rPr>
            </w:pPr>
            <w:r>
              <w:rPr>
                <w:b/>
                <w:spacing w:val="-10"/>
                <w:sz w:val="24"/>
              </w:rPr>
              <w:t>√</w:t>
            </w:r>
          </w:p>
        </w:tc>
        <w:tc>
          <w:tcPr>
            <w:tcW w:w="499" w:type="dxa"/>
          </w:tcPr>
          <w:p w:rsidR="00370B4D" w:rsidRDefault="00B25AA3">
            <w:pPr>
              <w:pStyle w:val="TableParagraph"/>
              <w:spacing w:before="2" w:line="240" w:lineRule="auto"/>
              <w:ind w:left="9" w:right="2"/>
              <w:jc w:val="center"/>
              <w:rPr>
                <w:b/>
                <w:sz w:val="24"/>
              </w:rPr>
            </w:pPr>
            <w:r>
              <w:rPr>
                <w:b/>
                <w:spacing w:val="-10"/>
                <w:sz w:val="24"/>
              </w:rPr>
              <w:t>-</w:t>
            </w:r>
          </w:p>
        </w:tc>
        <w:tc>
          <w:tcPr>
            <w:tcW w:w="463" w:type="dxa"/>
          </w:tcPr>
          <w:p w:rsidR="00370B4D" w:rsidRDefault="00B25AA3">
            <w:pPr>
              <w:pStyle w:val="TableParagraph"/>
              <w:spacing w:before="2" w:line="240" w:lineRule="auto"/>
              <w:ind w:left="10" w:right="1"/>
              <w:jc w:val="center"/>
              <w:rPr>
                <w:b/>
                <w:sz w:val="24"/>
              </w:rPr>
            </w:pPr>
            <w:r>
              <w:rPr>
                <w:b/>
                <w:spacing w:val="-10"/>
                <w:sz w:val="24"/>
              </w:rPr>
              <w:t>√</w:t>
            </w:r>
          </w:p>
        </w:tc>
        <w:tc>
          <w:tcPr>
            <w:tcW w:w="1040" w:type="dxa"/>
          </w:tcPr>
          <w:p w:rsidR="00370B4D" w:rsidRDefault="00B25AA3">
            <w:pPr>
              <w:pStyle w:val="TableParagraph"/>
              <w:spacing w:before="2" w:line="240" w:lineRule="auto"/>
              <w:ind w:left="10"/>
              <w:jc w:val="center"/>
              <w:rPr>
                <w:b/>
                <w:sz w:val="24"/>
              </w:rPr>
            </w:pPr>
            <w:r>
              <w:rPr>
                <w:b/>
                <w:spacing w:val="-10"/>
                <w:sz w:val="24"/>
              </w:rPr>
              <w:t>-</w:t>
            </w:r>
          </w:p>
        </w:tc>
      </w:tr>
      <w:tr w:rsidR="00370B4D">
        <w:trPr>
          <w:trHeight w:val="830"/>
        </w:trPr>
        <w:tc>
          <w:tcPr>
            <w:tcW w:w="533" w:type="dxa"/>
          </w:tcPr>
          <w:p w:rsidR="00370B4D" w:rsidRDefault="00B25AA3">
            <w:pPr>
              <w:pStyle w:val="TableParagraph"/>
              <w:spacing w:before="1" w:line="240" w:lineRule="auto"/>
              <w:ind w:left="19" w:right="84"/>
              <w:jc w:val="center"/>
              <w:rPr>
                <w:sz w:val="24"/>
              </w:rPr>
            </w:pPr>
            <w:r>
              <w:rPr>
                <w:spacing w:val="-5"/>
                <w:sz w:val="24"/>
              </w:rPr>
              <w:t>24</w:t>
            </w:r>
          </w:p>
        </w:tc>
        <w:tc>
          <w:tcPr>
            <w:tcW w:w="1309" w:type="dxa"/>
          </w:tcPr>
          <w:p w:rsidR="00370B4D" w:rsidRDefault="00B25AA3">
            <w:pPr>
              <w:pStyle w:val="TableParagraph"/>
              <w:spacing w:before="1" w:line="240" w:lineRule="auto"/>
              <w:rPr>
                <w:sz w:val="24"/>
              </w:rPr>
            </w:pPr>
            <w:r>
              <w:rPr>
                <w:spacing w:val="-4"/>
                <w:sz w:val="24"/>
              </w:rPr>
              <w:t>IKAN</w:t>
            </w:r>
          </w:p>
        </w:tc>
        <w:tc>
          <w:tcPr>
            <w:tcW w:w="3207" w:type="dxa"/>
          </w:tcPr>
          <w:p w:rsidR="00370B4D" w:rsidRDefault="00B25AA3">
            <w:pPr>
              <w:pStyle w:val="TableParagraph"/>
              <w:spacing w:before="1" w:line="240" w:lineRule="auto"/>
              <w:rPr>
                <w:sz w:val="24"/>
              </w:rPr>
            </w:pPr>
            <w:r>
              <w:rPr>
                <w:sz w:val="24"/>
              </w:rPr>
              <w:t>PT.Era</w:t>
            </w:r>
            <w:r>
              <w:rPr>
                <w:spacing w:val="-11"/>
                <w:sz w:val="24"/>
              </w:rPr>
              <w:t xml:space="preserve"> </w:t>
            </w:r>
            <w:r>
              <w:rPr>
                <w:sz w:val="24"/>
              </w:rPr>
              <w:t>Mandiri</w:t>
            </w:r>
            <w:r>
              <w:rPr>
                <w:spacing w:val="-9"/>
                <w:sz w:val="24"/>
              </w:rPr>
              <w:t xml:space="preserve"> </w:t>
            </w:r>
            <w:r>
              <w:rPr>
                <w:spacing w:val="-2"/>
                <w:sz w:val="24"/>
              </w:rPr>
              <w:t>Cemerlang</w:t>
            </w:r>
          </w:p>
          <w:p w:rsidR="00370B4D" w:rsidRDefault="00B25AA3">
            <w:pPr>
              <w:pStyle w:val="TableParagraph"/>
              <w:spacing w:before="137" w:line="240" w:lineRule="auto"/>
              <w:rPr>
                <w:sz w:val="24"/>
              </w:rPr>
            </w:pPr>
            <w:r>
              <w:rPr>
                <w:spacing w:val="-5"/>
                <w:sz w:val="24"/>
              </w:rPr>
              <w:t>Tbk</w:t>
            </w:r>
          </w:p>
        </w:tc>
        <w:tc>
          <w:tcPr>
            <w:tcW w:w="439" w:type="dxa"/>
          </w:tcPr>
          <w:p w:rsidR="00370B4D" w:rsidRDefault="00B25AA3">
            <w:pPr>
              <w:pStyle w:val="TableParagraph"/>
              <w:spacing w:before="1" w:line="240" w:lineRule="auto"/>
              <w:ind w:left="9" w:right="2"/>
              <w:jc w:val="center"/>
              <w:rPr>
                <w:b/>
                <w:sz w:val="24"/>
              </w:rPr>
            </w:pPr>
            <w:r>
              <w:rPr>
                <w:b/>
                <w:spacing w:val="-10"/>
                <w:sz w:val="24"/>
              </w:rPr>
              <w:t>√</w:t>
            </w:r>
          </w:p>
        </w:tc>
        <w:tc>
          <w:tcPr>
            <w:tcW w:w="439" w:type="dxa"/>
          </w:tcPr>
          <w:p w:rsidR="00370B4D" w:rsidRDefault="00B25AA3">
            <w:pPr>
              <w:pStyle w:val="TableParagraph"/>
              <w:spacing w:before="1" w:line="240" w:lineRule="auto"/>
              <w:ind w:left="9" w:right="1"/>
              <w:jc w:val="center"/>
              <w:rPr>
                <w:b/>
                <w:sz w:val="24"/>
              </w:rPr>
            </w:pPr>
            <w:r>
              <w:rPr>
                <w:b/>
                <w:spacing w:val="-10"/>
                <w:sz w:val="24"/>
              </w:rPr>
              <w:t>√</w:t>
            </w:r>
          </w:p>
        </w:tc>
        <w:tc>
          <w:tcPr>
            <w:tcW w:w="499" w:type="dxa"/>
          </w:tcPr>
          <w:p w:rsidR="00370B4D" w:rsidRDefault="00B25AA3">
            <w:pPr>
              <w:pStyle w:val="TableParagraph"/>
              <w:spacing w:before="1" w:line="240" w:lineRule="auto"/>
              <w:ind w:left="9" w:right="2"/>
              <w:jc w:val="center"/>
              <w:rPr>
                <w:b/>
                <w:sz w:val="24"/>
              </w:rPr>
            </w:pPr>
            <w:r>
              <w:rPr>
                <w:b/>
                <w:spacing w:val="-10"/>
                <w:sz w:val="24"/>
              </w:rPr>
              <w:t>-</w:t>
            </w:r>
          </w:p>
        </w:tc>
        <w:tc>
          <w:tcPr>
            <w:tcW w:w="463" w:type="dxa"/>
          </w:tcPr>
          <w:p w:rsidR="00370B4D" w:rsidRDefault="00B25AA3">
            <w:pPr>
              <w:pStyle w:val="TableParagraph"/>
              <w:spacing w:before="1" w:line="240" w:lineRule="auto"/>
              <w:ind w:left="10"/>
              <w:jc w:val="center"/>
              <w:rPr>
                <w:b/>
                <w:sz w:val="24"/>
              </w:rPr>
            </w:pPr>
            <w:r>
              <w:rPr>
                <w:b/>
                <w:spacing w:val="-10"/>
                <w:sz w:val="24"/>
              </w:rPr>
              <w:t>-</w:t>
            </w:r>
          </w:p>
        </w:tc>
        <w:tc>
          <w:tcPr>
            <w:tcW w:w="1040" w:type="dxa"/>
          </w:tcPr>
          <w:p w:rsidR="00370B4D" w:rsidRDefault="00B25AA3">
            <w:pPr>
              <w:pStyle w:val="TableParagraph"/>
              <w:spacing w:before="1" w:line="240" w:lineRule="auto"/>
              <w:ind w:left="10"/>
              <w:jc w:val="center"/>
              <w:rPr>
                <w:b/>
                <w:sz w:val="24"/>
              </w:rPr>
            </w:pPr>
            <w:r>
              <w:rPr>
                <w:b/>
                <w:spacing w:val="-10"/>
                <w:sz w:val="24"/>
              </w:rPr>
              <w:t>-</w:t>
            </w:r>
          </w:p>
        </w:tc>
      </w:tr>
      <w:tr w:rsidR="00370B4D">
        <w:trPr>
          <w:trHeight w:val="412"/>
        </w:trPr>
        <w:tc>
          <w:tcPr>
            <w:tcW w:w="533" w:type="dxa"/>
          </w:tcPr>
          <w:p w:rsidR="00370B4D" w:rsidRDefault="00B25AA3">
            <w:pPr>
              <w:pStyle w:val="TableParagraph"/>
              <w:ind w:left="19" w:right="84"/>
              <w:jc w:val="center"/>
              <w:rPr>
                <w:sz w:val="24"/>
              </w:rPr>
            </w:pPr>
            <w:r>
              <w:rPr>
                <w:spacing w:val="-5"/>
                <w:sz w:val="24"/>
              </w:rPr>
              <w:t>25</w:t>
            </w:r>
          </w:p>
        </w:tc>
        <w:tc>
          <w:tcPr>
            <w:tcW w:w="1309" w:type="dxa"/>
          </w:tcPr>
          <w:p w:rsidR="00370B4D" w:rsidRDefault="00B25AA3">
            <w:pPr>
              <w:pStyle w:val="TableParagraph"/>
              <w:rPr>
                <w:sz w:val="24"/>
              </w:rPr>
            </w:pPr>
            <w:r>
              <w:rPr>
                <w:spacing w:val="-4"/>
                <w:sz w:val="24"/>
              </w:rPr>
              <w:t>KEJU</w:t>
            </w:r>
          </w:p>
        </w:tc>
        <w:tc>
          <w:tcPr>
            <w:tcW w:w="3207" w:type="dxa"/>
          </w:tcPr>
          <w:p w:rsidR="00370B4D" w:rsidRDefault="00B25AA3">
            <w:pPr>
              <w:pStyle w:val="TableParagraph"/>
              <w:rPr>
                <w:sz w:val="24"/>
              </w:rPr>
            </w:pPr>
            <w:r>
              <w:rPr>
                <w:sz w:val="24"/>
              </w:rPr>
              <w:t>PT.Mulya</w:t>
            </w:r>
            <w:r>
              <w:rPr>
                <w:spacing w:val="-8"/>
                <w:sz w:val="24"/>
              </w:rPr>
              <w:t xml:space="preserve"> </w:t>
            </w:r>
            <w:r>
              <w:rPr>
                <w:sz w:val="24"/>
              </w:rPr>
              <w:t>Boga</w:t>
            </w:r>
            <w:r>
              <w:rPr>
                <w:spacing w:val="-7"/>
                <w:sz w:val="24"/>
              </w:rPr>
              <w:t xml:space="preserve"> </w:t>
            </w:r>
            <w:r>
              <w:rPr>
                <w:sz w:val="24"/>
              </w:rPr>
              <w:t>Raya</w:t>
            </w:r>
            <w:r>
              <w:rPr>
                <w:spacing w:val="-11"/>
                <w:sz w:val="24"/>
              </w:rPr>
              <w:t xml:space="preserve"> </w:t>
            </w:r>
            <w:r>
              <w:rPr>
                <w:spacing w:val="-5"/>
                <w:sz w:val="24"/>
              </w:rPr>
              <w:t>Tbk</w:t>
            </w:r>
          </w:p>
        </w:tc>
        <w:tc>
          <w:tcPr>
            <w:tcW w:w="439" w:type="dxa"/>
          </w:tcPr>
          <w:p w:rsidR="00370B4D" w:rsidRDefault="00B25AA3">
            <w:pPr>
              <w:pStyle w:val="TableParagraph"/>
              <w:ind w:left="9" w:right="2"/>
              <w:jc w:val="center"/>
              <w:rPr>
                <w:b/>
                <w:sz w:val="24"/>
              </w:rPr>
            </w:pPr>
            <w:r>
              <w:rPr>
                <w:b/>
                <w:spacing w:val="-10"/>
                <w:sz w:val="24"/>
              </w:rPr>
              <w:t>√</w:t>
            </w:r>
          </w:p>
        </w:tc>
        <w:tc>
          <w:tcPr>
            <w:tcW w:w="439" w:type="dxa"/>
          </w:tcPr>
          <w:p w:rsidR="00370B4D" w:rsidRDefault="00B25AA3">
            <w:pPr>
              <w:pStyle w:val="TableParagraph"/>
              <w:ind w:left="9" w:right="1"/>
              <w:jc w:val="center"/>
              <w:rPr>
                <w:b/>
                <w:sz w:val="24"/>
              </w:rPr>
            </w:pPr>
            <w:r>
              <w:rPr>
                <w:b/>
                <w:spacing w:val="-10"/>
                <w:sz w:val="24"/>
              </w:rPr>
              <w:t>√</w:t>
            </w:r>
          </w:p>
        </w:tc>
        <w:tc>
          <w:tcPr>
            <w:tcW w:w="499" w:type="dxa"/>
          </w:tcPr>
          <w:p w:rsidR="00370B4D" w:rsidRDefault="00B25AA3">
            <w:pPr>
              <w:pStyle w:val="TableParagraph"/>
              <w:ind w:left="9" w:right="2"/>
              <w:jc w:val="center"/>
              <w:rPr>
                <w:b/>
                <w:sz w:val="24"/>
              </w:rPr>
            </w:pPr>
            <w:r>
              <w:rPr>
                <w:b/>
                <w:spacing w:val="-10"/>
                <w:sz w:val="24"/>
              </w:rPr>
              <w:t>-</w:t>
            </w:r>
          </w:p>
        </w:tc>
        <w:tc>
          <w:tcPr>
            <w:tcW w:w="463" w:type="dxa"/>
          </w:tcPr>
          <w:p w:rsidR="00370B4D" w:rsidRDefault="00B25AA3">
            <w:pPr>
              <w:pStyle w:val="TableParagraph"/>
              <w:ind w:left="10"/>
              <w:jc w:val="center"/>
              <w:rPr>
                <w:b/>
                <w:sz w:val="24"/>
              </w:rPr>
            </w:pPr>
            <w:r>
              <w:rPr>
                <w:b/>
                <w:spacing w:val="-10"/>
                <w:sz w:val="24"/>
              </w:rPr>
              <w:t>-</w:t>
            </w:r>
          </w:p>
        </w:tc>
        <w:tc>
          <w:tcPr>
            <w:tcW w:w="1040" w:type="dxa"/>
          </w:tcPr>
          <w:p w:rsidR="00370B4D" w:rsidRDefault="00B25AA3">
            <w:pPr>
              <w:pStyle w:val="TableParagraph"/>
              <w:ind w:left="10"/>
              <w:jc w:val="center"/>
              <w:rPr>
                <w:b/>
                <w:sz w:val="24"/>
              </w:rPr>
            </w:pPr>
            <w:r>
              <w:rPr>
                <w:b/>
                <w:spacing w:val="-10"/>
                <w:sz w:val="24"/>
              </w:rPr>
              <w:t>-</w:t>
            </w:r>
          </w:p>
        </w:tc>
      </w:tr>
      <w:tr w:rsidR="00370B4D">
        <w:trPr>
          <w:trHeight w:val="414"/>
        </w:trPr>
        <w:tc>
          <w:tcPr>
            <w:tcW w:w="533" w:type="dxa"/>
          </w:tcPr>
          <w:p w:rsidR="00370B4D" w:rsidRDefault="00B25AA3">
            <w:pPr>
              <w:pStyle w:val="TableParagraph"/>
              <w:ind w:left="19" w:right="84"/>
              <w:jc w:val="center"/>
              <w:rPr>
                <w:sz w:val="24"/>
              </w:rPr>
            </w:pPr>
            <w:r>
              <w:rPr>
                <w:spacing w:val="-5"/>
                <w:sz w:val="24"/>
              </w:rPr>
              <w:t>26</w:t>
            </w:r>
          </w:p>
        </w:tc>
        <w:tc>
          <w:tcPr>
            <w:tcW w:w="1309" w:type="dxa"/>
          </w:tcPr>
          <w:p w:rsidR="00370B4D" w:rsidRDefault="00B25AA3">
            <w:pPr>
              <w:pStyle w:val="TableParagraph"/>
              <w:rPr>
                <w:sz w:val="24"/>
              </w:rPr>
            </w:pPr>
            <w:r>
              <w:rPr>
                <w:spacing w:val="-4"/>
                <w:sz w:val="24"/>
              </w:rPr>
              <w:t>PSGO</w:t>
            </w:r>
          </w:p>
        </w:tc>
        <w:tc>
          <w:tcPr>
            <w:tcW w:w="3207" w:type="dxa"/>
          </w:tcPr>
          <w:p w:rsidR="00370B4D" w:rsidRDefault="00B25AA3">
            <w:pPr>
              <w:pStyle w:val="TableParagraph"/>
              <w:rPr>
                <w:sz w:val="24"/>
              </w:rPr>
            </w:pPr>
            <w:r>
              <w:rPr>
                <w:sz w:val="24"/>
              </w:rPr>
              <w:t>PT.Palma</w:t>
            </w:r>
            <w:r>
              <w:rPr>
                <w:spacing w:val="-13"/>
                <w:sz w:val="24"/>
              </w:rPr>
              <w:t xml:space="preserve"> </w:t>
            </w:r>
            <w:r>
              <w:rPr>
                <w:sz w:val="24"/>
              </w:rPr>
              <w:t>Serasih</w:t>
            </w:r>
            <w:r>
              <w:rPr>
                <w:spacing w:val="-14"/>
                <w:sz w:val="24"/>
              </w:rPr>
              <w:t xml:space="preserve"> </w:t>
            </w:r>
            <w:r>
              <w:rPr>
                <w:spacing w:val="-5"/>
                <w:sz w:val="24"/>
              </w:rPr>
              <w:t>Tbk</w:t>
            </w:r>
          </w:p>
        </w:tc>
        <w:tc>
          <w:tcPr>
            <w:tcW w:w="439" w:type="dxa"/>
          </w:tcPr>
          <w:p w:rsidR="00370B4D" w:rsidRDefault="00B25AA3">
            <w:pPr>
              <w:pStyle w:val="TableParagraph"/>
              <w:ind w:left="9" w:right="2"/>
              <w:jc w:val="center"/>
              <w:rPr>
                <w:b/>
                <w:sz w:val="24"/>
              </w:rPr>
            </w:pPr>
            <w:r>
              <w:rPr>
                <w:b/>
                <w:spacing w:val="-10"/>
                <w:sz w:val="24"/>
              </w:rPr>
              <w:t>√</w:t>
            </w:r>
          </w:p>
        </w:tc>
        <w:tc>
          <w:tcPr>
            <w:tcW w:w="439" w:type="dxa"/>
          </w:tcPr>
          <w:p w:rsidR="00370B4D" w:rsidRDefault="00B25AA3">
            <w:pPr>
              <w:pStyle w:val="TableParagraph"/>
              <w:ind w:left="9" w:right="1"/>
              <w:jc w:val="center"/>
              <w:rPr>
                <w:b/>
                <w:sz w:val="24"/>
              </w:rPr>
            </w:pPr>
            <w:r>
              <w:rPr>
                <w:b/>
                <w:spacing w:val="-10"/>
                <w:sz w:val="24"/>
              </w:rPr>
              <w:t>√</w:t>
            </w:r>
          </w:p>
        </w:tc>
        <w:tc>
          <w:tcPr>
            <w:tcW w:w="499" w:type="dxa"/>
          </w:tcPr>
          <w:p w:rsidR="00370B4D" w:rsidRDefault="00B25AA3">
            <w:pPr>
              <w:pStyle w:val="TableParagraph"/>
              <w:ind w:left="9" w:right="3"/>
              <w:jc w:val="center"/>
              <w:rPr>
                <w:b/>
                <w:sz w:val="24"/>
              </w:rPr>
            </w:pPr>
            <w:r>
              <w:rPr>
                <w:b/>
                <w:spacing w:val="-10"/>
                <w:sz w:val="24"/>
              </w:rPr>
              <w:t>√</w:t>
            </w:r>
          </w:p>
        </w:tc>
        <w:tc>
          <w:tcPr>
            <w:tcW w:w="463" w:type="dxa"/>
          </w:tcPr>
          <w:p w:rsidR="00370B4D" w:rsidRDefault="00B25AA3">
            <w:pPr>
              <w:pStyle w:val="TableParagraph"/>
              <w:ind w:left="10"/>
              <w:jc w:val="center"/>
              <w:rPr>
                <w:b/>
                <w:sz w:val="24"/>
              </w:rPr>
            </w:pPr>
            <w:r>
              <w:rPr>
                <w:b/>
                <w:spacing w:val="-10"/>
                <w:sz w:val="24"/>
              </w:rPr>
              <w:t>-</w:t>
            </w:r>
          </w:p>
        </w:tc>
        <w:tc>
          <w:tcPr>
            <w:tcW w:w="1040" w:type="dxa"/>
          </w:tcPr>
          <w:p w:rsidR="00370B4D" w:rsidRDefault="00B25AA3">
            <w:pPr>
              <w:pStyle w:val="TableParagraph"/>
              <w:ind w:left="10"/>
              <w:jc w:val="center"/>
              <w:rPr>
                <w:b/>
                <w:sz w:val="24"/>
              </w:rPr>
            </w:pPr>
            <w:r>
              <w:rPr>
                <w:b/>
                <w:spacing w:val="-10"/>
                <w:sz w:val="24"/>
              </w:rPr>
              <w:t>-</w:t>
            </w:r>
          </w:p>
        </w:tc>
      </w:tr>
    </w:tbl>
    <w:p w:rsidR="00370B4D" w:rsidRDefault="00370B4D">
      <w:pPr>
        <w:pStyle w:val="TableParagraph"/>
        <w:jc w:val="center"/>
        <w:rPr>
          <w:b/>
          <w:sz w:val="24"/>
        </w:rPr>
        <w:sectPr w:rsidR="00370B4D">
          <w:pgSz w:w="11910" w:h="16850"/>
          <w:pgMar w:top="1940" w:right="1275" w:bottom="280" w:left="1700" w:header="763" w:footer="0" w:gutter="0"/>
          <w:cols w:space="720"/>
        </w:sectPr>
      </w:pPr>
    </w:p>
    <w:p w:rsidR="00370B4D" w:rsidRDefault="00370B4D">
      <w:pPr>
        <w:pStyle w:val="BodyText"/>
        <w:spacing w:before="50"/>
        <w:rPr>
          <w:b/>
        </w:rPr>
      </w:pPr>
    </w:p>
    <w:p w:rsidR="00370B4D" w:rsidRDefault="00B25AA3">
      <w:pPr>
        <w:ind w:left="143"/>
        <w:jc w:val="center"/>
        <w:rPr>
          <w:b/>
          <w:sz w:val="24"/>
        </w:rPr>
      </w:pPr>
      <w:r>
        <w:rPr>
          <w:b/>
          <w:spacing w:val="-2"/>
          <w:sz w:val="24"/>
        </w:rPr>
        <w:t>Tabel</w:t>
      </w:r>
      <w:r>
        <w:rPr>
          <w:b/>
          <w:spacing w:val="-13"/>
          <w:sz w:val="24"/>
        </w:rPr>
        <w:t xml:space="preserve"> </w:t>
      </w:r>
      <w:r>
        <w:rPr>
          <w:b/>
          <w:spacing w:val="-2"/>
          <w:sz w:val="24"/>
        </w:rPr>
        <w:t>3.2.1</w:t>
      </w:r>
    </w:p>
    <w:p w:rsidR="00370B4D" w:rsidRDefault="00B25AA3">
      <w:pPr>
        <w:spacing w:before="137"/>
        <w:ind w:left="142"/>
        <w:jc w:val="center"/>
        <w:rPr>
          <w:b/>
          <w:sz w:val="24"/>
        </w:rPr>
      </w:pPr>
      <w:r>
        <w:rPr>
          <w:b/>
          <w:sz w:val="24"/>
        </w:rPr>
        <w:t>Perusahaan</w:t>
      </w:r>
      <w:r>
        <w:rPr>
          <w:b/>
          <w:spacing w:val="-3"/>
          <w:sz w:val="24"/>
        </w:rPr>
        <w:t xml:space="preserve"> </w:t>
      </w:r>
      <w:r>
        <w:rPr>
          <w:b/>
          <w:sz w:val="24"/>
        </w:rPr>
        <w:t>Manufaktur</w:t>
      </w:r>
      <w:r>
        <w:rPr>
          <w:b/>
          <w:spacing w:val="-8"/>
          <w:sz w:val="24"/>
        </w:rPr>
        <w:t xml:space="preserve"> </w:t>
      </w:r>
      <w:r>
        <w:rPr>
          <w:b/>
          <w:sz w:val="24"/>
        </w:rPr>
        <w:t>yang</w:t>
      </w:r>
      <w:r>
        <w:rPr>
          <w:b/>
          <w:spacing w:val="-5"/>
          <w:sz w:val="24"/>
        </w:rPr>
        <w:t xml:space="preserve"> </w:t>
      </w:r>
      <w:r>
        <w:rPr>
          <w:b/>
          <w:sz w:val="24"/>
        </w:rPr>
        <w:t>menjadi</w:t>
      </w:r>
      <w:r>
        <w:rPr>
          <w:b/>
          <w:spacing w:val="-4"/>
          <w:sz w:val="24"/>
        </w:rPr>
        <w:t xml:space="preserve"> </w:t>
      </w:r>
      <w:r>
        <w:rPr>
          <w:b/>
          <w:spacing w:val="-2"/>
          <w:sz w:val="24"/>
        </w:rPr>
        <w:t>Sampel</w:t>
      </w:r>
    </w:p>
    <w:p w:rsidR="00370B4D" w:rsidRDefault="00370B4D">
      <w:pPr>
        <w:pStyle w:val="BodyText"/>
        <w:spacing w:before="2"/>
        <w:rPr>
          <w:b/>
          <w:sz w:val="12"/>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
        <w:gridCol w:w="1436"/>
        <w:gridCol w:w="3118"/>
        <w:gridCol w:w="427"/>
        <w:gridCol w:w="425"/>
        <w:gridCol w:w="425"/>
        <w:gridCol w:w="567"/>
        <w:gridCol w:w="995"/>
      </w:tblGrid>
      <w:tr w:rsidR="00370B4D">
        <w:trPr>
          <w:trHeight w:val="414"/>
        </w:trPr>
        <w:tc>
          <w:tcPr>
            <w:tcW w:w="545" w:type="dxa"/>
            <w:vMerge w:val="restart"/>
          </w:tcPr>
          <w:p w:rsidR="00370B4D" w:rsidRDefault="00B25AA3">
            <w:pPr>
              <w:pStyle w:val="TableParagraph"/>
              <w:ind w:left="124"/>
              <w:rPr>
                <w:sz w:val="24"/>
              </w:rPr>
            </w:pPr>
            <w:r>
              <w:rPr>
                <w:spacing w:val="-5"/>
                <w:sz w:val="24"/>
              </w:rPr>
              <w:t>No</w:t>
            </w:r>
          </w:p>
        </w:tc>
        <w:tc>
          <w:tcPr>
            <w:tcW w:w="1436" w:type="dxa"/>
            <w:vMerge w:val="restart"/>
          </w:tcPr>
          <w:p w:rsidR="00370B4D" w:rsidRDefault="00B25AA3">
            <w:pPr>
              <w:pStyle w:val="TableParagraph"/>
              <w:ind w:left="9"/>
              <w:jc w:val="center"/>
              <w:rPr>
                <w:sz w:val="24"/>
              </w:rPr>
            </w:pPr>
            <w:r>
              <w:rPr>
                <w:spacing w:val="-4"/>
                <w:sz w:val="24"/>
              </w:rPr>
              <w:t>Kode</w:t>
            </w:r>
          </w:p>
          <w:p w:rsidR="00370B4D" w:rsidRDefault="00B25AA3">
            <w:pPr>
              <w:pStyle w:val="TableParagraph"/>
              <w:spacing w:before="139" w:line="240" w:lineRule="auto"/>
              <w:ind w:left="9" w:right="6"/>
              <w:jc w:val="center"/>
              <w:rPr>
                <w:sz w:val="24"/>
              </w:rPr>
            </w:pPr>
            <w:r>
              <w:rPr>
                <w:spacing w:val="-2"/>
                <w:sz w:val="24"/>
              </w:rPr>
              <w:t>Perusahaan</w:t>
            </w:r>
          </w:p>
        </w:tc>
        <w:tc>
          <w:tcPr>
            <w:tcW w:w="3118" w:type="dxa"/>
            <w:vMerge w:val="restart"/>
          </w:tcPr>
          <w:p w:rsidR="00370B4D" w:rsidRDefault="00B25AA3">
            <w:pPr>
              <w:pStyle w:val="TableParagraph"/>
              <w:ind w:left="695"/>
              <w:rPr>
                <w:sz w:val="24"/>
              </w:rPr>
            </w:pPr>
            <w:r>
              <w:rPr>
                <w:sz w:val="24"/>
              </w:rPr>
              <w:t>Nama</w:t>
            </w:r>
            <w:r>
              <w:rPr>
                <w:spacing w:val="-2"/>
                <w:sz w:val="24"/>
              </w:rPr>
              <w:t xml:space="preserve"> Perusahaan</w:t>
            </w:r>
          </w:p>
        </w:tc>
        <w:tc>
          <w:tcPr>
            <w:tcW w:w="1844" w:type="dxa"/>
            <w:gridSpan w:val="4"/>
          </w:tcPr>
          <w:p w:rsidR="00370B4D" w:rsidRDefault="00B25AA3">
            <w:pPr>
              <w:pStyle w:val="TableParagraph"/>
              <w:ind w:left="157"/>
              <w:rPr>
                <w:sz w:val="24"/>
              </w:rPr>
            </w:pPr>
            <w:r>
              <w:rPr>
                <w:sz w:val="24"/>
              </w:rPr>
              <w:t>Kriteria</w:t>
            </w:r>
            <w:r>
              <w:rPr>
                <w:spacing w:val="-5"/>
                <w:sz w:val="24"/>
              </w:rPr>
              <w:t xml:space="preserve"> </w:t>
            </w:r>
            <w:r>
              <w:rPr>
                <w:spacing w:val="-2"/>
                <w:sz w:val="24"/>
              </w:rPr>
              <w:t>Sampel</w:t>
            </w:r>
          </w:p>
        </w:tc>
        <w:tc>
          <w:tcPr>
            <w:tcW w:w="995" w:type="dxa"/>
            <w:vMerge w:val="restart"/>
          </w:tcPr>
          <w:p w:rsidR="00370B4D" w:rsidRDefault="00B25AA3">
            <w:pPr>
              <w:pStyle w:val="TableParagraph"/>
              <w:ind w:left="241"/>
              <w:rPr>
                <w:sz w:val="24"/>
              </w:rPr>
            </w:pPr>
            <w:r>
              <w:rPr>
                <w:spacing w:val="-2"/>
                <w:sz w:val="24"/>
              </w:rPr>
              <w:t>Hasil</w:t>
            </w:r>
          </w:p>
          <w:p w:rsidR="00370B4D" w:rsidRDefault="00B25AA3">
            <w:pPr>
              <w:pStyle w:val="TableParagraph"/>
              <w:spacing w:before="139" w:line="240" w:lineRule="auto"/>
              <w:ind w:left="133"/>
              <w:rPr>
                <w:sz w:val="24"/>
              </w:rPr>
            </w:pPr>
            <w:r>
              <w:rPr>
                <w:spacing w:val="-2"/>
                <w:sz w:val="24"/>
              </w:rPr>
              <w:t>Sampel</w:t>
            </w:r>
          </w:p>
        </w:tc>
      </w:tr>
      <w:tr w:rsidR="00370B4D">
        <w:trPr>
          <w:trHeight w:val="412"/>
        </w:trPr>
        <w:tc>
          <w:tcPr>
            <w:tcW w:w="545" w:type="dxa"/>
            <w:vMerge/>
            <w:tcBorders>
              <w:top w:val="nil"/>
            </w:tcBorders>
          </w:tcPr>
          <w:p w:rsidR="00370B4D" w:rsidRDefault="00370B4D">
            <w:pPr>
              <w:rPr>
                <w:sz w:val="2"/>
                <w:szCs w:val="2"/>
              </w:rPr>
            </w:pPr>
          </w:p>
        </w:tc>
        <w:tc>
          <w:tcPr>
            <w:tcW w:w="1436" w:type="dxa"/>
            <w:vMerge/>
            <w:tcBorders>
              <w:top w:val="nil"/>
            </w:tcBorders>
          </w:tcPr>
          <w:p w:rsidR="00370B4D" w:rsidRDefault="00370B4D">
            <w:pPr>
              <w:rPr>
                <w:sz w:val="2"/>
                <w:szCs w:val="2"/>
              </w:rPr>
            </w:pPr>
          </w:p>
        </w:tc>
        <w:tc>
          <w:tcPr>
            <w:tcW w:w="3118" w:type="dxa"/>
            <w:vMerge/>
            <w:tcBorders>
              <w:top w:val="nil"/>
            </w:tcBorders>
          </w:tcPr>
          <w:p w:rsidR="00370B4D" w:rsidRDefault="00370B4D">
            <w:pPr>
              <w:rPr>
                <w:sz w:val="2"/>
                <w:szCs w:val="2"/>
              </w:rPr>
            </w:pPr>
          </w:p>
        </w:tc>
        <w:tc>
          <w:tcPr>
            <w:tcW w:w="427" w:type="dxa"/>
          </w:tcPr>
          <w:p w:rsidR="00370B4D" w:rsidRDefault="00B25AA3">
            <w:pPr>
              <w:pStyle w:val="TableParagraph"/>
              <w:ind w:left="6" w:right="86"/>
              <w:jc w:val="center"/>
              <w:rPr>
                <w:b/>
                <w:sz w:val="24"/>
              </w:rPr>
            </w:pPr>
            <w:r>
              <w:rPr>
                <w:b/>
                <w:spacing w:val="-10"/>
                <w:sz w:val="24"/>
              </w:rPr>
              <w:t>1</w:t>
            </w:r>
          </w:p>
        </w:tc>
        <w:tc>
          <w:tcPr>
            <w:tcW w:w="425" w:type="dxa"/>
          </w:tcPr>
          <w:p w:rsidR="00370B4D" w:rsidRDefault="00B25AA3">
            <w:pPr>
              <w:pStyle w:val="TableParagraph"/>
              <w:ind w:left="8" w:right="85"/>
              <w:jc w:val="center"/>
              <w:rPr>
                <w:b/>
                <w:sz w:val="24"/>
              </w:rPr>
            </w:pPr>
            <w:r>
              <w:rPr>
                <w:b/>
                <w:spacing w:val="-10"/>
                <w:sz w:val="24"/>
              </w:rPr>
              <w:t>2</w:t>
            </w:r>
          </w:p>
        </w:tc>
        <w:tc>
          <w:tcPr>
            <w:tcW w:w="425" w:type="dxa"/>
          </w:tcPr>
          <w:p w:rsidR="00370B4D" w:rsidRDefault="00B25AA3">
            <w:pPr>
              <w:pStyle w:val="TableParagraph"/>
              <w:ind w:left="8" w:right="86"/>
              <w:jc w:val="center"/>
              <w:rPr>
                <w:b/>
                <w:sz w:val="24"/>
              </w:rPr>
            </w:pPr>
            <w:r>
              <w:rPr>
                <w:b/>
                <w:spacing w:val="-10"/>
                <w:sz w:val="24"/>
              </w:rPr>
              <w:t>3</w:t>
            </w:r>
          </w:p>
        </w:tc>
        <w:tc>
          <w:tcPr>
            <w:tcW w:w="567" w:type="dxa"/>
          </w:tcPr>
          <w:p w:rsidR="00370B4D" w:rsidRDefault="00B25AA3">
            <w:pPr>
              <w:pStyle w:val="TableParagraph"/>
              <w:rPr>
                <w:b/>
                <w:sz w:val="24"/>
              </w:rPr>
            </w:pPr>
            <w:r>
              <w:rPr>
                <w:b/>
                <w:spacing w:val="-10"/>
                <w:sz w:val="24"/>
              </w:rPr>
              <w:t>4</w:t>
            </w:r>
          </w:p>
        </w:tc>
        <w:tc>
          <w:tcPr>
            <w:tcW w:w="995" w:type="dxa"/>
            <w:vMerge/>
            <w:tcBorders>
              <w:top w:val="nil"/>
            </w:tcBorders>
          </w:tcPr>
          <w:p w:rsidR="00370B4D" w:rsidRDefault="00370B4D">
            <w:pPr>
              <w:rPr>
                <w:sz w:val="2"/>
                <w:szCs w:val="2"/>
              </w:rPr>
            </w:pPr>
          </w:p>
        </w:tc>
      </w:tr>
      <w:tr w:rsidR="00370B4D">
        <w:trPr>
          <w:trHeight w:val="414"/>
        </w:trPr>
        <w:tc>
          <w:tcPr>
            <w:tcW w:w="545" w:type="dxa"/>
          </w:tcPr>
          <w:p w:rsidR="00370B4D" w:rsidRDefault="00B25AA3">
            <w:pPr>
              <w:pStyle w:val="TableParagraph"/>
              <w:ind w:left="0" w:right="197"/>
              <w:jc w:val="center"/>
              <w:rPr>
                <w:sz w:val="24"/>
              </w:rPr>
            </w:pPr>
            <w:r>
              <w:rPr>
                <w:spacing w:val="-10"/>
                <w:sz w:val="24"/>
              </w:rPr>
              <w:t>1</w:t>
            </w:r>
          </w:p>
        </w:tc>
        <w:tc>
          <w:tcPr>
            <w:tcW w:w="1436" w:type="dxa"/>
          </w:tcPr>
          <w:p w:rsidR="00370B4D" w:rsidRDefault="00B25AA3">
            <w:pPr>
              <w:pStyle w:val="TableParagraph"/>
              <w:rPr>
                <w:sz w:val="24"/>
              </w:rPr>
            </w:pPr>
            <w:r>
              <w:rPr>
                <w:spacing w:val="-4"/>
                <w:sz w:val="24"/>
              </w:rPr>
              <w:t>AISA</w:t>
            </w:r>
          </w:p>
        </w:tc>
        <w:tc>
          <w:tcPr>
            <w:tcW w:w="3118" w:type="dxa"/>
          </w:tcPr>
          <w:p w:rsidR="00370B4D" w:rsidRDefault="00B25AA3">
            <w:pPr>
              <w:pStyle w:val="TableParagraph"/>
              <w:rPr>
                <w:sz w:val="24"/>
              </w:rPr>
            </w:pPr>
            <w:r>
              <w:rPr>
                <w:sz w:val="24"/>
              </w:rPr>
              <w:t>PT.FKS</w:t>
            </w:r>
            <w:r>
              <w:rPr>
                <w:spacing w:val="-9"/>
                <w:sz w:val="24"/>
              </w:rPr>
              <w:t xml:space="preserve"> </w:t>
            </w:r>
            <w:r>
              <w:rPr>
                <w:sz w:val="24"/>
              </w:rPr>
              <w:t>Food</w:t>
            </w:r>
            <w:r>
              <w:rPr>
                <w:spacing w:val="-8"/>
                <w:sz w:val="24"/>
              </w:rPr>
              <w:t xml:space="preserve"> </w:t>
            </w:r>
            <w:r>
              <w:rPr>
                <w:sz w:val="24"/>
              </w:rPr>
              <w:t>Sejahtera</w:t>
            </w:r>
            <w:r>
              <w:rPr>
                <w:spacing w:val="-10"/>
                <w:sz w:val="24"/>
              </w:rPr>
              <w:t xml:space="preserve"> </w:t>
            </w:r>
            <w:r>
              <w:rPr>
                <w:spacing w:val="-5"/>
                <w:sz w:val="24"/>
              </w:rPr>
              <w:t>Tbk</w:t>
            </w:r>
          </w:p>
        </w:tc>
        <w:tc>
          <w:tcPr>
            <w:tcW w:w="427" w:type="dxa"/>
          </w:tcPr>
          <w:p w:rsidR="00370B4D" w:rsidRDefault="00B25AA3">
            <w:pPr>
              <w:pStyle w:val="TableParagraph"/>
              <w:ind w:left="86" w:right="80"/>
              <w:jc w:val="center"/>
              <w:rPr>
                <w:b/>
                <w:sz w:val="24"/>
              </w:rPr>
            </w:pPr>
            <w:r>
              <w:rPr>
                <w:b/>
                <w:spacing w:val="-10"/>
                <w:sz w:val="24"/>
              </w:rPr>
              <w:t>√</w:t>
            </w:r>
          </w:p>
        </w:tc>
        <w:tc>
          <w:tcPr>
            <w:tcW w:w="425" w:type="dxa"/>
          </w:tcPr>
          <w:p w:rsidR="00370B4D" w:rsidRDefault="00B25AA3">
            <w:pPr>
              <w:pStyle w:val="TableParagraph"/>
              <w:ind w:left="86" w:right="78"/>
              <w:jc w:val="center"/>
              <w:rPr>
                <w:b/>
                <w:sz w:val="24"/>
              </w:rPr>
            </w:pPr>
            <w:r>
              <w:rPr>
                <w:b/>
                <w:spacing w:val="-10"/>
                <w:sz w:val="24"/>
              </w:rPr>
              <w:t>√</w:t>
            </w:r>
          </w:p>
        </w:tc>
        <w:tc>
          <w:tcPr>
            <w:tcW w:w="425" w:type="dxa"/>
          </w:tcPr>
          <w:p w:rsidR="00370B4D" w:rsidRDefault="00B25AA3">
            <w:pPr>
              <w:pStyle w:val="TableParagraph"/>
              <w:ind w:left="86" w:right="78"/>
              <w:jc w:val="center"/>
              <w:rPr>
                <w:b/>
                <w:sz w:val="24"/>
              </w:rPr>
            </w:pPr>
            <w:r>
              <w:rPr>
                <w:b/>
                <w:spacing w:val="-10"/>
                <w:sz w:val="24"/>
              </w:rPr>
              <w:t>√</w:t>
            </w:r>
          </w:p>
        </w:tc>
        <w:tc>
          <w:tcPr>
            <w:tcW w:w="567" w:type="dxa"/>
          </w:tcPr>
          <w:p w:rsidR="00370B4D" w:rsidRDefault="00B25AA3">
            <w:pPr>
              <w:pStyle w:val="TableParagraph"/>
              <w:ind w:left="0" w:right="208"/>
              <w:jc w:val="right"/>
              <w:rPr>
                <w:b/>
                <w:sz w:val="24"/>
              </w:rPr>
            </w:pPr>
            <w:r>
              <w:rPr>
                <w:b/>
                <w:spacing w:val="-10"/>
                <w:sz w:val="24"/>
              </w:rPr>
              <w:t>√</w:t>
            </w:r>
          </w:p>
        </w:tc>
        <w:tc>
          <w:tcPr>
            <w:tcW w:w="995" w:type="dxa"/>
          </w:tcPr>
          <w:p w:rsidR="00370B4D" w:rsidRDefault="00B25AA3">
            <w:pPr>
              <w:pStyle w:val="TableParagraph"/>
              <w:ind w:left="4"/>
              <w:jc w:val="center"/>
              <w:rPr>
                <w:b/>
                <w:sz w:val="24"/>
              </w:rPr>
            </w:pPr>
            <w:r>
              <w:rPr>
                <w:b/>
                <w:spacing w:val="-10"/>
                <w:sz w:val="24"/>
              </w:rPr>
              <w:t>√</w:t>
            </w:r>
          </w:p>
        </w:tc>
      </w:tr>
      <w:tr w:rsidR="00370B4D">
        <w:trPr>
          <w:trHeight w:val="828"/>
        </w:trPr>
        <w:tc>
          <w:tcPr>
            <w:tcW w:w="545" w:type="dxa"/>
          </w:tcPr>
          <w:p w:rsidR="00370B4D" w:rsidRDefault="00B25AA3">
            <w:pPr>
              <w:pStyle w:val="TableParagraph"/>
              <w:ind w:left="0" w:right="197"/>
              <w:jc w:val="center"/>
              <w:rPr>
                <w:sz w:val="24"/>
              </w:rPr>
            </w:pPr>
            <w:r>
              <w:rPr>
                <w:spacing w:val="-10"/>
                <w:sz w:val="24"/>
              </w:rPr>
              <w:t>2</w:t>
            </w:r>
          </w:p>
        </w:tc>
        <w:tc>
          <w:tcPr>
            <w:tcW w:w="1436" w:type="dxa"/>
          </w:tcPr>
          <w:p w:rsidR="00370B4D" w:rsidRDefault="00B25AA3">
            <w:pPr>
              <w:pStyle w:val="TableParagraph"/>
              <w:rPr>
                <w:sz w:val="24"/>
              </w:rPr>
            </w:pPr>
            <w:r>
              <w:rPr>
                <w:spacing w:val="-4"/>
                <w:sz w:val="24"/>
              </w:rPr>
              <w:t>CEKA</w:t>
            </w:r>
          </w:p>
        </w:tc>
        <w:tc>
          <w:tcPr>
            <w:tcW w:w="3118" w:type="dxa"/>
          </w:tcPr>
          <w:p w:rsidR="00370B4D" w:rsidRDefault="00B25AA3">
            <w:pPr>
              <w:pStyle w:val="TableParagraph"/>
              <w:rPr>
                <w:sz w:val="24"/>
              </w:rPr>
            </w:pPr>
            <w:r>
              <w:rPr>
                <w:sz w:val="24"/>
              </w:rPr>
              <w:t>PT.Wilmar</w:t>
            </w:r>
            <w:r>
              <w:rPr>
                <w:spacing w:val="21"/>
                <w:sz w:val="24"/>
              </w:rPr>
              <w:t xml:space="preserve"> </w:t>
            </w:r>
            <w:r>
              <w:rPr>
                <w:sz w:val="24"/>
              </w:rPr>
              <w:t>Cahaya</w:t>
            </w:r>
            <w:r>
              <w:rPr>
                <w:spacing w:val="24"/>
                <w:sz w:val="24"/>
              </w:rPr>
              <w:t xml:space="preserve"> </w:t>
            </w:r>
            <w:r>
              <w:rPr>
                <w:spacing w:val="-2"/>
                <w:sz w:val="24"/>
              </w:rPr>
              <w:t>Indonesia</w:t>
            </w:r>
          </w:p>
          <w:p w:rsidR="00370B4D" w:rsidRDefault="00B25AA3">
            <w:pPr>
              <w:pStyle w:val="TableParagraph"/>
              <w:spacing w:before="140" w:line="240" w:lineRule="auto"/>
              <w:rPr>
                <w:sz w:val="24"/>
              </w:rPr>
            </w:pPr>
            <w:r>
              <w:rPr>
                <w:spacing w:val="-5"/>
                <w:sz w:val="24"/>
              </w:rPr>
              <w:t>Tbk</w:t>
            </w:r>
          </w:p>
        </w:tc>
        <w:tc>
          <w:tcPr>
            <w:tcW w:w="427" w:type="dxa"/>
          </w:tcPr>
          <w:p w:rsidR="00370B4D" w:rsidRDefault="00B25AA3">
            <w:pPr>
              <w:pStyle w:val="TableParagraph"/>
              <w:ind w:left="86" w:right="80"/>
              <w:jc w:val="center"/>
              <w:rPr>
                <w:b/>
                <w:sz w:val="24"/>
              </w:rPr>
            </w:pPr>
            <w:r>
              <w:rPr>
                <w:b/>
                <w:spacing w:val="-10"/>
                <w:sz w:val="24"/>
              </w:rPr>
              <w:t>√</w:t>
            </w:r>
          </w:p>
        </w:tc>
        <w:tc>
          <w:tcPr>
            <w:tcW w:w="425" w:type="dxa"/>
          </w:tcPr>
          <w:p w:rsidR="00370B4D" w:rsidRDefault="00B25AA3">
            <w:pPr>
              <w:pStyle w:val="TableParagraph"/>
              <w:ind w:left="86" w:right="78"/>
              <w:jc w:val="center"/>
              <w:rPr>
                <w:b/>
                <w:sz w:val="24"/>
              </w:rPr>
            </w:pPr>
            <w:r>
              <w:rPr>
                <w:b/>
                <w:spacing w:val="-10"/>
                <w:sz w:val="24"/>
              </w:rPr>
              <w:t>√</w:t>
            </w:r>
          </w:p>
        </w:tc>
        <w:tc>
          <w:tcPr>
            <w:tcW w:w="425" w:type="dxa"/>
          </w:tcPr>
          <w:p w:rsidR="00370B4D" w:rsidRDefault="00B25AA3">
            <w:pPr>
              <w:pStyle w:val="TableParagraph"/>
              <w:ind w:left="86" w:right="78"/>
              <w:jc w:val="center"/>
              <w:rPr>
                <w:b/>
                <w:sz w:val="24"/>
              </w:rPr>
            </w:pPr>
            <w:r>
              <w:rPr>
                <w:b/>
                <w:spacing w:val="-10"/>
                <w:sz w:val="24"/>
              </w:rPr>
              <w:t>√</w:t>
            </w:r>
          </w:p>
        </w:tc>
        <w:tc>
          <w:tcPr>
            <w:tcW w:w="567" w:type="dxa"/>
          </w:tcPr>
          <w:p w:rsidR="00370B4D" w:rsidRDefault="00B25AA3">
            <w:pPr>
              <w:pStyle w:val="TableParagraph"/>
              <w:ind w:left="0" w:right="207"/>
              <w:jc w:val="right"/>
              <w:rPr>
                <w:b/>
                <w:sz w:val="24"/>
              </w:rPr>
            </w:pPr>
            <w:r>
              <w:rPr>
                <w:b/>
                <w:spacing w:val="-10"/>
                <w:sz w:val="24"/>
              </w:rPr>
              <w:t>√</w:t>
            </w:r>
          </w:p>
        </w:tc>
        <w:tc>
          <w:tcPr>
            <w:tcW w:w="995" w:type="dxa"/>
          </w:tcPr>
          <w:p w:rsidR="00370B4D" w:rsidRDefault="00B25AA3">
            <w:pPr>
              <w:pStyle w:val="TableParagraph"/>
              <w:ind w:left="4"/>
              <w:jc w:val="center"/>
              <w:rPr>
                <w:b/>
                <w:sz w:val="24"/>
              </w:rPr>
            </w:pPr>
            <w:r>
              <w:rPr>
                <w:b/>
                <w:spacing w:val="-10"/>
                <w:sz w:val="24"/>
              </w:rPr>
              <w:t>√</w:t>
            </w:r>
          </w:p>
        </w:tc>
      </w:tr>
      <w:tr w:rsidR="00370B4D">
        <w:trPr>
          <w:trHeight w:val="827"/>
        </w:trPr>
        <w:tc>
          <w:tcPr>
            <w:tcW w:w="545" w:type="dxa"/>
          </w:tcPr>
          <w:p w:rsidR="00370B4D" w:rsidRDefault="00B25AA3">
            <w:pPr>
              <w:pStyle w:val="TableParagraph"/>
              <w:ind w:left="0" w:right="197"/>
              <w:jc w:val="center"/>
              <w:rPr>
                <w:sz w:val="24"/>
              </w:rPr>
            </w:pPr>
            <w:r>
              <w:rPr>
                <w:spacing w:val="-10"/>
                <w:sz w:val="24"/>
              </w:rPr>
              <w:t>3</w:t>
            </w:r>
          </w:p>
        </w:tc>
        <w:tc>
          <w:tcPr>
            <w:tcW w:w="1436" w:type="dxa"/>
          </w:tcPr>
          <w:p w:rsidR="00370B4D" w:rsidRDefault="00B25AA3">
            <w:pPr>
              <w:pStyle w:val="TableParagraph"/>
              <w:rPr>
                <w:sz w:val="24"/>
              </w:rPr>
            </w:pPr>
            <w:r>
              <w:rPr>
                <w:spacing w:val="-4"/>
                <w:sz w:val="24"/>
              </w:rPr>
              <w:t>ICBP</w:t>
            </w:r>
          </w:p>
        </w:tc>
        <w:tc>
          <w:tcPr>
            <w:tcW w:w="3118" w:type="dxa"/>
          </w:tcPr>
          <w:p w:rsidR="00370B4D" w:rsidRDefault="00B25AA3">
            <w:pPr>
              <w:pStyle w:val="TableParagraph"/>
              <w:tabs>
                <w:tab w:val="left" w:pos="1441"/>
                <w:tab w:val="left" w:pos="2344"/>
              </w:tabs>
              <w:rPr>
                <w:sz w:val="24"/>
              </w:rPr>
            </w:pPr>
            <w:r>
              <w:rPr>
                <w:spacing w:val="-2"/>
                <w:sz w:val="24"/>
              </w:rPr>
              <w:t>Indofood</w:t>
            </w:r>
            <w:r>
              <w:rPr>
                <w:sz w:val="24"/>
              </w:rPr>
              <w:tab/>
            </w:r>
            <w:r>
              <w:rPr>
                <w:spacing w:val="-5"/>
                <w:sz w:val="24"/>
              </w:rPr>
              <w:t>CBP</w:t>
            </w:r>
            <w:r>
              <w:rPr>
                <w:sz w:val="24"/>
              </w:rPr>
              <w:tab/>
            </w:r>
            <w:r>
              <w:rPr>
                <w:spacing w:val="-2"/>
                <w:sz w:val="24"/>
              </w:rPr>
              <w:t>Sukses</w:t>
            </w:r>
          </w:p>
          <w:p w:rsidR="00370B4D" w:rsidRDefault="00B25AA3">
            <w:pPr>
              <w:pStyle w:val="TableParagraph"/>
              <w:spacing w:before="139" w:line="240" w:lineRule="auto"/>
              <w:rPr>
                <w:sz w:val="24"/>
              </w:rPr>
            </w:pPr>
            <w:r>
              <w:rPr>
                <w:sz w:val="24"/>
              </w:rPr>
              <w:t>Makmur</w:t>
            </w:r>
            <w:r>
              <w:rPr>
                <w:spacing w:val="-7"/>
                <w:sz w:val="24"/>
              </w:rPr>
              <w:t xml:space="preserve"> </w:t>
            </w:r>
            <w:r>
              <w:rPr>
                <w:spacing w:val="-5"/>
                <w:sz w:val="24"/>
              </w:rPr>
              <w:t>Tbk</w:t>
            </w:r>
          </w:p>
        </w:tc>
        <w:tc>
          <w:tcPr>
            <w:tcW w:w="427" w:type="dxa"/>
          </w:tcPr>
          <w:p w:rsidR="00370B4D" w:rsidRDefault="00B25AA3">
            <w:pPr>
              <w:pStyle w:val="TableParagraph"/>
              <w:ind w:left="86" w:right="80"/>
              <w:jc w:val="center"/>
              <w:rPr>
                <w:b/>
                <w:sz w:val="24"/>
              </w:rPr>
            </w:pPr>
            <w:r>
              <w:rPr>
                <w:b/>
                <w:spacing w:val="-10"/>
                <w:sz w:val="24"/>
              </w:rPr>
              <w:t>√</w:t>
            </w:r>
          </w:p>
        </w:tc>
        <w:tc>
          <w:tcPr>
            <w:tcW w:w="425" w:type="dxa"/>
          </w:tcPr>
          <w:p w:rsidR="00370B4D" w:rsidRDefault="00B25AA3">
            <w:pPr>
              <w:pStyle w:val="TableParagraph"/>
              <w:ind w:left="86" w:right="78"/>
              <w:jc w:val="center"/>
              <w:rPr>
                <w:b/>
                <w:sz w:val="24"/>
              </w:rPr>
            </w:pPr>
            <w:r>
              <w:rPr>
                <w:b/>
                <w:spacing w:val="-10"/>
                <w:sz w:val="24"/>
              </w:rPr>
              <w:t>√</w:t>
            </w:r>
          </w:p>
        </w:tc>
        <w:tc>
          <w:tcPr>
            <w:tcW w:w="425" w:type="dxa"/>
          </w:tcPr>
          <w:p w:rsidR="00370B4D" w:rsidRDefault="00B25AA3">
            <w:pPr>
              <w:pStyle w:val="TableParagraph"/>
              <w:ind w:left="86" w:right="78"/>
              <w:jc w:val="center"/>
              <w:rPr>
                <w:b/>
                <w:sz w:val="24"/>
              </w:rPr>
            </w:pPr>
            <w:r>
              <w:rPr>
                <w:b/>
                <w:spacing w:val="-10"/>
                <w:sz w:val="24"/>
              </w:rPr>
              <w:t>√</w:t>
            </w:r>
          </w:p>
        </w:tc>
        <w:tc>
          <w:tcPr>
            <w:tcW w:w="567" w:type="dxa"/>
          </w:tcPr>
          <w:p w:rsidR="00370B4D" w:rsidRDefault="00B25AA3">
            <w:pPr>
              <w:pStyle w:val="TableParagraph"/>
              <w:ind w:left="0" w:right="208"/>
              <w:jc w:val="right"/>
              <w:rPr>
                <w:b/>
                <w:sz w:val="24"/>
              </w:rPr>
            </w:pPr>
            <w:r>
              <w:rPr>
                <w:b/>
                <w:spacing w:val="-10"/>
                <w:sz w:val="24"/>
              </w:rPr>
              <w:t>√</w:t>
            </w:r>
          </w:p>
        </w:tc>
        <w:tc>
          <w:tcPr>
            <w:tcW w:w="995" w:type="dxa"/>
          </w:tcPr>
          <w:p w:rsidR="00370B4D" w:rsidRDefault="00B25AA3">
            <w:pPr>
              <w:pStyle w:val="TableParagraph"/>
              <w:ind w:left="4"/>
              <w:jc w:val="center"/>
              <w:rPr>
                <w:b/>
                <w:sz w:val="24"/>
              </w:rPr>
            </w:pPr>
            <w:r>
              <w:rPr>
                <w:b/>
                <w:spacing w:val="-10"/>
                <w:sz w:val="24"/>
              </w:rPr>
              <w:t>√</w:t>
            </w:r>
          </w:p>
        </w:tc>
      </w:tr>
      <w:tr w:rsidR="00370B4D">
        <w:trPr>
          <w:trHeight w:val="414"/>
        </w:trPr>
        <w:tc>
          <w:tcPr>
            <w:tcW w:w="545" w:type="dxa"/>
          </w:tcPr>
          <w:p w:rsidR="00370B4D" w:rsidRDefault="00B25AA3">
            <w:pPr>
              <w:pStyle w:val="TableParagraph"/>
              <w:ind w:left="0" w:right="197"/>
              <w:jc w:val="center"/>
              <w:rPr>
                <w:sz w:val="24"/>
              </w:rPr>
            </w:pPr>
            <w:r>
              <w:rPr>
                <w:spacing w:val="-10"/>
                <w:sz w:val="24"/>
              </w:rPr>
              <w:t>4</w:t>
            </w:r>
          </w:p>
        </w:tc>
        <w:tc>
          <w:tcPr>
            <w:tcW w:w="1436" w:type="dxa"/>
          </w:tcPr>
          <w:p w:rsidR="00370B4D" w:rsidRDefault="00B25AA3">
            <w:pPr>
              <w:pStyle w:val="TableParagraph"/>
              <w:rPr>
                <w:sz w:val="24"/>
              </w:rPr>
            </w:pPr>
            <w:r>
              <w:rPr>
                <w:spacing w:val="-4"/>
                <w:sz w:val="24"/>
              </w:rPr>
              <w:t>INDF</w:t>
            </w:r>
          </w:p>
        </w:tc>
        <w:tc>
          <w:tcPr>
            <w:tcW w:w="3118" w:type="dxa"/>
          </w:tcPr>
          <w:p w:rsidR="00370B4D" w:rsidRDefault="00B25AA3">
            <w:pPr>
              <w:pStyle w:val="TableParagraph"/>
              <w:rPr>
                <w:sz w:val="24"/>
              </w:rPr>
            </w:pPr>
            <w:r>
              <w:rPr>
                <w:sz w:val="24"/>
              </w:rPr>
              <w:t>Indofood</w:t>
            </w:r>
            <w:r>
              <w:rPr>
                <w:spacing w:val="-14"/>
                <w:sz w:val="24"/>
              </w:rPr>
              <w:t xml:space="preserve"> </w:t>
            </w:r>
            <w:r>
              <w:rPr>
                <w:sz w:val="24"/>
              </w:rPr>
              <w:t>Sukses</w:t>
            </w:r>
            <w:r>
              <w:rPr>
                <w:spacing w:val="-12"/>
                <w:sz w:val="24"/>
              </w:rPr>
              <w:t xml:space="preserve"> </w:t>
            </w:r>
            <w:r>
              <w:rPr>
                <w:sz w:val="24"/>
              </w:rPr>
              <w:t>Makmur</w:t>
            </w:r>
            <w:r>
              <w:rPr>
                <w:spacing w:val="-15"/>
                <w:sz w:val="24"/>
              </w:rPr>
              <w:t xml:space="preserve"> </w:t>
            </w:r>
            <w:r>
              <w:rPr>
                <w:spacing w:val="-5"/>
                <w:sz w:val="24"/>
              </w:rPr>
              <w:t>Tbk</w:t>
            </w:r>
          </w:p>
        </w:tc>
        <w:tc>
          <w:tcPr>
            <w:tcW w:w="427" w:type="dxa"/>
          </w:tcPr>
          <w:p w:rsidR="00370B4D" w:rsidRDefault="00B25AA3">
            <w:pPr>
              <w:pStyle w:val="TableParagraph"/>
              <w:ind w:left="86" w:right="80"/>
              <w:jc w:val="center"/>
              <w:rPr>
                <w:b/>
                <w:sz w:val="24"/>
              </w:rPr>
            </w:pPr>
            <w:r>
              <w:rPr>
                <w:b/>
                <w:spacing w:val="-10"/>
                <w:sz w:val="24"/>
              </w:rPr>
              <w:t>√</w:t>
            </w:r>
          </w:p>
        </w:tc>
        <w:tc>
          <w:tcPr>
            <w:tcW w:w="425" w:type="dxa"/>
          </w:tcPr>
          <w:p w:rsidR="00370B4D" w:rsidRDefault="00B25AA3">
            <w:pPr>
              <w:pStyle w:val="TableParagraph"/>
              <w:ind w:left="86" w:right="78"/>
              <w:jc w:val="center"/>
              <w:rPr>
                <w:b/>
                <w:sz w:val="24"/>
              </w:rPr>
            </w:pPr>
            <w:r>
              <w:rPr>
                <w:b/>
                <w:spacing w:val="-10"/>
                <w:sz w:val="24"/>
              </w:rPr>
              <w:t>√</w:t>
            </w:r>
          </w:p>
        </w:tc>
        <w:tc>
          <w:tcPr>
            <w:tcW w:w="425" w:type="dxa"/>
          </w:tcPr>
          <w:p w:rsidR="00370B4D" w:rsidRDefault="00B25AA3">
            <w:pPr>
              <w:pStyle w:val="TableParagraph"/>
              <w:ind w:left="86" w:right="78"/>
              <w:jc w:val="center"/>
              <w:rPr>
                <w:b/>
                <w:sz w:val="24"/>
              </w:rPr>
            </w:pPr>
            <w:r>
              <w:rPr>
                <w:b/>
                <w:spacing w:val="-10"/>
                <w:sz w:val="24"/>
              </w:rPr>
              <w:t>√</w:t>
            </w:r>
          </w:p>
        </w:tc>
        <w:tc>
          <w:tcPr>
            <w:tcW w:w="567" w:type="dxa"/>
          </w:tcPr>
          <w:p w:rsidR="00370B4D" w:rsidRDefault="00B25AA3">
            <w:pPr>
              <w:pStyle w:val="TableParagraph"/>
              <w:ind w:left="0" w:right="208"/>
              <w:jc w:val="right"/>
              <w:rPr>
                <w:b/>
                <w:sz w:val="24"/>
              </w:rPr>
            </w:pPr>
            <w:r>
              <w:rPr>
                <w:b/>
                <w:spacing w:val="-10"/>
                <w:sz w:val="24"/>
              </w:rPr>
              <w:t>√</w:t>
            </w:r>
          </w:p>
        </w:tc>
        <w:tc>
          <w:tcPr>
            <w:tcW w:w="995" w:type="dxa"/>
          </w:tcPr>
          <w:p w:rsidR="00370B4D" w:rsidRDefault="00B25AA3">
            <w:pPr>
              <w:pStyle w:val="TableParagraph"/>
              <w:ind w:left="4"/>
              <w:jc w:val="center"/>
              <w:rPr>
                <w:b/>
                <w:sz w:val="24"/>
              </w:rPr>
            </w:pPr>
            <w:r>
              <w:rPr>
                <w:b/>
                <w:spacing w:val="-10"/>
                <w:sz w:val="24"/>
              </w:rPr>
              <w:t>√</w:t>
            </w:r>
          </w:p>
        </w:tc>
      </w:tr>
      <w:tr w:rsidR="00370B4D">
        <w:trPr>
          <w:trHeight w:val="414"/>
        </w:trPr>
        <w:tc>
          <w:tcPr>
            <w:tcW w:w="545" w:type="dxa"/>
          </w:tcPr>
          <w:p w:rsidR="00370B4D" w:rsidRDefault="00B25AA3">
            <w:pPr>
              <w:pStyle w:val="TableParagraph"/>
              <w:ind w:left="0" w:right="197"/>
              <w:jc w:val="center"/>
              <w:rPr>
                <w:sz w:val="24"/>
              </w:rPr>
            </w:pPr>
            <w:r>
              <w:rPr>
                <w:spacing w:val="-10"/>
                <w:sz w:val="24"/>
              </w:rPr>
              <w:t>5</w:t>
            </w:r>
          </w:p>
        </w:tc>
        <w:tc>
          <w:tcPr>
            <w:tcW w:w="1436" w:type="dxa"/>
          </w:tcPr>
          <w:p w:rsidR="00370B4D" w:rsidRDefault="00B25AA3">
            <w:pPr>
              <w:pStyle w:val="TableParagraph"/>
              <w:rPr>
                <w:sz w:val="24"/>
              </w:rPr>
            </w:pPr>
            <w:r>
              <w:rPr>
                <w:spacing w:val="-4"/>
                <w:sz w:val="24"/>
              </w:rPr>
              <w:t>PSDN</w:t>
            </w:r>
          </w:p>
        </w:tc>
        <w:tc>
          <w:tcPr>
            <w:tcW w:w="3118" w:type="dxa"/>
          </w:tcPr>
          <w:p w:rsidR="00370B4D" w:rsidRDefault="00B25AA3">
            <w:pPr>
              <w:pStyle w:val="TableParagraph"/>
              <w:rPr>
                <w:sz w:val="24"/>
              </w:rPr>
            </w:pPr>
            <w:r>
              <w:rPr>
                <w:sz w:val="24"/>
              </w:rPr>
              <w:t>Prasidha</w:t>
            </w:r>
            <w:r>
              <w:rPr>
                <w:spacing w:val="-15"/>
                <w:sz w:val="24"/>
              </w:rPr>
              <w:t xml:space="preserve"> </w:t>
            </w:r>
            <w:r>
              <w:rPr>
                <w:sz w:val="24"/>
              </w:rPr>
              <w:t>Aneka</w:t>
            </w:r>
            <w:r>
              <w:rPr>
                <w:spacing w:val="-2"/>
                <w:sz w:val="24"/>
              </w:rPr>
              <w:t xml:space="preserve"> </w:t>
            </w:r>
            <w:r>
              <w:rPr>
                <w:sz w:val="24"/>
              </w:rPr>
              <w:t>Niaga</w:t>
            </w:r>
            <w:r>
              <w:rPr>
                <w:spacing w:val="-6"/>
                <w:sz w:val="24"/>
              </w:rPr>
              <w:t xml:space="preserve"> </w:t>
            </w:r>
            <w:r>
              <w:rPr>
                <w:spacing w:val="-5"/>
                <w:sz w:val="24"/>
              </w:rPr>
              <w:t>Tbk</w:t>
            </w:r>
          </w:p>
        </w:tc>
        <w:tc>
          <w:tcPr>
            <w:tcW w:w="427" w:type="dxa"/>
          </w:tcPr>
          <w:p w:rsidR="00370B4D" w:rsidRDefault="00B25AA3">
            <w:pPr>
              <w:pStyle w:val="TableParagraph"/>
              <w:ind w:left="86" w:right="80"/>
              <w:jc w:val="center"/>
              <w:rPr>
                <w:b/>
                <w:sz w:val="24"/>
              </w:rPr>
            </w:pPr>
            <w:r>
              <w:rPr>
                <w:b/>
                <w:spacing w:val="-10"/>
                <w:sz w:val="24"/>
              </w:rPr>
              <w:t>√</w:t>
            </w:r>
          </w:p>
        </w:tc>
        <w:tc>
          <w:tcPr>
            <w:tcW w:w="425" w:type="dxa"/>
          </w:tcPr>
          <w:p w:rsidR="00370B4D" w:rsidRDefault="00B25AA3">
            <w:pPr>
              <w:pStyle w:val="TableParagraph"/>
              <w:ind w:left="86" w:right="78"/>
              <w:jc w:val="center"/>
              <w:rPr>
                <w:b/>
                <w:sz w:val="24"/>
              </w:rPr>
            </w:pPr>
            <w:r>
              <w:rPr>
                <w:b/>
                <w:spacing w:val="-10"/>
                <w:sz w:val="24"/>
              </w:rPr>
              <w:t>√</w:t>
            </w:r>
          </w:p>
        </w:tc>
        <w:tc>
          <w:tcPr>
            <w:tcW w:w="425" w:type="dxa"/>
          </w:tcPr>
          <w:p w:rsidR="00370B4D" w:rsidRDefault="00B25AA3">
            <w:pPr>
              <w:pStyle w:val="TableParagraph"/>
              <w:ind w:left="86" w:right="78"/>
              <w:jc w:val="center"/>
              <w:rPr>
                <w:b/>
                <w:sz w:val="24"/>
              </w:rPr>
            </w:pPr>
            <w:r>
              <w:rPr>
                <w:b/>
                <w:spacing w:val="-10"/>
                <w:sz w:val="24"/>
              </w:rPr>
              <w:t>√</w:t>
            </w:r>
          </w:p>
        </w:tc>
        <w:tc>
          <w:tcPr>
            <w:tcW w:w="567" w:type="dxa"/>
          </w:tcPr>
          <w:p w:rsidR="00370B4D" w:rsidRDefault="00B25AA3">
            <w:pPr>
              <w:pStyle w:val="TableParagraph"/>
              <w:ind w:left="0" w:right="208"/>
              <w:jc w:val="right"/>
              <w:rPr>
                <w:b/>
                <w:sz w:val="24"/>
              </w:rPr>
            </w:pPr>
            <w:r>
              <w:rPr>
                <w:b/>
                <w:spacing w:val="-10"/>
                <w:sz w:val="24"/>
              </w:rPr>
              <w:t>√</w:t>
            </w:r>
          </w:p>
        </w:tc>
        <w:tc>
          <w:tcPr>
            <w:tcW w:w="995" w:type="dxa"/>
          </w:tcPr>
          <w:p w:rsidR="00370B4D" w:rsidRDefault="00B25AA3">
            <w:pPr>
              <w:pStyle w:val="TableParagraph"/>
              <w:ind w:left="4"/>
              <w:jc w:val="center"/>
              <w:rPr>
                <w:b/>
                <w:sz w:val="24"/>
              </w:rPr>
            </w:pPr>
            <w:r>
              <w:rPr>
                <w:b/>
                <w:spacing w:val="-10"/>
                <w:sz w:val="24"/>
              </w:rPr>
              <w:t>√</w:t>
            </w:r>
          </w:p>
        </w:tc>
      </w:tr>
      <w:tr w:rsidR="00370B4D">
        <w:trPr>
          <w:trHeight w:val="827"/>
        </w:trPr>
        <w:tc>
          <w:tcPr>
            <w:tcW w:w="545" w:type="dxa"/>
          </w:tcPr>
          <w:p w:rsidR="00370B4D" w:rsidRDefault="00B25AA3">
            <w:pPr>
              <w:pStyle w:val="TableParagraph"/>
              <w:ind w:left="0" w:right="197"/>
              <w:jc w:val="center"/>
              <w:rPr>
                <w:sz w:val="24"/>
              </w:rPr>
            </w:pPr>
            <w:r>
              <w:rPr>
                <w:spacing w:val="-10"/>
                <w:sz w:val="24"/>
              </w:rPr>
              <w:t>6</w:t>
            </w:r>
          </w:p>
        </w:tc>
        <w:tc>
          <w:tcPr>
            <w:tcW w:w="1436" w:type="dxa"/>
          </w:tcPr>
          <w:p w:rsidR="00370B4D" w:rsidRDefault="00B25AA3">
            <w:pPr>
              <w:pStyle w:val="TableParagraph"/>
              <w:rPr>
                <w:sz w:val="24"/>
              </w:rPr>
            </w:pPr>
            <w:r>
              <w:rPr>
                <w:spacing w:val="-4"/>
                <w:sz w:val="24"/>
              </w:rPr>
              <w:t>ROTI</w:t>
            </w:r>
          </w:p>
        </w:tc>
        <w:tc>
          <w:tcPr>
            <w:tcW w:w="3118" w:type="dxa"/>
          </w:tcPr>
          <w:p w:rsidR="00370B4D" w:rsidRDefault="00B25AA3">
            <w:pPr>
              <w:pStyle w:val="TableParagraph"/>
              <w:rPr>
                <w:sz w:val="24"/>
              </w:rPr>
            </w:pPr>
            <w:r>
              <w:rPr>
                <w:sz w:val="24"/>
              </w:rPr>
              <w:t>PT.Nippon</w:t>
            </w:r>
            <w:r>
              <w:rPr>
                <w:spacing w:val="12"/>
                <w:sz w:val="24"/>
              </w:rPr>
              <w:t xml:space="preserve"> </w:t>
            </w:r>
            <w:r>
              <w:rPr>
                <w:sz w:val="24"/>
              </w:rPr>
              <w:t>Indosari</w:t>
            </w:r>
            <w:r>
              <w:rPr>
                <w:spacing w:val="14"/>
                <w:sz w:val="24"/>
              </w:rPr>
              <w:t xml:space="preserve"> </w:t>
            </w:r>
            <w:r>
              <w:rPr>
                <w:spacing w:val="-2"/>
                <w:sz w:val="24"/>
              </w:rPr>
              <w:t>Corpindo</w:t>
            </w:r>
          </w:p>
          <w:p w:rsidR="00370B4D" w:rsidRDefault="00B25AA3">
            <w:pPr>
              <w:pStyle w:val="TableParagraph"/>
              <w:spacing w:before="137" w:line="240" w:lineRule="auto"/>
              <w:rPr>
                <w:sz w:val="24"/>
              </w:rPr>
            </w:pPr>
            <w:r>
              <w:rPr>
                <w:spacing w:val="-5"/>
                <w:sz w:val="24"/>
              </w:rPr>
              <w:t>Tbk</w:t>
            </w:r>
          </w:p>
        </w:tc>
        <w:tc>
          <w:tcPr>
            <w:tcW w:w="427" w:type="dxa"/>
          </w:tcPr>
          <w:p w:rsidR="00370B4D" w:rsidRDefault="00B25AA3">
            <w:pPr>
              <w:pStyle w:val="TableParagraph"/>
              <w:ind w:left="86" w:right="80"/>
              <w:jc w:val="center"/>
              <w:rPr>
                <w:b/>
                <w:sz w:val="24"/>
              </w:rPr>
            </w:pPr>
            <w:r>
              <w:rPr>
                <w:b/>
                <w:spacing w:val="-10"/>
                <w:sz w:val="24"/>
              </w:rPr>
              <w:t>√</w:t>
            </w:r>
          </w:p>
        </w:tc>
        <w:tc>
          <w:tcPr>
            <w:tcW w:w="425" w:type="dxa"/>
          </w:tcPr>
          <w:p w:rsidR="00370B4D" w:rsidRDefault="00B25AA3">
            <w:pPr>
              <w:pStyle w:val="TableParagraph"/>
              <w:ind w:left="86" w:right="78"/>
              <w:jc w:val="center"/>
              <w:rPr>
                <w:b/>
                <w:sz w:val="24"/>
              </w:rPr>
            </w:pPr>
            <w:r>
              <w:rPr>
                <w:b/>
                <w:spacing w:val="-10"/>
                <w:sz w:val="24"/>
              </w:rPr>
              <w:t>√</w:t>
            </w:r>
          </w:p>
        </w:tc>
        <w:tc>
          <w:tcPr>
            <w:tcW w:w="425" w:type="dxa"/>
          </w:tcPr>
          <w:p w:rsidR="00370B4D" w:rsidRDefault="00B25AA3">
            <w:pPr>
              <w:pStyle w:val="TableParagraph"/>
              <w:ind w:left="86" w:right="78"/>
              <w:jc w:val="center"/>
              <w:rPr>
                <w:b/>
                <w:sz w:val="24"/>
              </w:rPr>
            </w:pPr>
            <w:r>
              <w:rPr>
                <w:b/>
                <w:spacing w:val="-10"/>
                <w:sz w:val="24"/>
              </w:rPr>
              <w:t>√</w:t>
            </w:r>
          </w:p>
        </w:tc>
        <w:tc>
          <w:tcPr>
            <w:tcW w:w="567" w:type="dxa"/>
          </w:tcPr>
          <w:p w:rsidR="00370B4D" w:rsidRDefault="00B25AA3">
            <w:pPr>
              <w:pStyle w:val="TableParagraph"/>
              <w:ind w:left="0" w:right="208"/>
              <w:jc w:val="right"/>
              <w:rPr>
                <w:b/>
                <w:sz w:val="24"/>
              </w:rPr>
            </w:pPr>
            <w:r>
              <w:rPr>
                <w:b/>
                <w:spacing w:val="-10"/>
                <w:sz w:val="24"/>
              </w:rPr>
              <w:t>√</w:t>
            </w:r>
          </w:p>
        </w:tc>
        <w:tc>
          <w:tcPr>
            <w:tcW w:w="995" w:type="dxa"/>
          </w:tcPr>
          <w:p w:rsidR="00370B4D" w:rsidRDefault="00B25AA3">
            <w:pPr>
              <w:pStyle w:val="TableParagraph"/>
              <w:ind w:left="4"/>
              <w:jc w:val="center"/>
              <w:rPr>
                <w:b/>
                <w:sz w:val="24"/>
              </w:rPr>
            </w:pPr>
            <w:r>
              <w:rPr>
                <w:b/>
                <w:spacing w:val="-10"/>
                <w:sz w:val="24"/>
              </w:rPr>
              <w:t>√</w:t>
            </w:r>
          </w:p>
        </w:tc>
      </w:tr>
      <w:tr w:rsidR="00370B4D">
        <w:trPr>
          <w:trHeight w:val="412"/>
        </w:trPr>
        <w:tc>
          <w:tcPr>
            <w:tcW w:w="545" w:type="dxa"/>
          </w:tcPr>
          <w:p w:rsidR="00370B4D" w:rsidRDefault="00B25AA3">
            <w:pPr>
              <w:pStyle w:val="TableParagraph"/>
              <w:ind w:left="0" w:right="197"/>
              <w:jc w:val="center"/>
              <w:rPr>
                <w:sz w:val="24"/>
              </w:rPr>
            </w:pPr>
            <w:r>
              <w:rPr>
                <w:spacing w:val="-10"/>
                <w:sz w:val="24"/>
              </w:rPr>
              <w:t>7</w:t>
            </w:r>
          </w:p>
        </w:tc>
        <w:tc>
          <w:tcPr>
            <w:tcW w:w="1436" w:type="dxa"/>
          </w:tcPr>
          <w:p w:rsidR="00370B4D" w:rsidRDefault="00B25AA3">
            <w:pPr>
              <w:pStyle w:val="TableParagraph"/>
              <w:rPr>
                <w:sz w:val="24"/>
              </w:rPr>
            </w:pPr>
            <w:r>
              <w:rPr>
                <w:spacing w:val="-4"/>
                <w:sz w:val="24"/>
              </w:rPr>
              <w:t>SKBM</w:t>
            </w:r>
          </w:p>
        </w:tc>
        <w:tc>
          <w:tcPr>
            <w:tcW w:w="3118" w:type="dxa"/>
          </w:tcPr>
          <w:p w:rsidR="00370B4D" w:rsidRDefault="00B25AA3">
            <w:pPr>
              <w:pStyle w:val="TableParagraph"/>
              <w:rPr>
                <w:sz w:val="24"/>
              </w:rPr>
            </w:pPr>
            <w:r>
              <w:rPr>
                <w:sz w:val="24"/>
              </w:rPr>
              <w:t>Sekar</w:t>
            </w:r>
            <w:r>
              <w:rPr>
                <w:spacing w:val="-3"/>
                <w:sz w:val="24"/>
              </w:rPr>
              <w:t xml:space="preserve"> </w:t>
            </w:r>
            <w:r>
              <w:rPr>
                <w:sz w:val="24"/>
              </w:rPr>
              <w:t>Bumi</w:t>
            </w:r>
            <w:r>
              <w:rPr>
                <w:spacing w:val="-5"/>
                <w:sz w:val="24"/>
              </w:rPr>
              <w:t xml:space="preserve"> Tbk</w:t>
            </w:r>
          </w:p>
        </w:tc>
        <w:tc>
          <w:tcPr>
            <w:tcW w:w="427" w:type="dxa"/>
          </w:tcPr>
          <w:p w:rsidR="00370B4D" w:rsidRDefault="00B25AA3">
            <w:pPr>
              <w:pStyle w:val="TableParagraph"/>
              <w:ind w:left="86" w:right="80"/>
              <w:jc w:val="center"/>
              <w:rPr>
                <w:b/>
                <w:sz w:val="24"/>
              </w:rPr>
            </w:pPr>
            <w:r>
              <w:rPr>
                <w:b/>
                <w:spacing w:val="-10"/>
                <w:sz w:val="24"/>
              </w:rPr>
              <w:t>√</w:t>
            </w:r>
          </w:p>
        </w:tc>
        <w:tc>
          <w:tcPr>
            <w:tcW w:w="425" w:type="dxa"/>
          </w:tcPr>
          <w:p w:rsidR="00370B4D" w:rsidRDefault="00B25AA3">
            <w:pPr>
              <w:pStyle w:val="TableParagraph"/>
              <w:ind w:left="86" w:right="78"/>
              <w:jc w:val="center"/>
              <w:rPr>
                <w:b/>
                <w:sz w:val="24"/>
              </w:rPr>
            </w:pPr>
            <w:r>
              <w:rPr>
                <w:b/>
                <w:spacing w:val="-10"/>
                <w:sz w:val="24"/>
              </w:rPr>
              <w:t>√</w:t>
            </w:r>
          </w:p>
        </w:tc>
        <w:tc>
          <w:tcPr>
            <w:tcW w:w="425" w:type="dxa"/>
          </w:tcPr>
          <w:p w:rsidR="00370B4D" w:rsidRDefault="00B25AA3">
            <w:pPr>
              <w:pStyle w:val="TableParagraph"/>
              <w:ind w:left="86" w:right="78"/>
              <w:jc w:val="center"/>
              <w:rPr>
                <w:b/>
                <w:sz w:val="24"/>
              </w:rPr>
            </w:pPr>
            <w:r>
              <w:rPr>
                <w:b/>
                <w:spacing w:val="-10"/>
                <w:sz w:val="24"/>
              </w:rPr>
              <w:t>√</w:t>
            </w:r>
          </w:p>
        </w:tc>
        <w:tc>
          <w:tcPr>
            <w:tcW w:w="567" w:type="dxa"/>
          </w:tcPr>
          <w:p w:rsidR="00370B4D" w:rsidRDefault="00B25AA3">
            <w:pPr>
              <w:pStyle w:val="TableParagraph"/>
              <w:ind w:left="0" w:right="207"/>
              <w:jc w:val="right"/>
              <w:rPr>
                <w:b/>
                <w:sz w:val="24"/>
              </w:rPr>
            </w:pPr>
            <w:r>
              <w:rPr>
                <w:b/>
                <w:spacing w:val="-10"/>
                <w:sz w:val="24"/>
              </w:rPr>
              <w:t>√</w:t>
            </w:r>
          </w:p>
        </w:tc>
        <w:tc>
          <w:tcPr>
            <w:tcW w:w="995" w:type="dxa"/>
          </w:tcPr>
          <w:p w:rsidR="00370B4D" w:rsidRDefault="00B25AA3">
            <w:pPr>
              <w:pStyle w:val="TableParagraph"/>
              <w:ind w:left="4"/>
              <w:jc w:val="center"/>
              <w:rPr>
                <w:b/>
                <w:sz w:val="24"/>
              </w:rPr>
            </w:pPr>
            <w:r>
              <w:rPr>
                <w:b/>
                <w:spacing w:val="-10"/>
                <w:sz w:val="24"/>
              </w:rPr>
              <w:t>√</w:t>
            </w:r>
          </w:p>
        </w:tc>
      </w:tr>
      <w:tr w:rsidR="00370B4D">
        <w:trPr>
          <w:trHeight w:val="827"/>
        </w:trPr>
        <w:tc>
          <w:tcPr>
            <w:tcW w:w="545" w:type="dxa"/>
          </w:tcPr>
          <w:p w:rsidR="00370B4D" w:rsidRDefault="00B25AA3">
            <w:pPr>
              <w:pStyle w:val="TableParagraph"/>
              <w:ind w:left="0" w:right="197"/>
              <w:jc w:val="center"/>
              <w:rPr>
                <w:sz w:val="24"/>
              </w:rPr>
            </w:pPr>
            <w:r>
              <w:rPr>
                <w:spacing w:val="-10"/>
                <w:sz w:val="24"/>
              </w:rPr>
              <w:t>8</w:t>
            </w:r>
          </w:p>
        </w:tc>
        <w:tc>
          <w:tcPr>
            <w:tcW w:w="1436" w:type="dxa"/>
          </w:tcPr>
          <w:p w:rsidR="00370B4D" w:rsidRDefault="00B25AA3">
            <w:pPr>
              <w:pStyle w:val="TableParagraph"/>
              <w:rPr>
                <w:sz w:val="24"/>
              </w:rPr>
            </w:pPr>
            <w:r>
              <w:rPr>
                <w:spacing w:val="-4"/>
                <w:sz w:val="24"/>
              </w:rPr>
              <w:t>ULTJ</w:t>
            </w:r>
          </w:p>
        </w:tc>
        <w:tc>
          <w:tcPr>
            <w:tcW w:w="3118" w:type="dxa"/>
          </w:tcPr>
          <w:p w:rsidR="00370B4D" w:rsidRDefault="00B25AA3">
            <w:pPr>
              <w:pStyle w:val="TableParagraph"/>
              <w:rPr>
                <w:sz w:val="24"/>
              </w:rPr>
            </w:pPr>
            <w:r>
              <w:rPr>
                <w:sz w:val="24"/>
              </w:rPr>
              <w:t>PT.Ultrajaya</w:t>
            </w:r>
            <w:r>
              <w:rPr>
                <w:spacing w:val="9"/>
                <w:sz w:val="24"/>
              </w:rPr>
              <w:t xml:space="preserve"> </w:t>
            </w:r>
            <w:r>
              <w:rPr>
                <w:sz w:val="24"/>
              </w:rPr>
              <w:t>Milk</w:t>
            </w:r>
            <w:r>
              <w:rPr>
                <w:spacing w:val="11"/>
                <w:sz w:val="24"/>
              </w:rPr>
              <w:t xml:space="preserve"> </w:t>
            </w:r>
            <w:r>
              <w:rPr>
                <w:sz w:val="24"/>
              </w:rPr>
              <w:t>Industry</w:t>
            </w:r>
            <w:r>
              <w:rPr>
                <w:spacing w:val="11"/>
                <w:sz w:val="24"/>
              </w:rPr>
              <w:t xml:space="preserve"> </w:t>
            </w:r>
            <w:r>
              <w:rPr>
                <w:spacing w:val="-10"/>
                <w:sz w:val="24"/>
              </w:rPr>
              <w:t>&amp;</w:t>
            </w:r>
          </w:p>
          <w:p w:rsidR="00370B4D" w:rsidRDefault="00B25AA3">
            <w:pPr>
              <w:pStyle w:val="TableParagraph"/>
              <w:spacing w:before="139" w:line="240" w:lineRule="auto"/>
              <w:rPr>
                <w:sz w:val="24"/>
              </w:rPr>
            </w:pPr>
            <w:r>
              <w:rPr>
                <w:spacing w:val="-2"/>
                <w:sz w:val="24"/>
              </w:rPr>
              <w:t>Trading</w:t>
            </w:r>
          </w:p>
        </w:tc>
        <w:tc>
          <w:tcPr>
            <w:tcW w:w="427" w:type="dxa"/>
          </w:tcPr>
          <w:p w:rsidR="00370B4D" w:rsidRDefault="00B25AA3">
            <w:pPr>
              <w:pStyle w:val="TableParagraph"/>
              <w:ind w:left="86" w:right="80"/>
              <w:jc w:val="center"/>
              <w:rPr>
                <w:b/>
                <w:sz w:val="24"/>
              </w:rPr>
            </w:pPr>
            <w:r>
              <w:rPr>
                <w:b/>
                <w:spacing w:val="-10"/>
                <w:sz w:val="24"/>
              </w:rPr>
              <w:t>√</w:t>
            </w:r>
          </w:p>
        </w:tc>
        <w:tc>
          <w:tcPr>
            <w:tcW w:w="425" w:type="dxa"/>
          </w:tcPr>
          <w:p w:rsidR="00370B4D" w:rsidRDefault="00B25AA3">
            <w:pPr>
              <w:pStyle w:val="TableParagraph"/>
              <w:ind w:left="86" w:right="78"/>
              <w:jc w:val="center"/>
              <w:rPr>
                <w:b/>
                <w:sz w:val="24"/>
              </w:rPr>
            </w:pPr>
            <w:r>
              <w:rPr>
                <w:b/>
                <w:spacing w:val="-10"/>
                <w:sz w:val="24"/>
              </w:rPr>
              <w:t>√</w:t>
            </w:r>
          </w:p>
        </w:tc>
        <w:tc>
          <w:tcPr>
            <w:tcW w:w="425" w:type="dxa"/>
          </w:tcPr>
          <w:p w:rsidR="00370B4D" w:rsidRDefault="00B25AA3">
            <w:pPr>
              <w:pStyle w:val="TableParagraph"/>
              <w:ind w:left="86" w:right="78"/>
              <w:jc w:val="center"/>
              <w:rPr>
                <w:b/>
                <w:sz w:val="24"/>
              </w:rPr>
            </w:pPr>
            <w:r>
              <w:rPr>
                <w:b/>
                <w:spacing w:val="-10"/>
                <w:sz w:val="24"/>
              </w:rPr>
              <w:t>√</w:t>
            </w:r>
          </w:p>
        </w:tc>
        <w:tc>
          <w:tcPr>
            <w:tcW w:w="567" w:type="dxa"/>
          </w:tcPr>
          <w:p w:rsidR="00370B4D" w:rsidRDefault="00B25AA3">
            <w:pPr>
              <w:pStyle w:val="TableParagraph"/>
              <w:ind w:left="0" w:right="208"/>
              <w:jc w:val="right"/>
              <w:rPr>
                <w:b/>
                <w:sz w:val="24"/>
              </w:rPr>
            </w:pPr>
            <w:r>
              <w:rPr>
                <w:b/>
                <w:spacing w:val="-10"/>
                <w:sz w:val="24"/>
              </w:rPr>
              <w:t>√</w:t>
            </w:r>
          </w:p>
        </w:tc>
        <w:tc>
          <w:tcPr>
            <w:tcW w:w="995" w:type="dxa"/>
          </w:tcPr>
          <w:p w:rsidR="00370B4D" w:rsidRDefault="00B25AA3">
            <w:pPr>
              <w:pStyle w:val="TableParagraph"/>
              <w:ind w:left="4"/>
              <w:jc w:val="center"/>
              <w:rPr>
                <w:b/>
                <w:sz w:val="24"/>
              </w:rPr>
            </w:pPr>
            <w:r>
              <w:rPr>
                <w:b/>
                <w:spacing w:val="-10"/>
                <w:sz w:val="24"/>
              </w:rPr>
              <w:t>√</w:t>
            </w:r>
          </w:p>
        </w:tc>
      </w:tr>
      <w:tr w:rsidR="00370B4D">
        <w:trPr>
          <w:trHeight w:val="830"/>
        </w:trPr>
        <w:tc>
          <w:tcPr>
            <w:tcW w:w="545" w:type="dxa"/>
          </w:tcPr>
          <w:p w:rsidR="00370B4D" w:rsidRDefault="00B25AA3">
            <w:pPr>
              <w:pStyle w:val="TableParagraph"/>
              <w:spacing w:before="1" w:line="240" w:lineRule="auto"/>
              <w:ind w:left="0" w:right="197"/>
              <w:jc w:val="center"/>
              <w:rPr>
                <w:sz w:val="24"/>
              </w:rPr>
            </w:pPr>
            <w:r>
              <w:rPr>
                <w:spacing w:val="-10"/>
                <w:sz w:val="24"/>
              </w:rPr>
              <w:t>9</w:t>
            </w:r>
          </w:p>
        </w:tc>
        <w:tc>
          <w:tcPr>
            <w:tcW w:w="1436" w:type="dxa"/>
          </w:tcPr>
          <w:p w:rsidR="00370B4D" w:rsidRDefault="00B25AA3">
            <w:pPr>
              <w:pStyle w:val="TableParagraph"/>
              <w:spacing w:before="1" w:line="240" w:lineRule="auto"/>
              <w:rPr>
                <w:sz w:val="24"/>
              </w:rPr>
            </w:pPr>
            <w:r>
              <w:rPr>
                <w:spacing w:val="-4"/>
                <w:sz w:val="24"/>
              </w:rPr>
              <w:t>HOKI</w:t>
            </w:r>
          </w:p>
        </w:tc>
        <w:tc>
          <w:tcPr>
            <w:tcW w:w="3118" w:type="dxa"/>
          </w:tcPr>
          <w:p w:rsidR="00370B4D" w:rsidRDefault="00B25AA3">
            <w:pPr>
              <w:pStyle w:val="TableParagraph"/>
              <w:spacing w:before="1" w:line="240" w:lineRule="auto"/>
              <w:rPr>
                <w:sz w:val="24"/>
              </w:rPr>
            </w:pPr>
            <w:r>
              <w:rPr>
                <w:sz w:val="24"/>
              </w:rPr>
              <w:t>PT.Buyung</w:t>
            </w:r>
            <w:r>
              <w:rPr>
                <w:spacing w:val="63"/>
                <w:w w:val="150"/>
                <w:sz w:val="24"/>
              </w:rPr>
              <w:t xml:space="preserve"> </w:t>
            </w:r>
            <w:r>
              <w:rPr>
                <w:sz w:val="24"/>
              </w:rPr>
              <w:t>Poetra</w:t>
            </w:r>
            <w:r>
              <w:rPr>
                <w:spacing w:val="64"/>
                <w:w w:val="150"/>
                <w:sz w:val="24"/>
              </w:rPr>
              <w:t xml:space="preserve"> </w:t>
            </w:r>
            <w:r>
              <w:rPr>
                <w:spacing w:val="-2"/>
                <w:sz w:val="24"/>
              </w:rPr>
              <w:t>Sembada</w:t>
            </w:r>
          </w:p>
          <w:p w:rsidR="00370B4D" w:rsidRDefault="00B25AA3">
            <w:pPr>
              <w:pStyle w:val="TableParagraph"/>
              <w:spacing w:before="137" w:line="240" w:lineRule="auto"/>
              <w:rPr>
                <w:sz w:val="24"/>
              </w:rPr>
            </w:pPr>
            <w:r>
              <w:rPr>
                <w:spacing w:val="-5"/>
                <w:sz w:val="24"/>
              </w:rPr>
              <w:t>Tbk</w:t>
            </w:r>
          </w:p>
        </w:tc>
        <w:tc>
          <w:tcPr>
            <w:tcW w:w="427" w:type="dxa"/>
          </w:tcPr>
          <w:p w:rsidR="00370B4D" w:rsidRDefault="00B25AA3">
            <w:pPr>
              <w:pStyle w:val="TableParagraph"/>
              <w:spacing w:before="1" w:line="240" w:lineRule="auto"/>
              <w:ind w:left="86" w:right="80"/>
              <w:jc w:val="center"/>
              <w:rPr>
                <w:b/>
                <w:sz w:val="24"/>
              </w:rPr>
            </w:pPr>
            <w:r>
              <w:rPr>
                <w:b/>
                <w:spacing w:val="-10"/>
                <w:sz w:val="24"/>
              </w:rPr>
              <w:t>√</w:t>
            </w:r>
          </w:p>
        </w:tc>
        <w:tc>
          <w:tcPr>
            <w:tcW w:w="425" w:type="dxa"/>
          </w:tcPr>
          <w:p w:rsidR="00370B4D" w:rsidRDefault="00B25AA3">
            <w:pPr>
              <w:pStyle w:val="TableParagraph"/>
              <w:spacing w:before="1" w:line="240" w:lineRule="auto"/>
              <w:ind w:left="86" w:right="78"/>
              <w:jc w:val="center"/>
              <w:rPr>
                <w:b/>
                <w:sz w:val="24"/>
              </w:rPr>
            </w:pPr>
            <w:r>
              <w:rPr>
                <w:b/>
                <w:spacing w:val="-10"/>
                <w:sz w:val="24"/>
              </w:rPr>
              <w:t>√</w:t>
            </w:r>
          </w:p>
        </w:tc>
        <w:tc>
          <w:tcPr>
            <w:tcW w:w="425" w:type="dxa"/>
          </w:tcPr>
          <w:p w:rsidR="00370B4D" w:rsidRDefault="00B25AA3">
            <w:pPr>
              <w:pStyle w:val="TableParagraph"/>
              <w:spacing w:before="1" w:line="240" w:lineRule="auto"/>
              <w:ind w:left="86" w:right="78"/>
              <w:jc w:val="center"/>
              <w:rPr>
                <w:b/>
                <w:sz w:val="24"/>
              </w:rPr>
            </w:pPr>
            <w:r>
              <w:rPr>
                <w:b/>
                <w:spacing w:val="-10"/>
                <w:sz w:val="24"/>
              </w:rPr>
              <w:t>√</w:t>
            </w:r>
          </w:p>
        </w:tc>
        <w:tc>
          <w:tcPr>
            <w:tcW w:w="567" w:type="dxa"/>
          </w:tcPr>
          <w:p w:rsidR="00370B4D" w:rsidRDefault="00B25AA3">
            <w:pPr>
              <w:pStyle w:val="TableParagraph"/>
              <w:spacing w:before="1" w:line="240" w:lineRule="auto"/>
              <w:ind w:left="0" w:right="208"/>
              <w:jc w:val="right"/>
              <w:rPr>
                <w:b/>
                <w:sz w:val="24"/>
              </w:rPr>
            </w:pPr>
            <w:r>
              <w:rPr>
                <w:b/>
                <w:spacing w:val="-10"/>
                <w:sz w:val="24"/>
              </w:rPr>
              <w:t>√</w:t>
            </w:r>
          </w:p>
        </w:tc>
        <w:tc>
          <w:tcPr>
            <w:tcW w:w="995" w:type="dxa"/>
          </w:tcPr>
          <w:p w:rsidR="00370B4D" w:rsidRDefault="00B25AA3">
            <w:pPr>
              <w:pStyle w:val="TableParagraph"/>
              <w:spacing w:before="1" w:line="240" w:lineRule="auto"/>
              <w:ind w:left="4"/>
              <w:jc w:val="center"/>
              <w:rPr>
                <w:b/>
                <w:sz w:val="24"/>
              </w:rPr>
            </w:pPr>
            <w:r>
              <w:rPr>
                <w:b/>
                <w:spacing w:val="-10"/>
                <w:sz w:val="24"/>
              </w:rPr>
              <w:t>√</w:t>
            </w:r>
          </w:p>
        </w:tc>
      </w:tr>
      <w:tr w:rsidR="00370B4D">
        <w:trPr>
          <w:trHeight w:val="827"/>
        </w:trPr>
        <w:tc>
          <w:tcPr>
            <w:tcW w:w="545" w:type="dxa"/>
          </w:tcPr>
          <w:p w:rsidR="00370B4D" w:rsidRDefault="00B25AA3">
            <w:pPr>
              <w:pStyle w:val="TableParagraph"/>
              <w:ind w:left="0" w:right="77"/>
              <w:jc w:val="center"/>
              <w:rPr>
                <w:sz w:val="24"/>
              </w:rPr>
            </w:pPr>
            <w:r>
              <w:rPr>
                <w:spacing w:val="-5"/>
                <w:sz w:val="24"/>
              </w:rPr>
              <w:t>10</w:t>
            </w:r>
          </w:p>
        </w:tc>
        <w:tc>
          <w:tcPr>
            <w:tcW w:w="1436" w:type="dxa"/>
          </w:tcPr>
          <w:p w:rsidR="00370B4D" w:rsidRDefault="00B25AA3">
            <w:pPr>
              <w:pStyle w:val="TableParagraph"/>
              <w:rPr>
                <w:sz w:val="24"/>
              </w:rPr>
            </w:pPr>
            <w:r>
              <w:rPr>
                <w:spacing w:val="-4"/>
                <w:sz w:val="24"/>
              </w:rPr>
              <w:t>COCO</w:t>
            </w:r>
          </w:p>
        </w:tc>
        <w:tc>
          <w:tcPr>
            <w:tcW w:w="3118" w:type="dxa"/>
          </w:tcPr>
          <w:p w:rsidR="00370B4D" w:rsidRDefault="00B25AA3">
            <w:pPr>
              <w:pStyle w:val="TableParagraph"/>
              <w:tabs>
                <w:tab w:val="left" w:pos="2113"/>
              </w:tabs>
              <w:rPr>
                <w:sz w:val="24"/>
              </w:rPr>
            </w:pPr>
            <w:r>
              <w:rPr>
                <w:spacing w:val="-2"/>
                <w:sz w:val="24"/>
              </w:rPr>
              <w:t>PT.Wahana</w:t>
            </w:r>
            <w:r>
              <w:rPr>
                <w:sz w:val="24"/>
              </w:rPr>
              <w:tab/>
            </w:r>
            <w:r>
              <w:rPr>
                <w:spacing w:val="-2"/>
                <w:sz w:val="24"/>
              </w:rPr>
              <w:t>Interfood</w:t>
            </w:r>
          </w:p>
          <w:p w:rsidR="00370B4D" w:rsidRDefault="00B25AA3">
            <w:pPr>
              <w:pStyle w:val="TableParagraph"/>
              <w:spacing w:before="137" w:line="240" w:lineRule="auto"/>
              <w:rPr>
                <w:sz w:val="24"/>
              </w:rPr>
            </w:pPr>
            <w:r>
              <w:rPr>
                <w:sz w:val="24"/>
              </w:rPr>
              <w:t>Nusantara</w:t>
            </w:r>
            <w:r>
              <w:rPr>
                <w:spacing w:val="-8"/>
                <w:sz w:val="24"/>
              </w:rPr>
              <w:t xml:space="preserve"> </w:t>
            </w:r>
            <w:r>
              <w:rPr>
                <w:spacing w:val="-5"/>
                <w:sz w:val="24"/>
              </w:rPr>
              <w:t>Tbk</w:t>
            </w:r>
          </w:p>
        </w:tc>
        <w:tc>
          <w:tcPr>
            <w:tcW w:w="427" w:type="dxa"/>
          </w:tcPr>
          <w:p w:rsidR="00370B4D" w:rsidRDefault="00B25AA3">
            <w:pPr>
              <w:pStyle w:val="TableParagraph"/>
              <w:ind w:left="86" w:right="80"/>
              <w:jc w:val="center"/>
              <w:rPr>
                <w:b/>
                <w:sz w:val="24"/>
              </w:rPr>
            </w:pPr>
            <w:r>
              <w:rPr>
                <w:b/>
                <w:spacing w:val="-10"/>
                <w:sz w:val="24"/>
              </w:rPr>
              <w:t>√</w:t>
            </w:r>
          </w:p>
        </w:tc>
        <w:tc>
          <w:tcPr>
            <w:tcW w:w="425" w:type="dxa"/>
          </w:tcPr>
          <w:p w:rsidR="00370B4D" w:rsidRDefault="00B25AA3">
            <w:pPr>
              <w:pStyle w:val="TableParagraph"/>
              <w:ind w:left="86" w:right="78"/>
              <w:jc w:val="center"/>
              <w:rPr>
                <w:b/>
                <w:sz w:val="24"/>
              </w:rPr>
            </w:pPr>
            <w:r>
              <w:rPr>
                <w:b/>
                <w:spacing w:val="-10"/>
                <w:sz w:val="24"/>
              </w:rPr>
              <w:t>√</w:t>
            </w:r>
          </w:p>
        </w:tc>
        <w:tc>
          <w:tcPr>
            <w:tcW w:w="425" w:type="dxa"/>
          </w:tcPr>
          <w:p w:rsidR="00370B4D" w:rsidRDefault="00B25AA3">
            <w:pPr>
              <w:pStyle w:val="TableParagraph"/>
              <w:ind w:left="86" w:right="78"/>
              <w:jc w:val="center"/>
              <w:rPr>
                <w:b/>
                <w:sz w:val="24"/>
              </w:rPr>
            </w:pPr>
            <w:r>
              <w:rPr>
                <w:b/>
                <w:spacing w:val="-10"/>
                <w:sz w:val="24"/>
              </w:rPr>
              <w:t>√</w:t>
            </w:r>
          </w:p>
        </w:tc>
        <w:tc>
          <w:tcPr>
            <w:tcW w:w="567" w:type="dxa"/>
          </w:tcPr>
          <w:p w:rsidR="00370B4D" w:rsidRDefault="00B25AA3">
            <w:pPr>
              <w:pStyle w:val="TableParagraph"/>
              <w:ind w:left="0" w:right="208"/>
              <w:jc w:val="right"/>
              <w:rPr>
                <w:b/>
                <w:sz w:val="24"/>
              </w:rPr>
            </w:pPr>
            <w:r>
              <w:rPr>
                <w:b/>
                <w:spacing w:val="-10"/>
                <w:sz w:val="24"/>
              </w:rPr>
              <w:t>√</w:t>
            </w:r>
          </w:p>
        </w:tc>
        <w:tc>
          <w:tcPr>
            <w:tcW w:w="995" w:type="dxa"/>
          </w:tcPr>
          <w:p w:rsidR="00370B4D" w:rsidRDefault="00B25AA3">
            <w:pPr>
              <w:pStyle w:val="TableParagraph"/>
              <w:ind w:left="4"/>
              <w:jc w:val="center"/>
              <w:rPr>
                <w:b/>
                <w:sz w:val="24"/>
              </w:rPr>
            </w:pPr>
            <w:r>
              <w:rPr>
                <w:b/>
                <w:spacing w:val="-10"/>
                <w:sz w:val="24"/>
              </w:rPr>
              <w:t>√</w:t>
            </w:r>
          </w:p>
        </w:tc>
      </w:tr>
    </w:tbl>
    <w:p w:rsidR="00370B4D" w:rsidRDefault="00B25AA3">
      <w:pPr>
        <w:pStyle w:val="BodyText"/>
        <w:spacing w:before="5"/>
        <w:ind w:left="568"/>
      </w:pPr>
      <w:r>
        <w:t>Sumber</w:t>
      </w:r>
      <w:r>
        <w:rPr>
          <w:spacing w:val="-4"/>
        </w:rPr>
        <w:t xml:space="preserve"> </w:t>
      </w:r>
      <w:r>
        <w:t>:</w:t>
      </w:r>
      <w:r>
        <w:rPr>
          <w:spacing w:val="-1"/>
        </w:rPr>
        <w:t xml:space="preserve"> </w:t>
      </w:r>
      <w:r>
        <w:t>Data</w:t>
      </w:r>
      <w:r>
        <w:rPr>
          <w:spacing w:val="-1"/>
        </w:rPr>
        <w:t xml:space="preserve"> </w:t>
      </w:r>
      <w:r>
        <w:t>sekunder</w:t>
      </w:r>
      <w:r>
        <w:rPr>
          <w:spacing w:val="1"/>
        </w:rPr>
        <w:t xml:space="preserve"> </w:t>
      </w:r>
      <w:r>
        <w:t>yang</w:t>
      </w:r>
      <w:r>
        <w:rPr>
          <w:spacing w:val="-2"/>
        </w:rPr>
        <w:t xml:space="preserve"> </w:t>
      </w:r>
      <w:r>
        <w:t xml:space="preserve">diolah, </w:t>
      </w:r>
      <w:r>
        <w:rPr>
          <w:spacing w:val="-4"/>
        </w:rPr>
        <w:t>2025</w:t>
      </w:r>
    </w:p>
    <w:p w:rsidR="00370B4D" w:rsidRDefault="00B25AA3">
      <w:pPr>
        <w:pStyle w:val="ListParagraph"/>
        <w:numPr>
          <w:ilvl w:val="1"/>
          <w:numId w:val="6"/>
        </w:numPr>
        <w:tabs>
          <w:tab w:val="left" w:pos="925"/>
        </w:tabs>
        <w:spacing w:before="137"/>
        <w:ind w:left="925" w:hanging="357"/>
        <w:rPr>
          <w:b/>
          <w:sz w:val="24"/>
        </w:rPr>
      </w:pPr>
      <w:r>
        <w:rPr>
          <w:b/>
          <w:sz w:val="24"/>
        </w:rPr>
        <w:t>Lokasi</w:t>
      </w:r>
      <w:r>
        <w:rPr>
          <w:b/>
          <w:spacing w:val="-8"/>
          <w:sz w:val="24"/>
        </w:rPr>
        <w:t xml:space="preserve"> </w:t>
      </w:r>
      <w:r>
        <w:rPr>
          <w:b/>
          <w:sz w:val="24"/>
        </w:rPr>
        <w:t>dan</w:t>
      </w:r>
      <w:r>
        <w:rPr>
          <w:b/>
          <w:spacing w:val="-12"/>
          <w:sz w:val="24"/>
        </w:rPr>
        <w:t xml:space="preserve"> </w:t>
      </w:r>
      <w:r>
        <w:rPr>
          <w:b/>
          <w:sz w:val="24"/>
        </w:rPr>
        <w:t>Waktu</w:t>
      </w:r>
      <w:r>
        <w:rPr>
          <w:b/>
          <w:spacing w:val="-7"/>
          <w:sz w:val="24"/>
        </w:rPr>
        <w:t xml:space="preserve"> </w:t>
      </w:r>
      <w:r>
        <w:rPr>
          <w:b/>
          <w:spacing w:val="-2"/>
          <w:sz w:val="24"/>
        </w:rPr>
        <w:t>Penelitian</w:t>
      </w:r>
    </w:p>
    <w:p w:rsidR="00370B4D" w:rsidRDefault="00370B4D">
      <w:pPr>
        <w:pStyle w:val="BodyText"/>
        <w:spacing w:before="1"/>
        <w:rPr>
          <w:b/>
        </w:rPr>
      </w:pPr>
    </w:p>
    <w:p w:rsidR="00370B4D" w:rsidRDefault="00B25AA3">
      <w:pPr>
        <w:pStyle w:val="ListParagraph"/>
        <w:numPr>
          <w:ilvl w:val="2"/>
          <w:numId w:val="6"/>
        </w:numPr>
        <w:tabs>
          <w:tab w:val="left" w:pos="1288"/>
        </w:tabs>
        <w:rPr>
          <w:b/>
          <w:sz w:val="24"/>
        </w:rPr>
      </w:pPr>
      <w:r>
        <w:rPr>
          <w:b/>
          <w:spacing w:val="-2"/>
          <w:sz w:val="24"/>
        </w:rPr>
        <w:t>Lokasi</w:t>
      </w:r>
    </w:p>
    <w:p w:rsidR="00370B4D" w:rsidRDefault="00370B4D">
      <w:pPr>
        <w:pStyle w:val="BodyText"/>
        <w:rPr>
          <w:b/>
        </w:rPr>
      </w:pPr>
    </w:p>
    <w:p w:rsidR="00370B4D" w:rsidRDefault="00B25AA3">
      <w:pPr>
        <w:pStyle w:val="BodyText"/>
        <w:spacing w:line="480" w:lineRule="auto"/>
        <w:ind w:left="568" w:right="420" w:firstLine="679"/>
        <w:jc w:val="both"/>
      </w:pPr>
      <w:r>
        <w:t xml:space="preserve">Penelitian ini dilakukan di perusahaan manufaktur sektor </w:t>
      </w:r>
      <w:r>
        <w:rPr>
          <w:i/>
        </w:rPr>
        <w:t xml:space="preserve">Food and Beverage </w:t>
      </w:r>
      <w:r>
        <w:t>yang terdapat disitus resmi Bursa efek atau yang lebih dikenal dengan Bursa Efek Indonesia https:/</w:t>
      </w:r>
      <w:hyperlink r:id="rId8">
        <w:r>
          <w:t>/www.idx.co.id/</w:t>
        </w:r>
      </w:hyperlink>
      <w:r>
        <w:t xml:space="preserve"> dan juga website masing- masing Perusahaan manufaktur sektor </w:t>
      </w:r>
      <w:r>
        <w:rPr>
          <w:i/>
        </w:rPr>
        <w:t>Food and Beverage</w:t>
      </w:r>
      <w:r>
        <w:t>.</w:t>
      </w:r>
    </w:p>
    <w:p w:rsidR="00370B4D" w:rsidRDefault="00370B4D">
      <w:pPr>
        <w:pStyle w:val="BodyText"/>
        <w:spacing w:line="480" w:lineRule="auto"/>
        <w:jc w:val="both"/>
        <w:sectPr w:rsidR="00370B4D">
          <w:headerReference w:type="default" r:id="rId9"/>
          <w:pgSz w:w="11910" w:h="16850"/>
          <w:pgMar w:top="1940" w:right="1275" w:bottom="280" w:left="1700" w:header="763" w:footer="0" w:gutter="0"/>
          <w:cols w:space="720"/>
        </w:sectPr>
      </w:pPr>
    </w:p>
    <w:p w:rsidR="00370B4D" w:rsidRDefault="00370B4D">
      <w:pPr>
        <w:pStyle w:val="BodyText"/>
        <w:spacing w:before="6"/>
        <w:rPr>
          <w:sz w:val="20"/>
        </w:rPr>
      </w:pPr>
    </w:p>
    <w:p w:rsidR="00370B4D" w:rsidRDefault="00370B4D">
      <w:pPr>
        <w:pStyle w:val="BodyText"/>
        <w:rPr>
          <w:sz w:val="20"/>
        </w:rPr>
        <w:sectPr w:rsidR="00370B4D">
          <w:headerReference w:type="default" r:id="rId10"/>
          <w:pgSz w:w="11910" w:h="16850"/>
          <w:pgMar w:top="1940" w:right="1275" w:bottom="280" w:left="1700" w:header="763" w:footer="0" w:gutter="0"/>
          <w:pgNumType w:start="1"/>
          <w:cols w:space="720"/>
        </w:sectPr>
      </w:pPr>
    </w:p>
    <w:p w:rsidR="00370B4D" w:rsidRDefault="00B25AA3">
      <w:pPr>
        <w:pStyle w:val="ListParagraph"/>
        <w:numPr>
          <w:ilvl w:val="2"/>
          <w:numId w:val="6"/>
        </w:numPr>
        <w:tabs>
          <w:tab w:val="left" w:pos="1103"/>
        </w:tabs>
        <w:spacing w:before="90"/>
        <w:ind w:left="1103" w:hanging="535"/>
        <w:rPr>
          <w:b/>
          <w:sz w:val="24"/>
        </w:rPr>
      </w:pPr>
      <w:r>
        <w:rPr>
          <w:b/>
          <w:spacing w:val="-2"/>
          <w:sz w:val="24"/>
        </w:rPr>
        <w:lastRenderedPageBreak/>
        <w:t>Waktu</w:t>
      </w:r>
      <w:r>
        <w:rPr>
          <w:b/>
          <w:spacing w:val="-9"/>
          <w:sz w:val="24"/>
        </w:rPr>
        <w:t xml:space="preserve"> </w:t>
      </w:r>
      <w:r>
        <w:rPr>
          <w:b/>
          <w:spacing w:val="-2"/>
          <w:sz w:val="24"/>
        </w:rPr>
        <w:t>Penelitian</w:t>
      </w:r>
    </w:p>
    <w:p w:rsidR="00370B4D" w:rsidRDefault="00B25AA3">
      <w:pPr>
        <w:spacing w:before="227"/>
        <w:rPr>
          <w:b/>
          <w:sz w:val="24"/>
        </w:rPr>
      </w:pPr>
      <w:r>
        <w:br w:type="column"/>
      </w:r>
    </w:p>
    <w:p w:rsidR="00370B4D" w:rsidRDefault="00B25AA3">
      <w:pPr>
        <w:spacing w:line="360" w:lineRule="auto"/>
        <w:ind w:left="568" w:right="3482" w:firstLine="357"/>
        <w:rPr>
          <w:b/>
          <w:sz w:val="24"/>
        </w:rPr>
      </w:pPr>
      <w:r>
        <w:rPr>
          <w:b/>
          <w:sz w:val="24"/>
        </w:rPr>
        <w:t>Tabel 3.3.2 Jadwal</w:t>
      </w:r>
      <w:r>
        <w:rPr>
          <w:b/>
          <w:spacing w:val="-15"/>
          <w:sz w:val="24"/>
        </w:rPr>
        <w:t xml:space="preserve"> </w:t>
      </w:r>
      <w:r>
        <w:rPr>
          <w:b/>
          <w:sz w:val="24"/>
        </w:rPr>
        <w:t>Penelitian</w:t>
      </w:r>
    </w:p>
    <w:p w:rsidR="00370B4D" w:rsidRDefault="00370B4D">
      <w:pPr>
        <w:spacing w:line="360" w:lineRule="auto"/>
        <w:rPr>
          <w:b/>
          <w:sz w:val="24"/>
        </w:rPr>
        <w:sectPr w:rsidR="00370B4D">
          <w:type w:val="continuous"/>
          <w:pgSz w:w="11910" w:h="16850"/>
          <w:pgMar w:top="1940" w:right="1275" w:bottom="280" w:left="1700" w:header="763" w:footer="0" w:gutter="0"/>
          <w:cols w:num="2" w:space="720" w:equalWidth="0">
            <w:col w:w="2924" w:space="135"/>
            <w:col w:w="5876"/>
          </w:cols>
        </w:sect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1376"/>
        <w:gridCol w:w="696"/>
        <w:gridCol w:w="696"/>
        <w:gridCol w:w="696"/>
        <w:gridCol w:w="696"/>
        <w:gridCol w:w="696"/>
        <w:gridCol w:w="763"/>
        <w:gridCol w:w="696"/>
        <w:gridCol w:w="697"/>
        <w:gridCol w:w="696"/>
      </w:tblGrid>
      <w:tr w:rsidR="00370B4D">
        <w:trPr>
          <w:trHeight w:val="414"/>
        </w:trPr>
        <w:tc>
          <w:tcPr>
            <w:tcW w:w="511" w:type="dxa"/>
            <w:vMerge w:val="restart"/>
          </w:tcPr>
          <w:p w:rsidR="00370B4D" w:rsidRDefault="00B25AA3">
            <w:pPr>
              <w:pStyle w:val="TableParagraph"/>
              <w:spacing w:before="1" w:line="240" w:lineRule="auto"/>
              <w:rPr>
                <w:b/>
                <w:sz w:val="24"/>
              </w:rPr>
            </w:pPr>
            <w:r>
              <w:rPr>
                <w:b/>
                <w:spacing w:val="-5"/>
                <w:sz w:val="24"/>
              </w:rPr>
              <w:lastRenderedPageBreak/>
              <w:t>No</w:t>
            </w:r>
          </w:p>
        </w:tc>
        <w:tc>
          <w:tcPr>
            <w:tcW w:w="1376" w:type="dxa"/>
            <w:vMerge w:val="restart"/>
          </w:tcPr>
          <w:p w:rsidR="00370B4D" w:rsidRDefault="00B25AA3">
            <w:pPr>
              <w:pStyle w:val="TableParagraph"/>
              <w:spacing w:before="1" w:line="360" w:lineRule="auto"/>
              <w:ind w:left="105" w:right="323"/>
              <w:rPr>
                <w:b/>
                <w:sz w:val="24"/>
              </w:rPr>
            </w:pPr>
            <w:r>
              <w:rPr>
                <w:b/>
                <w:spacing w:val="-2"/>
                <w:sz w:val="24"/>
              </w:rPr>
              <w:t>Uraian Kegiatan</w:t>
            </w:r>
          </w:p>
        </w:tc>
        <w:tc>
          <w:tcPr>
            <w:tcW w:w="6332" w:type="dxa"/>
            <w:gridSpan w:val="9"/>
          </w:tcPr>
          <w:p w:rsidR="00370B4D" w:rsidRDefault="00B25AA3">
            <w:pPr>
              <w:pStyle w:val="TableParagraph"/>
              <w:spacing w:before="1" w:line="240" w:lineRule="auto"/>
              <w:rPr>
                <w:b/>
                <w:sz w:val="24"/>
              </w:rPr>
            </w:pPr>
            <w:r>
              <w:rPr>
                <w:b/>
                <w:sz w:val="24"/>
              </w:rPr>
              <w:t>Jadwal</w:t>
            </w:r>
            <w:r>
              <w:rPr>
                <w:b/>
                <w:spacing w:val="-2"/>
                <w:sz w:val="24"/>
              </w:rPr>
              <w:t xml:space="preserve"> Penelitian</w:t>
            </w:r>
          </w:p>
        </w:tc>
      </w:tr>
      <w:tr w:rsidR="00370B4D">
        <w:trPr>
          <w:trHeight w:val="993"/>
        </w:trPr>
        <w:tc>
          <w:tcPr>
            <w:tcW w:w="511" w:type="dxa"/>
            <w:vMerge/>
            <w:tcBorders>
              <w:top w:val="nil"/>
            </w:tcBorders>
          </w:tcPr>
          <w:p w:rsidR="00370B4D" w:rsidRDefault="00370B4D">
            <w:pPr>
              <w:rPr>
                <w:sz w:val="2"/>
                <w:szCs w:val="2"/>
              </w:rPr>
            </w:pPr>
          </w:p>
        </w:tc>
        <w:tc>
          <w:tcPr>
            <w:tcW w:w="1376" w:type="dxa"/>
            <w:vMerge/>
            <w:tcBorders>
              <w:top w:val="nil"/>
            </w:tcBorders>
          </w:tcPr>
          <w:p w:rsidR="00370B4D" w:rsidRDefault="00370B4D">
            <w:pPr>
              <w:rPr>
                <w:sz w:val="2"/>
                <w:szCs w:val="2"/>
              </w:rPr>
            </w:pPr>
          </w:p>
        </w:tc>
        <w:tc>
          <w:tcPr>
            <w:tcW w:w="696" w:type="dxa"/>
          </w:tcPr>
          <w:p w:rsidR="00370B4D" w:rsidRDefault="00B25AA3">
            <w:pPr>
              <w:pStyle w:val="TableParagraph"/>
              <w:spacing w:line="360" w:lineRule="auto"/>
              <w:ind w:right="95"/>
              <w:rPr>
                <w:b/>
                <w:sz w:val="24"/>
              </w:rPr>
            </w:pPr>
            <w:r>
              <w:rPr>
                <w:b/>
                <w:spacing w:val="-4"/>
                <w:sz w:val="24"/>
              </w:rPr>
              <w:t>Nov 2024</w:t>
            </w:r>
          </w:p>
        </w:tc>
        <w:tc>
          <w:tcPr>
            <w:tcW w:w="696" w:type="dxa"/>
          </w:tcPr>
          <w:p w:rsidR="00370B4D" w:rsidRDefault="00B25AA3">
            <w:pPr>
              <w:pStyle w:val="TableParagraph"/>
              <w:spacing w:line="360" w:lineRule="auto"/>
              <w:ind w:right="95"/>
              <w:rPr>
                <w:b/>
                <w:sz w:val="24"/>
              </w:rPr>
            </w:pPr>
            <w:r>
              <w:rPr>
                <w:b/>
                <w:spacing w:val="-4"/>
                <w:sz w:val="24"/>
              </w:rPr>
              <w:t>Des 2024</w:t>
            </w:r>
          </w:p>
        </w:tc>
        <w:tc>
          <w:tcPr>
            <w:tcW w:w="696" w:type="dxa"/>
          </w:tcPr>
          <w:p w:rsidR="00370B4D" w:rsidRDefault="00B25AA3">
            <w:pPr>
              <w:pStyle w:val="TableParagraph"/>
              <w:spacing w:line="360" w:lineRule="auto"/>
              <w:ind w:right="95"/>
              <w:rPr>
                <w:b/>
                <w:sz w:val="24"/>
              </w:rPr>
            </w:pPr>
            <w:r>
              <w:rPr>
                <w:b/>
                <w:spacing w:val="-4"/>
                <w:sz w:val="24"/>
              </w:rPr>
              <w:t>Jan 2025</w:t>
            </w:r>
          </w:p>
        </w:tc>
        <w:tc>
          <w:tcPr>
            <w:tcW w:w="696" w:type="dxa"/>
          </w:tcPr>
          <w:p w:rsidR="00370B4D" w:rsidRDefault="00B25AA3">
            <w:pPr>
              <w:pStyle w:val="TableParagraph"/>
              <w:spacing w:line="360" w:lineRule="auto"/>
              <w:ind w:right="95"/>
              <w:rPr>
                <w:b/>
                <w:sz w:val="24"/>
              </w:rPr>
            </w:pPr>
            <w:r>
              <w:rPr>
                <w:b/>
                <w:spacing w:val="-4"/>
                <w:sz w:val="24"/>
              </w:rPr>
              <w:t>Feb 2025</w:t>
            </w:r>
          </w:p>
        </w:tc>
        <w:tc>
          <w:tcPr>
            <w:tcW w:w="696" w:type="dxa"/>
          </w:tcPr>
          <w:p w:rsidR="00370B4D" w:rsidRDefault="00B25AA3">
            <w:pPr>
              <w:pStyle w:val="TableParagraph"/>
              <w:spacing w:line="360" w:lineRule="auto"/>
              <w:ind w:left="108" w:right="94"/>
              <w:rPr>
                <w:b/>
                <w:sz w:val="24"/>
              </w:rPr>
            </w:pPr>
            <w:r>
              <w:rPr>
                <w:b/>
                <w:spacing w:val="-4"/>
                <w:sz w:val="24"/>
              </w:rPr>
              <w:t>Mar 2025</w:t>
            </w:r>
          </w:p>
        </w:tc>
        <w:tc>
          <w:tcPr>
            <w:tcW w:w="763" w:type="dxa"/>
          </w:tcPr>
          <w:p w:rsidR="00370B4D" w:rsidRDefault="00B25AA3">
            <w:pPr>
              <w:pStyle w:val="TableParagraph"/>
              <w:spacing w:line="360" w:lineRule="auto"/>
              <w:ind w:left="108" w:right="95"/>
              <w:rPr>
                <w:b/>
                <w:sz w:val="24"/>
              </w:rPr>
            </w:pPr>
            <w:r>
              <w:rPr>
                <w:b/>
                <w:spacing w:val="-2"/>
                <w:sz w:val="24"/>
              </w:rPr>
              <w:t xml:space="preserve">April </w:t>
            </w:r>
            <w:r>
              <w:rPr>
                <w:b/>
                <w:spacing w:val="-4"/>
                <w:sz w:val="24"/>
              </w:rPr>
              <w:t>2025</w:t>
            </w:r>
          </w:p>
        </w:tc>
        <w:tc>
          <w:tcPr>
            <w:tcW w:w="696" w:type="dxa"/>
          </w:tcPr>
          <w:p w:rsidR="00370B4D" w:rsidRDefault="00B25AA3">
            <w:pPr>
              <w:pStyle w:val="TableParagraph"/>
              <w:spacing w:line="360" w:lineRule="auto"/>
              <w:ind w:left="108" w:right="94"/>
              <w:rPr>
                <w:b/>
                <w:sz w:val="24"/>
              </w:rPr>
            </w:pPr>
            <w:r>
              <w:rPr>
                <w:b/>
                <w:spacing w:val="-4"/>
                <w:sz w:val="24"/>
              </w:rPr>
              <w:t>Mei 2025</w:t>
            </w:r>
          </w:p>
        </w:tc>
        <w:tc>
          <w:tcPr>
            <w:tcW w:w="697" w:type="dxa"/>
          </w:tcPr>
          <w:p w:rsidR="00370B4D" w:rsidRDefault="00B25AA3">
            <w:pPr>
              <w:pStyle w:val="TableParagraph"/>
              <w:spacing w:line="360" w:lineRule="auto"/>
              <w:ind w:left="108" w:right="96"/>
              <w:rPr>
                <w:b/>
                <w:sz w:val="24"/>
              </w:rPr>
            </w:pPr>
            <w:r>
              <w:rPr>
                <w:b/>
                <w:spacing w:val="-4"/>
                <w:sz w:val="24"/>
              </w:rPr>
              <w:t>Juni 2025</w:t>
            </w:r>
          </w:p>
        </w:tc>
        <w:tc>
          <w:tcPr>
            <w:tcW w:w="696" w:type="dxa"/>
          </w:tcPr>
          <w:p w:rsidR="00370B4D" w:rsidRDefault="00B25AA3">
            <w:pPr>
              <w:pStyle w:val="TableParagraph"/>
              <w:spacing w:line="360" w:lineRule="auto"/>
              <w:ind w:left="108" w:right="94"/>
              <w:rPr>
                <w:b/>
                <w:sz w:val="24"/>
              </w:rPr>
            </w:pPr>
            <w:r>
              <w:rPr>
                <w:b/>
                <w:spacing w:val="-4"/>
                <w:sz w:val="24"/>
              </w:rPr>
              <w:t>Juli 2025</w:t>
            </w:r>
          </w:p>
        </w:tc>
      </w:tr>
      <w:tr w:rsidR="00370B4D">
        <w:trPr>
          <w:trHeight w:val="827"/>
        </w:trPr>
        <w:tc>
          <w:tcPr>
            <w:tcW w:w="511" w:type="dxa"/>
          </w:tcPr>
          <w:p w:rsidR="00370B4D" w:rsidRDefault="00B25AA3">
            <w:pPr>
              <w:pStyle w:val="TableParagraph"/>
              <w:ind w:left="7"/>
              <w:jc w:val="center"/>
              <w:rPr>
                <w:sz w:val="24"/>
              </w:rPr>
            </w:pPr>
            <w:r>
              <w:rPr>
                <w:spacing w:val="-10"/>
                <w:sz w:val="24"/>
              </w:rPr>
              <w:t>1</w:t>
            </w:r>
          </w:p>
        </w:tc>
        <w:tc>
          <w:tcPr>
            <w:tcW w:w="1376" w:type="dxa"/>
          </w:tcPr>
          <w:p w:rsidR="00370B4D" w:rsidRDefault="00B25AA3">
            <w:pPr>
              <w:pStyle w:val="TableParagraph"/>
              <w:ind w:left="105"/>
              <w:rPr>
                <w:sz w:val="24"/>
              </w:rPr>
            </w:pPr>
            <w:r>
              <w:rPr>
                <w:spacing w:val="-2"/>
                <w:sz w:val="24"/>
              </w:rPr>
              <w:t>Pengajuan</w:t>
            </w:r>
          </w:p>
          <w:p w:rsidR="00370B4D" w:rsidRDefault="00B25AA3">
            <w:pPr>
              <w:pStyle w:val="TableParagraph"/>
              <w:spacing w:before="137" w:line="240" w:lineRule="auto"/>
              <w:ind w:left="105"/>
              <w:rPr>
                <w:sz w:val="24"/>
              </w:rPr>
            </w:pPr>
            <w:r>
              <w:rPr>
                <w:spacing w:val="-2"/>
                <w:sz w:val="24"/>
              </w:rPr>
              <w:t>Judul</w:t>
            </w:r>
          </w:p>
        </w:tc>
        <w:tc>
          <w:tcPr>
            <w:tcW w:w="696" w:type="dxa"/>
            <w:vMerge w:val="restart"/>
            <w:tcBorders>
              <w:bottom w:val="nil"/>
            </w:tcBorders>
            <w:shd w:val="clear" w:color="auto" w:fill="000000"/>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763"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697"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r>
      <w:tr w:rsidR="00370B4D">
        <w:trPr>
          <w:trHeight w:val="827"/>
        </w:trPr>
        <w:tc>
          <w:tcPr>
            <w:tcW w:w="511" w:type="dxa"/>
          </w:tcPr>
          <w:p w:rsidR="00370B4D" w:rsidRDefault="00B25AA3">
            <w:pPr>
              <w:pStyle w:val="TableParagraph"/>
              <w:ind w:left="7"/>
              <w:jc w:val="center"/>
              <w:rPr>
                <w:sz w:val="24"/>
              </w:rPr>
            </w:pPr>
            <w:r>
              <w:rPr>
                <w:spacing w:val="-10"/>
                <w:sz w:val="24"/>
              </w:rPr>
              <w:t>2</w:t>
            </w:r>
          </w:p>
        </w:tc>
        <w:tc>
          <w:tcPr>
            <w:tcW w:w="1376" w:type="dxa"/>
          </w:tcPr>
          <w:p w:rsidR="00370B4D" w:rsidRDefault="00B25AA3">
            <w:pPr>
              <w:pStyle w:val="TableParagraph"/>
              <w:ind w:left="105"/>
              <w:rPr>
                <w:sz w:val="24"/>
              </w:rPr>
            </w:pPr>
            <w:r>
              <w:rPr>
                <w:spacing w:val="-2"/>
                <w:sz w:val="24"/>
              </w:rPr>
              <w:t>Penyusunan</w:t>
            </w:r>
          </w:p>
          <w:p w:rsidR="00370B4D" w:rsidRDefault="00B25AA3">
            <w:pPr>
              <w:pStyle w:val="TableParagraph"/>
              <w:spacing w:before="137" w:line="240" w:lineRule="auto"/>
              <w:ind w:left="105"/>
              <w:rPr>
                <w:sz w:val="24"/>
              </w:rPr>
            </w:pPr>
            <w:r>
              <w:rPr>
                <w:spacing w:val="-2"/>
                <w:sz w:val="24"/>
              </w:rPr>
              <w:t>Proposal</w:t>
            </w:r>
          </w:p>
        </w:tc>
        <w:tc>
          <w:tcPr>
            <w:tcW w:w="696" w:type="dxa"/>
            <w:vMerge/>
            <w:tcBorders>
              <w:top w:val="nil"/>
              <w:bottom w:val="nil"/>
            </w:tcBorders>
            <w:shd w:val="clear" w:color="auto" w:fill="000000"/>
          </w:tcPr>
          <w:p w:rsidR="00370B4D" w:rsidRDefault="00370B4D">
            <w:pPr>
              <w:rPr>
                <w:sz w:val="2"/>
                <w:szCs w:val="2"/>
              </w:rPr>
            </w:pPr>
          </w:p>
        </w:tc>
        <w:tc>
          <w:tcPr>
            <w:tcW w:w="696" w:type="dxa"/>
            <w:shd w:val="clear" w:color="auto" w:fill="000000"/>
          </w:tcPr>
          <w:p w:rsidR="00370B4D" w:rsidRDefault="00370B4D">
            <w:pPr>
              <w:pStyle w:val="TableParagraph"/>
              <w:spacing w:line="240" w:lineRule="auto"/>
              <w:ind w:left="0"/>
              <w:rPr>
                <w:sz w:val="24"/>
              </w:rPr>
            </w:pPr>
          </w:p>
        </w:tc>
        <w:tc>
          <w:tcPr>
            <w:tcW w:w="696" w:type="dxa"/>
            <w:shd w:val="clear" w:color="auto" w:fill="000000"/>
          </w:tcPr>
          <w:p w:rsidR="00370B4D" w:rsidRDefault="00370B4D">
            <w:pPr>
              <w:pStyle w:val="TableParagraph"/>
              <w:spacing w:line="240" w:lineRule="auto"/>
              <w:ind w:left="0"/>
              <w:rPr>
                <w:sz w:val="24"/>
              </w:rPr>
            </w:pPr>
          </w:p>
        </w:tc>
        <w:tc>
          <w:tcPr>
            <w:tcW w:w="696" w:type="dxa"/>
            <w:shd w:val="clear" w:color="auto" w:fill="000000"/>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763"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697"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r>
      <w:tr w:rsidR="00370B4D">
        <w:trPr>
          <w:trHeight w:val="827"/>
        </w:trPr>
        <w:tc>
          <w:tcPr>
            <w:tcW w:w="511" w:type="dxa"/>
          </w:tcPr>
          <w:p w:rsidR="00370B4D" w:rsidRDefault="00B25AA3">
            <w:pPr>
              <w:pStyle w:val="TableParagraph"/>
              <w:ind w:left="7"/>
              <w:jc w:val="center"/>
              <w:rPr>
                <w:sz w:val="24"/>
              </w:rPr>
            </w:pPr>
            <w:r>
              <w:rPr>
                <w:spacing w:val="-10"/>
                <w:sz w:val="24"/>
              </w:rPr>
              <w:t>3</w:t>
            </w:r>
          </w:p>
        </w:tc>
        <w:tc>
          <w:tcPr>
            <w:tcW w:w="1376" w:type="dxa"/>
          </w:tcPr>
          <w:p w:rsidR="00370B4D" w:rsidRDefault="00B25AA3">
            <w:pPr>
              <w:pStyle w:val="TableParagraph"/>
              <w:ind w:left="105"/>
              <w:rPr>
                <w:sz w:val="24"/>
              </w:rPr>
            </w:pPr>
            <w:r>
              <w:rPr>
                <w:spacing w:val="-2"/>
                <w:sz w:val="24"/>
              </w:rPr>
              <w:t>Bimbingan</w:t>
            </w:r>
          </w:p>
          <w:p w:rsidR="00370B4D" w:rsidRDefault="00B25AA3">
            <w:pPr>
              <w:pStyle w:val="TableParagraph"/>
              <w:spacing w:before="139" w:line="240" w:lineRule="auto"/>
              <w:ind w:left="105"/>
              <w:rPr>
                <w:sz w:val="24"/>
              </w:rPr>
            </w:pPr>
            <w:r>
              <w:rPr>
                <w:spacing w:val="-2"/>
                <w:sz w:val="24"/>
              </w:rPr>
              <w:t>Proposal</w:t>
            </w:r>
          </w:p>
        </w:tc>
        <w:tc>
          <w:tcPr>
            <w:tcW w:w="696" w:type="dxa"/>
            <w:tcBorders>
              <w:top w:val="nil"/>
            </w:tcBorders>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696" w:type="dxa"/>
            <w:tcBorders>
              <w:bottom w:val="nil"/>
            </w:tcBorders>
            <w:shd w:val="clear" w:color="auto" w:fill="000000"/>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763"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697"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r>
      <w:tr w:rsidR="00370B4D">
        <w:trPr>
          <w:trHeight w:val="827"/>
        </w:trPr>
        <w:tc>
          <w:tcPr>
            <w:tcW w:w="511" w:type="dxa"/>
          </w:tcPr>
          <w:p w:rsidR="00370B4D" w:rsidRDefault="00B25AA3">
            <w:pPr>
              <w:pStyle w:val="TableParagraph"/>
              <w:ind w:left="7"/>
              <w:jc w:val="center"/>
              <w:rPr>
                <w:sz w:val="24"/>
              </w:rPr>
            </w:pPr>
            <w:r>
              <w:rPr>
                <w:spacing w:val="-10"/>
                <w:sz w:val="24"/>
              </w:rPr>
              <w:t>4</w:t>
            </w:r>
          </w:p>
        </w:tc>
        <w:tc>
          <w:tcPr>
            <w:tcW w:w="1376" w:type="dxa"/>
          </w:tcPr>
          <w:p w:rsidR="00370B4D" w:rsidRDefault="00B25AA3">
            <w:pPr>
              <w:pStyle w:val="TableParagraph"/>
              <w:ind w:left="105"/>
              <w:rPr>
                <w:sz w:val="24"/>
              </w:rPr>
            </w:pPr>
            <w:r>
              <w:rPr>
                <w:spacing w:val="-2"/>
                <w:sz w:val="24"/>
              </w:rPr>
              <w:t>Seminar</w:t>
            </w:r>
          </w:p>
          <w:p w:rsidR="00370B4D" w:rsidRDefault="00B25AA3">
            <w:pPr>
              <w:pStyle w:val="TableParagraph"/>
              <w:spacing w:before="139" w:line="240" w:lineRule="auto"/>
              <w:ind w:left="105"/>
              <w:rPr>
                <w:sz w:val="24"/>
              </w:rPr>
            </w:pPr>
            <w:r>
              <w:rPr>
                <w:spacing w:val="-2"/>
                <w:sz w:val="24"/>
              </w:rPr>
              <w:t>Proposal</w:t>
            </w:r>
          </w:p>
        </w:tc>
        <w:tc>
          <w:tcPr>
            <w:tcW w:w="696"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696" w:type="dxa"/>
            <w:tcBorders>
              <w:top w:val="nil"/>
            </w:tcBorders>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763" w:type="dxa"/>
          </w:tcPr>
          <w:p w:rsidR="00370B4D" w:rsidRDefault="00370B4D">
            <w:pPr>
              <w:pStyle w:val="TableParagraph"/>
              <w:spacing w:line="240" w:lineRule="auto"/>
              <w:ind w:left="0"/>
              <w:rPr>
                <w:sz w:val="24"/>
              </w:rPr>
            </w:pPr>
          </w:p>
        </w:tc>
        <w:tc>
          <w:tcPr>
            <w:tcW w:w="696" w:type="dxa"/>
            <w:vMerge w:val="restart"/>
            <w:tcBorders>
              <w:bottom w:val="nil"/>
            </w:tcBorders>
            <w:shd w:val="clear" w:color="auto" w:fill="000000"/>
          </w:tcPr>
          <w:p w:rsidR="00370B4D" w:rsidRDefault="00370B4D">
            <w:pPr>
              <w:pStyle w:val="TableParagraph"/>
              <w:spacing w:line="240" w:lineRule="auto"/>
              <w:ind w:left="0"/>
              <w:rPr>
                <w:sz w:val="24"/>
              </w:rPr>
            </w:pPr>
          </w:p>
        </w:tc>
        <w:tc>
          <w:tcPr>
            <w:tcW w:w="697"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r>
      <w:tr w:rsidR="00370B4D">
        <w:trPr>
          <w:trHeight w:val="827"/>
        </w:trPr>
        <w:tc>
          <w:tcPr>
            <w:tcW w:w="511" w:type="dxa"/>
          </w:tcPr>
          <w:p w:rsidR="00370B4D" w:rsidRDefault="00B25AA3">
            <w:pPr>
              <w:pStyle w:val="TableParagraph"/>
              <w:ind w:left="7"/>
              <w:jc w:val="center"/>
              <w:rPr>
                <w:sz w:val="24"/>
              </w:rPr>
            </w:pPr>
            <w:r>
              <w:rPr>
                <w:spacing w:val="-10"/>
                <w:sz w:val="24"/>
              </w:rPr>
              <w:t>5</w:t>
            </w:r>
          </w:p>
        </w:tc>
        <w:tc>
          <w:tcPr>
            <w:tcW w:w="1376" w:type="dxa"/>
          </w:tcPr>
          <w:p w:rsidR="00370B4D" w:rsidRDefault="00B25AA3">
            <w:pPr>
              <w:pStyle w:val="TableParagraph"/>
              <w:ind w:left="105"/>
              <w:rPr>
                <w:sz w:val="24"/>
              </w:rPr>
            </w:pPr>
            <w:r>
              <w:rPr>
                <w:spacing w:val="-2"/>
                <w:sz w:val="24"/>
              </w:rPr>
              <w:t>Penulisan</w:t>
            </w:r>
          </w:p>
          <w:p w:rsidR="00370B4D" w:rsidRDefault="00B25AA3">
            <w:pPr>
              <w:pStyle w:val="TableParagraph"/>
              <w:spacing w:before="139" w:line="240" w:lineRule="auto"/>
              <w:ind w:left="105"/>
              <w:rPr>
                <w:sz w:val="24"/>
              </w:rPr>
            </w:pPr>
            <w:r>
              <w:rPr>
                <w:spacing w:val="-2"/>
                <w:sz w:val="24"/>
              </w:rPr>
              <w:t>Skripsi</w:t>
            </w:r>
          </w:p>
        </w:tc>
        <w:tc>
          <w:tcPr>
            <w:tcW w:w="696"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763" w:type="dxa"/>
          </w:tcPr>
          <w:p w:rsidR="00370B4D" w:rsidRDefault="00370B4D">
            <w:pPr>
              <w:pStyle w:val="TableParagraph"/>
              <w:spacing w:line="240" w:lineRule="auto"/>
              <w:ind w:left="0"/>
              <w:rPr>
                <w:sz w:val="24"/>
              </w:rPr>
            </w:pPr>
          </w:p>
        </w:tc>
        <w:tc>
          <w:tcPr>
            <w:tcW w:w="696" w:type="dxa"/>
            <w:vMerge/>
            <w:tcBorders>
              <w:top w:val="nil"/>
              <w:bottom w:val="nil"/>
            </w:tcBorders>
            <w:shd w:val="clear" w:color="auto" w:fill="000000"/>
          </w:tcPr>
          <w:p w:rsidR="00370B4D" w:rsidRDefault="00370B4D">
            <w:pPr>
              <w:rPr>
                <w:sz w:val="2"/>
                <w:szCs w:val="2"/>
              </w:rPr>
            </w:pPr>
          </w:p>
        </w:tc>
        <w:tc>
          <w:tcPr>
            <w:tcW w:w="697" w:type="dxa"/>
            <w:vMerge w:val="restart"/>
            <w:tcBorders>
              <w:bottom w:val="nil"/>
            </w:tcBorders>
            <w:shd w:val="clear" w:color="auto" w:fill="000000"/>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r>
      <w:tr w:rsidR="00370B4D">
        <w:trPr>
          <w:trHeight w:val="827"/>
        </w:trPr>
        <w:tc>
          <w:tcPr>
            <w:tcW w:w="511" w:type="dxa"/>
          </w:tcPr>
          <w:p w:rsidR="00370B4D" w:rsidRDefault="00B25AA3">
            <w:pPr>
              <w:pStyle w:val="TableParagraph"/>
              <w:ind w:left="7"/>
              <w:jc w:val="center"/>
              <w:rPr>
                <w:sz w:val="24"/>
              </w:rPr>
            </w:pPr>
            <w:r>
              <w:rPr>
                <w:spacing w:val="-10"/>
                <w:sz w:val="24"/>
              </w:rPr>
              <w:t>6</w:t>
            </w:r>
          </w:p>
        </w:tc>
        <w:tc>
          <w:tcPr>
            <w:tcW w:w="1376" w:type="dxa"/>
          </w:tcPr>
          <w:p w:rsidR="00370B4D" w:rsidRDefault="00B25AA3">
            <w:pPr>
              <w:pStyle w:val="TableParagraph"/>
              <w:ind w:left="105"/>
              <w:rPr>
                <w:sz w:val="24"/>
              </w:rPr>
            </w:pPr>
            <w:r>
              <w:rPr>
                <w:spacing w:val="-2"/>
                <w:sz w:val="24"/>
              </w:rPr>
              <w:t>Penulisan</w:t>
            </w:r>
          </w:p>
          <w:p w:rsidR="00370B4D" w:rsidRDefault="00B25AA3">
            <w:pPr>
              <w:pStyle w:val="TableParagraph"/>
              <w:spacing w:before="139" w:line="240" w:lineRule="auto"/>
              <w:ind w:left="105"/>
              <w:rPr>
                <w:sz w:val="24"/>
              </w:rPr>
            </w:pPr>
            <w:r>
              <w:rPr>
                <w:spacing w:val="-2"/>
                <w:sz w:val="24"/>
              </w:rPr>
              <w:t>Skripsi</w:t>
            </w:r>
          </w:p>
        </w:tc>
        <w:tc>
          <w:tcPr>
            <w:tcW w:w="696"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763" w:type="dxa"/>
          </w:tcPr>
          <w:p w:rsidR="00370B4D" w:rsidRDefault="00370B4D">
            <w:pPr>
              <w:pStyle w:val="TableParagraph"/>
              <w:spacing w:line="240" w:lineRule="auto"/>
              <w:ind w:left="0"/>
              <w:rPr>
                <w:sz w:val="24"/>
              </w:rPr>
            </w:pPr>
          </w:p>
        </w:tc>
        <w:tc>
          <w:tcPr>
            <w:tcW w:w="696" w:type="dxa"/>
            <w:vMerge/>
            <w:tcBorders>
              <w:top w:val="nil"/>
              <w:bottom w:val="nil"/>
            </w:tcBorders>
            <w:shd w:val="clear" w:color="auto" w:fill="000000"/>
          </w:tcPr>
          <w:p w:rsidR="00370B4D" w:rsidRDefault="00370B4D">
            <w:pPr>
              <w:rPr>
                <w:sz w:val="2"/>
                <w:szCs w:val="2"/>
              </w:rPr>
            </w:pPr>
          </w:p>
        </w:tc>
        <w:tc>
          <w:tcPr>
            <w:tcW w:w="697" w:type="dxa"/>
            <w:vMerge/>
            <w:tcBorders>
              <w:top w:val="nil"/>
              <w:bottom w:val="nil"/>
            </w:tcBorders>
            <w:shd w:val="clear" w:color="auto" w:fill="000000"/>
          </w:tcPr>
          <w:p w:rsidR="00370B4D" w:rsidRDefault="00370B4D">
            <w:pPr>
              <w:rPr>
                <w:sz w:val="2"/>
                <w:szCs w:val="2"/>
              </w:rPr>
            </w:pPr>
          </w:p>
        </w:tc>
        <w:tc>
          <w:tcPr>
            <w:tcW w:w="696" w:type="dxa"/>
          </w:tcPr>
          <w:p w:rsidR="00370B4D" w:rsidRDefault="00370B4D">
            <w:pPr>
              <w:pStyle w:val="TableParagraph"/>
              <w:spacing w:line="240" w:lineRule="auto"/>
              <w:ind w:left="0"/>
              <w:rPr>
                <w:sz w:val="24"/>
              </w:rPr>
            </w:pPr>
          </w:p>
        </w:tc>
      </w:tr>
      <w:tr w:rsidR="00370B4D">
        <w:trPr>
          <w:trHeight w:val="830"/>
        </w:trPr>
        <w:tc>
          <w:tcPr>
            <w:tcW w:w="511" w:type="dxa"/>
          </w:tcPr>
          <w:p w:rsidR="00370B4D" w:rsidRDefault="00B25AA3">
            <w:pPr>
              <w:pStyle w:val="TableParagraph"/>
              <w:spacing w:before="1" w:line="240" w:lineRule="auto"/>
              <w:ind w:left="7"/>
              <w:jc w:val="center"/>
              <w:rPr>
                <w:sz w:val="24"/>
              </w:rPr>
            </w:pPr>
            <w:r>
              <w:rPr>
                <w:spacing w:val="-10"/>
                <w:sz w:val="24"/>
              </w:rPr>
              <w:t>7</w:t>
            </w:r>
          </w:p>
        </w:tc>
        <w:tc>
          <w:tcPr>
            <w:tcW w:w="1376" w:type="dxa"/>
          </w:tcPr>
          <w:p w:rsidR="00370B4D" w:rsidRDefault="00B25AA3">
            <w:pPr>
              <w:pStyle w:val="TableParagraph"/>
              <w:spacing w:before="1" w:line="240" w:lineRule="auto"/>
              <w:ind w:left="105"/>
              <w:rPr>
                <w:sz w:val="24"/>
              </w:rPr>
            </w:pPr>
            <w:r>
              <w:rPr>
                <w:spacing w:val="-2"/>
                <w:sz w:val="24"/>
              </w:rPr>
              <w:t>Bimbingan</w:t>
            </w:r>
          </w:p>
          <w:p w:rsidR="00370B4D" w:rsidRDefault="00B25AA3">
            <w:pPr>
              <w:pStyle w:val="TableParagraph"/>
              <w:spacing w:before="137" w:line="240" w:lineRule="auto"/>
              <w:ind w:left="105"/>
              <w:rPr>
                <w:sz w:val="24"/>
              </w:rPr>
            </w:pPr>
            <w:r>
              <w:rPr>
                <w:spacing w:val="-2"/>
                <w:sz w:val="24"/>
              </w:rPr>
              <w:t>Skripsi</w:t>
            </w:r>
          </w:p>
        </w:tc>
        <w:tc>
          <w:tcPr>
            <w:tcW w:w="696"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763" w:type="dxa"/>
          </w:tcPr>
          <w:p w:rsidR="00370B4D" w:rsidRDefault="00370B4D">
            <w:pPr>
              <w:pStyle w:val="TableParagraph"/>
              <w:spacing w:line="240" w:lineRule="auto"/>
              <w:ind w:left="0"/>
              <w:rPr>
                <w:sz w:val="24"/>
              </w:rPr>
            </w:pPr>
          </w:p>
        </w:tc>
        <w:tc>
          <w:tcPr>
            <w:tcW w:w="696" w:type="dxa"/>
            <w:vMerge/>
            <w:tcBorders>
              <w:top w:val="nil"/>
              <w:bottom w:val="nil"/>
            </w:tcBorders>
            <w:shd w:val="clear" w:color="auto" w:fill="000000"/>
          </w:tcPr>
          <w:p w:rsidR="00370B4D" w:rsidRDefault="00370B4D">
            <w:pPr>
              <w:rPr>
                <w:sz w:val="2"/>
                <w:szCs w:val="2"/>
              </w:rPr>
            </w:pPr>
          </w:p>
        </w:tc>
        <w:tc>
          <w:tcPr>
            <w:tcW w:w="697" w:type="dxa"/>
            <w:vMerge/>
            <w:tcBorders>
              <w:top w:val="nil"/>
              <w:bottom w:val="nil"/>
            </w:tcBorders>
            <w:shd w:val="clear" w:color="auto" w:fill="000000"/>
          </w:tcPr>
          <w:p w:rsidR="00370B4D" w:rsidRDefault="00370B4D">
            <w:pPr>
              <w:rPr>
                <w:sz w:val="2"/>
                <w:szCs w:val="2"/>
              </w:rPr>
            </w:pPr>
          </w:p>
        </w:tc>
        <w:tc>
          <w:tcPr>
            <w:tcW w:w="696" w:type="dxa"/>
          </w:tcPr>
          <w:p w:rsidR="00370B4D" w:rsidRDefault="00370B4D">
            <w:pPr>
              <w:pStyle w:val="TableParagraph"/>
              <w:spacing w:line="240" w:lineRule="auto"/>
              <w:ind w:left="0"/>
              <w:rPr>
                <w:sz w:val="24"/>
              </w:rPr>
            </w:pPr>
          </w:p>
        </w:tc>
      </w:tr>
      <w:tr w:rsidR="00370B4D">
        <w:trPr>
          <w:trHeight w:val="828"/>
        </w:trPr>
        <w:tc>
          <w:tcPr>
            <w:tcW w:w="511" w:type="dxa"/>
          </w:tcPr>
          <w:p w:rsidR="00370B4D" w:rsidRDefault="00B25AA3">
            <w:pPr>
              <w:pStyle w:val="TableParagraph"/>
              <w:ind w:left="7"/>
              <w:jc w:val="center"/>
              <w:rPr>
                <w:sz w:val="24"/>
              </w:rPr>
            </w:pPr>
            <w:r>
              <w:rPr>
                <w:spacing w:val="-10"/>
                <w:sz w:val="24"/>
              </w:rPr>
              <w:t>8</w:t>
            </w:r>
          </w:p>
        </w:tc>
        <w:tc>
          <w:tcPr>
            <w:tcW w:w="1376" w:type="dxa"/>
          </w:tcPr>
          <w:p w:rsidR="00370B4D" w:rsidRDefault="00B25AA3">
            <w:pPr>
              <w:pStyle w:val="TableParagraph"/>
              <w:ind w:left="105"/>
              <w:rPr>
                <w:sz w:val="24"/>
              </w:rPr>
            </w:pPr>
            <w:r>
              <w:rPr>
                <w:spacing w:val="-5"/>
                <w:sz w:val="24"/>
              </w:rPr>
              <w:t>ACC</w:t>
            </w:r>
          </w:p>
          <w:p w:rsidR="00370B4D" w:rsidRDefault="00B25AA3">
            <w:pPr>
              <w:pStyle w:val="TableParagraph"/>
              <w:spacing w:before="137" w:line="240" w:lineRule="auto"/>
              <w:ind w:left="105"/>
              <w:rPr>
                <w:sz w:val="24"/>
              </w:rPr>
            </w:pPr>
            <w:r>
              <w:rPr>
                <w:spacing w:val="-2"/>
                <w:sz w:val="24"/>
              </w:rPr>
              <w:t>Skripsi</w:t>
            </w:r>
          </w:p>
        </w:tc>
        <w:tc>
          <w:tcPr>
            <w:tcW w:w="696"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763" w:type="dxa"/>
          </w:tcPr>
          <w:p w:rsidR="00370B4D" w:rsidRDefault="00370B4D">
            <w:pPr>
              <w:pStyle w:val="TableParagraph"/>
              <w:spacing w:line="240" w:lineRule="auto"/>
              <w:ind w:left="0"/>
              <w:rPr>
                <w:sz w:val="24"/>
              </w:rPr>
            </w:pPr>
          </w:p>
        </w:tc>
        <w:tc>
          <w:tcPr>
            <w:tcW w:w="696" w:type="dxa"/>
            <w:tcBorders>
              <w:top w:val="nil"/>
            </w:tcBorders>
          </w:tcPr>
          <w:p w:rsidR="00370B4D" w:rsidRDefault="00370B4D">
            <w:pPr>
              <w:pStyle w:val="TableParagraph"/>
              <w:spacing w:line="240" w:lineRule="auto"/>
              <w:ind w:left="0"/>
              <w:rPr>
                <w:sz w:val="24"/>
              </w:rPr>
            </w:pPr>
          </w:p>
        </w:tc>
        <w:tc>
          <w:tcPr>
            <w:tcW w:w="697" w:type="dxa"/>
            <w:vMerge/>
            <w:tcBorders>
              <w:top w:val="nil"/>
              <w:bottom w:val="nil"/>
            </w:tcBorders>
            <w:shd w:val="clear" w:color="auto" w:fill="000000"/>
          </w:tcPr>
          <w:p w:rsidR="00370B4D" w:rsidRDefault="00370B4D">
            <w:pPr>
              <w:rPr>
                <w:sz w:val="2"/>
                <w:szCs w:val="2"/>
              </w:rPr>
            </w:pPr>
          </w:p>
        </w:tc>
        <w:tc>
          <w:tcPr>
            <w:tcW w:w="696" w:type="dxa"/>
            <w:tcBorders>
              <w:bottom w:val="nil"/>
            </w:tcBorders>
          </w:tcPr>
          <w:p w:rsidR="00370B4D" w:rsidRDefault="00370B4D">
            <w:pPr>
              <w:pStyle w:val="TableParagraph"/>
              <w:spacing w:line="240" w:lineRule="auto"/>
              <w:ind w:left="0"/>
              <w:rPr>
                <w:sz w:val="24"/>
              </w:rPr>
            </w:pPr>
          </w:p>
        </w:tc>
      </w:tr>
      <w:tr w:rsidR="00370B4D">
        <w:trPr>
          <w:trHeight w:val="827"/>
        </w:trPr>
        <w:tc>
          <w:tcPr>
            <w:tcW w:w="511" w:type="dxa"/>
          </w:tcPr>
          <w:p w:rsidR="00370B4D" w:rsidRDefault="00B25AA3">
            <w:pPr>
              <w:pStyle w:val="TableParagraph"/>
              <w:ind w:left="7"/>
              <w:jc w:val="center"/>
              <w:rPr>
                <w:sz w:val="24"/>
              </w:rPr>
            </w:pPr>
            <w:r>
              <w:rPr>
                <w:spacing w:val="-10"/>
                <w:sz w:val="24"/>
              </w:rPr>
              <w:t>9</w:t>
            </w:r>
          </w:p>
        </w:tc>
        <w:tc>
          <w:tcPr>
            <w:tcW w:w="1376" w:type="dxa"/>
          </w:tcPr>
          <w:p w:rsidR="00370B4D" w:rsidRDefault="00B25AA3">
            <w:pPr>
              <w:pStyle w:val="TableParagraph"/>
              <w:ind w:left="105"/>
              <w:rPr>
                <w:sz w:val="24"/>
              </w:rPr>
            </w:pPr>
            <w:r>
              <w:rPr>
                <w:spacing w:val="-2"/>
                <w:sz w:val="24"/>
              </w:rPr>
              <w:t>Sidang</w:t>
            </w:r>
          </w:p>
          <w:p w:rsidR="00370B4D" w:rsidRDefault="00B25AA3">
            <w:pPr>
              <w:pStyle w:val="TableParagraph"/>
              <w:spacing w:before="137" w:line="240" w:lineRule="auto"/>
              <w:ind w:left="105"/>
              <w:rPr>
                <w:sz w:val="24"/>
              </w:rPr>
            </w:pPr>
            <w:r>
              <w:rPr>
                <w:sz w:val="24"/>
              </w:rPr>
              <w:t>Meja</w:t>
            </w:r>
            <w:r>
              <w:rPr>
                <w:spacing w:val="-2"/>
                <w:sz w:val="24"/>
              </w:rPr>
              <w:t xml:space="preserve"> Hijau</w:t>
            </w:r>
          </w:p>
        </w:tc>
        <w:tc>
          <w:tcPr>
            <w:tcW w:w="696"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763" w:type="dxa"/>
          </w:tcPr>
          <w:p w:rsidR="00370B4D" w:rsidRDefault="00370B4D">
            <w:pPr>
              <w:pStyle w:val="TableParagraph"/>
              <w:spacing w:line="240" w:lineRule="auto"/>
              <w:ind w:left="0"/>
              <w:rPr>
                <w:sz w:val="24"/>
              </w:rPr>
            </w:pPr>
          </w:p>
        </w:tc>
        <w:tc>
          <w:tcPr>
            <w:tcW w:w="696" w:type="dxa"/>
          </w:tcPr>
          <w:p w:rsidR="00370B4D" w:rsidRDefault="00370B4D">
            <w:pPr>
              <w:pStyle w:val="TableParagraph"/>
              <w:spacing w:line="240" w:lineRule="auto"/>
              <w:ind w:left="0"/>
              <w:rPr>
                <w:sz w:val="24"/>
              </w:rPr>
            </w:pPr>
          </w:p>
        </w:tc>
        <w:tc>
          <w:tcPr>
            <w:tcW w:w="697" w:type="dxa"/>
            <w:tcBorders>
              <w:top w:val="nil"/>
            </w:tcBorders>
          </w:tcPr>
          <w:p w:rsidR="00370B4D" w:rsidRDefault="00370B4D">
            <w:pPr>
              <w:pStyle w:val="TableParagraph"/>
              <w:spacing w:line="240" w:lineRule="auto"/>
              <w:ind w:left="0"/>
              <w:rPr>
                <w:sz w:val="24"/>
              </w:rPr>
            </w:pPr>
          </w:p>
        </w:tc>
        <w:tc>
          <w:tcPr>
            <w:tcW w:w="696" w:type="dxa"/>
            <w:tcBorders>
              <w:top w:val="nil"/>
              <w:bottom w:val="nil"/>
            </w:tcBorders>
            <w:shd w:val="clear" w:color="auto" w:fill="000000"/>
          </w:tcPr>
          <w:p w:rsidR="00370B4D" w:rsidRDefault="00370B4D">
            <w:pPr>
              <w:pStyle w:val="TableParagraph"/>
              <w:spacing w:line="240" w:lineRule="auto"/>
              <w:ind w:left="0"/>
              <w:rPr>
                <w:sz w:val="24"/>
              </w:rPr>
            </w:pPr>
          </w:p>
        </w:tc>
      </w:tr>
    </w:tbl>
    <w:p w:rsidR="00370B4D" w:rsidRDefault="00370B4D">
      <w:pPr>
        <w:pStyle w:val="BodyText"/>
        <w:spacing w:before="141"/>
        <w:rPr>
          <w:b/>
        </w:rPr>
      </w:pPr>
    </w:p>
    <w:p w:rsidR="00370B4D" w:rsidRDefault="00B25AA3">
      <w:pPr>
        <w:pStyle w:val="ListParagraph"/>
        <w:numPr>
          <w:ilvl w:val="1"/>
          <w:numId w:val="6"/>
        </w:numPr>
        <w:tabs>
          <w:tab w:val="left" w:pos="928"/>
        </w:tabs>
        <w:spacing w:before="1"/>
        <w:rPr>
          <w:b/>
          <w:sz w:val="24"/>
        </w:rPr>
      </w:pPr>
      <w:r>
        <w:rPr>
          <w:b/>
          <w:sz w:val="24"/>
        </w:rPr>
        <w:t>Defenisi</w:t>
      </w:r>
      <w:r>
        <w:rPr>
          <w:b/>
          <w:spacing w:val="-3"/>
          <w:sz w:val="24"/>
        </w:rPr>
        <w:t xml:space="preserve"> </w:t>
      </w:r>
      <w:r>
        <w:rPr>
          <w:b/>
          <w:sz w:val="24"/>
        </w:rPr>
        <w:t>dan</w:t>
      </w:r>
      <w:r>
        <w:rPr>
          <w:b/>
          <w:spacing w:val="-2"/>
          <w:sz w:val="24"/>
        </w:rPr>
        <w:t xml:space="preserve"> </w:t>
      </w:r>
      <w:r>
        <w:rPr>
          <w:b/>
          <w:sz w:val="24"/>
        </w:rPr>
        <w:t>Operasionalisasi</w:t>
      </w:r>
      <w:r>
        <w:rPr>
          <w:b/>
          <w:spacing w:val="-7"/>
          <w:sz w:val="24"/>
        </w:rPr>
        <w:t xml:space="preserve"> </w:t>
      </w:r>
      <w:r>
        <w:rPr>
          <w:b/>
          <w:spacing w:val="-2"/>
          <w:sz w:val="24"/>
        </w:rPr>
        <w:t>Variabel</w:t>
      </w:r>
    </w:p>
    <w:p w:rsidR="00370B4D" w:rsidRDefault="00370B4D">
      <w:pPr>
        <w:pStyle w:val="BodyText"/>
        <w:rPr>
          <w:b/>
        </w:rPr>
      </w:pPr>
    </w:p>
    <w:p w:rsidR="00370B4D" w:rsidRDefault="00B25AA3">
      <w:pPr>
        <w:ind w:left="568"/>
        <w:rPr>
          <w:b/>
          <w:sz w:val="24"/>
        </w:rPr>
      </w:pPr>
      <w:r>
        <w:rPr>
          <w:b/>
          <w:sz w:val="24"/>
        </w:rPr>
        <w:t>3.4.1.</w:t>
      </w:r>
      <w:r>
        <w:rPr>
          <w:b/>
          <w:spacing w:val="-3"/>
          <w:sz w:val="24"/>
        </w:rPr>
        <w:t xml:space="preserve"> </w:t>
      </w:r>
      <w:r>
        <w:rPr>
          <w:b/>
          <w:sz w:val="24"/>
        </w:rPr>
        <w:t>Defenisi</w:t>
      </w:r>
      <w:r>
        <w:rPr>
          <w:b/>
          <w:spacing w:val="-5"/>
          <w:sz w:val="24"/>
        </w:rPr>
        <w:t xml:space="preserve"> </w:t>
      </w:r>
      <w:r>
        <w:rPr>
          <w:b/>
          <w:spacing w:val="-2"/>
          <w:sz w:val="24"/>
        </w:rPr>
        <w:t>Variabel</w:t>
      </w:r>
    </w:p>
    <w:p w:rsidR="00370B4D" w:rsidRDefault="00370B4D">
      <w:pPr>
        <w:pStyle w:val="BodyText"/>
        <w:rPr>
          <w:b/>
        </w:rPr>
      </w:pPr>
    </w:p>
    <w:p w:rsidR="00370B4D" w:rsidRDefault="00B25AA3">
      <w:pPr>
        <w:pStyle w:val="BodyText"/>
        <w:spacing w:line="480" w:lineRule="auto"/>
        <w:ind w:left="568" w:right="101" w:firstLine="679"/>
      </w:pPr>
      <w:r>
        <w:t>Menurut Sugiyono (2022)</w:t>
      </w:r>
      <w:r>
        <w:rPr>
          <w:spacing w:val="-1"/>
        </w:rPr>
        <w:t xml:space="preserve"> </w:t>
      </w:r>
      <w:r>
        <w:t>variabel penelitian adalah suatu atribut atau sifat atau</w:t>
      </w:r>
      <w:r>
        <w:rPr>
          <w:spacing w:val="15"/>
        </w:rPr>
        <w:t xml:space="preserve"> </w:t>
      </w:r>
      <w:r>
        <w:t>nilai</w:t>
      </w:r>
      <w:r>
        <w:rPr>
          <w:spacing w:val="16"/>
        </w:rPr>
        <w:t xml:space="preserve"> </w:t>
      </w:r>
      <w:r>
        <w:t>dari</w:t>
      </w:r>
      <w:r>
        <w:rPr>
          <w:spacing w:val="15"/>
        </w:rPr>
        <w:t xml:space="preserve"> </w:t>
      </w:r>
      <w:r>
        <w:t>orang,</w:t>
      </w:r>
      <w:r>
        <w:rPr>
          <w:spacing w:val="16"/>
        </w:rPr>
        <w:t xml:space="preserve"> </w:t>
      </w:r>
      <w:r>
        <w:t>objek</w:t>
      </w:r>
      <w:r>
        <w:rPr>
          <w:spacing w:val="15"/>
        </w:rPr>
        <w:t xml:space="preserve"> </w:t>
      </w:r>
      <w:r>
        <w:t>atau</w:t>
      </w:r>
      <w:r>
        <w:rPr>
          <w:spacing w:val="15"/>
        </w:rPr>
        <w:t xml:space="preserve"> </w:t>
      </w:r>
      <w:r>
        <w:t>kegiatan</w:t>
      </w:r>
      <w:r>
        <w:rPr>
          <w:spacing w:val="15"/>
        </w:rPr>
        <w:t xml:space="preserve"> </w:t>
      </w:r>
      <w:r>
        <w:t>yang</w:t>
      </w:r>
      <w:r>
        <w:rPr>
          <w:spacing w:val="16"/>
        </w:rPr>
        <w:t xml:space="preserve"> </w:t>
      </w:r>
      <w:r>
        <w:t>memepunyai</w:t>
      </w:r>
      <w:r>
        <w:rPr>
          <w:spacing w:val="16"/>
        </w:rPr>
        <w:t xml:space="preserve"> </w:t>
      </w:r>
      <w:r>
        <w:t>variasi</w:t>
      </w:r>
      <w:r>
        <w:rPr>
          <w:spacing w:val="16"/>
        </w:rPr>
        <w:t xml:space="preserve"> </w:t>
      </w:r>
      <w:r>
        <w:t>tertentu</w:t>
      </w:r>
      <w:r>
        <w:rPr>
          <w:spacing w:val="18"/>
        </w:rPr>
        <w:t xml:space="preserve"> </w:t>
      </w:r>
      <w:r>
        <w:rPr>
          <w:spacing w:val="-4"/>
        </w:rPr>
        <w:t>yang</w:t>
      </w:r>
    </w:p>
    <w:p w:rsidR="00370B4D" w:rsidRDefault="00370B4D">
      <w:pPr>
        <w:pStyle w:val="BodyText"/>
        <w:spacing w:line="480" w:lineRule="auto"/>
        <w:sectPr w:rsidR="00370B4D">
          <w:type w:val="continuous"/>
          <w:pgSz w:w="11910" w:h="16850"/>
          <w:pgMar w:top="1940" w:right="1275" w:bottom="280" w:left="1700" w:header="763" w:footer="0" w:gutter="0"/>
          <w:cols w:space="720"/>
        </w:sectPr>
      </w:pPr>
    </w:p>
    <w:p w:rsidR="00370B4D" w:rsidRDefault="00370B4D">
      <w:pPr>
        <w:pStyle w:val="BodyText"/>
        <w:spacing w:before="50"/>
      </w:pPr>
    </w:p>
    <w:p w:rsidR="00370B4D" w:rsidRDefault="00B25AA3">
      <w:pPr>
        <w:pStyle w:val="BodyText"/>
        <w:spacing w:line="480" w:lineRule="auto"/>
        <w:ind w:left="568"/>
      </w:pPr>
      <w:r>
        <w:t>ditetapkan</w:t>
      </w:r>
      <w:r>
        <w:rPr>
          <w:spacing w:val="40"/>
        </w:rPr>
        <w:t xml:space="preserve"> </w:t>
      </w:r>
      <w:r>
        <w:t>oleh</w:t>
      </w:r>
      <w:r>
        <w:rPr>
          <w:spacing w:val="40"/>
        </w:rPr>
        <w:t xml:space="preserve"> </w:t>
      </w:r>
      <w:r>
        <w:t>peneliti</w:t>
      </w:r>
      <w:r>
        <w:rPr>
          <w:spacing w:val="40"/>
        </w:rPr>
        <w:t xml:space="preserve"> </w:t>
      </w:r>
      <w:r>
        <w:t>untuk</w:t>
      </w:r>
      <w:r>
        <w:rPr>
          <w:spacing w:val="40"/>
        </w:rPr>
        <w:t xml:space="preserve"> </w:t>
      </w:r>
      <w:r>
        <w:t>dipelajari</w:t>
      </w:r>
      <w:r>
        <w:rPr>
          <w:spacing w:val="40"/>
        </w:rPr>
        <w:t xml:space="preserve"> </w:t>
      </w:r>
      <w:r>
        <w:t>dan</w:t>
      </w:r>
      <w:r>
        <w:rPr>
          <w:spacing w:val="40"/>
        </w:rPr>
        <w:t xml:space="preserve"> </w:t>
      </w:r>
      <w:r>
        <w:t>kemudian</w:t>
      </w:r>
      <w:r>
        <w:rPr>
          <w:spacing w:val="40"/>
        </w:rPr>
        <w:t xml:space="preserve"> </w:t>
      </w:r>
      <w:r>
        <w:t>ditarik</w:t>
      </w:r>
      <w:r>
        <w:rPr>
          <w:spacing w:val="40"/>
        </w:rPr>
        <w:t xml:space="preserve"> </w:t>
      </w:r>
      <w:r>
        <w:t xml:space="preserve">kesimpulannya. </w:t>
      </w:r>
      <w:r>
        <w:t>Variabel yang digunakan dalam penelitian ini adalah</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
        <w:gridCol w:w="1578"/>
        <w:gridCol w:w="2552"/>
        <w:gridCol w:w="1772"/>
        <w:gridCol w:w="1485"/>
      </w:tblGrid>
      <w:tr w:rsidR="00370B4D">
        <w:trPr>
          <w:trHeight w:val="827"/>
        </w:trPr>
        <w:tc>
          <w:tcPr>
            <w:tcW w:w="545" w:type="dxa"/>
          </w:tcPr>
          <w:p w:rsidR="00370B4D" w:rsidRDefault="00B25AA3">
            <w:pPr>
              <w:pStyle w:val="TableParagraph"/>
              <w:ind w:left="124"/>
              <w:rPr>
                <w:b/>
                <w:sz w:val="24"/>
              </w:rPr>
            </w:pPr>
            <w:r>
              <w:rPr>
                <w:b/>
                <w:spacing w:val="-5"/>
                <w:sz w:val="24"/>
              </w:rPr>
              <w:t>No</w:t>
            </w:r>
          </w:p>
        </w:tc>
        <w:tc>
          <w:tcPr>
            <w:tcW w:w="1578" w:type="dxa"/>
          </w:tcPr>
          <w:p w:rsidR="00370B4D" w:rsidRDefault="00B25AA3">
            <w:pPr>
              <w:pStyle w:val="TableParagraph"/>
              <w:ind w:left="352"/>
              <w:rPr>
                <w:b/>
                <w:sz w:val="24"/>
              </w:rPr>
            </w:pPr>
            <w:r>
              <w:rPr>
                <w:b/>
                <w:spacing w:val="-2"/>
                <w:sz w:val="24"/>
              </w:rPr>
              <w:t>Variabel</w:t>
            </w:r>
          </w:p>
        </w:tc>
        <w:tc>
          <w:tcPr>
            <w:tcW w:w="2552" w:type="dxa"/>
          </w:tcPr>
          <w:p w:rsidR="00370B4D" w:rsidRDefault="00B25AA3">
            <w:pPr>
              <w:pStyle w:val="TableParagraph"/>
              <w:ind w:left="3"/>
              <w:jc w:val="center"/>
              <w:rPr>
                <w:b/>
                <w:sz w:val="24"/>
              </w:rPr>
            </w:pPr>
            <w:r>
              <w:rPr>
                <w:b/>
                <w:spacing w:val="-2"/>
                <w:sz w:val="24"/>
              </w:rPr>
              <w:t>Defenisi</w:t>
            </w:r>
          </w:p>
        </w:tc>
        <w:tc>
          <w:tcPr>
            <w:tcW w:w="1772" w:type="dxa"/>
          </w:tcPr>
          <w:p w:rsidR="00370B4D" w:rsidRDefault="00B25AA3">
            <w:pPr>
              <w:pStyle w:val="TableParagraph"/>
              <w:ind w:left="389"/>
              <w:rPr>
                <w:b/>
                <w:sz w:val="24"/>
              </w:rPr>
            </w:pPr>
            <w:r>
              <w:rPr>
                <w:b/>
                <w:spacing w:val="-2"/>
                <w:sz w:val="24"/>
              </w:rPr>
              <w:t>Indikator</w:t>
            </w:r>
          </w:p>
        </w:tc>
        <w:tc>
          <w:tcPr>
            <w:tcW w:w="1485" w:type="dxa"/>
          </w:tcPr>
          <w:p w:rsidR="00370B4D" w:rsidRDefault="00B25AA3">
            <w:pPr>
              <w:pStyle w:val="TableParagraph"/>
              <w:ind w:left="4" w:right="2"/>
              <w:jc w:val="center"/>
              <w:rPr>
                <w:b/>
                <w:sz w:val="24"/>
              </w:rPr>
            </w:pPr>
            <w:r>
              <w:rPr>
                <w:b/>
                <w:spacing w:val="-2"/>
                <w:sz w:val="24"/>
              </w:rPr>
              <w:t>Skala</w:t>
            </w:r>
          </w:p>
          <w:p w:rsidR="00370B4D" w:rsidRDefault="00B25AA3">
            <w:pPr>
              <w:pStyle w:val="TableParagraph"/>
              <w:spacing w:before="139" w:line="240" w:lineRule="auto"/>
              <w:ind w:left="4"/>
              <w:jc w:val="center"/>
              <w:rPr>
                <w:b/>
                <w:sz w:val="24"/>
              </w:rPr>
            </w:pPr>
            <w:r>
              <w:rPr>
                <w:b/>
                <w:spacing w:val="-2"/>
                <w:sz w:val="24"/>
              </w:rPr>
              <w:t>Pengukuran</w:t>
            </w:r>
          </w:p>
        </w:tc>
      </w:tr>
      <w:tr w:rsidR="00370B4D">
        <w:trPr>
          <w:trHeight w:val="6211"/>
        </w:trPr>
        <w:tc>
          <w:tcPr>
            <w:tcW w:w="545" w:type="dxa"/>
          </w:tcPr>
          <w:p w:rsidR="00370B4D" w:rsidRDefault="00B25AA3">
            <w:pPr>
              <w:pStyle w:val="TableParagraph"/>
              <w:rPr>
                <w:sz w:val="24"/>
              </w:rPr>
            </w:pPr>
            <w:r>
              <w:rPr>
                <w:spacing w:val="-10"/>
                <w:sz w:val="24"/>
              </w:rPr>
              <w:t>1</w:t>
            </w:r>
          </w:p>
        </w:tc>
        <w:tc>
          <w:tcPr>
            <w:tcW w:w="1578" w:type="dxa"/>
          </w:tcPr>
          <w:p w:rsidR="00370B4D" w:rsidRDefault="00B25AA3">
            <w:pPr>
              <w:pStyle w:val="TableParagraph"/>
              <w:rPr>
                <w:sz w:val="24"/>
              </w:rPr>
            </w:pPr>
            <w:r>
              <w:rPr>
                <w:spacing w:val="-2"/>
                <w:sz w:val="24"/>
              </w:rPr>
              <w:t>Profitabilitas</w:t>
            </w:r>
          </w:p>
        </w:tc>
        <w:tc>
          <w:tcPr>
            <w:tcW w:w="2552" w:type="dxa"/>
          </w:tcPr>
          <w:p w:rsidR="00370B4D" w:rsidRDefault="00B25AA3">
            <w:pPr>
              <w:pStyle w:val="TableParagraph"/>
              <w:tabs>
                <w:tab w:val="left" w:pos="773"/>
                <w:tab w:val="left" w:pos="1268"/>
                <w:tab w:val="left" w:pos="1440"/>
                <w:tab w:val="left" w:pos="1853"/>
                <w:tab w:val="left" w:pos="1973"/>
                <w:tab w:val="left" w:pos="2093"/>
              </w:tabs>
              <w:spacing w:line="360" w:lineRule="auto"/>
              <w:ind w:left="106" w:right="99"/>
              <w:rPr>
                <w:sz w:val="24"/>
              </w:rPr>
            </w:pPr>
            <w:r>
              <w:rPr>
                <w:spacing w:val="-2"/>
                <w:sz w:val="24"/>
              </w:rPr>
              <w:t>Menurut (Hergianti,2020) profitabilitas</w:t>
            </w:r>
            <w:r>
              <w:rPr>
                <w:spacing w:val="80"/>
                <w:sz w:val="24"/>
              </w:rPr>
              <w:t xml:space="preserve"> </w:t>
            </w:r>
            <w:r>
              <w:rPr>
                <w:sz w:val="24"/>
              </w:rPr>
              <w:t>merupakan</w:t>
            </w:r>
            <w:r>
              <w:rPr>
                <w:spacing w:val="40"/>
                <w:sz w:val="24"/>
              </w:rPr>
              <w:t xml:space="preserve"> </w:t>
            </w:r>
            <w:r>
              <w:rPr>
                <w:sz w:val="24"/>
              </w:rPr>
              <w:t>rasio</w:t>
            </w:r>
            <w:r>
              <w:rPr>
                <w:spacing w:val="40"/>
                <w:sz w:val="24"/>
              </w:rPr>
              <w:t xml:space="preserve"> </w:t>
            </w:r>
            <w:r>
              <w:rPr>
                <w:sz w:val="24"/>
              </w:rPr>
              <w:t xml:space="preserve">untuk </w:t>
            </w:r>
            <w:r>
              <w:rPr>
                <w:spacing w:val="-2"/>
                <w:sz w:val="24"/>
              </w:rPr>
              <w:t>menilai</w:t>
            </w:r>
            <w:r>
              <w:rPr>
                <w:sz w:val="24"/>
              </w:rPr>
              <w:tab/>
            </w:r>
            <w:r>
              <w:rPr>
                <w:spacing w:val="-2"/>
                <w:sz w:val="24"/>
              </w:rPr>
              <w:t xml:space="preserve">kemampuan </w:t>
            </w:r>
            <w:r>
              <w:rPr>
                <w:sz w:val="24"/>
              </w:rPr>
              <w:t>yang</w:t>
            </w:r>
            <w:r>
              <w:rPr>
                <w:spacing w:val="-10"/>
                <w:sz w:val="24"/>
              </w:rPr>
              <w:t xml:space="preserve"> </w:t>
            </w:r>
            <w:r>
              <w:rPr>
                <w:sz w:val="24"/>
              </w:rPr>
              <w:t>dimiliki</w:t>
            </w:r>
            <w:r>
              <w:rPr>
                <w:spacing w:val="-10"/>
                <w:sz w:val="24"/>
              </w:rPr>
              <w:t xml:space="preserve"> </w:t>
            </w:r>
            <w:r>
              <w:rPr>
                <w:sz w:val="24"/>
              </w:rPr>
              <w:t>oleh</w:t>
            </w:r>
            <w:r>
              <w:rPr>
                <w:spacing w:val="-11"/>
                <w:sz w:val="24"/>
              </w:rPr>
              <w:t xml:space="preserve"> </w:t>
            </w:r>
            <w:r>
              <w:rPr>
                <w:sz w:val="24"/>
              </w:rPr>
              <w:t xml:space="preserve">suatu </w:t>
            </w:r>
            <w:r>
              <w:rPr>
                <w:spacing w:val="-2"/>
                <w:sz w:val="24"/>
              </w:rPr>
              <w:t>Perusahaan</w:t>
            </w:r>
            <w:r>
              <w:rPr>
                <w:sz w:val="24"/>
              </w:rPr>
              <w:tab/>
            </w:r>
            <w:r>
              <w:rPr>
                <w:sz w:val="24"/>
              </w:rPr>
              <w:tab/>
            </w:r>
            <w:r>
              <w:rPr>
                <w:sz w:val="24"/>
              </w:rPr>
              <w:tab/>
            </w:r>
            <w:r>
              <w:rPr>
                <w:spacing w:val="-4"/>
                <w:sz w:val="24"/>
              </w:rPr>
              <w:t xml:space="preserve">dalam </w:t>
            </w:r>
            <w:r>
              <w:rPr>
                <w:spacing w:val="-2"/>
                <w:sz w:val="24"/>
              </w:rPr>
              <w:t>menghasilkan keuntungan</w:t>
            </w:r>
            <w:r>
              <w:rPr>
                <w:sz w:val="24"/>
              </w:rPr>
              <w:tab/>
            </w:r>
            <w:r>
              <w:rPr>
                <w:sz w:val="24"/>
              </w:rPr>
              <w:tab/>
            </w:r>
            <w:r>
              <w:rPr>
                <w:sz w:val="24"/>
              </w:rPr>
              <w:tab/>
            </w:r>
            <w:r>
              <w:rPr>
                <w:sz w:val="24"/>
              </w:rPr>
              <w:tab/>
            </w:r>
            <w:r>
              <w:rPr>
                <w:sz w:val="24"/>
              </w:rPr>
              <w:tab/>
            </w:r>
            <w:r>
              <w:rPr>
                <w:spacing w:val="-4"/>
                <w:sz w:val="24"/>
              </w:rPr>
              <w:t xml:space="preserve">dan </w:t>
            </w:r>
            <w:r>
              <w:rPr>
                <w:spacing w:val="-2"/>
                <w:sz w:val="24"/>
              </w:rPr>
              <w:t>memanfaatkan</w:t>
            </w:r>
            <w:r>
              <w:rPr>
                <w:sz w:val="24"/>
              </w:rPr>
              <w:tab/>
            </w:r>
            <w:r>
              <w:rPr>
                <w:sz w:val="24"/>
              </w:rPr>
              <w:tab/>
            </w:r>
            <w:r>
              <w:rPr>
                <w:spacing w:val="-4"/>
                <w:sz w:val="24"/>
              </w:rPr>
              <w:t xml:space="preserve">asset </w:t>
            </w:r>
            <w:r>
              <w:rPr>
                <w:spacing w:val="-2"/>
                <w:sz w:val="24"/>
              </w:rPr>
              <w:t>tetap</w:t>
            </w:r>
            <w:r>
              <w:rPr>
                <w:sz w:val="24"/>
              </w:rPr>
              <w:tab/>
            </w:r>
            <w:r>
              <w:rPr>
                <w:spacing w:val="-4"/>
                <w:sz w:val="24"/>
              </w:rPr>
              <w:t>yang</w:t>
            </w:r>
            <w:r>
              <w:rPr>
                <w:sz w:val="24"/>
              </w:rPr>
              <w:tab/>
            </w:r>
            <w:r>
              <w:rPr>
                <w:sz w:val="24"/>
              </w:rPr>
              <w:tab/>
            </w:r>
            <w:r>
              <w:rPr>
                <w:spacing w:val="-2"/>
                <w:sz w:val="24"/>
              </w:rPr>
              <w:t>digunakan untuk</w:t>
            </w:r>
            <w:r>
              <w:rPr>
                <w:sz w:val="24"/>
              </w:rPr>
              <w:tab/>
            </w:r>
            <w:r>
              <w:rPr>
                <w:sz w:val="24"/>
              </w:rPr>
              <w:tab/>
            </w:r>
            <w:r>
              <w:rPr>
                <w:sz w:val="24"/>
              </w:rPr>
              <w:tab/>
            </w:r>
            <w:r>
              <w:rPr>
                <w:spacing w:val="-57"/>
                <w:sz w:val="24"/>
              </w:rPr>
              <w:t xml:space="preserve"> </w:t>
            </w:r>
            <w:r>
              <w:rPr>
                <w:spacing w:val="-2"/>
                <w:sz w:val="24"/>
              </w:rPr>
              <w:t>beroperasi berdasarkanTingkat penjualan,asset</w:t>
            </w:r>
            <w:r>
              <w:rPr>
                <w:sz w:val="24"/>
              </w:rPr>
              <w:tab/>
            </w:r>
            <w:r>
              <w:rPr>
                <w:sz w:val="24"/>
              </w:rPr>
              <w:tab/>
            </w:r>
            <w:r>
              <w:rPr>
                <w:spacing w:val="-48"/>
                <w:sz w:val="24"/>
              </w:rPr>
              <w:t xml:space="preserve"> </w:t>
            </w:r>
            <w:r>
              <w:rPr>
                <w:spacing w:val="-2"/>
                <w:sz w:val="24"/>
              </w:rPr>
              <w:t>serta</w:t>
            </w:r>
          </w:p>
          <w:p w:rsidR="00370B4D" w:rsidRDefault="00B25AA3">
            <w:pPr>
              <w:pStyle w:val="TableParagraph"/>
              <w:spacing w:line="240" w:lineRule="auto"/>
              <w:ind w:left="106"/>
              <w:rPr>
                <w:sz w:val="24"/>
              </w:rPr>
            </w:pPr>
            <w:r>
              <w:rPr>
                <w:spacing w:val="-2"/>
                <w:sz w:val="24"/>
              </w:rPr>
              <w:t>modal.</w:t>
            </w:r>
          </w:p>
        </w:tc>
        <w:tc>
          <w:tcPr>
            <w:tcW w:w="1772" w:type="dxa"/>
          </w:tcPr>
          <w:p w:rsidR="00370B4D" w:rsidRDefault="00B25AA3">
            <w:pPr>
              <w:pStyle w:val="TableParagraph"/>
              <w:ind w:left="106"/>
              <w:rPr>
                <w:sz w:val="24"/>
              </w:rPr>
            </w:pPr>
            <w:r>
              <w:rPr>
                <w:sz w:val="24"/>
              </w:rPr>
              <w:t>Return</w:t>
            </w:r>
            <w:r>
              <w:rPr>
                <w:spacing w:val="-1"/>
                <w:sz w:val="24"/>
              </w:rPr>
              <w:t xml:space="preserve"> </w:t>
            </w:r>
            <w:r>
              <w:rPr>
                <w:sz w:val="24"/>
              </w:rPr>
              <w:t>on</w:t>
            </w:r>
            <w:r>
              <w:rPr>
                <w:spacing w:val="-15"/>
                <w:sz w:val="24"/>
              </w:rPr>
              <w:t xml:space="preserve"> </w:t>
            </w:r>
            <w:r>
              <w:rPr>
                <w:spacing w:val="-4"/>
                <w:sz w:val="24"/>
              </w:rPr>
              <w:t>Asset</w:t>
            </w:r>
          </w:p>
          <w:p w:rsidR="00370B4D" w:rsidRDefault="00B25AA3">
            <w:pPr>
              <w:pStyle w:val="TableParagraph"/>
              <w:spacing w:before="153" w:line="172" w:lineRule="auto"/>
              <w:ind w:left="106"/>
              <w:rPr>
                <w:rFonts w:ascii="Cambria Math" w:eastAsia="Cambria Math" w:hAnsi="Cambria Math"/>
                <w:sz w:val="17"/>
              </w:rPr>
            </w:pPr>
            <w:r>
              <w:rPr>
                <w:w w:val="105"/>
                <w:position w:val="-13"/>
                <w:sz w:val="24"/>
              </w:rPr>
              <w:t>=</w:t>
            </w:r>
            <w:r>
              <w:rPr>
                <w:spacing w:val="-8"/>
                <w:w w:val="105"/>
                <w:position w:val="-13"/>
                <w:sz w:val="24"/>
              </w:rPr>
              <w:t xml:space="preserve"> </w:t>
            </w:r>
            <w:r>
              <w:rPr>
                <w:rFonts w:ascii="Cambria Math" w:eastAsia="Cambria Math" w:hAnsi="Cambria Math"/>
                <w:w w:val="105"/>
                <w:sz w:val="17"/>
              </w:rPr>
              <w:t>𝐿𝑎𝑏𝑎</w:t>
            </w:r>
            <w:r>
              <w:rPr>
                <w:rFonts w:ascii="Cambria Math" w:eastAsia="Cambria Math" w:hAnsi="Cambria Math"/>
                <w:spacing w:val="7"/>
                <w:w w:val="105"/>
                <w:sz w:val="17"/>
              </w:rPr>
              <w:t xml:space="preserve"> </w:t>
            </w:r>
            <w:r>
              <w:rPr>
                <w:rFonts w:ascii="Cambria Math" w:eastAsia="Cambria Math" w:hAnsi="Cambria Math"/>
                <w:spacing w:val="-2"/>
                <w:w w:val="105"/>
                <w:sz w:val="17"/>
              </w:rPr>
              <w:t>𝐵𝑒𝑟𝑠𝑖</w:t>
            </w:r>
            <w:r>
              <w:rPr>
                <w:rFonts w:ascii="Cambria Math" w:eastAsia="Cambria Math" w:hAnsi="Cambria Math"/>
                <w:spacing w:val="-2"/>
                <w:w w:val="105"/>
                <w:sz w:val="17"/>
              </w:rPr>
              <w:t>ℎ</w:t>
            </w:r>
          </w:p>
          <w:p w:rsidR="00370B4D" w:rsidRDefault="00B25AA3">
            <w:pPr>
              <w:pStyle w:val="TableParagraph"/>
              <w:spacing w:line="162" w:lineRule="exact"/>
              <w:ind w:left="365"/>
              <w:rPr>
                <w:rFonts w:ascii="Cambria Math" w:eastAsia="Cambria Math"/>
                <w:sz w:val="17"/>
              </w:rPr>
            </w:pPr>
            <w:r>
              <w:rPr>
                <w:rFonts w:ascii="Cambria Math" w:eastAsia="Cambria Math"/>
                <w:noProof/>
                <w:sz w:val="17"/>
                <w:lang w:val="en-US"/>
              </w:rPr>
              <mc:AlternateContent>
                <mc:Choice Requires="wpg">
                  <w:drawing>
                    <wp:anchor distT="0" distB="0" distL="0" distR="0" simplePos="0" relativeHeight="486710784" behindDoc="1" locked="0" layoutInCell="1" allowOverlap="1">
                      <wp:simplePos x="0" y="0"/>
                      <wp:positionH relativeFrom="column">
                        <wp:posOffset>186562</wp:posOffset>
                      </wp:positionH>
                      <wp:positionV relativeFrom="paragraph">
                        <wp:posOffset>-46849</wp:posOffset>
                      </wp:positionV>
                      <wp:extent cx="634365" cy="1079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365" cy="10795"/>
                                <a:chOff x="0" y="0"/>
                                <a:chExt cx="634365" cy="10795"/>
                              </a:xfrm>
                            </wpg:grpSpPr>
                            <wps:wsp>
                              <wps:cNvPr id="5" name="Graphic 5"/>
                              <wps:cNvSpPr/>
                              <wps:spPr>
                                <a:xfrm>
                                  <a:off x="0" y="0"/>
                                  <a:ext cx="634365" cy="10795"/>
                                </a:xfrm>
                                <a:custGeom>
                                  <a:avLst/>
                                  <a:gdLst/>
                                  <a:ahLst/>
                                  <a:cxnLst/>
                                  <a:rect l="l" t="t" r="r" b="b"/>
                                  <a:pathLst>
                                    <a:path w="634365" h="10795">
                                      <a:moveTo>
                                        <a:pt x="633984" y="0"/>
                                      </a:moveTo>
                                      <a:lnTo>
                                        <a:pt x="0" y="0"/>
                                      </a:lnTo>
                                      <a:lnTo>
                                        <a:pt x="0" y="10668"/>
                                      </a:lnTo>
                                      <a:lnTo>
                                        <a:pt x="633984" y="10668"/>
                                      </a:lnTo>
                                      <a:lnTo>
                                        <a:pt x="6339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A528281" id="Group 4" o:spid="_x0000_s1026" style="position:absolute;margin-left:14.7pt;margin-top:-3.7pt;width:49.95pt;height:.85pt;z-index:-16605696;mso-wrap-distance-left:0;mso-wrap-distance-right:0" coordsize="634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">
                      <v:shape id="Graphic 5" o:spid="_x0000_s1027" style="position:absolute;width:6343;height:107;visibility:visible;mso-wrap-style:square;v-text-anchor:top" coordsize="63436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Do7MEA&#10;AADaAAAADwAAAGRycy9kb3ducmV2LnhtbESPQWsCMRSE74L/ITyhF6nZFhTZGqVYCl7VXfD42DyT&#10;pZuXJYm6+++bQsHjMDPfMJvd4DpxpxBbzwreFgUI4sbrlo2C6vz9ugYRE7LGzjMpGCnCbjudbLDU&#10;/sFHup+SERnCsUQFNqW+lDI2lhzGhe+Js3f1wWHKMhipAz4y3HXyvShW0mHLecFiT3tLzc/p5hTU&#10;xhyaMK7mF+OvVVePx695ZZV6mQ2fHyASDekZ/m8ftIIl/F3JN0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g6OzBAAAA2gAAAA8AAAAAAAAAAAAAAAAAmAIAAGRycy9kb3du&#10;cmV2LnhtbFBLBQYAAAAABAAEAPUAAACGAwAAAAA=&#10;" path="m633984,l,,,10668r633984,l633984,xe" fillcolor="black" stroked="f">
                        <v:path arrowok="t"/>
                      </v:shape>
                    </v:group>
                  </w:pict>
                </mc:Fallback>
              </mc:AlternateContent>
            </w:r>
            <w:r>
              <w:rPr>
                <w:rFonts w:ascii="Cambria Math" w:eastAsia="Cambria Math"/>
                <w:w w:val="110"/>
                <w:sz w:val="17"/>
              </w:rPr>
              <w:t>𝑇𝑜𝑡𝑎𝑙</w:t>
            </w:r>
            <w:r>
              <w:rPr>
                <w:rFonts w:ascii="Cambria Math" w:eastAsia="Cambria Math"/>
                <w:spacing w:val="-4"/>
                <w:w w:val="110"/>
                <w:sz w:val="17"/>
              </w:rPr>
              <w:t xml:space="preserve"> </w:t>
            </w:r>
            <w:r>
              <w:rPr>
                <w:rFonts w:ascii="Cambria Math" w:eastAsia="Cambria Math"/>
                <w:spacing w:val="-4"/>
                <w:w w:val="110"/>
                <w:sz w:val="17"/>
              </w:rPr>
              <w:t>𝐴𝑠𝑒𝑡</w:t>
            </w:r>
          </w:p>
        </w:tc>
        <w:tc>
          <w:tcPr>
            <w:tcW w:w="1485" w:type="dxa"/>
          </w:tcPr>
          <w:p w:rsidR="00370B4D" w:rsidRDefault="00B25AA3">
            <w:pPr>
              <w:pStyle w:val="TableParagraph"/>
              <w:ind w:left="105"/>
              <w:rPr>
                <w:sz w:val="24"/>
              </w:rPr>
            </w:pPr>
            <w:r>
              <w:rPr>
                <w:spacing w:val="-2"/>
                <w:sz w:val="24"/>
              </w:rPr>
              <w:t>Rasio</w:t>
            </w:r>
          </w:p>
        </w:tc>
      </w:tr>
      <w:tr w:rsidR="00370B4D">
        <w:trPr>
          <w:trHeight w:val="4553"/>
        </w:trPr>
        <w:tc>
          <w:tcPr>
            <w:tcW w:w="545" w:type="dxa"/>
          </w:tcPr>
          <w:p w:rsidR="00370B4D" w:rsidRDefault="00B25AA3">
            <w:pPr>
              <w:pStyle w:val="TableParagraph"/>
              <w:rPr>
                <w:sz w:val="24"/>
              </w:rPr>
            </w:pPr>
            <w:r>
              <w:rPr>
                <w:spacing w:val="-10"/>
                <w:sz w:val="24"/>
              </w:rPr>
              <w:t>2</w:t>
            </w:r>
          </w:p>
        </w:tc>
        <w:tc>
          <w:tcPr>
            <w:tcW w:w="1578" w:type="dxa"/>
          </w:tcPr>
          <w:p w:rsidR="00370B4D" w:rsidRDefault="00B25AA3">
            <w:pPr>
              <w:pStyle w:val="TableParagraph"/>
              <w:spacing w:line="360" w:lineRule="auto"/>
              <w:rPr>
                <w:i/>
                <w:sz w:val="24"/>
              </w:rPr>
            </w:pPr>
            <w:r>
              <w:rPr>
                <w:i/>
                <w:spacing w:val="-2"/>
                <w:sz w:val="24"/>
              </w:rPr>
              <w:t>Sustainability Report</w:t>
            </w:r>
          </w:p>
        </w:tc>
        <w:tc>
          <w:tcPr>
            <w:tcW w:w="2552" w:type="dxa"/>
          </w:tcPr>
          <w:p w:rsidR="00370B4D" w:rsidRDefault="00B25AA3">
            <w:pPr>
              <w:pStyle w:val="TableParagraph"/>
              <w:tabs>
                <w:tab w:val="left" w:pos="1361"/>
                <w:tab w:val="left" w:pos="1438"/>
                <w:tab w:val="left" w:pos="1748"/>
                <w:tab w:val="left" w:pos="1973"/>
              </w:tabs>
              <w:spacing w:line="360" w:lineRule="auto"/>
              <w:ind w:left="106" w:right="96"/>
              <w:rPr>
                <w:sz w:val="24"/>
              </w:rPr>
            </w:pPr>
            <w:r>
              <w:rPr>
                <w:sz w:val="24"/>
              </w:rPr>
              <w:t>Menurut</w:t>
            </w:r>
            <w:r>
              <w:rPr>
                <w:spacing w:val="-22"/>
                <w:sz w:val="24"/>
              </w:rPr>
              <w:t xml:space="preserve"> </w:t>
            </w:r>
            <w:r>
              <w:rPr>
                <w:sz w:val="24"/>
              </w:rPr>
              <w:t>Adolph</w:t>
            </w:r>
            <w:r>
              <w:rPr>
                <w:spacing w:val="-15"/>
                <w:sz w:val="24"/>
              </w:rPr>
              <w:t xml:space="preserve"> </w:t>
            </w:r>
            <w:r>
              <w:rPr>
                <w:sz w:val="24"/>
              </w:rPr>
              <w:t>(2022), pelaporan</w:t>
            </w:r>
            <w:r>
              <w:rPr>
                <w:spacing w:val="-7"/>
                <w:sz w:val="24"/>
              </w:rPr>
              <w:t xml:space="preserve"> </w:t>
            </w:r>
            <w:r>
              <w:rPr>
                <w:sz w:val="24"/>
              </w:rPr>
              <w:t xml:space="preserve">berkelanjutan </w:t>
            </w:r>
            <w:r>
              <w:rPr>
                <w:spacing w:val="-2"/>
                <w:sz w:val="24"/>
              </w:rPr>
              <w:t>(</w:t>
            </w:r>
            <w:r>
              <w:rPr>
                <w:i/>
                <w:spacing w:val="-2"/>
                <w:sz w:val="24"/>
              </w:rPr>
              <w:t>sustainability</w:t>
            </w:r>
            <w:r>
              <w:rPr>
                <w:i/>
                <w:sz w:val="24"/>
              </w:rPr>
              <w:tab/>
            </w:r>
            <w:r>
              <w:rPr>
                <w:i/>
                <w:spacing w:val="-38"/>
                <w:sz w:val="24"/>
              </w:rPr>
              <w:t xml:space="preserve"> </w:t>
            </w:r>
            <w:r>
              <w:rPr>
                <w:i/>
                <w:spacing w:val="-4"/>
                <w:sz w:val="24"/>
              </w:rPr>
              <w:t>report</w:t>
            </w:r>
            <w:r>
              <w:rPr>
                <w:spacing w:val="-4"/>
                <w:sz w:val="24"/>
              </w:rPr>
              <w:t xml:space="preserve">) </w:t>
            </w:r>
            <w:r>
              <w:rPr>
                <w:sz w:val="24"/>
              </w:rPr>
              <w:t xml:space="preserve">merupakan suatu model </w:t>
            </w:r>
            <w:r>
              <w:rPr>
                <w:spacing w:val="-2"/>
                <w:sz w:val="24"/>
              </w:rPr>
              <w:t>pelaporan</w:t>
            </w:r>
            <w:r>
              <w:rPr>
                <w:sz w:val="24"/>
              </w:rPr>
              <w:tab/>
            </w:r>
            <w:r>
              <w:rPr>
                <w:sz w:val="24"/>
              </w:rPr>
              <w:tab/>
            </w:r>
            <w:r>
              <w:rPr>
                <w:sz w:val="24"/>
              </w:rPr>
              <w:tab/>
            </w:r>
            <w:r>
              <w:rPr>
                <w:sz w:val="24"/>
              </w:rPr>
              <w:tab/>
            </w:r>
            <w:r>
              <w:rPr>
                <w:spacing w:val="-4"/>
                <w:sz w:val="24"/>
              </w:rPr>
              <w:t xml:space="preserve">yang </w:t>
            </w:r>
            <w:r>
              <w:rPr>
                <w:spacing w:val="-2"/>
                <w:sz w:val="24"/>
              </w:rPr>
              <w:t>menyampaikan informasi</w:t>
            </w:r>
            <w:r>
              <w:rPr>
                <w:sz w:val="24"/>
              </w:rPr>
              <w:tab/>
            </w:r>
            <w:r>
              <w:rPr>
                <w:spacing w:val="-2"/>
                <w:sz w:val="24"/>
              </w:rPr>
              <w:t>perusahaan kepada</w:t>
            </w:r>
            <w:r>
              <w:rPr>
                <w:sz w:val="24"/>
              </w:rPr>
              <w:tab/>
            </w:r>
            <w:r>
              <w:rPr>
                <w:sz w:val="24"/>
              </w:rPr>
              <w:tab/>
            </w:r>
            <w:r>
              <w:rPr>
                <w:spacing w:val="-2"/>
                <w:sz w:val="24"/>
              </w:rPr>
              <w:t>pemangku kepentingan (stakeholder)</w:t>
            </w:r>
            <w:r>
              <w:rPr>
                <w:sz w:val="24"/>
              </w:rPr>
              <w:tab/>
            </w:r>
            <w:r>
              <w:rPr>
                <w:sz w:val="24"/>
              </w:rPr>
              <w:tab/>
            </w:r>
            <w:r>
              <w:rPr>
                <w:sz w:val="24"/>
              </w:rPr>
              <w:tab/>
            </w:r>
            <w:r>
              <w:rPr>
                <w:spacing w:val="-2"/>
                <w:sz w:val="24"/>
              </w:rPr>
              <w:t>dengan</w:t>
            </w:r>
          </w:p>
          <w:p w:rsidR="00370B4D" w:rsidRDefault="00B25AA3">
            <w:pPr>
              <w:pStyle w:val="TableParagraph"/>
              <w:spacing w:line="240" w:lineRule="auto"/>
              <w:ind w:left="106"/>
              <w:rPr>
                <w:sz w:val="24"/>
              </w:rPr>
            </w:pPr>
            <w:r>
              <w:rPr>
                <w:spacing w:val="-2"/>
                <w:sz w:val="24"/>
              </w:rPr>
              <w:t>mengintegrasikan</w:t>
            </w:r>
          </w:p>
        </w:tc>
        <w:tc>
          <w:tcPr>
            <w:tcW w:w="1772" w:type="dxa"/>
          </w:tcPr>
          <w:p w:rsidR="00370B4D" w:rsidRDefault="00B25AA3">
            <w:pPr>
              <w:pStyle w:val="TableParagraph"/>
              <w:spacing w:line="360" w:lineRule="auto"/>
              <w:ind w:left="106" w:right="231"/>
              <w:rPr>
                <w:sz w:val="24"/>
              </w:rPr>
            </w:pPr>
            <w:r>
              <w:rPr>
                <w:spacing w:val="-4"/>
                <w:sz w:val="24"/>
              </w:rPr>
              <w:t xml:space="preserve">Jika </w:t>
            </w:r>
            <w:r>
              <w:rPr>
                <w:sz w:val="24"/>
              </w:rPr>
              <w:t>diungkapkan</w:t>
            </w:r>
            <w:r>
              <w:rPr>
                <w:spacing w:val="-15"/>
                <w:sz w:val="24"/>
              </w:rPr>
              <w:t xml:space="preserve"> </w:t>
            </w:r>
            <w:r>
              <w:rPr>
                <w:sz w:val="24"/>
              </w:rPr>
              <w:t>1</w:t>
            </w:r>
          </w:p>
          <w:p w:rsidR="00370B4D" w:rsidRDefault="00370B4D">
            <w:pPr>
              <w:pStyle w:val="TableParagraph"/>
              <w:spacing w:before="136" w:line="240" w:lineRule="auto"/>
              <w:ind w:left="0"/>
              <w:rPr>
                <w:sz w:val="24"/>
              </w:rPr>
            </w:pPr>
          </w:p>
          <w:p w:rsidR="00370B4D" w:rsidRDefault="00B25AA3">
            <w:pPr>
              <w:pStyle w:val="TableParagraph"/>
              <w:spacing w:line="360" w:lineRule="auto"/>
              <w:ind w:left="106" w:right="231"/>
              <w:rPr>
                <w:sz w:val="24"/>
              </w:rPr>
            </w:pPr>
            <w:r>
              <w:rPr>
                <w:sz w:val="24"/>
              </w:rPr>
              <w:t>Jika tidak diungkapkan</w:t>
            </w:r>
            <w:r>
              <w:rPr>
                <w:spacing w:val="-15"/>
                <w:sz w:val="24"/>
              </w:rPr>
              <w:t xml:space="preserve"> </w:t>
            </w:r>
            <w:r>
              <w:rPr>
                <w:sz w:val="24"/>
              </w:rPr>
              <w:t>0</w:t>
            </w:r>
          </w:p>
        </w:tc>
        <w:tc>
          <w:tcPr>
            <w:tcW w:w="1485" w:type="dxa"/>
          </w:tcPr>
          <w:p w:rsidR="00370B4D" w:rsidRDefault="00B25AA3">
            <w:pPr>
              <w:pStyle w:val="TableParagraph"/>
              <w:ind w:left="105"/>
              <w:rPr>
                <w:sz w:val="24"/>
              </w:rPr>
            </w:pPr>
            <w:r>
              <w:rPr>
                <w:spacing w:val="-2"/>
                <w:sz w:val="24"/>
              </w:rPr>
              <w:t>Nominal</w:t>
            </w:r>
          </w:p>
        </w:tc>
      </w:tr>
    </w:tbl>
    <w:p w:rsidR="00370B4D" w:rsidRDefault="00370B4D">
      <w:pPr>
        <w:pStyle w:val="TableParagraph"/>
        <w:rPr>
          <w:sz w:val="24"/>
        </w:rPr>
        <w:sectPr w:rsidR="00370B4D">
          <w:pgSz w:w="11910" w:h="16850"/>
          <w:pgMar w:top="1940" w:right="1275" w:bottom="280" w:left="1700" w:header="763" w:footer="0" w:gutter="0"/>
          <w:cols w:space="720"/>
        </w:sectPr>
      </w:pPr>
    </w:p>
    <w:p w:rsidR="00370B4D" w:rsidRDefault="00370B4D">
      <w:pPr>
        <w:pStyle w:val="BodyText"/>
        <w:spacing w:before="97"/>
        <w:rPr>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
        <w:gridCol w:w="1578"/>
        <w:gridCol w:w="2552"/>
        <w:gridCol w:w="1772"/>
        <w:gridCol w:w="1485"/>
      </w:tblGrid>
      <w:tr w:rsidR="00370B4D">
        <w:trPr>
          <w:trHeight w:val="3312"/>
        </w:trPr>
        <w:tc>
          <w:tcPr>
            <w:tcW w:w="545" w:type="dxa"/>
          </w:tcPr>
          <w:p w:rsidR="00370B4D" w:rsidRDefault="00370B4D">
            <w:pPr>
              <w:pStyle w:val="TableParagraph"/>
              <w:spacing w:line="240" w:lineRule="auto"/>
              <w:ind w:left="0"/>
              <w:rPr>
                <w:sz w:val="24"/>
              </w:rPr>
            </w:pPr>
          </w:p>
        </w:tc>
        <w:tc>
          <w:tcPr>
            <w:tcW w:w="1578" w:type="dxa"/>
          </w:tcPr>
          <w:p w:rsidR="00370B4D" w:rsidRDefault="00370B4D">
            <w:pPr>
              <w:pStyle w:val="TableParagraph"/>
              <w:spacing w:line="240" w:lineRule="auto"/>
              <w:ind w:left="0"/>
              <w:rPr>
                <w:sz w:val="24"/>
              </w:rPr>
            </w:pPr>
          </w:p>
        </w:tc>
        <w:tc>
          <w:tcPr>
            <w:tcW w:w="2552" w:type="dxa"/>
          </w:tcPr>
          <w:p w:rsidR="00370B4D" w:rsidRDefault="00B25AA3">
            <w:pPr>
              <w:pStyle w:val="TableParagraph"/>
              <w:tabs>
                <w:tab w:val="left" w:pos="1721"/>
                <w:tab w:val="left" w:pos="1832"/>
              </w:tabs>
              <w:spacing w:line="360" w:lineRule="auto"/>
              <w:ind w:left="106" w:right="99"/>
              <w:jc w:val="both"/>
              <w:rPr>
                <w:sz w:val="24"/>
              </w:rPr>
            </w:pPr>
            <w:r>
              <w:rPr>
                <w:sz w:val="24"/>
              </w:rPr>
              <w:t xml:space="preserve">pelaporan keuangan, </w:t>
            </w:r>
            <w:r>
              <w:rPr>
                <w:spacing w:val="-2"/>
                <w:sz w:val="24"/>
              </w:rPr>
              <w:t>pelaporan</w:t>
            </w:r>
            <w:r>
              <w:rPr>
                <w:sz w:val="24"/>
              </w:rPr>
              <w:tab/>
            </w:r>
            <w:r>
              <w:rPr>
                <w:sz w:val="24"/>
              </w:rPr>
              <w:tab/>
            </w:r>
            <w:r>
              <w:rPr>
                <w:spacing w:val="-2"/>
                <w:sz w:val="24"/>
              </w:rPr>
              <w:t xml:space="preserve">sosial, </w:t>
            </w:r>
            <w:r>
              <w:rPr>
                <w:sz w:val="24"/>
              </w:rPr>
              <w:t xml:space="preserve">pelaporan lingkungan, dan pelaporan tata kelola korporasi dalam </w:t>
            </w:r>
            <w:r>
              <w:rPr>
                <w:spacing w:val="-4"/>
                <w:sz w:val="24"/>
              </w:rPr>
              <w:t>satu</w:t>
            </w:r>
            <w:r>
              <w:rPr>
                <w:sz w:val="24"/>
              </w:rPr>
              <w:tab/>
            </w:r>
            <w:r>
              <w:rPr>
                <w:spacing w:val="-2"/>
                <w:sz w:val="24"/>
              </w:rPr>
              <w:t>laporan</w:t>
            </w:r>
          </w:p>
          <w:p w:rsidR="00370B4D" w:rsidRDefault="00B25AA3">
            <w:pPr>
              <w:pStyle w:val="TableParagraph"/>
              <w:spacing w:line="240" w:lineRule="auto"/>
              <w:ind w:left="106"/>
              <w:rPr>
                <w:sz w:val="24"/>
              </w:rPr>
            </w:pPr>
            <w:r>
              <w:rPr>
                <w:spacing w:val="-2"/>
                <w:sz w:val="24"/>
              </w:rPr>
              <w:t>berkelanjutan.</w:t>
            </w:r>
          </w:p>
        </w:tc>
        <w:tc>
          <w:tcPr>
            <w:tcW w:w="1772" w:type="dxa"/>
          </w:tcPr>
          <w:p w:rsidR="00370B4D" w:rsidRDefault="00370B4D">
            <w:pPr>
              <w:pStyle w:val="TableParagraph"/>
              <w:spacing w:line="240" w:lineRule="auto"/>
              <w:ind w:left="0"/>
              <w:rPr>
                <w:sz w:val="24"/>
              </w:rPr>
            </w:pPr>
          </w:p>
        </w:tc>
        <w:tc>
          <w:tcPr>
            <w:tcW w:w="1485" w:type="dxa"/>
          </w:tcPr>
          <w:p w:rsidR="00370B4D" w:rsidRDefault="00370B4D">
            <w:pPr>
              <w:pStyle w:val="TableParagraph"/>
              <w:spacing w:line="240" w:lineRule="auto"/>
              <w:ind w:left="0"/>
              <w:rPr>
                <w:sz w:val="24"/>
              </w:rPr>
            </w:pPr>
          </w:p>
        </w:tc>
      </w:tr>
      <w:tr w:rsidR="00370B4D">
        <w:trPr>
          <w:trHeight w:val="6624"/>
        </w:trPr>
        <w:tc>
          <w:tcPr>
            <w:tcW w:w="545" w:type="dxa"/>
          </w:tcPr>
          <w:p w:rsidR="00370B4D" w:rsidRDefault="00B25AA3">
            <w:pPr>
              <w:pStyle w:val="TableParagraph"/>
              <w:rPr>
                <w:sz w:val="24"/>
              </w:rPr>
            </w:pPr>
            <w:r>
              <w:rPr>
                <w:spacing w:val="-10"/>
                <w:sz w:val="24"/>
              </w:rPr>
              <w:t>3</w:t>
            </w:r>
          </w:p>
        </w:tc>
        <w:tc>
          <w:tcPr>
            <w:tcW w:w="1578" w:type="dxa"/>
          </w:tcPr>
          <w:p w:rsidR="00370B4D" w:rsidRDefault="00B25AA3">
            <w:pPr>
              <w:pStyle w:val="TableParagraph"/>
              <w:spacing w:line="360" w:lineRule="auto"/>
              <w:rPr>
                <w:i/>
                <w:sz w:val="24"/>
              </w:rPr>
            </w:pPr>
            <w:r>
              <w:rPr>
                <w:i/>
                <w:spacing w:val="-4"/>
                <w:sz w:val="24"/>
              </w:rPr>
              <w:t xml:space="preserve">Good </w:t>
            </w:r>
            <w:r>
              <w:rPr>
                <w:i/>
                <w:spacing w:val="-2"/>
                <w:sz w:val="24"/>
              </w:rPr>
              <w:t>Corporate Governance</w:t>
            </w:r>
          </w:p>
        </w:tc>
        <w:tc>
          <w:tcPr>
            <w:tcW w:w="2552" w:type="dxa"/>
          </w:tcPr>
          <w:p w:rsidR="00370B4D" w:rsidRDefault="00B25AA3">
            <w:pPr>
              <w:pStyle w:val="TableParagraph"/>
              <w:spacing w:line="360" w:lineRule="auto"/>
              <w:ind w:left="106" w:right="99"/>
              <w:jc w:val="both"/>
              <w:rPr>
                <w:sz w:val="24"/>
              </w:rPr>
            </w:pPr>
            <w:r>
              <w:rPr>
                <w:sz w:val="24"/>
              </w:rPr>
              <w:t xml:space="preserve">Menurut (Mutmainah, 2021), </w:t>
            </w:r>
            <w:r>
              <w:rPr>
                <w:i/>
                <w:sz w:val="24"/>
              </w:rPr>
              <w:t xml:space="preserve">good corporate governance </w:t>
            </w:r>
            <w:r>
              <w:rPr>
                <w:sz w:val="24"/>
              </w:rPr>
              <w:t>adalah seperangkat</w:t>
            </w:r>
            <w:r>
              <w:rPr>
                <w:spacing w:val="-15"/>
                <w:sz w:val="24"/>
              </w:rPr>
              <w:t xml:space="preserve"> </w:t>
            </w:r>
            <w:r>
              <w:rPr>
                <w:sz w:val="24"/>
              </w:rPr>
              <w:t>aturan</w:t>
            </w:r>
            <w:r>
              <w:rPr>
                <w:spacing w:val="-15"/>
                <w:sz w:val="24"/>
              </w:rPr>
              <w:t xml:space="preserve"> </w:t>
            </w:r>
            <w:r>
              <w:rPr>
                <w:sz w:val="24"/>
              </w:rPr>
              <w:t>yang mengatur</w:t>
            </w:r>
            <w:r>
              <w:rPr>
                <w:spacing w:val="59"/>
                <w:w w:val="150"/>
                <w:sz w:val="24"/>
              </w:rPr>
              <w:t xml:space="preserve">    </w:t>
            </w:r>
            <w:r>
              <w:rPr>
                <w:spacing w:val="-2"/>
                <w:sz w:val="24"/>
              </w:rPr>
              <w:t>interaksi</w:t>
            </w:r>
          </w:p>
          <w:p w:rsidR="00370B4D" w:rsidRDefault="00B25AA3">
            <w:pPr>
              <w:pStyle w:val="TableParagraph"/>
              <w:tabs>
                <w:tab w:val="left" w:pos="1453"/>
              </w:tabs>
              <w:spacing w:line="240" w:lineRule="auto"/>
              <w:ind w:left="106"/>
              <w:jc w:val="both"/>
              <w:rPr>
                <w:sz w:val="24"/>
              </w:rPr>
            </w:pPr>
            <w:r>
              <w:rPr>
                <w:spacing w:val="-2"/>
                <w:sz w:val="24"/>
              </w:rPr>
              <w:t>antara</w:t>
            </w:r>
            <w:r>
              <w:rPr>
                <w:sz w:val="24"/>
              </w:rPr>
              <w:tab/>
            </w:r>
            <w:r>
              <w:rPr>
                <w:spacing w:val="-2"/>
                <w:sz w:val="24"/>
              </w:rPr>
              <w:t>pemegang</w:t>
            </w:r>
          </w:p>
          <w:p w:rsidR="00370B4D" w:rsidRDefault="00B25AA3">
            <w:pPr>
              <w:pStyle w:val="TableParagraph"/>
              <w:tabs>
                <w:tab w:val="left" w:pos="1973"/>
              </w:tabs>
              <w:spacing w:before="137" w:line="360" w:lineRule="auto"/>
              <w:ind w:left="106" w:right="97"/>
              <w:jc w:val="both"/>
              <w:rPr>
                <w:sz w:val="24"/>
              </w:rPr>
            </w:pPr>
            <w:r>
              <w:rPr>
                <w:sz w:val="24"/>
              </w:rPr>
              <w:t xml:space="preserve">saham, manajemen perusahaan, kreditur, pemerintah, pekerja, serta para pemangku kepentingan baik di dalam maupun di luar </w:t>
            </w:r>
            <w:r>
              <w:rPr>
                <w:spacing w:val="-2"/>
                <w:sz w:val="24"/>
              </w:rPr>
              <w:t>perusahaan,</w:t>
            </w:r>
            <w:r>
              <w:rPr>
                <w:sz w:val="24"/>
              </w:rPr>
              <w:tab/>
            </w:r>
            <w:r>
              <w:rPr>
                <w:spacing w:val="-4"/>
                <w:sz w:val="24"/>
              </w:rPr>
              <w:t xml:space="preserve">yang </w:t>
            </w:r>
            <w:r>
              <w:rPr>
                <w:sz w:val="24"/>
              </w:rPr>
              <w:t>berkaitan dengan hak dan</w:t>
            </w:r>
            <w:r>
              <w:rPr>
                <w:spacing w:val="51"/>
                <w:sz w:val="24"/>
              </w:rPr>
              <w:t xml:space="preserve"> </w:t>
            </w:r>
            <w:r>
              <w:rPr>
                <w:sz w:val="24"/>
              </w:rPr>
              <w:t>kewajiban</w:t>
            </w:r>
            <w:r>
              <w:rPr>
                <w:spacing w:val="52"/>
                <w:sz w:val="24"/>
              </w:rPr>
              <w:t xml:space="preserve"> </w:t>
            </w:r>
            <w:r>
              <w:rPr>
                <w:spacing w:val="-2"/>
                <w:sz w:val="24"/>
              </w:rPr>
              <w:t>masing-</w:t>
            </w:r>
          </w:p>
          <w:p w:rsidR="00370B4D" w:rsidRDefault="00B25AA3">
            <w:pPr>
              <w:pStyle w:val="TableParagraph"/>
              <w:spacing w:line="276" w:lineRule="exact"/>
              <w:ind w:left="106"/>
              <w:rPr>
                <w:sz w:val="24"/>
              </w:rPr>
            </w:pPr>
            <w:r>
              <w:rPr>
                <w:spacing w:val="-2"/>
                <w:sz w:val="24"/>
              </w:rPr>
              <w:t>masing.</w:t>
            </w:r>
          </w:p>
        </w:tc>
        <w:tc>
          <w:tcPr>
            <w:tcW w:w="1772" w:type="dxa"/>
          </w:tcPr>
          <w:p w:rsidR="00370B4D" w:rsidRDefault="00B25AA3">
            <w:pPr>
              <w:pStyle w:val="TableParagraph"/>
              <w:spacing w:line="360" w:lineRule="auto"/>
              <w:ind w:left="106" w:right="457"/>
              <w:rPr>
                <w:sz w:val="24"/>
              </w:rPr>
            </w:pPr>
            <w:r>
              <w:rPr>
                <w:sz w:val="24"/>
              </w:rPr>
              <w:t>jika</w:t>
            </w:r>
            <w:r>
              <w:rPr>
                <w:spacing w:val="40"/>
                <w:sz w:val="24"/>
              </w:rPr>
              <w:t xml:space="preserve"> </w:t>
            </w:r>
            <w:r>
              <w:rPr>
                <w:sz w:val="24"/>
              </w:rPr>
              <w:t>prinsip dite</w:t>
            </w:r>
            <w:r>
              <w:rPr>
                <w:sz w:val="24"/>
              </w:rPr>
              <w:t>rapkan</w:t>
            </w:r>
            <w:r>
              <w:rPr>
                <w:spacing w:val="-4"/>
                <w:sz w:val="24"/>
              </w:rPr>
              <w:t xml:space="preserve"> </w:t>
            </w:r>
            <w:r>
              <w:rPr>
                <w:spacing w:val="-10"/>
                <w:sz w:val="24"/>
              </w:rPr>
              <w:t>1</w:t>
            </w:r>
          </w:p>
          <w:p w:rsidR="00370B4D" w:rsidRDefault="00370B4D">
            <w:pPr>
              <w:pStyle w:val="TableParagraph"/>
              <w:spacing w:before="138" w:line="240" w:lineRule="auto"/>
              <w:ind w:left="0"/>
              <w:rPr>
                <w:sz w:val="24"/>
              </w:rPr>
            </w:pPr>
          </w:p>
          <w:p w:rsidR="00370B4D" w:rsidRDefault="00B25AA3">
            <w:pPr>
              <w:pStyle w:val="TableParagraph"/>
              <w:spacing w:line="360" w:lineRule="auto"/>
              <w:ind w:left="106" w:right="98"/>
              <w:rPr>
                <w:sz w:val="24"/>
              </w:rPr>
            </w:pPr>
            <w:r>
              <w:rPr>
                <w:sz w:val="24"/>
              </w:rPr>
              <w:t>jika prinsip tidak</w:t>
            </w:r>
            <w:r>
              <w:rPr>
                <w:spacing w:val="-15"/>
                <w:sz w:val="24"/>
              </w:rPr>
              <w:t xml:space="preserve"> </w:t>
            </w:r>
            <w:r>
              <w:rPr>
                <w:sz w:val="24"/>
              </w:rPr>
              <w:t xml:space="preserve">diterapkan </w:t>
            </w:r>
            <w:r>
              <w:rPr>
                <w:spacing w:val="-10"/>
                <w:sz w:val="24"/>
              </w:rPr>
              <w:t>0</w:t>
            </w:r>
          </w:p>
        </w:tc>
        <w:tc>
          <w:tcPr>
            <w:tcW w:w="1485" w:type="dxa"/>
          </w:tcPr>
          <w:p w:rsidR="00370B4D" w:rsidRDefault="00B25AA3">
            <w:pPr>
              <w:pStyle w:val="TableParagraph"/>
              <w:ind w:left="105"/>
              <w:rPr>
                <w:sz w:val="24"/>
              </w:rPr>
            </w:pPr>
            <w:r>
              <w:rPr>
                <w:spacing w:val="-2"/>
                <w:sz w:val="24"/>
              </w:rPr>
              <w:t>Nominal</w:t>
            </w:r>
          </w:p>
        </w:tc>
      </w:tr>
    </w:tbl>
    <w:p w:rsidR="00370B4D" w:rsidRDefault="00370B4D">
      <w:pPr>
        <w:pStyle w:val="BodyText"/>
        <w:spacing w:before="138"/>
      </w:pPr>
    </w:p>
    <w:p w:rsidR="00370B4D" w:rsidRDefault="00B25AA3">
      <w:pPr>
        <w:pStyle w:val="ListParagraph"/>
        <w:numPr>
          <w:ilvl w:val="1"/>
          <w:numId w:val="6"/>
        </w:numPr>
        <w:tabs>
          <w:tab w:val="left" w:pos="928"/>
        </w:tabs>
        <w:rPr>
          <w:b/>
          <w:sz w:val="24"/>
        </w:rPr>
      </w:pPr>
      <w:r>
        <w:rPr>
          <w:b/>
          <w:sz w:val="24"/>
        </w:rPr>
        <w:t>Instrumen</w:t>
      </w:r>
      <w:r>
        <w:rPr>
          <w:b/>
          <w:spacing w:val="-4"/>
          <w:sz w:val="24"/>
        </w:rPr>
        <w:t xml:space="preserve"> </w:t>
      </w:r>
      <w:r>
        <w:rPr>
          <w:b/>
          <w:spacing w:val="-2"/>
          <w:sz w:val="24"/>
        </w:rPr>
        <w:t>Penelitian</w:t>
      </w:r>
    </w:p>
    <w:p w:rsidR="00370B4D" w:rsidRDefault="00370B4D">
      <w:pPr>
        <w:pStyle w:val="BodyText"/>
        <w:rPr>
          <w:b/>
        </w:rPr>
      </w:pPr>
    </w:p>
    <w:p w:rsidR="00370B4D" w:rsidRDefault="00B25AA3">
      <w:pPr>
        <w:pStyle w:val="BodyText"/>
        <w:spacing w:before="1" w:line="480" w:lineRule="auto"/>
        <w:ind w:left="926" w:right="419" w:firstLine="679"/>
        <w:jc w:val="both"/>
      </w:pPr>
      <w:r>
        <w:t>Menurut (Sugiyono,2022) Instrumen penelitian adalah Suatu alat yang digunakan</w:t>
      </w:r>
      <w:r>
        <w:rPr>
          <w:spacing w:val="-15"/>
        </w:rPr>
        <w:t xml:space="preserve"> </w:t>
      </w:r>
      <w:r>
        <w:t>untuk</w:t>
      </w:r>
      <w:r>
        <w:rPr>
          <w:spacing w:val="-15"/>
        </w:rPr>
        <w:t xml:space="preserve"> </w:t>
      </w:r>
      <w:r>
        <w:t>mengukur</w:t>
      </w:r>
      <w:r>
        <w:rPr>
          <w:spacing w:val="-15"/>
        </w:rPr>
        <w:t xml:space="preserve"> </w:t>
      </w:r>
      <w:r>
        <w:t>fenomena</w:t>
      </w:r>
      <w:r>
        <w:rPr>
          <w:spacing w:val="-14"/>
        </w:rPr>
        <w:t xml:space="preserve"> </w:t>
      </w:r>
      <w:r>
        <w:t>alam</w:t>
      </w:r>
      <w:r>
        <w:rPr>
          <w:spacing w:val="-15"/>
        </w:rPr>
        <w:t xml:space="preserve"> </w:t>
      </w:r>
      <w:r>
        <w:t>maupun</w:t>
      </w:r>
      <w:r>
        <w:rPr>
          <w:spacing w:val="-15"/>
        </w:rPr>
        <w:t xml:space="preserve"> </w:t>
      </w:r>
      <w:r>
        <w:t>sosial</w:t>
      </w:r>
      <w:r>
        <w:rPr>
          <w:spacing w:val="-15"/>
        </w:rPr>
        <w:t xml:space="preserve"> </w:t>
      </w:r>
      <w:r>
        <w:t>diamati.</w:t>
      </w:r>
      <w:r>
        <w:rPr>
          <w:spacing w:val="-15"/>
        </w:rPr>
        <w:t xml:space="preserve"> </w:t>
      </w:r>
      <w:r>
        <w:t>Penlitian</w:t>
      </w:r>
      <w:r>
        <w:rPr>
          <w:spacing w:val="-12"/>
        </w:rPr>
        <w:t xml:space="preserve"> </w:t>
      </w:r>
      <w:r>
        <w:t>ini menggunakan dua variabel yaitu variabel independen (Profitabilitas) dan variabel dependen (</w:t>
      </w:r>
      <w:r>
        <w:rPr>
          <w:i/>
        </w:rPr>
        <w:t xml:space="preserve">Sustainability Report </w:t>
      </w:r>
      <w:r>
        <w:t xml:space="preserve">dan </w:t>
      </w:r>
      <w:r>
        <w:rPr>
          <w:i/>
        </w:rPr>
        <w:t>Good Corporate Governnace</w:t>
      </w:r>
      <w:r>
        <w:t>).</w:t>
      </w:r>
    </w:p>
    <w:p w:rsidR="00370B4D" w:rsidRDefault="00370B4D">
      <w:pPr>
        <w:pStyle w:val="BodyText"/>
        <w:spacing w:line="480" w:lineRule="auto"/>
        <w:jc w:val="both"/>
        <w:sectPr w:rsidR="00370B4D">
          <w:pgSz w:w="11910" w:h="16850"/>
          <w:pgMar w:top="1940" w:right="1275" w:bottom="280" w:left="1700" w:header="763" w:footer="0" w:gutter="0"/>
          <w:cols w:space="720"/>
        </w:sectPr>
      </w:pPr>
    </w:p>
    <w:p w:rsidR="00370B4D" w:rsidRDefault="00370B4D">
      <w:pPr>
        <w:pStyle w:val="BodyText"/>
        <w:spacing w:before="50"/>
      </w:pPr>
    </w:p>
    <w:p w:rsidR="00370B4D" w:rsidRDefault="00B25AA3">
      <w:pPr>
        <w:pStyle w:val="ListParagraph"/>
        <w:numPr>
          <w:ilvl w:val="0"/>
          <w:numId w:val="4"/>
        </w:numPr>
        <w:tabs>
          <w:tab w:val="left" w:pos="1288"/>
        </w:tabs>
        <w:rPr>
          <w:b/>
          <w:sz w:val="24"/>
        </w:rPr>
      </w:pPr>
      <w:r>
        <w:rPr>
          <w:b/>
          <w:sz w:val="24"/>
        </w:rPr>
        <w:t>Varibel</w:t>
      </w:r>
      <w:r>
        <w:rPr>
          <w:b/>
          <w:spacing w:val="-11"/>
          <w:sz w:val="24"/>
        </w:rPr>
        <w:t xml:space="preserve"> </w:t>
      </w:r>
      <w:r>
        <w:rPr>
          <w:b/>
          <w:sz w:val="24"/>
        </w:rPr>
        <w:t>Dependen</w:t>
      </w:r>
      <w:r>
        <w:rPr>
          <w:b/>
          <w:spacing w:val="-9"/>
          <w:sz w:val="24"/>
        </w:rPr>
        <w:t xml:space="preserve"> </w:t>
      </w:r>
      <w:r>
        <w:rPr>
          <w:b/>
          <w:sz w:val="24"/>
        </w:rPr>
        <w:t>(Y)</w:t>
      </w:r>
      <w:r>
        <w:rPr>
          <w:b/>
          <w:spacing w:val="-11"/>
          <w:sz w:val="24"/>
        </w:rPr>
        <w:t xml:space="preserve"> </w:t>
      </w:r>
      <w:r>
        <w:rPr>
          <w:b/>
          <w:spacing w:val="-2"/>
          <w:sz w:val="24"/>
        </w:rPr>
        <w:t>Profitabilitas</w:t>
      </w:r>
    </w:p>
    <w:p w:rsidR="00370B4D" w:rsidRDefault="00370B4D">
      <w:pPr>
        <w:pStyle w:val="BodyText"/>
        <w:rPr>
          <w:b/>
        </w:rPr>
      </w:pPr>
    </w:p>
    <w:p w:rsidR="00370B4D" w:rsidRDefault="00B25AA3">
      <w:pPr>
        <w:pStyle w:val="BodyText"/>
        <w:spacing w:before="1" w:line="480" w:lineRule="auto"/>
        <w:ind w:left="1286" w:right="419"/>
        <w:jc w:val="both"/>
      </w:pPr>
      <w:r>
        <w:t>penelitian</w:t>
      </w:r>
      <w:r>
        <w:rPr>
          <w:spacing w:val="-13"/>
        </w:rPr>
        <w:t xml:space="preserve"> </w:t>
      </w:r>
      <w:r>
        <w:t>yang</w:t>
      </w:r>
      <w:r>
        <w:rPr>
          <w:spacing w:val="-14"/>
        </w:rPr>
        <w:t xml:space="preserve"> </w:t>
      </w:r>
      <w:r>
        <w:t>digunakan</w:t>
      </w:r>
      <w:r>
        <w:rPr>
          <w:spacing w:val="-14"/>
        </w:rPr>
        <w:t xml:space="preserve"> </w:t>
      </w:r>
      <w:r>
        <w:t>adalah</w:t>
      </w:r>
      <w:r>
        <w:rPr>
          <w:spacing w:val="-15"/>
        </w:rPr>
        <w:t xml:space="preserve"> </w:t>
      </w:r>
      <w:r>
        <w:t>profitabilitas</w:t>
      </w:r>
      <w:r>
        <w:rPr>
          <w:spacing w:val="-13"/>
        </w:rPr>
        <w:t xml:space="preserve"> </w:t>
      </w:r>
      <w:r>
        <w:t>yang</w:t>
      </w:r>
      <w:r>
        <w:rPr>
          <w:spacing w:val="-14"/>
        </w:rPr>
        <w:t xml:space="preserve"> </w:t>
      </w:r>
      <w:r>
        <w:t>dipublikasikan</w:t>
      </w:r>
      <w:r>
        <w:rPr>
          <w:spacing w:val="-14"/>
        </w:rPr>
        <w:t xml:space="preserve"> </w:t>
      </w:r>
      <w:r>
        <w:t>melalui website resmi BEI dan website perusahaan dengan cara melihat laporan Keuangan perusahaan-perusahaan untuk menemukan sejauh mana perusahaan-perusahaan</w:t>
      </w:r>
      <w:r>
        <w:rPr>
          <w:spacing w:val="-8"/>
        </w:rPr>
        <w:t xml:space="preserve"> </w:t>
      </w:r>
      <w:r>
        <w:t>melakukan</w:t>
      </w:r>
      <w:r>
        <w:rPr>
          <w:spacing w:val="-11"/>
        </w:rPr>
        <w:t xml:space="preserve"> </w:t>
      </w:r>
      <w:r>
        <w:t>pengungkapan</w:t>
      </w:r>
      <w:r>
        <w:rPr>
          <w:spacing w:val="-10"/>
        </w:rPr>
        <w:t xml:space="preserve"> </w:t>
      </w:r>
      <w:r>
        <w:t>terkait</w:t>
      </w:r>
      <w:r>
        <w:rPr>
          <w:spacing w:val="-10"/>
        </w:rPr>
        <w:t xml:space="preserve"> </w:t>
      </w:r>
      <w:r>
        <w:t>Laba</w:t>
      </w:r>
      <w:r>
        <w:rPr>
          <w:spacing w:val="-11"/>
        </w:rPr>
        <w:t xml:space="preserve"> </w:t>
      </w:r>
      <w:r>
        <w:t>Perusahaan. Berikut adalah rumus ROA :</w:t>
      </w:r>
    </w:p>
    <w:p w:rsidR="00370B4D" w:rsidRDefault="00B25AA3">
      <w:pPr>
        <w:spacing w:before="19" w:line="165" w:lineRule="auto"/>
        <w:ind w:left="3477"/>
        <w:rPr>
          <w:b/>
          <w:position w:val="-16"/>
          <w:sz w:val="28"/>
        </w:rPr>
      </w:pPr>
      <w:r>
        <w:rPr>
          <w:b/>
          <w:noProof/>
          <w:position w:val="-16"/>
          <w:sz w:val="28"/>
          <w:lang w:val="en-US"/>
        </w:rPr>
        <mc:AlternateContent>
          <mc:Choice Requires="wps">
            <w:drawing>
              <wp:anchor distT="0" distB="0" distL="0" distR="0" simplePos="0" relativeHeight="486711296" behindDoc="1" locked="0" layoutInCell="1" allowOverlap="1">
                <wp:simplePos x="0" y="0"/>
                <wp:positionH relativeFrom="page">
                  <wp:posOffset>3717035</wp:posOffset>
                </wp:positionH>
                <wp:positionV relativeFrom="paragraph">
                  <wp:posOffset>163388</wp:posOffset>
                </wp:positionV>
                <wp:extent cx="756285" cy="127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 cy="12700"/>
                        </a:xfrm>
                        <a:custGeom>
                          <a:avLst/>
                          <a:gdLst/>
                          <a:ahLst/>
                          <a:cxnLst/>
                          <a:rect l="l" t="t" r="r" b="b"/>
                          <a:pathLst>
                            <a:path w="756285" h="12700">
                              <a:moveTo>
                                <a:pt x="755903" y="0"/>
                              </a:moveTo>
                              <a:lnTo>
                                <a:pt x="0" y="0"/>
                              </a:lnTo>
                              <a:lnTo>
                                <a:pt x="0" y="12191"/>
                              </a:lnTo>
                              <a:lnTo>
                                <a:pt x="755903" y="12191"/>
                              </a:lnTo>
                              <a:lnTo>
                                <a:pt x="7559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0242A9" id="Graphic 6" o:spid="_x0000_s1026" style="position:absolute;margin-left:292.7pt;margin-top:12.85pt;width:59.55pt;height:1pt;z-index:-16605184;visibility:visible;mso-wrap-style:square;mso-wrap-distance-left:0;mso-wrap-distance-top:0;mso-wrap-distance-right:0;mso-wrap-distance-bottom:0;mso-position-horizontal:absolute;mso-position-horizontal-relative:page;mso-position-vertical:absolute;mso-position-vertical-relative:text;v-text-anchor:top" coordsize="7562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" path="m755903,l,,,12191r755903,l755903,xe" fillcolor="black" stroked="f">
                <v:path arrowok="t"/>
                <w10:wrap anchorx="page"/>
              </v:shape>
            </w:pict>
          </mc:Fallback>
        </mc:AlternateContent>
      </w:r>
      <w:r>
        <w:rPr>
          <w:b/>
          <w:position w:val="-16"/>
          <w:sz w:val="28"/>
        </w:rPr>
        <w:t>ROA</w:t>
      </w:r>
      <w:r>
        <w:rPr>
          <w:b/>
          <w:spacing w:val="-18"/>
          <w:position w:val="-16"/>
          <w:sz w:val="28"/>
        </w:rPr>
        <w:t xml:space="preserve"> </w:t>
      </w:r>
      <w:r>
        <w:rPr>
          <w:rFonts w:ascii="Cambria Math" w:eastAsia="Cambria Math"/>
          <w:sz w:val="20"/>
        </w:rPr>
        <w:t>𝑳𝒂𝒃𝒂</w:t>
      </w:r>
      <w:r>
        <w:rPr>
          <w:rFonts w:ascii="Cambria Math" w:eastAsia="Cambria Math"/>
          <w:spacing w:val="-6"/>
          <w:sz w:val="20"/>
        </w:rPr>
        <w:t xml:space="preserve"> </w:t>
      </w:r>
      <w:r>
        <w:rPr>
          <w:rFonts w:ascii="Cambria Math" w:eastAsia="Cambria Math"/>
          <w:sz w:val="20"/>
        </w:rPr>
        <w:t>𝑩𝒆𝒓𝒔𝒊𝒉</w:t>
      </w:r>
      <w:r>
        <w:rPr>
          <w:rFonts w:ascii="Cambria Math" w:eastAsia="Cambria Math"/>
          <w:spacing w:val="13"/>
          <w:sz w:val="20"/>
        </w:rPr>
        <w:t xml:space="preserve"> </w:t>
      </w:r>
      <w:r>
        <w:rPr>
          <w:b/>
          <w:position w:val="-16"/>
          <w:sz w:val="28"/>
        </w:rPr>
        <w:t>x</w:t>
      </w:r>
      <w:r>
        <w:rPr>
          <w:b/>
          <w:spacing w:val="-4"/>
          <w:position w:val="-16"/>
          <w:sz w:val="28"/>
        </w:rPr>
        <w:t xml:space="preserve"> 100%</w:t>
      </w:r>
    </w:p>
    <w:p w:rsidR="00370B4D" w:rsidRDefault="00B25AA3">
      <w:pPr>
        <w:spacing w:line="190" w:lineRule="exact"/>
        <w:ind w:left="567"/>
        <w:jc w:val="center"/>
        <w:rPr>
          <w:rFonts w:ascii="Cambria Math" w:eastAsia="Cambria Math"/>
          <w:sz w:val="20"/>
        </w:rPr>
      </w:pPr>
      <w:r>
        <w:rPr>
          <w:rFonts w:ascii="Cambria Math" w:eastAsia="Cambria Math"/>
          <w:sz w:val="20"/>
        </w:rPr>
        <w:t>𝑻𝒐𝒕𝒂𝒍</w:t>
      </w:r>
      <w:r>
        <w:rPr>
          <w:rFonts w:ascii="Cambria Math" w:eastAsia="Cambria Math"/>
          <w:spacing w:val="-6"/>
          <w:sz w:val="20"/>
        </w:rPr>
        <w:t xml:space="preserve"> </w:t>
      </w:r>
      <w:r>
        <w:rPr>
          <w:rFonts w:ascii="Cambria Math" w:eastAsia="Cambria Math"/>
          <w:spacing w:val="-4"/>
          <w:sz w:val="20"/>
        </w:rPr>
        <w:t>𝑨𝒔𝒆𝒕</w:t>
      </w:r>
    </w:p>
    <w:p w:rsidR="00370B4D" w:rsidRDefault="00370B4D">
      <w:pPr>
        <w:pStyle w:val="BodyText"/>
        <w:spacing w:before="2"/>
        <w:rPr>
          <w:rFonts w:ascii="Cambria Math"/>
        </w:rPr>
      </w:pPr>
    </w:p>
    <w:p w:rsidR="00370B4D" w:rsidRDefault="00B25AA3">
      <w:pPr>
        <w:pStyle w:val="ListParagraph"/>
        <w:numPr>
          <w:ilvl w:val="0"/>
          <w:numId w:val="4"/>
        </w:numPr>
        <w:tabs>
          <w:tab w:val="left" w:pos="1288"/>
        </w:tabs>
        <w:rPr>
          <w:b/>
          <w:i/>
          <w:sz w:val="24"/>
        </w:rPr>
      </w:pPr>
      <w:r>
        <w:rPr>
          <w:b/>
          <w:sz w:val="24"/>
        </w:rPr>
        <w:t>Varibel</w:t>
      </w:r>
      <w:r>
        <w:rPr>
          <w:b/>
          <w:spacing w:val="-9"/>
          <w:sz w:val="24"/>
        </w:rPr>
        <w:t xml:space="preserve"> </w:t>
      </w:r>
      <w:r>
        <w:rPr>
          <w:b/>
          <w:sz w:val="24"/>
        </w:rPr>
        <w:t>Independen</w:t>
      </w:r>
      <w:r>
        <w:rPr>
          <w:b/>
          <w:spacing w:val="-8"/>
          <w:sz w:val="24"/>
        </w:rPr>
        <w:t xml:space="preserve"> </w:t>
      </w:r>
      <w:r>
        <w:rPr>
          <w:b/>
          <w:sz w:val="24"/>
        </w:rPr>
        <w:t>(X1</w:t>
      </w:r>
      <w:r>
        <w:rPr>
          <w:b/>
          <w:i/>
          <w:sz w:val="24"/>
        </w:rPr>
        <w:t>)</w:t>
      </w:r>
      <w:r>
        <w:rPr>
          <w:b/>
          <w:i/>
          <w:spacing w:val="-10"/>
          <w:sz w:val="24"/>
        </w:rPr>
        <w:t xml:space="preserve"> </w:t>
      </w:r>
      <w:r>
        <w:rPr>
          <w:b/>
          <w:i/>
          <w:sz w:val="24"/>
        </w:rPr>
        <w:t>Sutainability</w:t>
      </w:r>
      <w:r>
        <w:rPr>
          <w:b/>
          <w:i/>
          <w:spacing w:val="-8"/>
          <w:sz w:val="24"/>
        </w:rPr>
        <w:t xml:space="preserve"> </w:t>
      </w:r>
      <w:r>
        <w:rPr>
          <w:b/>
          <w:i/>
          <w:spacing w:val="-2"/>
          <w:sz w:val="24"/>
        </w:rPr>
        <w:t>Report</w:t>
      </w:r>
    </w:p>
    <w:p w:rsidR="00370B4D" w:rsidRDefault="00370B4D">
      <w:pPr>
        <w:pStyle w:val="BodyText"/>
        <w:rPr>
          <w:b/>
          <w:i/>
        </w:rPr>
      </w:pPr>
    </w:p>
    <w:p w:rsidR="00370B4D" w:rsidRDefault="00B25AA3">
      <w:pPr>
        <w:spacing w:line="480" w:lineRule="auto"/>
        <w:ind w:left="1288" w:right="101"/>
        <w:rPr>
          <w:sz w:val="24"/>
        </w:rPr>
      </w:pPr>
      <w:r>
        <w:rPr>
          <w:sz w:val="24"/>
        </w:rPr>
        <w:t>Instrumen</w:t>
      </w:r>
      <w:r>
        <w:rPr>
          <w:spacing w:val="40"/>
          <w:sz w:val="24"/>
        </w:rPr>
        <w:t xml:space="preserve"> </w:t>
      </w:r>
      <w:r>
        <w:rPr>
          <w:sz w:val="24"/>
        </w:rPr>
        <w:t>penelitian</w:t>
      </w:r>
      <w:r>
        <w:rPr>
          <w:spacing w:val="40"/>
          <w:sz w:val="24"/>
        </w:rPr>
        <w:t xml:space="preserve"> </w:t>
      </w:r>
      <w:r>
        <w:rPr>
          <w:sz w:val="24"/>
        </w:rPr>
        <w:t>yang</w:t>
      </w:r>
      <w:r>
        <w:rPr>
          <w:spacing w:val="40"/>
          <w:sz w:val="24"/>
        </w:rPr>
        <w:t xml:space="preserve"> </w:t>
      </w:r>
      <w:r>
        <w:rPr>
          <w:sz w:val="24"/>
        </w:rPr>
        <w:t>digunakan</w:t>
      </w:r>
      <w:r>
        <w:rPr>
          <w:spacing w:val="40"/>
          <w:sz w:val="24"/>
        </w:rPr>
        <w:t xml:space="preserve"> </w:t>
      </w:r>
      <w:r>
        <w:rPr>
          <w:sz w:val="24"/>
        </w:rPr>
        <w:t>adalah</w:t>
      </w:r>
      <w:r>
        <w:rPr>
          <w:spacing w:val="40"/>
          <w:sz w:val="24"/>
        </w:rPr>
        <w:t xml:space="preserve"> </w:t>
      </w:r>
      <w:r>
        <w:rPr>
          <w:i/>
          <w:sz w:val="24"/>
        </w:rPr>
        <w:t>Sustainability</w:t>
      </w:r>
      <w:r>
        <w:rPr>
          <w:i/>
          <w:spacing w:val="40"/>
          <w:sz w:val="24"/>
        </w:rPr>
        <w:t xml:space="preserve"> </w:t>
      </w:r>
      <w:r>
        <w:rPr>
          <w:i/>
          <w:sz w:val="24"/>
        </w:rPr>
        <w:t>Report</w:t>
      </w:r>
      <w:r>
        <w:rPr>
          <w:i/>
          <w:spacing w:val="40"/>
          <w:sz w:val="24"/>
        </w:rPr>
        <w:t xml:space="preserve"> </w:t>
      </w:r>
      <w:r>
        <w:rPr>
          <w:sz w:val="24"/>
        </w:rPr>
        <w:t xml:space="preserve">yang diproksikan oleh </w:t>
      </w:r>
      <w:r>
        <w:rPr>
          <w:i/>
          <w:sz w:val="24"/>
        </w:rPr>
        <w:t xml:space="preserve">Global Reporting Initiative </w:t>
      </w:r>
      <w:r>
        <w:rPr>
          <w:sz w:val="24"/>
        </w:rPr>
        <w:t>(GRI) G4 dan GRI Standarts yang tertera pada laporan keuangan tahunan (</w:t>
      </w:r>
      <w:r>
        <w:rPr>
          <w:i/>
          <w:sz w:val="24"/>
        </w:rPr>
        <w:t>annual report</w:t>
      </w:r>
      <w:r>
        <w:rPr>
          <w:sz w:val="24"/>
        </w:rPr>
        <w:t>) perusahaan.</w:t>
      </w:r>
      <w:r>
        <w:rPr>
          <w:spacing w:val="40"/>
          <w:sz w:val="24"/>
        </w:rPr>
        <w:t xml:space="preserve"> </w:t>
      </w:r>
      <w:r>
        <w:rPr>
          <w:sz w:val="24"/>
        </w:rPr>
        <w:t xml:space="preserve">Rumus perhitungan </w:t>
      </w:r>
      <w:r>
        <w:rPr>
          <w:i/>
          <w:sz w:val="24"/>
        </w:rPr>
        <w:t xml:space="preserve">Sustainability Report Disclosure Index </w:t>
      </w:r>
      <w:r>
        <w:rPr>
          <w:sz w:val="24"/>
        </w:rPr>
        <w:t xml:space="preserve">(SRDI) adalah Rumus perhitungan </w:t>
      </w:r>
      <w:r>
        <w:rPr>
          <w:i/>
          <w:sz w:val="24"/>
        </w:rPr>
        <w:t xml:space="preserve">Sustainability Report </w:t>
      </w:r>
      <w:r>
        <w:rPr>
          <w:sz w:val="24"/>
        </w:rPr>
        <w:t>yaitu:</w:t>
      </w:r>
    </w:p>
    <w:p w:rsidR="00370B4D" w:rsidRDefault="00B25AA3">
      <w:pPr>
        <w:spacing w:before="40" w:line="273" w:lineRule="exact"/>
        <w:ind w:left="860"/>
        <w:jc w:val="center"/>
        <w:rPr>
          <w:rFonts w:ascii="Cambria Math" w:eastAsia="Cambria Math"/>
          <w:sz w:val="28"/>
        </w:rPr>
      </w:pPr>
      <w:r>
        <w:rPr>
          <w:rFonts w:ascii="Cambria Math" w:eastAsia="Cambria Math"/>
          <w:noProof/>
          <w:sz w:val="28"/>
          <w:lang w:val="en-US"/>
        </w:rPr>
        <mc:AlternateContent>
          <mc:Choice Requires="wps">
            <w:drawing>
              <wp:anchor distT="0" distB="0" distL="0" distR="0" simplePos="0" relativeHeight="486711808" behindDoc="1" locked="0" layoutInCell="1" allowOverlap="1">
                <wp:simplePos x="0" y="0"/>
                <wp:positionH relativeFrom="page">
                  <wp:posOffset>4454652</wp:posOffset>
                </wp:positionH>
                <wp:positionV relativeFrom="paragraph">
                  <wp:posOffset>137266</wp:posOffset>
                </wp:positionV>
                <wp:extent cx="82550" cy="127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0" cy="12700"/>
                        </a:xfrm>
                        <a:custGeom>
                          <a:avLst/>
                          <a:gdLst/>
                          <a:ahLst/>
                          <a:cxnLst/>
                          <a:rect l="l" t="t" r="r" b="b"/>
                          <a:pathLst>
                            <a:path w="82550" h="12700">
                              <a:moveTo>
                                <a:pt x="82296" y="0"/>
                              </a:moveTo>
                              <a:lnTo>
                                <a:pt x="0" y="0"/>
                              </a:lnTo>
                              <a:lnTo>
                                <a:pt x="0" y="12192"/>
                              </a:lnTo>
                              <a:lnTo>
                                <a:pt x="82296" y="12192"/>
                              </a:lnTo>
                              <a:lnTo>
                                <a:pt x="82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1AF258" id="Graphic 7" o:spid="_x0000_s1026" style="position:absolute;margin-left:350.75pt;margin-top:10.8pt;width:6.5pt;height:1pt;z-index:-16604672;visibility:visible;mso-wrap-style:square;mso-wrap-distance-left:0;mso-wrap-distance-top:0;mso-wrap-distance-right:0;mso-wrap-distance-bottom:0;mso-position-horizontal:absolute;mso-position-horizontal-relative:page;mso-position-vertical:absolute;mso-position-vertical-relative:text;v-text-anchor:top" coordsize="8255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" path="m82296,l,,,12192r82296,l82296,xe" fillcolor="black" stroked="f">
                <v:path arrowok="t"/>
                <w10:wrap anchorx="page"/>
              </v:shape>
            </w:pict>
          </mc:Fallback>
        </mc:AlternateContent>
      </w:r>
      <w:r>
        <w:rPr>
          <w:b/>
          <w:sz w:val="28"/>
        </w:rPr>
        <w:t>SRDI</w:t>
      </w:r>
      <w:r>
        <w:rPr>
          <w:b/>
          <w:spacing w:val="-3"/>
          <w:sz w:val="28"/>
        </w:rPr>
        <w:t xml:space="preserve"> </w:t>
      </w:r>
      <w:r>
        <w:rPr>
          <w:b/>
          <w:sz w:val="28"/>
        </w:rPr>
        <w:t>=</w:t>
      </w:r>
      <w:r>
        <w:rPr>
          <w:b/>
          <w:spacing w:val="-2"/>
          <w:sz w:val="28"/>
        </w:rPr>
        <w:t xml:space="preserve"> </w:t>
      </w:r>
      <w:r>
        <w:rPr>
          <w:rFonts w:ascii="Cambria Math" w:eastAsia="Cambria Math"/>
          <w:spacing w:val="-10"/>
          <w:sz w:val="28"/>
          <w:vertAlign w:val="superscript"/>
        </w:rPr>
        <w:t>𝒏</w:t>
      </w:r>
    </w:p>
    <w:p w:rsidR="00370B4D" w:rsidRDefault="00B25AA3">
      <w:pPr>
        <w:spacing w:line="179" w:lineRule="exact"/>
        <w:ind w:left="1941" w:right="110"/>
        <w:jc w:val="center"/>
        <w:rPr>
          <w:rFonts w:ascii="Cambria Math" w:eastAsia="Cambria Math"/>
          <w:sz w:val="20"/>
        </w:rPr>
      </w:pPr>
      <w:r>
        <w:rPr>
          <w:rFonts w:ascii="Cambria Math" w:eastAsia="Cambria Math"/>
          <w:spacing w:val="-10"/>
          <w:sz w:val="20"/>
        </w:rPr>
        <w:t>𝒙</w:t>
      </w:r>
    </w:p>
    <w:p w:rsidR="00370B4D" w:rsidRDefault="00370B4D">
      <w:pPr>
        <w:pStyle w:val="BodyText"/>
        <w:rPr>
          <w:rFonts w:ascii="Cambria Math"/>
        </w:rPr>
      </w:pPr>
    </w:p>
    <w:p w:rsidR="00370B4D" w:rsidRDefault="00B25AA3">
      <w:pPr>
        <w:pStyle w:val="BodyText"/>
        <w:ind w:left="1348"/>
      </w:pPr>
      <w:r>
        <w:rPr>
          <w:spacing w:val="-4"/>
        </w:rPr>
        <w:t>Ket:</w:t>
      </w:r>
    </w:p>
    <w:p w:rsidR="00370B4D" w:rsidRDefault="00370B4D">
      <w:pPr>
        <w:pStyle w:val="BodyText"/>
      </w:pPr>
    </w:p>
    <w:p w:rsidR="00370B4D" w:rsidRDefault="00B25AA3">
      <w:pPr>
        <w:ind w:left="1288"/>
        <w:rPr>
          <w:sz w:val="24"/>
        </w:rPr>
      </w:pPr>
      <w:r>
        <w:rPr>
          <w:sz w:val="24"/>
        </w:rPr>
        <w:t>SRDI</w:t>
      </w:r>
      <w:r>
        <w:rPr>
          <w:spacing w:val="-5"/>
          <w:sz w:val="24"/>
        </w:rPr>
        <w:t xml:space="preserve"> </w:t>
      </w:r>
      <w:r>
        <w:rPr>
          <w:sz w:val="24"/>
        </w:rPr>
        <w:t>=</w:t>
      </w:r>
      <w:r>
        <w:rPr>
          <w:spacing w:val="-6"/>
          <w:sz w:val="24"/>
        </w:rPr>
        <w:t xml:space="preserve"> </w:t>
      </w:r>
      <w:r>
        <w:rPr>
          <w:i/>
          <w:sz w:val="24"/>
        </w:rPr>
        <w:t>Sustainabili</w:t>
      </w:r>
      <w:r>
        <w:rPr>
          <w:i/>
          <w:sz w:val="24"/>
        </w:rPr>
        <w:t>ty</w:t>
      </w:r>
      <w:r>
        <w:rPr>
          <w:i/>
          <w:spacing w:val="-4"/>
          <w:sz w:val="24"/>
        </w:rPr>
        <w:t xml:space="preserve"> </w:t>
      </w:r>
      <w:r>
        <w:rPr>
          <w:i/>
          <w:sz w:val="24"/>
        </w:rPr>
        <w:t>Report</w:t>
      </w:r>
      <w:r>
        <w:rPr>
          <w:i/>
          <w:spacing w:val="-5"/>
          <w:sz w:val="24"/>
        </w:rPr>
        <w:t xml:space="preserve"> </w:t>
      </w:r>
      <w:r>
        <w:rPr>
          <w:i/>
          <w:sz w:val="24"/>
        </w:rPr>
        <w:t>Disclosure</w:t>
      </w:r>
      <w:r>
        <w:rPr>
          <w:i/>
          <w:spacing w:val="-5"/>
          <w:sz w:val="24"/>
        </w:rPr>
        <w:t xml:space="preserve"> </w:t>
      </w:r>
      <w:r>
        <w:rPr>
          <w:i/>
          <w:sz w:val="24"/>
        </w:rPr>
        <w:t>Index</w:t>
      </w:r>
      <w:r>
        <w:rPr>
          <w:i/>
          <w:spacing w:val="-5"/>
          <w:sz w:val="24"/>
        </w:rPr>
        <w:t xml:space="preserve"> </w:t>
      </w:r>
      <w:r>
        <w:rPr>
          <w:spacing w:val="-2"/>
          <w:sz w:val="24"/>
        </w:rPr>
        <w:t>Perusahaan</w:t>
      </w:r>
    </w:p>
    <w:p w:rsidR="00370B4D" w:rsidRDefault="00370B4D">
      <w:pPr>
        <w:pStyle w:val="BodyText"/>
      </w:pPr>
    </w:p>
    <w:p w:rsidR="00370B4D" w:rsidRDefault="00B25AA3">
      <w:pPr>
        <w:pStyle w:val="BodyText"/>
        <w:spacing w:line="480" w:lineRule="auto"/>
        <w:ind w:left="1348" w:right="2901"/>
      </w:pPr>
      <w:r>
        <w:t>n</w:t>
      </w:r>
      <w:r>
        <w:rPr>
          <w:spacing w:val="-14"/>
        </w:rPr>
        <w:t xml:space="preserve"> </w:t>
      </w:r>
      <w:r>
        <w:t>=</w:t>
      </w:r>
      <w:r>
        <w:rPr>
          <w:spacing w:val="-11"/>
        </w:rPr>
        <w:t xml:space="preserve"> </w:t>
      </w:r>
      <w:r>
        <w:t>Jumlah</w:t>
      </w:r>
      <w:r>
        <w:rPr>
          <w:spacing w:val="-10"/>
        </w:rPr>
        <w:t xml:space="preserve"> </w:t>
      </w:r>
      <w:r>
        <w:t>Item</w:t>
      </w:r>
      <w:r>
        <w:rPr>
          <w:spacing w:val="-15"/>
        </w:rPr>
        <w:t xml:space="preserve"> </w:t>
      </w:r>
      <w:r>
        <w:t>Yang</w:t>
      </w:r>
      <w:r>
        <w:rPr>
          <w:spacing w:val="-9"/>
        </w:rPr>
        <w:t xml:space="preserve"> </w:t>
      </w:r>
      <w:r>
        <w:t>Diungkapkan</w:t>
      </w:r>
      <w:r>
        <w:rPr>
          <w:spacing w:val="-10"/>
        </w:rPr>
        <w:t xml:space="preserve"> </w:t>
      </w:r>
      <w:r>
        <w:t>Perusahaan x = Jumlah Item Yang Diharapkan</w:t>
      </w:r>
    </w:p>
    <w:p w:rsidR="00370B4D" w:rsidRDefault="00B25AA3">
      <w:pPr>
        <w:pStyle w:val="ListParagraph"/>
        <w:numPr>
          <w:ilvl w:val="0"/>
          <w:numId w:val="4"/>
        </w:numPr>
        <w:tabs>
          <w:tab w:val="left" w:pos="1288"/>
        </w:tabs>
        <w:spacing w:before="1"/>
        <w:rPr>
          <w:b/>
          <w:i/>
          <w:sz w:val="24"/>
        </w:rPr>
      </w:pPr>
      <w:r>
        <w:rPr>
          <w:b/>
          <w:sz w:val="24"/>
        </w:rPr>
        <w:t>Variabel</w:t>
      </w:r>
      <w:r>
        <w:rPr>
          <w:b/>
          <w:spacing w:val="-9"/>
          <w:sz w:val="24"/>
        </w:rPr>
        <w:t xml:space="preserve"> </w:t>
      </w:r>
      <w:r>
        <w:rPr>
          <w:b/>
          <w:sz w:val="24"/>
        </w:rPr>
        <w:t>Independen</w:t>
      </w:r>
      <w:r>
        <w:rPr>
          <w:b/>
          <w:spacing w:val="-5"/>
          <w:sz w:val="24"/>
        </w:rPr>
        <w:t xml:space="preserve"> </w:t>
      </w:r>
      <w:r>
        <w:rPr>
          <w:b/>
          <w:sz w:val="24"/>
        </w:rPr>
        <w:t>(X2)</w:t>
      </w:r>
      <w:r>
        <w:rPr>
          <w:b/>
          <w:spacing w:val="-9"/>
          <w:sz w:val="24"/>
        </w:rPr>
        <w:t xml:space="preserve"> </w:t>
      </w:r>
      <w:r>
        <w:rPr>
          <w:b/>
          <w:i/>
          <w:sz w:val="24"/>
        </w:rPr>
        <w:t>Good</w:t>
      </w:r>
      <w:r>
        <w:rPr>
          <w:b/>
          <w:i/>
          <w:spacing w:val="-8"/>
          <w:sz w:val="24"/>
        </w:rPr>
        <w:t xml:space="preserve"> </w:t>
      </w:r>
      <w:r>
        <w:rPr>
          <w:b/>
          <w:i/>
          <w:sz w:val="24"/>
        </w:rPr>
        <w:t>Corporate</w:t>
      </w:r>
      <w:r>
        <w:rPr>
          <w:b/>
          <w:i/>
          <w:spacing w:val="-7"/>
          <w:sz w:val="24"/>
        </w:rPr>
        <w:t xml:space="preserve"> </w:t>
      </w:r>
      <w:r>
        <w:rPr>
          <w:b/>
          <w:i/>
          <w:spacing w:val="-2"/>
          <w:sz w:val="24"/>
        </w:rPr>
        <w:t>Governance</w:t>
      </w:r>
    </w:p>
    <w:p w:rsidR="00370B4D" w:rsidRDefault="00B25AA3">
      <w:pPr>
        <w:pStyle w:val="BodyText"/>
        <w:spacing w:before="276" w:line="480" w:lineRule="auto"/>
        <w:ind w:left="1288" w:right="419"/>
        <w:jc w:val="both"/>
      </w:pPr>
      <w:r>
        <w:t xml:space="preserve">Menurut (Suharti,2024) </w:t>
      </w:r>
      <w:r>
        <w:rPr>
          <w:i/>
        </w:rPr>
        <w:t xml:space="preserve">good corporate governance </w:t>
      </w:r>
      <w:r>
        <w:t>merupakan suatu sistem yang mengel dan mengawasi proses pengendalian usaha yang berjalan</w:t>
      </w:r>
      <w:r>
        <w:rPr>
          <w:spacing w:val="58"/>
        </w:rPr>
        <w:t xml:space="preserve"> </w:t>
      </w:r>
      <w:r>
        <w:t>secara</w:t>
      </w:r>
      <w:r>
        <w:rPr>
          <w:spacing w:val="61"/>
        </w:rPr>
        <w:t xml:space="preserve"> </w:t>
      </w:r>
      <w:r>
        <w:t>berkesinambungan</w:t>
      </w:r>
      <w:r>
        <w:rPr>
          <w:spacing w:val="61"/>
        </w:rPr>
        <w:t xml:space="preserve"> </w:t>
      </w:r>
      <w:r>
        <w:t>untuk</w:t>
      </w:r>
      <w:r>
        <w:rPr>
          <w:spacing w:val="61"/>
        </w:rPr>
        <w:t xml:space="preserve"> </w:t>
      </w:r>
      <w:r>
        <w:t>menaikkan</w:t>
      </w:r>
      <w:r>
        <w:rPr>
          <w:spacing w:val="60"/>
        </w:rPr>
        <w:t xml:space="preserve"> </w:t>
      </w:r>
      <w:r>
        <w:t>nilai</w:t>
      </w:r>
      <w:r>
        <w:rPr>
          <w:spacing w:val="61"/>
        </w:rPr>
        <w:t xml:space="preserve"> </w:t>
      </w:r>
      <w:r>
        <w:t>saham,</w:t>
      </w:r>
      <w:r>
        <w:rPr>
          <w:spacing w:val="62"/>
        </w:rPr>
        <w:t xml:space="preserve"> </w:t>
      </w:r>
      <w:r>
        <w:rPr>
          <w:spacing w:val="-4"/>
        </w:rPr>
        <w:t>yang</w:t>
      </w:r>
    </w:p>
    <w:p w:rsidR="00370B4D" w:rsidRDefault="00370B4D">
      <w:pPr>
        <w:pStyle w:val="BodyText"/>
        <w:spacing w:line="480" w:lineRule="auto"/>
        <w:jc w:val="both"/>
        <w:sectPr w:rsidR="00370B4D">
          <w:pgSz w:w="11910" w:h="16850"/>
          <w:pgMar w:top="1940" w:right="1275" w:bottom="280" w:left="1700" w:header="763" w:footer="0" w:gutter="0"/>
          <w:cols w:space="720"/>
        </w:sectPr>
      </w:pPr>
    </w:p>
    <w:p w:rsidR="00370B4D" w:rsidRDefault="00370B4D">
      <w:pPr>
        <w:pStyle w:val="BodyText"/>
        <w:spacing w:before="50"/>
      </w:pPr>
    </w:p>
    <w:p w:rsidR="00370B4D" w:rsidRDefault="00B25AA3">
      <w:pPr>
        <w:spacing w:line="480" w:lineRule="auto"/>
        <w:ind w:left="1288" w:right="422"/>
        <w:jc w:val="both"/>
        <w:rPr>
          <w:sz w:val="24"/>
        </w:rPr>
      </w:pPr>
      <w:r>
        <w:rPr>
          <w:sz w:val="24"/>
        </w:rPr>
        <w:t xml:space="preserve">akhirnya akan meningkatkan nilai perusahaan dan sebagai bentuk pertanggungjawaban kepada </w:t>
      </w:r>
      <w:r>
        <w:rPr>
          <w:i/>
          <w:sz w:val="24"/>
        </w:rPr>
        <w:t>s</w:t>
      </w:r>
      <w:r>
        <w:rPr>
          <w:i/>
          <w:sz w:val="24"/>
        </w:rPr>
        <w:t xml:space="preserve">takeholder </w:t>
      </w:r>
      <w:r>
        <w:rPr>
          <w:sz w:val="24"/>
        </w:rPr>
        <w:t xml:space="preserve">tanpa mengabaikan kepentingan </w:t>
      </w:r>
      <w:r>
        <w:rPr>
          <w:i/>
          <w:sz w:val="24"/>
        </w:rPr>
        <w:t xml:space="preserve">stakeholder </w:t>
      </w:r>
      <w:r>
        <w:rPr>
          <w:sz w:val="24"/>
        </w:rPr>
        <w:t xml:space="preserve">yang meliputi karyawan, kreditur dan masyarakat. Dalam penelitian ini, pengukuran </w:t>
      </w:r>
      <w:r>
        <w:rPr>
          <w:i/>
          <w:sz w:val="24"/>
        </w:rPr>
        <w:t xml:space="preserve">good corporate governance </w:t>
      </w:r>
      <w:r>
        <w:rPr>
          <w:sz w:val="24"/>
        </w:rPr>
        <w:t>menggunakan indikator</w:t>
      </w:r>
      <w:r>
        <w:rPr>
          <w:spacing w:val="-8"/>
          <w:sz w:val="24"/>
        </w:rPr>
        <w:t xml:space="preserve"> </w:t>
      </w:r>
      <w:r>
        <w:rPr>
          <w:sz w:val="24"/>
        </w:rPr>
        <w:t>prinsip</w:t>
      </w:r>
      <w:r>
        <w:rPr>
          <w:spacing w:val="-6"/>
          <w:sz w:val="24"/>
        </w:rPr>
        <w:t xml:space="preserve"> </w:t>
      </w:r>
      <w:r>
        <w:rPr>
          <w:i/>
          <w:sz w:val="24"/>
        </w:rPr>
        <w:t>good</w:t>
      </w:r>
      <w:r>
        <w:rPr>
          <w:i/>
          <w:spacing w:val="-7"/>
          <w:sz w:val="24"/>
        </w:rPr>
        <w:t xml:space="preserve"> </w:t>
      </w:r>
      <w:r>
        <w:rPr>
          <w:i/>
          <w:sz w:val="24"/>
        </w:rPr>
        <w:t>corporate</w:t>
      </w:r>
      <w:r>
        <w:rPr>
          <w:i/>
          <w:spacing w:val="-8"/>
          <w:sz w:val="24"/>
        </w:rPr>
        <w:t xml:space="preserve"> </w:t>
      </w:r>
      <w:r>
        <w:rPr>
          <w:i/>
          <w:sz w:val="24"/>
        </w:rPr>
        <w:t>governance</w:t>
      </w:r>
      <w:r>
        <w:rPr>
          <w:i/>
          <w:spacing w:val="-7"/>
          <w:sz w:val="24"/>
        </w:rPr>
        <w:t xml:space="preserve"> </w:t>
      </w:r>
      <w:r>
        <w:rPr>
          <w:sz w:val="24"/>
        </w:rPr>
        <w:t>berdasarkan</w:t>
      </w:r>
      <w:r>
        <w:rPr>
          <w:spacing w:val="-5"/>
          <w:sz w:val="24"/>
        </w:rPr>
        <w:t xml:space="preserve"> </w:t>
      </w:r>
      <w:r>
        <w:rPr>
          <w:sz w:val="24"/>
        </w:rPr>
        <w:t>Komite</w:t>
      </w:r>
      <w:r>
        <w:rPr>
          <w:spacing w:val="-7"/>
          <w:sz w:val="24"/>
        </w:rPr>
        <w:t xml:space="preserve"> </w:t>
      </w:r>
      <w:r>
        <w:rPr>
          <w:sz w:val="24"/>
        </w:rPr>
        <w:t>Nasional Kebijakan Governance (2019) sebagai berikut:</w:t>
      </w:r>
    </w:p>
    <w:p w:rsidR="00370B4D" w:rsidRDefault="00B25AA3">
      <w:pPr>
        <w:tabs>
          <w:tab w:val="left" w:pos="1060"/>
        </w:tabs>
        <w:spacing w:before="20" w:line="165" w:lineRule="auto"/>
        <w:ind w:right="110"/>
        <w:jc w:val="center"/>
        <w:rPr>
          <w:rFonts w:ascii="Cambria Math" w:eastAsia="Cambria Math"/>
          <w:sz w:val="17"/>
        </w:rPr>
      </w:pPr>
      <w:r>
        <w:rPr>
          <w:rFonts w:ascii="Cambria Math" w:eastAsia="Cambria Math"/>
          <w:noProof/>
          <w:sz w:val="17"/>
          <w:lang w:val="en-US"/>
        </w:rPr>
        <mc:AlternateContent>
          <mc:Choice Requires="wps">
            <w:drawing>
              <wp:anchor distT="0" distB="0" distL="0" distR="0" simplePos="0" relativeHeight="486712320" behindDoc="1" locked="0" layoutInCell="1" allowOverlap="1">
                <wp:simplePos x="0" y="0"/>
                <wp:positionH relativeFrom="page">
                  <wp:posOffset>3177539</wp:posOffset>
                </wp:positionH>
                <wp:positionV relativeFrom="paragraph">
                  <wp:posOffset>139639</wp:posOffset>
                </wp:positionV>
                <wp:extent cx="2074545" cy="107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4545" cy="10795"/>
                        </a:xfrm>
                        <a:custGeom>
                          <a:avLst/>
                          <a:gdLst/>
                          <a:ahLst/>
                          <a:cxnLst/>
                          <a:rect l="l" t="t" r="r" b="b"/>
                          <a:pathLst>
                            <a:path w="2074545" h="10795">
                              <a:moveTo>
                                <a:pt x="2074164" y="0"/>
                              </a:moveTo>
                              <a:lnTo>
                                <a:pt x="0" y="0"/>
                              </a:lnTo>
                              <a:lnTo>
                                <a:pt x="0" y="10668"/>
                              </a:lnTo>
                              <a:lnTo>
                                <a:pt x="2074164" y="10668"/>
                              </a:lnTo>
                              <a:lnTo>
                                <a:pt x="20741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ED3664" id="Graphic 8" o:spid="_x0000_s1026" style="position:absolute;margin-left:250.2pt;margin-top:11pt;width:163.35pt;height:.85pt;z-index:-16604160;visibility:visible;mso-wrap-style:square;mso-wrap-distance-left:0;mso-wrap-distance-top:0;mso-wrap-distance-right:0;mso-wrap-distance-bottom:0;mso-position-horizontal:absolute;mso-position-horizontal-relative:page;mso-position-vertical:absolute;mso-position-vertical-relative:text;v-text-anchor:top" coordsize="20745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" path="m2074164,l,,,10668r2074164,l2074164,xe" fillcolor="black" stroked="f">
                <v:path arrowok="t"/>
                <w10:wrap anchorx="page"/>
              </v:shape>
            </w:pict>
          </mc:Fallback>
        </mc:AlternateContent>
      </w:r>
      <w:r>
        <w:rPr>
          <w:b/>
          <w:position w:val="-13"/>
          <w:sz w:val="24"/>
        </w:rPr>
        <w:t xml:space="preserve">GCG </w:t>
      </w:r>
      <w:r>
        <w:rPr>
          <w:b/>
          <w:spacing w:val="-10"/>
          <w:position w:val="-13"/>
          <w:sz w:val="24"/>
        </w:rPr>
        <w:t>=</w:t>
      </w:r>
      <w:r>
        <w:rPr>
          <w:b/>
          <w:position w:val="-13"/>
          <w:sz w:val="24"/>
        </w:rPr>
        <w:tab/>
      </w:r>
      <w:r>
        <w:rPr>
          <w:rFonts w:ascii="Cambria Math" w:eastAsia="Cambria Math"/>
          <w:sz w:val="17"/>
        </w:rPr>
        <w:t>𝑱𝒖𝒎𝒍𝒂𝒉</w:t>
      </w:r>
      <w:r>
        <w:rPr>
          <w:rFonts w:ascii="Cambria Math" w:eastAsia="Cambria Math"/>
          <w:spacing w:val="-4"/>
          <w:sz w:val="17"/>
        </w:rPr>
        <w:t xml:space="preserve"> </w:t>
      </w:r>
      <w:r>
        <w:rPr>
          <w:rFonts w:ascii="Cambria Math" w:eastAsia="Cambria Math"/>
          <w:sz w:val="17"/>
        </w:rPr>
        <w:t>𝑷𝒓𝒊𝒏𝒔𝒊𝒑</w:t>
      </w:r>
      <w:r>
        <w:rPr>
          <w:rFonts w:ascii="Cambria Math" w:eastAsia="Cambria Math"/>
          <w:spacing w:val="-1"/>
          <w:sz w:val="17"/>
        </w:rPr>
        <w:t xml:space="preserve"> </w:t>
      </w:r>
      <w:r>
        <w:rPr>
          <w:rFonts w:ascii="Cambria Math" w:eastAsia="Cambria Math"/>
          <w:sz w:val="17"/>
        </w:rPr>
        <w:t>𝒚𝒂𝒏𝒈</w:t>
      </w:r>
      <w:r>
        <w:rPr>
          <w:rFonts w:ascii="Cambria Math" w:eastAsia="Cambria Math"/>
          <w:spacing w:val="-3"/>
          <w:sz w:val="17"/>
        </w:rPr>
        <w:t xml:space="preserve"> </w:t>
      </w:r>
      <w:r>
        <w:rPr>
          <w:rFonts w:ascii="Cambria Math" w:eastAsia="Cambria Math"/>
          <w:spacing w:val="-2"/>
          <w:sz w:val="17"/>
        </w:rPr>
        <w:t>𝒅𝒊𝒕𝒆𝒓𝒂𝒑𝒌𝒂𝒏</w:t>
      </w:r>
    </w:p>
    <w:p w:rsidR="00370B4D" w:rsidRDefault="00B25AA3">
      <w:pPr>
        <w:spacing w:line="167" w:lineRule="exact"/>
        <w:ind w:left="3305"/>
        <w:rPr>
          <w:rFonts w:ascii="Cambria Math" w:eastAsia="Cambria Math"/>
          <w:sz w:val="17"/>
        </w:rPr>
      </w:pPr>
      <w:r>
        <w:rPr>
          <w:rFonts w:ascii="Cambria Math" w:eastAsia="Cambria Math"/>
          <w:sz w:val="17"/>
        </w:rPr>
        <w:t>𝑻𝒐𝒕𝒂𝒍</w:t>
      </w:r>
      <w:r>
        <w:rPr>
          <w:rFonts w:ascii="Cambria Math" w:eastAsia="Cambria Math"/>
          <w:spacing w:val="-4"/>
          <w:sz w:val="17"/>
        </w:rPr>
        <w:t xml:space="preserve"> </w:t>
      </w:r>
      <w:r>
        <w:rPr>
          <w:rFonts w:ascii="Cambria Math" w:eastAsia="Cambria Math"/>
          <w:sz w:val="17"/>
        </w:rPr>
        <w:t>𝒋𝒖𝒎𝒍𝒂𝒉</w:t>
      </w:r>
      <w:r>
        <w:rPr>
          <w:rFonts w:ascii="Cambria Math" w:eastAsia="Cambria Math"/>
          <w:spacing w:val="-2"/>
          <w:sz w:val="17"/>
        </w:rPr>
        <w:t xml:space="preserve"> </w:t>
      </w:r>
      <w:r>
        <w:rPr>
          <w:rFonts w:ascii="Cambria Math" w:eastAsia="Cambria Math"/>
          <w:sz w:val="17"/>
        </w:rPr>
        <w:t>𝒑𝒓𝒊𝒏𝒔𝒊𝒑</w:t>
      </w:r>
      <w:r>
        <w:rPr>
          <w:rFonts w:ascii="Cambria Math" w:eastAsia="Cambria Math"/>
          <w:spacing w:val="-2"/>
          <w:sz w:val="17"/>
        </w:rPr>
        <w:t xml:space="preserve"> </w:t>
      </w:r>
      <w:r>
        <w:rPr>
          <w:rFonts w:ascii="Cambria Math" w:eastAsia="Cambria Math"/>
          <w:sz w:val="17"/>
        </w:rPr>
        <w:t>𝒚𝒂𝒏𝒈</w:t>
      </w:r>
      <w:r>
        <w:rPr>
          <w:rFonts w:ascii="Cambria Math" w:eastAsia="Cambria Math"/>
          <w:spacing w:val="-3"/>
          <w:sz w:val="17"/>
        </w:rPr>
        <w:t xml:space="preserve"> </w:t>
      </w:r>
      <w:r>
        <w:rPr>
          <w:rFonts w:ascii="Cambria Math" w:eastAsia="Cambria Math"/>
          <w:spacing w:val="-2"/>
          <w:sz w:val="17"/>
        </w:rPr>
        <w:t>𝒅𝒊𝒉𝒂𝒓𝒂𝒑𝒌𝒂𝒏</w:t>
      </w:r>
    </w:p>
    <w:p w:rsidR="00370B4D" w:rsidRDefault="00B25AA3">
      <w:pPr>
        <w:pStyle w:val="BodyText"/>
        <w:spacing w:before="281" w:line="480" w:lineRule="auto"/>
        <w:ind w:left="1288" w:right="420"/>
        <w:jc w:val="both"/>
      </w:pPr>
      <w:r>
        <w:t>Perhitungan GCG dilakukan dengan memberikan skor 1 jika satu prinsip</w:t>
      </w:r>
      <w:r>
        <w:t xml:space="preserve"> diterapkan, dan 0 jika tidak diterapkan. Setelah dilakukan pemberian skor pada seluruh prinsip, skor tersebut kemudian dijumlahkan untuk memperoleh keseluruhan skor untuk setiap perusahaan.</w:t>
      </w:r>
    </w:p>
    <w:p w:rsidR="00370B4D" w:rsidRDefault="00B25AA3">
      <w:pPr>
        <w:pStyle w:val="ListParagraph"/>
        <w:numPr>
          <w:ilvl w:val="1"/>
          <w:numId w:val="6"/>
        </w:numPr>
        <w:tabs>
          <w:tab w:val="left" w:pos="923"/>
        </w:tabs>
        <w:ind w:left="923" w:hanging="355"/>
        <w:jc w:val="both"/>
        <w:rPr>
          <w:b/>
          <w:sz w:val="24"/>
        </w:rPr>
      </w:pPr>
      <w:r>
        <w:rPr>
          <w:b/>
          <w:sz w:val="24"/>
        </w:rPr>
        <w:t>Teknik</w:t>
      </w:r>
      <w:r>
        <w:rPr>
          <w:b/>
          <w:spacing w:val="-15"/>
          <w:sz w:val="24"/>
        </w:rPr>
        <w:t xml:space="preserve"> </w:t>
      </w:r>
      <w:r>
        <w:rPr>
          <w:b/>
          <w:sz w:val="24"/>
        </w:rPr>
        <w:t>Pengumpulan</w:t>
      </w:r>
      <w:r>
        <w:rPr>
          <w:b/>
          <w:spacing w:val="-13"/>
          <w:sz w:val="24"/>
        </w:rPr>
        <w:t xml:space="preserve"> </w:t>
      </w:r>
      <w:r>
        <w:rPr>
          <w:b/>
          <w:spacing w:val="-4"/>
          <w:sz w:val="24"/>
        </w:rPr>
        <w:t>Data</w:t>
      </w:r>
    </w:p>
    <w:p w:rsidR="00370B4D" w:rsidRDefault="00370B4D">
      <w:pPr>
        <w:pStyle w:val="BodyText"/>
        <w:rPr>
          <w:b/>
        </w:rPr>
      </w:pPr>
    </w:p>
    <w:p w:rsidR="00370B4D" w:rsidRDefault="00B25AA3">
      <w:pPr>
        <w:pStyle w:val="BodyText"/>
        <w:spacing w:before="1" w:line="480" w:lineRule="auto"/>
        <w:ind w:left="568" w:right="421" w:firstLine="679"/>
        <w:jc w:val="both"/>
      </w:pPr>
      <w:r>
        <w:t>Teknik pengumpulan data yang dipakai pada penelitian ini adalah teknik dokumentasi yang digunakan dengan cara mengumpulkan, mencatat, meringkas dan menghitung data-data yang berhubungan dengan penelitian (Sugiyono,2022). Sumber data yang dipakai dalam pene</w:t>
      </w:r>
      <w:r>
        <w:t>litian ini menggunakan data sekunder. Data sekunder dalam penelitian ini menggunakan laporan keuangan tahunan yang dilaporkan</w:t>
      </w:r>
      <w:r>
        <w:rPr>
          <w:spacing w:val="-2"/>
        </w:rPr>
        <w:t xml:space="preserve"> </w:t>
      </w:r>
      <w:r>
        <w:t>setiap</w:t>
      </w:r>
      <w:r>
        <w:rPr>
          <w:spacing w:val="-1"/>
        </w:rPr>
        <w:t xml:space="preserve"> </w:t>
      </w:r>
      <w:r>
        <w:t>bulan Desember</w:t>
      </w:r>
      <w:r>
        <w:rPr>
          <w:spacing w:val="-1"/>
        </w:rPr>
        <w:t xml:space="preserve"> </w:t>
      </w:r>
      <w:r>
        <w:t>(</w:t>
      </w:r>
      <w:r>
        <w:rPr>
          <w:i/>
        </w:rPr>
        <w:t>annual</w:t>
      </w:r>
      <w:r>
        <w:rPr>
          <w:i/>
          <w:spacing w:val="-1"/>
        </w:rPr>
        <w:t xml:space="preserve"> </w:t>
      </w:r>
      <w:r>
        <w:rPr>
          <w:i/>
        </w:rPr>
        <w:t>report</w:t>
      </w:r>
      <w:r>
        <w:t>)</w:t>
      </w:r>
      <w:r>
        <w:rPr>
          <w:spacing w:val="-2"/>
        </w:rPr>
        <w:t xml:space="preserve"> </w:t>
      </w:r>
      <w:r>
        <w:t>perusahaan manufaktur periode 2021-2023. Laporan ini diperoleh dari situs resmi dari Bursa E</w:t>
      </w:r>
      <w:r>
        <w:t>fek Indonesia yaitu https:/</w:t>
      </w:r>
      <w:hyperlink r:id="rId11">
        <w:r>
          <w:t>/www.idx.co.id/</w:t>
        </w:r>
      </w:hyperlink>
      <w:r>
        <w:t xml:space="preserve"> dan juga website masing-masing perusahaan.</w:t>
      </w:r>
    </w:p>
    <w:p w:rsidR="00370B4D" w:rsidRDefault="00B25AA3">
      <w:pPr>
        <w:pStyle w:val="ListParagraph"/>
        <w:numPr>
          <w:ilvl w:val="1"/>
          <w:numId w:val="6"/>
        </w:numPr>
        <w:tabs>
          <w:tab w:val="left" w:pos="983"/>
        </w:tabs>
        <w:spacing w:line="275" w:lineRule="exact"/>
        <w:ind w:left="983" w:hanging="355"/>
        <w:jc w:val="both"/>
        <w:rPr>
          <w:b/>
          <w:sz w:val="24"/>
        </w:rPr>
      </w:pPr>
      <w:r>
        <w:rPr>
          <w:b/>
          <w:spacing w:val="-2"/>
          <w:sz w:val="24"/>
        </w:rPr>
        <w:t>Teknik</w:t>
      </w:r>
      <w:r>
        <w:rPr>
          <w:b/>
          <w:spacing w:val="-13"/>
          <w:sz w:val="24"/>
        </w:rPr>
        <w:t xml:space="preserve"> </w:t>
      </w:r>
      <w:r>
        <w:rPr>
          <w:b/>
          <w:spacing w:val="-2"/>
          <w:sz w:val="24"/>
        </w:rPr>
        <w:t>Analisis</w:t>
      </w:r>
      <w:r>
        <w:rPr>
          <w:b/>
          <w:spacing w:val="2"/>
          <w:sz w:val="24"/>
        </w:rPr>
        <w:t xml:space="preserve"> </w:t>
      </w:r>
      <w:r>
        <w:rPr>
          <w:b/>
          <w:spacing w:val="-4"/>
          <w:sz w:val="24"/>
        </w:rPr>
        <w:t>Data</w:t>
      </w:r>
    </w:p>
    <w:p w:rsidR="00370B4D" w:rsidRDefault="00B25AA3">
      <w:pPr>
        <w:pStyle w:val="BodyText"/>
        <w:spacing w:before="276" w:line="480" w:lineRule="auto"/>
        <w:ind w:left="568" w:right="421" w:firstLine="679"/>
        <w:jc w:val="both"/>
        <w:rPr>
          <w:i/>
        </w:rPr>
      </w:pPr>
      <w:r>
        <w:t>Teknik</w:t>
      </w:r>
      <w:r>
        <w:rPr>
          <w:spacing w:val="-8"/>
        </w:rPr>
        <w:t xml:space="preserve"> </w:t>
      </w:r>
      <w:r>
        <w:t>analisis</w:t>
      </w:r>
      <w:r>
        <w:rPr>
          <w:spacing w:val="-7"/>
        </w:rPr>
        <w:t xml:space="preserve"> </w:t>
      </w:r>
      <w:r>
        <w:t>data</w:t>
      </w:r>
      <w:r>
        <w:rPr>
          <w:spacing w:val="-9"/>
        </w:rPr>
        <w:t xml:space="preserve"> </w:t>
      </w:r>
      <w:r>
        <w:t>dalam</w:t>
      </w:r>
      <w:r>
        <w:rPr>
          <w:spacing w:val="-8"/>
        </w:rPr>
        <w:t xml:space="preserve"> </w:t>
      </w:r>
      <w:r>
        <w:t>penelitiaan</w:t>
      </w:r>
      <w:r>
        <w:rPr>
          <w:spacing w:val="-8"/>
        </w:rPr>
        <w:t xml:space="preserve"> </w:t>
      </w:r>
      <w:r>
        <w:t>ini</w:t>
      </w:r>
      <w:r>
        <w:rPr>
          <w:spacing w:val="-8"/>
        </w:rPr>
        <w:t xml:space="preserve"> </w:t>
      </w:r>
      <w:r>
        <w:t>menggunakan</w:t>
      </w:r>
      <w:r>
        <w:rPr>
          <w:spacing w:val="-9"/>
        </w:rPr>
        <w:t xml:space="preserve"> </w:t>
      </w:r>
      <w:r>
        <w:t>alat</w:t>
      </w:r>
      <w:r>
        <w:rPr>
          <w:spacing w:val="-9"/>
        </w:rPr>
        <w:t xml:space="preserve"> </w:t>
      </w:r>
      <w:r>
        <w:t>analisis</w:t>
      </w:r>
      <w:r>
        <w:rPr>
          <w:spacing w:val="-7"/>
        </w:rPr>
        <w:t xml:space="preserve"> </w:t>
      </w:r>
      <w:r>
        <w:t>regresi linier</w:t>
      </w:r>
      <w:r>
        <w:rPr>
          <w:spacing w:val="32"/>
        </w:rPr>
        <w:t xml:space="preserve"> </w:t>
      </w:r>
      <w:r>
        <w:t>berganda</w:t>
      </w:r>
      <w:r>
        <w:rPr>
          <w:spacing w:val="37"/>
        </w:rPr>
        <w:t xml:space="preserve"> </w:t>
      </w:r>
      <w:r>
        <w:t>data</w:t>
      </w:r>
      <w:r>
        <w:rPr>
          <w:spacing w:val="37"/>
        </w:rPr>
        <w:t xml:space="preserve"> </w:t>
      </w:r>
      <w:r>
        <w:t>planel</w:t>
      </w:r>
      <w:r>
        <w:rPr>
          <w:spacing w:val="37"/>
        </w:rPr>
        <w:t xml:space="preserve"> </w:t>
      </w:r>
      <w:r>
        <w:t>dengan</w:t>
      </w:r>
      <w:r>
        <w:rPr>
          <w:spacing w:val="37"/>
        </w:rPr>
        <w:t xml:space="preserve"> </w:t>
      </w:r>
      <w:r>
        <w:t>bantuan</w:t>
      </w:r>
      <w:r>
        <w:rPr>
          <w:spacing w:val="38"/>
        </w:rPr>
        <w:t xml:space="preserve"> </w:t>
      </w:r>
      <w:r>
        <w:t>sofware</w:t>
      </w:r>
      <w:r>
        <w:rPr>
          <w:spacing w:val="37"/>
        </w:rPr>
        <w:t xml:space="preserve"> </w:t>
      </w:r>
      <w:r>
        <w:t>aplikasi</w:t>
      </w:r>
      <w:r>
        <w:rPr>
          <w:spacing w:val="38"/>
        </w:rPr>
        <w:t xml:space="preserve"> </w:t>
      </w:r>
      <w:r>
        <w:rPr>
          <w:i/>
        </w:rPr>
        <w:t>Eviews</w:t>
      </w:r>
      <w:r>
        <w:rPr>
          <w:i/>
          <w:spacing w:val="38"/>
        </w:rPr>
        <w:t xml:space="preserve"> </w:t>
      </w:r>
      <w:r>
        <w:rPr>
          <w:i/>
        </w:rPr>
        <w:t>version</w:t>
      </w:r>
      <w:r>
        <w:rPr>
          <w:i/>
          <w:spacing w:val="37"/>
        </w:rPr>
        <w:t xml:space="preserve"> </w:t>
      </w:r>
      <w:r>
        <w:rPr>
          <w:i/>
          <w:spacing w:val="-5"/>
        </w:rPr>
        <w:t>12</w:t>
      </w:r>
    </w:p>
    <w:p w:rsidR="00370B4D" w:rsidRDefault="00370B4D">
      <w:pPr>
        <w:pStyle w:val="BodyText"/>
        <w:spacing w:line="480" w:lineRule="auto"/>
        <w:jc w:val="both"/>
        <w:rPr>
          <w:i/>
        </w:rPr>
        <w:sectPr w:rsidR="00370B4D">
          <w:pgSz w:w="11910" w:h="16850"/>
          <w:pgMar w:top="1940" w:right="1275" w:bottom="280" w:left="1700" w:header="763" w:footer="0" w:gutter="0"/>
          <w:cols w:space="720"/>
        </w:sectPr>
      </w:pPr>
    </w:p>
    <w:p w:rsidR="00370B4D" w:rsidRDefault="00370B4D">
      <w:pPr>
        <w:pStyle w:val="BodyText"/>
        <w:spacing w:before="50"/>
        <w:rPr>
          <w:i/>
        </w:rPr>
      </w:pPr>
    </w:p>
    <w:p w:rsidR="00370B4D" w:rsidRDefault="00B25AA3">
      <w:pPr>
        <w:pStyle w:val="BodyText"/>
        <w:spacing w:line="480" w:lineRule="auto"/>
        <w:ind w:left="568" w:right="424"/>
        <w:jc w:val="both"/>
      </w:pPr>
      <w:r>
        <w:t>Untuk</w:t>
      </w:r>
      <w:r>
        <w:rPr>
          <w:spacing w:val="-9"/>
        </w:rPr>
        <w:t xml:space="preserve"> </w:t>
      </w:r>
      <w:r>
        <w:t>mengetahui</w:t>
      </w:r>
      <w:r>
        <w:rPr>
          <w:spacing w:val="-9"/>
        </w:rPr>
        <w:t xml:space="preserve"> </w:t>
      </w:r>
      <w:r>
        <w:t>tingkat</w:t>
      </w:r>
      <w:r>
        <w:rPr>
          <w:spacing w:val="-8"/>
        </w:rPr>
        <w:t xml:space="preserve"> </w:t>
      </w:r>
      <w:r>
        <w:t>signifikan</w:t>
      </w:r>
      <w:r>
        <w:rPr>
          <w:spacing w:val="-9"/>
        </w:rPr>
        <w:t xml:space="preserve"> </w:t>
      </w:r>
      <w:r>
        <w:t>dari</w:t>
      </w:r>
      <w:r>
        <w:rPr>
          <w:spacing w:val="-10"/>
        </w:rPr>
        <w:t xml:space="preserve"> </w:t>
      </w:r>
      <w:r>
        <w:t>masing-masing</w:t>
      </w:r>
      <w:r>
        <w:rPr>
          <w:spacing w:val="-9"/>
        </w:rPr>
        <w:t xml:space="preserve"> </w:t>
      </w:r>
      <w:r>
        <w:t>koefisien</w:t>
      </w:r>
      <w:r>
        <w:rPr>
          <w:spacing w:val="-10"/>
        </w:rPr>
        <w:t xml:space="preserve"> </w:t>
      </w:r>
      <w:r>
        <w:t>regresi</w:t>
      </w:r>
      <w:r>
        <w:rPr>
          <w:spacing w:val="-6"/>
        </w:rPr>
        <w:t xml:space="preserve"> </w:t>
      </w:r>
      <w:r>
        <w:t>variabel independen terhadap variabel dependen maka digunakan uji statistik diantaranya sebagai berikut:</w:t>
      </w:r>
    </w:p>
    <w:p w:rsidR="00370B4D" w:rsidRDefault="00B25AA3">
      <w:pPr>
        <w:pStyle w:val="ListParagraph"/>
        <w:numPr>
          <w:ilvl w:val="2"/>
          <w:numId w:val="3"/>
        </w:numPr>
        <w:tabs>
          <w:tab w:val="left" w:pos="1168"/>
        </w:tabs>
        <w:spacing w:before="1"/>
        <w:jc w:val="both"/>
        <w:rPr>
          <w:b/>
          <w:sz w:val="24"/>
        </w:rPr>
      </w:pPr>
      <w:r>
        <w:rPr>
          <w:b/>
          <w:sz w:val="24"/>
        </w:rPr>
        <w:t>Uji</w:t>
      </w:r>
      <w:r>
        <w:rPr>
          <w:b/>
          <w:spacing w:val="-4"/>
          <w:sz w:val="24"/>
        </w:rPr>
        <w:t xml:space="preserve"> </w:t>
      </w:r>
      <w:r>
        <w:rPr>
          <w:b/>
          <w:sz w:val="24"/>
        </w:rPr>
        <w:t>Statistik</w:t>
      </w:r>
      <w:r>
        <w:rPr>
          <w:b/>
          <w:spacing w:val="-2"/>
          <w:sz w:val="24"/>
        </w:rPr>
        <w:t xml:space="preserve"> Deskriftif</w:t>
      </w:r>
    </w:p>
    <w:p w:rsidR="00370B4D" w:rsidRDefault="00B25AA3">
      <w:pPr>
        <w:pStyle w:val="BodyText"/>
        <w:spacing w:before="276" w:line="480" w:lineRule="auto"/>
        <w:ind w:left="568" w:right="420"/>
        <w:jc w:val="both"/>
      </w:pPr>
      <w:r>
        <w:t>Statistik</w:t>
      </w:r>
      <w:r>
        <w:rPr>
          <w:spacing w:val="-8"/>
        </w:rPr>
        <w:t xml:space="preserve"> </w:t>
      </w:r>
      <w:r>
        <w:t>deskriptif</w:t>
      </w:r>
      <w:r>
        <w:rPr>
          <w:spacing w:val="-9"/>
        </w:rPr>
        <w:t xml:space="preserve"> </w:t>
      </w:r>
      <w:r>
        <w:t>adalah</w:t>
      </w:r>
      <w:r>
        <w:rPr>
          <w:spacing w:val="-10"/>
        </w:rPr>
        <w:t xml:space="preserve"> </w:t>
      </w:r>
      <w:r>
        <w:t>statistik</w:t>
      </w:r>
      <w:r>
        <w:rPr>
          <w:spacing w:val="-8"/>
        </w:rPr>
        <w:t xml:space="preserve"> </w:t>
      </w:r>
      <w:r>
        <w:t>yang</w:t>
      </w:r>
      <w:r>
        <w:rPr>
          <w:spacing w:val="-10"/>
        </w:rPr>
        <w:t xml:space="preserve"> </w:t>
      </w:r>
      <w:r>
        <w:t>digunakan</w:t>
      </w:r>
      <w:r>
        <w:rPr>
          <w:spacing w:val="-7"/>
        </w:rPr>
        <w:t xml:space="preserve"> </w:t>
      </w:r>
      <w:r>
        <w:t>untuk</w:t>
      </w:r>
      <w:r>
        <w:rPr>
          <w:spacing w:val="-10"/>
        </w:rPr>
        <w:t xml:space="preserve"> </w:t>
      </w:r>
      <w:r>
        <w:t>menganalisis</w:t>
      </w:r>
      <w:r>
        <w:rPr>
          <w:spacing w:val="-9"/>
        </w:rPr>
        <w:t xml:space="preserve"> </w:t>
      </w:r>
      <w:r>
        <w:t>data</w:t>
      </w:r>
      <w:r>
        <w:rPr>
          <w:spacing w:val="-7"/>
        </w:rPr>
        <w:t xml:space="preserve"> </w:t>
      </w:r>
      <w:r>
        <w:t>dengan cara mendeskripsikan atau menggambarkan data yang telah terkumpul tanpa bermaksud membuat kesimpulan yang berlaku untuk umum atau generalisasi (Sugiyon</w:t>
      </w:r>
      <w:r>
        <w:t>o,2022). Uji ini digunakan untuk menggambarkan variabel independen yaitu</w:t>
      </w:r>
      <w:r>
        <w:rPr>
          <w:spacing w:val="-2"/>
        </w:rPr>
        <w:t xml:space="preserve"> </w:t>
      </w:r>
      <w:r>
        <w:t>(</w:t>
      </w:r>
      <w:r>
        <w:rPr>
          <w:i/>
        </w:rPr>
        <w:t>Sustainability</w:t>
      </w:r>
      <w:r>
        <w:rPr>
          <w:i/>
          <w:spacing w:val="-2"/>
        </w:rPr>
        <w:t xml:space="preserve"> </w:t>
      </w:r>
      <w:r>
        <w:rPr>
          <w:i/>
        </w:rPr>
        <w:t>Report</w:t>
      </w:r>
      <w:r>
        <w:rPr>
          <w:i/>
          <w:spacing w:val="-2"/>
        </w:rPr>
        <w:t xml:space="preserve"> </w:t>
      </w:r>
      <w:r>
        <w:rPr>
          <w:i/>
        </w:rPr>
        <w:t>Good</w:t>
      </w:r>
      <w:r>
        <w:rPr>
          <w:i/>
          <w:spacing w:val="-3"/>
        </w:rPr>
        <w:t xml:space="preserve"> </w:t>
      </w:r>
      <w:r>
        <w:rPr>
          <w:i/>
        </w:rPr>
        <w:t>Corporate</w:t>
      </w:r>
      <w:r>
        <w:rPr>
          <w:i/>
          <w:spacing w:val="-2"/>
        </w:rPr>
        <w:t xml:space="preserve"> </w:t>
      </w:r>
      <w:r>
        <w:rPr>
          <w:i/>
        </w:rPr>
        <w:t>Governance</w:t>
      </w:r>
      <w:r>
        <w:t>,</w:t>
      </w:r>
      <w:r>
        <w:rPr>
          <w:spacing w:val="-2"/>
        </w:rPr>
        <w:t xml:space="preserve"> </w:t>
      </w:r>
      <w:r>
        <w:t>serta</w:t>
      </w:r>
      <w:r>
        <w:rPr>
          <w:spacing w:val="-3"/>
        </w:rPr>
        <w:t xml:space="preserve"> </w:t>
      </w:r>
      <w:r>
        <w:t>variable</w:t>
      </w:r>
      <w:r>
        <w:rPr>
          <w:spacing w:val="-3"/>
        </w:rPr>
        <w:t xml:space="preserve"> </w:t>
      </w:r>
      <w:r>
        <w:t xml:space="preserve">dependen yaitu Profitabilitas manufaktur sektor </w:t>
      </w:r>
      <w:r>
        <w:rPr>
          <w:i/>
        </w:rPr>
        <w:t xml:space="preserve">Food and Beverage </w:t>
      </w:r>
      <w:r>
        <w:t>tahun 2021-2023.</w:t>
      </w:r>
    </w:p>
    <w:p w:rsidR="00370B4D" w:rsidRDefault="00B25AA3">
      <w:pPr>
        <w:pStyle w:val="ListParagraph"/>
        <w:numPr>
          <w:ilvl w:val="2"/>
          <w:numId w:val="3"/>
        </w:numPr>
        <w:tabs>
          <w:tab w:val="left" w:pos="1164"/>
        </w:tabs>
        <w:spacing w:before="1"/>
        <w:ind w:left="1164" w:hanging="596"/>
        <w:jc w:val="both"/>
        <w:rPr>
          <w:b/>
          <w:sz w:val="24"/>
        </w:rPr>
      </w:pPr>
      <w:r>
        <w:rPr>
          <w:b/>
          <w:sz w:val="24"/>
        </w:rPr>
        <w:t>Uji</w:t>
      </w:r>
      <w:r>
        <w:rPr>
          <w:b/>
          <w:spacing w:val="-15"/>
          <w:sz w:val="24"/>
        </w:rPr>
        <w:t xml:space="preserve"> </w:t>
      </w:r>
      <w:r>
        <w:rPr>
          <w:b/>
          <w:sz w:val="24"/>
        </w:rPr>
        <w:t>Asumsi</w:t>
      </w:r>
      <w:r>
        <w:rPr>
          <w:b/>
          <w:spacing w:val="-5"/>
          <w:sz w:val="24"/>
        </w:rPr>
        <w:t xml:space="preserve"> </w:t>
      </w:r>
      <w:r>
        <w:rPr>
          <w:b/>
          <w:spacing w:val="-2"/>
          <w:sz w:val="24"/>
        </w:rPr>
        <w:t>Klasik</w:t>
      </w:r>
    </w:p>
    <w:p w:rsidR="00370B4D" w:rsidRDefault="00370B4D">
      <w:pPr>
        <w:pStyle w:val="BodyText"/>
        <w:rPr>
          <w:b/>
        </w:rPr>
      </w:pPr>
    </w:p>
    <w:p w:rsidR="00370B4D" w:rsidRDefault="00B25AA3">
      <w:pPr>
        <w:pStyle w:val="BodyText"/>
        <w:spacing w:line="480" w:lineRule="auto"/>
        <w:ind w:left="568" w:right="420"/>
        <w:jc w:val="both"/>
      </w:pPr>
      <w:r>
        <w:t>Tujuan dari asumsi klasik adalah untuk menentukan apakah model regresi yang diterpakan dalam studi ini layak diterapkan. Uji Normalitas, Multikolinearitas, heterokedasitas dan autokorelasi adalah contoh uji asumsi klasik yang diterapkan terhadap regresi ya</w:t>
      </w:r>
      <w:r>
        <w:t>ng memiliki dua atau lebih variable independent.</w:t>
      </w:r>
    </w:p>
    <w:p w:rsidR="00370B4D" w:rsidRDefault="00B25AA3">
      <w:pPr>
        <w:pStyle w:val="ListParagraph"/>
        <w:numPr>
          <w:ilvl w:val="3"/>
          <w:numId w:val="3"/>
        </w:numPr>
        <w:tabs>
          <w:tab w:val="left" w:pos="1708"/>
        </w:tabs>
        <w:jc w:val="both"/>
        <w:rPr>
          <w:b/>
          <w:sz w:val="24"/>
        </w:rPr>
      </w:pPr>
      <w:r>
        <w:rPr>
          <w:b/>
          <w:sz w:val="24"/>
        </w:rPr>
        <w:t>Uji</w:t>
      </w:r>
      <w:r>
        <w:rPr>
          <w:b/>
          <w:spacing w:val="-2"/>
          <w:sz w:val="24"/>
        </w:rPr>
        <w:t xml:space="preserve"> Normalitas</w:t>
      </w:r>
    </w:p>
    <w:p w:rsidR="00370B4D" w:rsidRDefault="00370B4D">
      <w:pPr>
        <w:pStyle w:val="BodyText"/>
        <w:spacing w:before="1"/>
        <w:rPr>
          <w:b/>
        </w:rPr>
      </w:pPr>
    </w:p>
    <w:p w:rsidR="00370B4D" w:rsidRDefault="00B25AA3">
      <w:pPr>
        <w:pStyle w:val="BodyText"/>
        <w:spacing w:line="480" w:lineRule="auto"/>
        <w:ind w:left="928" w:right="420"/>
        <w:jc w:val="both"/>
      </w:pPr>
      <w:r>
        <w:t>Uji normalitas bertujuan untuk menguji apakah dalam model regresi, variabel pengganggu atau residual memiliki distribusi normal. Ada dua cara untuk mendeteksi apakah residual berdistribusi normal atau tidak, yaitu dengan analisis grafik (histogram dan norm</w:t>
      </w:r>
      <w:r>
        <w:t>al polot) dan uji statistic (Sugiyono,2022). Jika</w:t>
      </w:r>
      <w:r>
        <w:rPr>
          <w:spacing w:val="-16"/>
        </w:rPr>
        <w:t xml:space="preserve"> </w:t>
      </w:r>
      <w:r>
        <w:t>nilai</w:t>
      </w:r>
      <w:r>
        <w:rPr>
          <w:spacing w:val="-12"/>
        </w:rPr>
        <w:t xml:space="preserve"> </w:t>
      </w:r>
      <w:r>
        <w:t>signifikan</w:t>
      </w:r>
      <w:r>
        <w:rPr>
          <w:spacing w:val="-13"/>
        </w:rPr>
        <w:t xml:space="preserve"> </w:t>
      </w:r>
      <w:r>
        <w:t>lebih</w:t>
      </w:r>
      <w:r>
        <w:rPr>
          <w:spacing w:val="-10"/>
        </w:rPr>
        <w:t xml:space="preserve"> </w:t>
      </w:r>
      <w:r>
        <w:t>besar</w:t>
      </w:r>
      <w:r>
        <w:rPr>
          <w:spacing w:val="-14"/>
        </w:rPr>
        <w:t xml:space="preserve"> </w:t>
      </w:r>
      <w:r>
        <w:t>dari</w:t>
      </w:r>
      <w:r>
        <w:rPr>
          <w:spacing w:val="-12"/>
        </w:rPr>
        <w:t xml:space="preserve"> </w:t>
      </w:r>
      <w:r>
        <w:t>0,05</w:t>
      </w:r>
      <w:r>
        <w:rPr>
          <w:spacing w:val="-13"/>
        </w:rPr>
        <w:t xml:space="preserve"> </w:t>
      </w:r>
      <w:r>
        <w:t>maka</w:t>
      </w:r>
      <w:r>
        <w:rPr>
          <w:spacing w:val="-13"/>
        </w:rPr>
        <w:t xml:space="preserve"> </w:t>
      </w:r>
      <w:r>
        <w:t>data</w:t>
      </w:r>
      <w:r>
        <w:rPr>
          <w:spacing w:val="-12"/>
        </w:rPr>
        <w:t xml:space="preserve"> </w:t>
      </w:r>
      <w:r>
        <w:t>tersebut</w:t>
      </w:r>
      <w:r>
        <w:rPr>
          <w:spacing w:val="-12"/>
        </w:rPr>
        <w:t xml:space="preserve"> </w:t>
      </w:r>
      <w:r>
        <w:t>berdistribusi</w:t>
      </w:r>
      <w:r>
        <w:rPr>
          <w:spacing w:val="-11"/>
        </w:rPr>
        <w:t xml:space="preserve"> </w:t>
      </w:r>
      <w:r>
        <w:rPr>
          <w:spacing w:val="-2"/>
        </w:rPr>
        <w:t>norma</w:t>
      </w:r>
    </w:p>
    <w:p w:rsidR="00370B4D" w:rsidRDefault="00B25AA3">
      <w:pPr>
        <w:pStyle w:val="BodyText"/>
        <w:spacing w:line="480" w:lineRule="auto"/>
        <w:ind w:left="928" w:right="422"/>
        <w:jc w:val="both"/>
      </w:pPr>
      <w:r>
        <w:t>l. Sebaliknya, apabila nilai signifikansi lebih kecil dari 0,05 maka data tidak berdistribusi normal.</w:t>
      </w:r>
    </w:p>
    <w:p w:rsidR="00370B4D" w:rsidRDefault="00370B4D">
      <w:pPr>
        <w:pStyle w:val="BodyText"/>
        <w:spacing w:line="480" w:lineRule="auto"/>
        <w:jc w:val="both"/>
        <w:sectPr w:rsidR="00370B4D">
          <w:pgSz w:w="11910" w:h="16850"/>
          <w:pgMar w:top="1940" w:right="1275" w:bottom="280" w:left="1700" w:header="763" w:footer="0" w:gutter="0"/>
          <w:cols w:space="720"/>
        </w:sectPr>
      </w:pPr>
    </w:p>
    <w:p w:rsidR="00370B4D" w:rsidRDefault="00370B4D">
      <w:pPr>
        <w:pStyle w:val="BodyText"/>
        <w:spacing w:before="50"/>
      </w:pPr>
    </w:p>
    <w:p w:rsidR="00370B4D" w:rsidRDefault="00B25AA3">
      <w:pPr>
        <w:pStyle w:val="ListParagraph"/>
        <w:numPr>
          <w:ilvl w:val="3"/>
          <w:numId w:val="3"/>
        </w:numPr>
        <w:tabs>
          <w:tab w:val="left" w:pos="1708"/>
        </w:tabs>
        <w:jc w:val="both"/>
        <w:rPr>
          <w:b/>
          <w:sz w:val="24"/>
        </w:rPr>
      </w:pPr>
      <w:r>
        <w:rPr>
          <w:b/>
          <w:sz w:val="24"/>
        </w:rPr>
        <w:t>Uji</w:t>
      </w:r>
      <w:r>
        <w:rPr>
          <w:b/>
          <w:spacing w:val="-2"/>
          <w:sz w:val="24"/>
        </w:rPr>
        <w:t xml:space="preserve"> Mul</w:t>
      </w:r>
      <w:r>
        <w:rPr>
          <w:b/>
          <w:spacing w:val="-2"/>
          <w:sz w:val="24"/>
        </w:rPr>
        <w:t>tikolonearitas</w:t>
      </w:r>
    </w:p>
    <w:p w:rsidR="00370B4D" w:rsidRDefault="00370B4D">
      <w:pPr>
        <w:pStyle w:val="BodyText"/>
        <w:rPr>
          <w:b/>
        </w:rPr>
      </w:pPr>
    </w:p>
    <w:p w:rsidR="00370B4D" w:rsidRDefault="00B25AA3">
      <w:pPr>
        <w:pStyle w:val="BodyText"/>
        <w:spacing w:before="1" w:line="480" w:lineRule="auto"/>
        <w:ind w:left="928" w:right="419"/>
        <w:jc w:val="both"/>
      </w:pPr>
      <w:r>
        <w:t>Uji multikoliniearitas bertujuan untuk menguji apakah dalam metode regresi ditemukan korelasi antar variabel bebas (independen). Dalam model regresi yang baik tidak terjadi kolerasi di antara variabel dependen. Jika variabel independen sali</w:t>
      </w:r>
      <w:r>
        <w:t>ng berkolerasi, maka variabel-variabel tersebut tidak orthogonal.</w:t>
      </w:r>
      <w:r>
        <w:rPr>
          <w:spacing w:val="-13"/>
        </w:rPr>
        <w:t xml:space="preserve"> </w:t>
      </w:r>
      <w:r>
        <w:rPr>
          <w:i/>
        </w:rPr>
        <w:t>Variabel</w:t>
      </w:r>
      <w:r>
        <w:rPr>
          <w:i/>
          <w:spacing w:val="-12"/>
        </w:rPr>
        <w:t xml:space="preserve"> </w:t>
      </w:r>
      <w:r>
        <w:rPr>
          <w:i/>
        </w:rPr>
        <w:t>orthogonal</w:t>
      </w:r>
      <w:r>
        <w:rPr>
          <w:i/>
          <w:spacing w:val="-13"/>
        </w:rPr>
        <w:t xml:space="preserve"> </w:t>
      </w:r>
      <w:r>
        <w:t>adalah</w:t>
      </w:r>
      <w:r>
        <w:rPr>
          <w:spacing w:val="-14"/>
        </w:rPr>
        <w:t xml:space="preserve"> </w:t>
      </w:r>
      <w:r>
        <w:t>variabel</w:t>
      </w:r>
      <w:r>
        <w:rPr>
          <w:spacing w:val="-12"/>
        </w:rPr>
        <w:t xml:space="preserve"> </w:t>
      </w:r>
      <w:r>
        <w:t>independen</w:t>
      </w:r>
      <w:r>
        <w:rPr>
          <w:spacing w:val="-13"/>
        </w:rPr>
        <w:t xml:space="preserve"> </w:t>
      </w:r>
      <w:r>
        <w:t>yang</w:t>
      </w:r>
      <w:r>
        <w:rPr>
          <w:spacing w:val="-13"/>
        </w:rPr>
        <w:t xml:space="preserve"> </w:t>
      </w:r>
      <w:r>
        <w:t>nilai</w:t>
      </w:r>
      <w:r>
        <w:rPr>
          <w:spacing w:val="-12"/>
        </w:rPr>
        <w:t xml:space="preserve"> </w:t>
      </w:r>
      <w:r>
        <w:t>kolerasi antar sesama variabel dependen sama dengan nol. Salah satu cara untuk mendeteksi ada atau tidaknya multikonearitas dapat di</w:t>
      </w:r>
      <w:r>
        <w:t>lihat dari nilai VIF (</w:t>
      </w:r>
      <w:r>
        <w:rPr>
          <w:i/>
        </w:rPr>
        <w:t>Variance</w:t>
      </w:r>
      <w:r>
        <w:rPr>
          <w:i/>
          <w:spacing w:val="-15"/>
        </w:rPr>
        <w:t xml:space="preserve"> </w:t>
      </w:r>
      <w:r>
        <w:rPr>
          <w:i/>
        </w:rPr>
        <w:t>Inlation</w:t>
      </w:r>
      <w:r>
        <w:rPr>
          <w:i/>
          <w:spacing w:val="-15"/>
        </w:rPr>
        <w:t xml:space="preserve"> </w:t>
      </w:r>
      <w:r>
        <w:rPr>
          <w:i/>
        </w:rPr>
        <w:t>Factor</w:t>
      </w:r>
      <w:r>
        <w:t>)</w:t>
      </w:r>
      <w:r>
        <w:rPr>
          <w:spacing w:val="-15"/>
        </w:rPr>
        <w:t xml:space="preserve"> </w:t>
      </w:r>
      <w:r>
        <w:t>dan</w:t>
      </w:r>
      <w:r>
        <w:rPr>
          <w:spacing w:val="-15"/>
        </w:rPr>
        <w:t xml:space="preserve"> </w:t>
      </w:r>
      <w:r>
        <w:t>tolerance.</w:t>
      </w:r>
      <w:r>
        <w:rPr>
          <w:spacing w:val="-15"/>
        </w:rPr>
        <w:t xml:space="preserve"> </w:t>
      </w:r>
      <w:r>
        <w:t>Kedua</w:t>
      </w:r>
      <w:r>
        <w:rPr>
          <w:spacing w:val="-15"/>
        </w:rPr>
        <w:t xml:space="preserve"> </w:t>
      </w:r>
      <w:r>
        <w:t>ukuran</w:t>
      </w:r>
      <w:r>
        <w:rPr>
          <w:spacing w:val="-15"/>
        </w:rPr>
        <w:t xml:space="preserve"> </w:t>
      </w:r>
      <w:r>
        <w:t>ini</w:t>
      </w:r>
      <w:r>
        <w:rPr>
          <w:spacing w:val="-15"/>
        </w:rPr>
        <w:t xml:space="preserve"> </w:t>
      </w:r>
      <w:r>
        <w:t>menunjukkan</w:t>
      </w:r>
      <w:r>
        <w:rPr>
          <w:spacing w:val="-15"/>
        </w:rPr>
        <w:t xml:space="preserve"> </w:t>
      </w:r>
      <w:r>
        <w:t>setiap variabel</w:t>
      </w:r>
      <w:r>
        <w:rPr>
          <w:spacing w:val="-15"/>
        </w:rPr>
        <w:t xml:space="preserve"> </w:t>
      </w:r>
      <w:r>
        <w:t>independen</w:t>
      </w:r>
      <w:r>
        <w:rPr>
          <w:spacing w:val="-14"/>
        </w:rPr>
        <w:t xml:space="preserve"> </w:t>
      </w:r>
      <w:r>
        <w:t>manakah</w:t>
      </w:r>
      <w:r>
        <w:rPr>
          <w:spacing w:val="-15"/>
        </w:rPr>
        <w:t xml:space="preserve"> </w:t>
      </w:r>
      <w:r>
        <w:t>yang</w:t>
      </w:r>
      <w:r>
        <w:rPr>
          <w:spacing w:val="-15"/>
        </w:rPr>
        <w:t xml:space="preserve"> </w:t>
      </w:r>
      <w:r>
        <w:t>dijelaskan</w:t>
      </w:r>
      <w:r>
        <w:rPr>
          <w:spacing w:val="-15"/>
        </w:rPr>
        <w:t xml:space="preserve"> </w:t>
      </w:r>
      <w:r>
        <w:t>oleh</w:t>
      </w:r>
      <w:r>
        <w:rPr>
          <w:spacing w:val="-15"/>
        </w:rPr>
        <w:t xml:space="preserve"> </w:t>
      </w:r>
      <w:r>
        <w:t>variabel</w:t>
      </w:r>
      <w:r>
        <w:rPr>
          <w:spacing w:val="-15"/>
        </w:rPr>
        <w:t xml:space="preserve"> </w:t>
      </w:r>
      <w:r>
        <w:t>independen</w:t>
      </w:r>
      <w:r>
        <w:rPr>
          <w:spacing w:val="-15"/>
        </w:rPr>
        <w:t xml:space="preserve"> </w:t>
      </w:r>
      <w:r>
        <w:t>lainnya (Sugiyono,2022). Jika nilai koefisien korelasi masing-masing variabel bebas &gt;</w:t>
      </w:r>
      <w:r>
        <w:t xml:space="preserve"> 0,8</w:t>
      </w:r>
      <w:r>
        <w:rPr>
          <w:spacing w:val="-8"/>
        </w:rPr>
        <w:t xml:space="preserve"> </w:t>
      </w:r>
      <w:r>
        <w:t>maka</w:t>
      </w:r>
      <w:r>
        <w:rPr>
          <w:spacing w:val="-9"/>
        </w:rPr>
        <w:t xml:space="preserve"> </w:t>
      </w:r>
      <w:r>
        <w:t>terjadi</w:t>
      </w:r>
      <w:r>
        <w:rPr>
          <w:spacing w:val="-7"/>
        </w:rPr>
        <w:t xml:space="preserve"> </w:t>
      </w:r>
      <w:r>
        <w:t>multikoliniearitas</w:t>
      </w:r>
      <w:r>
        <w:rPr>
          <w:spacing w:val="-7"/>
        </w:rPr>
        <w:t xml:space="preserve"> </w:t>
      </w:r>
      <w:r>
        <w:t>tetapi</w:t>
      </w:r>
      <w:r>
        <w:rPr>
          <w:spacing w:val="-7"/>
        </w:rPr>
        <w:t xml:space="preserve"> </w:t>
      </w:r>
      <w:r>
        <w:t>jika</w:t>
      </w:r>
      <w:r>
        <w:rPr>
          <w:spacing w:val="-8"/>
        </w:rPr>
        <w:t xml:space="preserve"> </w:t>
      </w:r>
      <w:r>
        <w:t>koefisien</w:t>
      </w:r>
      <w:r>
        <w:rPr>
          <w:spacing w:val="-8"/>
        </w:rPr>
        <w:t xml:space="preserve"> </w:t>
      </w:r>
      <w:r>
        <w:t>korelasi</w:t>
      </w:r>
      <w:r>
        <w:rPr>
          <w:spacing w:val="-8"/>
        </w:rPr>
        <w:t xml:space="preserve"> </w:t>
      </w:r>
      <w:r>
        <w:t>masing-masing variabel bebas &lt; 0,8 maka tidak terjadi multikolinieritas.</w:t>
      </w:r>
    </w:p>
    <w:p w:rsidR="00370B4D" w:rsidRDefault="00B25AA3">
      <w:pPr>
        <w:pStyle w:val="ListParagraph"/>
        <w:numPr>
          <w:ilvl w:val="3"/>
          <w:numId w:val="3"/>
        </w:numPr>
        <w:tabs>
          <w:tab w:val="left" w:pos="1708"/>
        </w:tabs>
        <w:spacing w:before="1"/>
        <w:jc w:val="both"/>
        <w:rPr>
          <w:b/>
          <w:sz w:val="24"/>
        </w:rPr>
      </w:pPr>
      <w:r>
        <w:rPr>
          <w:b/>
          <w:sz w:val="24"/>
        </w:rPr>
        <w:t>Uji</w:t>
      </w:r>
      <w:r>
        <w:rPr>
          <w:b/>
          <w:spacing w:val="-2"/>
          <w:sz w:val="24"/>
        </w:rPr>
        <w:t xml:space="preserve"> Heteroskedastisitas</w:t>
      </w:r>
    </w:p>
    <w:p w:rsidR="00370B4D" w:rsidRDefault="00370B4D">
      <w:pPr>
        <w:pStyle w:val="BodyText"/>
        <w:rPr>
          <w:b/>
        </w:rPr>
      </w:pPr>
    </w:p>
    <w:p w:rsidR="00370B4D" w:rsidRDefault="00B25AA3">
      <w:pPr>
        <w:pStyle w:val="BodyText"/>
        <w:spacing w:line="480" w:lineRule="auto"/>
        <w:ind w:left="928" w:right="420"/>
        <w:jc w:val="both"/>
      </w:pPr>
      <w:r>
        <w:t>Uji heteroskedastisitas bertujuan untuk menguji apakah dalam model regresi terjadi ketidak</w:t>
      </w:r>
      <w:r>
        <w:t xml:space="preserve">samaan variansi dari residual satu pengamatan kepengamatan lain tetap, maka disebut </w:t>
      </w:r>
      <w:r>
        <w:rPr>
          <w:i/>
        </w:rPr>
        <w:t xml:space="preserve">homoskedastisitas </w:t>
      </w:r>
      <w:r>
        <w:t xml:space="preserve">dan jika berbeda disebut </w:t>
      </w:r>
      <w:r>
        <w:rPr>
          <w:i/>
        </w:rPr>
        <w:t>heteroskedastisitas</w:t>
      </w:r>
      <w:r>
        <w:t xml:space="preserve">. Model regresi yang baik adalah yang </w:t>
      </w:r>
      <w:r>
        <w:rPr>
          <w:i/>
        </w:rPr>
        <w:t xml:space="preserve">homoskedastisitas </w:t>
      </w:r>
      <w:r>
        <w:t>atau</w:t>
      </w:r>
      <w:r>
        <w:rPr>
          <w:spacing w:val="-4"/>
        </w:rPr>
        <w:t xml:space="preserve"> </w:t>
      </w:r>
      <w:r>
        <w:t>tidak</w:t>
      </w:r>
      <w:r>
        <w:rPr>
          <w:spacing w:val="-4"/>
        </w:rPr>
        <w:t xml:space="preserve"> </w:t>
      </w:r>
      <w:r>
        <w:t>terjadi</w:t>
      </w:r>
      <w:r>
        <w:rPr>
          <w:spacing w:val="-3"/>
        </w:rPr>
        <w:t xml:space="preserve"> </w:t>
      </w:r>
      <w:r>
        <w:rPr>
          <w:i/>
        </w:rPr>
        <w:t>heteroskedastisitas</w:t>
      </w:r>
      <w:r>
        <w:rPr>
          <w:i/>
          <w:spacing w:val="-3"/>
        </w:rPr>
        <w:t xml:space="preserve"> </w:t>
      </w:r>
      <w:r>
        <w:t>(Sugiyono,</w:t>
      </w:r>
      <w:r>
        <w:rPr>
          <w:spacing w:val="-4"/>
        </w:rPr>
        <w:t xml:space="preserve"> </w:t>
      </w:r>
      <w:r>
        <w:t>2022</w:t>
      </w:r>
      <w:r>
        <w:t>).</w:t>
      </w:r>
      <w:r>
        <w:rPr>
          <w:spacing w:val="-4"/>
        </w:rPr>
        <w:t xml:space="preserve"> </w:t>
      </w:r>
      <w:r>
        <w:t>Cara</w:t>
      </w:r>
      <w:r>
        <w:rPr>
          <w:spacing w:val="-5"/>
        </w:rPr>
        <w:t xml:space="preserve"> </w:t>
      </w:r>
      <w:r>
        <w:t>untuk</w:t>
      </w:r>
      <w:r>
        <w:rPr>
          <w:spacing w:val="-4"/>
        </w:rPr>
        <w:t xml:space="preserve"> </w:t>
      </w:r>
      <w:r>
        <w:t xml:space="preserve">mendeteksi ada atau tidaknya </w:t>
      </w:r>
      <w:r>
        <w:rPr>
          <w:i/>
        </w:rPr>
        <w:t xml:space="preserve">heterokedastisitas </w:t>
      </w:r>
      <w:r>
        <w:t>adalah dengan menggunakan pengujian grafik scatterplot dan dianalisa dengan melihat penyebaran titik-titik dalam grafik</w:t>
      </w:r>
      <w:r>
        <w:rPr>
          <w:spacing w:val="32"/>
        </w:rPr>
        <w:t xml:space="preserve"> </w:t>
      </w:r>
      <w:r>
        <w:t>yang</w:t>
      </w:r>
      <w:r>
        <w:rPr>
          <w:spacing w:val="34"/>
        </w:rPr>
        <w:t xml:space="preserve"> </w:t>
      </w:r>
      <w:r>
        <w:t>membentuk</w:t>
      </w:r>
      <w:r>
        <w:rPr>
          <w:spacing w:val="37"/>
        </w:rPr>
        <w:t xml:space="preserve"> </w:t>
      </w:r>
      <w:r>
        <w:t>sebuah</w:t>
      </w:r>
      <w:r>
        <w:rPr>
          <w:spacing w:val="34"/>
        </w:rPr>
        <w:t xml:space="preserve"> </w:t>
      </w:r>
      <w:r>
        <w:t>pola.</w:t>
      </w:r>
      <w:r>
        <w:rPr>
          <w:spacing w:val="35"/>
        </w:rPr>
        <w:t xml:space="preserve"> </w:t>
      </w:r>
      <w:r>
        <w:t>Jika</w:t>
      </w:r>
      <w:r>
        <w:rPr>
          <w:spacing w:val="34"/>
        </w:rPr>
        <w:t xml:space="preserve"> </w:t>
      </w:r>
      <w:r>
        <w:t>tidak</w:t>
      </w:r>
      <w:r>
        <w:rPr>
          <w:spacing w:val="35"/>
        </w:rPr>
        <w:t xml:space="preserve"> </w:t>
      </w:r>
      <w:r>
        <w:t>ada</w:t>
      </w:r>
      <w:r>
        <w:rPr>
          <w:spacing w:val="35"/>
        </w:rPr>
        <w:t xml:space="preserve"> </w:t>
      </w:r>
      <w:r>
        <w:t>pola</w:t>
      </w:r>
      <w:r>
        <w:rPr>
          <w:spacing w:val="34"/>
        </w:rPr>
        <w:t xml:space="preserve"> </w:t>
      </w:r>
      <w:r>
        <w:t>yang</w:t>
      </w:r>
      <w:r>
        <w:rPr>
          <w:spacing w:val="34"/>
        </w:rPr>
        <w:t xml:space="preserve"> </w:t>
      </w:r>
      <w:r>
        <w:t>jelas,</w:t>
      </w:r>
      <w:r>
        <w:rPr>
          <w:spacing w:val="35"/>
        </w:rPr>
        <w:t xml:space="preserve"> </w:t>
      </w:r>
      <w:r>
        <w:rPr>
          <w:spacing w:val="-2"/>
        </w:rPr>
        <w:t>seperti</w:t>
      </w:r>
    </w:p>
    <w:p w:rsidR="00370B4D" w:rsidRDefault="00370B4D">
      <w:pPr>
        <w:pStyle w:val="BodyText"/>
        <w:spacing w:line="480" w:lineRule="auto"/>
        <w:jc w:val="both"/>
        <w:sectPr w:rsidR="00370B4D">
          <w:pgSz w:w="11910" w:h="16850"/>
          <w:pgMar w:top="1940" w:right="1275" w:bottom="280" w:left="1700" w:header="763" w:footer="0" w:gutter="0"/>
          <w:cols w:space="720"/>
        </w:sectPr>
      </w:pPr>
    </w:p>
    <w:p w:rsidR="00370B4D" w:rsidRDefault="00370B4D">
      <w:pPr>
        <w:pStyle w:val="BodyText"/>
        <w:spacing w:before="50"/>
      </w:pPr>
    </w:p>
    <w:p w:rsidR="00370B4D" w:rsidRDefault="00B25AA3">
      <w:pPr>
        <w:pStyle w:val="BodyText"/>
        <w:spacing w:line="480" w:lineRule="auto"/>
        <w:ind w:left="928" w:right="421"/>
        <w:jc w:val="both"/>
        <w:rPr>
          <w:i/>
        </w:rPr>
      </w:pPr>
      <w:r>
        <w:rPr>
          <w:spacing w:val="-2"/>
        </w:rPr>
        <w:t>titiktitik</w:t>
      </w:r>
      <w:r>
        <w:rPr>
          <w:spacing w:val="-13"/>
        </w:rPr>
        <w:t xml:space="preserve"> </w:t>
      </w:r>
      <w:r>
        <w:rPr>
          <w:spacing w:val="-2"/>
        </w:rPr>
        <w:t>yang</w:t>
      </w:r>
      <w:r>
        <w:rPr>
          <w:spacing w:val="-10"/>
        </w:rPr>
        <w:t xml:space="preserve"> </w:t>
      </w:r>
      <w:r>
        <w:rPr>
          <w:spacing w:val="-2"/>
        </w:rPr>
        <w:t>menyebar</w:t>
      </w:r>
      <w:r>
        <w:rPr>
          <w:spacing w:val="-11"/>
        </w:rPr>
        <w:t xml:space="preserve"> </w:t>
      </w:r>
      <w:r>
        <w:rPr>
          <w:spacing w:val="-2"/>
        </w:rPr>
        <w:t>di</w:t>
      </w:r>
      <w:r>
        <w:rPr>
          <w:spacing w:val="-10"/>
        </w:rPr>
        <w:t xml:space="preserve"> </w:t>
      </w:r>
      <w:r>
        <w:rPr>
          <w:spacing w:val="-2"/>
        </w:rPr>
        <w:t>atas</w:t>
      </w:r>
      <w:r>
        <w:rPr>
          <w:spacing w:val="-11"/>
        </w:rPr>
        <w:t xml:space="preserve"> </w:t>
      </w:r>
      <w:r>
        <w:rPr>
          <w:spacing w:val="-2"/>
        </w:rPr>
        <w:t>dan</w:t>
      </w:r>
      <w:r>
        <w:rPr>
          <w:spacing w:val="-8"/>
        </w:rPr>
        <w:t xml:space="preserve"> </w:t>
      </w:r>
      <w:r>
        <w:rPr>
          <w:spacing w:val="-2"/>
        </w:rPr>
        <w:t>di</w:t>
      </w:r>
      <w:r>
        <w:rPr>
          <w:spacing w:val="-10"/>
        </w:rPr>
        <w:t xml:space="preserve"> </w:t>
      </w:r>
      <w:r>
        <w:rPr>
          <w:spacing w:val="-2"/>
        </w:rPr>
        <w:t>bawah</w:t>
      </w:r>
      <w:r>
        <w:rPr>
          <w:spacing w:val="-7"/>
        </w:rPr>
        <w:t xml:space="preserve"> </w:t>
      </w:r>
      <w:r>
        <w:rPr>
          <w:spacing w:val="-2"/>
        </w:rPr>
        <w:t>angka</w:t>
      </w:r>
      <w:r>
        <w:rPr>
          <w:spacing w:val="-6"/>
        </w:rPr>
        <w:t xml:space="preserve"> </w:t>
      </w:r>
      <w:r>
        <w:rPr>
          <w:spacing w:val="-2"/>
        </w:rPr>
        <w:t>0</w:t>
      </w:r>
      <w:r>
        <w:rPr>
          <w:spacing w:val="-11"/>
        </w:rPr>
        <w:t xml:space="preserve"> </w:t>
      </w:r>
      <w:r>
        <w:rPr>
          <w:spacing w:val="-2"/>
        </w:rPr>
        <w:t>pada</w:t>
      </w:r>
      <w:r>
        <w:rPr>
          <w:spacing w:val="-8"/>
        </w:rPr>
        <w:t xml:space="preserve"> </w:t>
      </w:r>
      <w:r>
        <w:rPr>
          <w:spacing w:val="-2"/>
        </w:rPr>
        <w:t>sumbu</w:t>
      </w:r>
      <w:r>
        <w:rPr>
          <w:spacing w:val="-13"/>
        </w:rPr>
        <w:t xml:space="preserve"> </w:t>
      </w:r>
      <w:r>
        <w:rPr>
          <w:spacing w:val="-2"/>
        </w:rPr>
        <w:t>Y,</w:t>
      </w:r>
      <w:r>
        <w:rPr>
          <w:spacing w:val="-8"/>
        </w:rPr>
        <w:t xml:space="preserve"> </w:t>
      </w:r>
      <w:r>
        <w:rPr>
          <w:spacing w:val="-2"/>
        </w:rPr>
        <w:t>maka</w:t>
      </w:r>
      <w:r>
        <w:rPr>
          <w:spacing w:val="-11"/>
        </w:rPr>
        <w:t xml:space="preserve"> </w:t>
      </w:r>
      <w:r>
        <w:rPr>
          <w:spacing w:val="-2"/>
        </w:rPr>
        <w:t xml:space="preserve">dapat </w:t>
      </w:r>
      <w:r>
        <w:t xml:space="preserve">dikatakan tidak terjadi </w:t>
      </w:r>
      <w:r>
        <w:rPr>
          <w:i/>
        </w:rPr>
        <w:t>heteroskedastisitas.</w:t>
      </w:r>
    </w:p>
    <w:p w:rsidR="00370B4D" w:rsidRDefault="00B25AA3">
      <w:pPr>
        <w:pStyle w:val="ListParagraph"/>
        <w:numPr>
          <w:ilvl w:val="3"/>
          <w:numId w:val="3"/>
        </w:numPr>
        <w:tabs>
          <w:tab w:val="left" w:pos="1708"/>
        </w:tabs>
        <w:spacing w:before="1"/>
        <w:rPr>
          <w:b/>
          <w:sz w:val="24"/>
        </w:rPr>
      </w:pPr>
      <w:r>
        <w:rPr>
          <w:b/>
          <w:spacing w:val="-2"/>
          <w:sz w:val="24"/>
        </w:rPr>
        <w:t>Uji</w:t>
      </w:r>
      <w:r>
        <w:rPr>
          <w:b/>
          <w:spacing w:val="-10"/>
          <w:sz w:val="24"/>
        </w:rPr>
        <w:t xml:space="preserve"> </w:t>
      </w:r>
      <w:r>
        <w:rPr>
          <w:b/>
          <w:spacing w:val="-2"/>
          <w:sz w:val="24"/>
        </w:rPr>
        <w:t>Autokorelasi</w:t>
      </w:r>
    </w:p>
    <w:p w:rsidR="00370B4D" w:rsidRDefault="00B25AA3">
      <w:pPr>
        <w:pStyle w:val="BodyText"/>
        <w:spacing w:before="276" w:line="480" w:lineRule="auto"/>
        <w:ind w:left="928" w:right="419"/>
        <w:jc w:val="both"/>
      </w:pPr>
      <w:r>
        <w:t>Uji</w:t>
      </w:r>
      <w:r>
        <w:rPr>
          <w:spacing w:val="-15"/>
        </w:rPr>
        <w:t xml:space="preserve"> </w:t>
      </w:r>
      <w:r>
        <w:t>autokorelasi</w:t>
      </w:r>
      <w:r>
        <w:rPr>
          <w:spacing w:val="-15"/>
        </w:rPr>
        <w:t xml:space="preserve"> </w:t>
      </w:r>
      <w:r>
        <w:t>bertujuan</w:t>
      </w:r>
      <w:r>
        <w:rPr>
          <w:spacing w:val="-15"/>
        </w:rPr>
        <w:t xml:space="preserve"> </w:t>
      </w:r>
      <w:r>
        <w:t>untuk</w:t>
      </w:r>
      <w:r>
        <w:rPr>
          <w:spacing w:val="-15"/>
        </w:rPr>
        <w:t xml:space="preserve"> </w:t>
      </w:r>
      <w:r>
        <w:t>menguji</w:t>
      </w:r>
      <w:r>
        <w:rPr>
          <w:spacing w:val="-15"/>
        </w:rPr>
        <w:t xml:space="preserve"> </w:t>
      </w:r>
      <w:r>
        <w:t>apakah</w:t>
      </w:r>
      <w:r>
        <w:rPr>
          <w:spacing w:val="-15"/>
        </w:rPr>
        <w:t xml:space="preserve"> </w:t>
      </w:r>
      <w:r>
        <w:t>dalam</w:t>
      </w:r>
      <w:r>
        <w:rPr>
          <w:spacing w:val="-15"/>
        </w:rPr>
        <w:t xml:space="preserve"> </w:t>
      </w:r>
      <w:r>
        <w:t>model</w:t>
      </w:r>
      <w:r>
        <w:rPr>
          <w:spacing w:val="-15"/>
        </w:rPr>
        <w:t xml:space="preserve"> </w:t>
      </w:r>
      <w:r>
        <w:t>regresi</w:t>
      </w:r>
      <w:r>
        <w:rPr>
          <w:spacing w:val="-15"/>
        </w:rPr>
        <w:t xml:space="preserve"> </w:t>
      </w:r>
      <w:r>
        <w:t>linear</w:t>
      </w:r>
      <w:r>
        <w:rPr>
          <w:spacing w:val="-15"/>
        </w:rPr>
        <w:t xml:space="preserve"> </w:t>
      </w:r>
      <w:r>
        <w:t xml:space="preserve">ada kolerasi antara kesalahan pengganggu pada periode t dengan kesalahan pengganggu pada periode t-1 (sebelumnya). Jika terjadi kolerasi, maka ada problem autokolerasi. Model regresi yang baik adalah regresi yang bebas dari autokolerasi (Ariani,2022). Uji </w:t>
      </w:r>
      <w:r>
        <w:t>autokorelasi pada penelitian ini menggunakan uji Durbin Watson. Apabila nilai DW sebesar 2, tidak terjadi korelasi serial (autokorelasi).</w:t>
      </w:r>
      <w:r>
        <w:rPr>
          <w:spacing w:val="-5"/>
        </w:rPr>
        <w:t xml:space="preserve"> </w:t>
      </w:r>
      <w:r>
        <w:t>Sebaliknya,</w:t>
      </w:r>
      <w:r>
        <w:rPr>
          <w:spacing w:val="-4"/>
        </w:rPr>
        <w:t xml:space="preserve"> </w:t>
      </w:r>
      <w:r>
        <w:t>jika</w:t>
      </w:r>
      <w:r>
        <w:rPr>
          <w:spacing w:val="-5"/>
        </w:rPr>
        <w:t xml:space="preserve"> </w:t>
      </w:r>
      <w:r>
        <w:t>nilai</w:t>
      </w:r>
      <w:r>
        <w:rPr>
          <w:spacing w:val="-4"/>
        </w:rPr>
        <w:t xml:space="preserve"> </w:t>
      </w:r>
      <w:r>
        <w:t>DW</w:t>
      </w:r>
      <w:r>
        <w:rPr>
          <w:spacing w:val="-10"/>
        </w:rPr>
        <w:t xml:space="preserve"> </w:t>
      </w:r>
      <w:r>
        <w:t>lebih</w:t>
      </w:r>
      <w:r>
        <w:rPr>
          <w:spacing w:val="-4"/>
        </w:rPr>
        <w:t xml:space="preserve"> </w:t>
      </w:r>
      <w:r>
        <w:t>kecil</w:t>
      </w:r>
      <w:r>
        <w:rPr>
          <w:spacing w:val="-4"/>
        </w:rPr>
        <w:t xml:space="preserve"> </w:t>
      </w:r>
      <w:r>
        <w:t>dari</w:t>
      </w:r>
      <w:r>
        <w:rPr>
          <w:spacing w:val="-5"/>
        </w:rPr>
        <w:t xml:space="preserve"> </w:t>
      </w:r>
      <w:r>
        <w:t>2,</w:t>
      </w:r>
      <w:r>
        <w:rPr>
          <w:spacing w:val="-4"/>
        </w:rPr>
        <w:t xml:space="preserve"> </w:t>
      </w:r>
      <w:r>
        <w:t>terjadi</w:t>
      </w:r>
      <w:r>
        <w:rPr>
          <w:spacing w:val="-4"/>
        </w:rPr>
        <w:t xml:space="preserve"> </w:t>
      </w:r>
      <w:r>
        <w:t xml:space="preserve">autokorelasi </w:t>
      </w:r>
      <w:r>
        <w:rPr>
          <w:spacing w:val="-2"/>
        </w:rPr>
        <w:t>positif.</w:t>
      </w:r>
    </w:p>
    <w:p w:rsidR="00370B4D" w:rsidRDefault="00B25AA3">
      <w:pPr>
        <w:pStyle w:val="ListParagraph"/>
        <w:numPr>
          <w:ilvl w:val="2"/>
          <w:numId w:val="3"/>
        </w:numPr>
        <w:tabs>
          <w:tab w:val="left" w:pos="1153"/>
        </w:tabs>
        <w:spacing w:before="1"/>
        <w:ind w:left="1153" w:hanging="585"/>
        <w:jc w:val="both"/>
        <w:rPr>
          <w:b/>
          <w:sz w:val="24"/>
        </w:rPr>
      </w:pPr>
      <w:r>
        <w:rPr>
          <w:b/>
          <w:sz w:val="24"/>
        </w:rPr>
        <w:t>Analsis</w:t>
      </w:r>
      <w:r>
        <w:rPr>
          <w:b/>
          <w:spacing w:val="-5"/>
          <w:sz w:val="24"/>
        </w:rPr>
        <w:t xml:space="preserve"> </w:t>
      </w:r>
      <w:r>
        <w:rPr>
          <w:b/>
          <w:sz w:val="24"/>
        </w:rPr>
        <w:t>Regresi</w:t>
      </w:r>
      <w:r>
        <w:rPr>
          <w:b/>
          <w:spacing w:val="-2"/>
          <w:sz w:val="24"/>
        </w:rPr>
        <w:t xml:space="preserve"> </w:t>
      </w:r>
      <w:r>
        <w:rPr>
          <w:b/>
          <w:sz w:val="24"/>
        </w:rPr>
        <w:t>Linear</w:t>
      </w:r>
      <w:r>
        <w:rPr>
          <w:b/>
          <w:spacing w:val="-6"/>
          <w:sz w:val="24"/>
        </w:rPr>
        <w:t xml:space="preserve"> </w:t>
      </w:r>
      <w:r>
        <w:rPr>
          <w:b/>
          <w:spacing w:val="-2"/>
          <w:sz w:val="24"/>
        </w:rPr>
        <w:t>Berganda</w:t>
      </w:r>
    </w:p>
    <w:p w:rsidR="00370B4D" w:rsidRDefault="00370B4D">
      <w:pPr>
        <w:pStyle w:val="BodyText"/>
        <w:rPr>
          <w:b/>
        </w:rPr>
      </w:pPr>
    </w:p>
    <w:p w:rsidR="00370B4D" w:rsidRDefault="00B25AA3">
      <w:pPr>
        <w:pStyle w:val="BodyText"/>
        <w:spacing w:line="480" w:lineRule="auto"/>
        <w:ind w:left="568" w:right="420" w:firstLine="679"/>
        <w:jc w:val="both"/>
      </w:pPr>
      <w:r>
        <w:t>Data Panel Analisis regresi linear berganda digunakan untuk menguji pengaruh dua atau lebih variabel independen terhadap variabel dependen. Dalam penelitian ini variabel dependen yang digunakan adalah Profitabilitas. Sedangkan variabel independen yang digu</w:t>
      </w:r>
      <w:r>
        <w:t xml:space="preserve">nakan adalah </w:t>
      </w:r>
      <w:r>
        <w:rPr>
          <w:i/>
        </w:rPr>
        <w:t xml:space="preserve">Sustainability Report </w:t>
      </w:r>
      <w:r>
        <w:t xml:space="preserve">dan </w:t>
      </w:r>
      <w:r>
        <w:rPr>
          <w:i/>
        </w:rPr>
        <w:t>,Good Corporate Governance</w:t>
      </w:r>
      <w:r>
        <w:t>. Penelitian ini menggunakan model persamaan regresi linear berganda sebagai berikut:</w:t>
      </w:r>
    </w:p>
    <w:p w:rsidR="00370B4D" w:rsidRDefault="00B25AA3">
      <w:pPr>
        <w:spacing w:before="1" w:line="480" w:lineRule="auto"/>
        <w:ind w:left="568" w:right="4936"/>
        <w:rPr>
          <w:b/>
          <w:sz w:val="24"/>
        </w:rPr>
      </w:pPr>
      <w:r>
        <w:rPr>
          <w:b/>
          <w:sz w:val="24"/>
        </w:rPr>
        <w:t>Yit</w:t>
      </w:r>
      <w:r>
        <w:rPr>
          <w:b/>
          <w:spacing w:val="-6"/>
          <w:sz w:val="24"/>
        </w:rPr>
        <w:t xml:space="preserve"> </w:t>
      </w:r>
      <w:r>
        <w:rPr>
          <w:b/>
          <w:sz w:val="24"/>
        </w:rPr>
        <w:t>=</w:t>
      </w:r>
      <w:r>
        <w:rPr>
          <w:b/>
          <w:spacing w:val="-5"/>
          <w:sz w:val="24"/>
        </w:rPr>
        <w:t xml:space="preserve"> </w:t>
      </w:r>
      <w:r>
        <w:rPr>
          <w:b/>
          <w:sz w:val="24"/>
        </w:rPr>
        <w:t>α</w:t>
      </w:r>
      <w:r>
        <w:rPr>
          <w:b/>
          <w:spacing w:val="-5"/>
          <w:sz w:val="24"/>
        </w:rPr>
        <w:t xml:space="preserve"> </w:t>
      </w:r>
      <w:r>
        <w:rPr>
          <w:b/>
          <w:sz w:val="24"/>
        </w:rPr>
        <w:t>+</w:t>
      </w:r>
      <w:r>
        <w:rPr>
          <w:b/>
          <w:spacing w:val="-5"/>
          <w:sz w:val="24"/>
        </w:rPr>
        <w:t xml:space="preserve"> </w:t>
      </w:r>
      <w:r>
        <w:rPr>
          <w:b/>
          <w:sz w:val="24"/>
        </w:rPr>
        <w:t>β1X1it</w:t>
      </w:r>
      <w:r>
        <w:rPr>
          <w:b/>
          <w:spacing w:val="-6"/>
          <w:sz w:val="24"/>
        </w:rPr>
        <w:t xml:space="preserve"> </w:t>
      </w:r>
      <w:r>
        <w:rPr>
          <w:b/>
          <w:sz w:val="24"/>
        </w:rPr>
        <w:t>+</w:t>
      </w:r>
      <w:r>
        <w:rPr>
          <w:b/>
          <w:spacing w:val="-5"/>
          <w:sz w:val="24"/>
        </w:rPr>
        <w:t xml:space="preserve"> </w:t>
      </w:r>
      <w:r>
        <w:rPr>
          <w:b/>
          <w:sz w:val="24"/>
        </w:rPr>
        <w:t>β2X2it</w:t>
      </w:r>
      <w:r>
        <w:rPr>
          <w:b/>
          <w:spacing w:val="-6"/>
          <w:sz w:val="24"/>
        </w:rPr>
        <w:t xml:space="preserve"> </w:t>
      </w:r>
      <w:r>
        <w:rPr>
          <w:b/>
          <w:sz w:val="24"/>
        </w:rPr>
        <w:t>+</w:t>
      </w:r>
      <w:r>
        <w:rPr>
          <w:b/>
          <w:spacing w:val="-5"/>
          <w:sz w:val="24"/>
        </w:rPr>
        <w:t xml:space="preserve"> </w:t>
      </w:r>
      <w:r>
        <w:rPr>
          <w:b/>
          <w:sz w:val="24"/>
        </w:rPr>
        <w:t>€it Ket :</w:t>
      </w:r>
    </w:p>
    <w:p w:rsidR="00370B4D" w:rsidRDefault="00B25AA3">
      <w:pPr>
        <w:spacing w:line="480" w:lineRule="auto"/>
        <w:ind w:left="628" w:right="6702" w:hanging="60"/>
        <w:rPr>
          <w:b/>
          <w:sz w:val="24"/>
        </w:rPr>
      </w:pPr>
      <w:r>
        <w:rPr>
          <w:b/>
          <w:sz w:val="24"/>
        </w:rPr>
        <w:t>Y</w:t>
      </w:r>
      <w:r>
        <w:rPr>
          <w:b/>
          <w:spacing w:val="-15"/>
          <w:sz w:val="24"/>
        </w:rPr>
        <w:t xml:space="preserve"> </w:t>
      </w:r>
      <w:r>
        <w:rPr>
          <w:b/>
          <w:sz w:val="24"/>
        </w:rPr>
        <w:t>:Profitabilitas α :Konstanta</w:t>
      </w:r>
    </w:p>
    <w:p w:rsidR="00370B4D" w:rsidRDefault="00B25AA3">
      <w:pPr>
        <w:ind w:left="628"/>
        <w:rPr>
          <w:b/>
          <w:sz w:val="24"/>
        </w:rPr>
      </w:pPr>
      <w:r>
        <w:rPr>
          <w:b/>
          <w:sz w:val="24"/>
        </w:rPr>
        <w:t>β1,</w:t>
      </w:r>
      <w:r>
        <w:rPr>
          <w:b/>
          <w:spacing w:val="-1"/>
          <w:sz w:val="24"/>
        </w:rPr>
        <w:t xml:space="preserve"> </w:t>
      </w:r>
      <w:r>
        <w:rPr>
          <w:b/>
          <w:sz w:val="24"/>
        </w:rPr>
        <w:t>β2,</w:t>
      </w:r>
      <w:r>
        <w:rPr>
          <w:b/>
          <w:spacing w:val="-1"/>
          <w:sz w:val="24"/>
        </w:rPr>
        <w:t xml:space="preserve"> </w:t>
      </w:r>
      <w:r>
        <w:rPr>
          <w:b/>
          <w:sz w:val="24"/>
        </w:rPr>
        <w:t xml:space="preserve">β3:Koefisien </w:t>
      </w:r>
      <w:r>
        <w:rPr>
          <w:b/>
          <w:spacing w:val="-2"/>
          <w:sz w:val="24"/>
        </w:rPr>
        <w:t>regresi</w:t>
      </w:r>
    </w:p>
    <w:p w:rsidR="00370B4D" w:rsidRDefault="00370B4D">
      <w:pPr>
        <w:rPr>
          <w:b/>
          <w:sz w:val="24"/>
        </w:rPr>
        <w:sectPr w:rsidR="00370B4D">
          <w:pgSz w:w="11910" w:h="16850"/>
          <w:pgMar w:top="1940" w:right="1275" w:bottom="280" w:left="1700" w:header="763" w:footer="0" w:gutter="0"/>
          <w:cols w:space="720"/>
        </w:sectPr>
      </w:pPr>
    </w:p>
    <w:p w:rsidR="00370B4D" w:rsidRDefault="00370B4D">
      <w:pPr>
        <w:pStyle w:val="BodyText"/>
        <w:spacing w:before="50"/>
        <w:rPr>
          <w:b/>
        </w:rPr>
      </w:pPr>
    </w:p>
    <w:p w:rsidR="00370B4D" w:rsidRDefault="00B25AA3">
      <w:pPr>
        <w:ind w:left="628"/>
        <w:jc w:val="both"/>
        <w:rPr>
          <w:b/>
          <w:sz w:val="24"/>
        </w:rPr>
      </w:pPr>
      <w:r>
        <w:rPr>
          <w:b/>
          <w:sz w:val="24"/>
        </w:rPr>
        <w:t>X1</w:t>
      </w:r>
      <w:r>
        <w:rPr>
          <w:b/>
          <w:spacing w:val="-4"/>
          <w:sz w:val="24"/>
        </w:rPr>
        <w:t xml:space="preserve"> </w:t>
      </w:r>
      <w:r>
        <w:rPr>
          <w:b/>
          <w:sz w:val="24"/>
        </w:rPr>
        <w:t>:</w:t>
      </w:r>
      <w:r>
        <w:rPr>
          <w:b/>
          <w:spacing w:val="-4"/>
          <w:sz w:val="24"/>
        </w:rPr>
        <w:t xml:space="preserve"> </w:t>
      </w:r>
      <w:r>
        <w:rPr>
          <w:b/>
          <w:sz w:val="24"/>
        </w:rPr>
        <w:t>Sustainability</w:t>
      </w:r>
      <w:r>
        <w:rPr>
          <w:b/>
          <w:spacing w:val="-1"/>
          <w:sz w:val="24"/>
        </w:rPr>
        <w:t xml:space="preserve"> </w:t>
      </w:r>
      <w:r>
        <w:rPr>
          <w:b/>
          <w:spacing w:val="-2"/>
          <w:sz w:val="24"/>
        </w:rPr>
        <w:t>Report</w:t>
      </w:r>
    </w:p>
    <w:p w:rsidR="00370B4D" w:rsidRDefault="00370B4D">
      <w:pPr>
        <w:pStyle w:val="BodyText"/>
        <w:rPr>
          <w:b/>
        </w:rPr>
      </w:pPr>
    </w:p>
    <w:p w:rsidR="00370B4D" w:rsidRDefault="00B25AA3">
      <w:pPr>
        <w:spacing w:before="1"/>
        <w:ind w:left="628"/>
        <w:jc w:val="both"/>
        <w:rPr>
          <w:b/>
          <w:sz w:val="24"/>
        </w:rPr>
      </w:pPr>
      <w:r>
        <w:rPr>
          <w:b/>
          <w:sz w:val="24"/>
        </w:rPr>
        <w:t>X2</w:t>
      </w:r>
      <w:r>
        <w:rPr>
          <w:b/>
          <w:spacing w:val="-4"/>
          <w:sz w:val="24"/>
        </w:rPr>
        <w:t xml:space="preserve"> </w:t>
      </w:r>
      <w:r>
        <w:rPr>
          <w:b/>
          <w:sz w:val="24"/>
        </w:rPr>
        <w:t>:Good</w:t>
      </w:r>
      <w:r>
        <w:rPr>
          <w:b/>
          <w:spacing w:val="-3"/>
          <w:sz w:val="24"/>
        </w:rPr>
        <w:t xml:space="preserve"> </w:t>
      </w:r>
      <w:r>
        <w:rPr>
          <w:b/>
          <w:sz w:val="24"/>
        </w:rPr>
        <w:t>Corporate</w:t>
      </w:r>
      <w:r>
        <w:rPr>
          <w:b/>
          <w:spacing w:val="-4"/>
          <w:sz w:val="24"/>
        </w:rPr>
        <w:t xml:space="preserve"> </w:t>
      </w:r>
      <w:r>
        <w:rPr>
          <w:b/>
          <w:spacing w:val="-2"/>
          <w:sz w:val="24"/>
        </w:rPr>
        <w:t>Governance</w:t>
      </w:r>
    </w:p>
    <w:p w:rsidR="00370B4D" w:rsidRDefault="00B25AA3">
      <w:pPr>
        <w:spacing w:before="276"/>
        <w:ind w:left="628"/>
        <w:jc w:val="both"/>
        <w:rPr>
          <w:b/>
          <w:sz w:val="24"/>
        </w:rPr>
      </w:pPr>
      <w:r>
        <w:rPr>
          <w:b/>
          <w:sz w:val="24"/>
        </w:rPr>
        <w:t xml:space="preserve">€ </w:t>
      </w:r>
      <w:r>
        <w:rPr>
          <w:b/>
          <w:spacing w:val="-2"/>
          <w:sz w:val="24"/>
        </w:rPr>
        <w:t>:error</w:t>
      </w:r>
    </w:p>
    <w:p w:rsidR="00370B4D" w:rsidRDefault="00B25AA3">
      <w:pPr>
        <w:spacing w:before="276" w:line="480" w:lineRule="auto"/>
        <w:ind w:left="568" w:right="420"/>
        <w:jc w:val="both"/>
        <w:rPr>
          <w:i/>
          <w:sz w:val="24"/>
        </w:rPr>
      </w:pPr>
      <w:r>
        <w:rPr>
          <w:sz w:val="24"/>
        </w:rPr>
        <w:t>Menurut Ajija et al (2020) terdapat tiga model yang dapat digunakan untuk melakukan</w:t>
      </w:r>
      <w:r>
        <w:rPr>
          <w:spacing w:val="-10"/>
          <w:sz w:val="24"/>
        </w:rPr>
        <w:t xml:space="preserve"> </w:t>
      </w:r>
      <w:r>
        <w:rPr>
          <w:sz w:val="24"/>
        </w:rPr>
        <w:t>regresi</w:t>
      </w:r>
      <w:r>
        <w:rPr>
          <w:spacing w:val="-8"/>
          <w:sz w:val="24"/>
        </w:rPr>
        <w:t xml:space="preserve"> </w:t>
      </w:r>
      <w:r>
        <w:rPr>
          <w:sz w:val="24"/>
        </w:rPr>
        <w:t>data</w:t>
      </w:r>
      <w:r>
        <w:rPr>
          <w:spacing w:val="-10"/>
          <w:sz w:val="24"/>
        </w:rPr>
        <w:t xml:space="preserve"> </w:t>
      </w:r>
      <w:r>
        <w:rPr>
          <w:sz w:val="24"/>
        </w:rPr>
        <w:t>panel</w:t>
      </w:r>
      <w:r>
        <w:rPr>
          <w:spacing w:val="-9"/>
          <w:sz w:val="24"/>
        </w:rPr>
        <w:t xml:space="preserve"> </w:t>
      </w:r>
      <w:r>
        <w:rPr>
          <w:sz w:val="24"/>
        </w:rPr>
        <w:t>yaitu</w:t>
      </w:r>
      <w:r>
        <w:rPr>
          <w:spacing w:val="-9"/>
          <w:sz w:val="24"/>
        </w:rPr>
        <w:t xml:space="preserve"> </w:t>
      </w:r>
      <w:r>
        <w:rPr>
          <w:i/>
          <w:sz w:val="24"/>
        </w:rPr>
        <w:t>Common</w:t>
      </w:r>
      <w:r>
        <w:rPr>
          <w:i/>
          <w:spacing w:val="-10"/>
          <w:sz w:val="24"/>
        </w:rPr>
        <w:t xml:space="preserve"> </w:t>
      </w:r>
      <w:r>
        <w:rPr>
          <w:i/>
          <w:sz w:val="24"/>
        </w:rPr>
        <w:t>Effect</w:t>
      </w:r>
      <w:r>
        <w:rPr>
          <w:i/>
          <w:spacing w:val="-9"/>
          <w:sz w:val="24"/>
        </w:rPr>
        <w:t xml:space="preserve"> </w:t>
      </w:r>
      <w:r>
        <w:rPr>
          <w:i/>
          <w:sz w:val="24"/>
        </w:rPr>
        <w:t>Model,</w:t>
      </w:r>
      <w:r>
        <w:rPr>
          <w:i/>
          <w:spacing w:val="-9"/>
          <w:sz w:val="24"/>
        </w:rPr>
        <w:t xml:space="preserve"> </w:t>
      </w:r>
      <w:r>
        <w:rPr>
          <w:i/>
          <w:sz w:val="24"/>
        </w:rPr>
        <w:t>Fixed</w:t>
      </w:r>
      <w:r>
        <w:rPr>
          <w:i/>
          <w:spacing w:val="-9"/>
          <w:sz w:val="24"/>
        </w:rPr>
        <w:t xml:space="preserve"> </w:t>
      </w:r>
      <w:r>
        <w:rPr>
          <w:i/>
          <w:sz w:val="24"/>
        </w:rPr>
        <w:t>Effect</w:t>
      </w:r>
      <w:r>
        <w:rPr>
          <w:i/>
          <w:spacing w:val="-9"/>
          <w:sz w:val="24"/>
        </w:rPr>
        <w:t xml:space="preserve"> </w:t>
      </w:r>
      <w:r>
        <w:rPr>
          <w:i/>
          <w:sz w:val="24"/>
        </w:rPr>
        <w:t>Model,</w:t>
      </w:r>
      <w:r>
        <w:rPr>
          <w:i/>
          <w:spacing w:val="-9"/>
          <w:sz w:val="24"/>
        </w:rPr>
        <w:t xml:space="preserve"> </w:t>
      </w:r>
      <w:r>
        <w:rPr>
          <w:i/>
          <w:sz w:val="24"/>
        </w:rPr>
        <w:t>dan Random Effect Model.</w:t>
      </w:r>
    </w:p>
    <w:p w:rsidR="00370B4D" w:rsidRDefault="00B25AA3">
      <w:pPr>
        <w:pStyle w:val="ListParagraph"/>
        <w:numPr>
          <w:ilvl w:val="3"/>
          <w:numId w:val="2"/>
        </w:numPr>
        <w:tabs>
          <w:tab w:val="left" w:pos="1288"/>
        </w:tabs>
        <w:jc w:val="both"/>
        <w:rPr>
          <w:b/>
          <w:sz w:val="24"/>
        </w:rPr>
      </w:pPr>
      <w:r>
        <w:rPr>
          <w:b/>
          <w:sz w:val="24"/>
        </w:rPr>
        <w:t>Common</w:t>
      </w:r>
      <w:r>
        <w:rPr>
          <w:b/>
          <w:spacing w:val="-4"/>
          <w:sz w:val="24"/>
        </w:rPr>
        <w:t xml:space="preserve"> </w:t>
      </w:r>
      <w:r>
        <w:rPr>
          <w:b/>
          <w:sz w:val="24"/>
        </w:rPr>
        <w:t>Effect</w:t>
      </w:r>
      <w:r>
        <w:rPr>
          <w:b/>
          <w:spacing w:val="-1"/>
          <w:sz w:val="24"/>
        </w:rPr>
        <w:t xml:space="preserve"> </w:t>
      </w:r>
      <w:r>
        <w:rPr>
          <w:b/>
          <w:spacing w:val="-4"/>
          <w:sz w:val="24"/>
        </w:rPr>
        <w:t>Model</w:t>
      </w:r>
    </w:p>
    <w:p w:rsidR="00370B4D" w:rsidRDefault="00370B4D">
      <w:pPr>
        <w:pStyle w:val="BodyText"/>
        <w:rPr>
          <w:b/>
        </w:rPr>
      </w:pPr>
    </w:p>
    <w:p w:rsidR="00370B4D" w:rsidRDefault="00B25AA3">
      <w:pPr>
        <w:pStyle w:val="BodyText"/>
        <w:spacing w:line="480" w:lineRule="auto"/>
        <w:ind w:left="568" w:right="420"/>
        <w:jc w:val="both"/>
      </w:pPr>
      <w:r>
        <w:t xml:space="preserve">Merupakan pendekatan model data panel yang paling sederhana karena hanya mengkombinasikan data </w:t>
      </w:r>
      <w:r>
        <w:rPr>
          <w:i/>
        </w:rPr>
        <w:t xml:space="preserve">time series </w:t>
      </w:r>
      <w:r>
        <w:t xml:space="preserve">dan data </w:t>
      </w:r>
      <w:r>
        <w:rPr>
          <w:i/>
        </w:rPr>
        <w:t xml:space="preserve">cross section </w:t>
      </w:r>
      <w:r>
        <w:t>dengan menggunakan pendekatan</w:t>
      </w:r>
      <w:r>
        <w:rPr>
          <w:spacing w:val="-1"/>
        </w:rPr>
        <w:t xml:space="preserve"> </w:t>
      </w:r>
      <w:r>
        <w:t>kuadrat kecil atau</w:t>
      </w:r>
      <w:r>
        <w:rPr>
          <w:spacing w:val="-1"/>
        </w:rPr>
        <w:t xml:space="preserve"> </w:t>
      </w:r>
      <w:r>
        <w:rPr>
          <w:i/>
        </w:rPr>
        <w:t>Ordinary</w:t>
      </w:r>
      <w:r>
        <w:rPr>
          <w:i/>
          <w:spacing w:val="-1"/>
        </w:rPr>
        <w:t xml:space="preserve"> </w:t>
      </w:r>
      <w:r>
        <w:rPr>
          <w:i/>
        </w:rPr>
        <w:t>Least Square</w:t>
      </w:r>
      <w:r>
        <w:rPr>
          <w:i/>
          <w:spacing w:val="-1"/>
        </w:rPr>
        <w:t xml:space="preserve"> </w:t>
      </w:r>
      <w:r>
        <w:t>(OLS).</w:t>
      </w:r>
      <w:r>
        <w:rPr>
          <w:spacing w:val="-1"/>
        </w:rPr>
        <w:t xml:space="preserve"> </w:t>
      </w:r>
      <w:r>
        <w:t>Pa</w:t>
      </w:r>
      <w:r>
        <w:t>da</w:t>
      </w:r>
      <w:r>
        <w:rPr>
          <w:spacing w:val="-1"/>
        </w:rPr>
        <w:t xml:space="preserve"> </w:t>
      </w:r>
      <w:r>
        <w:t>model ini tidak diperhatiakn model antar waktu maupun individu, sehingga diasumsikan bahwa perilaku data perusahaan adalah sama dalam berbagai waktu. Maka model persamaan regresinya adalah sebagai berikut:</w:t>
      </w:r>
    </w:p>
    <w:p w:rsidR="00370B4D" w:rsidRDefault="00B25AA3">
      <w:pPr>
        <w:spacing w:before="1"/>
        <w:ind w:left="568"/>
        <w:jc w:val="both"/>
        <w:rPr>
          <w:b/>
          <w:sz w:val="24"/>
        </w:rPr>
      </w:pPr>
      <w:r>
        <w:rPr>
          <w:b/>
          <w:sz w:val="24"/>
        </w:rPr>
        <w:t>Yit</w:t>
      </w:r>
      <w:r>
        <w:rPr>
          <w:b/>
          <w:spacing w:val="-5"/>
          <w:sz w:val="24"/>
        </w:rPr>
        <w:t xml:space="preserve"> </w:t>
      </w:r>
      <w:r>
        <w:rPr>
          <w:b/>
          <w:sz w:val="24"/>
        </w:rPr>
        <w:t>=</w:t>
      </w:r>
      <w:r>
        <w:rPr>
          <w:b/>
          <w:spacing w:val="-1"/>
          <w:sz w:val="24"/>
        </w:rPr>
        <w:t xml:space="preserve"> </w:t>
      </w:r>
      <w:r>
        <w:rPr>
          <w:b/>
          <w:sz w:val="24"/>
        </w:rPr>
        <w:t>α</w:t>
      </w:r>
      <w:r>
        <w:rPr>
          <w:b/>
          <w:spacing w:val="-1"/>
          <w:sz w:val="24"/>
        </w:rPr>
        <w:t xml:space="preserve"> </w:t>
      </w:r>
      <w:r>
        <w:rPr>
          <w:b/>
          <w:sz w:val="24"/>
        </w:rPr>
        <w:t>+</w:t>
      </w:r>
      <w:r>
        <w:rPr>
          <w:b/>
          <w:spacing w:val="-2"/>
          <w:sz w:val="24"/>
        </w:rPr>
        <w:t xml:space="preserve"> </w:t>
      </w:r>
      <w:r>
        <w:rPr>
          <w:b/>
          <w:sz w:val="24"/>
        </w:rPr>
        <w:t>βXit</w:t>
      </w:r>
      <w:r>
        <w:rPr>
          <w:b/>
          <w:spacing w:val="-2"/>
          <w:sz w:val="24"/>
        </w:rPr>
        <w:t xml:space="preserve"> </w:t>
      </w:r>
      <w:r>
        <w:rPr>
          <w:b/>
          <w:sz w:val="24"/>
        </w:rPr>
        <w:t>+</w:t>
      </w:r>
      <w:r>
        <w:rPr>
          <w:b/>
          <w:spacing w:val="-1"/>
          <w:sz w:val="24"/>
        </w:rPr>
        <w:t xml:space="preserve"> </w:t>
      </w:r>
      <w:r>
        <w:rPr>
          <w:b/>
          <w:spacing w:val="-5"/>
          <w:sz w:val="24"/>
        </w:rPr>
        <w:t>€it</w:t>
      </w:r>
    </w:p>
    <w:p w:rsidR="00370B4D" w:rsidRDefault="00370B4D">
      <w:pPr>
        <w:pStyle w:val="BodyText"/>
        <w:rPr>
          <w:b/>
        </w:rPr>
      </w:pPr>
    </w:p>
    <w:p w:rsidR="00370B4D" w:rsidRDefault="00B25AA3">
      <w:pPr>
        <w:pStyle w:val="ListParagraph"/>
        <w:numPr>
          <w:ilvl w:val="3"/>
          <w:numId w:val="2"/>
        </w:numPr>
        <w:tabs>
          <w:tab w:val="left" w:pos="1288"/>
        </w:tabs>
        <w:jc w:val="both"/>
        <w:rPr>
          <w:b/>
          <w:sz w:val="24"/>
        </w:rPr>
      </w:pPr>
      <w:r>
        <w:rPr>
          <w:b/>
          <w:sz w:val="24"/>
        </w:rPr>
        <w:t>Fixed</w:t>
      </w:r>
      <w:r>
        <w:rPr>
          <w:b/>
          <w:spacing w:val="-5"/>
          <w:sz w:val="24"/>
        </w:rPr>
        <w:t xml:space="preserve"> </w:t>
      </w:r>
      <w:r>
        <w:rPr>
          <w:b/>
          <w:sz w:val="24"/>
        </w:rPr>
        <w:t xml:space="preserve">Effect </w:t>
      </w:r>
      <w:r>
        <w:rPr>
          <w:b/>
          <w:spacing w:val="-4"/>
          <w:sz w:val="24"/>
        </w:rPr>
        <w:t>Model</w:t>
      </w:r>
    </w:p>
    <w:p w:rsidR="00370B4D" w:rsidRDefault="00370B4D">
      <w:pPr>
        <w:pStyle w:val="BodyText"/>
        <w:rPr>
          <w:b/>
        </w:rPr>
      </w:pPr>
    </w:p>
    <w:p w:rsidR="00370B4D" w:rsidRDefault="00B25AA3">
      <w:pPr>
        <w:pStyle w:val="BodyText"/>
        <w:spacing w:line="480" w:lineRule="auto"/>
        <w:ind w:left="568" w:right="420"/>
        <w:jc w:val="both"/>
      </w:pPr>
      <w:r>
        <w:t xml:space="preserve">Merupakan model yang mengasumsikan bahwa perbedaan antar indiviu dapat diakomodasi dari perbedaan intersepnya. Untuk mengestimasi data panel model </w:t>
      </w:r>
      <w:r>
        <w:rPr>
          <w:i/>
        </w:rPr>
        <w:t xml:space="preserve">fixed effect </w:t>
      </w:r>
      <w:r>
        <w:t xml:space="preserve">menggunakan tehnik variabel dummy atau </w:t>
      </w:r>
      <w:r>
        <w:rPr>
          <w:i/>
        </w:rPr>
        <w:t xml:space="preserve">Least Squares Dummy Variable </w:t>
      </w:r>
      <w:r>
        <w:t>(LDSV) untuk menangkap perbe</w:t>
      </w:r>
      <w:r>
        <w:t>daan intersep antar perusahaan dengan slopeya. Maka model persamaan regresinya adalah sebagai berikut:</w:t>
      </w:r>
    </w:p>
    <w:p w:rsidR="00370B4D" w:rsidRDefault="00B25AA3">
      <w:pPr>
        <w:spacing w:before="1"/>
        <w:ind w:left="568"/>
        <w:jc w:val="both"/>
        <w:rPr>
          <w:b/>
          <w:sz w:val="24"/>
        </w:rPr>
      </w:pPr>
      <w:r>
        <w:rPr>
          <w:b/>
          <w:sz w:val="24"/>
        </w:rPr>
        <w:t>Yit</w:t>
      </w:r>
      <w:r>
        <w:rPr>
          <w:b/>
          <w:spacing w:val="-3"/>
          <w:sz w:val="24"/>
        </w:rPr>
        <w:t xml:space="preserve"> </w:t>
      </w:r>
      <w:r>
        <w:rPr>
          <w:b/>
          <w:sz w:val="24"/>
        </w:rPr>
        <w:t>=</w:t>
      </w:r>
      <w:r>
        <w:rPr>
          <w:b/>
          <w:spacing w:val="-1"/>
          <w:sz w:val="24"/>
        </w:rPr>
        <w:t xml:space="preserve"> </w:t>
      </w:r>
      <w:r>
        <w:rPr>
          <w:b/>
          <w:sz w:val="24"/>
        </w:rPr>
        <w:t>a</w:t>
      </w:r>
      <w:r>
        <w:rPr>
          <w:b/>
          <w:spacing w:val="-1"/>
          <w:sz w:val="24"/>
        </w:rPr>
        <w:t xml:space="preserve"> </w:t>
      </w:r>
      <w:r>
        <w:rPr>
          <w:b/>
          <w:sz w:val="24"/>
        </w:rPr>
        <w:t>+X1</w:t>
      </w:r>
      <w:r>
        <w:rPr>
          <w:b/>
          <w:spacing w:val="-2"/>
          <w:sz w:val="24"/>
        </w:rPr>
        <w:t xml:space="preserve"> </w:t>
      </w:r>
      <w:r>
        <w:rPr>
          <w:b/>
          <w:sz w:val="24"/>
        </w:rPr>
        <w:t>+</w:t>
      </w:r>
      <w:r>
        <w:rPr>
          <w:b/>
          <w:spacing w:val="-1"/>
          <w:sz w:val="24"/>
        </w:rPr>
        <w:t xml:space="preserve"> </w:t>
      </w:r>
      <w:r>
        <w:rPr>
          <w:b/>
          <w:sz w:val="24"/>
        </w:rPr>
        <w:t>X2</w:t>
      </w:r>
      <w:r>
        <w:rPr>
          <w:b/>
          <w:spacing w:val="-1"/>
          <w:sz w:val="24"/>
        </w:rPr>
        <w:t xml:space="preserve"> </w:t>
      </w:r>
      <w:r>
        <w:rPr>
          <w:b/>
          <w:sz w:val="24"/>
        </w:rPr>
        <w:t>+</w:t>
      </w:r>
      <w:r>
        <w:rPr>
          <w:b/>
          <w:spacing w:val="-1"/>
          <w:sz w:val="24"/>
        </w:rPr>
        <w:t xml:space="preserve"> </w:t>
      </w:r>
      <w:r>
        <w:rPr>
          <w:b/>
          <w:sz w:val="24"/>
        </w:rPr>
        <w:t>X3</w:t>
      </w:r>
      <w:r>
        <w:rPr>
          <w:b/>
          <w:spacing w:val="-2"/>
          <w:sz w:val="24"/>
        </w:rPr>
        <w:t xml:space="preserve"> </w:t>
      </w:r>
      <w:r>
        <w:rPr>
          <w:b/>
          <w:sz w:val="24"/>
        </w:rPr>
        <w:t>+</w:t>
      </w:r>
      <w:r>
        <w:rPr>
          <w:b/>
          <w:spacing w:val="-1"/>
          <w:sz w:val="24"/>
        </w:rPr>
        <w:t xml:space="preserve"> </w:t>
      </w:r>
      <w:r>
        <w:rPr>
          <w:b/>
          <w:spacing w:val="-10"/>
          <w:sz w:val="24"/>
        </w:rPr>
        <w:t>e</w:t>
      </w:r>
    </w:p>
    <w:p w:rsidR="00370B4D" w:rsidRDefault="00370B4D">
      <w:pPr>
        <w:jc w:val="both"/>
        <w:rPr>
          <w:b/>
          <w:sz w:val="24"/>
        </w:rPr>
        <w:sectPr w:rsidR="00370B4D">
          <w:pgSz w:w="11910" w:h="16850"/>
          <w:pgMar w:top="1940" w:right="1275" w:bottom="280" w:left="1700" w:header="763" w:footer="0" w:gutter="0"/>
          <w:cols w:space="720"/>
        </w:sectPr>
      </w:pPr>
    </w:p>
    <w:p w:rsidR="00370B4D" w:rsidRDefault="00370B4D">
      <w:pPr>
        <w:pStyle w:val="BodyText"/>
        <w:spacing w:before="50"/>
        <w:rPr>
          <w:b/>
        </w:rPr>
      </w:pPr>
    </w:p>
    <w:p w:rsidR="00370B4D" w:rsidRDefault="00B25AA3">
      <w:pPr>
        <w:pStyle w:val="ListParagraph"/>
        <w:numPr>
          <w:ilvl w:val="3"/>
          <w:numId w:val="2"/>
        </w:numPr>
        <w:tabs>
          <w:tab w:val="left" w:pos="1288"/>
        </w:tabs>
        <w:rPr>
          <w:b/>
          <w:sz w:val="24"/>
        </w:rPr>
      </w:pPr>
      <w:r>
        <w:rPr>
          <w:b/>
          <w:sz w:val="24"/>
        </w:rPr>
        <w:t>Random</w:t>
      </w:r>
      <w:r>
        <w:rPr>
          <w:b/>
          <w:spacing w:val="-6"/>
          <w:sz w:val="24"/>
        </w:rPr>
        <w:t xml:space="preserve"> </w:t>
      </w:r>
      <w:r>
        <w:rPr>
          <w:b/>
          <w:sz w:val="24"/>
        </w:rPr>
        <w:t>Effect</w:t>
      </w:r>
      <w:r>
        <w:rPr>
          <w:b/>
          <w:spacing w:val="-1"/>
          <w:sz w:val="24"/>
        </w:rPr>
        <w:t xml:space="preserve"> </w:t>
      </w:r>
      <w:r>
        <w:rPr>
          <w:b/>
          <w:spacing w:val="-4"/>
          <w:sz w:val="24"/>
        </w:rPr>
        <w:t>Model</w:t>
      </w:r>
    </w:p>
    <w:p w:rsidR="00370B4D" w:rsidRDefault="00370B4D">
      <w:pPr>
        <w:pStyle w:val="BodyText"/>
        <w:rPr>
          <w:b/>
        </w:rPr>
      </w:pPr>
    </w:p>
    <w:p w:rsidR="00370B4D" w:rsidRDefault="00B25AA3">
      <w:pPr>
        <w:pStyle w:val="BodyText"/>
        <w:spacing w:before="1" w:line="480" w:lineRule="auto"/>
        <w:ind w:left="568" w:right="421"/>
        <w:jc w:val="both"/>
      </w:pPr>
      <w:r>
        <w:t>Merupakan model yang akan mengestimasi data panel dimana variabel gangguan mungkin sali</w:t>
      </w:r>
      <w:r>
        <w:t>ng berhubungan antar waktu dan antar individu. Untuk mengestimasi data</w:t>
      </w:r>
      <w:r>
        <w:rPr>
          <w:spacing w:val="-10"/>
        </w:rPr>
        <w:t xml:space="preserve"> </w:t>
      </w:r>
      <w:r>
        <w:t>panel</w:t>
      </w:r>
      <w:r>
        <w:rPr>
          <w:spacing w:val="-9"/>
        </w:rPr>
        <w:t xml:space="preserve"> </w:t>
      </w:r>
      <w:r>
        <w:t>model</w:t>
      </w:r>
      <w:r>
        <w:rPr>
          <w:spacing w:val="-9"/>
        </w:rPr>
        <w:t xml:space="preserve"> </w:t>
      </w:r>
      <w:r>
        <w:t>pada</w:t>
      </w:r>
      <w:r>
        <w:rPr>
          <w:spacing w:val="-10"/>
        </w:rPr>
        <w:t xml:space="preserve"> </w:t>
      </w:r>
      <w:r>
        <w:t>model</w:t>
      </w:r>
      <w:r>
        <w:rPr>
          <w:spacing w:val="-9"/>
        </w:rPr>
        <w:t xml:space="preserve"> </w:t>
      </w:r>
      <w:r>
        <w:t>random</w:t>
      </w:r>
      <w:r>
        <w:rPr>
          <w:spacing w:val="-9"/>
        </w:rPr>
        <w:t xml:space="preserve"> </w:t>
      </w:r>
      <w:r>
        <w:t>effect</w:t>
      </w:r>
      <w:r>
        <w:rPr>
          <w:spacing w:val="-9"/>
        </w:rPr>
        <w:t xml:space="preserve"> </w:t>
      </w:r>
      <w:r>
        <w:t>dengan</w:t>
      </w:r>
      <w:r>
        <w:rPr>
          <w:spacing w:val="-9"/>
        </w:rPr>
        <w:t xml:space="preserve"> </w:t>
      </w:r>
      <w:r>
        <w:t>model</w:t>
      </w:r>
      <w:r>
        <w:rPr>
          <w:spacing w:val="-9"/>
        </w:rPr>
        <w:t xml:space="preserve"> </w:t>
      </w:r>
      <w:r>
        <w:t>Error</w:t>
      </w:r>
      <w:r>
        <w:rPr>
          <w:spacing w:val="-11"/>
        </w:rPr>
        <w:t xml:space="preserve"> </w:t>
      </w:r>
      <w:r>
        <w:rPr>
          <w:i/>
        </w:rPr>
        <w:t>Generalized</w:t>
      </w:r>
      <w:r>
        <w:rPr>
          <w:i/>
          <w:spacing w:val="-9"/>
        </w:rPr>
        <w:t xml:space="preserve"> </w:t>
      </w:r>
      <w:r>
        <w:rPr>
          <w:i/>
        </w:rPr>
        <w:t xml:space="preserve">Least Square </w:t>
      </w:r>
      <w:r>
        <w:t xml:space="preserve">(GLS) atau </w:t>
      </w:r>
      <w:r>
        <w:rPr>
          <w:i/>
        </w:rPr>
        <w:t xml:space="preserve">Component Model </w:t>
      </w:r>
      <w:r>
        <w:t>(ECM). Maka model persamaan regresinya adalah sebagai berikut:</w:t>
      </w:r>
    </w:p>
    <w:p w:rsidR="00370B4D" w:rsidRDefault="00B25AA3">
      <w:pPr>
        <w:spacing w:line="480" w:lineRule="auto"/>
        <w:ind w:left="568" w:right="4062"/>
        <w:rPr>
          <w:b/>
          <w:sz w:val="24"/>
        </w:rPr>
      </w:pPr>
      <w:r>
        <w:rPr>
          <w:b/>
          <w:sz w:val="24"/>
        </w:rPr>
        <w:t>Yit</w:t>
      </w:r>
      <w:r>
        <w:rPr>
          <w:b/>
          <w:spacing w:val="-4"/>
          <w:sz w:val="24"/>
        </w:rPr>
        <w:t xml:space="preserve"> </w:t>
      </w:r>
      <w:r>
        <w:rPr>
          <w:b/>
          <w:sz w:val="24"/>
        </w:rPr>
        <w:t>=</w:t>
      </w:r>
      <w:r>
        <w:rPr>
          <w:b/>
          <w:spacing w:val="-3"/>
          <w:sz w:val="24"/>
        </w:rPr>
        <w:t xml:space="preserve"> </w:t>
      </w:r>
      <w:r>
        <w:rPr>
          <w:b/>
          <w:sz w:val="24"/>
        </w:rPr>
        <w:t>α</w:t>
      </w:r>
      <w:r>
        <w:rPr>
          <w:b/>
          <w:spacing w:val="-3"/>
          <w:sz w:val="24"/>
        </w:rPr>
        <w:t xml:space="preserve"> </w:t>
      </w:r>
      <w:r>
        <w:rPr>
          <w:b/>
          <w:sz w:val="24"/>
        </w:rPr>
        <w:t>+</w:t>
      </w:r>
      <w:r>
        <w:rPr>
          <w:b/>
          <w:spacing w:val="-3"/>
          <w:sz w:val="24"/>
        </w:rPr>
        <w:t xml:space="preserve"> </w:t>
      </w:r>
      <w:r>
        <w:rPr>
          <w:b/>
          <w:sz w:val="24"/>
        </w:rPr>
        <w:t>βXit</w:t>
      </w:r>
      <w:r>
        <w:rPr>
          <w:b/>
          <w:spacing w:val="-4"/>
          <w:sz w:val="24"/>
        </w:rPr>
        <w:t xml:space="preserve"> </w:t>
      </w:r>
      <w:r>
        <w:rPr>
          <w:b/>
          <w:sz w:val="24"/>
        </w:rPr>
        <w:t>+</w:t>
      </w:r>
      <w:r>
        <w:rPr>
          <w:b/>
          <w:spacing w:val="-3"/>
          <w:sz w:val="24"/>
        </w:rPr>
        <w:t xml:space="preserve"> </w:t>
      </w:r>
      <w:r>
        <w:rPr>
          <w:b/>
          <w:sz w:val="24"/>
        </w:rPr>
        <w:t>wit</w:t>
      </w:r>
      <w:r>
        <w:rPr>
          <w:b/>
          <w:spacing w:val="-4"/>
          <w:sz w:val="24"/>
        </w:rPr>
        <w:t xml:space="preserve"> </w:t>
      </w:r>
      <w:r>
        <w:rPr>
          <w:b/>
          <w:sz w:val="24"/>
        </w:rPr>
        <w:t>wit</w:t>
      </w:r>
      <w:r>
        <w:rPr>
          <w:b/>
          <w:spacing w:val="-4"/>
          <w:sz w:val="24"/>
        </w:rPr>
        <w:t xml:space="preserve"> </w:t>
      </w:r>
      <w:r>
        <w:rPr>
          <w:b/>
          <w:sz w:val="24"/>
        </w:rPr>
        <w:t>=</w:t>
      </w:r>
      <w:r>
        <w:rPr>
          <w:b/>
          <w:spacing w:val="-3"/>
          <w:sz w:val="24"/>
        </w:rPr>
        <w:t xml:space="preserve"> </w:t>
      </w:r>
      <w:r>
        <w:rPr>
          <w:b/>
          <w:sz w:val="24"/>
        </w:rPr>
        <w:t>+</w:t>
      </w:r>
      <w:r>
        <w:rPr>
          <w:b/>
          <w:spacing w:val="-3"/>
          <w:sz w:val="24"/>
        </w:rPr>
        <w:t xml:space="preserve"> </w:t>
      </w:r>
      <w:r>
        <w:rPr>
          <w:b/>
          <w:sz w:val="24"/>
        </w:rPr>
        <w:t>€it</w:t>
      </w:r>
      <w:r>
        <w:rPr>
          <w:b/>
          <w:spacing w:val="-4"/>
          <w:sz w:val="24"/>
        </w:rPr>
        <w:t xml:space="preserve"> </w:t>
      </w:r>
      <w:r>
        <w:rPr>
          <w:b/>
          <w:sz w:val="24"/>
        </w:rPr>
        <w:t>+</w:t>
      </w:r>
      <w:r>
        <w:rPr>
          <w:b/>
          <w:spacing w:val="-3"/>
          <w:sz w:val="24"/>
        </w:rPr>
        <w:t xml:space="preserve"> </w:t>
      </w:r>
      <w:r>
        <w:rPr>
          <w:b/>
          <w:sz w:val="24"/>
        </w:rPr>
        <w:t>µi Dimana :</w:t>
      </w:r>
    </w:p>
    <w:p w:rsidR="00370B4D" w:rsidRDefault="00B25AA3">
      <w:pPr>
        <w:spacing w:line="480" w:lineRule="auto"/>
        <w:ind w:left="568" w:right="4826"/>
        <w:rPr>
          <w:b/>
          <w:sz w:val="24"/>
        </w:rPr>
      </w:pPr>
      <w:r>
        <w:rPr>
          <w:b/>
          <w:sz w:val="24"/>
        </w:rPr>
        <w:t>€it = komponen time series error µi</w:t>
      </w:r>
      <w:r>
        <w:rPr>
          <w:b/>
          <w:spacing w:val="-9"/>
          <w:sz w:val="24"/>
        </w:rPr>
        <w:t xml:space="preserve"> </w:t>
      </w:r>
      <w:r>
        <w:rPr>
          <w:b/>
          <w:sz w:val="24"/>
        </w:rPr>
        <w:t>=</w:t>
      </w:r>
      <w:r>
        <w:rPr>
          <w:b/>
          <w:spacing w:val="-9"/>
          <w:sz w:val="24"/>
        </w:rPr>
        <w:t xml:space="preserve"> </w:t>
      </w:r>
      <w:r>
        <w:rPr>
          <w:b/>
          <w:sz w:val="24"/>
        </w:rPr>
        <w:t>komponen</w:t>
      </w:r>
      <w:r>
        <w:rPr>
          <w:b/>
          <w:spacing w:val="-8"/>
          <w:sz w:val="24"/>
        </w:rPr>
        <w:t xml:space="preserve"> </w:t>
      </w:r>
      <w:r>
        <w:rPr>
          <w:b/>
          <w:sz w:val="24"/>
        </w:rPr>
        <w:t>cross</w:t>
      </w:r>
      <w:r>
        <w:rPr>
          <w:b/>
          <w:spacing w:val="-8"/>
          <w:sz w:val="24"/>
        </w:rPr>
        <w:t xml:space="preserve"> </w:t>
      </w:r>
      <w:r>
        <w:rPr>
          <w:b/>
          <w:sz w:val="24"/>
        </w:rPr>
        <w:t>section</w:t>
      </w:r>
      <w:r>
        <w:rPr>
          <w:b/>
          <w:spacing w:val="-9"/>
          <w:sz w:val="24"/>
        </w:rPr>
        <w:t xml:space="preserve"> </w:t>
      </w:r>
      <w:r>
        <w:rPr>
          <w:b/>
          <w:sz w:val="24"/>
        </w:rPr>
        <w:t>error</w:t>
      </w:r>
    </w:p>
    <w:p w:rsidR="00370B4D" w:rsidRDefault="00B25AA3">
      <w:pPr>
        <w:pStyle w:val="ListParagraph"/>
        <w:numPr>
          <w:ilvl w:val="2"/>
          <w:numId w:val="1"/>
        </w:numPr>
        <w:tabs>
          <w:tab w:val="left" w:pos="1104"/>
        </w:tabs>
        <w:spacing w:before="1"/>
        <w:ind w:left="1104" w:hanging="536"/>
        <w:rPr>
          <w:b/>
          <w:sz w:val="24"/>
        </w:rPr>
      </w:pPr>
      <w:r>
        <w:rPr>
          <w:b/>
          <w:sz w:val="24"/>
        </w:rPr>
        <w:t>Pemilihan</w:t>
      </w:r>
      <w:r>
        <w:rPr>
          <w:b/>
          <w:spacing w:val="-6"/>
          <w:sz w:val="24"/>
        </w:rPr>
        <w:t xml:space="preserve"> </w:t>
      </w:r>
      <w:r>
        <w:rPr>
          <w:b/>
          <w:sz w:val="24"/>
        </w:rPr>
        <w:t>Model</w:t>
      </w:r>
      <w:r>
        <w:rPr>
          <w:b/>
          <w:spacing w:val="-6"/>
          <w:sz w:val="24"/>
        </w:rPr>
        <w:t xml:space="preserve"> </w:t>
      </w:r>
      <w:r>
        <w:rPr>
          <w:b/>
          <w:sz w:val="24"/>
        </w:rPr>
        <w:t>Regresi</w:t>
      </w:r>
      <w:r>
        <w:rPr>
          <w:b/>
          <w:spacing w:val="-4"/>
          <w:sz w:val="24"/>
        </w:rPr>
        <w:t xml:space="preserve"> </w:t>
      </w:r>
      <w:r>
        <w:rPr>
          <w:b/>
          <w:sz w:val="24"/>
        </w:rPr>
        <w:t>Linear</w:t>
      </w:r>
      <w:r>
        <w:rPr>
          <w:b/>
          <w:spacing w:val="-9"/>
          <w:sz w:val="24"/>
        </w:rPr>
        <w:t xml:space="preserve"> </w:t>
      </w:r>
      <w:r>
        <w:rPr>
          <w:b/>
          <w:sz w:val="24"/>
        </w:rPr>
        <w:t>Berganda</w:t>
      </w:r>
      <w:r>
        <w:rPr>
          <w:b/>
          <w:spacing w:val="-5"/>
          <w:sz w:val="24"/>
        </w:rPr>
        <w:t xml:space="preserve"> </w:t>
      </w:r>
      <w:r>
        <w:rPr>
          <w:b/>
          <w:sz w:val="24"/>
        </w:rPr>
        <w:t>Data</w:t>
      </w:r>
      <w:r>
        <w:rPr>
          <w:b/>
          <w:spacing w:val="-5"/>
          <w:sz w:val="24"/>
        </w:rPr>
        <w:t xml:space="preserve"> </w:t>
      </w:r>
      <w:r>
        <w:rPr>
          <w:b/>
          <w:spacing w:val="-2"/>
          <w:sz w:val="24"/>
        </w:rPr>
        <w:t>Planel</w:t>
      </w:r>
    </w:p>
    <w:p w:rsidR="00370B4D" w:rsidRDefault="00370B4D">
      <w:pPr>
        <w:pStyle w:val="BodyText"/>
        <w:rPr>
          <w:b/>
        </w:rPr>
      </w:pPr>
    </w:p>
    <w:p w:rsidR="00370B4D" w:rsidRDefault="00B25AA3">
      <w:pPr>
        <w:spacing w:line="480" w:lineRule="auto"/>
        <w:ind w:left="568" w:firstLine="679"/>
        <w:rPr>
          <w:i/>
          <w:sz w:val="24"/>
        </w:rPr>
      </w:pPr>
      <w:r>
        <w:rPr>
          <w:sz w:val="24"/>
        </w:rPr>
        <w:t>Untuk</w:t>
      </w:r>
      <w:r>
        <w:rPr>
          <w:spacing w:val="-11"/>
          <w:sz w:val="24"/>
        </w:rPr>
        <w:t xml:space="preserve"> </w:t>
      </w:r>
      <w:r>
        <w:rPr>
          <w:sz w:val="24"/>
        </w:rPr>
        <w:t>menguji</w:t>
      </w:r>
      <w:r>
        <w:rPr>
          <w:spacing w:val="-10"/>
          <w:sz w:val="24"/>
        </w:rPr>
        <w:t xml:space="preserve"> </w:t>
      </w:r>
      <w:r>
        <w:rPr>
          <w:sz w:val="24"/>
        </w:rPr>
        <w:t>kesesuaian</w:t>
      </w:r>
      <w:r>
        <w:rPr>
          <w:spacing w:val="-11"/>
          <w:sz w:val="24"/>
        </w:rPr>
        <w:t xml:space="preserve"> </w:t>
      </w:r>
      <w:r>
        <w:rPr>
          <w:sz w:val="24"/>
        </w:rPr>
        <w:t>atau</w:t>
      </w:r>
      <w:r>
        <w:rPr>
          <w:spacing w:val="-11"/>
          <w:sz w:val="24"/>
        </w:rPr>
        <w:t xml:space="preserve"> </w:t>
      </w:r>
      <w:r>
        <w:rPr>
          <w:sz w:val="24"/>
        </w:rPr>
        <w:t>kebalikan</w:t>
      </w:r>
      <w:r>
        <w:rPr>
          <w:spacing w:val="-10"/>
          <w:sz w:val="24"/>
        </w:rPr>
        <w:t xml:space="preserve"> </w:t>
      </w:r>
      <w:r>
        <w:rPr>
          <w:sz w:val="24"/>
        </w:rPr>
        <w:t>dari</w:t>
      </w:r>
      <w:r>
        <w:rPr>
          <w:spacing w:val="-11"/>
          <w:sz w:val="24"/>
        </w:rPr>
        <w:t xml:space="preserve"> </w:t>
      </w:r>
      <w:r>
        <w:rPr>
          <w:sz w:val="24"/>
        </w:rPr>
        <w:t>tiga</w:t>
      </w:r>
      <w:r>
        <w:rPr>
          <w:spacing w:val="-9"/>
          <w:sz w:val="24"/>
        </w:rPr>
        <w:t xml:space="preserve"> </w:t>
      </w:r>
      <w:r>
        <w:rPr>
          <w:sz w:val="24"/>
        </w:rPr>
        <w:t>model</w:t>
      </w:r>
      <w:r>
        <w:rPr>
          <w:spacing w:val="-11"/>
          <w:sz w:val="24"/>
        </w:rPr>
        <w:t xml:space="preserve"> </w:t>
      </w:r>
      <w:r>
        <w:rPr>
          <w:sz w:val="24"/>
        </w:rPr>
        <w:t>regresi</w:t>
      </w:r>
      <w:r>
        <w:rPr>
          <w:spacing w:val="-10"/>
          <w:sz w:val="24"/>
        </w:rPr>
        <w:t xml:space="preserve"> </w:t>
      </w:r>
      <w:r>
        <w:rPr>
          <w:sz w:val="24"/>
        </w:rPr>
        <w:t>data</w:t>
      </w:r>
      <w:r>
        <w:rPr>
          <w:spacing w:val="-11"/>
          <w:sz w:val="24"/>
        </w:rPr>
        <w:t xml:space="preserve"> </w:t>
      </w:r>
      <w:r>
        <w:rPr>
          <w:sz w:val="24"/>
        </w:rPr>
        <w:t xml:space="preserve">panel, maka digunakan Uji </w:t>
      </w:r>
      <w:r>
        <w:rPr>
          <w:i/>
          <w:sz w:val="24"/>
        </w:rPr>
        <w:t>Chow</w:t>
      </w:r>
      <w:r>
        <w:rPr>
          <w:sz w:val="24"/>
        </w:rPr>
        <w:t xml:space="preserve">, Uji </w:t>
      </w:r>
      <w:r>
        <w:rPr>
          <w:i/>
          <w:sz w:val="24"/>
        </w:rPr>
        <w:t xml:space="preserve">Hausman </w:t>
      </w:r>
      <w:r>
        <w:rPr>
          <w:sz w:val="24"/>
        </w:rPr>
        <w:t xml:space="preserve">dan Uji </w:t>
      </w:r>
      <w:r>
        <w:rPr>
          <w:i/>
          <w:sz w:val="24"/>
        </w:rPr>
        <w:t>Lagrange Multiplier.</w:t>
      </w:r>
    </w:p>
    <w:p w:rsidR="00370B4D" w:rsidRDefault="00B25AA3">
      <w:pPr>
        <w:pStyle w:val="ListParagraph"/>
        <w:numPr>
          <w:ilvl w:val="3"/>
          <w:numId w:val="1"/>
        </w:numPr>
        <w:tabs>
          <w:tab w:val="left" w:pos="1288"/>
        </w:tabs>
        <w:rPr>
          <w:b/>
          <w:sz w:val="24"/>
        </w:rPr>
      </w:pPr>
      <w:r>
        <w:rPr>
          <w:b/>
          <w:sz w:val="24"/>
        </w:rPr>
        <w:t>Uji</w:t>
      </w:r>
      <w:r>
        <w:rPr>
          <w:b/>
          <w:spacing w:val="-2"/>
          <w:sz w:val="24"/>
        </w:rPr>
        <w:t xml:space="preserve"> </w:t>
      </w:r>
      <w:r>
        <w:rPr>
          <w:b/>
          <w:spacing w:val="-4"/>
          <w:sz w:val="24"/>
        </w:rPr>
        <w:t>Chow</w:t>
      </w:r>
    </w:p>
    <w:p w:rsidR="00370B4D" w:rsidRDefault="00370B4D">
      <w:pPr>
        <w:pStyle w:val="BodyText"/>
        <w:rPr>
          <w:b/>
        </w:rPr>
      </w:pPr>
    </w:p>
    <w:p w:rsidR="00370B4D" w:rsidRDefault="00B25AA3">
      <w:pPr>
        <w:pStyle w:val="BodyText"/>
        <w:spacing w:line="480" w:lineRule="auto"/>
        <w:ind w:left="568" w:right="420"/>
        <w:jc w:val="both"/>
        <w:rPr>
          <w:i/>
        </w:rPr>
      </w:pPr>
      <w:r>
        <w:t>Uji</w:t>
      </w:r>
      <w:r>
        <w:rPr>
          <w:spacing w:val="-6"/>
        </w:rPr>
        <w:t xml:space="preserve"> </w:t>
      </w:r>
      <w:r>
        <w:rPr>
          <w:i/>
        </w:rPr>
        <w:t>chow</w:t>
      </w:r>
      <w:r>
        <w:rPr>
          <w:i/>
          <w:spacing w:val="-6"/>
        </w:rPr>
        <w:t xml:space="preserve"> </w:t>
      </w:r>
      <w:r>
        <w:t>dilakukan</w:t>
      </w:r>
      <w:r>
        <w:rPr>
          <w:spacing w:val="-6"/>
        </w:rPr>
        <w:t xml:space="preserve"> </w:t>
      </w:r>
      <w:r>
        <w:t>untuk</w:t>
      </w:r>
      <w:r>
        <w:rPr>
          <w:spacing w:val="-6"/>
        </w:rPr>
        <w:t xml:space="preserve"> </w:t>
      </w:r>
      <w:r>
        <w:t>membandingkan</w:t>
      </w:r>
      <w:r>
        <w:rPr>
          <w:spacing w:val="-6"/>
        </w:rPr>
        <w:t xml:space="preserve"> </w:t>
      </w:r>
      <w:r>
        <w:t>atau</w:t>
      </w:r>
      <w:r>
        <w:rPr>
          <w:spacing w:val="-2"/>
        </w:rPr>
        <w:t xml:space="preserve"> </w:t>
      </w:r>
      <w:r>
        <w:t>memilih</w:t>
      </w:r>
      <w:r>
        <w:rPr>
          <w:spacing w:val="-6"/>
        </w:rPr>
        <w:t xml:space="preserve"> </w:t>
      </w:r>
      <w:r>
        <w:t>model</w:t>
      </w:r>
      <w:r>
        <w:rPr>
          <w:spacing w:val="-6"/>
        </w:rPr>
        <w:t xml:space="preserve"> </w:t>
      </w:r>
      <w:r>
        <w:t>mana</w:t>
      </w:r>
      <w:r>
        <w:rPr>
          <w:spacing w:val="-7"/>
        </w:rPr>
        <w:t xml:space="preserve"> </w:t>
      </w:r>
      <w:r>
        <w:t>yang</w:t>
      </w:r>
      <w:r>
        <w:rPr>
          <w:spacing w:val="-6"/>
        </w:rPr>
        <w:t xml:space="preserve"> </w:t>
      </w:r>
      <w:r>
        <w:t xml:space="preserve">terbaik antara </w:t>
      </w:r>
      <w:r>
        <w:rPr>
          <w:i/>
        </w:rPr>
        <w:t xml:space="preserve">common effect </w:t>
      </w:r>
      <w:r>
        <w:t xml:space="preserve">dan </w:t>
      </w:r>
      <w:r>
        <w:rPr>
          <w:i/>
        </w:rPr>
        <w:t>fixed effeect</w:t>
      </w:r>
      <w:r>
        <w:t xml:space="preserve">. Hipotesis dalam uji chow adalah sebagai berikut: H0 : model common effect H1 : model </w:t>
      </w:r>
      <w:r>
        <w:rPr>
          <w:i/>
        </w:rPr>
        <w:t>fi</w:t>
      </w:r>
      <w:r>
        <w:rPr>
          <w:i/>
        </w:rPr>
        <w:t xml:space="preserve">xed effect </w:t>
      </w:r>
      <w:r>
        <w:t>Jika nilai cross section F</w:t>
      </w:r>
      <w:r>
        <w:rPr>
          <w:spacing w:val="-15"/>
        </w:rPr>
        <w:t xml:space="preserve"> </w:t>
      </w:r>
      <w:r>
        <w:t>&gt;</w:t>
      </w:r>
      <w:r>
        <w:rPr>
          <w:spacing w:val="-15"/>
        </w:rPr>
        <w:t xml:space="preserve"> </w:t>
      </w:r>
      <w:r>
        <w:t>0,05</w:t>
      </w:r>
      <w:r>
        <w:rPr>
          <w:spacing w:val="-15"/>
        </w:rPr>
        <w:t xml:space="preserve"> </w:t>
      </w:r>
      <w:r>
        <w:t>(ditentukan</w:t>
      </w:r>
      <w:r>
        <w:rPr>
          <w:spacing w:val="-13"/>
        </w:rPr>
        <w:t xml:space="preserve"> </w:t>
      </w:r>
      <w:r>
        <w:t>diawal</w:t>
      </w:r>
      <w:r>
        <w:rPr>
          <w:spacing w:val="-15"/>
        </w:rPr>
        <w:t xml:space="preserve"> </w:t>
      </w:r>
      <w:r>
        <w:t>sebagai</w:t>
      </w:r>
      <w:r>
        <w:rPr>
          <w:spacing w:val="-15"/>
        </w:rPr>
        <w:t xml:space="preserve"> </w:t>
      </w:r>
      <w:r>
        <w:t>tingkat</w:t>
      </w:r>
      <w:r>
        <w:rPr>
          <w:spacing w:val="-15"/>
        </w:rPr>
        <w:t xml:space="preserve"> </w:t>
      </w:r>
      <w:r>
        <w:t>signifikan</w:t>
      </w:r>
      <w:r>
        <w:rPr>
          <w:spacing w:val="-15"/>
        </w:rPr>
        <w:t xml:space="preserve"> </w:t>
      </w:r>
      <w:r>
        <w:t>atau</w:t>
      </w:r>
      <w:r>
        <w:rPr>
          <w:spacing w:val="-13"/>
        </w:rPr>
        <w:t xml:space="preserve"> </w:t>
      </w:r>
      <w:r>
        <w:t>alpha)</w:t>
      </w:r>
      <w:r>
        <w:rPr>
          <w:spacing w:val="-14"/>
        </w:rPr>
        <w:t xml:space="preserve"> </w:t>
      </w:r>
      <w:r>
        <w:t>maka</w:t>
      </w:r>
      <w:r>
        <w:rPr>
          <w:spacing w:val="-15"/>
        </w:rPr>
        <w:t xml:space="preserve"> </w:t>
      </w:r>
      <w:r>
        <w:t>model</w:t>
      </w:r>
      <w:r>
        <w:rPr>
          <w:spacing w:val="-15"/>
        </w:rPr>
        <w:t xml:space="preserve"> </w:t>
      </w:r>
      <w:r>
        <w:t xml:space="preserve">yang terpilih adalah </w:t>
      </w:r>
      <w:r>
        <w:rPr>
          <w:i/>
        </w:rPr>
        <w:t>common effect</w:t>
      </w:r>
      <w:r>
        <w:t>, sebaliknya jika F &lt;</w:t>
      </w:r>
      <w:r>
        <w:rPr>
          <w:spacing w:val="-2"/>
        </w:rPr>
        <w:t xml:space="preserve"> </w:t>
      </w:r>
      <w:r>
        <w:t>0,05 model yang terpilih</w:t>
      </w:r>
      <w:r>
        <w:rPr>
          <w:spacing w:val="-2"/>
        </w:rPr>
        <w:t xml:space="preserve"> </w:t>
      </w:r>
      <w:r>
        <w:t xml:space="preserve">adalah </w:t>
      </w:r>
      <w:r>
        <w:rPr>
          <w:i/>
        </w:rPr>
        <w:t>fixed effect.</w:t>
      </w:r>
    </w:p>
    <w:p w:rsidR="00370B4D" w:rsidRDefault="00B25AA3">
      <w:pPr>
        <w:pStyle w:val="ListParagraph"/>
        <w:numPr>
          <w:ilvl w:val="3"/>
          <w:numId w:val="1"/>
        </w:numPr>
        <w:tabs>
          <w:tab w:val="left" w:pos="1288"/>
        </w:tabs>
        <w:spacing w:before="1"/>
        <w:jc w:val="both"/>
        <w:rPr>
          <w:b/>
          <w:sz w:val="24"/>
        </w:rPr>
      </w:pPr>
      <w:r>
        <w:rPr>
          <w:b/>
          <w:sz w:val="24"/>
        </w:rPr>
        <w:t>Uji</w:t>
      </w:r>
      <w:r>
        <w:rPr>
          <w:b/>
          <w:spacing w:val="-4"/>
          <w:sz w:val="24"/>
        </w:rPr>
        <w:t xml:space="preserve"> </w:t>
      </w:r>
      <w:r>
        <w:rPr>
          <w:b/>
          <w:spacing w:val="-2"/>
          <w:sz w:val="24"/>
        </w:rPr>
        <w:t>Hausman</w:t>
      </w:r>
    </w:p>
    <w:p w:rsidR="00370B4D" w:rsidRDefault="00370B4D">
      <w:pPr>
        <w:pStyle w:val="BodyText"/>
        <w:rPr>
          <w:b/>
        </w:rPr>
      </w:pPr>
    </w:p>
    <w:p w:rsidR="00370B4D" w:rsidRDefault="00B25AA3">
      <w:pPr>
        <w:spacing w:line="480" w:lineRule="auto"/>
        <w:ind w:left="568"/>
        <w:rPr>
          <w:sz w:val="24"/>
        </w:rPr>
      </w:pPr>
      <w:r>
        <w:rPr>
          <w:sz w:val="24"/>
        </w:rPr>
        <w:t>Uji</w:t>
      </w:r>
      <w:r>
        <w:rPr>
          <w:spacing w:val="40"/>
          <w:sz w:val="24"/>
        </w:rPr>
        <w:t xml:space="preserve"> </w:t>
      </w:r>
      <w:r>
        <w:rPr>
          <w:i/>
          <w:sz w:val="24"/>
        </w:rPr>
        <w:t>Hausman</w:t>
      </w:r>
      <w:r>
        <w:rPr>
          <w:i/>
          <w:spacing w:val="40"/>
          <w:sz w:val="24"/>
        </w:rPr>
        <w:t xml:space="preserve"> </w:t>
      </w:r>
      <w:r>
        <w:rPr>
          <w:sz w:val="24"/>
        </w:rPr>
        <w:t>telah</w:t>
      </w:r>
      <w:r>
        <w:rPr>
          <w:spacing w:val="40"/>
          <w:sz w:val="24"/>
        </w:rPr>
        <w:t xml:space="preserve"> </w:t>
      </w:r>
      <w:r>
        <w:rPr>
          <w:sz w:val="24"/>
        </w:rPr>
        <w:t>mengembangkan</w:t>
      </w:r>
      <w:r>
        <w:rPr>
          <w:spacing w:val="40"/>
          <w:sz w:val="24"/>
        </w:rPr>
        <w:t xml:space="preserve"> </w:t>
      </w:r>
      <w:r>
        <w:rPr>
          <w:sz w:val="24"/>
        </w:rPr>
        <w:t>suatu</w:t>
      </w:r>
      <w:r>
        <w:rPr>
          <w:spacing w:val="40"/>
          <w:sz w:val="24"/>
        </w:rPr>
        <w:t xml:space="preserve"> </w:t>
      </w:r>
      <w:r>
        <w:rPr>
          <w:sz w:val="24"/>
        </w:rPr>
        <w:t>uji</w:t>
      </w:r>
      <w:r>
        <w:rPr>
          <w:spacing w:val="40"/>
          <w:sz w:val="24"/>
        </w:rPr>
        <w:t xml:space="preserve"> </w:t>
      </w:r>
      <w:r>
        <w:rPr>
          <w:sz w:val="24"/>
        </w:rPr>
        <w:t>statistik</w:t>
      </w:r>
      <w:r>
        <w:rPr>
          <w:spacing w:val="40"/>
          <w:sz w:val="24"/>
        </w:rPr>
        <w:t xml:space="preserve"> </w:t>
      </w:r>
      <w:r>
        <w:rPr>
          <w:sz w:val="24"/>
        </w:rPr>
        <w:t>untuk</w:t>
      </w:r>
      <w:r>
        <w:rPr>
          <w:spacing w:val="40"/>
          <w:sz w:val="24"/>
        </w:rPr>
        <w:t xml:space="preserve"> </w:t>
      </w:r>
      <w:r>
        <w:rPr>
          <w:sz w:val="24"/>
        </w:rPr>
        <w:t>memilih</w:t>
      </w:r>
      <w:r>
        <w:rPr>
          <w:spacing w:val="40"/>
          <w:sz w:val="24"/>
        </w:rPr>
        <w:t xml:space="preserve"> </w:t>
      </w:r>
      <w:r>
        <w:rPr>
          <w:sz w:val="24"/>
        </w:rPr>
        <w:t>apakah menggunakan</w:t>
      </w:r>
      <w:r>
        <w:rPr>
          <w:spacing w:val="-3"/>
          <w:sz w:val="24"/>
        </w:rPr>
        <w:t xml:space="preserve"> </w:t>
      </w:r>
      <w:r>
        <w:rPr>
          <w:sz w:val="24"/>
        </w:rPr>
        <w:t>model</w:t>
      </w:r>
      <w:r>
        <w:rPr>
          <w:spacing w:val="-2"/>
          <w:sz w:val="24"/>
        </w:rPr>
        <w:t xml:space="preserve"> </w:t>
      </w:r>
      <w:r>
        <w:rPr>
          <w:i/>
          <w:sz w:val="24"/>
        </w:rPr>
        <w:t>fixed</w:t>
      </w:r>
      <w:r>
        <w:rPr>
          <w:i/>
          <w:spacing w:val="-2"/>
          <w:sz w:val="24"/>
        </w:rPr>
        <w:t xml:space="preserve"> </w:t>
      </w:r>
      <w:r>
        <w:rPr>
          <w:i/>
          <w:sz w:val="24"/>
        </w:rPr>
        <w:t>effect</w:t>
      </w:r>
      <w:r>
        <w:rPr>
          <w:i/>
          <w:spacing w:val="-2"/>
          <w:sz w:val="24"/>
        </w:rPr>
        <w:t xml:space="preserve"> </w:t>
      </w:r>
      <w:r>
        <w:rPr>
          <w:sz w:val="24"/>
        </w:rPr>
        <w:t>atau</w:t>
      </w:r>
      <w:r>
        <w:rPr>
          <w:spacing w:val="-3"/>
          <w:sz w:val="24"/>
        </w:rPr>
        <w:t xml:space="preserve"> </w:t>
      </w:r>
      <w:r>
        <w:rPr>
          <w:i/>
          <w:sz w:val="24"/>
        </w:rPr>
        <w:t>random</w:t>
      </w:r>
      <w:r>
        <w:rPr>
          <w:i/>
          <w:spacing w:val="-1"/>
          <w:sz w:val="24"/>
        </w:rPr>
        <w:t xml:space="preserve"> </w:t>
      </w:r>
      <w:r>
        <w:rPr>
          <w:i/>
          <w:sz w:val="24"/>
        </w:rPr>
        <w:t>effect</w:t>
      </w:r>
      <w:r>
        <w:rPr>
          <w:i/>
          <w:spacing w:val="-1"/>
          <w:sz w:val="24"/>
        </w:rPr>
        <w:t xml:space="preserve"> </w:t>
      </w:r>
      <w:r>
        <w:rPr>
          <w:sz w:val="24"/>
        </w:rPr>
        <w:t>(Ariani</w:t>
      </w:r>
      <w:r>
        <w:rPr>
          <w:spacing w:val="-2"/>
          <w:sz w:val="24"/>
        </w:rPr>
        <w:t xml:space="preserve"> </w:t>
      </w:r>
      <w:r>
        <w:rPr>
          <w:sz w:val="24"/>
        </w:rPr>
        <w:t>et</w:t>
      </w:r>
      <w:r>
        <w:rPr>
          <w:spacing w:val="-2"/>
          <w:sz w:val="24"/>
        </w:rPr>
        <w:t xml:space="preserve"> </w:t>
      </w:r>
      <w:r>
        <w:rPr>
          <w:sz w:val="24"/>
        </w:rPr>
        <w:t>al.,</w:t>
      </w:r>
      <w:r>
        <w:rPr>
          <w:spacing w:val="-2"/>
          <w:sz w:val="24"/>
        </w:rPr>
        <w:t xml:space="preserve"> </w:t>
      </w:r>
      <w:r>
        <w:rPr>
          <w:sz w:val="24"/>
        </w:rPr>
        <w:t>2022).</w:t>
      </w:r>
      <w:r>
        <w:rPr>
          <w:spacing w:val="-1"/>
          <w:sz w:val="24"/>
        </w:rPr>
        <w:t xml:space="preserve"> </w:t>
      </w:r>
      <w:r>
        <w:rPr>
          <w:spacing w:val="-2"/>
          <w:sz w:val="24"/>
        </w:rPr>
        <w:t>Hipotesis</w:t>
      </w:r>
    </w:p>
    <w:p w:rsidR="00370B4D" w:rsidRDefault="00370B4D">
      <w:pPr>
        <w:spacing w:line="480" w:lineRule="auto"/>
        <w:rPr>
          <w:sz w:val="24"/>
        </w:rPr>
        <w:sectPr w:rsidR="00370B4D">
          <w:headerReference w:type="default" r:id="rId12"/>
          <w:pgSz w:w="11910" w:h="16850"/>
          <w:pgMar w:top="1940" w:right="1275" w:bottom="280" w:left="1700" w:header="763" w:footer="0" w:gutter="0"/>
          <w:cols w:space="720"/>
        </w:sectPr>
      </w:pPr>
    </w:p>
    <w:p w:rsidR="00370B4D" w:rsidRDefault="00370B4D">
      <w:pPr>
        <w:pStyle w:val="BodyText"/>
        <w:spacing w:before="50"/>
      </w:pPr>
    </w:p>
    <w:p w:rsidR="00370B4D" w:rsidRDefault="00B25AA3">
      <w:pPr>
        <w:pStyle w:val="BodyText"/>
        <w:spacing w:line="480" w:lineRule="auto"/>
        <w:ind w:left="568" w:right="420"/>
        <w:jc w:val="both"/>
        <w:rPr>
          <w:i/>
        </w:rPr>
      </w:pPr>
      <w:r>
        <w:t xml:space="preserve">dalam uji hausman adalah sebagai berikut: H0 : model </w:t>
      </w:r>
      <w:r>
        <w:rPr>
          <w:i/>
        </w:rPr>
        <w:t xml:space="preserve">random effect </w:t>
      </w:r>
      <w:r>
        <w:t xml:space="preserve">H1 : model </w:t>
      </w:r>
      <w:r>
        <w:rPr>
          <w:i/>
        </w:rPr>
        <w:t>fixed</w:t>
      </w:r>
      <w:r>
        <w:rPr>
          <w:i/>
          <w:spacing w:val="-7"/>
        </w:rPr>
        <w:t xml:space="preserve"> </w:t>
      </w:r>
      <w:r>
        <w:rPr>
          <w:i/>
        </w:rPr>
        <w:t>effect</w:t>
      </w:r>
      <w:r>
        <w:rPr>
          <w:i/>
          <w:spacing w:val="-6"/>
        </w:rPr>
        <w:t xml:space="preserve"> </w:t>
      </w:r>
      <w:r>
        <w:t>Dalam</w:t>
      </w:r>
      <w:r>
        <w:rPr>
          <w:spacing w:val="-6"/>
        </w:rPr>
        <w:t xml:space="preserve"> </w:t>
      </w:r>
      <w:r>
        <w:t>uji</w:t>
      </w:r>
      <w:r>
        <w:rPr>
          <w:spacing w:val="-6"/>
        </w:rPr>
        <w:t xml:space="preserve"> </w:t>
      </w:r>
      <w:r>
        <w:t>ini,</w:t>
      </w:r>
      <w:r>
        <w:rPr>
          <w:spacing w:val="-9"/>
        </w:rPr>
        <w:t xml:space="preserve"> </w:t>
      </w:r>
      <w:r>
        <w:t>cukup</w:t>
      </w:r>
      <w:r>
        <w:rPr>
          <w:spacing w:val="-7"/>
        </w:rPr>
        <w:t xml:space="preserve"> </w:t>
      </w:r>
      <w:r>
        <w:t>perhatikan</w:t>
      </w:r>
      <w:r>
        <w:rPr>
          <w:spacing w:val="-7"/>
        </w:rPr>
        <w:t xml:space="preserve"> </w:t>
      </w:r>
      <w:r>
        <w:t>probabilitas</w:t>
      </w:r>
      <w:r>
        <w:rPr>
          <w:spacing w:val="-6"/>
        </w:rPr>
        <w:t xml:space="preserve"> </w:t>
      </w:r>
      <w:r>
        <w:t>(prob)</w:t>
      </w:r>
      <w:r>
        <w:rPr>
          <w:spacing w:val="-8"/>
        </w:rPr>
        <w:t xml:space="preserve"> </w:t>
      </w:r>
      <w:r>
        <w:rPr>
          <w:i/>
        </w:rPr>
        <w:t>cross</w:t>
      </w:r>
      <w:r>
        <w:rPr>
          <w:i/>
          <w:spacing w:val="-6"/>
        </w:rPr>
        <w:t xml:space="preserve"> </w:t>
      </w:r>
      <w:r>
        <w:rPr>
          <w:i/>
        </w:rPr>
        <w:t>section</w:t>
      </w:r>
      <w:r>
        <w:rPr>
          <w:i/>
          <w:spacing w:val="-6"/>
        </w:rPr>
        <w:t xml:space="preserve"> </w:t>
      </w:r>
      <w:r>
        <w:t>&gt;</w:t>
      </w:r>
      <w:r>
        <w:rPr>
          <w:spacing w:val="-8"/>
        </w:rPr>
        <w:t xml:space="preserve"> </w:t>
      </w:r>
      <w:r>
        <w:t>0,05 maka</w:t>
      </w:r>
      <w:r>
        <w:rPr>
          <w:spacing w:val="-7"/>
        </w:rPr>
        <w:t xml:space="preserve"> </w:t>
      </w:r>
      <w:r>
        <w:t>model</w:t>
      </w:r>
      <w:r>
        <w:rPr>
          <w:spacing w:val="-6"/>
        </w:rPr>
        <w:t xml:space="preserve"> </w:t>
      </w:r>
      <w:r>
        <w:t>yang</w:t>
      </w:r>
      <w:r>
        <w:rPr>
          <w:spacing w:val="-5"/>
        </w:rPr>
        <w:t xml:space="preserve"> </w:t>
      </w:r>
      <w:r>
        <w:t>terpilih</w:t>
      </w:r>
      <w:r>
        <w:rPr>
          <w:spacing w:val="-3"/>
        </w:rPr>
        <w:t xml:space="preserve"> </w:t>
      </w:r>
      <w:r>
        <w:t>adalah</w:t>
      </w:r>
      <w:r>
        <w:rPr>
          <w:spacing w:val="-6"/>
        </w:rPr>
        <w:t xml:space="preserve"> </w:t>
      </w:r>
      <w:r>
        <w:t>random</w:t>
      </w:r>
      <w:r>
        <w:rPr>
          <w:spacing w:val="-5"/>
        </w:rPr>
        <w:t xml:space="preserve"> </w:t>
      </w:r>
      <w:r>
        <w:t>effect,</w:t>
      </w:r>
      <w:r>
        <w:rPr>
          <w:spacing w:val="-5"/>
        </w:rPr>
        <w:t xml:space="preserve"> </w:t>
      </w:r>
      <w:r>
        <w:t>sebaliknya</w:t>
      </w:r>
      <w:r>
        <w:rPr>
          <w:spacing w:val="-7"/>
        </w:rPr>
        <w:t xml:space="preserve"> </w:t>
      </w:r>
      <w:r>
        <w:t>jika</w:t>
      </w:r>
      <w:r>
        <w:rPr>
          <w:spacing w:val="-7"/>
        </w:rPr>
        <w:t xml:space="preserve"> </w:t>
      </w:r>
      <w:r>
        <w:t>&lt;</w:t>
      </w:r>
      <w:r>
        <w:rPr>
          <w:spacing w:val="-7"/>
        </w:rPr>
        <w:t xml:space="preserve"> </w:t>
      </w:r>
      <w:r>
        <w:t>0,05</w:t>
      </w:r>
      <w:r>
        <w:rPr>
          <w:spacing w:val="-6"/>
        </w:rPr>
        <w:t xml:space="preserve"> </w:t>
      </w:r>
      <w:r>
        <w:t>model</w:t>
      </w:r>
      <w:r>
        <w:rPr>
          <w:spacing w:val="-5"/>
        </w:rPr>
        <w:t xml:space="preserve"> </w:t>
      </w:r>
      <w:r>
        <w:t xml:space="preserve">yang terpilih adalah </w:t>
      </w:r>
      <w:r>
        <w:rPr>
          <w:i/>
        </w:rPr>
        <w:t>fixed effect.</w:t>
      </w:r>
    </w:p>
    <w:p w:rsidR="00370B4D" w:rsidRDefault="00B25AA3">
      <w:pPr>
        <w:pStyle w:val="ListParagraph"/>
        <w:numPr>
          <w:ilvl w:val="3"/>
          <w:numId w:val="1"/>
        </w:numPr>
        <w:tabs>
          <w:tab w:val="left" w:pos="1283"/>
        </w:tabs>
        <w:spacing w:before="1"/>
        <w:ind w:left="1283" w:hanging="715"/>
        <w:jc w:val="both"/>
        <w:rPr>
          <w:b/>
          <w:sz w:val="24"/>
        </w:rPr>
      </w:pPr>
      <w:r>
        <w:rPr>
          <w:b/>
          <w:sz w:val="24"/>
        </w:rPr>
        <w:t>Uji</w:t>
      </w:r>
      <w:r>
        <w:rPr>
          <w:b/>
          <w:spacing w:val="-3"/>
          <w:sz w:val="24"/>
        </w:rPr>
        <w:t xml:space="preserve"> </w:t>
      </w:r>
      <w:r>
        <w:rPr>
          <w:b/>
          <w:sz w:val="24"/>
        </w:rPr>
        <w:t>Lagrange</w:t>
      </w:r>
      <w:r>
        <w:rPr>
          <w:b/>
          <w:spacing w:val="-2"/>
          <w:sz w:val="24"/>
        </w:rPr>
        <w:t xml:space="preserve"> Multiplier</w:t>
      </w:r>
    </w:p>
    <w:p w:rsidR="00370B4D" w:rsidRDefault="00370B4D">
      <w:pPr>
        <w:pStyle w:val="BodyText"/>
        <w:rPr>
          <w:b/>
        </w:rPr>
      </w:pPr>
    </w:p>
    <w:p w:rsidR="00370B4D" w:rsidRDefault="00B25AA3">
      <w:pPr>
        <w:pStyle w:val="BodyText"/>
        <w:spacing w:line="480" w:lineRule="auto"/>
        <w:ind w:left="568" w:right="420"/>
        <w:jc w:val="both"/>
        <w:rPr>
          <w:i/>
        </w:rPr>
      </w:pPr>
      <w:r>
        <w:t>Uji</w:t>
      </w:r>
      <w:r>
        <w:rPr>
          <w:spacing w:val="-14"/>
        </w:rPr>
        <w:t xml:space="preserve"> </w:t>
      </w:r>
      <w:r>
        <w:t>lagrange</w:t>
      </w:r>
      <w:r>
        <w:rPr>
          <w:spacing w:val="-15"/>
        </w:rPr>
        <w:t xml:space="preserve"> </w:t>
      </w:r>
      <w:r>
        <w:t>multiplier</w:t>
      </w:r>
      <w:r>
        <w:rPr>
          <w:spacing w:val="-14"/>
        </w:rPr>
        <w:t xml:space="preserve"> </w:t>
      </w:r>
      <w:r>
        <w:t>dilakukan</w:t>
      </w:r>
      <w:r>
        <w:rPr>
          <w:spacing w:val="-14"/>
        </w:rPr>
        <w:t xml:space="preserve"> </w:t>
      </w:r>
      <w:r>
        <w:t>untuk</w:t>
      </w:r>
      <w:r>
        <w:rPr>
          <w:spacing w:val="-14"/>
        </w:rPr>
        <w:t xml:space="preserve"> </w:t>
      </w:r>
      <w:r>
        <w:t>membandingkan</w:t>
      </w:r>
      <w:r>
        <w:rPr>
          <w:spacing w:val="-14"/>
        </w:rPr>
        <w:t xml:space="preserve"> </w:t>
      </w:r>
      <w:r>
        <w:t>atau</w:t>
      </w:r>
      <w:r>
        <w:rPr>
          <w:spacing w:val="-14"/>
        </w:rPr>
        <w:t xml:space="preserve"> </w:t>
      </w:r>
      <w:r>
        <w:t>memilih</w:t>
      </w:r>
      <w:r>
        <w:rPr>
          <w:spacing w:val="-14"/>
        </w:rPr>
        <w:t xml:space="preserve"> </w:t>
      </w:r>
      <w:r>
        <w:t>model</w:t>
      </w:r>
      <w:r>
        <w:rPr>
          <w:spacing w:val="-14"/>
        </w:rPr>
        <w:t xml:space="preserve"> </w:t>
      </w:r>
      <w:r>
        <w:t>mana yang terbaik antara</w:t>
      </w:r>
      <w:r>
        <w:rPr>
          <w:spacing w:val="-1"/>
        </w:rPr>
        <w:t xml:space="preserve"> </w:t>
      </w:r>
      <w:r>
        <w:rPr>
          <w:i/>
        </w:rPr>
        <w:t xml:space="preserve">random effect </w:t>
      </w:r>
      <w:r>
        <w:t xml:space="preserve">dan </w:t>
      </w:r>
      <w:r>
        <w:rPr>
          <w:i/>
        </w:rPr>
        <w:t xml:space="preserve">common effect. </w:t>
      </w:r>
      <w:r>
        <w:t>Jika nilai statistik P</w:t>
      </w:r>
      <w:r>
        <w:rPr>
          <w:spacing w:val="-10"/>
        </w:rPr>
        <w:t xml:space="preserve"> </w:t>
      </w:r>
      <w:r>
        <w:t xml:space="preserve">Value &gt; 0,005, maka H0 ditolak, yang artinya model </w:t>
      </w:r>
      <w:r>
        <w:rPr>
          <w:i/>
        </w:rPr>
        <w:t>common effect</w:t>
      </w:r>
      <w:r>
        <w:t>. Sebaliknya Jika nilai statistik P</w:t>
      </w:r>
      <w:r>
        <w:rPr>
          <w:spacing w:val="-7"/>
        </w:rPr>
        <w:t xml:space="preserve"> </w:t>
      </w:r>
      <w:r>
        <w:t>Value &lt; 0,005, maka H0 diterima, yang arti</w:t>
      </w:r>
      <w:r>
        <w:t xml:space="preserve">nya model </w:t>
      </w:r>
      <w:r>
        <w:rPr>
          <w:i/>
        </w:rPr>
        <w:t>random effect.</w:t>
      </w:r>
    </w:p>
    <w:p w:rsidR="00370B4D" w:rsidRDefault="00B25AA3">
      <w:pPr>
        <w:pStyle w:val="ListParagraph"/>
        <w:numPr>
          <w:ilvl w:val="2"/>
          <w:numId w:val="1"/>
        </w:numPr>
        <w:tabs>
          <w:tab w:val="left" w:pos="1168"/>
        </w:tabs>
        <w:ind w:left="1168"/>
        <w:jc w:val="both"/>
        <w:rPr>
          <w:b/>
          <w:sz w:val="24"/>
        </w:rPr>
      </w:pPr>
      <w:r>
        <w:rPr>
          <w:b/>
          <w:sz w:val="24"/>
        </w:rPr>
        <w:t>Uji</w:t>
      </w:r>
      <w:r>
        <w:rPr>
          <w:b/>
          <w:spacing w:val="-2"/>
          <w:sz w:val="24"/>
        </w:rPr>
        <w:t xml:space="preserve"> Hipotesis</w:t>
      </w:r>
    </w:p>
    <w:p w:rsidR="00370B4D" w:rsidRDefault="00370B4D">
      <w:pPr>
        <w:pStyle w:val="BodyText"/>
        <w:rPr>
          <w:b/>
        </w:rPr>
      </w:pPr>
    </w:p>
    <w:p w:rsidR="00370B4D" w:rsidRDefault="00B25AA3">
      <w:pPr>
        <w:pStyle w:val="ListParagraph"/>
        <w:numPr>
          <w:ilvl w:val="3"/>
          <w:numId w:val="1"/>
        </w:numPr>
        <w:tabs>
          <w:tab w:val="left" w:pos="1283"/>
        </w:tabs>
        <w:spacing w:before="1"/>
        <w:ind w:left="1283" w:hanging="715"/>
        <w:jc w:val="both"/>
        <w:rPr>
          <w:b/>
          <w:sz w:val="24"/>
        </w:rPr>
      </w:pPr>
      <w:r>
        <w:rPr>
          <w:b/>
          <w:sz w:val="24"/>
        </w:rPr>
        <w:t>Uji</w:t>
      </w:r>
      <w:r>
        <w:rPr>
          <w:b/>
          <w:spacing w:val="-4"/>
          <w:sz w:val="24"/>
        </w:rPr>
        <w:t xml:space="preserve"> </w:t>
      </w:r>
      <w:r>
        <w:rPr>
          <w:b/>
          <w:spacing w:val="-2"/>
          <w:sz w:val="24"/>
        </w:rPr>
        <w:t>Parsial</w:t>
      </w:r>
    </w:p>
    <w:p w:rsidR="00370B4D" w:rsidRDefault="00370B4D">
      <w:pPr>
        <w:pStyle w:val="BodyText"/>
        <w:rPr>
          <w:b/>
        </w:rPr>
      </w:pPr>
    </w:p>
    <w:p w:rsidR="00370B4D" w:rsidRDefault="00B25AA3">
      <w:pPr>
        <w:pStyle w:val="BodyText"/>
        <w:spacing w:line="480" w:lineRule="auto"/>
        <w:ind w:left="568" w:right="420"/>
        <w:jc w:val="both"/>
      </w:pPr>
      <w:r>
        <w:t>(Uji t) Uji t digunakan untuk menunjukkan pengaruh satu variabel independen secara individual terhadap variabel dependen (Ariani, 2022). Uji statistik t dapat dilhat</w:t>
      </w:r>
      <w:r>
        <w:rPr>
          <w:spacing w:val="-9"/>
        </w:rPr>
        <w:t xml:space="preserve"> </w:t>
      </w:r>
      <w:r>
        <w:t>dari</w:t>
      </w:r>
      <w:r>
        <w:rPr>
          <w:spacing w:val="-10"/>
        </w:rPr>
        <w:t xml:space="preserve"> </w:t>
      </w:r>
      <w:r>
        <w:rPr>
          <w:i/>
        </w:rPr>
        <w:t>probability</w:t>
      </w:r>
      <w:r>
        <w:rPr>
          <w:i/>
          <w:spacing w:val="-9"/>
        </w:rPr>
        <w:t xml:space="preserve"> </w:t>
      </w:r>
      <w:r>
        <w:rPr>
          <w:i/>
        </w:rPr>
        <w:t>value</w:t>
      </w:r>
      <w:r>
        <w:t>.</w:t>
      </w:r>
      <w:r>
        <w:rPr>
          <w:spacing w:val="-9"/>
        </w:rPr>
        <w:t xml:space="preserve"> </w:t>
      </w:r>
      <w:r>
        <w:t>Jika</w:t>
      </w:r>
      <w:r>
        <w:rPr>
          <w:spacing w:val="-10"/>
        </w:rPr>
        <w:t xml:space="preserve"> </w:t>
      </w:r>
      <w:r>
        <w:rPr>
          <w:i/>
        </w:rPr>
        <w:t>probabil</w:t>
      </w:r>
      <w:r>
        <w:rPr>
          <w:i/>
        </w:rPr>
        <w:t>ity</w:t>
      </w:r>
      <w:r>
        <w:rPr>
          <w:i/>
          <w:spacing w:val="-10"/>
        </w:rPr>
        <w:t xml:space="preserve"> </w:t>
      </w:r>
      <w:r>
        <w:rPr>
          <w:i/>
        </w:rPr>
        <w:t>value</w:t>
      </w:r>
      <w:r>
        <w:rPr>
          <w:i/>
          <w:spacing w:val="-12"/>
        </w:rPr>
        <w:t xml:space="preserve"> </w:t>
      </w:r>
      <w:r>
        <w:t>&lt;</w:t>
      </w:r>
      <w:r>
        <w:rPr>
          <w:spacing w:val="-10"/>
        </w:rPr>
        <w:t xml:space="preserve"> </w:t>
      </w:r>
      <w:r>
        <w:t>0,05</w:t>
      </w:r>
      <w:r>
        <w:rPr>
          <w:spacing w:val="-9"/>
        </w:rPr>
        <w:t xml:space="preserve"> </w:t>
      </w:r>
      <w:r>
        <w:t>maka</w:t>
      </w:r>
      <w:r>
        <w:rPr>
          <w:spacing w:val="-11"/>
        </w:rPr>
        <w:t xml:space="preserve"> </w:t>
      </w:r>
      <w:r>
        <w:t>H0</w:t>
      </w:r>
      <w:r>
        <w:rPr>
          <w:spacing w:val="-9"/>
        </w:rPr>
        <w:t xml:space="preserve"> </w:t>
      </w:r>
      <w:r>
        <w:t>ditolak</w:t>
      </w:r>
      <w:r>
        <w:rPr>
          <w:spacing w:val="-11"/>
        </w:rPr>
        <w:t xml:space="preserve"> </w:t>
      </w:r>
      <w:r>
        <w:t>atau</w:t>
      </w:r>
      <w:r>
        <w:rPr>
          <w:spacing w:val="-10"/>
        </w:rPr>
        <w:t xml:space="preserve"> </w:t>
      </w:r>
      <w:r>
        <w:t xml:space="preserve">Ha diterima (terdapat pengaruh secara parsial). Dan apabila </w:t>
      </w:r>
      <w:r>
        <w:rPr>
          <w:i/>
        </w:rPr>
        <w:t xml:space="preserve">probability value </w:t>
      </w:r>
      <w:r>
        <w:t>&gt; 0,05 maka H0 diterima dan H1 ditolak (tidak terdapat pengaruh secara parsial).</w:t>
      </w:r>
    </w:p>
    <w:p w:rsidR="00370B4D" w:rsidRDefault="00B25AA3">
      <w:pPr>
        <w:pStyle w:val="ListParagraph"/>
        <w:numPr>
          <w:ilvl w:val="3"/>
          <w:numId w:val="1"/>
        </w:numPr>
        <w:tabs>
          <w:tab w:val="left" w:pos="1288"/>
        </w:tabs>
        <w:spacing w:before="1"/>
        <w:jc w:val="both"/>
        <w:rPr>
          <w:b/>
          <w:sz w:val="24"/>
        </w:rPr>
      </w:pPr>
      <w:r>
        <w:rPr>
          <w:b/>
          <w:sz w:val="24"/>
        </w:rPr>
        <w:t>Uji</w:t>
      </w:r>
      <w:r>
        <w:rPr>
          <w:b/>
          <w:spacing w:val="-5"/>
          <w:sz w:val="24"/>
        </w:rPr>
        <w:t xml:space="preserve"> </w:t>
      </w:r>
      <w:r>
        <w:rPr>
          <w:b/>
          <w:sz w:val="24"/>
        </w:rPr>
        <w:t>Signifikansi</w:t>
      </w:r>
      <w:r>
        <w:rPr>
          <w:b/>
          <w:spacing w:val="-4"/>
          <w:sz w:val="24"/>
        </w:rPr>
        <w:t xml:space="preserve"> </w:t>
      </w:r>
      <w:r>
        <w:rPr>
          <w:b/>
          <w:spacing w:val="-2"/>
          <w:sz w:val="24"/>
        </w:rPr>
        <w:t>Simultan</w:t>
      </w:r>
    </w:p>
    <w:p w:rsidR="00370B4D" w:rsidRDefault="00370B4D">
      <w:pPr>
        <w:pStyle w:val="BodyText"/>
        <w:rPr>
          <w:b/>
        </w:rPr>
      </w:pPr>
    </w:p>
    <w:p w:rsidR="00370B4D" w:rsidRDefault="00B25AA3">
      <w:pPr>
        <w:pStyle w:val="BodyText"/>
        <w:spacing w:line="480" w:lineRule="auto"/>
        <w:ind w:left="568" w:right="419"/>
        <w:jc w:val="both"/>
      </w:pPr>
      <w:r>
        <w:t>(Uji</w:t>
      </w:r>
      <w:r>
        <w:rPr>
          <w:spacing w:val="-5"/>
        </w:rPr>
        <w:t xml:space="preserve"> </w:t>
      </w:r>
      <w:r>
        <w:t>Statistik</w:t>
      </w:r>
      <w:r>
        <w:rPr>
          <w:spacing w:val="-5"/>
        </w:rPr>
        <w:t xml:space="preserve"> </w:t>
      </w:r>
      <w:r>
        <w:t>F)</w:t>
      </w:r>
      <w:r>
        <w:rPr>
          <w:spacing w:val="-7"/>
        </w:rPr>
        <w:t xml:space="preserve"> </w:t>
      </w:r>
      <w:r>
        <w:t>Uji</w:t>
      </w:r>
      <w:r>
        <w:rPr>
          <w:spacing w:val="-7"/>
        </w:rPr>
        <w:t xml:space="preserve"> </w:t>
      </w:r>
      <w:r>
        <w:t>F</w:t>
      </w:r>
      <w:r>
        <w:rPr>
          <w:spacing w:val="-5"/>
        </w:rPr>
        <w:t xml:space="preserve"> </w:t>
      </w:r>
      <w:r>
        <w:t>digunakan</w:t>
      </w:r>
      <w:r>
        <w:rPr>
          <w:spacing w:val="-6"/>
        </w:rPr>
        <w:t xml:space="preserve"> </w:t>
      </w:r>
      <w:r>
        <w:t>untuk</w:t>
      </w:r>
      <w:r>
        <w:rPr>
          <w:spacing w:val="-5"/>
        </w:rPr>
        <w:t xml:space="preserve"> </w:t>
      </w:r>
      <w:r>
        <w:t>mengukur</w:t>
      </w:r>
      <w:r>
        <w:rPr>
          <w:spacing w:val="-4"/>
        </w:rPr>
        <w:t xml:space="preserve"> </w:t>
      </w:r>
      <w:r>
        <w:t>semua</w:t>
      </w:r>
      <w:r>
        <w:rPr>
          <w:spacing w:val="-6"/>
        </w:rPr>
        <w:t xml:space="preserve"> </w:t>
      </w:r>
      <w:r>
        <w:t>variabel</w:t>
      </w:r>
      <w:r>
        <w:rPr>
          <w:spacing w:val="-5"/>
        </w:rPr>
        <w:t xml:space="preserve"> </w:t>
      </w:r>
      <w:r>
        <w:t>independen</w:t>
      </w:r>
      <w:r>
        <w:rPr>
          <w:spacing w:val="-5"/>
        </w:rPr>
        <w:t xml:space="preserve"> </w:t>
      </w:r>
      <w:r>
        <w:t xml:space="preserve">yang dimasukkan dalam model yang memiliki pengaruh secara bersama-sama terhadap variabel dependen (Ariani,2022). Uji F dapat dilakukan dengan melihat </w:t>
      </w:r>
      <w:r>
        <w:rPr>
          <w:i/>
        </w:rPr>
        <w:t>probably value</w:t>
      </w:r>
      <w:r>
        <w:t>.</w:t>
      </w:r>
      <w:r>
        <w:rPr>
          <w:spacing w:val="-15"/>
        </w:rPr>
        <w:t xml:space="preserve"> </w:t>
      </w:r>
      <w:r>
        <w:t>Apabila</w:t>
      </w:r>
      <w:r>
        <w:rPr>
          <w:spacing w:val="-9"/>
        </w:rPr>
        <w:t xml:space="preserve"> </w:t>
      </w:r>
      <w:r>
        <w:t>nilai</w:t>
      </w:r>
      <w:r>
        <w:rPr>
          <w:spacing w:val="-4"/>
        </w:rPr>
        <w:t xml:space="preserve"> </w:t>
      </w:r>
      <w:r>
        <w:t>F</w:t>
      </w:r>
      <w:r>
        <w:rPr>
          <w:spacing w:val="-4"/>
        </w:rPr>
        <w:t xml:space="preserve"> </w:t>
      </w:r>
      <w:r>
        <w:t>lebih</w:t>
      </w:r>
      <w:r>
        <w:rPr>
          <w:spacing w:val="-5"/>
        </w:rPr>
        <w:t xml:space="preserve"> </w:t>
      </w:r>
      <w:r>
        <w:t>kecil</w:t>
      </w:r>
      <w:r>
        <w:rPr>
          <w:spacing w:val="-4"/>
        </w:rPr>
        <w:t xml:space="preserve"> </w:t>
      </w:r>
      <w:r>
        <w:t>dari</w:t>
      </w:r>
      <w:r>
        <w:rPr>
          <w:spacing w:val="-5"/>
        </w:rPr>
        <w:t xml:space="preserve"> </w:t>
      </w:r>
      <w:r>
        <w:t>deraja</w:t>
      </w:r>
      <w:r>
        <w:t>t</w:t>
      </w:r>
      <w:r>
        <w:rPr>
          <w:spacing w:val="-5"/>
        </w:rPr>
        <w:t xml:space="preserve"> </w:t>
      </w:r>
      <w:r>
        <w:t>kepercayaan</w:t>
      </w:r>
      <w:r>
        <w:rPr>
          <w:spacing w:val="-4"/>
        </w:rPr>
        <w:t xml:space="preserve"> </w:t>
      </w:r>
      <w:r>
        <w:t>&lt;</w:t>
      </w:r>
      <w:r>
        <w:rPr>
          <w:spacing w:val="-6"/>
        </w:rPr>
        <w:t xml:space="preserve"> </w:t>
      </w:r>
      <w:r>
        <w:t>5%</w:t>
      </w:r>
      <w:r>
        <w:rPr>
          <w:spacing w:val="-3"/>
        </w:rPr>
        <w:t xml:space="preserve"> </w:t>
      </w:r>
      <w:r>
        <w:t>atau</w:t>
      </w:r>
      <w:r>
        <w:rPr>
          <w:spacing w:val="-5"/>
        </w:rPr>
        <w:t xml:space="preserve"> </w:t>
      </w:r>
      <w:r>
        <w:t>0,05</w:t>
      </w:r>
      <w:r>
        <w:rPr>
          <w:spacing w:val="-4"/>
        </w:rPr>
        <w:t xml:space="preserve"> </w:t>
      </w:r>
      <w:r>
        <w:t>maka</w:t>
      </w:r>
      <w:r>
        <w:rPr>
          <w:spacing w:val="-6"/>
        </w:rPr>
        <w:t xml:space="preserve"> </w:t>
      </w:r>
      <w:r>
        <w:t>Ha diterima</w:t>
      </w:r>
      <w:r>
        <w:rPr>
          <w:spacing w:val="-9"/>
        </w:rPr>
        <w:t xml:space="preserve"> </w:t>
      </w:r>
      <w:r>
        <w:t>dan</w:t>
      </w:r>
      <w:r>
        <w:rPr>
          <w:spacing w:val="-6"/>
        </w:rPr>
        <w:t xml:space="preserve"> </w:t>
      </w:r>
      <w:r>
        <w:t>apabila</w:t>
      </w:r>
      <w:r>
        <w:rPr>
          <w:spacing w:val="-6"/>
        </w:rPr>
        <w:t xml:space="preserve"> </w:t>
      </w:r>
      <w:r>
        <w:t>nilai</w:t>
      </w:r>
      <w:r>
        <w:rPr>
          <w:spacing w:val="-5"/>
        </w:rPr>
        <w:t xml:space="preserve"> </w:t>
      </w:r>
      <w:r>
        <w:t>F</w:t>
      </w:r>
      <w:r>
        <w:rPr>
          <w:spacing w:val="-7"/>
        </w:rPr>
        <w:t xml:space="preserve"> </w:t>
      </w:r>
      <w:r>
        <w:t>lebih</w:t>
      </w:r>
      <w:r>
        <w:rPr>
          <w:spacing w:val="-8"/>
        </w:rPr>
        <w:t xml:space="preserve"> </w:t>
      </w:r>
      <w:r>
        <w:t>besar</w:t>
      </w:r>
      <w:r>
        <w:rPr>
          <w:spacing w:val="-6"/>
        </w:rPr>
        <w:t xml:space="preserve"> </w:t>
      </w:r>
      <w:r>
        <w:t>dengan</w:t>
      </w:r>
      <w:r>
        <w:rPr>
          <w:spacing w:val="-6"/>
        </w:rPr>
        <w:t xml:space="preserve"> </w:t>
      </w:r>
      <w:r>
        <w:t>derajat</w:t>
      </w:r>
      <w:r>
        <w:rPr>
          <w:spacing w:val="-8"/>
        </w:rPr>
        <w:t xml:space="preserve"> </w:t>
      </w:r>
      <w:r>
        <w:t>kepercayaan</w:t>
      </w:r>
      <w:r>
        <w:rPr>
          <w:spacing w:val="-6"/>
        </w:rPr>
        <w:t xml:space="preserve"> </w:t>
      </w:r>
      <w:r>
        <w:t>&lt;</w:t>
      </w:r>
      <w:r>
        <w:rPr>
          <w:spacing w:val="-7"/>
        </w:rPr>
        <w:t xml:space="preserve"> </w:t>
      </w:r>
      <w:r>
        <w:t>5%</w:t>
      </w:r>
      <w:r>
        <w:rPr>
          <w:spacing w:val="-6"/>
        </w:rPr>
        <w:t xml:space="preserve"> </w:t>
      </w:r>
      <w:r>
        <w:t>atau</w:t>
      </w:r>
      <w:r>
        <w:rPr>
          <w:spacing w:val="-8"/>
        </w:rPr>
        <w:t xml:space="preserve"> </w:t>
      </w:r>
      <w:r>
        <w:t>0,05 maka Ha ditolak.</w:t>
      </w:r>
    </w:p>
    <w:p w:rsidR="00370B4D" w:rsidRDefault="00370B4D">
      <w:pPr>
        <w:pStyle w:val="BodyText"/>
        <w:spacing w:line="480" w:lineRule="auto"/>
        <w:jc w:val="both"/>
        <w:sectPr w:rsidR="00370B4D">
          <w:headerReference w:type="default" r:id="rId13"/>
          <w:pgSz w:w="11910" w:h="16850"/>
          <w:pgMar w:top="1940" w:right="1275" w:bottom="280" w:left="1700" w:header="763" w:footer="0" w:gutter="0"/>
          <w:pgNumType w:start="1"/>
          <w:cols w:space="720"/>
        </w:sectPr>
      </w:pPr>
    </w:p>
    <w:p w:rsidR="00370B4D" w:rsidRDefault="00370B4D">
      <w:pPr>
        <w:pStyle w:val="BodyText"/>
        <w:spacing w:before="50"/>
      </w:pPr>
    </w:p>
    <w:p w:rsidR="00370B4D" w:rsidRDefault="00B25AA3">
      <w:pPr>
        <w:pStyle w:val="ListParagraph"/>
        <w:numPr>
          <w:ilvl w:val="3"/>
          <w:numId w:val="1"/>
        </w:numPr>
        <w:tabs>
          <w:tab w:val="left" w:pos="1288"/>
        </w:tabs>
        <w:rPr>
          <w:b/>
          <w:sz w:val="24"/>
        </w:rPr>
      </w:pPr>
      <w:r>
        <w:rPr>
          <w:b/>
          <w:sz w:val="24"/>
        </w:rPr>
        <w:t>Uji</w:t>
      </w:r>
      <w:r>
        <w:rPr>
          <w:b/>
          <w:spacing w:val="-5"/>
          <w:sz w:val="24"/>
        </w:rPr>
        <w:t xml:space="preserve"> </w:t>
      </w:r>
      <w:r>
        <w:rPr>
          <w:b/>
          <w:sz w:val="24"/>
        </w:rPr>
        <w:t>Koefisien</w:t>
      </w:r>
      <w:r>
        <w:rPr>
          <w:b/>
          <w:spacing w:val="-2"/>
          <w:sz w:val="24"/>
        </w:rPr>
        <w:t xml:space="preserve"> </w:t>
      </w:r>
      <w:r>
        <w:rPr>
          <w:b/>
          <w:sz w:val="24"/>
        </w:rPr>
        <w:t>Determinasi</w:t>
      </w:r>
      <w:r>
        <w:rPr>
          <w:b/>
          <w:spacing w:val="-2"/>
          <w:sz w:val="24"/>
        </w:rPr>
        <w:t xml:space="preserve"> </w:t>
      </w:r>
      <w:r>
        <w:rPr>
          <w:b/>
          <w:sz w:val="24"/>
        </w:rPr>
        <w:t>(R2</w:t>
      </w:r>
      <w:r>
        <w:rPr>
          <w:b/>
          <w:spacing w:val="-2"/>
          <w:sz w:val="24"/>
        </w:rPr>
        <w:t xml:space="preserve"> </w:t>
      </w:r>
      <w:r>
        <w:rPr>
          <w:b/>
          <w:spacing w:val="-10"/>
          <w:sz w:val="24"/>
        </w:rPr>
        <w:t>)</w:t>
      </w:r>
    </w:p>
    <w:p w:rsidR="00370B4D" w:rsidRDefault="00370B4D">
      <w:pPr>
        <w:pStyle w:val="BodyText"/>
        <w:rPr>
          <w:b/>
        </w:rPr>
      </w:pPr>
    </w:p>
    <w:p w:rsidR="00370B4D" w:rsidRDefault="00B25AA3">
      <w:pPr>
        <w:pStyle w:val="BodyText"/>
        <w:spacing w:before="1" w:line="480" w:lineRule="auto"/>
        <w:ind w:left="568" w:right="420"/>
        <w:jc w:val="both"/>
      </w:pPr>
      <w:r>
        <w:t>Koefisien determinasi ini (R2) digunakan untuk mengukur kemampuan model dalam menjelaskan variasi variabel dependen. Nilai koefisien determinasi adalah nilai</w:t>
      </w:r>
      <w:r>
        <w:rPr>
          <w:spacing w:val="-15"/>
        </w:rPr>
        <w:t xml:space="preserve"> </w:t>
      </w:r>
      <w:r>
        <w:t>nol</w:t>
      </w:r>
      <w:r>
        <w:rPr>
          <w:spacing w:val="-15"/>
        </w:rPr>
        <w:t xml:space="preserve"> </w:t>
      </w:r>
      <w:r>
        <w:t>dan</w:t>
      </w:r>
      <w:r>
        <w:rPr>
          <w:spacing w:val="-15"/>
        </w:rPr>
        <w:t xml:space="preserve"> </w:t>
      </w:r>
      <w:r>
        <w:t>nilai</w:t>
      </w:r>
      <w:r>
        <w:rPr>
          <w:spacing w:val="-15"/>
        </w:rPr>
        <w:t xml:space="preserve"> </w:t>
      </w:r>
      <w:r>
        <w:t>satu.</w:t>
      </w:r>
      <w:r>
        <w:rPr>
          <w:spacing w:val="-15"/>
        </w:rPr>
        <w:t xml:space="preserve"> </w:t>
      </w:r>
      <w:r>
        <w:t>Apabila</w:t>
      </w:r>
      <w:r>
        <w:rPr>
          <w:spacing w:val="-14"/>
        </w:rPr>
        <w:t xml:space="preserve"> </w:t>
      </w:r>
      <w:r>
        <w:t>nilai</w:t>
      </w:r>
      <w:r>
        <w:rPr>
          <w:spacing w:val="-12"/>
        </w:rPr>
        <w:t xml:space="preserve"> </w:t>
      </w:r>
      <w:r>
        <w:t>(R2)</w:t>
      </w:r>
      <w:r>
        <w:rPr>
          <w:spacing w:val="-14"/>
        </w:rPr>
        <w:t xml:space="preserve"> </w:t>
      </w:r>
      <w:r>
        <w:t>&lt;</w:t>
      </w:r>
      <w:r>
        <w:rPr>
          <w:spacing w:val="-14"/>
        </w:rPr>
        <w:t xml:space="preserve"> </w:t>
      </w:r>
      <w:r>
        <w:t>maka</w:t>
      </w:r>
      <w:r>
        <w:rPr>
          <w:spacing w:val="-14"/>
        </w:rPr>
        <w:t xml:space="preserve"> </w:t>
      </w:r>
      <w:r>
        <w:t>menunjukkan</w:t>
      </w:r>
      <w:r>
        <w:rPr>
          <w:spacing w:val="-13"/>
        </w:rPr>
        <w:t xml:space="preserve"> </w:t>
      </w:r>
      <w:r>
        <w:t>kemampuan</w:t>
      </w:r>
      <w:r>
        <w:rPr>
          <w:spacing w:val="-12"/>
        </w:rPr>
        <w:t xml:space="preserve"> </w:t>
      </w:r>
      <w:r>
        <w:t>variasi variabel independen da</w:t>
      </w:r>
      <w:r>
        <w:t>lam menjelaskan variabel dependen sangat terbatas</w:t>
      </w:r>
    </w:p>
    <w:sectPr w:rsidR="00370B4D">
      <w:pgSz w:w="11910" w:h="16850"/>
      <w:pgMar w:top="1940" w:right="1275"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25AA3">
      <w:r>
        <w:separator/>
      </w:r>
    </w:p>
  </w:endnote>
  <w:endnote w:type="continuationSeparator" w:id="0">
    <w:p w:rsidR="00000000" w:rsidRDefault="00B25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25AA3">
      <w:r>
        <w:separator/>
      </w:r>
    </w:p>
  </w:footnote>
  <w:footnote w:type="continuationSeparator" w:id="0">
    <w:p w:rsidR="00000000" w:rsidRDefault="00B25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B4D" w:rsidRDefault="00B25AA3">
    <w:pPr>
      <w:pStyle w:val="BodyText"/>
      <w:spacing w:line="14" w:lineRule="auto"/>
      <w:rPr>
        <w:sz w:val="20"/>
      </w:rPr>
    </w:pPr>
    <w:r>
      <w:rPr>
        <w:noProof/>
        <w:sz w:val="20"/>
        <w:lang w:val="en-US"/>
      </w:rPr>
      <mc:AlternateContent>
        <mc:Choice Requires="wps">
          <w:drawing>
            <wp:anchor distT="0" distB="0" distL="0" distR="0" simplePos="0" relativeHeight="486710784" behindDoc="1" locked="0" layoutInCell="1" allowOverlap="1">
              <wp:simplePos x="0" y="0"/>
              <wp:positionH relativeFrom="page">
                <wp:posOffset>6328409</wp:posOffset>
              </wp:positionH>
              <wp:positionV relativeFrom="page">
                <wp:posOffset>471931</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370B4D" w:rsidRDefault="00B25AA3">
                          <w:pPr>
                            <w:spacing w:line="245"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8.3pt;margin-top:37.15pt;width:16.3pt;height:13.05pt;z-index:-1660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" filled="f" stroked="f">
              <v:path arrowok="t"/>
              <v:textbox inset="0,0,0,0">
                <w:txbxContent>
                  <w:p w:rsidR="00370B4D" w:rsidRDefault="00B25AA3">
                    <w:pPr>
                      <w:spacing w:line="245"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B4D" w:rsidRDefault="00B25AA3">
    <w:pPr>
      <w:pStyle w:val="BodyText"/>
      <w:spacing w:line="14" w:lineRule="auto"/>
      <w:rPr>
        <w:sz w:val="20"/>
      </w:rPr>
    </w:pPr>
    <w:r>
      <w:rPr>
        <w:noProof/>
        <w:sz w:val="20"/>
        <w:lang w:val="en-US"/>
      </w:rPr>
      <mc:AlternateContent>
        <mc:Choice Requires="wps">
          <w:drawing>
            <wp:anchor distT="0" distB="0" distL="0" distR="0" simplePos="0" relativeHeight="486711296" behindDoc="1" locked="0" layoutInCell="1" allowOverlap="1">
              <wp:simplePos x="0" y="0"/>
              <wp:positionH relativeFrom="page">
                <wp:posOffset>6328409</wp:posOffset>
              </wp:positionH>
              <wp:positionV relativeFrom="page">
                <wp:posOffset>471931</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370B4D" w:rsidRDefault="00B25AA3">
                          <w:pPr>
                            <w:spacing w:line="245" w:lineRule="exact"/>
                            <w:ind w:left="20"/>
                            <w:rPr>
                              <w:rFonts w:ascii="Calibri"/>
                            </w:rPr>
                          </w:pPr>
                          <w:r>
                            <w:rPr>
                              <w:rFonts w:ascii="Calibri"/>
                              <w:spacing w:val="-5"/>
                            </w:rPr>
                            <w:t>60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498.3pt;margin-top:37.15pt;width:13.3pt;height:13.05pt;z-index:-1660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" filled="f" stroked="f">
              <v:path arrowok="t"/>
              <v:textbox inset="0,0,0,0">
                <w:txbxContent>
                  <w:p w:rsidR="00370B4D" w:rsidRDefault="00B25AA3">
                    <w:pPr>
                      <w:spacing w:line="245" w:lineRule="exact"/>
                      <w:ind w:left="20"/>
                      <w:rPr>
                        <w:rFonts w:ascii="Calibri"/>
                      </w:rPr>
                    </w:pPr>
                    <w:r>
                      <w:rPr>
                        <w:rFonts w:ascii="Calibri"/>
                        <w:spacing w:val="-5"/>
                      </w:rPr>
                      <w:t>60</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B4D" w:rsidRDefault="00B25AA3">
    <w:pPr>
      <w:pStyle w:val="BodyText"/>
      <w:spacing w:line="14" w:lineRule="auto"/>
      <w:rPr>
        <w:sz w:val="20"/>
      </w:rPr>
    </w:pPr>
    <w:r>
      <w:rPr>
        <w:noProof/>
        <w:sz w:val="20"/>
        <w:lang w:val="en-US"/>
      </w:rPr>
      <mc:AlternateContent>
        <mc:Choice Requires="wps">
          <w:drawing>
            <wp:anchor distT="0" distB="0" distL="0" distR="0" simplePos="0" relativeHeight="486711808" behindDoc="1" locked="0" layoutInCell="1" allowOverlap="1">
              <wp:simplePos x="0" y="0"/>
              <wp:positionH relativeFrom="page">
                <wp:posOffset>6328409</wp:posOffset>
              </wp:positionH>
              <wp:positionV relativeFrom="page">
                <wp:posOffset>471931</wp:posOffset>
              </wp:positionV>
              <wp:extent cx="2070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370B4D" w:rsidRDefault="00B25AA3">
                          <w:pPr>
                            <w:spacing w:line="245" w:lineRule="exact"/>
                            <w:ind w:left="20"/>
                            <w:rPr>
                              <w:rFonts w:ascii="Calibri"/>
                            </w:rPr>
                          </w:pPr>
                          <w:r>
                            <w:rPr>
                              <w:rFonts w:ascii="Calibri"/>
                              <w:spacing w:val="-5"/>
                            </w:rPr>
                            <w:t>6</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498.3pt;margin-top:37.15pt;width:16.3pt;height:13.05pt;z-index:-1660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" filled="f" stroked="f">
              <v:path arrowok="t"/>
              <v:textbox inset="0,0,0,0">
                <w:txbxContent>
                  <w:p w:rsidR="00370B4D" w:rsidRDefault="00B25AA3">
                    <w:pPr>
                      <w:spacing w:line="245" w:lineRule="exact"/>
                      <w:ind w:left="20"/>
                      <w:rPr>
                        <w:rFonts w:ascii="Calibri"/>
                      </w:rPr>
                    </w:pPr>
                    <w:r>
                      <w:rPr>
                        <w:rFonts w:ascii="Calibri"/>
                        <w:spacing w:val="-5"/>
                      </w:rPr>
                      <w:t>6</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B4D" w:rsidRDefault="00B25AA3">
    <w:pPr>
      <w:pStyle w:val="BodyText"/>
      <w:spacing w:line="14" w:lineRule="auto"/>
      <w:rPr>
        <w:sz w:val="20"/>
      </w:rPr>
    </w:pPr>
    <w:r>
      <w:rPr>
        <w:noProof/>
        <w:sz w:val="20"/>
        <w:lang w:val="en-US"/>
      </w:rPr>
      <mc:AlternateContent>
        <mc:Choice Requires="wps">
          <w:drawing>
            <wp:anchor distT="0" distB="0" distL="0" distR="0" simplePos="0" relativeHeight="486712320" behindDoc="1" locked="0" layoutInCell="1" allowOverlap="1">
              <wp:simplePos x="0" y="0"/>
              <wp:positionH relativeFrom="page">
                <wp:posOffset>6328409</wp:posOffset>
              </wp:positionH>
              <wp:positionV relativeFrom="page">
                <wp:posOffset>471931</wp:posOffset>
              </wp:positionV>
              <wp:extent cx="1689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370B4D" w:rsidRDefault="00B25AA3">
                          <w:pPr>
                            <w:spacing w:line="245" w:lineRule="exact"/>
                            <w:ind w:left="20"/>
                            <w:rPr>
                              <w:rFonts w:ascii="Calibri"/>
                            </w:rPr>
                          </w:pPr>
                          <w:r>
                            <w:rPr>
                              <w:rFonts w:ascii="Calibri"/>
                              <w:spacing w:val="-5"/>
                            </w:rPr>
                            <w:t>70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9" type="#_x0000_t202" style="position:absolute;margin-left:498.3pt;margin-top:37.15pt;width:13.3pt;height:13.05pt;z-index:-1660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" filled="f" stroked="f">
              <v:path arrowok="t"/>
              <v:textbox inset="0,0,0,0">
                <w:txbxContent>
                  <w:p w:rsidR="00370B4D" w:rsidRDefault="00B25AA3">
                    <w:pPr>
                      <w:spacing w:line="245" w:lineRule="exact"/>
                      <w:ind w:left="20"/>
                      <w:rPr>
                        <w:rFonts w:ascii="Calibri"/>
                      </w:rPr>
                    </w:pPr>
                    <w:r>
                      <w:rPr>
                        <w:rFonts w:ascii="Calibri"/>
                        <w:spacing w:val="-5"/>
                      </w:rPr>
                      <w:t>70</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B4D" w:rsidRDefault="00B25AA3">
    <w:pPr>
      <w:pStyle w:val="BodyText"/>
      <w:spacing w:line="14" w:lineRule="auto"/>
      <w:rPr>
        <w:sz w:val="20"/>
      </w:rPr>
    </w:pPr>
    <w:r>
      <w:rPr>
        <w:noProof/>
        <w:sz w:val="20"/>
        <w:lang w:val="en-US"/>
      </w:rPr>
      <mc:AlternateContent>
        <mc:Choice Requires="wps">
          <w:drawing>
            <wp:anchor distT="0" distB="0" distL="0" distR="0" simplePos="0" relativeHeight="486712832" behindDoc="1" locked="0" layoutInCell="1" allowOverlap="1">
              <wp:simplePos x="0" y="0"/>
              <wp:positionH relativeFrom="page">
                <wp:posOffset>6328409</wp:posOffset>
              </wp:positionH>
              <wp:positionV relativeFrom="page">
                <wp:posOffset>471931</wp:posOffset>
              </wp:positionV>
              <wp:extent cx="20701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370B4D" w:rsidRDefault="00B25AA3">
                          <w:pPr>
                            <w:spacing w:line="245" w:lineRule="exact"/>
                            <w:ind w:left="20"/>
                            <w:rPr>
                              <w:rFonts w:ascii="Calibri"/>
                            </w:rPr>
                          </w:pPr>
                          <w:r>
                            <w:rPr>
                              <w:rFonts w:ascii="Calibri"/>
                              <w:spacing w:val="-5"/>
                            </w:rPr>
                            <w:t>7</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0" type="#_x0000_t202" style="position:absolute;margin-left:498.3pt;margin-top:37.15pt;width:16.3pt;height:13.05pt;z-index:-1660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" filled="f" stroked="f">
              <v:path arrowok="t"/>
              <v:textbox inset="0,0,0,0">
                <w:txbxContent>
                  <w:p w:rsidR="00370B4D" w:rsidRDefault="00B25AA3">
                    <w:pPr>
                      <w:spacing w:line="245" w:lineRule="exact"/>
                      <w:ind w:left="20"/>
                      <w:rPr>
                        <w:rFonts w:ascii="Calibri"/>
                      </w:rPr>
                    </w:pPr>
                    <w:r>
                      <w:rPr>
                        <w:rFonts w:ascii="Calibri"/>
                        <w:spacing w:val="-5"/>
                      </w:rPr>
                      <w:t>7</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4721D"/>
    <w:multiLevelType w:val="multilevel"/>
    <w:tmpl w:val="F6BE719C"/>
    <w:lvl w:ilvl="0">
      <w:start w:val="3"/>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980" w:hanging="720"/>
      </w:pPr>
      <w:rPr>
        <w:rFonts w:hint="default"/>
        <w:lang w:val="id" w:eastAsia="en-US" w:bidi="ar-SA"/>
      </w:rPr>
    </w:lvl>
    <w:lvl w:ilvl="4">
      <w:numFmt w:val="bullet"/>
      <w:lvlText w:val="•"/>
      <w:lvlJc w:val="left"/>
      <w:pPr>
        <w:ind w:left="3830" w:hanging="720"/>
      </w:pPr>
      <w:rPr>
        <w:rFonts w:hint="default"/>
        <w:lang w:val="id" w:eastAsia="en-US" w:bidi="ar-SA"/>
      </w:rPr>
    </w:lvl>
    <w:lvl w:ilvl="5">
      <w:numFmt w:val="bullet"/>
      <w:lvlText w:val="•"/>
      <w:lvlJc w:val="left"/>
      <w:pPr>
        <w:ind w:left="4680" w:hanging="720"/>
      </w:pPr>
      <w:rPr>
        <w:rFonts w:hint="default"/>
        <w:lang w:val="id" w:eastAsia="en-US" w:bidi="ar-SA"/>
      </w:rPr>
    </w:lvl>
    <w:lvl w:ilvl="6">
      <w:numFmt w:val="bullet"/>
      <w:lvlText w:val="•"/>
      <w:lvlJc w:val="left"/>
      <w:pPr>
        <w:ind w:left="5530" w:hanging="720"/>
      </w:pPr>
      <w:rPr>
        <w:rFonts w:hint="default"/>
        <w:lang w:val="id" w:eastAsia="en-US" w:bidi="ar-SA"/>
      </w:rPr>
    </w:lvl>
    <w:lvl w:ilvl="7">
      <w:numFmt w:val="bullet"/>
      <w:lvlText w:val="•"/>
      <w:lvlJc w:val="left"/>
      <w:pPr>
        <w:ind w:left="6380" w:hanging="720"/>
      </w:pPr>
      <w:rPr>
        <w:rFonts w:hint="default"/>
        <w:lang w:val="id" w:eastAsia="en-US" w:bidi="ar-SA"/>
      </w:rPr>
    </w:lvl>
    <w:lvl w:ilvl="8">
      <w:numFmt w:val="bullet"/>
      <w:lvlText w:val="•"/>
      <w:lvlJc w:val="left"/>
      <w:pPr>
        <w:ind w:left="7231" w:hanging="720"/>
      </w:pPr>
      <w:rPr>
        <w:rFonts w:hint="default"/>
        <w:lang w:val="id" w:eastAsia="en-US" w:bidi="ar-SA"/>
      </w:rPr>
    </w:lvl>
  </w:abstractNum>
  <w:abstractNum w:abstractNumId="1">
    <w:nsid w:val="09A35581"/>
    <w:multiLevelType w:val="multilevel"/>
    <w:tmpl w:val="D3145684"/>
    <w:lvl w:ilvl="0">
      <w:start w:val="3"/>
      <w:numFmt w:val="decimal"/>
      <w:lvlText w:val="%1"/>
      <w:lvlJc w:val="left"/>
      <w:pPr>
        <w:ind w:left="1108" w:hanging="540"/>
        <w:jc w:val="left"/>
      </w:pPr>
      <w:rPr>
        <w:rFonts w:hint="default"/>
        <w:lang w:val="id" w:eastAsia="en-US" w:bidi="ar-SA"/>
      </w:rPr>
    </w:lvl>
    <w:lvl w:ilvl="1">
      <w:start w:val="7"/>
      <w:numFmt w:val="decimal"/>
      <w:lvlText w:val="%1.%2"/>
      <w:lvlJc w:val="left"/>
      <w:pPr>
        <w:ind w:left="1108" w:hanging="540"/>
        <w:jc w:val="left"/>
      </w:pPr>
      <w:rPr>
        <w:rFonts w:hint="default"/>
        <w:lang w:val="id" w:eastAsia="en-US" w:bidi="ar-SA"/>
      </w:rPr>
    </w:lvl>
    <w:lvl w:ilvl="2">
      <w:start w:val="4"/>
      <w:numFmt w:val="decimal"/>
      <w:lvlText w:val="%1.%2.%3"/>
      <w:lvlJc w:val="left"/>
      <w:pPr>
        <w:ind w:left="1108" w:hanging="540"/>
        <w:jc w:val="left"/>
      </w:pPr>
      <w:rPr>
        <w:rFonts w:ascii="Times New Roman" w:eastAsia="Times New Roman" w:hAnsi="Times New Roman" w:cs="Times New Roman" w:hint="default"/>
        <w:b/>
        <w:bCs/>
        <w:i w:val="0"/>
        <w:iCs w:val="0"/>
        <w:spacing w:val="-1"/>
        <w:w w:val="100"/>
        <w:sz w:val="24"/>
        <w:szCs w:val="24"/>
        <w:lang w:val="id" w:eastAsia="en-US" w:bidi="ar-SA"/>
      </w:rPr>
    </w:lvl>
    <w:lvl w:ilvl="3">
      <w:start w:val="1"/>
      <w:numFmt w:val="decimal"/>
      <w:lvlText w:val="%1.%2.%3.%4"/>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3830" w:hanging="720"/>
      </w:pPr>
      <w:rPr>
        <w:rFonts w:hint="default"/>
        <w:lang w:val="id" w:eastAsia="en-US" w:bidi="ar-SA"/>
      </w:rPr>
    </w:lvl>
    <w:lvl w:ilvl="5">
      <w:numFmt w:val="bullet"/>
      <w:lvlText w:val="•"/>
      <w:lvlJc w:val="left"/>
      <w:pPr>
        <w:ind w:left="4680" w:hanging="720"/>
      </w:pPr>
      <w:rPr>
        <w:rFonts w:hint="default"/>
        <w:lang w:val="id" w:eastAsia="en-US" w:bidi="ar-SA"/>
      </w:rPr>
    </w:lvl>
    <w:lvl w:ilvl="6">
      <w:numFmt w:val="bullet"/>
      <w:lvlText w:val="•"/>
      <w:lvlJc w:val="left"/>
      <w:pPr>
        <w:ind w:left="5530" w:hanging="720"/>
      </w:pPr>
      <w:rPr>
        <w:rFonts w:hint="default"/>
        <w:lang w:val="id" w:eastAsia="en-US" w:bidi="ar-SA"/>
      </w:rPr>
    </w:lvl>
    <w:lvl w:ilvl="7">
      <w:numFmt w:val="bullet"/>
      <w:lvlText w:val="•"/>
      <w:lvlJc w:val="left"/>
      <w:pPr>
        <w:ind w:left="6380" w:hanging="720"/>
      </w:pPr>
      <w:rPr>
        <w:rFonts w:hint="default"/>
        <w:lang w:val="id" w:eastAsia="en-US" w:bidi="ar-SA"/>
      </w:rPr>
    </w:lvl>
    <w:lvl w:ilvl="8">
      <w:numFmt w:val="bullet"/>
      <w:lvlText w:val="•"/>
      <w:lvlJc w:val="left"/>
      <w:pPr>
        <w:ind w:left="7231" w:hanging="720"/>
      </w:pPr>
      <w:rPr>
        <w:rFonts w:hint="default"/>
        <w:lang w:val="id" w:eastAsia="en-US" w:bidi="ar-SA"/>
      </w:rPr>
    </w:lvl>
  </w:abstractNum>
  <w:abstractNum w:abstractNumId="2">
    <w:nsid w:val="142B5C4C"/>
    <w:multiLevelType w:val="hybridMultilevel"/>
    <w:tmpl w:val="55669BC2"/>
    <w:lvl w:ilvl="0" w:tplc="0EDC5250">
      <w:start w:val="1"/>
      <w:numFmt w:val="decimal"/>
      <w:lvlText w:val="%1."/>
      <w:lvlJc w:val="left"/>
      <w:pPr>
        <w:ind w:left="1288" w:hanging="360"/>
        <w:jc w:val="left"/>
      </w:pPr>
      <w:rPr>
        <w:rFonts w:hint="default"/>
        <w:spacing w:val="0"/>
        <w:w w:val="100"/>
        <w:lang w:val="id" w:eastAsia="en-US" w:bidi="ar-SA"/>
      </w:rPr>
    </w:lvl>
    <w:lvl w:ilvl="1" w:tplc="3A24FB7A">
      <w:numFmt w:val="bullet"/>
      <w:lvlText w:val="•"/>
      <w:lvlJc w:val="left"/>
      <w:pPr>
        <w:ind w:left="2045" w:hanging="360"/>
      </w:pPr>
      <w:rPr>
        <w:rFonts w:hint="default"/>
        <w:lang w:val="id" w:eastAsia="en-US" w:bidi="ar-SA"/>
      </w:rPr>
    </w:lvl>
    <w:lvl w:ilvl="2" w:tplc="0A18BBD8">
      <w:numFmt w:val="bullet"/>
      <w:lvlText w:val="•"/>
      <w:lvlJc w:val="left"/>
      <w:pPr>
        <w:ind w:left="2810" w:hanging="360"/>
      </w:pPr>
      <w:rPr>
        <w:rFonts w:hint="default"/>
        <w:lang w:val="id" w:eastAsia="en-US" w:bidi="ar-SA"/>
      </w:rPr>
    </w:lvl>
    <w:lvl w:ilvl="3" w:tplc="039AADBC">
      <w:numFmt w:val="bullet"/>
      <w:lvlText w:val="•"/>
      <w:lvlJc w:val="left"/>
      <w:pPr>
        <w:ind w:left="3575" w:hanging="360"/>
      </w:pPr>
      <w:rPr>
        <w:rFonts w:hint="default"/>
        <w:lang w:val="id" w:eastAsia="en-US" w:bidi="ar-SA"/>
      </w:rPr>
    </w:lvl>
    <w:lvl w:ilvl="4" w:tplc="808C1F38">
      <w:numFmt w:val="bullet"/>
      <w:lvlText w:val="•"/>
      <w:lvlJc w:val="left"/>
      <w:pPr>
        <w:ind w:left="4340" w:hanging="360"/>
      </w:pPr>
      <w:rPr>
        <w:rFonts w:hint="default"/>
        <w:lang w:val="id" w:eastAsia="en-US" w:bidi="ar-SA"/>
      </w:rPr>
    </w:lvl>
    <w:lvl w:ilvl="5" w:tplc="1BCEFFCA">
      <w:numFmt w:val="bullet"/>
      <w:lvlText w:val="•"/>
      <w:lvlJc w:val="left"/>
      <w:pPr>
        <w:ind w:left="5105" w:hanging="360"/>
      </w:pPr>
      <w:rPr>
        <w:rFonts w:hint="default"/>
        <w:lang w:val="id" w:eastAsia="en-US" w:bidi="ar-SA"/>
      </w:rPr>
    </w:lvl>
    <w:lvl w:ilvl="6" w:tplc="8568698A">
      <w:numFmt w:val="bullet"/>
      <w:lvlText w:val="•"/>
      <w:lvlJc w:val="left"/>
      <w:pPr>
        <w:ind w:left="5870" w:hanging="360"/>
      </w:pPr>
      <w:rPr>
        <w:rFonts w:hint="default"/>
        <w:lang w:val="id" w:eastAsia="en-US" w:bidi="ar-SA"/>
      </w:rPr>
    </w:lvl>
    <w:lvl w:ilvl="7" w:tplc="394A2D62">
      <w:numFmt w:val="bullet"/>
      <w:lvlText w:val="•"/>
      <w:lvlJc w:val="left"/>
      <w:pPr>
        <w:ind w:left="6635" w:hanging="360"/>
      </w:pPr>
      <w:rPr>
        <w:rFonts w:hint="default"/>
        <w:lang w:val="id" w:eastAsia="en-US" w:bidi="ar-SA"/>
      </w:rPr>
    </w:lvl>
    <w:lvl w:ilvl="8" w:tplc="98069D1E">
      <w:numFmt w:val="bullet"/>
      <w:lvlText w:val="•"/>
      <w:lvlJc w:val="left"/>
      <w:pPr>
        <w:ind w:left="7401" w:hanging="360"/>
      </w:pPr>
      <w:rPr>
        <w:rFonts w:hint="default"/>
        <w:lang w:val="id" w:eastAsia="en-US" w:bidi="ar-SA"/>
      </w:rPr>
    </w:lvl>
  </w:abstractNum>
  <w:abstractNum w:abstractNumId="3">
    <w:nsid w:val="1A4203EB"/>
    <w:multiLevelType w:val="hybridMultilevel"/>
    <w:tmpl w:val="D5D4C628"/>
    <w:lvl w:ilvl="0" w:tplc="843A269A">
      <w:start w:val="1"/>
      <w:numFmt w:val="decimal"/>
      <w:lvlText w:val="%1."/>
      <w:lvlJc w:val="left"/>
      <w:pPr>
        <w:ind w:left="568" w:hanging="31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414D840">
      <w:numFmt w:val="bullet"/>
      <w:lvlText w:val="•"/>
      <w:lvlJc w:val="left"/>
      <w:pPr>
        <w:ind w:left="1397" w:hanging="310"/>
      </w:pPr>
      <w:rPr>
        <w:rFonts w:hint="default"/>
        <w:lang w:val="id" w:eastAsia="en-US" w:bidi="ar-SA"/>
      </w:rPr>
    </w:lvl>
    <w:lvl w:ilvl="2" w:tplc="9B465E3E">
      <w:numFmt w:val="bullet"/>
      <w:lvlText w:val="•"/>
      <w:lvlJc w:val="left"/>
      <w:pPr>
        <w:ind w:left="2234" w:hanging="310"/>
      </w:pPr>
      <w:rPr>
        <w:rFonts w:hint="default"/>
        <w:lang w:val="id" w:eastAsia="en-US" w:bidi="ar-SA"/>
      </w:rPr>
    </w:lvl>
    <w:lvl w:ilvl="3" w:tplc="D116CB0A">
      <w:numFmt w:val="bullet"/>
      <w:lvlText w:val="•"/>
      <w:lvlJc w:val="left"/>
      <w:pPr>
        <w:ind w:left="3071" w:hanging="310"/>
      </w:pPr>
      <w:rPr>
        <w:rFonts w:hint="default"/>
        <w:lang w:val="id" w:eastAsia="en-US" w:bidi="ar-SA"/>
      </w:rPr>
    </w:lvl>
    <w:lvl w:ilvl="4" w:tplc="DEF88B3A">
      <w:numFmt w:val="bullet"/>
      <w:lvlText w:val="•"/>
      <w:lvlJc w:val="left"/>
      <w:pPr>
        <w:ind w:left="3908" w:hanging="310"/>
      </w:pPr>
      <w:rPr>
        <w:rFonts w:hint="default"/>
        <w:lang w:val="id" w:eastAsia="en-US" w:bidi="ar-SA"/>
      </w:rPr>
    </w:lvl>
    <w:lvl w:ilvl="5" w:tplc="AC0CE1A6">
      <w:numFmt w:val="bullet"/>
      <w:lvlText w:val="•"/>
      <w:lvlJc w:val="left"/>
      <w:pPr>
        <w:ind w:left="4745" w:hanging="310"/>
      </w:pPr>
      <w:rPr>
        <w:rFonts w:hint="default"/>
        <w:lang w:val="id" w:eastAsia="en-US" w:bidi="ar-SA"/>
      </w:rPr>
    </w:lvl>
    <w:lvl w:ilvl="6" w:tplc="26367310">
      <w:numFmt w:val="bullet"/>
      <w:lvlText w:val="•"/>
      <w:lvlJc w:val="left"/>
      <w:pPr>
        <w:ind w:left="5582" w:hanging="310"/>
      </w:pPr>
      <w:rPr>
        <w:rFonts w:hint="default"/>
        <w:lang w:val="id" w:eastAsia="en-US" w:bidi="ar-SA"/>
      </w:rPr>
    </w:lvl>
    <w:lvl w:ilvl="7" w:tplc="8EF022CA">
      <w:numFmt w:val="bullet"/>
      <w:lvlText w:val="•"/>
      <w:lvlJc w:val="left"/>
      <w:pPr>
        <w:ind w:left="6419" w:hanging="310"/>
      </w:pPr>
      <w:rPr>
        <w:rFonts w:hint="default"/>
        <w:lang w:val="id" w:eastAsia="en-US" w:bidi="ar-SA"/>
      </w:rPr>
    </w:lvl>
    <w:lvl w:ilvl="8" w:tplc="F0C8CC9C">
      <w:numFmt w:val="bullet"/>
      <w:lvlText w:val="•"/>
      <w:lvlJc w:val="left"/>
      <w:pPr>
        <w:ind w:left="7257" w:hanging="310"/>
      </w:pPr>
      <w:rPr>
        <w:rFonts w:hint="default"/>
        <w:lang w:val="id" w:eastAsia="en-US" w:bidi="ar-SA"/>
      </w:rPr>
    </w:lvl>
  </w:abstractNum>
  <w:abstractNum w:abstractNumId="4">
    <w:nsid w:val="23826305"/>
    <w:multiLevelType w:val="multilevel"/>
    <w:tmpl w:val="85F69572"/>
    <w:lvl w:ilvl="0">
      <w:start w:val="3"/>
      <w:numFmt w:val="decimal"/>
      <w:lvlText w:val="%1"/>
      <w:lvlJc w:val="left"/>
      <w:pPr>
        <w:ind w:left="1288" w:hanging="720"/>
        <w:jc w:val="left"/>
      </w:pPr>
      <w:rPr>
        <w:rFonts w:hint="default"/>
        <w:lang w:val="id" w:eastAsia="en-US" w:bidi="ar-SA"/>
      </w:rPr>
    </w:lvl>
    <w:lvl w:ilvl="1">
      <w:start w:val="7"/>
      <w:numFmt w:val="decimal"/>
      <w:lvlText w:val="%1.%2"/>
      <w:lvlJc w:val="left"/>
      <w:pPr>
        <w:ind w:left="1288" w:hanging="720"/>
        <w:jc w:val="left"/>
      </w:pPr>
      <w:rPr>
        <w:rFonts w:hint="default"/>
        <w:lang w:val="id" w:eastAsia="en-US" w:bidi="ar-SA"/>
      </w:rPr>
    </w:lvl>
    <w:lvl w:ilvl="2">
      <w:start w:val="3"/>
      <w:numFmt w:val="decimal"/>
      <w:lvlText w:val="%1.%2.%3"/>
      <w:lvlJc w:val="left"/>
      <w:pPr>
        <w:ind w:left="1288" w:hanging="720"/>
        <w:jc w:val="left"/>
      </w:pPr>
      <w:rPr>
        <w:rFonts w:hint="default"/>
        <w:lang w:val="id" w:eastAsia="en-US" w:bidi="ar-SA"/>
      </w:rPr>
    </w:lvl>
    <w:lvl w:ilvl="3">
      <w:start w:val="1"/>
      <w:numFmt w:val="decimal"/>
      <w:lvlText w:val="%1.%2.%3.%4"/>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4340" w:hanging="720"/>
      </w:pPr>
      <w:rPr>
        <w:rFonts w:hint="default"/>
        <w:lang w:val="id" w:eastAsia="en-US" w:bidi="ar-SA"/>
      </w:rPr>
    </w:lvl>
    <w:lvl w:ilvl="5">
      <w:numFmt w:val="bullet"/>
      <w:lvlText w:val="•"/>
      <w:lvlJc w:val="left"/>
      <w:pPr>
        <w:ind w:left="5105" w:hanging="720"/>
      </w:pPr>
      <w:rPr>
        <w:rFonts w:hint="default"/>
        <w:lang w:val="id" w:eastAsia="en-US" w:bidi="ar-SA"/>
      </w:rPr>
    </w:lvl>
    <w:lvl w:ilvl="6">
      <w:numFmt w:val="bullet"/>
      <w:lvlText w:val="•"/>
      <w:lvlJc w:val="left"/>
      <w:pPr>
        <w:ind w:left="5870" w:hanging="720"/>
      </w:pPr>
      <w:rPr>
        <w:rFonts w:hint="default"/>
        <w:lang w:val="id" w:eastAsia="en-US" w:bidi="ar-SA"/>
      </w:rPr>
    </w:lvl>
    <w:lvl w:ilvl="7">
      <w:numFmt w:val="bullet"/>
      <w:lvlText w:val="•"/>
      <w:lvlJc w:val="left"/>
      <w:pPr>
        <w:ind w:left="6635" w:hanging="720"/>
      </w:pPr>
      <w:rPr>
        <w:rFonts w:hint="default"/>
        <w:lang w:val="id" w:eastAsia="en-US" w:bidi="ar-SA"/>
      </w:rPr>
    </w:lvl>
    <w:lvl w:ilvl="8">
      <w:numFmt w:val="bullet"/>
      <w:lvlText w:val="•"/>
      <w:lvlJc w:val="left"/>
      <w:pPr>
        <w:ind w:left="7401" w:hanging="720"/>
      </w:pPr>
      <w:rPr>
        <w:rFonts w:hint="default"/>
        <w:lang w:val="id" w:eastAsia="en-US" w:bidi="ar-SA"/>
      </w:rPr>
    </w:lvl>
  </w:abstractNum>
  <w:abstractNum w:abstractNumId="5">
    <w:nsid w:val="23C45778"/>
    <w:multiLevelType w:val="multilevel"/>
    <w:tmpl w:val="D3B8DB76"/>
    <w:lvl w:ilvl="0">
      <w:start w:val="3"/>
      <w:numFmt w:val="decimal"/>
      <w:lvlText w:val="%1"/>
      <w:lvlJc w:val="left"/>
      <w:pPr>
        <w:ind w:left="1168" w:hanging="600"/>
        <w:jc w:val="left"/>
      </w:pPr>
      <w:rPr>
        <w:rFonts w:hint="default"/>
        <w:lang w:val="id" w:eastAsia="en-US" w:bidi="ar-SA"/>
      </w:rPr>
    </w:lvl>
    <w:lvl w:ilvl="1">
      <w:start w:val="7"/>
      <w:numFmt w:val="decimal"/>
      <w:lvlText w:val="%1.%2"/>
      <w:lvlJc w:val="left"/>
      <w:pPr>
        <w:ind w:left="1168" w:hanging="600"/>
        <w:jc w:val="left"/>
      </w:pPr>
      <w:rPr>
        <w:rFonts w:hint="default"/>
        <w:lang w:val="id" w:eastAsia="en-US" w:bidi="ar-SA"/>
      </w:rPr>
    </w:lvl>
    <w:lvl w:ilvl="2">
      <w:start w:val="1"/>
      <w:numFmt w:val="decimal"/>
      <w:lvlText w:val="%1.%2.%3."/>
      <w:lvlJc w:val="left"/>
      <w:pPr>
        <w:ind w:left="1168" w:hanging="60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708" w:hanging="780"/>
        <w:jc w:val="lef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4110" w:hanging="780"/>
      </w:pPr>
      <w:rPr>
        <w:rFonts w:hint="default"/>
        <w:lang w:val="id" w:eastAsia="en-US" w:bidi="ar-SA"/>
      </w:rPr>
    </w:lvl>
    <w:lvl w:ilvl="5">
      <w:numFmt w:val="bullet"/>
      <w:lvlText w:val="•"/>
      <w:lvlJc w:val="left"/>
      <w:pPr>
        <w:ind w:left="4913" w:hanging="780"/>
      </w:pPr>
      <w:rPr>
        <w:rFonts w:hint="default"/>
        <w:lang w:val="id" w:eastAsia="en-US" w:bidi="ar-SA"/>
      </w:rPr>
    </w:lvl>
    <w:lvl w:ilvl="6">
      <w:numFmt w:val="bullet"/>
      <w:lvlText w:val="•"/>
      <w:lvlJc w:val="left"/>
      <w:pPr>
        <w:ind w:left="5717" w:hanging="780"/>
      </w:pPr>
      <w:rPr>
        <w:rFonts w:hint="default"/>
        <w:lang w:val="id" w:eastAsia="en-US" w:bidi="ar-SA"/>
      </w:rPr>
    </w:lvl>
    <w:lvl w:ilvl="7">
      <w:numFmt w:val="bullet"/>
      <w:lvlText w:val="•"/>
      <w:lvlJc w:val="left"/>
      <w:pPr>
        <w:ind w:left="6520" w:hanging="780"/>
      </w:pPr>
      <w:rPr>
        <w:rFonts w:hint="default"/>
        <w:lang w:val="id" w:eastAsia="en-US" w:bidi="ar-SA"/>
      </w:rPr>
    </w:lvl>
    <w:lvl w:ilvl="8">
      <w:numFmt w:val="bullet"/>
      <w:lvlText w:val="•"/>
      <w:lvlJc w:val="left"/>
      <w:pPr>
        <w:ind w:left="7324" w:hanging="780"/>
      </w:pPr>
      <w:rPr>
        <w:rFonts w:hint="default"/>
        <w:lang w:val="id" w:eastAsia="en-US" w:bidi="ar-SA"/>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i2ZNW72zzNWqU1t1XsBytcASXJUsBNu+tILLNa9e9yYdxoUs3xfsntbqXL3zHOsE3NXxP/dm+iYyDrQtNdNizQ==" w:salt="bcXMNR30xWdf2Rl5OHw7d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B4D"/>
    <w:rsid w:val="00370B4D"/>
    <w:rsid w:val="00B25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39729A-1C30-4D29-950F-93808901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720"/>
      <w:jc w:val="both"/>
    </w:pPr>
  </w:style>
  <w:style w:type="paragraph" w:customStyle="1" w:styleId="TableParagraph">
    <w:name w:val="Table Paragraph"/>
    <w:basedOn w:val="Normal"/>
    <w:uiPriority w:val="1"/>
    <w:qFormat/>
    <w:pPr>
      <w:spacing w:line="275"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idx.co.id/" TargetMode="Externa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dx.co.i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2827</Words>
  <Characters>16116</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2026-01-14T01:52:00Z</dcterms:created>
  <dcterms:modified xsi:type="dcterms:W3CDTF">2026-01-14T01:52:00Z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Nitro Pro 13 (13.70.0.30)</vt:lpwstr>
  </property>
  <property fmtid="{D5CDD505-2E9C-101B-9397-08002B2CF9AE}" pid="4" name="LastSaved">
    <vt:filetime>2025-12-10T00:00:00Z</vt:filetime>
  </property>
</Properties>
</file>