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ED7910" w14:textId="77777777" w:rsidR="002A46F6" w:rsidRPr="002A46F6" w:rsidRDefault="002A46F6" w:rsidP="002A46F6">
      <w:pPr>
        <w:pStyle w:val="Heading1"/>
        <w:spacing w:before="0"/>
        <w:jc w:val="center"/>
        <w:rPr>
          <w:rFonts w:ascii="Times New Roman" w:hAnsi="Times New Roman" w:cs="Times New Roman"/>
          <w:b/>
          <w:bCs/>
          <w:color w:val="000000" w:themeColor="text1"/>
          <w:sz w:val="24"/>
          <w:szCs w:val="24"/>
        </w:rPr>
      </w:pPr>
      <w:bookmarkStart w:id="0" w:name="_Toc212581879"/>
      <w:r w:rsidRPr="002A46F6">
        <w:rPr>
          <w:rFonts w:ascii="Times New Roman" w:hAnsi="Times New Roman" w:cs="Times New Roman"/>
          <w:b/>
          <w:bCs/>
          <w:color w:val="000000" w:themeColor="text1"/>
          <w:sz w:val="24"/>
          <w:szCs w:val="24"/>
        </w:rPr>
        <w:t>BAB IV</w:t>
      </w:r>
      <w:bookmarkEnd w:id="0"/>
    </w:p>
    <w:p w14:paraId="744A1A93" w14:textId="2883057C" w:rsidR="002A46F6" w:rsidRPr="002A46F6" w:rsidRDefault="002A46F6" w:rsidP="002A46F6">
      <w:pPr>
        <w:pStyle w:val="Heading1"/>
        <w:spacing w:before="0" w:line="480" w:lineRule="auto"/>
        <w:jc w:val="center"/>
        <w:rPr>
          <w:rFonts w:ascii="Times New Roman" w:hAnsi="Times New Roman" w:cs="Times New Roman"/>
          <w:b/>
          <w:bCs/>
          <w:color w:val="000000" w:themeColor="text1"/>
          <w:sz w:val="24"/>
          <w:szCs w:val="24"/>
        </w:rPr>
      </w:pPr>
      <w:bookmarkStart w:id="1" w:name="_Toc174829338"/>
      <w:bookmarkStart w:id="2" w:name="_Toc175607679"/>
      <w:bookmarkStart w:id="3" w:name="_Toc175607978"/>
      <w:bookmarkStart w:id="4" w:name="_Toc177842781"/>
      <w:bookmarkStart w:id="5" w:name="_Toc179970545"/>
      <w:bookmarkStart w:id="6" w:name="_Toc212581880"/>
      <w:r w:rsidRPr="002A46F6">
        <w:rPr>
          <w:rFonts w:ascii="Times New Roman" w:hAnsi="Times New Roman" w:cs="Times New Roman"/>
          <w:b/>
          <w:bCs/>
          <w:color w:val="000000" w:themeColor="text1"/>
          <w:sz w:val="24"/>
          <w:szCs w:val="24"/>
        </w:rPr>
        <w:t>HASIL DAN PEMBAHASAN</w:t>
      </w:r>
      <w:bookmarkEnd w:id="1"/>
      <w:bookmarkEnd w:id="2"/>
      <w:bookmarkEnd w:id="3"/>
      <w:bookmarkEnd w:id="4"/>
      <w:bookmarkEnd w:id="5"/>
      <w:bookmarkEnd w:id="6"/>
      <w:r w:rsidR="008D2658">
        <w:rPr>
          <w:rFonts w:ascii="Times New Roman" w:hAnsi="Times New Roman" w:cs="Times New Roman"/>
          <w:b/>
          <w:bCs/>
          <w:color w:val="000000" w:themeColor="text1"/>
          <w:sz w:val="24"/>
          <w:szCs w:val="24"/>
        </w:rPr>
        <w:t xml:space="preserve"> </w:t>
      </w:r>
    </w:p>
    <w:p w14:paraId="59EA6958" w14:textId="77777777" w:rsidR="002A46F6" w:rsidRPr="002A46F6" w:rsidRDefault="002A46F6" w:rsidP="002A46F6">
      <w:pPr>
        <w:pStyle w:val="Heading2"/>
        <w:spacing w:line="480" w:lineRule="auto"/>
        <w:rPr>
          <w:rFonts w:ascii="Times New Roman" w:hAnsi="Times New Roman" w:cs="Times New Roman"/>
          <w:b/>
          <w:bCs/>
          <w:color w:val="000000" w:themeColor="text1"/>
          <w:sz w:val="24"/>
          <w:szCs w:val="24"/>
        </w:rPr>
      </w:pPr>
      <w:bookmarkStart w:id="7" w:name="_Toc212581881"/>
      <w:r w:rsidRPr="002A46F6">
        <w:rPr>
          <w:rFonts w:ascii="Times New Roman" w:hAnsi="Times New Roman" w:cs="Times New Roman"/>
          <w:b/>
          <w:bCs/>
          <w:color w:val="000000" w:themeColor="text1"/>
          <w:sz w:val="24"/>
          <w:szCs w:val="24"/>
        </w:rPr>
        <w:t>4.1 Hasil Identifikasi Tumbuhan</w:t>
      </w:r>
      <w:bookmarkEnd w:id="7"/>
    </w:p>
    <w:p w14:paraId="10D83D32" w14:textId="77777777" w:rsidR="002A46F6" w:rsidRPr="002A46F6" w:rsidRDefault="002A46F6" w:rsidP="002A46F6">
      <w:pPr>
        <w:spacing w:line="480" w:lineRule="auto"/>
        <w:ind w:firstLine="720"/>
        <w:jc w:val="both"/>
        <w:rPr>
          <w:rFonts w:ascii="Times New Roman" w:hAnsi="Times New Roman" w:cs="Times New Roman"/>
          <w:color w:val="000000" w:themeColor="text1"/>
          <w:sz w:val="24"/>
          <w:szCs w:val="24"/>
        </w:rPr>
        <w:sectPr w:rsidR="002A46F6" w:rsidRPr="002A46F6" w:rsidSect="002A46F6">
          <w:headerReference w:type="default" r:id="rId7"/>
          <w:footerReference w:type="default" r:id="rId8"/>
          <w:pgSz w:w="11907" w:h="16839" w:code="9"/>
          <w:pgMar w:top="1701" w:right="1701" w:bottom="1701" w:left="2268" w:header="709" w:footer="709" w:gutter="0"/>
          <w:pgNumType w:start="44"/>
          <w:cols w:space="708"/>
          <w:docGrid w:linePitch="360"/>
        </w:sectPr>
      </w:pPr>
      <w:r w:rsidRPr="002A46F6">
        <w:rPr>
          <w:rFonts w:ascii="Times New Roman" w:hAnsi="Times New Roman" w:cs="Times New Roman"/>
          <w:color w:val="000000" w:themeColor="text1"/>
          <w:sz w:val="24"/>
          <w:szCs w:val="24"/>
        </w:rPr>
        <w:t>Hasil identifikasi tummbuhan dilakukan di Herbarium Medanese (MEDA) Universitas Sumatera Utara telah menyatakan bahwa tumbuhan yang digunakan pada penelitian ini yaitu tandan kosong kelapa sawit (</w:t>
      </w:r>
      <w:r w:rsidRPr="002A46F6">
        <w:rPr>
          <w:rFonts w:ascii="Times New Roman" w:hAnsi="Times New Roman" w:cs="Times New Roman"/>
          <w:i/>
          <w:iCs/>
          <w:color w:val="000000" w:themeColor="text1"/>
          <w:sz w:val="24"/>
          <w:szCs w:val="24"/>
        </w:rPr>
        <w:t xml:space="preserve">Elaeis guineensis </w:t>
      </w:r>
      <w:r w:rsidRPr="002A46F6">
        <w:rPr>
          <w:rFonts w:ascii="Times New Roman" w:hAnsi="Times New Roman" w:cs="Times New Roman"/>
          <w:color w:val="000000" w:themeColor="text1"/>
          <w:sz w:val="24"/>
          <w:szCs w:val="24"/>
        </w:rPr>
        <w:t>Jacq.) dengan famili arecaceae, hal ini dapat dilihat pada Lampiran 1.</w:t>
      </w:r>
    </w:p>
    <w:p w14:paraId="52B0740A" w14:textId="77777777" w:rsidR="002A46F6" w:rsidRPr="002A46F6" w:rsidRDefault="002A46F6" w:rsidP="002A46F6">
      <w:pPr>
        <w:pStyle w:val="Heading2"/>
        <w:spacing w:line="480" w:lineRule="auto"/>
        <w:rPr>
          <w:rFonts w:ascii="Times New Roman" w:hAnsi="Times New Roman" w:cs="Times New Roman"/>
          <w:b/>
          <w:bCs/>
          <w:color w:val="000000" w:themeColor="text1"/>
          <w:sz w:val="24"/>
          <w:szCs w:val="24"/>
        </w:rPr>
      </w:pPr>
      <w:bookmarkStart w:id="8" w:name="_Toc212581882"/>
      <w:r w:rsidRPr="002A46F6">
        <w:rPr>
          <w:rFonts w:ascii="Times New Roman" w:hAnsi="Times New Roman" w:cs="Times New Roman"/>
          <w:b/>
          <w:bCs/>
          <w:color w:val="000000" w:themeColor="text1"/>
          <w:sz w:val="24"/>
          <w:szCs w:val="24"/>
        </w:rPr>
        <w:lastRenderedPageBreak/>
        <w:t>4.2 Pengolahan Sampel TKKS</w:t>
      </w:r>
      <w:bookmarkEnd w:id="8"/>
      <w:r w:rsidRPr="002A46F6">
        <w:rPr>
          <w:rFonts w:ascii="Times New Roman" w:hAnsi="Times New Roman" w:cs="Times New Roman"/>
          <w:b/>
          <w:bCs/>
          <w:color w:val="000000" w:themeColor="text1"/>
          <w:sz w:val="24"/>
          <w:szCs w:val="24"/>
        </w:rPr>
        <w:t xml:space="preserve"> </w:t>
      </w:r>
    </w:p>
    <w:p w14:paraId="7F4CAC9C" w14:textId="565AB428" w:rsidR="001F4C33" w:rsidRDefault="002A46F6" w:rsidP="002A46F6">
      <w:pPr>
        <w:spacing w:line="480" w:lineRule="auto"/>
        <w:jc w:val="both"/>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ab/>
      </w:r>
      <w:bookmarkStart w:id="9" w:name="_Hlk179752282"/>
      <w:r w:rsidRPr="002A46F6">
        <w:rPr>
          <w:rFonts w:ascii="Times New Roman" w:hAnsi="Times New Roman" w:cs="Times New Roman"/>
          <w:color w:val="000000" w:themeColor="text1"/>
          <w:sz w:val="24"/>
          <w:szCs w:val="24"/>
        </w:rPr>
        <w:t>Dari 15 kg sampel digiling dengan mesin penggiling kemudian didapatkan serbuk kasar TKKS. Serbuk kasar TKKS diayak dengan ayakan mesh 100 untuk mendapatkan serbuk halusnya, pengayakan dilakukan sebanyak 3 kali pengulangan. Hasil serbuk halus yang didapatkan dengan pengayakan 3 kali pengulangan yaitu 1,164 kg, 0,838 kg dan 0,7220 kg serbuk halus TKKS yang akan digunakan untuk isolas</w:t>
      </w:r>
      <w:bookmarkEnd w:id="9"/>
    </w:p>
    <w:p w14:paraId="3B86D994" w14:textId="77777777" w:rsidR="001F4C33" w:rsidRPr="002A46F6" w:rsidRDefault="001F4C33" w:rsidP="001F4C33">
      <w:pPr>
        <w:pStyle w:val="Heading2"/>
        <w:spacing w:line="480" w:lineRule="auto"/>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 xml:space="preserve">4.3 Hasil Isolasi Hemiselulosa </w:t>
      </w:r>
    </w:p>
    <w:p w14:paraId="3F55D4D0" w14:textId="77777777" w:rsidR="001F4C33" w:rsidRPr="002A46F6" w:rsidRDefault="001F4C33" w:rsidP="001F4C33">
      <w:pPr>
        <w:spacing w:line="480" w:lineRule="auto"/>
        <w:jc w:val="both"/>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ab/>
        <w:t>Isolasi hemiselulosa dilakukan dengan menggunakan NaOH berbagai konsentrasi yaitu 0,05 N, 0,1 N, 0,2 N, 0,3 N 0,5 N. Hasil isolasi hemiselulosa TKKS dengan menggunakan NaOH berbagai konsentrasi dapat dilihat pada Tabel 4.1.</w:t>
      </w:r>
    </w:p>
    <w:p w14:paraId="5AD2056E" w14:textId="77777777" w:rsidR="001F4C33" w:rsidRPr="002A46F6" w:rsidRDefault="001F4C33" w:rsidP="001F4C33">
      <w:pPr>
        <w:pStyle w:val="Caption"/>
        <w:spacing w:after="0"/>
        <w:rPr>
          <w:rFonts w:ascii="Times New Roman" w:hAnsi="Times New Roman" w:cs="Times New Roman"/>
          <w:i w:val="0"/>
          <w:iCs w:val="0"/>
          <w:color w:val="000000" w:themeColor="text1"/>
          <w:sz w:val="24"/>
          <w:szCs w:val="24"/>
        </w:rPr>
      </w:pPr>
      <w:r w:rsidRPr="002A46F6">
        <w:rPr>
          <w:rFonts w:ascii="Times New Roman" w:hAnsi="Times New Roman" w:cs="Times New Roman"/>
          <w:b/>
          <w:bCs/>
          <w:i w:val="0"/>
          <w:iCs w:val="0"/>
          <w:color w:val="000000" w:themeColor="text1"/>
          <w:sz w:val="24"/>
          <w:szCs w:val="24"/>
        </w:rPr>
        <w:t xml:space="preserve">Tabel 4. </w:t>
      </w:r>
      <w:r w:rsidRPr="002A46F6">
        <w:rPr>
          <w:rFonts w:ascii="Times New Roman" w:hAnsi="Times New Roman" w:cs="Times New Roman"/>
          <w:b/>
          <w:bCs/>
          <w:i w:val="0"/>
          <w:iCs w:val="0"/>
          <w:color w:val="000000" w:themeColor="text1"/>
          <w:sz w:val="24"/>
          <w:szCs w:val="24"/>
        </w:rPr>
        <w:fldChar w:fldCharType="begin"/>
      </w:r>
      <w:r w:rsidRPr="002A46F6">
        <w:rPr>
          <w:rFonts w:ascii="Times New Roman" w:hAnsi="Times New Roman" w:cs="Times New Roman"/>
          <w:b/>
          <w:bCs/>
          <w:i w:val="0"/>
          <w:iCs w:val="0"/>
          <w:color w:val="000000" w:themeColor="text1"/>
          <w:sz w:val="24"/>
          <w:szCs w:val="24"/>
        </w:rPr>
        <w:instrText xml:space="preserve"> SEQ Tabel_4. \* ARABIC </w:instrText>
      </w:r>
      <w:r w:rsidRPr="002A46F6">
        <w:rPr>
          <w:rFonts w:ascii="Times New Roman" w:hAnsi="Times New Roman" w:cs="Times New Roman"/>
          <w:b/>
          <w:bCs/>
          <w:i w:val="0"/>
          <w:iCs w:val="0"/>
          <w:color w:val="000000" w:themeColor="text1"/>
          <w:sz w:val="24"/>
          <w:szCs w:val="24"/>
        </w:rPr>
        <w:fldChar w:fldCharType="separate"/>
      </w:r>
      <w:r w:rsidRPr="002A46F6">
        <w:rPr>
          <w:rFonts w:ascii="Times New Roman" w:hAnsi="Times New Roman" w:cs="Times New Roman"/>
          <w:b/>
          <w:bCs/>
          <w:i w:val="0"/>
          <w:iCs w:val="0"/>
          <w:noProof/>
          <w:color w:val="000000" w:themeColor="text1"/>
          <w:sz w:val="24"/>
          <w:szCs w:val="24"/>
        </w:rPr>
        <w:t>1</w:t>
      </w:r>
      <w:r w:rsidRPr="002A46F6">
        <w:rPr>
          <w:rFonts w:ascii="Times New Roman" w:hAnsi="Times New Roman" w:cs="Times New Roman"/>
          <w:b/>
          <w:bCs/>
          <w:i w:val="0"/>
          <w:iCs w:val="0"/>
          <w:color w:val="000000" w:themeColor="text1"/>
          <w:sz w:val="24"/>
          <w:szCs w:val="24"/>
        </w:rPr>
        <w:fldChar w:fldCharType="end"/>
      </w:r>
      <w:r w:rsidRPr="002A46F6">
        <w:rPr>
          <w:rFonts w:ascii="Times New Roman" w:hAnsi="Times New Roman" w:cs="Times New Roman"/>
          <w:i w:val="0"/>
          <w:iCs w:val="0"/>
          <w:color w:val="000000" w:themeColor="text1"/>
          <w:sz w:val="24"/>
          <w:szCs w:val="24"/>
        </w:rPr>
        <w:t xml:space="preserve"> Hasil Isolasi Hemiselulosa TKKS</w:t>
      </w:r>
    </w:p>
    <w:tbl>
      <w:tblPr>
        <w:tblStyle w:val="TableGrid"/>
        <w:tblW w:w="7508" w:type="dxa"/>
        <w:tblLayout w:type="fixed"/>
        <w:tblLook w:val="04A0" w:firstRow="1" w:lastRow="0" w:firstColumn="1" w:lastColumn="0" w:noHBand="0" w:noVBand="1"/>
      </w:tblPr>
      <w:tblGrid>
        <w:gridCol w:w="562"/>
        <w:gridCol w:w="2268"/>
        <w:gridCol w:w="1418"/>
        <w:gridCol w:w="1701"/>
        <w:gridCol w:w="1559"/>
      </w:tblGrid>
      <w:tr w:rsidR="001F4C33" w:rsidRPr="002A46F6" w14:paraId="4655CECD" w14:textId="77777777" w:rsidTr="00B6334F">
        <w:tc>
          <w:tcPr>
            <w:tcW w:w="562" w:type="dxa"/>
            <w:vAlign w:val="center"/>
          </w:tcPr>
          <w:p w14:paraId="46272CF2" w14:textId="77777777" w:rsidR="001F4C33" w:rsidRPr="002A46F6" w:rsidRDefault="001F4C33" w:rsidP="00B6334F">
            <w:pPr>
              <w:spacing w:line="360" w:lineRule="auto"/>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No</w:t>
            </w:r>
          </w:p>
        </w:tc>
        <w:tc>
          <w:tcPr>
            <w:tcW w:w="2268" w:type="dxa"/>
            <w:vAlign w:val="center"/>
          </w:tcPr>
          <w:p w14:paraId="67F40D8A" w14:textId="77777777" w:rsidR="001F4C33" w:rsidRPr="002A46F6" w:rsidRDefault="001F4C33" w:rsidP="00B6334F">
            <w:pPr>
              <w:spacing w:line="360" w:lineRule="auto"/>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Konsentrasi NaOH</w:t>
            </w:r>
          </w:p>
          <w:p w14:paraId="18B847DE" w14:textId="77777777" w:rsidR="001F4C33" w:rsidRPr="002A46F6" w:rsidRDefault="001F4C33" w:rsidP="00B6334F">
            <w:pPr>
              <w:spacing w:line="360" w:lineRule="auto"/>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(N)</w:t>
            </w:r>
          </w:p>
        </w:tc>
        <w:tc>
          <w:tcPr>
            <w:tcW w:w="1418" w:type="dxa"/>
            <w:vAlign w:val="center"/>
          </w:tcPr>
          <w:p w14:paraId="70A9D63A" w14:textId="77777777" w:rsidR="001F4C33" w:rsidRPr="002A46F6" w:rsidRDefault="001F4C33" w:rsidP="00B6334F">
            <w:pPr>
              <w:spacing w:line="360" w:lineRule="auto"/>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Jumlah Sampel (g)</w:t>
            </w:r>
          </w:p>
        </w:tc>
        <w:tc>
          <w:tcPr>
            <w:tcW w:w="1701" w:type="dxa"/>
            <w:vAlign w:val="center"/>
          </w:tcPr>
          <w:p w14:paraId="3E8C7352" w14:textId="77777777" w:rsidR="001F4C33" w:rsidRPr="002A46F6" w:rsidRDefault="001F4C33" w:rsidP="00B6334F">
            <w:pPr>
              <w:spacing w:line="360" w:lineRule="auto"/>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Hemiselulosa (g)</w:t>
            </w:r>
          </w:p>
        </w:tc>
        <w:tc>
          <w:tcPr>
            <w:tcW w:w="1559" w:type="dxa"/>
            <w:vAlign w:val="center"/>
          </w:tcPr>
          <w:p w14:paraId="2D30DB32" w14:textId="77777777" w:rsidR="001F4C33" w:rsidRPr="002A46F6" w:rsidRDefault="001F4C33" w:rsidP="00B6334F">
            <w:pPr>
              <w:spacing w:line="360" w:lineRule="auto"/>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Rendemen (%)</w:t>
            </w:r>
          </w:p>
        </w:tc>
      </w:tr>
      <w:tr w:rsidR="001F4C33" w:rsidRPr="002A46F6" w14:paraId="5A3DF574" w14:textId="77777777" w:rsidTr="00B6334F">
        <w:tc>
          <w:tcPr>
            <w:tcW w:w="562" w:type="dxa"/>
            <w:vAlign w:val="center"/>
          </w:tcPr>
          <w:p w14:paraId="64EB6CCE"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1</w:t>
            </w:r>
          </w:p>
        </w:tc>
        <w:tc>
          <w:tcPr>
            <w:tcW w:w="2268" w:type="dxa"/>
            <w:vAlign w:val="center"/>
          </w:tcPr>
          <w:p w14:paraId="36BA0EFA"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0,05</w:t>
            </w:r>
          </w:p>
        </w:tc>
        <w:tc>
          <w:tcPr>
            <w:tcW w:w="1418" w:type="dxa"/>
            <w:vAlign w:val="center"/>
          </w:tcPr>
          <w:p w14:paraId="1ADD5521"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250</w:t>
            </w:r>
          </w:p>
        </w:tc>
        <w:tc>
          <w:tcPr>
            <w:tcW w:w="1701" w:type="dxa"/>
            <w:vAlign w:val="center"/>
          </w:tcPr>
          <w:p w14:paraId="38179154"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1</w:t>
            </w:r>
          </w:p>
        </w:tc>
        <w:tc>
          <w:tcPr>
            <w:tcW w:w="1559" w:type="dxa"/>
            <w:vAlign w:val="center"/>
          </w:tcPr>
          <w:p w14:paraId="7B2F2226"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0,4 %</w:t>
            </w:r>
          </w:p>
        </w:tc>
      </w:tr>
      <w:tr w:rsidR="001F4C33" w:rsidRPr="002A46F6" w14:paraId="14146BC4" w14:textId="77777777" w:rsidTr="00B6334F">
        <w:tc>
          <w:tcPr>
            <w:tcW w:w="562" w:type="dxa"/>
            <w:vAlign w:val="center"/>
          </w:tcPr>
          <w:p w14:paraId="15FE417A"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2</w:t>
            </w:r>
          </w:p>
        </w:tc>
        <w:tc>
          <w:tcPr>
            <w:tcW w:w="2268" w:type="dxa"/>
            <w:vAlign w:val="center"/>
          </w:tcPr>
          <w:p w14:paraId="5622B318"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0,1</w:t>
            </w:r>
          </w:p>
        </w:tc>
        <w:tc>
          <w:tcPr>
            <w:tcW w:w="1418" w:type="dxa"/>
            <w:vAlign w:val="center"/>
          </w:tcPr>
          <w:p w14:paraId="0C3D8E64"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250</w:t>
            </w:r>
          </w:p>
        </w:tc>
        <w:tc>
          <w:tcPr>
            <w:tcW w:w="1701" w:type="dxa"/>
            <w:vAlign w:val="center"/>
          </w:tcPr>
          <w:p w14:paraId="308C50AB"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7,4</w:t>
            </w:r>
          </w:p>
        </w:tc>
        <w:tc>
          <w:tcPr>
            <w:tcW w:w="1559" w:type="dxa"/>
            <w:vAlign w:val="center"/>
          </w:tcPr>
          <w:p w14:paraId="11FF8EC2"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2,96%</w:t>
            </w:r>
          </w:p>
        </w:tc>
      </w:tr>
      <w:tr w:rsidR="001F4C33" w:rsidRPr="002A46F6" w14:paraId="5464A3AA" w14:textId="77777777" w:rsidTr="00B6334F">
        <w:tc>
          <w:tcPr>
            <w:tcW w:w="562" w:type="dxa"/>
            <w:vAlign w:val="center"/>
          </w:tcPr>
          <w:p w14:paraId="6E76F606"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lastRenderedPageBreak/>
              <w:t>3</w:t>
            </w:r>
          </w:p>
        </w:tc>
        <w:tc>
          <w:tcPr>
            <w:tcW w:w="2268" w:type="dxa"/>
            <w:vAlign w:val="center"/>
          </w:tcPr>
          <w:p w14:paraId="64C92A61"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0,2</w:t>
            </w:r>
          </w:p>
        </w:tc>
        <w:tc>
          <w:tcPr>
            <w:tcW w:w="1418" w:type="dxa"/>
            <w:vAlign w:val="center"/>
          </w:tcPr>
          <w:p w14:paraId="146BC227"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250</w:t>
            </w:r>
          </w:p>
        </w:tc>
        <w:tc>
          <w:tcPr>
            <w:tcW w:w="1701" w:type="dxa"/>
            <w:vAlign w:val="center"/>
          </w:tcPr>
          <w:p w14:paraId="05040FC3"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5,2</w:t>
            </w:r>
          </w:p>
        </w:tc>
        <w:tc>
          <w:tcPr>
            <w:tcW w:w="1559" w:type="dxa"/>
            <w:vAlign w:val="center"/>
          </w:tcPr>
          <w:p w14:paraId="07DD6B28"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2,08%</w:t>
            </w:r>
          </w:p>
        </w:tc>
      </w:tr>
      <w:tr w:rsidR="001F4C33" w:rsidRPr="002A46F6" w14:paraId="44AFB7E7" w14:textId="77777777" w:rsidTr="00B6334F">
        <w:tc>
          <w:tcPr>
            <w:tcW w:w="562" w:type="dxa"/>
            <w:vAlign w:val="center"/>
          </w:tcPr>
          <w:p w14:paraId="33E78B33"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4</w:t>
            </w:r>
          </w:p>
        </w:tc>
        <w:tc>
          <w:tcPr>
            <w:tcW w:w="2268" w:type="dxa"/>
            <w:vAlign w:val="center"/>
          </w:tcPr>
          <w:p w14:paraId="54D3E038"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0,3</w:t>
            </w:r>
          </w:p>
        </w:tc>
        <w:tc>
          <w:tcPr>
            <w:tcW w:w="1418" w:type="dxa"/>
            <w:vAlign w:val="center"/>
          </w:tcPr>
          <w:p w14:paraId="5F4DA320"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250</w:t>
            </w:r>
          </w:p>
        </w:tc>
        <w:tc>
          <w:tcPr>
            <w:tcW w:w="1701" w:type="dxa"/>
            <w:vAlign w:val="center"/>
          </w:tcPr>
          <w:p w14:paraId="4077FA36"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7</w:t>
            </w:r>
          </w:p>
        </w:tc>
        <w:tc>
          <w:tcPr>
            <w:tcW w:w="1559" w:type="dxa"/>
            <w:vAlign w:val="center"/>
          </w:tcPr>
          <w:p w14:paraId="55C6BF8F"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2,8%</w:t>
            </w:r>
          </w:p>
        </w:tc>
      </w:tr>
      <w:tr w:rsidR="001F4C33" w:rsidRPr="002A46F6" w14:paraId="71E03100" w14:textId="77777777" w:rsidTr="00B6334F">
        <w:tc>
          <w:tcPr>
            <w:tcW w:w="562" w:type="dxa"/>
            <w:vAlign w:val="center"/>
          </w:tcPr>
          <w:p w14:paraId="242EE26D"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5</w:t>
            </w:r>
          </w:p>
        </w:tc>
        <w:tc>
          <w:tcPr>
            <w:tcW w:w="2268" w:type="dxa"/>
            <w:vAlign w:val="center"/>
          </w:tcPr>
          <w:p w14:paraId="35B12A58"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0,5</w:t>
            </w:r>
          </w:p>
        </w:tc>
        <w:tc>
          <w:tcPr>
            <w:tcW w:w="1418" w:type="dxa"/>
            <w:vAlign w:val="center"/>
          </w:tcPr>
          <w:p w14:paraId="68B23507"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250</w:t>
            </w:r>
          </w:p>
        </w:tc>
        <w:tc>
          <w:tcPr>
            <w:tcW w:w="1701" w:type="dxa"/>
            <w:vAlign w:val="center"/>
          </w:tcPr>
          <w:p w14:paraId="17A93D30"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32,1</w:t>
            </w:r>
          </w:p>
        </w:tc>
        <w:tc>
          <w:tcPr>
            <w:tcW w:w="1559" w:type="dxa"/>
            <w:vAlign w:val="center"/>
          </w:tcPr>
          <w:p w14:paraId="529D26A4"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12,84%</w:t>
            </w:r>
          </w:p>
        </w:tc>
      </w:tr>
    </w:tbl>
    <w:p w14:paraId="7F65489C" w14:textId="77777777" w:rsidR="001F4C33" w:rsidRPr="002A46F6" w:rsidRDefault="001F4C33" w:rsidP="001F4C33">
      <w:pPr>
        <w:spacing w:after="0" w:line="480" w:lineRule="auto"/>
        <w:jc w:val="both"/>
        <w:rPr>
          <w:rFonts w:ascii="Times New Roman" w:hAnsi="Times New Roman" w:cs="Times New Roman"/>
          <w:color w:val="000000" w:themeColor="text1"/>
          <w:sz w:val="24"/>
          <w:szCs w:val="24"/>
        </w:rPr>
      </w:pPr>
      <w:bookmarkStart w:id="10" w:name="_Hlk179752430"/>
      <w:bookmarkStart w:id="11" w:name="_Hlk173174880"/>
    </w:p>
    <w:p w14:paraId="6B9F7FA8" w14:textId="77777777" w:rsidR="001F4C33" w:rsidRPr="002A46F6" w:rsidRDefault="001F4C33" w:rsidP="001F4C33">
      <w:pPr>
        <w:spacing w:after="0" w:line="480" w:lineRule="auto"/>
        <w:ind w:firstLine="720"/>
        <w:jc w:val="both"/>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Hasil isolasi hemiselulosa yang diperoleh dari 250 g serbuk TKKS dengan NaOH 0,05 N yaitu sebanyak 1 g dengan rendemen 0,4%, NaOH 0,1 N yaitu sebanyak 7,4 g dengan rendemen 2,96%, NaOH 0,2 N yaitu sebanyak 5,2 g dengan rendemen 2,08%, NaOH 0,3 N yaitu sebanyak 7 g dengan rendemen 2,8% dan NaOH 0,5 N yaitu sebanyak 32,1 g dengan rendemen 12,84%. </w:t>
      </w:r>
      <w:bookmarkEnd w:id="10"/>
      <w:r w:rsidRPr="002A46F6">
        <w:rPr>
          <w:rFonts w:ascii="Times New Roman" w:hAnsi="Times New Roman" w:cs="Times New Roman"/>
          <w:color w:val="000000" w:themeColor="text1"/>
          <w:sz w:val="24"/>
          <w:szCs w:val="24"/>
        </w:rPr>
        <w:t xml:space="preserve">Isolasi hemiselulosa dilakukan menggunakan NaOH, karena perendaman dengan NaOH dapat menghilangkan lignin sekaligus mengeskstraksi hemiselulosa. Ekstraksi alkali merupakan metode paling efisien untuk mengisolasi polisakarida hemiselulosa dalam jumlah besar </w:t>
      </w:r>
      <w:sdt>
        <w:sdtPr>
          <w:rPr>
            <w:rFonts w:ascii="Times New Roman" w:hAnsi="Times New Roman" w:cs="Times New Roman"/>
            <w:color w:val="000000" w:themeColor="text1"/>
            <w:sz w:val="24"/>
            <w:szCs w:val="24"/>
          </w:rPr>
          <w:tag w:val="MENDELEY_CITATION_v3_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"/>
          <w:id w:val="803352969"/>
          <w:placeholder>
            <w:docPart w:val="AF358A42680B475CBC0CC35BB03BDFB2"/>
          </w:placeholder>
        </w:sdtPr>
        <w:sdtEndPr/>
        <w:sdtContent>
          <w:bookmarkStart w:id="12" w:name="_GoBack"/>
          <w:r w:rsidRPr="002A46F6">
            <w:rPr>
              <w:rFonts w:ascii="Times New Roman" w:eastAsia="Times New Roman" w:hAnsi="Times New Roman" w:cs="Times New Roman"/>
              <w:color w:val="000000" w:themeColor="text1"/>
              <w:sz w:val="24"/>
              <w:szCs w:val="24"/>
            </w:rPr>
            <w:t>(Nasir &amp; Saleh, 2016)</w:t>
          </w:r>
          <w:bookmarkEnd w:id="12"/>
        </w:sdtContent>
      </w:sdt>
      <w:r w:rsidRPr="002A46F6">
        <w:rPr>
          <w:rFonts w:ascii="Times New Roman" w:hAnsi="Times New Roman" w:cs="Times New Roman"/>
          <w:color w:val="000000" w:themeColor="text1"/>
          <w:sz w:val="24"/>
          <w:szCs w:val="24"/>
        </w:rPr>
        <w:t xml:space="preserve">. </w:t>
      </w:r>
    </w:p>
    <w:p w14:paraId="60F15208" w14:textId="77777777" w:rsidR="001F4C33" w:rsidRPr="002A46F6" w:rsidRDefault="001F4C33" w:rsidP="001F4C33">
      <w:pPr>
        <w:spacing w:line="480" w:lineRule="auto"/>
        <w:jc w:val="both"/>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ab/>
        <w:t xml:space="preserve">Hasil rendemen hemiselulosa pada penelitian ini dari kelima konsentrasi yang digunakan yaitu jumlah hemiselulosa terbanyak diperoleh pada konsentrasi 0,5 N yaitu didapatkan rendemen 12,84 % dan yang akan digunakan pada pembuatan sediaan. Hasil hemiselulosa pada konsentrasi 0,5 N terbanyak dikarenakan konsentrasi NaOH yang tinggi sehingga pada saat isolasi hemiselulosa yang terkandung pada TKKS ikut terlarut didalam NaOH tersebut. Peneliti sebelumnya juga mengatakan hasil hemiselulosa meningkat seiring peningkatan konsentrasi pelarut </w:t>
      </w:r>
      <w:sdt>
        <w:sdtPr>
          <w:rPr>
            <w:rFonts w:ascii="Times New Roman" w:hAnsi="Times New Roman" w:cs="Times New Roman"/>
            <w:color w:val="000000" w:themeColor="text1"/>
            <w:sz w:val="24"/>
            <w:szCs w:val="24"/>
          </w:rPr>
          <w:tag w:val="MENDELEY_CITATION_v3_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"/>
          <w:id w:val="671529527"/>
          <w:placeholder>
            <w:docPart w:val="865DAF69FA664881A4B5BA1EF54114D4"/>
          </w:placeholder>
        </w:sdtPr>
        <w:sdtEndPr/>
        <w:sdtContent>
          <w:r w:rsidRPr="002A46F6">
            <w:rPr>
              <w:rFonts w:ascii="Times New Roman" w:eastAsia="Times New Roman" w:hAnsi="Times New Roman" w:cs="Times New Roman"/>
              <w:color w:val="000000" w:themeColor="text1"/>
              <w:sz w:val="24"/>
              <w:szCs w:val="24"/>
            </w:rPr>
            <w:t>(Nasir &amp; Saleh, 2016)</w:t>
          </w:r>
        </w:sdtContent>
      </w:sdt>
      <w:r w:rsidRPr="002A46F6">
        <w:rPr>
          <w:rFonts w:ascii="Times New Roman" w:hAnsi="Times New Roman" w:cs="Times New Roman"/>
          <w:color w:val="000000" w:themeColor="text1"/>
          <w:sz w:val="24"/>
          <w:szCs w:val="24"/>
        </w:rPr>
        <w:t xml:space="preserve">. Kemudian untuk memastikan bahwasanya hasil yang didapat dari isolasi merupakan hemiselulosa maka dilakukanlah karakterisasi hemiselulosa. </w:t>
      </w:r>
    </w:p>
    <w:p w14:paraId="24E4DC71" w14:textId="77777777" w:rsidR="001F4C33" w:rsidRPr="002A46F6" w:rsidRDefault="001F4C33" w:rsidP="001F4C33">
      <w:pPr>
        <w:pStyle w:val="Heading2"/>
        <w:spacing w:line="480" w:lineRule="auto"/>
        <w:ind w:left="426" w:hanging="426"/>
        <w:rPr>
          <w:rFonts w:ascii="Times New Roman" w:hAnsi="Times New Roman" w:cs="Times New Roman"/>
          <w:b/>
          <w:bCs/>
          <w:color w:val="000000" w:themeColor="text1"/>
          <w:sz w:val="24"/>
          <w:szCs w:val="24"/>
        </w:rPr>
      </w:pPr>
      <w:bookmarkStart w:id="13" w:name="_Toc212581884"/>
      <w:bookmarkEnd w:id="11"/>
      <w:r w:rsidRPr="002A46F6">
        <w:rPr>
          <w:rFonts w:ascii="Times New Roman" w:hAnsi="Times New Roman" w:cs="Times New Roman"/>
          <w:b/>
          <w:bCs/>
          <w:color w:val="000000" w:themeColor="text1"/>
          <w:sz w:val="24"/>
          <w:szCs w:val="24"/>
        </w:rPr>
        <w:lastRenderedPageBreak/>
        <w:t>4.4 Karakterisasi Hemiselulosa</w:t>
      </w:r>
      <w:bookmarkEnd w:id="13"/>
      <w:r w:rsidRPr="002A46F6">
        <w:rPr>
          <w:rFonts w:ascii="Times New Roman" w:hAnsi="Times New Roman" w:cs="Times New Roman"/>
          <w:b/>
          <w:bCs/>
          <w:color w:val="000000" w:themeColor="text1"/>
          <w:sz w:val="24"/>
          <w:szCs w:val="24"/>
        </w:rPr>
        <w:t xml:space="preserve"> </w:t>
      </w:r>
    </w:p>
    <w:p w14:paraId="7AE9A53A" w14:textId="77777777" w:rsidR="001F4C33" w:rsidRPr="002A46F6" w:rsidRDefault="001F4C33" w:rsidP="001F4C33">
      <w:pPr>
        <w:pStyle w:val="Heading3"/>
        <w:spacing w:line="480" w:lineRule="auto"/>
        <w:rPr>
          <w:rFonts w:ascii="Times New Roman" w:hAnsi="Times New Roman" w:cs="Times New Roman"/>
          <w:b/>
          <w:bCs/>
          <w:color w:val="000000" w:themeColor="text1"/>
          <w:sz w:val="24"/>
          <w:szCs w:val="24"/>
        </w:rPr>
      </w:pPr>
      <w:bookmarkStart w:id="14" w:name="_Toc212581885"/>
      <w:r w:rsidRPr="002A46F6">
        <w:rPr>
          <w:rFonts w:ascii="Times New Roman" w:hAnsi="Times New Roman" w:cs="Times New Roman"/>
          <w:b/>
          <w:bCs/>
          <w:color w:val="000000" w:themeColor="text1"/>
          <w:sz w:val="24"/>
          <w:szCs w:val="24"/>
        </w:rPr>
        <w:t>4.4.1 Hasil Uji Organoleptis Hemiselulosa TKKS</w:t>
      </w:r>
      <w:bookmarkEnd w:id="14"/>
    </w:p>
    <w:p w14:paraId="70749B87" w14:textId="77777777" w:rsidR="001F4C33" w:rsidRPr="002A46F6" w:rsidRDefault="001F4C33" w:rsidP="001F4C33">
      <w:pPr>
        <w:spacing w:line="480" w:lineRule="auto"/>
        <w:jc w:val="both"/>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ab/>
        <w:t>Pengujian organoleptis dilakukan untuk mengetahui spesifikasi dari hemiselulosa TKKS yang diperoleh dari hasil isolasi. Pengujian organoleptis terdiri dari pengamatan bentuk, warna, pengujian bau dan rasa. Dari hasil pengujian diperoleh hasil pada Tabel 4.2.</w:t>
      </w:r>
    </w:p>
    <w:p w14:paraId="447F74D1" w14:textId="77777777" w:rsidR="001F4C33" w:rsidRPr="002A46F6" w:rsidRDefault="001F4C33" w:rsidP="001F4C33">
      <w:pPr>
        <w:pStyle w:val="Caption"/>
        <w:spacing w:after="0"/>
        <w:rPr>
          <w:rFonts w:ascii="Times New Roman" w:hAnsi="Times New Roman" w:cs="Times New Roman"/>
          <w:i w:val="0"/>
          <w:iCs w:val="0"/>
          <w:color w:val="000000" w:themeColor="text1"/>
          <w:sz w:val="24"/>
          <w:szCs w:val="24"/>
        </w:rPr>
      </w:pPr>
      <w:bookmarkStart w:id="15" w:name="_Toc179839984"/>
      <w:r w:rsidRPr="002A46F6">
        <w:rPr>
          <w:rFonts w:ascii="Times New Roman" w:hAnsi="Times New Roman" w:cs="Times New Roman"/>
          <w:b/>
          <w:bCs/>
          <w:i w:val="0"/>
          <w:iCs w:val="0"/>
          <w:color w:val="000000" w:themeColor="text1"/>
          <w:sz w:val="24"/>
          <w:szCs w:val="24"/>
        </w:rPr>
        <w:t xml:space="preserve">Tabel 4. </w:t>
      </w:r>
      <w:r w:rsidRPr="002A46F6">
        <w:rPr>
          <w:rFonts w:ascii="Times New Roman" w:hAnsi="Times New Roman" w:cs="Times New Roman"/>
          <w:b/>
          <w:bCs/>
          <w:i w:val="0"/>
          <w:iCs w:val="0"/>
          <w:color w:val="000000" w:themeColor="text1"/>
          <w:sz w:val="24"/>
          <w:szCs w:val="24"/>
        </w:rPr>
        <w:fldChar w:fldCharType="begin"/>
      </w:r>
      <w:r w:rsidRPr="002A46F6">
        <w:rPr>
          <w:rFonts w:ascii="Times New Roman" w:hAnsi="Times New Roman" w:cs="Times New Roman"/>
          <w:b/>
          <w:bCs/>
          <w:i w:val="0"/>
          <w:iCs w:val="0"/>
          <w:color w:val="000000" w:themeColor="text1"/>
          <w:sz w:val="24"/>
          <w:szCs w:val="24"/>
        </w:rPr>
        <w:instrText xml:space="preserve"> SEQ Tabel_4. \* ARABIC </w:instrText>
      </w:r>
      <w:r w:rsidRPr="002A46F6">
        <w:rPr>
          <w:rFonts w:ascii="Times New Roman" w:hAnsi="Times New Roman" w:cs="Times New Roman"/>
          <w:b/>
          <w:bCs/>
          <w:i w:val="0"/>
          <w:iCs w:val="0"/>
          <w:color w:val="000000" w:themeColor="text1"/>
          <w:sz w:val="24"/>
          <w:szCs w:val="24"/>
        </w:rPr>
        <w:fldChar w:fldCharType="separate"/>
      </w:r>
      <w:r w:rsidRPr="002A46F6">
        <w:rPr>
          <w:rFonts w:ascii="Times New Roman" w:hAnsi="Times New Roman" w:cs="Times New Roman"/>
          <w:b/>
          <w:bCs/>
          <w:i w:val="0"/>
          <w:iCs w:val="0"/>
          <w:noProof/>
          <w:color w:val="000000" w:themeColor="text1"/>
          <w:sz w:val="24"/>
          <w:szCs w:val="24"/>
        </w:rPr>
        <w:t>2</w:t>
      </w:r>
      <w:r w:rsidRPr="002A46F6">
        <w:rPr>
          <w:rFonts w:ascii="Times New Roman" w:hAnsi="Times New Roman" w:cs="Times New Roman"/>
          <w:b/>
          <w:bCs/>
          <w:i w:val="0"/>
          <w:iCs w:val="0"/>
          <w:color w:val="000000" w:themeColor="text1"/>
          <w:sz w:val="24"/>
          <w:szCs w:val="24"/>
        </w:rPr>
        <w:fldChar w:fldCharType="end"/>
      </w:r>
      <w:r w:rsidRPr="002A46F6">
        <w:rPr>
          <w:rFonts w:ascii="Times New Roman" w:hAnsi="Times New Roman" w:cs="Times New Roman"/>
          <w:i w:val="0"/>
          <w:iCs w:val="0"/>
          <w:color w:val="000000" w:themeColor="text1"/>
          <w:sz w:val="24"/>
          <w:szCs w:val="24"/>
        </w:rPr>
        <w:t xml:space="preserve"> Hasil Uji Organoleptis Hemiselulosa TKKS</w:t>
      </w:r>
      <w:bookmarkEnd w:id="15"/>
    </w:p>
    <w:tbl>
      <w:tblPr>
        <w:tblStyle w:val="TableGrid"/>
        <w:tblW w:w="0" w:type="auto"/>
        <w:tblLook w:val="04A0" w:firstRow="1" w:lastRow="0" w:firstColumn="1" w:lastColumn="0" w:noHBand="0" w:noVBand="1"/>
      </w:tblPr>
      <w:tblGrid>
        <w:gridCol w:w="510"/>
        <w:gridCol w:w="1602"/>
        <w:gridCol w:w="1268"/>
        <w:gridCol w:w="1269"/>
        <w:gridCol w:w="1269"/>
        <w:gridCol w:w="1694"/>
      </w:tblGrid>
      <w:tr w:rsidR="001F4C33" w:rsidRPr="002A46F6" w14:paraId="480F39E0" w14:textId="77777777" w:rsidTr="00B6334F">
        <w:trPr>
          <w:trHeight w:val="49"/>
        </w:trPr>
        <w:tc>
          <w:tcPr>
            <w:tcW w:w="508" w:type="dxa"/>
            <w:vMerge w:val="restart"/>
            <w:vAlign w:val="center"/>
          </w:tcPr>
          <w:p w14:paraId="68B1499E" w14:textId="77777777" w:rsidR="001F4C33" w:rsidRPr="002A46F6" w:rsidRDefault="001F4C33" w:rsidP="00B6334F">
            <w:pPr>
              <w:spacing w:line="360" w:lineRule="auto"/>
              <w:jc w:val="center"/>
              <w:rPr>
                <w:rFonts w:ascii="Times New Roman" w:hAnsi="Times New Roman" w:cs="Times New Roman"/>
                <w:b/>
                <w:bCs/>
                <w:color w:val="000000" w:themeColor="text1"/>
                <w:sz w:val="24"/>
                <w:szCs w:val="24"/>
              </w:rPr>
            </w:pPr>
            <w:bookmarkStart w:id="16" w:name="_Hlk179752523"/>
            <w:r w:rsidRPr="002A46F6">
              <w:rPr>
                <w:rFonts w:ascii="Times New Roman" w:hAnsi="Times New Roman" w:cs="Times New Roman"/>
                <w:b/>
                <w:bCs/>
                <w:color w:val="000000" w:themeColor="text1"/>
                <w:sz w:val="24"/>
                <w:szCs w:val="24"/>
              </w:rPr>
              <w:t>No</w:t>
            </w:r>
          </w:p>
        </w:tc>
        <w:tc>
          <w:tcPr>
            <w:tcW w:w="1602" w:type="dxa"/>
            <w:vMerge w:val="restart"/>
            <w:vAlign w:val="center"/>
          </w:tcPr>
          <w:p w14:paraId="74622E7A" w14:textId="77777777" w:rsidR="001F4C33" w:rsidRPr="002A46F6" w:rsidRDefault="001F4C33" w:rsidP="00B6334F">
            <w:pPr>
              <w:spacing w:line="360" w:lineRule="auto"/>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Konsentrasi (N)</w:t>
            </w:r>
          </w:p>
        </w:tc>
        <w:tc>
          <w:tcPr>
            <w:tcW w:w="5500" w:type="dxa"/>
            <w:gridSpan w:val="4"/>
            <w:vAlign w:val="center"/>
          </w:tcPr>
          <w:p w14:paraId="759DF6BA" w14:textId="77777777" w:rsidR="001F4C33" w:rsidRPr="002A46F6" w:rsidRDefault="001F4C33" w:rsidP="00B6334F">
            <w:pPr>
              <w:spacing w:line="360" w:lineRule="auto"/>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Hasil organoleptis</w:t>
            </w:r>
          </w:p>
        </w:tc>
      </w:tr>
      <w:tr w:rsidR="001F4C33" w:rsidRPr="002A46F6" w14:paraId="4C28D8AC" w14:textId="77777777" w:rsidTr="00B6334F">
        <w:trPr>
          <w:trHeight w:val="49"/>
        </w:trPr>
        <w:tc>
          <w:tcPr>
            <w:tcW w:w="508" w:type="dxa"/>
            <w:vMerge/>
            <w:vAlign w:val="center"/>
          </w:tcPr>
          <w:p w14:paraId="0B2C2D68" w14:textId="77777777" w:rsidR="001F4C33" w:rsidRPr="002A46F6" w:rsidRDefault="001F4C33" w:rsidP="00B6334F">
            <w:pPr>
              <w:spacing w:line="360" w:lineRule="auto"/>
              <w:jc w:val="center"/>
              <w:rPr>
                <w:rFonts w:ascii="Times New Roman" w:hAnsi="Times New Roman" w:cs="Times New Roman"/>
                <w:b/>
                <w:bCs/>
                <w:color w:val="000000" w:themeColor="text1"/>
                <w:sz w:val="24"/>
                <w:szCs w:val="24"/>
              </w:rPr>
            </w:pPr>
          </w:p>
        </w:tc>
        <w:tc>
          <w:tcPr>
            <w:tcW w:w="1602" w:type="dxa"/>
            <w:vMerge/>
            <w:vAlign w:val="center"/>
          </w:tcPr>
          <w:p w14:paraId="38D698E4" w14:textId="77777777" w:rsidR="001F4C33" w:rsidRPr="002A46F6" w:rsidRDefault="001F4C33" w:rsidP="00B6334F">
            <w:pPr>
              <w:spacing w:line="360" w:lineRule="auto"/>
              <w:jc w:val="center"/>
              <w:rPr>
                <w:rFonts w:ascii="Times New Roman" w:hAnsi="Times New Roman" w:cs="Times New Roman"/>
                <w:b/>
                <w:bCs/>
                <w:color w:val="000000" w:themeColor="text1"/>
                <w:sz w:val="24"/>
                <w:szCs w:val="24"/>
              </w:rPr>
            </w:pPr>
          </w:p>
        </w:tc>
        <w:tc>
          <w:tcPr>
            <w:tcW w:w="1268" w:type="dxa"/>
            <w:vAlign w:val="center"/>
          </w:tcPr>
          <w:p w14:paraId="1BB43FD1" w14:textId="77777777" w:rsidR="001F4C33" w:rsidRPr="002A46F6" w:rsidRDefault="001F4C33" w:rsidP="00B6334F">
            <w:pPr>
              <w:spacing w:line="360" w:lineRule="auto"/>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Bentuk</w:t>
            </w:r>
          </w:p>
        </w:tc>
        <w:tc>
          <w:tcPr>
            <w:tcW w:w="1269" w:type="dxa"/>
            <w:vAlign w:val="center"/>
          </w:tcPr>
          <w:p w14:paraId="6D00F85C" w14:textId="77777777" w:rsidR="001F4C33" w:rsidRPr="002A46F6" w:rsidRDefault="001F4C33" w:rsidP="00B6334F">
            <w:pPr>
              <w:spacing w:line="360" w:lineRule="auto"/>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Bau</w:t>
            </w:r>
          </w:p>
        </w:tc>
        <w:tc>
          <w:tcPr>
            <w:tcW w:w="1269" w:type="dxa"/>
            <w:vAlign w:val="center"/>
          </w:tcPr>
          <w:p w14:paraId="5944CD8B" w14:textId="77777777" w:rsidR="001F4C33" w:rsidRPr="002A46F6" w:rsidRDefault="001F4C33" w:rsidP="00B6334F">
            <w:pPr>
              <w:spacing w:line="360" w:lineRule="auto"/>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Warna</w:t>
            </w:r>
          </w:p>
        </w:tc>
        <w:tc>
          <w:tcPr>
            <w:tcW w:w="1692" w:type="dxa"/>
            <w:vAlign w:val="center"/>
          </w:tcPr>
          <w:p w14:paraId="3F8E2B88" w14:textId="77777777" w:rsidR="001F4C33" w:rsidRPr="002A46F6" w:rsidRDefault="001F4C33" w:rsidP="00B6334F">
            <w:pPr>
              <w:spacing w:line="360" w:lineRule="auto"/>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Rasa</w:t>
            </w:r>
          </w:p>
        </w:tc>
      </w:tr>
      <w:tr w:rsidR="001F4C33" w:rsidRPr="002A46F6" w14:paraId="42DA6D31" w14:textId="77777777" w:rsidTr="00B6334F">
        <w:trPr>
          <w:trHeight w:val="49"/>
        </w:trPr>
        <w:tc>
          <w:tcPr>
            <w:tcW w:w="508" w:type="dxa"/>
            <w:vAlign w:val="center"/>
          </w:tcPr>
          <w:p w14:paraId="560D1746"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1</w:t>
            </w:r>
          </w:p>
        </w:tc>
        <w:tc>
          <w:tcPr>
            <w:tcW w:w="1602" w:type="dxa"/>
            <w:vAlign w:val="center"/>
          </w:tcPr>
          <w:p w14:paraId="4F42BBA2"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0,05 </w:t>
            </w:r>
          </w:p>
        </w:tc>
        <w:tc>
          <w:tcPr>
            <w:tcW w:w="1268" w:type="dxa"/>
            <w:vAlign w:val="center"/>
          </w:tcPr>
          <w:p w14:paraId="4E252292"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Serbuk</w:t>
            </w:r>
          </w:p>
        </w:tc>
        <w:tc>
          <w:tcPr>
            <w:tcW w:w="1269" w:type="dxa"/>
            <w:vAlign w:val="center"/>
          </w:tcPr>
          <w:p w14:paraId="01AC2A63"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Khas</w:t>
            </w:r>
          </w:p>
        </w:tc>
        <w:tc>
          <w:tcPr>
            <w:tcW w:w="1269" w:type="dxa"/>
            <w:vAlign w:val="center"/>
          </w:tcPr>
          <w:p w14:paraId="44E2C84B"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Coklat</w:t>
            </w:r>
          </w:p>
        </w:tc>
        <w:tc>
          <w:tcPr>
            <w:tcW w:w="1692" w:type="dxa"/>
            <w:vAlign w:val="center"/>
          </w:tcPr>
          <w:p w14:paraId="4B2AC528"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Tidak berasa</w:t>
            </w:r>
          </w:p>
        </w:tc>
      </w:tr>
      <w:tr w:rsidR="001F4C33" w:rsidRPr="002A46F6" w14:paraId="16FE9648" w14:textId="77777777" w:rsidTr="00B6334F">
        <w:trPr>
          <w:trHeight w:val="49"/>
        </w:trPr>
        <w:tc>
          <w:tcPr>
            <w:tcW w:w="508" w:type="dxa"/>
            <w:vAlign w:val="center"/>
          </w:tcPr>
          <w:p w14:paraId="509BCC96"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2</w:t>
            </w:r>
          </w:p>
        </w:tc>
        <w:tc>
          <w:tcPr>
            <w:tcW w:w="1602" w:type="dxa"/>
            <w:vAlign w:val="center"/>
          </w:tcPr>
          <w:p w14:paraId="040483E4"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0,1 </w:t>
            </w:r>
          </w:p>
        </w:tc>
        <w:tc>
          <w:tcPr>
            <w:tcW w:w="1268" w:type="dxa"/>
            <w:vAlign w:val="center"/>
          </w:tcPr>
          <w:p w14:paraId="3C447CCC"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Serbuk</w:t>
            </w:r>
          </w:p>
        </w:tc>
        <w:tc>
          <w:tcPr>
            <w:tcW w:w="1269" w:type="dxa"/>
            <w:vAlign w:val="center"/>
          </w:tcPr>
          <w:p w14:paraId="2A747614"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Khas</w:t>
            </w:r>
          </w:p>
        </w:tc>
        <w:tc>
          <w:tcPr>
            <w:tcW w:w="1269" w:type="dxa"/>
            <w:vAlign w:val="center"/>
          </w:tcPr>
          <w:p w14:paraId="50E29A2E"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Coklat</w:t>
            </w:r>
          </w:p>
        </w:tc>
        <w:tc>
          <w:tcPr>
            <w:tcW w:w="1692" w:type="dxa"/>
            <w:vAlign w:val="center"/>
          </w:tcPr>
          <w:p w14:paraId="2041CA67"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Tidak berasa</w:t>
            </w:r>
          </w:p>
        </w:tc>
      </w:tr>
      <w:tr w:rsidR="001F4C33" w:rsidRPr="002A46F6" w14:paraId="6D887559" w14:textId="77777777" w:rsidTr="00B6334F">
        <w:trPr>
          <w:trHeight w:val="53"/>
        </w:trPr>
        <w:tc>
          <w:tcPr>
            <w:tcW w:w="508" w:type="dxa"/>
            <w:vAlign w:val="center"/>
          </w:tcPr>
          <w:p w14:paraId="3FD7F8DC"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3</w:t>
            </w:r>
          </w:p>
        </w:tc>
        <w:tc>
          <w:tcPr>
            <w:tcW w:w="1602" w:type="dxa"/>
            <w:vAlign w:val="center"/>
          </w:tcPr>
          <w:p w14:paraId="5B72EC4F"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0,2 </w:t>
            </w:r>
          </w:p>
        </w:tc>
        <w:tc>
          <w:tcPr>
            <w:tcW w:w="1268" w:type="dxa"/>
            <w:vAlign w:val="center"/>
          </w:tcPr>
          <w:p w14:paraId="62E06B1D"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Serbuk</w:t>
            </w:r>
          </w:p>
        </w:tc>
        <w:tc>
          <w:tcPr>
            <w:tcW w:w="1269" w:type="dxa"/>
            <w:vAlign w:val="center"/>
          </w:tcPr>
          <w:p w14:paraId="567A1E43"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Khas</w:t>
            </w:r>
          </w:p>
        </w:tc>
        <w:tc>
          <w:tcPr>
            <w:tcW w:w="1269" w:type="dxa"/>
            <w:vAlign w:val="center"/>
          </w:tcPr>
          <w:p w14:paraId="25E7CB4E"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Coklat</w:t>
            </w:r>
          </w:p>
        </w:tc>
        <w:tc>
          <w:tcPr>
            <w:tcW w:w="1692" w:type="dxa"/>
            <w:vAlign w:val="center"/>
          </w:tcPr>
          <w:p w14:paraId="486F3671"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Tidak berasa</w:t>
            </w:r>
          </w:p>
        </w:tc>
      </w:tr>
      <w:tr w:rsidR="001F4C33" w:rsidRPr="002A46F6" w14:paraId="43189B2D" w14:textId="77777777" w:rsidTr="00B6334F">
        <w:trPr>
          <w:trHeight w:val="49"/>
        </w:trPr>
        <w:tc>
          <w:tcPr>
            <w:tcW w:w="508" w:type="dxa"/>
            <w:vAlign w:val="center"/>
          </w:tcPr>
          <w:p w14:paraId="270AD18B"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4</w:t>
            </w:r>
          </w:p>
        </w:tc>
        <w:tc>
          <w:tcPr>
            <w:tcW w:w="1602" w:type="dxa"/>
            <w:vAlign w:val="center"/>
          </w:tcPr>
          <w:p w14:paraId="65157EDC"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0,3 </w:t>
            </w:r>
          </w:p>
        </w:tc>
        <w:tc>
          <w:tcPr>
            <w:tcW w:w="1268" w:type="dxa"/>
            <w:vAlign w:val="center"/>
          </w:tcPr>
          <w:p w14:paraId="04B0B510"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Serbuk</w:t>
            </w:r>
          </w:p>
        </w:tc>
        <w:tc>
          <w:tcPr>
            <w:tcW w:w="1269" w:type="dxa"/>
            <w:vAlign w:val="center"/>
          </w:tcPr>
          <w:p w14:paraId="0A1ED2F3"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Khas</w:t>
            </w:r>
          </w:p>
        </w:tc>
        <w:tc>
          <w:tcPr>
            <w:tcW w:w="1269" w:type="dxa"/>
            <w:vAlign w:val="center"/>
          </w:tcPr>
          <w:p w14:paraId="5B8F673A"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Coklat</w:t>
            </w:r>
          </w:p>
        </w:tc>
        <w:tc>
          <w:tcPr>
            <w:tcW w:w="1692" w:type="dxa"/>
            <w:vAlign w:val="center"/>
          </w:tcPr>
          <w:p w14:paraId="277809B1"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Tidak berasa</w:t>
            </w:r>
          </w:p>
        </w:tc>
      </w:tr>
      <w:tr w:rsidR="001F4C33" w:rsidRPr="002A46F6" w14:paraId="2956B23D" w14:textId="77777777" w:rsidTr="00B6334F">
        <w:trPr>
          <w:trHeight w:val="49"/>
        </w:trPr>
        <w:tc>
          <w:tcPr>
            <w:tcW w:w="508" w:type="dxa"/>
            <w:vAlign w:val="center"/>
          </w:tcPr>
          <w:p w14:paraId="2205D8F4"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5</w:t>
            </w:r>
          </w:p>
        </w:tc>
        <w:tc>
          <w:tcPr>
            <w:tcW w:w="1602" w:type="dxa"/>
            <w:vAlign w:val="center"/>
          </w:tcPr>
          <w:p w14:paraId="5560C6AE"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0,5 </w:t>
            </w:r>
          </w:p>
        </w:tc>
        <w:tc>
          <w:tcPr>
            <w:tcW w:w="1268" w:type="dxa"/>
            <w:vAlign w:val="center"/>
          </w:tcPr>
          <w:p w14:paraId="7CB2EA55"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Serbuk</w:t>
            </w:r>
          </w:p>
        </w:tc>
        <w:tc>
          <w:tcPr>
            <w:tcW w:w="1269" w:type="dxa"/>
            <w:vAlign w:val="center"/>
          </w:tcPr>
          <w:p w14:paraId="76D4B902"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Khas</w:t>
            </w:r>
          </w:p>
        </w:tc>
        <w:tc>
          <w:tcPr>
            <w:tcW w:w="1269" w:type="dxa"/>
            <w:vAlign w:val="center"/>
          </w:tcPr>
          <w:p w14:paraId="59CA84ED"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Coklat</w:t>
            </w:r>
          </w:p>
        </w:tc>
        <w:tc>
          <w:tcPr>
            <w:tcW w:w="1692" w:type="dxa"/>
            <w:vAlign w:val="center"/>
          </w:tcPr>
          <w:p w14:paraId="495A5409"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Tidak berasa</w:t>
            </w:r>
          </w:p>
        </w:tc>
      </w:tr>
      <w:bookmarkEnd w:id="16"/>
    </w:tbl>
    <w:p w14:paraId="7E00A73F" w14:textId="77777777" w:rsidR="001F4C33" w:rsidRPr="002A46F6" w:rsidRDefault="001F4C33" w:rsidP="001F4C33">
      <w:pPr>
        <w:spacing w:line="360" w:lineRule="auto"/>
        <w:rPr>
          <w:rFonts w:ascii="Times New Roman" w:hAnsi="Times New Roman" w:cs="Times New Roman"/>
          <w:color w:val="000000" w:themeColor="text1"/>
          <w:sz w:val="24"/>
          <w:szCs w:val="24"/>
        </w:rPr>
      </w:pPr>
    </w:p>
    <w:p w14:paraId="7A1D1AF6" w14:textId="77777777" w:rsidR="001F4C33" w:rsidRPr="002A46F6" w:rsidRDefault="001F4C33" w:rsidP="001F4C33">
      <w:pPr>
        <w:spacing w:line="480" w:lineRule="auto"/>
        <w:jc w:val="both"/>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ab/>
        <w:t>Berdasarkan Tabel 4.2 dari kelima konsentrasi tidak terdapat perbedaan pada hasil organoleptis. Kelima konsentrasi memiliki bentuk yang sama yaitu berbentuk serbuk, memiliki bau yang sama yaitu berbau khas, warna yang sama yaitu warna coklat, dan tidak memiliki rasa.</w:t>
      </w:r>
    </w:p>
    <w:p w14:paraId="49A051F8" w14:textId="77777777" w:rsidR="001F4C33" w:rsidRPr="002A46F6" w:rsidRDefault="001F4C33" w:rsidP="001F4C33">
      <w:pPr>
        <w:pStyle w:val="Heading3"/>
        <w:spacing w:line="480" w:lineRule="auto"/>
        <w:jc w:val="both"/>
        <w:rPr>
          <w:rFonts w:ascii="Times New Roman" w:hAnsi="Times New Roman" w:cs="Times New Roman"/>
          <w:b/>
          <w:bCs/>
          <w:color w:val="000000" w:themeColor="text1"/>
          <w:sz w:val="24"/>
          <w:szCs w:val="24"/>
        </w:rPr>
      </w:pPr>
      <w:bookmarkStart w:id="17" w:name="_Toc212581886"/>
      <w:r w:rsidRPr="002A46F6">
        <w:rPr>
          <w:rFonts w:ascii="Times New Roman" w:hAnsi="Times New Roman" w:cs="Times New Roman"/>
          <w:b/>
          <w:bCs/>
          <w:color w:val="000000" w:themeColor="text1"/>
          <w:sz w:val="24"/>
          <w:szCs w:val="24"/>
        </w:rPr>
        <w:t>4.4.2 Hasil Uji Kelarutan Hemiselulosa TKKS</w:t>
      </w:r>
      <w:bookmarkEnd w:id="17"/>
    </w:p>
    <w:p w14:paraId="267561A6" w14:textId="77777777" w:rsidR="001F4C33" w:rsidRPr="002A46F6" w:rsidRDefault="001F4C33" w:rsidP="001F4C33">
      <w:pPr>
        <w:spacing w:line="480" w:lineRule="auto"/>
        <w:jc w:val="both"/>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ab/>
        <w:t xml:space="preserve">Hasil uji kelarutan hemiselulosa ada pada Tabel 4.3, dari hasil tersebut menunjukkan bahwa hemiselulosa dengan berbagai konsentrasi 0,05 N, 0,1 N, 0,2 N, 0,3 N, dan 0,5 N kelarutannya sama dengan peneliti sebelumnya yaitu mudah larut dalam suasana basa (NaOH 0,1 N), larut dalam air panas, sukar larut dalam air dingin/ aquadest, tidak larut dalam etanol 70% dan tidak larut pada suasana asam </w:t>
      </w:r>
      <w:r w:rsidRPr="002A46F6">
        <w:rPr>
          <w:rFonts w:ascii="Times New Roman" w:hAnsi="Times New Roman" w:cs="Times New Roman"/>
          <w:color w:val="000000" w:themeColor="text1"/>
          <w:sz w:val="24"/>
          <w:szCs w:val="24"/>
        </w:rPr>
        <w:lastRenderedPageBreak/>
        <w:t>(CH</w:t>
      </w:r>
      <w:r w:rsidRPr="002A46F6">
        <w:rPr>
          <w:rFonts w:ascii="Times New Roman" w:hAnsi="Times New Roman" w:cs="Times New Roman"/>
          <w:color w:val="000000" w:themeColor="text1"/>
          <w:sz w:val="24"/>
          <w:szCs w:val="24"/>
          <w:vertAlign w:val="subscript"/>
        </w:rPr>
        <w:t>3</w:t>
      </w:r>
      <w:r w:rsidRPr="002A46F6">
        <w:rPr>
          <w:rFonts w:ascii="Times New Roman" w:hAnsi="Times New Roman" w:cs="Times New Roman"/>
          <w:color w:val="000000" w:themeColor="text1"/>
          <w:sz w:val="24"/>
          <w:szCs w:val="24"/>
        </w:rPr>
        <w:t>COOH/asam asetat glasial). Kelarutan suatu polimer termasuk karbohidrat akan berkurang dengan semakin tinggi bobot molekulnya. Hemiselulosa susah larut dalam air dingin tetapi larut dalam air panas 100</w:t>
      </w:r>
      <w:r w:rsidRPr="002A46F6">
        <w:rPr>
          <w:rFonts w:ascii="Times New Roman" w:hAnsi="Times New Roman" w:cs="Times New Roman"/>
          <w:color w:val="000000" w:themeColor="text1"/>
          <w:sz w:val="24"/>
          <w:szCs w:val="24"/>
          <w:vertAlign w:val="superscript"/>
        </w:rPr>
        <w:t>o</w:t>
      </w:r>
      <w:r w:rsidRPr="002A46F6">
        <w:rPr>
          <w:rFonts w:ascii="Times New Roman" w:hAnsi="Times New Roman" w:cs="Times New Roman"/>
          <w:color w:val="000000" w:themeColor="text1"/>
          <w:sz w:val="24"/>
          <w:szCs w:val="24"/>
        </w:rPr>
        <w:t xml:space="preserve">C. Hal ini juga terjadi pada hasil penelitian ini, yaitu hemiselulosa juga sukar larut dalam air dingin. Tujuannya untuk mengidentifikasi hemiselulosa secara kualitatif. </w:t>
      </w:r>
    </w:p>
    <w:p w14:paraId="002FECE2" w14:textId="77777777" w:rsidR="001F4C33" w:rsidRPr="002A46F6" w:rsidRDefault="001F4C33" w:rsidP="001F4C33">
      <w:pPr>
        <w:pStyle w:val="Caption"/>
        <w:spacing w:after="0"/>
        <w:rPr>
          <w:rFonts w:ascii="Times New Roman" w:hAnsi="Times New Roman" w:cs="Times New Roman"/>
          <w:i w:val="0"/>
          <w:iCs w:val="0"/>
          <w:color w:val="000000" w:themeColor="text1"/>
          <w:sz w:val="24"/>
          <w:szCs w:val="24"/>
        </w:rPr>
      </w:pPr>
      <w:bookmarkStart w:id="18" w:name="_Toc179839985"/>
      <w:r w:rsidRPr="002A46F6">
        <w:rPr>
          <w:rFonts w:ascii="Times New Roman" w:hAnsi="Times New Roman" w:cs="Times New Roman"/>
          <w:b/>
          <w:bCs/>
          <w:i w:val="0"/>
          <w:iCs w:val="0"/>
          <w:color w:val="000000" w:themeColor="text1"/>
          <w:sz w:val="24"/>
          <w:szCs w:val="24"/>
        </w:rPr>
        <w:t xml:space="preserve">Tabel 4. </w:t>
      </w:r>
      <w:r w:rsidRPr="002A46F6">
        <w:rPr>
          <w:rFonts w:ascii="Times New Roman" w:hAnsi="Times New Roman" w:cs="Times New Roman"/>
          <w:b/>
          <w:bCs/>
          <w:i w:val="0"/>
          <w:iCs w:val="0"/>
          <w:color w:val="000000" w:themeColor="text1"/>
          <w:sz w:val="24"/>
          <w:szCs w:val="24"/>
        </w:rPr>
        <w:fldChar w:fldCharType="begin"/>
      </w:r>
      <w:r w:rsidRPr="002A46F6">
        <w:rPr>
          <w:rFonts w:ascii="Times New Roman" w:hAnsi="Times New Roman" w:cs="Times New Roman"/>
          <w:b/>
          <w:bCs/>
          <w:i w:val="0"/>
          <w:iCs w:val="0"/>
          <w:color w:val="000000" w:themeColor="text1"/>
          <w:sz w:val="24"/>
          <w:szCs w:val="24"/>
        </w:rPr>
        <w:instrText xml:space="preserve"> SEQ Tabel_4. \* ARABIC </w:instrText>
      </w:r>
      <w:r w:rsidRPr="002A46F6">
        <w:rPr>
          <w:rFonts w:ascii="Times New Roman" w:hAnsi="Times New Roman" w:cs="Times New Roman"/>
          <w:b/>
          <w:bCs/>
          <w:i w:val="0"/>
          <w:iCs w:val="0"/>
          <w:color w:val="000000" w:themeColor="text1"/>
          <w:sz w:val="24"/>
          <w:szCs w:val="24"/>
        </w:rPr>
        <w:fldChar w:fldCharType="separate"/>
      </w:r>
      <w:r w:rsidRPr="002A46F6">
        <w:rPr>
          <w:rFonts w:ascii="Times New Roman" w:hAnsi="Times New Roman" w:cs="Times New Roman"/>
          <w:b/>
          <w:bCs/>
          <w:i w:val="0"/>
          <w:iCs w:val="0"/>
          <w:noProof/>
          <w:color w:val="000000" w:themeColor="text1"/>
          <w:sz w:val="24"/>
          <w:szCs w:val="24"/>
        </w:rPr>
        <w:t>3</w:t>
      </w:r>
      <w:r w:rsidRPr="002A46F6">
        <w:rPr>
          <w:rFonts w:ascii="Times New Roman" w:hAnsi="Times New Roman" w:cs="Times New Roman"/>
          <w:b/>
          <w:bCs/>
          <w:i w:val="0"/>
          <w:iCs w:val="0"/>
          <w:color w:val="000000" w:themeColor="text1"/>
          <w:sz w:val="24"/>
          <w:szCs w:val="24"/>
        </w:rPr>
        <w:fldChar w:fldCharType="end"/>
      </w:r>
      <w:r w:rsidRPr="002A46F6">
        <w:rPr>
          <w:rFonts w:ascii="Times New Roman" w:hAnsi="Times New Roman" w:cs="Times New Roman"/>
          <w:i w:val="0"/>
          <w:iCs w:val="0"/>
          <w:color w:val="000000" w:themeColor="text1"/>
          <w:sz w:val="24"/>
          <w:szCs w:val="24"/>
        </w:rPr>
        <w:t xml:space="preserve"> Hasil Uji Kelarutan Hemiselulosa TKKS</w:t>
      </w:r>
      <w:bookmarkEnd w:id="18"/>
    </w:p>
    <w:tbl>
      <w:tblPr>
        <w:tblStyle w:val="TableGrid"/>
        <w:tblW w:w="6799" w:type="dxa"/>
        <w:tblLook w:val="04A0" w:firstRow="1" w:lastRow="0" w:firstColumn="1" w:lastColumn="0" w:noHBand="0" w:noVBand="1"/>
      </w:tblPr>
      <w:tblGrid>
        <w:gridCol w:w="511"/>
        <w:gridCol w:w="2178"/>
        <w:gridCol w:w="1666"/>
        <w:gridCol w:w="2444"/>
      </w:tblGrid>
      <w:tr w:rsidR="001F4C33" w:rsidRPr="002A46F6" w14:paraId="19816B08" w14:textId="77777777" w:rsidTr="00B6334F">
        <w:trPr>
          <w:trHeight w:val="295"/>
        </w:trPr>
        <w:tc>
          <w:tcPr>
            <w:tcW w:w="511" w:type="dxa"/>
            <w:vAlign w:val="center"/>
          </w:tcPr>
          <w:p w14:paraId="499F49D5" w14:textId="77777777" w:rsidR="001F4C33" w:rsidRPr="002A46F6" w:rsidRDefault="001F4C33" w:rsidP="00B6334F">
            <w:pPr>
              <w:spacing w:line="360" w:lineRule="auto"/>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No</w:t>
            </w:r>
          </w:p>
        </w:tc>
        <w:tc>
          <w:tcPr>
            <w:tcW w:w="2178" w:type="dxa"/>
            <w:vAlign w:val="center"/>
          </w:tcPr>
          <w:p w14:paraId="7EE03EE7" w14:textId="77777777" w:rsidR="001F4C33" w:rsidRPr="002A46F6" w:rsidRDefault="001F4C33" w:rsidP="00B6334F">
            <w:pPr>
              <w:spacing w:line="360" w:lineRule="auto"/>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Pelarut</w:t>
            </w:r>
          </w:p>
        </w:tc>
        <w:tc>
          <w:tcPr>
            <w:tcW w:w="1666" w:type="dxa"/>
            <w:vAlign w:val="center"/>
          </w:tcPr>
          <w:p w14:paraId="7BDA19ED" w14:textId="77777777" w:rsidR="001F4C33" w:rsidRPr="002A46F6" w:rsidRDefault="001F4C33" w:rsidP="00B6334F">
            <w:pPr>
              <w:spacing w:line="360" w:lineRule="auto"/>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Hasil Kelarutan</w:t>
            </w:r>
          </w:p>
        </w:tc>
        <w:tc>
          <w:tcPr>
            <w:tcW w:w="2444" w:type="dxa"/>
          </w:tcPr>
          <w:p w14:paraId="79219C98" w14:textId="77777777" w:rsidR="001F4C33" w:rsidRPr="002A46F6" w:rsidRDefault="001F4C33" w:rsidP="00B6334F">
            <w:pPr>
              <w:spacing w:line="360" w:lineRule="auto"/>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 xml:space="preserve">Hasil Peneliti Sebelumnya </w:t>
            </w:r>
            <w:sdt>
              <w:sdtPr>
                <w:rPr>
                  <w:rFonts w:ascii="Times New Roman" w:hAnsi="Times New Roman" w:cs="Times New Roman"/>
                  <w:color w:val="000000" w:themeColor="text1"/>
                  <w:sz w:val="24"/>
                  <w:szCs w:val="24"/>
                </w:rPr>
                <w:tag w:val="MENDELEY_CITATION_v3_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"/>
                <w:id w:val="-1625145072"/>
                <w:placeholder>
                  <w:docPart w:val="8B20088610334EADBBE148A439CF2F63"/>
                </w:placeholder>
              </w:sdtPr>
              <w:sdtEndPr/>
              <w:sdtContent>
                <w:r w:rsidRPr="002A46F6">
                  <w:rPr>
                    <w:rFonts w:ascii="Times New Roman" w:hAnsi="Times New Roman" w:cs="Times New Roman"/>
                    <w:color w:val="000000" w:themeColor="text1"/>
                    <w:sz w:val="24"/>
                    <w:szCs w:val="24"/>
                  </w:rPr>
                  <w:t>(Muchlisyam, 2014).</w:t>
                </w:r>
              </w:sdtContent>
            </w:sdt>
          </w:p>
        </w:tc>
      </w:tr>
      <w:tr w:rsidR="001F4C33" w:rsidRPr="002A46F6" w14:paraId="4442B1D6" w14:textId="77777777" w:rsidTr="00B6334F">
        <w:trPr>
          <w:trHeight w:val="305"/>
        </w:trPr>
        <w:tc>
          <w:tcPr>
            <w:tcW w:w="511" w:type="dxa"/>
          </w:tcPr>
          <w:p w14:paraId="14F3D678"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1</w:t>
            </w:r>
          </w:p>
        </w:tc>
        <w:tc>
          <w:tcPr>
            <w:tcW w:w="2178" w:type="dxa"/>
          </w:tcPr>
          <w:p w14:paraId="697774C9" w14:textId="77777777" w:rsidR="001F4C33" w:rsidRPr="002A46F6" w:rsidRDefault="001F4C33" w:rsidP="00B6334F">
            <w:pPr>
              <w:spacing w:line="360" w:lineRule="auto"/>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NaOH 0,1 N</w:t>
            </w:r>
          </w:p>
        </w:tc>
        <w:tc>
          <w:tcPr>
            <w:tcW w:w="1666" w:type="dxa"/>
          </w:tcPr>
          <w:p w14:paraId="26C82FE4"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Mudah larut</w:t>
            </w:r>
          </w:p>
        </w:tc>
        <w:tc>
          <w:tcPr>
            <w:tcW w:w="2444" w:type="dxa"/>
          </w:tcPr>
          <w:p w14:paraId="68E214BE"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Mudah larut</w:t>
            </w:r>
          </w:p>
        </w:tc>
      </w:tr>
      <w:tr w:rsidR="001F4C33" w:rsidRPr="002A46F6" w14:paraId="6CD001EB" w14:textId="77777777" w:rsidTr="00B6334F">
        <w:trPr>
          <w:trHeight w:val="295"/>
        </w:trPr>
        <w:tc>
          <w:tcPr>
            <w:tcW w:w="511" w:type="dxa"/>
          </w:tcPr>
          <w:p w14:paraId="4DAD3F66"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2</w:t>
            </w:r>
          </w:p>
        </w:tc>
        <w:tc>
          <w:tcPr>
            <w:tcW w:w="2178" w:type="dxa"/>
          </w:tcPr>
          <w:p w14:paraId="0A661209" w14:textId="77777777" w:rsidR="001F4C33" w:rsidRPr="002A46F6" w:rsidRDefault="001F4C33" w:rsidP="00B6334F">
            <w:pPr>
              <w:spacing w:line="360" w:lineRule="auto"/>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Air panas</w:t>
            </w:r>
          </w:p>
        </w:tc>
        <w:tc>
          <w:tcPr>
            <w:tcW w:w="1666" w:type="dxa"/>
          </w:tcPr>
          <w:p w14:paraId="08CE9EEB"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Larut</w:t>
            </w:r>
          </w:p>
        </w:tc>
        <w:tc>
          <w:tcPr>
            <w:tcW w:w="2444" w:type="dxa"/>
          </w:tcPr>
          <w:p w14:paraId="79B340F5"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Larut</w:t>
            </w:r>
          </w:p>
        </w:tc>
      </w:tr>
      <w:tr w:rsidR="001F4C33" w:rsidRPr="002A46F6" w14:paraId="539493EE" w14:textId="77777777" w:rsidTr="00B6334F">
        <w:trPr>
          <w:trHeight w:val="295"/>
        </w:trPr>
        <w:tc>
          <w:tcPr>
            <w:tcW w:w="511" w:type="dxa"/>
          </w:tcPr>
          <w:p w14:paraId="02E68B96"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3</w:t>
            </w:r>
          </w:p>
        </w:tc>
        <w:tc>
          <w:tcPr>
            <w:tcW w:w="2178" w:type="dxa"/>
          </w:tcPr>
          <w:p w14:paraId="6185ACAB" w14:textId="77777777" w:rsidR="001F4C33" w:rsidRPr="002A46F6" w:rsidRDefault="001F4C33" w:rsidP="00B6334F">
            <w:pPr>
              <w:spacing w:line="360" w:lineRule="auto"/>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Aquadest</w:t>
            </w:r>
          </w:p>
        </w:tc>
        <w:tc>
          <w:tcPr>
            <w:tcW w:w="1666" w:type="dxa"/>
          </w:tcPr>
          <w:p w14:paraId="603DF849"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Sukar larut</w:t>
            </w:r>
          </w:p>
        </w:tc>
        <w:tc>
          <w:tcPr>
            <w:tcW w:w="2444" w:type="dxa"/>
          </w:tcPr>
          <w:p w14:paraId="446AE308"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Sukar larut</w:t>
            </w:r>
          </w:p>
        </w:tc>
      </w:tr>
      <w:tr w:rsidR="001F4C33" w:rsidRPr="002A46F6" w14:paraId="6FB4A49E" w14:textId="77777777" w:rsidTr="00B6334F">
        <w:trPr>
          <w:trHeight w:val="305"/>
        </w:trPr>
        <w:tc>
          <w:tcPr>
            <w:tcW w:w="511" w:type="dxa"/>
          </w:tcPr>
          <w:p w14:paraId="05FBEC21"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4</w:t>
            </w:r>
          </w:p>
        </w:tc>
        <w:tc>
          <w:tcPr>
            <w:tcW w:w="2178" w:type="dxa"/>
          </w:tcPr>
          <w:p w14:paraId="2C9E5939" w14:textId="77777777" w:rsidR="001F4C33" w:rsidRPr="002A46F6" w:rsidRDefault="001F4C33" w:rsidP="00B6334F">
            <w:pPr>
              <w:spacing w:line="360" w:lineRule="auto"/>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Etanol 70%</w:t>
            </w:r>
          </w:p>
        </w:tc>
        <w:tc>
          <w:tcPr>
            <w:tcW w:w="1666" w:type="dxa"/>
          </w:tcPr>
          <w:p w14:paraId="51D1B221"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Tidak larut</w:t>
            </w:r>
          </w:p>
        </w:tc>
        <w:tc>
          <w:tcPr>
            <w:tcW w:w="2444" w:type="dxa"/>
          </w:tcPr>
          <w:p w14:paraId="74AB6E55"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Tidak larut</w:t>
            </w:r>
          </w:p>
        </w:tc>
      </w:tr>
      <w:tr w:rsidR="001F4C33" w:rsidRPr="002A46F6" w14:paraId="060CA09E" w14:textId="77777777" w:rsidTr="00B6334F">
        <w:trPr>
          <w:trHeight w:val="295"/>
        </w:trPr>
        <w:tc>
          <w:tcPr>
            <w:tcW w:w="511" w:type="dxa"/>
          </w:tcPr>
          <w:p w14:paraId="001C376A"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5</w:t>
            </w:r>
          </w:p>
        </w:tc>
        <w:tc>
          <w:tcPr>
            <w:tcW w:w="2178" w:type="dxa"/>
          </w:tcPr>
          <w:p w14:paraId="55869448" w14:textId="77777777" w:rsidR="001F4C33" w:rsidRPr="002A46F6" w:rsidRDefault="001F4C33" w:rsidP="00B6334F">
            <w:pPr>
              <w:spacing w:line="360" w:lineRule="auto"/>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Asam asetat glasial</w:t>
            </w:r>
          </w:p>
        </w:tc>
        <w:tc>
          <w:tcPr>
            <w:tcW w:w="1666" w:type="dxa"/>
          </w:tcPr>
          <w:p w14:paraId="26F35F88"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Tidak larut</w:t>
            </w:r>
          </w:p>
        </w:tc>
        <w:tc>
          <w:tcPr>
            <w:tcW w:w="2444" w:type="dxa"/>
          </w:tcPr>
          <w:p w14:paraId="61A4B04F"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Tidak larut</w:t>
            </w:r>
          </w:p>
        </w:tc>
      </w:tr>
    </w:tbl>
    <w:p w14:paraId="2D7A7FAD" w14:textId="77777777" w:rsidR="001F4C33" w:rsidRPr="002A46F6" w:rsidRDefault="001F4C33" w:rsidP="001F4C33">
      <w:pPr>
        <w:rPr>
          <w:rFonts w:ascii="Times New Roman" w:hAnsi="Times New Roman" w:cs="Times New Roman"/>
          <w:color w:val="000000" w:themeColor="text1"/>
          <w:sz w:val="24"/>
          <w:szCs w:val="24"/>
        </w:rPr>
      </w:pPr>
    </w:p>
    <w:p w14:paraId="4F80E51E" w14:textId="77777777" w:rsidR="001F4C33" w:rsidRPr="002A46F6" w:rsidRDefault="001F4C33" w:rsidP="001F4C33">
      <w:pPr>
        <w:pStyle w:val="Heading3"/>
        <w:spacing w:line="480" w:lineRule="auto"/>
        <w:rPr>
          <w:rFonts w:ascii="Times New Roman" w:hAnsi="Times New Roman" w:cs="Times New Roman"/>
          <w:b/>
          <w:bCs/>
          <w:color w:val="000000" w:themeColor="text1"/>
          <w:sz w:val="24"/>
          <w:szCs w:val="24"/>
        </w:rPr>
      </w:pPr>
      <w:bookmarkStart w:id="19" w:name="_Toc212581887"/>
      <w:r w:rsidRPr="002A46F6">
        <w:rPr>
          <w:rFonts w:ascii="Times New Roman" w:hAnsi="Times New Roman" w:cs="Times New Roman"/>
          <w:b/>
          <w:bCs/>
          <w:color w:val="000000" w:themeColor="text1"/>
          <w:sz w:val="24"/>
          <w:szCs w:val="24"/>
        </w:rPr>
        <w:t>4.4.3 Hasil Analisis Gugus Fungsional Hemiselulosa TKKS dengan FT-IR</w:t>
      </w:r>
      <w:bookmarkEnd w:id="19"/>
    </w:p>
    <w:p w14:paraId="1EE27E80" w14:textId="77777777" w:rsidR="001F4C33" w:rsidRDefault="001F4C33" w:rsidP="001F4C33">
      <w:pPr>
        <w:spacing w:after="0" w:line="480" w:lineRule="auto"/>
        <w:jc w:val="both"/>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ab/>
        <w:t>Setelah diperoleh hemiselulosa TKKS hasil isolasi berbagai konsentrasi 0,05 N, 0,1 N, 0,2 N, 0,3 N, 0,5 N selanjutnya dianalisis menggunakan spetrofotometri inframerah (FT-IR). Analisis secara FT-IR dilakukan dengan menggunakan metode pelet KBr. Puncak- puncak karakteristik yang nampak pada spektrum FT-IR dari hemiselulosa yang diinterpretasi. Dari hasil uji diperoleh grafik serapan FTIR hemiselulosa TKKS 0,05 N, 0,1 N, 0,2 N, 0,3 N, 0,5 N pada Gambar 4.1.</w:t>
      </w:r>
    </w:p>
    <w:p w14:paraId="34DE432B" w14:textId="77777777" w:rsidR="001F4C33" w:rsidRDefault="001F4C33" w:rsidP="001F4C33">
      <w:pPr>
        <w:spacing w:after="0" w:line="480" w:lineRule="auto"/>
        <w:jc w:val="both"/>
        <w:rPr>
          <w:rFonts w:ascii="Times New Roman" w:hAnsi="Times New Roman" w:cs="Times New Roman"/>
          <w:color w:val="000000" w:themeColor="text1"/>
          <w:sz w:val="24"/>
          <w:szCs w:val="24"/>
        </w:rPr>
      </w:pPr>
    </w:p>
    <w:p w14:paraId="513E4502" w14:textId="77777777" w:rsidR="001F4C33" w:rsidRDefault="001F4C33" w:rsidP="001F4C33">
      <w:pPr>
        <w:spacing w:after="0" w:line="480" w:lineRule="auto"/>
        <w:jc w:val="both"/>
        <w:rPr>
          <w:rFonts w:ascii="Times New Roman" w:hAnsi="Times New Roman" w:cs="Times New Roman"/>
          <w:color w:val="000000" w:themeColor="text1"/>
          <w:sz w:val="24"/>
          <w:szCs w:val="24"/>
        </w:rPr>
      </w:pPr>
    </w:p>
    <w:p w14:paraId="1EAABB23" w14:textId="77777777" w:rsidR="001F4C33" w:rsidRPr="002A46F6" w:rsidRDefault="001F4C33" w:rsidP="001F4C33">
      <w:pPr>
        <w:spacing w:after="0" w:line="480" w:lineRule="auto"/>
        <w:jc w:val="both"/>
        <w:rPr>
          <w:rFonts w:ascii="Times New Roman" w:hAnsi="Times New Roman" w:cs="Times New Roman"/>
          <w:color w:val="000000" w:themeColor="text1"/>
          <w:sz w:val="24"/>
          <w:szCs w:val="24"/>
        </w:rPr>
      </w:pPr>
    </w:p>
    <w:p w14:paraId="721BBCBA" w14:textId="77777777" w:rsidR="001F4C33" w:rsidRPr="002A46F6" w:rsidRDefault="001F4C33" w:rsidP="001F4C33">
      <w:pPr>
        <w:spacing w:line="480" w:lineRule="auto"/>
        <w:jc w:val="both"/>
        <w:rPr>
          <w:rFonts w:ascii="Times New Roman" w:hAnsi="Times New Roman" w:cs="Times New Roman"/>
          <w:color w:val="000000" w:themeColor="text1"/>
          <w:sz w:val="24"/>
          <w:szCs w:val="24"/>
        </w:rPr>
      </w:pPr>
      <w:r w:rsidRPr="002A46F6">
        <w:rPr>
          <w:rFonts w:ascii="Times New Roman" w:hAnsi="Times New Roman" w:cs="Times New Roman"/>
          <w:noProof/>
          <w:color w:val="000000" w:themeColor="text1"/>
          <w:sz w:val="24"/>
          <w:szCs w:val="24"/>
        </w:rPr>
        <w:lastRenderedPageBreak/>
        <w:drawing>
          <wp:anchor distT="0" distB="0" distL="114300" distR="114300" simplePos="0" relativeHeight="251662336" behindDoc="0" locked="0" layoutInCell="1" allowOverlap="1" wp14:anchorId="47879752" wp14:editId="37C50CB7">
            <wp:simplePos x="0" y="0"/>
            <wp:positionH relativeFrom="margin">
              <wp:posOffset>109220</wp:posOffset>
            </wp:positionH>
            <wp:positionV relativeFrom="paragraph">
              <wp:posOffset>-635</wp:posOffset>
            </wp:positionV>
            <wp:extent cx="4502785" cy="3790950"/>
            <wp:effectExtent l="0" t="0" r="0" b="0"/>
            <wp:wrapNone/>
            <wp:docPr id="53275875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758754" name="Picture 532758754"/>
                    <pic:cNvPicPr/>
                  </pic:nvPicPr>
                  <pic:blipFill rotWithShape="1">
                    <a:blip r:embed="rId9">
                      <a:extLst>
                        <a:ext uri="{28A0092B-C50C-407E-A947-70E740481C1C}">
                          <a14:useLocalDpi xmlns:a14="http://schemas.microsoft.com/office/drawing/2010/main" val="0"/>
                        </a:ext>
                      </a:extLst>
                    </a:blip>
                    <a:srcRect l="6929" t="3809"/>
                    <a:stretch/>
                  </pic:blipFill>
                  <pic:spPr bwMode="auto">
                    <a:xfrm>
                      <a:off x="0" y="0"/>
                      <a:ext cx="4502785" cy="3790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242FAC" w14:textId="77777777" w:rsidR="001F4C33" w:rsidRPr="002A46F6" w:rsidRDefault="001F4C33" w:rsidP="001F4C33">
      <w:pPr>
        <w:spacing w:line="480" w:lineRule="auto"/>
        <w:jc w:val="both"/>
        <w:rPr>
          <w:rFonts w:ascii="Times New Roman" w:hAnsi="Times New Roman" w:cs="Times New Roman"/>
          <w:color w:val="000000" w:themeColor="text1"/>
          <w:sz w:val="24"/>
          <w:szCs w:val="24"/>
        </w:rPr>
      </w:pPr>
      <w:r w:rsidRPr="002A46F6">
        <w:rPr>
          <w:rFonts w:ascii="Times New Roman" w:hAnsi="Times New Roman" w:cs="Times New Roman"/>
          <w:b/>
          <w:bCs/>
          <w:i/>
          <w:iCs/>
          <w:noProof/>
          <w:color w:val="000000" w:themeColor="text1"/>
          <w:sz w:val="24"/>
          <w:szCs w:val="24"/>
        </w:rPr>
        <mc:AlternateContent>
          <mc:Choice Requires="wps">
            <w:drawing>
              <wp:anchor distT="0" distB="0" distL="114300" distR="114300" simplePos="0" relativeHeight="251667456" behindDoc="0" locked="0" layoutInCell="1" allowOverlap="1" wp14:anchorId="1D859FD9" wp14:editId="2A5219BB">
                <wp:simplePos x="0" y="0"/>
                <wp:positionH relativeFrom="margin">
                  <wp:posOffset>4141470</wp:posOffset>
                </wp:positionH>
                <wp:positionV relativeFrom="paragraph">
                  <wp:posOffset>172085</wp:posOffset>
                </wp:positionV>
                <wp:extent cx="781050" cy="311150"/>
                <wp:effectExtent l="0" t="0" r="19050" b="12700"/>
                <wp:wrapNone/>
                <wp:docPr id="665122689" name="Rectangle 57"/>
                <wp:cNvGraphicFramePr/>
                <a:graphic xmlns:a="http://schemas.openxmlformats.org/drawingml/2006/main">
                  <a:graphicData uri="http://schemas.microsoft.com/office/word/2010/wordprocessingShape">
                    <wps:wsp>
                      <wps:cNvSpPr/>
                      <wps:spPr>
                        <a:xfrm>
                          <a:off x="0" y="0"/>
                          <a:ext cx="781050" cy="3111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1805C3AB" w14:textId="77777777" w:rsidR="001F4C33" w:rsidRPr="00D97C5E" w:rsidRDefault="001F4C33" w:rsidP="001F4C33">
                            <w:pPr>
                              <w:rPr>
                                <w:rFonts w:ascii="Times New Roman" w:hAnsi="Times New Roman" w:cs="Times New Roman"/>
                                <w:b/>
                                <w:bCs/>
                                <w:color w:val="7030A0"/>
                                <w:sz w:val="24"/>
                                <w:szCs w:val="24"/>
                              </w:rPr>
                            </w:pPr>
                            <w:r w:rsidRPr="00D97C5E">
                              <w:rPr>
                                <w:rFonts w:ascii="Times New Roman" w:hAnsi="Times New Roman" w:cs="Times New Roman"/>
                                <w:b/>
                                <w:bCs/>
                                <w:color w:val="7030A0"/>
                                <w:sz w:val="24"/>
                                <w:szCs w:val="24"/>
                              </w:rPr>
                              <w:t>(e) 0,5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859FD9" id="Rectangle 57" o:spid="_x0000_s1026" style="position:absolute;left:0;text-align:left;margin-left:326.1pt;margin-top:13.55pt;width:61.5pt;height:2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" fillcolor="white [3201]" strokecolor="white [3212]" strokeweight="1pt">
                <v:textbox>
                  <w:txbxContent>
                    <w:p w14:paraId="1805C3AB" w14:textId="77777777" w:rsidR="001F4C33" w:rsidRPr="00D97C5E" w:rsidRDefault="001F4C33" w:rsidP="001F4C33">
                      <w:pPr>
                        <w:rPr>
                          <w:rFonts w:ascii="Times New Roman" w:hAnsi="Times New Roman" w:cs="Times New Roman"/>
                          <w:b/>
                          <w:bCs/>
                          <w:color w:val="7030A0"/>
                          <w:sz w:val="24"/>
                          <w:szCs w:val="24"/>
                        </w:rPr>
                      </w:pPr>
                      <w:r w:rsidRPr="00D97C5E">
                        <w:rPr>
                          <w:rFonts w:ascii="Times New Roman" w:hAnsi="Times New Roman" w:cs="Times New Roman"/>
                          <w:b/>
                          <w:bCs/>
                          <w:color w:val="7030A0"/>
                          <w:sz w:val="24"/>
                          <w:szCs w:val="24"/>
                        </w:rPr>
                        <w:t>(e) 0,5 N</w:t>
                      </w:r>
                    </w:p>
                  </w:txbxContent>
                </v:textbox>
                <w10:wrap anchorx="margin"/>
              </v:rect>
            </w:pict>
          </mc:Fallback>
        </mc:AlternateContent>
      </w:r>
    </w:p>
    <w:p w14:paraId="604595F3" w14:textId="77777777" w:rsidR="001F4C33" w:rsidRPr="002A46F6" w:rsidRDefault="001F4C33" w:rsidP="001F4C33">
      <w:pPr>
        <w:pStyle w:val="Caption"/>
        <w:ind w:left="1418" w:hanging="1418"/>
        <w:rPr>
          <w:rFonts w:ascii="Times New Roman" w:hAnsi="Times New Roman" w:cs="Times New Roman"/>
          <w:b/>
          <w:bCs/>
          <w:i w:val="0"/>
          <w:iCs w:val="0"/>
          <w:color w:val="000000" w:themeColor="text1"/>
          <w:sz w:val="24"/>
          <w:szCs w:val="24"/>
        </w:rPr>
      </w:pPr>
      <w:r w:rsidRPr="002A46F6">
        <w:rPr>
          <w:rFonts w:ascii="Times New Roman" w:hAnsi="Times New Roman" w:cs="Times New Roman"/>
          <w:b/>
          <w:bCs/>
          <w:i w:val="0"/>
          <w:iCs w:val="0"/>
          <w:noProof/>
          <w:color w:val="000000" w:themeColor="text1"/>
          <w:sz w:val="24"/>
          <w:szCs w:val="24"/>
        </w:rPr>
        <mc:AlternateContent>
          <mc:Choice Requires="wps">
            <w:drawing>
              <wp:anchor distT="0" distB="0" distL="114300" distR="114300" simplePos="0" relativeHeight="251666432" behindDoc="0" locked="0" layoutInCell="1" allowOverlap="1" wp14:anchorId="2AB1E2DE" wp14:editId="05592084">
                <wp:simplePos x="0" y="0"/>
                <wp:positionH relativeFrom="margin">
                  <wp:posOffset>4141470</wp:posOffset>
                </wp:positionH>
                <wp:positionV relativeFrom="paragraph">
                  <wp:posOffset>227330</wp:posOffset>
                </wp:positionV>
                <wp:extent cx="774700" cy="311150"/>
                <wp:effectExtent l="0" t="0" r="25400" b="12700"/>
                <wp:wrapNone/>
                <wp:docPr id="472077167" name="Rectangle 57"/>
                <wp:cNvGraphicFramePr/>
                <a:graphic xmlns:a="http://schemas.openxmlformats.org/drawingml/2006/main">
                  <a:graphicData uri="http://schemas.microsoft.com/office/word/2010/wordprocessingShape">
                    <wps:wsp>
                      <wps:cNvSpPr/>
                      <wps:spPr>
                        <a:xfrm>
                          <a:off x="0" y="0"/>
                          <a:ext cx="774700" cy="3111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3030469F" w14:textId="77777777" w:rsidR="001F4C33" w:rsidRPr="00D97C5E" w:rsidRDefault="001F4C33" w:rsidP="001F4C33">
                            <w:pPr>
                              <w:rPr>
                                <w:rFonts w:ascii="Times New Roman" w:hAnsi="Times New Roman" w:cs="Times New Roman"/>
                                <w:b/>
                                <w:bCs/>
                                <w:color w:val="30AA61"/>
                                <w:sz w:val="24"/>
                                <w:szCs w:val="24"/>
                              </w:rPr>
                            </w:pPr>
                            <w:r w:rsidRPr="00D97C5E">
                              <w:rPr>
                                <w:rFonts w:ascii="Times New Roman" w:hAnsi="Times New Roman" w:cs="Times New Roman"/>
                                <w:b/>
                                <w:bCs/>
                                <w:color w:val="30AA61"/>
                                <w:sz w:val="24"/>
                                <w:szCs w:val="24"/>
                              </w:rPr>
                              <w:t>(d) 0,3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B1E2DE" id="_x0000_s1027" style="position:absolute;left:0;text-align:left;margin-left:326.1pt;margin-top:17.9pt;width:61pt;height:2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" fillcolor="white [3201]" strokecolor="white [3212]" strokeweight="1pt">
                <v:textbox>
                  <w:txbxContent>
                    <w:p w14:paraId="3030469F" w14:textId="77777777" w:rsidR="001F4C33" w:rsidRPr="00D97C5E" w:rsidRDefault="001F4C33" w:rsidP="001F4C33">
                      <w:pPr>
                        <w:rPr>
                          <w:rFonts w:ascii="Times New Roman" w:hAnsi="Times New Roman" w:cs="Times New Roman"/>
                          <w:b/>
                          <w:bCs/>
                          <w:color w:val="30AA61"/>
                          <w:sz w:val="24"/>
                          <w:szCs w:val="24"/>
                        </w:rPr>
                      </w:pPr>
                      <w:r w:rsidRPr="00D97C5E">
                        <w:rPr>
                          <w:rFonts w:ascii="Times New Roman" w:hAnsi="Times New Roman" w:cs="Times New Roman"/>
                          <w:b/>
                          <w:bCs/>
                          <w:color w:val="30AA61"/>
                          <w:sz w:val="24"/>
                          <w:szCs w:val="24"/>
                        </w:rPr>
                        <w:t>(d) 0,3 N</w:t>
                      </w:r>
                    </w:p>
                  </w:txbxContent>
                </v:textbox>
                <w10:wrap anchorx="margin"/>
              </v:rect>
            </w:pict>
          </mc:Fallback>
        </mc:AlternateContent>
      </w:r>
    </w:p>
    <w:p w14:paraId="68967B85" w14:textId="77777777" w:rsidR="001F4C33" w:rsidRPr="002A46F6" w:rsidRDefault="001F4C33" w:rsidP="001F4C33">
      <w:pPr>
        <w:pStyle w:val="Caption"/>
        <w:ind w:left="1418" w:hanging="1418"/>
        <w:rPr>
          <w:rFonts w:ascii="Times New Roman" w:hAnsi="Times New Roman" w:cs="Times New Roman"/>
          <w:b/>
          <w:bCs/>
          <w:i w:val="0"/>
          <w:iCs w:val="0"/>
          <w:color w:val="000000" w:themeColor="text1"/>
          <w:sz w:val="24"/>
          <w:szCs w:val="24"/>
        </w:rPr>
      </w:pPr>
    </w:p>
    <w:p w14:paraId="700D7AE6" w14:textId="77777777" w:rsidR="001F4C33" w:rsidRPr="002A46F6" w:rsidRDefault="001F4C33" w:rsidP="001F4C33">
      <w:pPr>
        <w:pStyle w:val="Caption"/>
        <w:ind w:left="1418" w:hanging="1418"/>
        <w:rPr>
          <w:rFonts w:ascii="Times New Roman" w:hAnsi="Times New Roman" w:cs="Times New Roman"/>
          <w:b/>
          <w:bCs/>
          <w:i w:val="0"/>
          <w:iCs w:val="0"/>
          <w:color w:val="000000" w:themeColor="text1"/>
          <w:sz w:val="24"/>
          <w:szCs w:val="24"/>
        </w:rPr>
      </w:pPr>
      <w:r w:rsidRPr="002A46F6">
        <w:rPr>
          <w:rFonts w:ascii="Times New Roman" w:hAnsi="Times New Roman" w:cs="Times New Roman"/>
          <w:b/>
          <w:bCs/>
          <w:i w:val="0"/>
          <w:iCs w:val="0"/>
          <w:noProof/>
          <w:color w:val="000000" w:themeColor="text1"/>
          <w:sz w:val="24"/>
          <w:szCs w:val="24"/>
        </w:rPr>
        <mc:AlternateContent>
          <mc:Choice Requires="wps">
            <w:drawing>
              <wp:anchor distT="0" distB="0" distL="114300" distR="114300" simplePos="0" relativeHeight="251665408" behindDoc="0" locked="0" layoutInCell="1" allowOverlap="1" wp14:anchorId="47410E77" wp14:editId="25D4D302">
                <wp:simplePos x="0" y="0"/>
                <wp:positionH relativeFrom="margin">
                  <wp:posOffset>4141470</wp:posOffset>
                </wp:positionH>
                <wp:positionV relativeFrom="paragraph">
                  <wp:posOffset>194310</wp:posOffset>
                </wp:positionV>
                <wp:extent cx="762000" cy="311150"/>
                <wp:effectExtent l="0" t="0" r="19050" b="12700"/>
                <wp:wrapNone/>
                <wp:docPr id="2080653710" name="Rectangle 57"/>
                <wp:cNvGraphicFramePr/>
                <a:graphic xmlns:a="http://schemas.openxmlformats.org/drawingml/2006/main">
                  <a:graphicData uri="http://schemas.microsoft.com/office/word/2010/wordprocessingShape">
                    <wps:wsp>
                      <wps:cNvSpPr/>
                      <wps:spPr>
                        <a:xfrm>
                          <a:off x="0" y="0"/>
                          <a:ext cx="762000" cy="3111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71210E3" w14:textId="77777777" w:rsidR="001F4C33" w:rsidRPr="00D97C5E" w:rsidRDefault="001F4C33" w:rsidP="001F4C33">
                            <w:pPr>
                              <w:rPr>
                                <w:rFonts w:ascii="Times New Roman" w:hAnsi="Times New Roman" w:cs="Times New Roman"/>
                                <w:b/>
                                <w:bCs/>
                                <w:color w:val="4472C4" w:themeColor="accent1"/>
                                <w:sz w:val="24"/>
                                <w:szCs w:val="24"/>
                              </w:rPr>
                            </w:pPr>
                            <w:r w:rsidRPr="00D97C5E">
                              <w:rPr>
                                <w:rFonts w:ascii="Times New Roman" w:hAnsi="Times New Roman" w:cs="Times New Roman"/>
                                <w:b/>
                                <w:bCs/>
                                <w:color w:val="4472C4" w:themeColor="accent1"/>
                                <w:sz w:val="24"/>
                                <w:szCs w:val="24"/>
                              </w:rPr>
                              <w:t>(c) 0,2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410E77" id="_x0000_s1028" style="position:absolute;left:0;text-align:left;margin-left:326.1pt;margin-top:15.3pt;width:60pt;height:2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" fillcolor="white [3201]" strokecolor="white [3212]" strokeweight="1pt">
                <v:textbox>
                  <w:txbxContent>
                    <w:p w14:paraId="471210E3" w14:textId="77777777" w:rsidR="001F4C33" w:rsidRPr="00D97C5E" w:rsidRDefault="001F4C33" w:rsidP="001F4C33">
                      <w:pPr>
                        <w:rPr>
                          <w:rFonts w:ascii="Times New Roman" w:hAnsi="Times New Roman" w:cs="Times New Roman"/>
                          <w:b/>
                          <w:bCs/>
                          <w:color w:val="4472C4" w:themeColor="accent1"/>
                          <w:sz w:val="24"/>
                          <w:szCs w:val="24"/>
                        </w:rPr>
                      </w:pPr>
                      <w:r w:rsidRPr="00D97C5E">
                        <w:rPr>
                          <w:rFonts w:ascii="Times New Roman" w:hAnsi="Times New Roman" w:cs="Times New Roman"/>
                          <w:b/>
                          <w:bCs/>
                          <w:color w:val="4472C4" w:themeColor="accent1"/>
                          <w:sz w:val="24"/>
                          <w:szCs w:val="24"/>
                        </w:rPr>
                        <w:t>(c) 0,2 N</w:t>
                      </w:r>
                    </w:p>
                  </w:txbxContent>
                </v:textbox>
                <w10:wrap anchorx="margin"/>
              </v:rect>
            </w:pict>
          </mc:Fallback>
        </mc:AlternateContent>
      </w:r>
    </w:p>
    <w:p w14:paraId="5030C4BC" w14:textId="77777777" w:rsidR="001F4C33" w:rsidRPr="002A46F6" w:rsidRDefault="001F4C33" w:rsidP="001F4C33">
      <w:pPr>
        <w:pStyle w:val="Caption"/>
        <w:ind w:left="1418" w:hanging="1418"/>
        <w:rPr>
          <w:rFonts w:ascii="Times New Roman" w:hAnsi="Times New Roman" w:cs="Times New Roman"/>
          <w:b/>
          <w:bCs/>
          <w:i w:val="0"/>
          <w:iCs w:val="0"/>
          <w:color w:val="000000" w:themeColor="text1"/>
          <w:sz w:val="24"/>
          <w:szCs w:val="24"/>
        </w:rPr>
      </w:pPr>
      <w:r w:rsidRPr="002A46F6">
        <w:rPr>
          <w:rFonts w:ascii="Times New Roman" w:hAnsi="Times New Roman" w:cs="Times New Roman"/>
          <w:b/>
          <w:bCs/>
          <w:i w:val="0"/>
          <w:iCs w:val="0"/>
          <w:noProof/>
          <w:color w:val="000000" w:themeColor="text1"/>
          <w:sz w:val="24"/>
          <w:szCs w:val="24"/>
        </w:rPr>
        <mc:AlternateContent>
          <mc:Choice Requires="wps">
            <w:drawing>
              <wp:anchor distT="0" distB="0" distL="114300" distR="114300" simplePos="0" relativeHeight="251664384" behindDoc="0" locked="0" layoutInCell="1" allowOverlap="1" wp14:anchorId="70AFBD27" wp14:editId="20F881AC">
                <wp:simplePos x="0" y="0"/>
                <wp:positionH relativeFrom="margin">
                  <wp:posOffset>4147820</wp:posOffset>
                </wp:positionH>
                <wp:positionV relativeFrom="paragraph">
                  <wp:posOffset>229235</wp:posOffset>
                </wp:positionV>
                <wp:extent cx="781050" cy="311150"/>
                <wp:effectExtent l="0" t="0" r="19050" b="12700"/>
                <wp:wrapNone/>
                <wp:docPr id="916893631" name="Rectangle 57"/>
                <wp:cNvGraphicFramePr/>
                <a:graphic xmlns:a="http://schemas.openxmlformats.org/drawingml/2006/main">
                  <a:graphicData uri="http://schemas.microsoft.com/office/word/2010/wordprocessingShape">
                    <wps:wsp>
                      <wps:cNvSpPr/>
                      <wps:spPr>
                        <a:xfrm>
                          <a:off x="0" y="0"/>
                          <a:ext cx="781050" cy="3111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1B1EA71D" w14:textId="77777777" w:rsidR="001F4C33" w:rsidRPr="00D97C5E" w:rsidRDefault="001F4C33" w:rsidP="001F4C33">
                            <w:pPr>
                              <w:rPr>
                                <w:rFonts w:ascii="Times New Roman" w:hAnsi="Times New Roman" w:cs="Times New Roman"/>
                                <w:b/>
                                <w:bCs/>
                                <w:color w:val="E14B60"/>
                                <w:sz w:val="24"/>
                                <w:szCs w:val="24"/>
                              </w:rPr>
                            </w:pPr>
                            <w:r w:rsidRPr="00D97C5E">
                              <w:rPr>
                                <w:rFonts w:ascii="Times New Roman" w:hAnsi="Times New Roman" w:cs="Times New Roman"/>
                                <w:b/>
                                <w:bCs/>
                                <w:color w:val="E14B60"/>
                                <w:sz w:val="24"/>
                                <w:szCs w:val="24"/>
                              </w:rPr>
                              <w:t>(b) 0,1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AFBD27" id="_x0000_s1029" style="position:absolute;left:0;text-align:left;margin-left:326.6pt;margin-top:18.05pt;width:61.5pt;height:2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" fillcolor="white [3201]" strokecolor="white [3212]" strokeweight="1pt">
                <v:textbox>
                  <w:txbxContent>
                    <w:p w14:paraId="1B1EA71D" w14:textId="77777777" w:rsidR="001F4C33" w:rsidRPr="00D97C5E" w:rsidRDefault="001F4C33" w:rsidP="001F4C33">
                      <w:pPr>
                        <w:rPr>
                          <w:rFonts w:ascii="Times New Roman" w:hAnsi="Times New Roman" w:cs="Times New Roman"/>
                          <w:b/>
                          <w:bCs/>
                          <w:color w:val="E14B60"/>
                          <w:sz w:val="24"/>
                          <w:szCs w:val="24"/>
                        </w:rPr>
                      </w:pPr>
                      <w:r w:rsidRPr="00D97C5E">
                        <w:rPr>
                          <w:rFonts w:ascii="Times New Roman" w:hAnsi="Times New Roman" w:cs="Times New Roman"/>
                          <w:b/>
                          <w:bCs/>
                          <w:color w:val="E14B60"/>
                          <w:sz w:val="24"/>
                          <w:szCs w:val="24"/>
                        </w:rPr>
                        <w:t>(b) 0,1 N</w:t>
                      </w:r>
                    </w:p>
                  </w:txbxContent>
                </v:textbox>
                <w10:wrap anchorx="margin"/>
              </v:rect>
            </w:pict>
          </mc:Fallback>
        </mc:AlternateContent>
      </w:r>
    </w:p>
    <w:p w14:paraId="79F851CF" w14:textId="77777777" w:rsidR="001F4C33" w:rsidRPr="002A46F6" w:rsidRDefault="001F4C33" w:rsidP="001F4C33">
      <w:pPr>
        <w:pStyle w:val="Caption"/>
        <w:ind w:left="1418" w:hanging="1418"/>
        <w:rPr>
          <w:rFonts w:ascii="Times New Roman" w:hAnsi="Times New Roman" w:cs="Times New Roman"/>
          <w:b/>
          <w:bCs/>
          <w:i w:val="0"/>
          <w:iCs w:val="0"/>
          <w:color w:val="000000" w:themeColor="text1"/>
          <w:sz w:val="24"/>
          <w:szCs w:val="24"/>
        </w:rPr>
      </w:pPr>
    </w:p>
    <w:p w14:paraId="46677985" w14:textId="77777777" w:rsidR="001F4C33" w:rsidRPr="002A46F6" w:rsidRDefault="001F4C33" w:rsidP="001F4C33">
      <w:pPr>
        <w:pStyle w:val="Caption"/>
        <w:ind w:left="1418" w:hanging="1418"/>
        <w:rPr>
          <w:rFonts w:ascii="Times New Roman" w:hAnsi="Times New Roman" w:cs="Times New Roman"/>
          <w:b/>
          <w:bCs/>
          <w:i w:val="0"/>
          <w:iCs w:val="0"/>
          <w:color w:val="000000" w:themeColor="text1"/>
          <w:sz w:val="24"/>
          <w:szCs w:val="24"/>
        </w:rPr>
      </w:pPr>
      <w:r w:rsidRPr="002A46F6">
        <w:rPr>
          <w:rFonts w:ascii="Times New Roman" w:hAnsi="Times New Roman" w:cs="Times New Roman"/>
          <w:b/>
          <w:bCs/>
          <w:i w:val="0"/>
          <w:iCs w:val="0"/>
          <w:noProof/>
          <w:color w:val="000000" w:themeColor="text1"/>
          <w:sz w:val="24"/>
          <w:szCs w:val="24"/>
        </w:rPr>
        <mc:AlternateContent>
          <mc:Choice Requires="wps">
            <w:drawing>
              <wp:anchor distT="0" distB="0" distL="114300" distR="114300" simplePos="0" relativeHeight="251663360" behindDoc="0" locked="0" layoutInCell="1" allowOverlap="1" wp14:anchorId="78936ABD" wp14:editId="4A72CAE6">
                <wp:simplePos x="0" y="0"/>
                <wp:positionH relativeFrom="margin">
                  <wp:posOffset>4135120</wp:posOffset>
                </wp:positionH>
                <wp:positionV relativeFrom="paragraph">
                  <wp:posOffset>215265</wp:posOffset>
                </wp:positionV>
                <wp:extent cx="838200" cy="311150"/>
                <wp:effectExtent l="0" t="0" r="19050" b="12700"/>
                <wp:wrapNone/>
                <wp:docPr id="1810901844" name="Rectangle 57"/>
                <wp:cNvGraphicFramePr/>
                <a:graphic xmlns:a="http://schemas.openxmlformats.org/drawingml/2006/main">
                  <a:graphicData uri="http://schemas.microsoft.com/office/word/2010/wordprocessingShape">
                    <wps:wsp>
                      <wps:cNvSpPr/>
                      <wps:spPr>
                        <a:xfrm>
                          <a:off x="0" y="0"/>
                          <a:ext cx="838200" cy="3111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1FDC46D" w14:textId="77777777" w:rsidR="001F4C33" w:rsidRPr="00D97C5E" w:rsidRDefault="001F4C33" w:rsidP="001F4C33">
                            <w:pPr>
                              <w:rPr>
                                <w:rFonts w:ascii="Times New Roman" w:hAnsi="Times New Roman" w:cs="Times New Roman"/>
                                <w:b/>
                                <w:bCs/>
                                <w:color w:val="767171" w:themeColor="background2" w:themeShade="80"/>
                                <w:sz w:val="24"/>
                                <w:szCs w:val="24"/>
                              </w:rPr>
                            </w:pPr>
                            <w:r w:rsidRPr="00D97C5E">
                              <w:rPr>
                                <w:rFonts w:ascii="Times New Roman" w:hAnsi="Times New Roman" w:cs="Times New Roman"/>
                                <w:b/>
                                <w:bCs/>
                                <w:color w:val="767171" w:themeColor="background2" w:themeShade="80"/>
                                <w:sz w:val="24"/>
                                <w:szCs w:val="24"/>
                              </w:rPr>
                              <w:t>(a) 0,05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936ABD" id="_x0000_s1030" style="position:absolute;left:0;text-align:left;margin-left:325.6pt;margin-top:16.95pt;width:66pt;height:2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" fillcolor="white [3201]" strokecolor="white [3212]" strokeweight="1pt">
                <v:textbox>
                  <w:txbxContent>
                    <w:p w14:paraId="01FDC46D" w14:textId="77777777" w:rsidR="001F4C33" w:rsidRPr="00D97C5E" w:rsidRDefault="001F4C33" w:rsidP="001F4C33">
                      <w:pPr>
                        <w:rPr>
                          <w:rFonts w:ascii="Times New Roman" w:hAnsi="Times New Roman" w:cs="Times New Roman"/>
                          <w:b/>
                          <w:bCs/>
                          <w:color w:val="767171" w:themeColor="background2" w:themeShade="80"/>
                          <w:sz w:val="24"/>
                          <w:szCs w:val="24"/>
                        </w:rPr>
                      </w:pPr>
                      <w:r w:rsidRPr="00D97C5E">
                        <w:rPr>
                          <w:rFonts w:ascii="Times New Roman" w:hAnsi="Times New Roman" w:cs="Times New Roman"/>
                          <w:b/>
                          <w:bCs/>
                          <w:color w:val="767171" w:themeColor="background2" w:themeShade="80"/>
                          <w:sz w:val="24"/>
                          <w:szCs w:val="24"/>
                        </w:rPr>
                        <w:t>(a) 0,05 N</w:t>
                      </w:r>
                    </w:p>
                  </w:txbxContent>
                </v:textbox>
                <w10:wrap anchorx="margin"/>
              </v:rect>
            </w:pict>
          </mc:Fallback>
        </mc:AlternateContent>
      </w:r>
    </w:p>
    <w:p w14:paraId="0AADBEF5" w14:textId="77777777" w:rsidR="001F4C33" w:rsidRPr="002A46F6" w:rsidRDefault="001F4C33" w:rsidP="001F4C33">
      <w:pPr>
        <w:pStyle w:val="Caption"/>
        <w:rPr>
          <w:rFonts w:ascii="Times New Roman" w:hAnsi="Times New Roman" w:cs="Times New Roman"/>
          <w:b/>
          <w:bCs/>
          <w:i w:val="0"/>
          <w:iCs w:val="0"/>
          <w:color w:val="000000" w:themeColor="text1"/>
          <w:sz w:val="24"/>
          <w:szCs w:val="24"/>
        </w:rPr>
      </w:pPr>
    </w:p>
    <w:p w14:paraId="46837619" w14:textId="77777777" w:rsidR="001F4C33" w:rsidRPr="002A46F6" w:rsidRDefault="001F4C33" w:rsidP="001F4C33">
      <w:pPr>
        <w:pStyle w:val="Caption"/>
        <w:rPr>
          <w:rFonts w:ascii="Times New Roman" w:hAnsi="Times New Roman" w:cs="Times New Roman"/>
          <w:b/>
          <w:bCs/>
          <w:i w:val="0"/>
          <w:iCs w:val="0"/>
          <w:color w:val="000000" w:themeColor="text1"/>
          <w:sz w:val="24"/>
          <w:szCs w:val="24"/>
        </w:rPr>
      </w:pPr>
    </w:p>
    <w:p w14:paraId="3C5686A8" w14:textId="77777777" w:rsidR="001F4C33" w:rsidRPr="002A46F6" w:rsidRDefault="001F4C33" w:rsidP="001F4C33">
      <w:pPr>
        <w:pStyle w:val="Caption"/>
        <w:rPr>
          <w:rFonts w:ascii="Times New Roman" w:hAnsi="Times New Roman" w:cs="Times New Roman"/>
          <w:b/>
          <w:bCs/>
          <w:i w:val="0"/>
          <w:iCs w:val="0"/>
          <w:color w:val="000000" w:themeColor="text1"/>
          <w:sz w:val="24"/>
          <w:szCs w:val="24"/>
        </w:rPr>
      </w:pPr>
    </w:p>
    <w:p w14:paraId="5E78B23F" w14:textId="77777777" w:rsidR="001F4C33" w:rsidRPr="002A46F6" w:rsidRDefault="001F4C33" w:rsidP="001F4C33">
      <w:pPr>
        <w:pStyle w:val="Caption"/>
        <w:rPr>
          <w:rFonts w:ascii="Times New Roman" w:hAnsi="Times New Roman" w:cs="Times New Roman"/>
          <w:b/>
          <w:bCs/>
          <w:i w:val="0"/>
          <w:iCs w:val="0"/>
          <w:color w:val="000000" w:themeColor="text1"/>
          <w:sz w:val="24"/>
          <w:szCs w:val="24"/>
        </w:rPr>
      </w:pPr>
    </w:p>
    <w:p w14:paraId="575B0535" w14:textId="77777777" w:rsidR="001F4C33" w:rsidRPr="002A46F6" w:rsidRDefault="001F4C33" w:rsidP="001F4C33">
      <w:pPr>
        <w:pStyle w:val="Caption"/>
        <w:rPr>
          <w:rFonts w:ascii="Times New Roman" w:hAnsi="Times New Roman" w:cs="Times New Roman"/>
          <w:i w:val="0"/>
          <w:iCs w:val="0"/>
          <w:color w:val="000000" w:themeColor="text1"/>
          <w:sz w:val="24"/>
          <w:szCs w:val="24"/>
        </w:rPr>
      </w:pPr>
      <w:bookmarkStart w:id="20" w:name="_Toc179664074"/>
      <w:r w:rsidRPr="002A46F6">
        <w:rPr>
          <w:rFonts w:ascii="Times New Roman" w:hAnsi="Times New Roman" w:cs="Times New Roman"/>
          <w:b/>
          <w:bCs/>
          <w:i w:val="0"/>
          <w:iCs w:val="0"/>
          <w:color w:val="000000" w:themeColor="text1"/>
          <w:sz w:val="24"/>
          <w:szCs w:val="24"/>
        </w:rPr>
        <w:t xml:space="preserve">Gambar 4. </w:t>
      </w:r>
      <w:r w:rsidRPr="002A46F6">
        <w:rPr>
          <w:rFonts w:ascii="Times New Roman" w:hAnsi="Times New Roman" w:cs="Times New Roman"/>
          <w:b/>
          <w:bCs/>
          <w:i w:val="0"/>
          <w:iCs w:val="0"/>
          <w:color w:val="000000" w:themeColor="text1"/>
          <w:sz w:val="24"/>
          <w:szCs w:val="24"/>
        </w:rPr>
        <w:fldChar w:fldCharType="begin"/>
      </w:r>
      <w:r w:rsidRPr="002A46F6">
        <w:rPr>
          <w:rFonts w:ascii="Times New Roman" w:hAnsi="Times New Roman" w:cs="Times New Roman"/>
          <w:b/>
          <w:bCs/>
          <w:i w:val="0"/>
          <w:iCs w:val="0"/>
          <w:color w:val="000000" w:themeColor="text1"/>
          <w:sz w:val="24"/>
          <w:szCs w:val="24"/>
        </w:rPr>
        <w:instrText xml:space="preserve"> SEQ Gambar_4. \* ARABIC </w:instrText>
      </w:r>
      <w:r w:rsidRPr="002A46F6">
        <w:rPr>
          <w:rFonts w:ascii="Times New Roman" w:hAnsi="Times New Roman" w:cs="Times New Roman"/>
          <w:b/>
          <w:bCs/>
          <w:i w:val="0"/>
          <w:iCs w:val="0"/>
          <w:color w:val="000000" w:themeColor="text1"/>
          <w:sz w:val="24"/>
          <w:szCs w:val="24"/>
        </w:rPr>
        <w:fldChar w:fldCharType="separate"/>
      </w:r>
      <w:r w:rsidRPr="002A46F6">
        <w:rPr>
          <w:rFonts w:ascii="Times New Roman" w:hAnsi="Times New Roman" w:cs="Times New Roman"/>
          <w:b/>
          <w:bCs/>
          <w:i w:val="0"/>
          <w:iCs w:val="0"/>
          <w:noProof/>
          <w:color w:val="000000" w:themeColor="text1"/>
          <w:sz w:val="24"/>
          <w:szCs w:val="24"/>
        </w:rPr>
        <w:t>1</w:t>
      </w:r>
      <w:r w:rsidRPr="002A46F6">
        <w:rPr>
          <w:rFonts w:ascii="Times New Roman" w:hAnsi="Times New Roman" w:cs="Times New Roman"/>
          <w:b/>
          <w:bCs/>
          <w:i w:val="0"/>
          <w:iCs w:val="0"/>
          <w:color w:val="000000" w:themeColor="text1"/>
          <w:sz w:val="24"/>
          <w:szCs w:val="24"/>
        </w:rPr>
        <w:fldChar w:fldCharType="end"/>
      </w:r>
      <w:r w:rsidRPr="002A46F6">
        <w:rPr>
          <w:rFonts w:ascii="Times New Roman" w:hAnsi="Times New Roman" w:cs="Times New Roman"/>
          <w:b/>
          <w:bCs/>
          <w:i w:val="0"/>
          <w:iCs w:val="0"/>
          <w:color w:val="000000" w:themeColor="text1"/>
          <w:sz w:val="24"/>
          <w:szCs w:val="24"/>
        </w:rPr>
        <w:t xml:space="preserve"> </w:t>
      </w:r>
      <w:r w:rsidRPr="002A46F6">
        <w:rPr>
          <w:rFonts w:ascii="Times New Roman" w:hAnsi="Times New Roman" w:cs="Times New Roman"/>
          <w:i w:val="0"/>
          <w:iCs w:val="0"/>
          <w:color w:val="000000" w:themeColor="text1"/>
          <w:sz w:val="24"/>
          <w:szCs w:val="24"/>
        </w:rPr>
        <w:t>Grafik Serapan FT-IR Hemiselulosa TKKS Berbagai Konsentrasi</w:t>
      </w:r>
      <w:bookmarkEnd w:id="20"/>
    </w:p>
    <w:p w14:paraId="59E3B8CA" w14:textId="77777777" w:rsidR="001F4C33" w:rsidRPr="002A46F6" w:rsidRDefault="001F4C33" w:rsidP="001F4C33">
      <w:pPr>
        <w:pStyle w:val="Caption"/>
        <w:spacing w:after="0"/>
        <w:rPr>
          <w:rFonts w:ascii="Times New Roman" w:hAnsi="Times New Roman" w:cs="Times New Roman"/>
          <w:i w:val="0"/>
          <w:iCs w:val="0"/>
          <w:color w:val="000000" w:themeColor="text1"/>
          <w:sz w:val="24"/>
          <w:szCs w:val="24"/>
        </w:rPr>
      </w:pPr>
      <w:bookmarkStart w:id="21" w:name="_Toc179839986"/>
      <w:r w:rsidRPr="002A46F6">
        <w:rPr>
          <w:rFonts w:ascii="Times New Roman" w:hAnsi="Times New Roman" w:cs="Times New Roman"/>
          <w:b/>
          <w:bCs/>
          <w:i w:val="0"/>
          <w:iCs w:val="0"/>
          <w:color w:val="000000" w:themeColor="text1"/>
          <w:sz w:val="24"/>
          <w:szCs w:val="24"/>
        </w:rPr>
        <w:t xml:space="preserve">Tabel 4. </w:t>
      </w:r>
      <w:r w:rsidRPr="002A46F6">
        <w:rPr>
          <w:rFonts w:ascii="Times New Roman" w:hAnsi="Times New Roman" w:cs="Times New Roman"/>
          <w:b/>
          <w:bCs/>
          <w:i w:val="0"/>
          <w:iCs w:val="0"/>
          <w:color w:val="000000" w:themeColor="text1"/>
          <w:sz w:val="24"/>
          <w:szCs w:val="24"/>
        </w:rPr>
        <w:fldChar w:fldCharType="begin"/>
      </w:r>
      <w:r w:rsidRPr="002A46F6">
        <w:rPr>
          <w:rFonts w:ascii="Times New Roman" w:hAnsi="Times New Roman" w:cs="Times New Roman"/>
          <w:b/>
          <w:bCs/>
          <w:i w:val="0"/>
          <w:iCs w:val="0"/>
          <w:color w:val="000000" w:themeColor="text1"/>
          <w:sz w:val="24"/>
          <w:szCs w:val="24"/>
        </w:rPr>
        <w:instrText xml:space="preserve"> SEQ Tabel_4. \* ARABIC </w:instrText>
      </w:r>
      <w:r w:rsidRPr="002A46F6">
        <w:rPr>
          <w:rFonts w:ascii="Times New Roman" w:hAnsi="Times New Roman" w:cs="Times New Roman"/>
          <w:b/>
          <w:bCs/>
          <w:i w:val="0"/>
          <w:iCs w:val="0"/>
          <w:color w:val="000000" w:themeColor="text1"/>
          <w:sz w:val="24"/>
          <w:szCs w:val="24"/>
        </w:rPr>
        <w:fldChar w:fldCharType="separate"/>
      </w:r>
      <w:r w:rsidRPr="002A46F6">
        <w:rPr>
          <w:rFonts w:ascii="Times New Roman" w:hAnsi="Times New Roman" w:cs="Times New Roman"/>
          <w:b/>
          <w:bCs/>
          <w:i w:val="0"/>
          <w:iCs w:val="0"/>
          <w:noProof/>
          <w:color w:val="000000" w:themeColor="text1"/>
          <w:sz w:val="24"/>
          <w:szCs w:val="24"/>
        </w:rPr>
        <w:t>4</w:t>
      </w:r>
      <w:r w:rsidRPr="002A46F6">
        <w:rPr>
          <w:rFonts w:ascii="Times New Roman" w:hAnsi="Times New Roman" w:cs="Times New Roman"/>
          <w:b/>
          <w:bCs/>
          <w:i w:val="0"/>
          <w:iCs w:val="0"/>
          <w:color w:val="000000" w:themeColor="text1"/>
          <w:sz w:val="24"/>
          <w:szCs w:val="24"/>
        </w:rPr>
        <w:fldChar w:fldCharType="end"/>
      </w:r>
      <w:r w:rsidRPr="002A46F6">
        <w:rPr>
          <w:rFonts w:ascii="Times New Roman" w:hAnsi="Times New Roman" w:cs="Times New Roman"/>
          <w:i w:val="0"/>
          <w:iCs w:val="0"/>
          <w:color w:val="000000" w:themeColor="text1"/>
          <w:sz w:val="24"/>
          <w:szCs w:val="24"/>
        </w:rPr>
        <w:t xml:space="preserve"> Hasil FT-IR dari Hemiselulosa TKKS Berbagai Konsentrasi</w:t>
      </w:r>
      <w:bookmarkEnd w:id="21"/>
    </w:p>
    <w:tbl>
      <w:tblPr>
        <w:tblStyle w:val="TableGrid"/>
        <w:tblW w:w="0" w:type="auto"/>
        <w:tblLayout w:type="fixed"/>
        <w:tblLook w:val="04A0" w:firstRow="1" w:lastRow="0" w:firstColumn="1" w:lastColumn="0" w:noHBand="0" w:noVBand="1"/>
      </w:tblPr>
      <w:tblGrid>
        <w:gridCol w:w="510"/>
        <w:gridCol w:w="1045"/>
        <w:gridCol w:w="1134"/>
        <w:gridCol w:w="1134"/>
        <w:gridCol w:w="1134"/>
        <w:gridCol w:w="1134"/>
        <w:gridCol w:w="1559"/>
      </w:tblGrid>
      <w:tr w:rsidR="001F4C33" w:rsidRPr="002A46F6" w14:paraId="2137FC17" w14:textId="77777777" w:rsidTr="00B6334F">
        <w:tc>
          <w:tcPr>
            <w:tcW w:w="510" w:type="dxa"/>
            <w:vAlign w:val="center"/>
          </w:tcPr>
          <w:p w14:paraId="103504DD" w14:textId="77777777" w:rsidR="001F4C33" w:rsidRPr="002A46F6" w:rsidRDefault="001F4C33" w:rsidP="00B6334F">
            <w:pPr>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No</w:t>
            </w:r>
          </w:p>
        </w:tc>
        <w:tc>
          <w:tcPr>
            <w:tcW w:w="1045" w:type="dxa"/>
            <w:vAlign w:val="center"/>
          </w:tcPr>
          <w:p w14:paraId="5D083FD7" w14:textId="77777777" w:rsidR="001F4C33" w:rsidRPr="002A46F6" w:rsidRDefault="001F4C33" w:rsidP="00B6334F">
            <w:pPr>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0,05 N</w:t>
            </w:r>
          </w:p>
        </w:tc>
        <w:tc>
          <w:tcPr>
            <w:tcW w:w="1134" w:type="dxa"/>
            <w:vAlign w:val="center"/>
          </w:tcPr>
          <w:p w14:paraId="208605BB" w14:textId="77777777" w:rsidR="001F4C33" w:rsidRPr="002A46F6" w:rsidRDefault="001F4C33" w:rsidP="00B6334F">
            <w:pPr>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0,1 N</w:t>
            </w:r>
          </w:p>
        </w:tc>
        <w:tc>
          <w:tcPr>
            <w:tcW w:w="1134" w:type="dxa"/>
            <w:vAlign w:val="center"/>
          </w:tcPr>
          <w:p w14:paraId="50969C9E" w14:textId="77777777" w:rsidR="001F4C33" w:rsidRPr="002A46F6" w:rsidRDefault="001F4C33" w:rsidP="00B6334F">
            <w:pPr>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0,2 N</w:t>
            </w:r>
          </w:p>
        </w:tc>
        <w:tc>
          <w:tcPr>
            <w:tcW w:w="1134" w:type="dxa"/>
            <w:vAlign w:val="center"/>
          </w:tcPr>
          <w:p w14:paraId="3D033064" w14:textId="77777777" w:rsidR="001F4C33" w:rsidRPr="002A46F6" w:rsidRDefault="001F4C33" w:rsidP="00B6334F">
            <w:pPr>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0,3 N</w:t>
            </w:r>
          </w:p>
        </w:tc>
        <w:tc>
          <w:tcPr>
            <w:tcW w:w="1134" w:type="dxa"/>
            <w:vAlign w:val="center"/>
          </w:tcPr>
          <w:p w14:paraId="3E6441BF" w14:textId="77777777" w:rsidR="001F4C33" w:rsidRPr="002A46F6" w:rsidRDefault="001F4C33" w:rsidP="00B6334F">
            <w:pPr>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0,5 N</w:t>
            </w:r>
          </w:p>
        </w:tc>
        <w:tc>
          <w:tcPr>
            <w:tcW w:w="1559" w:type="dxa"/>
            <w:vAlign w:val="center"/>
          </w:tcPr>
          <w:p w14:paraId="273B18ED" w14:textId="77777777" w:rsidR="001F4C33" w:rsidRPr="002A46F6" w:rsidRDefault="001F4C33" w:rsidP="00B6334F">
            <w:pPr>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Ikatan dan Jenis Gugus Fungsi</w:t>
            </w:r>
          </w:p>
        </w:tc>
      </w:tr>
      <w:tr w:rsidR="001F4C33" w:rsidRPr="002A46F6" w14:paraId="35A0FAD9" w14:textId="77777777" w:rsidTr="00B6334F">
        <w:tc>
          <w:tcPr>
            <w:tcW w:w="510" w:type="dxa"/>
          </w:tcPr>
          <w:p w14:paraId="7BCEB679" w14:textId="77777777" w:rsidR="001F4C33" w:rsidRPr="002A46F6" w:rsidRDefault="001F4C33" w:rsidP="00B6334F">
            <w:pP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1</w:t>
            </w:r>
          </w:p>
        </w:tc>
        <w:tc>
          <w:tcPr>
            <w:tcW w:w="1045" w:type="dxa"/>
          </w:tcPr>
          <w:p w14:paraId="443B4208" w14:textId="77777777" w:rsidR="001F4C33" w:rsidRPr="002A46F6" w:rsidRDefault="001F4C33" w:rsidP="00B6334F">
            <w:pPr>
              <w:rPr>
                <w:rFonts w:ascii="Times New Roman" w:hAnsi="Times New Roman" w:cs="Times New Roman"/>
                <w:color w:val="000000" w:themeColor="text1"/>
                <w:sz w:val="24"/>
                <w:szCs w:val="24"/>
                <w:vertAlign w:val="superscript"/>
              </w:rPr>
            </w:pPr>
            <w:r w:rsidRPr="002A46F6">
              <w:rPr>
                <w:rFonts w:ascii="Times New Roman" w:hAnsi="Times New Roman" w:cs="Times New Roman"/>
                <w:color w:val="000000" w:themeColor="text1"/>
                <w:sz w:val="24"/>
                <w:szCs w:val="24"/>
              </w:rPr>
              <w:t>3330,48 cm</w:t>
            </w:r>
            <w:r w:rsidRPr="002A46F6">
              <w:rPr>
                <w:rFonts w:ascii="Times New Roman" w:hAnsi="Times New Roman" w:cs="Times New Roman"/>
                <w:color w:val="000000" w:themeColor="text1"/>
                <w:sz w:val="24"/>
                <w:szCs w:val="24"/>
                <w:vertAlign w:val="superscript"/>
              </w:rPr>
              <w:t>-1</w:t>
            </w:r>
          </w:p>
        </w:tc>
        <w:tc>
          <w:tcPr>
            <w:tcW w:w="1134" w:type="dxa"/>
          </w:tcPr>
          <w:p w14:paraId="30611356" w14:textId="77777777" w:rsidR="001F4C33" w:rsidRPr="002A46F6" w:rsidRDefault="001F4C33" w:rsidP="00B6334F">
            <w:pP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3324,74 cm</w:t>
            </w:r>
            <w:r w:rsidRPr="002A46F6">
              <w:rPr>
                <w:rFonts w:ascii="Times New Roman" w:hAnsi="Times New Roman" w:cs="Times New Roman"/>
                <w:color w:val="000000" w:themeColor="text1"/>
                <w:sz w:val="24"/>
                <w:szCs w:val="24"/>
                <w:vertAlign w:val="superscript"/>
              </w:rPr>
              <w:t>-1</w:t>
            </w:r>
          </w:p>
        </w:tc>
        <w:tc>
          <w:tcPr>
            <w:tcW w:w="1134" w:type="dxa"/>
          </w:tcPr>
          <w:p w14:paraId="172F8956" w14:textId="77777777" w:rsidR="001F4C33" w:rsidRPr="002A46F6" w:rsidRDefault="001F4C33" w:rsidP="00B6334F">
            <w:pP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3330,48 cm</w:t>
            </w:r>
            <w:r w:rsidRPr="002A46F6">
              <w:rPr>
                <w:rFonts w:ascii="Times New Roman" w:hAnsi="Times New Roman" w:cs="Times New Roman"/>
                <w:color w:val="000000" w:themeColor="text1"/>
                <w:sz w:val="24"/>
                <w:szCs w:val="24"/>
                <w:vertAlign w:val="superscript"/>
              </w:rPr>
              <w:t>-1</w:t>
            </w:r>
          </w:p>
        </w:tc>
        <w:tc>
          <w:tcPr>
            <w:tcW w:w="1134" w:type="dxa"/>
          </w:tcPr>
          <w:p w14:paraId="15B45979" w14:textId="77777777" w:rsidR="001F4C33" w:rsidRPr="002A46F6" w:rsidRDefault="001F4C33" w:rsidP="00B6334F">
            <w:pP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3330,48 cm</w:t>
            </w:r>
            <w:r w:rsidRPr="002A46F6">
              <w:rPr>
                <w:rFonts w:ascii="Times New Roman" w:hAnsi="Times New Roman" w:cs="Times New Roman"/>
                <w:color w:val="000000" w:themeColor="text1"/>
                <w:sz w:val="24"/>
                <w:szCs w:val="24"/>
                <w:vertAlign w:val="superscript"/>
              </w:rPr>
              <w:t>-1</w:t>
            </w:r>
          </w:p>
        </w:tc>
        <w:tc>
          <w:tcPr>
            <w:tcW w:w="1134" w:type="dxa"/>
          </w:tcPr>
          <w:p w14:paraId="42D93765" w14:textId="77777777" w:rsidR="001F4C33" w:rsidRPr="002A46F6" w:rsidRDefault="001F4C33" w:rsidP="00B6334F">
            <w:pP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3330,48 cm</w:t>
            </w:r>
            <w:r w:rsidRPr="002A46F6">
              <w:rPr>
                <w:rFonts w:ascii="Times New Roman" w:hAnsi="Times New Roman" w:cs="Times New Roman"/>
                <w:color w:val="000000" w:themeColor="text1"/>
                <w:sz w:val="24"/>
                <w:szCs w:val="24"/>
                <w:vertAlign w:val="superscript"/>
              </w:rPr>
              <w:t>-1</w:t>
            </w:r>
          </w:p>
        </w:tc>
        <w:tc>
          <w:tcPr>
            <w:tcW w:w="1559" w:type="dxa"/>
          </w:tcPr>
          <w:p w14:paraId="222EFFA0" w14:textId="77777777" w:rsidR="001F4C33" w:rsidRPr="002A46F6" w:rsidRDefault="001F4C33" w:rsidP="00B6334F">
            <w:pPr>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O-H</w:t>
            </w:r>
          </w:p>
          <w:p w14:paraId="0011601D" w14:textId="77777777" w:rsidR="001F4C33" w:rsidRPr="002A46F6" w:rsidRDefault="001F4C33" w:rsidP="00B6334F">
            <w:pPr>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Peregangan (stretching)</w:t>
            </w:r>
          </w:p>
        </w:tc>
      </w:tr>
      <w:tr w:rsidR="001F4C33" w:rsidRPr="002A46F6" w14:paraId="52BA80B5" w14:textId="77777777" w:rsidTr="00B6334F">
        <w:tc>
          <w:tcPr>
            <w:tcW w:w="510" w:type="dxa"/>
          </w:tcPr>
          <w:p w14:paraId="7BC42727" w14:textId="77777777" w:rsidR="001F4C33" w:rsidRPr="002A46F6" w:rsidRDefault="001F4C33" w:rsidP="00B6334F">
            <w:pP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2</w:t>
            </w:r>
          </w:p>
        </w:tc>
        <w:tc>
          <w:tcPr>
            <w:tcW w:w="1045" w:type="dxa"/>
          </w:tcPr>
          <w:p w14:paraId="2F1F0638" w14:textId="77777777" w:rsidR="001F4C33" w:rsidRPr="002A46F6" w:rsidRDefault="001F4C33" w:rsidP="00B6334F">
            <w:pP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2917,04 cm</w:t>
            </w:r>
            <w:r w:rsidRPr="002A46F6">
              <w:rPr>
                <w:rFonts w:ascii="Times New Roman" w:hAnsi="Times New Roman" w:cs="Times New Roman"/>
                <w:color w:val="000000" w:themeColor="text1"/>
                <w:sz w:val="24"/>
                <w:szCs w:val="24"/>
                <w:vertAlign w:val="superscript"/>
              </w:rPr>
              <w:t>-1</w:t>
            </w:r>
          </w:p>
        </w:tc>
        <w:tc>
          <w:tcPr>
            <w:tcW w:w="1134" w:type="dxa"/>
          </w:tcPr>
          <w:p w14:paraId="543E6058" w14:textId="77777777" w:rsidR="001F4C33" w:rsidRPr="002A46F6" w:rsidRDefault="001F4C33" w:rsidP="00B6334F">
            <w:pP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2917,04 cm</w:t>
            </w:r>
            <w:r w:rsidRPr="002A46F6">
              <w:rPr>
                <w:rFonts w:ascii="Times New Roman" w:hAnsi="Times New Roman" w:cs="Times New Roman"/>
                <w:color w:val="000000" w:themeColor="text1"/>
                <w:sz w:val="24"/>
                <w:szCs w:val="24"/>
                <w:vertAlign w:val="superscript"/>
              </w:rPr>
              <w:t>-1</w:t>
            </w:r>
          </w:p>
        </w:tc>
        <w:tc>
          <w:tcPr>
            <w:tcW w:w="1134" w:type="dxa"/>
          </w:tcPr>
          <w:p w14:paraId="7802ED2D" w14:textId="77777777" w:rsidR="001F4C33" w:rsidRPr="002A46F6" w:rsidRDefault="001F4C33" w:rsidP="00B6334F">
            <w:pP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2917,04 cm</w:t>
            </w:r>
            <w:r w:rsidRPr="002A46F6">
              <w:rPr>
                <w:rFonts w:ascii="Times New Roman" w:hAnsi="Times New Roman" w:cs="Times New Roman"/>
                <w:color w:val="000000" w:themeColor="text1"/>
                <w:sz w:val="24"/>
                <w:szCs w:val="24"/>
                <w:vertAlign w:val="superscript"/>
              </w:rPr>
              <w:t>-1</w:t>
            </w:r>
          </w:p>
        </w:tc>
        <w:tc>
          <w:tcPr>
            <w:tcW w:w="1134" w:type="dxa"/>
          </w:tcPr>
          <w:p w14:paraId="2351D60E" w14:textId="77777777" w:rsidR="001F4C33" w:rsidRPr="002A46F6" w:rsidRDefault="001F4C33" w:rsidP="00B6334F">
            <w:pP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2917,04 cm</w:t>
            </w:r>
            <w:r w:rsidRPr="002A46F6">
              <w:rPr>
                <w:rFonts w:ascii="Times New Roman" w:hAnsi="Times New Roman" w:cs="Times New Roman"/>
                <w:color w:val="000000" w:themeColor="text1"/>
                <w:sz w:val="24"/>
                <w:szCs w:val="24"/>
                <w:vertAlign w:val="superscript"/>
              </w:rPr>
              <w:t>-1</w:t>
            </w:r>
          </w:p>
        </w:tc>
        <w:tc>
          <w:tcPr>
            <w:tcW w:w="1134" w:type="dxa"/>
          </w:tcPr>
          <w:p w14:paraId="158D908F" w14:textId="77777777" w:rsidR="001F4C33" w:rsidRPr="002A46F6" w:rsidRDefault="001F4C33" w:rsidP="00B6334F">
            <w:pP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2917,04 cm</w:t>
            </w:r>
            <w:r w:rsidRPr="002A46F6">
              <w:rPr>
                <w:rFonts w:ascii="Times New Roman" w:hAnsi="Times New Roman" w:cs="Times New Roman"/>
                <w:color w:val="000000" w:themeColor="text1"/>
                <w:sz w:val="24"/>
                <w:szCs w:val="24"/>
                <w:vertAlign w:val="superscript"/>
              </w:rPr>
              <w:t>-1</w:t>
            </w:r>
          </w:p>
        </w:tc>
        <w:tc>
          <w:tcPr>
            <w:tcW w:w="1559" w:type="dxa"/>
          </w:tcPr>
          <w:p w14:paraId="72EF7DA3" w14:textId="77777777" w:rsidR="001F4C33" w:rsidRPr="002A46F6" w:rsidRDefault="001F4C33" w:rsidP="00B6334F">
            <w:pPr>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C-H</w:t>
            </w:r>
          </w:p>
          <w:p w14:paraId="68B3BF30" w14:textId="77777777" w:rsidR="001F4C33" w:rsidRPr="002A46F6" w:rsidRDefault="001F4C33" w:rsidP="00B6334F">
            <w:pPr>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Peregangan (stretching)</w:t>
            </w:r>
          </w:p>
        </w:tc>
      </w:tr>
      <w:tr w:rsidR="001F4C33" w:rsidRPr="002A46F6" w14:paraId="01C4A9AB" w14:textId="77777777" w:rsidTr="00B6334F">
        <w:tc>
          <w:tcPr>
            <w:tcW w:w="510" w:type="dxa"/>
          </w:tcPr>
          <w:p w14:paraId="57E88BA6" w14:textId="77777777" w:rsidR="001F4C33" w:rsidRPr="002A46F6" w:rsidRDefault="001F4C33" w:rsidP="00B6334F">
            <w:pP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3</w:t>
            </w:r>
          </w:p>
        </w:tc>
        <w:tc>
          <w:tcPr>
            <w:tcW w:w="1045" w:type="dxa"/>
          </w:tcPr>
          <w:p w14:paraId="0F424EBA" w14:textId="77777777" w:rsidR="001F4C33" w:rsidRPr="002A46F6" w:rsidRDefault="001F4C33" w:rsidP="00B6334F">
            <w:pP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2848,14 cm</w:t>
            </w:r>
            <w:r w:rsidRPr="002A46F6">
              <w:rPr>
                <w:rFonts w:ascii="Times New Roman" w:hAnsi="Times New Roman" w:cs="Times New Roman"/>
                <w:color w:val="000000" w:themeColor="text1"/>
                <w:sz w:val="24"/>
                <w:szCs w:val="24"/>
                <w:vertAlign w:val="superscript"/>
              </w:rPr>
              <w:t>-1</w:t>
            </w:r>
          </w:p>
        </w:tc>
        <w:tc>
          <w:tcPr>
            <w:tcW w:w="1134" w:type="dxa"/>
          </w:tcPr>
          <w:p w14:paraId="7DD2ECDD" w14:textId="77777777" w:rsidR="001F4C33" w:rsidRPr="002A46F6" w:rsidRDefault="001F4C33" w:rsidP="00B6334F">
            <w:pP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2848,14 cm</w:t>
            </w:r>
            <w:r w:rsidRPr="002A46F6">
              <w:rPr>
                <w:rFonts w:ascii="Times New Roman" w:hAnsi="Times New Roman" w:cs="Times New Roman"/>
                <w:color w:val="000000" w:themeColor="text1"/>
                <w:sz w:val="24"/>
                <w:szCs w:val="24"/>
                <w:vertAlign w:val="superscript"/>
              </w:rPr>
              <w:t>-1</w:t>
            </w:r>
          </w:p>
        </w:tc>
        <w:tc>
          <w:tcPr>
            <w:tcW w:w="1134" w:type="dxa"/>
          </w:tcPr>
          <w:p w14:paraId="1FD5DC70" w14:textId="77777777" w:rsidR="001F4C33" w:rsidRPr="002A46F6" w:rsidRDefault="001F4C33" w:rsidP="00B6334F">
            <w:pP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2848,14 cm</w:t>
            </w:r>
            <w:r w:rsidRPr="002A46F6">
              <w:rPr>
                <w:rFonts w:ascii="Times New Roman" w:hAnsi="Times New Roman" w:cs="Times New Roman"/>
                <w:color w:val="000000" w:themeColor="text1"/>
                <w:sz w:val="24"/>
                <w:szCs w:val="24"/>
                <w:vertAlign w:val="superscript"/>
              </w:rPr>
              <w:t>-1</w:t>
            </w:r>
          </w:p>
        </w:tc>
        <w:tc>
          <w:tcPr>
            <w:tcW w:w="1134" w:type="dxa"/>
          </w:tcPr>
          <w:p w14:paraId="6A767BCB" w14:textId="77777777" w:rsidR="001F4C33" w:rsidRPr="002A46F6" w:rsidRDefault="001F4C33" w:rsidP="00B6334F">
            <w:pP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2848,14 cm</w:t>
            </w:r>
            <w:r w:rsidRPr="002A46F6">
              <w:rPr>
                <w:rFonts w:ascii="Times New Roman" w:hAnsi="Times New Roman" w:cs="Times New Roman"/>
                <w:color w:val="000000" w:themeColor="text1"/>
                <w:sz w:val="24"/>
                <w:szCs w:val="24"/>
                <w:vertAlign w:val="superscript"/>
              </w:rPr>
              <w:t>-1</w:t>
            </w:r>
          </w:p>
        </w:tc>
        <w:tc>
          <w:tcPr>
            <w:tcW w:w="1134" w:type="dxa"/>
          </w:tcPr>
          <w:p w14:paraId="5E78030B" w14:textId="77777777" w:rsidR="001F4C33" w:rsidRPr="002A46F6" w:rsidRDefault="001F4C33" w:rsidP="00B6334F">
            <w:pP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2848,14 cm</w:t>
            </w:r>
            <w:r w:rsidRPr="002A46F6">
              <w:rPr>
                <w:rFonts w:ascii="Times New Roman" w:hAnsi="Times New Roman" w:cs="Times New Roman"/>
                <w:color w:val="000000" w:themeColor="text1"/>
                <w:sz w:val="24"/>
                <w:szCs w:val="24"/>
                <w:vertAlign w:val="superscript"/>
              </w:rPr>
              <w:t>-1</w:t>
            </w:r>
          </w:p>
        </w:tc>
        <w:tc>
          <w:tcPr>
            <w:tcW w:w="1559" w:type="dxa"/>
          </w:tcPr>
          <w:p w14:paraId="3D19B734" w14:textId="77777777" w:rsidR="001F4C33" w:rsidRPr="002A46F6" w:rsidRDefault="001F4C33" w:rsidP="00B6334F">
            <w:pPr>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CH</w:t>
            </w:r>
            <w:r w:rsidRPr="002A46F6">
              <w:rPr>
                <w:rFonts w:ascii="Times New Roman" w:hAnsi="Times New Roman" w:cs="Times New Roman"/>
                <w:color w:val="000000" w:themeColor="text1"/>
                <w:sz w:val="24"/>
                <w:szCs w:val="24"/>
                <w:vertAlign w:val="subscript"/>
              </w:rPr>
              <w:t>3</w:t>
            </w:r>
          </w:p>
          <w:p w14:paraId="1E96298C" w14:textId="77777777" w:rsidR="001F4C33" w:rsidRPr="002A46F6" w:rsidRDefault="001F4C33" w:rsidP="00B6334F">
            <w:pPr>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Peregangan (stretching)</w:t>
            </w:r>
          </w:p>
        </w:tc>
      </w:tr>
      <w:tr w:rsidR="001F4C33" w:rsidRPr="002A46F6" w14:paraId="1585CAC3" w14:textId="77777777" w:rsidTr="00B6334F">
        <w:tc>
          <w:tcPr>
            <w:tcW w:w="510" w:type="dxa"/>
          </w:tcPr>
          <w:p w14:paraId="70ADB55F" w14:textId="77777777" w:rsidR="001F4C33" w:rsidRPr="002A46F6" w:rsidRDefault="001F4C33" w:rsidP="00B6334F">
            <w:pP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4</w:t>
            </w:r>
          </w:p>
        </w:tc>
        <w:tc>
          <w:tcPr>
            <w:tcW w:w="1045" w:type="dxa"/>
          </w:tcPr>
          <w:p w14:paraId="5313FCD1" w14:textId="77777777" w:rsidR="001F4C33" w:rsidRPr="002A46F6" w:rsidRDefault="001F4C33" w:rsidP="00B6334F">
            <w:pP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1630,79 cm</w:t>
            </w:r>
            <w:r w:rsidRPr="002A46F6">
              <w:rPr>
                <w:rFonts w:ascii="Times New Roman" w:hAnsi="Times New Roman" w:cs="Times New Roman"/>
                <w:color w:val="000000" w:themeColor="text1"/>
                <w:sz w:val="24"/>
                <w:szCs w:val="24"/>
                <w:vertAlign w:val="superscript"/>
              </w:rPr>
              <w:t>-1</w:t>
            </w:r>
          </w:p>
        </w:tc>
        <w:tc>
          <w:tcPr>
            <w:tcW w:w="1134" w:type="dxa"/>
          </w:tcPr>
          <w:p w14:paraId="40D6BFB5" w14:textId="77777777" w:rsidR="001F4C33" w:rsidRPr="002A46F6" w:rsidRDefault="001F4C33" w:rsidP="00B6334F">
            <w:pP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1648,01 cm</w:t>
            </w:r>
            <w:r w:rsidRPr="002A46F6">
              <w:rPr>
                <w:rFonts w:ascii="Times New Roman" w:hAnsi="Times New Roman" w:cs="Times New Roman"/>
                <w:color w:val="000000" w:themeColor="text1"/>
                <w:sz w:val="24"/>
                <w:szCs w:val="24"/>
                <w:vertAlign w:val="superscript"/>
              </w:rPr>
              <w:t>-1</w:t>
            </w:r>
          </w:p>
        </w:tc>
        <w:tc>
          <w:tcPr>
            <w:tcW w:w="1134" w:type="dxa"/>
          </w:tcPr>
          <w:p w14:paraId="09855E2C" w14:textId="77777777" w:rsidR="001F4C33" w:rsidRPr="002A46F6" w:rsidRDefault="001F4C33" w:rsidP="00B6334F">
            <w:pP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1636,53 cm</w:t>
            </w:r>
            <w:r w:rsidRPr="002A46F6">
              <w:rPr>
                <w:rFonts w:ascii="Times New Roman" w:hAnsi="Times New Roman" w:cs="Times New Roman"/>
                <w:color w:val="000000" w:themeColor="text1"/>
                <w:sz w:val="24"/>
                <w:szCs w:val="24"/>
                <w:vertAlign w:val="superscript"/>
              </w:rPr>
              <w:t>-1</w:t>
            </w:r>
          </w:p>
        </w:tc>
        <w:tc>
          <w:tcPr>
            <w:tcW w:w="1134" w:type="dxa"/>
          </w:tcPr>
          <w:p w14:paraId="5C7A622C" w14:textId="77777777" w:rsidR="001F4C33" w:rsidRPr="002A46F6" w:rsidRDefault="001F4C33" w:rsidP="00B6334F">
            <w:pP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1648,01 cm</w:t>
            </w:r>
            <w:r w:rsidRPr="002A46F6">
              <w:rPr>
                <w:rFonts w:ascii="Times New Roman" w:hAnsi="Times New Roman" w:cs="Times New Roman"/>
                <w:color w:val="000000" w:themeColor="text1"/>
                <w:sz w:val="24"/>
                <w:szCs w:val="24"/>
                <w:vertAlign w:val="superscript"/>
              </w:rPr>
              <w:t>-1</w:t>
            </w:r>
          </w:p>
        </w:tc>
        <w:tc>
          <w:tcPr>
            <w:tcW w:w="1134" w:type="dxa"/>
          </w:tcPr>
          <w:p w14:paraId="5E1527EC" w14:textId="77777777" w:rsidR="001F4C33" w:rsidRPr="002A46F6" w:rsidRDefault="001F4C33" w:rsidP="00B6334F">
            <w:pP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1648,01 cm</w:t>
            </w:r>
            <w:r w:rsidRPr="002A46F6">
              <w:rPr>
                <w:rFonts w:ascii="Times New Roman" w:hAnsi="Times New Roman" w:cs="Times New Roman"/>
                <w:color w:val="000000" w:themeColor="text1"/>
                <w:sz w:val="24"/>
                <w:szCs w:val="24"/>
                <w:vertAlign w:val="superscript"/>
              </w:rPr>
              <w:t>-1</w:t>
            </w:r>
          </w:p>
        </w:tc>
        <w:tc>
          <w:tcPr>
            <w:tcW w:w="1559" w:type="dxa"/>
          </w:tcPr>
          <w:p w14:paraId="6CA95ED3" w14:textId="77777777" w:rsidR="001F4C33" w:rsidRPr="002A46F6" w:rsidRDefault="001F4C33" w:rsidP="00B6334F">
            <w:pPr>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C=O</w:t>
            </w:r>
          </w:p>
          <w:p w14:paraId="38A7B98B" w14:textId="77777777" w:rsidR="001F4C33" w:rsidRPr="002A46F6" w:rsidRDefault="001F4C33" w:rsidP="00B6334F">
            <w:pPr>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Penekukan (bending)</w:t>
            </w:r>
          </w:p>
        </w:tc>
      </w:tr>
      <w:tr w:rsidR="001F4C33" w:rsidRPr="002A46F6" w14:paraId="029E2119" w14:textId="77777777" w:rsidTr="00B6334F">
        <w:tc>
          <w:tcPr>
            <w:tcW w:w="510" w:type="dxa"/>
          </w:tcPr>
          <w:p w14:paraId="48C05655" w14:textId="77777777" w:rsidR="001F4C33" w:rsidRPr="002A46F6" w:rsidRDefault="001F4C33" w:rsidP="00B6334F">
            <w:pP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5</w:t>
            </w:r>
          </w:p>
        </w:tc>
        <w:tc>
          <w:tcPr>
            <w:tcW w:w="1045" w:type="dxa"/>
          </w:tcPr>
          <w:p w14:paraId="15BCDD43" w14:textId="77777777" w:rsidR="001F4C33" w:rsidRPr="002A46F6" w:rsidRDefault="001F4C33" w:rsidP="00B6334F">
            <w:pP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1159,93 cm</w:t>
            </w:r>
            <w:r w:rsidRPr="002A46F6">
              <w:rPr>
                <w:rFonts w:ascii="Times New Roman" w:hAnsi="Times New Roman" w:cs="Times New Roman"/>
                <w:color w:val="000000" w:themeColor="text1"/>
                <w:sz w:val="24"/>
                <w:szCs w:val="24"/>
                <w:vertAlign w:val="superscript"/>
              </w:rPr>
              <w:t>-1</w:t>
            </w:r>
          </w:p>
        </w:tc>
        <w:tc>
          <w:tcPr>
            <w:tcW w:w="1134" w:type="dxa"/>
          </w:tcPr>
          <w:p w14:paraId="098119C7" w14:textId="77777777" w:rsidR="001F4C33" w:rsidRPr="002A46F6" w:rsidRDefault="001F4C33" w:rsidP="00B6334F">
            <w:pP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1159,93 cm</w:t>
            </w:r>
            <w:r w:rsidRPr="002A46F6">
              <w:rPr>
                <w:rFonts w:ascii="Times New Roman" w:hAnsi="Times New Roman" w:cs="Times New Roman"/>
                <w:color w:val="000000" w:themeColor="text1"/>
                <w:sz w:val="24"/>
                <w:szCs w:val="24"/>
                <w:vertAlign w:val="superscript"/>
              </w:rPr>
              <w:t>-1</w:t>
            </w:r>
          </w:p>
        </w:tc>
        <w:tc>
          <w:tcPr>
            <w:tcW w:w="1134" w:type="dxa"/>
          </w:tcPr>
          <w:p w14:paraId="38C690E1" w14:textId="77777777" w:rsidR="001F4C33" w:rsidRPr="002A46F6" w:rsidRDefault="001F4C33" w:rsidP="00B6334F">
            <w:pP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1154,18 cm</w:t>
            </w:r>
            <w:r w:rsidRPr="002A46F6">
              <w:rPr>
                <w:rFonts w:ascii="Times New Roman" w:hAnsi="Times New Roman" w:cs="Times New Roman"/>
                <w:color w:val="000000" w:themeColor="text1"/>
                <w:sz w:val="24"/>
                <w:szCs w:val="24"/>
                <w:vertAlign w:val="superscript"/>
              </w:rPr>
              <w:t>-1</w:t>
            </w:r>
          </w:p>
        </w:tc>
        <w:tc>
          <w:tcPr>
            <w:tcW w:w="1134" w:type="dxa"/>
          </w:tcPr>
          <w:p w14:paraId="34B0DA4F" w14:textId="77777777" w:rsidR="001F4C33" w:rsidRPr="002A46F6" w:rsidRDefault="001F4C33" w:rsidP="00B6334F">
            <w:pP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1027,86 cm</w:t>
            </w:r>
            <w:r w:rsidRPr="002A46F6">
              <w:rPr>
                <w:rFonts w:ascii="Times New Roman" w:hAnsi="Times New Roman" w:cs="Times New Roman"/>
                <w:color w:val="000000" w:themeColor="text1"/>
                <w:sz w:val="24"/>
                <w:szCs w:val="24"/>
                <w:vertAlign w:val="superscript"/>
              </w:rPr>
              <w:t>-1</w:t>
            </w:r>
          </w:p>
        </w:tc>
        <w:tc>
          <w:tcPr>
            <w:tcW w:w="1134" w:type="dxa"/>
          </w:tcPr>
          <w:p w14:paraId="7FB3E8FA" w14:textId="77777777" w:rsidR="001F4C33" w:rsidRPr="002A46F6" w:rsidRDefault="001F4C33" w:rsidP="00B6334F">
            <w:pP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1033,60 cm</w:t>
            </w:r>
            <w:r w:rsidRPr="002A46F6">
              <w:rPr>
                <w:rFonts w:ascii="Times New Roman" w:hAnsi="Times New Roman" w:cs="Times New Roman"/>
                <w:color w:val="000000" w:themeColor="text1"/>
                <w:sz w:val="24"/>
                <w:szCs w:val="24"/>
                <w:vertAlign w:val="superscript"/>
              </w:rPr>
              <w:t>-1</w:t>
            </w:r>
          </w:p>
        </w:tc>
        <w:tc>
          <w:tcPr>
            <w:tcW w:w="1559" w:type="dxa"/>
          </w:tcPr>
          <w:p w14:paraId="33FDCEAF" w14:textId="77777777" w:rsidR="001F4C33" w:rsidRPr="002A46F6" w:rsidRDefault="001F4C33" w:rsidP="00B6334F">
            <w:pPr>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C-OH</w:t>
            </w:r>
          </w:p>
          <w:p w14:paraId="2AEEDFD3" w14:textId="77777777" w:rsidR="001F4C33" w:rsidRPr="002A46F6" w:rsidRDefault="001F4C33" w:rsidP="00B6334F">
            <w:pPr>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Penekukan </w:t>
            </w:r>
          </w:p>
          <w:p w14:paraId="290D69BC" w14:textId="77777777" w:rsidR="001F4C33" w:rsidRPr="002A46F6" w:rsidRDefault="001F4C33" w:rsidP="00B6334F">
            <w:pPr>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(bending)</w:t>
            </w:r>
          </w:p>
        </w:tc>
      </w:tr>
      <w:tr w:rsidR="001F4C33" w:rsidRPr="002A46F6" w14:paraId="5237E07E" w14:textId="77777777" w:rsidTr="00B6334F">
        <w:tc>
          <w:tcPr>
            <w:tcW w:w="510" w:type="dxa"/>
          </w:tcPr>
          <w:p w14:paraId="076880B8" w14:textId="77777777" w:rsidR="001F4C33" w:rsidRPr="002A46F6" w:rsidRDefault="001F4C33" w:rsidP="00B6334F">
            <w:pP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6</w:t>
            </w:r>
          </w:p>
        </w:tc>
        <w:tc>
          <w:tcPr>
            <w:tcW w:w="1045" w:type="dxa"/>
          </w:tcPr>
          <w:p w14:paraId="4F1ED502" w14:textId="77777777" w:rsidR="001F4C33" w:rsidRPr="002A46F6" w:rsidRDefault="001F4C33" w:rsidP="00B6334F">
            <w:pP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895,78 cm</w:t>
            </w:r>
            <w:r w:rsidRPr="002A46F6">
              <w:rPr>
                <w:rFonts w:ascii="Times New Roman" w:hAnsi="Times New Roman" w:cs="Times New Roman"/>
                <w:color w:val="000000" w:themeColor="text1"/>
                <w:sz w:val="24"/>
                <w:szCs w:val="24"/>
                <w:vertAlign w:val="superscript"/>
              </w:rPr>
              <w:t>-1</w:t>
            </w:r>
          </w:p>
        </w:tc>
        <w:tc>
          <w:tcPr>
            <w:tcW w:w="1134" w:type="dxa"/>
          </w:tcPr>
          <w:p w14:paraId="6CDE871B" w14:textId="77777777" w:rsidR="001F4C33" w:rsidRPr="002A46F6" w:rsidRDefault="001F4C33" w:rsidP="00B6334F">
            <w:pP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895,78 cm</w:t>
            </w:r>
            <w:r w:rsidRPr="002A46F6">
              <w:rPr>
                <w:rFonts w:ascii="Times New Roman" w:hAnsi="Times New Roman" w:cs="Times New Roman"/>
                <w:color w:val="000000" w:themeColor="text1"/>
                <w:sz w:val="24"/>
                <w:szCs w:val="24"/>
                <w:vertAlign w:val="superscript"/>
              </w:rPr>
              <w:t>-1</w:t>
            </w:r>
          </w:p>
        </w:tc>
        <w:tc>
          <w:tcPr>
            <w:tcW w:w="1134" w:type="dxa"/>
          </w:tcPr>
          <w:p w14:paraId="2FF1FC1D" w14:textId="77777777" w:rsidR="001F4C33" w:rsidRPr="002A46F6" w:rsidRDefault="001F4C33" w:rsidP="00B6334F">
            <w:pP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895,07 cm</w:t>
            </w:r>
            <w:r w:rsidRPr="002A46F6">
              <w:rPr>
                <w:rFonts w:ascii="Times New Roman" w:hAnsi="Times New Roman" w:cs="Times New Roman"/>
                <w:color w:val="000000" w:themeColor="text1"/>
                <w:sz w:val="24"/>
                <w:szCs w:val="24"/>
                <w:vertAlign w:val="superscript"/>
              </w:rPr>
              <w:t>-1</w:t>
            </w:r>
          </w:p>
        </w:tc>
        <w:tc>
          <w:tcPr>
            <w:tcW w:w="1134" w:type="dxa"/>
          </w:tcPr>
          <w:p w14:paraId="7161AE30" w14:textId="77777777" w:rsidR="001F4C33" w:rsidRPr="002A46F6" w:rsidRDefault="001F4C33" w:rsidP="00B6334F">
            <w:pP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895,78 cm</w:t>
            </w:r>
            <w:r w:rsidRPr="002A46F6">
              <w:rPr>
                <w:rFonts w:ascii="Times New Roman" w:hAnsi="Times New Roman" w:cs="Times New Roman"/>
                <w:color w:val="000000" w:themeColor="text1"/>
                <w:sz w:val="24"/>
                <w:szCs w:val="24"/>
                <w:vertAlign w:val="superscript"/>
              </w:rPr>
              <w:t>-1</w:t>
            </w:r>
          </w:p>
        </w:tc>
        <w:tc>
          <w:tcPr>
            <w:tcW w:w="1134" w:type="dxa"/>
          </w:tcPr>
          <w:p w14:paraId="4B64567B" w14:textId="77777777" w:rsidR="001F4C33" w:rsidRPr="002A46F6" w:rsidRDefault="001F4C33" w:rsidP="00B6334F">
            <w:pP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895,82 cm</w:t>
            </w:r>
            <w:r w:rsidRPr="002A46F6">
              <w:rPr>
                <w:rFonts w:ascii="Times New Roman" w:hAnsi="Times New Roman" w:cs="Times New Roman"/>
                <w:color w:val="000000" w:themeColor="text1"/>
                <w:sz w:val="24"/>
                <w:szCs w:val="24"/>
                <w:vertAlign w:val="superscript"/>
              </w:rPr>
              <w:t>-1</w:t>
            </w:r>
          </w:p>
        </w:tc>
        <w:tc>
          <w:tcPr>
            <w:tcW w:w="1559" w:type="dxa"/>
          </w:tcPr>
          <w:p w14:paraId="63568E03" w14:textId="77777777" w:rsidR="001F4C33" w:rsidRPr="002A46F6" w:rsidRDefault="001F4C33" w:rsidP="00B6334F">
            <w:pPr>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C-C</w:t>
            </w:r>
          </w:p>
          <w:p w14:paraId="0A93076C" w14:textId="77777777" w:rsidR="001F4C33" w:rsidRPr="002A46F6" w:rsidRDefault="001F4C33" w:rsidP="00B6334F">
            <w:pPr>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Peregangan </w:t>
            </w:r>
          </w:p>
          <w:p w14:paraId="45907727" w14:textId="77777777" w:rsidR="001F4C33" w:rsidRPr="002A46F6" w:rsidRDefault="001F4C33" w:rsidP="00B6334F">
            <w:pPr>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(stretching)</w:t>
            </w:r>
          </w:p>
        </w:tc>
      </w:tr>
    </w:tbl>
    <w:p w14:paraId="44AC2CFF" w14:textId="77777777" w:rsidR="001F4C33" w:rsidRPr="002A46F6" w:rsidRDefault="001F4C33" w:rsidP="001F4C33">
      <w:pPr>
        <w:spacing w:line="240" w:lineRule="auto"/>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ab/>
      </w:r>
    </w:p>
    <w:p w14:paraId="1C4709B5" w14:textId="77777777" w:rsidR="001F4C33" w:rsidRPr="002A46F6" w:rsidRDefault="001F4C33" w:rsidP="001F4C33">
      <w:pPr>
        <w:spacing w:after="0" w:line="480" w:lineRule="auto"/>
        <w:ind w:firstLine="720"/>
        <w:jc w:val="both"/>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lastRenderedPageBreak/>
        <w:t>Jika dilihat dari grafik FT-IR pada Gambar 4.1 hemiselulosa TKKS berbagai konsentrasi 0,05 N, 0,1 N, 0,2 N, 0,3 N, dan 0,5 N maka dapat ditentukan gugus fungsi yang terdapat pada hemiselulosa TKKS berbagai konsentrasi 0,05 N, 0,1 N, 0,2 N, 0,3 N, dan 0,5 N hasil isolasi berdasarkan bilangan pajang gelombang yang diperoleh, adanya gugus O-H pada daerah panjang gelombang 3324,74 cm</w:t>
      </w:r>
      <w:r w:rsidRPr="002A46F6">
        <w:rPr>
          <w:rFonts w:ascii="Times New Roman" w:hAnsi="Times New Roman" w:cs="Times New Roman"/>
          <w:color w:val="000000" w:themeColor="text1"/>
          <w:sz w:val="24"/>
          <w:szCs w:val="24"/>
          <w:vertAlign w:val="superscript"/>
        </w:rPr>
        <w:t xml:space="preserve">-1 </w:t>
      </w:r>
      <w:r w:rsidRPr="002A46F6">
        <w:rPr>
          <w:rFonts w:ascii="Times New Roman" w:hAnsi="Times New Roman" w:cs="Times New Roman"/>
          <w:color w:val="000000" w:themeColor="text1"/>
          <w:sz w:val="24"/>
          <w:szCs w:val="24"/>
        </w:rPr>
        <w:t>– 3330,48 cm</w:t>
      </w:r>
      <w:r w:rsidRPr="002A46F6">
        <w:rPr>
          <w:rFonts w:ascii="Times New Roman" w:hAnsi="Times New Roman" w:cs="Times New Roman"/>
          <w:color w:val="000000" w:themeColor="text1"/>
          <w:sz w:val="24"/>
          <w:szCs w:val="24"/>
          <w:vertAlign w:val="superscript"/>
        </w:rPr>
        <w:t>-1</w:t>
      </w:r>
      <w:r w:rsidRPr="002A46F6">
        <w:rPr>
          <w:rFonts w:ascii="Times New Roman" w:hAnsi="Times New Roman" w:cs="Times New Roman"/>
          <w:color w:val="000000" w:themeColor="text1"/>
          <w:sz w:val="24"/>
          <w:szCs w:val="24"/>
        </w:rPr>
        <w:t>, terdapat gugus C-H pada daerah panjang gelombang 2917,04 cm</w:t>
      </w:r>
      <w:r w:rsidRPr="002A46F6">
        <w:rPr>
          <w:rFonts w:ascii="Times New Roman" w:hAnsi="Times New Roman" w:cs="Times New Roman"/>
          <w:color w:val="000000" w:themeColor="text1"/>
          <w:sz w:val="24"/>
          <w:szCs w:val="24"/>
          <w:vertAlign w:val="superscript"/>
        </w:rPr>
        <w:t>-1</w:t>
      </w:r>
      <w:r w:rsidRPr="002A46F6">
        <w:rPr>
          <w:rFonts w:ascii="Times New Roman" w:hAnsi="Times New Roman" w:cs="Times New Roman"/>
          <w:color w:val="000000" w:themeColor="text1"/>
          <w:sz w:val="24"/>
          <w:szCs w:val="24"/>
        </w:rPr>
        <w:t>, terdapat gugus CH</w:t>
      </w:r>
      <w:r w:rsidRPr="002A46F6">
        <w:rPr>
          <w:rFonts w:ascii="Times New Roman" w:hAnsi="Times New Roman" w:cs="Times New Roman"/>
          <w:color w:val="000000" w:themeColor="text1"/>
          <w:sz w:val="24"/>
          <w:szCs w:val="24"/>
          <w:vertAlign w:val="subscript"/>
        </w:rPr>
        <w:t>3</w:t>
      </w:r>
      <w:r w:rsidRPr="002A46F6">
        <w:rPr>
          <w:rFonts w:ascii="Times New Roman" w:hAnsi="Times New Roman" w:cs="Times New Roman"/>
          <w:color w:val="000000" w:themeColor="text1"/>
          <w:sz w:val="24"/>
          <w:szCs w:val="24"/>
        </w:rPr>
        <w:t xml:space="preserve"> pada daerah panjang gelombang 2848,14 cm</w:t>
      </w:r>
      <w:r w:rsidRPr="002A46F6">
        <w:rPr>
          <w:rFonts w:ascii="Times New Roman" w:hAnsi="Times New Roman" w:cs="Times New Roman"/>
          <w:color w:val="000000" w:themeColor="text1"/>
          <w:sz w:val="24"/>
          <w:szCs w:val="24"/>
          <w:vertAlign w:val="superscript"/>
        </w:rPr>
        <w:t>-1</w:t>
      </w:r>
      <w:r w:rsidRPr="002A46F6">
        <w:rPr>
          <w:rFonts w:ascii="Times New Roman" w:hAnsi="Times New Roman" w:cs="Times New Roman"/>
          <w:color w:val="000000" w:themeColor="text1"/>
          <w:sz w:val="24"/>
          <w:szCs w:val="24"/>
        </w:rPr>
        <w:t>,</w:t>
      </w:r>
      <w:r w:rsidRPr="002A46F6">
        <w:rPr>
          <w:rFonts w:ascii="Times New Roman" w:hAnsi="Times New Roman" w:cs="Times New Roman"/>
          <w:color w:val="000000" w:themeColor="text1"/>
          <w:sz w:val="24"/>
          <w:szCs w:val="24"/>
          <w:vertAlign w:val="superscript"/>
        </w:rPr>
        <w:t xml:space="preserve"> </w:t>
      </w:r>
      <w:r w:rsidRPr="002A46F6">
        <w:rPr>
          <w:rFonts w:ascii="Times New Roman" w:hAnsi="Times New Roman" w:cs="Times New Roman"/>
          <w:color w:val="000000" w:themeColor="text1"/>
          <w:sz w:val="24"/>
          <w:szCs w:val="24"/>
        </w:rPr>
        <w:t>terdapat gugus C=O pada daerah panjang gelombang 1630,79 cm</w:t>
      </w:r>
      <w:r w:rsidRPr="002A46F6">
        <w:rPr>
          <w:rFonts w:ascii="Times New Roman" w:hAnsi="Times New Roman" w:cs="Times New Roman"/>
          <w:color w:val="000000" w:themeColor="text1"/>
          <w:sz w:val="24"/>
          <w:szCs w:val="24"/>
          <w:vertAlign w:val="superscript"/>
        </w:rPr>
        <w:t>-1</w:t>
      </w:r>
      <w:r w:rsidRPr="002A46F6">
        <w:rPr>
          <w:rFonts w:ascii="Times New Roman" w:hAnsi="Times New Roman" w:cs="Times New Roman"/>
          <w:color w:val="000000" w:themeColor="text1"/>
          <w:sz w:val="24"/>
          <w:szCs w:val="24"/>
        </w:rPr>
        <w:t xml:space="preserve"> – 1648,01 cm</w:t>
      </w:r>
      <w:r w:rsidRPr="002A46F6">
        <w:rPr>
          <w:rFonts w:ascii="Times New Roman" w:hAnsi="Times New Roman" w:cs="Times New Roman"/>
          <w:color w:val="000000" w:themeColor="text1"/>
          <w:sz w:val="24"/>
          <w:szCs w:val="24"/>
          <w:vertAlign w:val="superscript"/>
        </w:rPr>
        <w:t>-1</w:t>
      </w:r>
      <w:r w:rsidRPr="002A46F6">
        <w:rPr>
          <w:rFonts w:ascii="Times New Roman" w:hAnsi="Times New Roman" w:cs="Times New Roman"/>
          <w:color w:val="000000" w:themeColor="text1"/>
          <w:sz w:val="24"/>
          <w:szCs w:val="24"/>
        </w:rPr>
        <w:t>, terdapat gugus C-OH pada daerah panjang gelombang 1027,86 cm</w:t>
      </w:r>
      <w:r w:rsidRPr="002A46F6">
        <w:rPr>
          <w:rFonts w:ascii="Times New Roman" w:hAnsi="Times New Roman" w:cs="Times New Roman"/>
          <w:color w:val="000000" w:themeColor="text1"/>
          <w:sz w:val="24"/>
          <w:szCs w:val="24"/>
          <w:vertAlign w:val="superscript"/>
        </w:rPr>
        <w:t>-1</w:t>
      </w:r>
      <w:r w:rsidRPr="002A46F6">
        <w:rPr>
          <w:rFonts w:ascii="Times New Roman" w:hAnsi="Times New Roman" w:cs="Times New Roman"/>
          <w:color w:val="000000" w:themeColor="text1"/>
          <w:sz w:val="24"/>
          <w:szCs w:val="24"/>
        </w:rPr>
        <w:t xml:space="preserve"> – 1159,93 cm</w:t>
      </w:r>
      <w:r w:rsidRPr="002A46F6">
        <w:rPr>
          <w:rFonts w:ascii="Times New Roman" w:hAnsi="Times New Roman" w:cs="Times New Roman"/>
          <w:color w:val="000000" w:themeColor="text1"/>
          <w:sz w:val="24"/>
          <w:szCs w:val="24"/>
          <w:vertAlign w:val="superscript"/>
        </w:rPr>
        <w:t>-1</w:t>
      </w:r>
      <w:r w:rsidRPr="002A46F6">
        <w:rPr>
          <w:rFonts w:ascii="Times New Roman" w:hAnsi="Times New Roman" w:cs="Times New Roman"/>
          <w:color w:val="000000" w:themeColor="text1"/>
          <w:sz w:val="24"/>
          <w:szCs w:val="24"/>
        </w:rPr>
        <w:t>, dan terdapat gugus C-C pada daerah panjang gelombang 895,07 cm</w:t>
      </w:r>
      <w:r w:rsidRPr="002A46F6">
        <w:rPr>
          <w:rFonts w:ascii="Times New Roman" w:hAnsi="Times New Roman" w:cs="Times New Roman"/>
          <w:color w:val="000000" w:themeColor="text1"/>
          <w:sz w:val="24"/>
          <w:szCs w:val="24"/>
          <w:vertAlign w:val="superscript"/>
        </w:rPr>
        <w:t>-1</w:t>
      </w:r>
      <w:r w:rsidRPr="002A46F6">
        <w:rPr>
          <w:rFonts w:ascii="Times New Roman" w:hAnsi="Times New Roman" w:cs="Times New Roman"/>
          <w:color w:val="000000" w:themeColor="text1"/>
          <w:sz w:val="24"/>
          <w:szCs w:val="24"/>
        </w:rPr>
        <w:t xml:space="preserve"> – 895,82 cm</w:t>
      </w:r>
      <w:r w:rsidRPr="002A46F6">
        <w:rPr>
          <w:rFonts w:ascii="Times New Roman" w:hAnsi="Times New Roman" w:cs="Times New Roman"/>
          <w:color w:val="000000" w:themeColor="text1"/>
          <w:sz w:val="24"/>
          <w:szCs w:val="24"/>
          <w:vertAlign w:val="superscript"/>
        </w:rPr>
        <w:t>-1</w:t>
      </w:r>
      <w:r w:rsidRPr="002A46F6">
        <w:rPr>
          <w:rFonts w:ascii="Times New Roman" w:hAnsi="Times New Roman" w:cs="Times New Roman"/>
          <w:color w:val="000000" w:themeColor="text1"/>
          <w:sz w:val="24"/>
          <w:szCs w:val="24"/>
        </w:rPr>
        <w:t>.</w:t>
      </w:r>
    </w:p>
    <w:p w14:paraId="6C4C1AC6" w14:textId="77777777" w:rsidR="001F4C33" w:rsidRPr="002A46F6" w:rsidRDefault="001F4C33" w:rsidP="001F4C33">
      <w:pPr>
        <w:spacing w:after="0" w:line="480" w:lineRule="auto"/>
        <w:ind w:firstLine="720"/>
        <w:jc w:val="both"/>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Dari Hasil Uji FT-IR yang dilakukan bahwa seluruh hemiselulosa berbagai konsentrasi 0,05 N, 0,1 N, 0,2 N, 0,3 N, dan 0,5 N mengandung hemiselulosa. Hasil uji FTIR hemiselulosa TKKS berbagai konsentrasi 0,05 N, 0,1 N, 0,2 N, 0,3 N, dan 0,5 N dapat dilihat pada Tabel 4.4. Namun hasil FT-IR dari kelima hemiselulosa berbagai konsentrasi 0,05 N, 0,1 N, 0,2 N, 0,3 N, dan 0,5 N yang paling mendekati dengan hasil peneliti sebelumnya yaitu dengan hemiselulosa tongkol jagung adalah hemiselulosa pada konsentrasi 0,5 N. Hasil FT-IR hemiselulosa TKKS 0,5 N dapat dilihat pada Tabel 4.5.</w:t>
      </w:r>
    </w:p>
    <w:p w14:paraId="3EAC1CB5" w14:textId="77777777" w:rsidR="001F4C33" w:rsidRPr="002A46F6" w:rsidRDefault="001F4C33" w:rsidP="001F4C33">
      <w:pPr>
        <w:spacing w:after="0" w:line="240" w:lineRule="auto"/>
        <w:ind w:left="993" w:hanging="993"/>
        <w:jc w:val="both"/>
        <w:rPr>
          <w:rFonts w:ascii="Times New Roman" w:hAnsi="Times New Roman" w:cs="Times New Roman"/>
          <w:color w:val="000000" w:themeColor="text1"/>
          <w:sz w:val="24"/>
          <w:szCs w:val="24"/>
        </w:rPr>
      </w:pPr>
      <w:bookmarkStart w:id="22" w:name="_Toc179839987"/>
      <w:r w:rsidRPr="002A46F6">
        <w:rPr>
          <w:rFonts w:ascii="Times New Roman" w:hAnsi="Times New Roman" w:cs="Times New Roman"/>
          <w:b/>
          <w:bCs/>
          <w:color w:val="000000" w:themeColor="text1"/>
          <w:sz w:val="24"/>
          <w:szCs w:val="24"/>
        </w:rPr>
        <w:t xml:space="preserve">Tabel 4. </w:t>
      </w:r>
      <w:r w:rsidRPr="002A46F6">
        <w:rPr>
          <w:rFonts w:ascii="Times New Roman" w:hAnsi="Times New Roman" w:cs="Times New Roman"/>
          <w:b/>
          <w:bCs/>
          <w:i/>
          <w:iCs/>
          <w:color w:val="000000" w:themeColor="text1"/>
          <w:sz w:val="24"/>
          <w:szCs w:val="24"/>
        </w:rPr>
        <w:fldChar w:fldCharType="begin"/>
      </w:r>
      <w:r w:rsidRPr="002A46F6">
        <w:rPr>
          <w:rFonts w:ascii="Times New Roman" w:hAnsi="Times New Roman" w:cs="Times New Roman"/>
          <w:b/>
          <w:bCs/>
          <w:color w:val="000000" w:themeColor="text1"/>
          <w:sz w:val="24"/>
          <w:szCs w:val="24"/>
        </w:rPr>
        <w:instrText xml:space="preserve"> SEQ Tabel_4. \* ARABIC </w:instrText>
      </w:r>
      <w:r w:rsidRPr="002A46F6">
        <w:rPr>
          <w:rFonts w:ascii="Times New Roman" w:hAnsi="Times New Roman" w:cs="Times New Roman"/>
          <w:b/>
          <w:bCs/>
          <w:i/>
          <w:iCs/>
          <w:color w:val="000000" w:themeColor="text1"/>
          <w:sz w:val="24"/>
          <w:szCs w:val="24"/>
        </w:rPr>
        <w:fldChar w:fldCharType="separate"/>
      </w:r>
      <w:r w:rsidRPr="002A46F6">
        <w:rPr>
          <w:rFonts w:ascii="Times New Roman" w:hAnsi="Times New Roman" w:cs="Times New Roman"/>
          <w:b/>
          <w:bCs/>
          <w:noProof/>
          <w:color w:val="000000" w:themeColor="text1"/>
          <w:sz w:val="24"/>
          <w:szCs w:val="24"/>
        </w:rPr>
        <w:t>5</w:t>
      </w:r>
      <w:r w:rsidRPr="002A46F6">
        <w:rPr>
          <w:rFonts w:ascii="Times New Roman" w:hAnsi="Times New Roman" w:cs="Times New Roman"/>
          <w:b/>
          <w:bCs/>
          <w:i/>
          <w:iCs/>
          <w:color w:val="000000" w:themeColor="text1"/>
          <w:sz w:val="24"/>
          <w:szCs w:val="24"/>
        </w:rPr>
        <w:fldChar w:fldCharType="end"/>
      </w:r>
      <w:r w:rsidRPr="002A46F6">
        <w:rPr>
          <w:rFonts w:ascii="Times New Roman" w:hAnsi="Times New Roman" w:cs="Times New Roman"/>
          <w:color w:val="000000" w:themeColor="text1"/>
          <w:sz w:val="24"/>
          <w:szCs w:val="24"/>
        </w:rPr>
        <w:t xml:space="preserve"> Hasil FT-IR Hemiselulosa TKKS dan Hasil FT-IR Hemiselulosa Tongkol Jagung</w:t>
      </w:r>
      <w:bookmarkEnd w:id="22"/>
    </w:p>
    <w:tbl>
      <w:tblPr>
        <w:tblStyle w:val="TableGrid"/>
        <w:tblW w:w="0" w:type="auto"/>
        <w:tblLook w:val="04A0" w:firstRow="1" w:lastRow="0" w:firstColumn="1" w:lastColumn="0" w:noHBand="0" w:noVBand="1"/>
      </w:tblPr>
      <w:tblGrid>
        <w:gridCol w:w="513"/>
        <w:gridCol w:w="1891"/>
        <w:gridCol w:w="1842"/>
        <w:gridCol w:w="1841"/>
        <w:gridCol w:w="1841"/>
      </w:tblGrid>
      <w:tr w:rsidR="001F4C33" w:rsidRPr="002A46F6" w14:paraId="124E5A30" w14:textId="77777777" w:rsidTr="00B6334F">
        <w:tc>
          <w:tcPr>
            <w:tcW w:w="4246" w:type="dxa"/>
            <w:gridSpan w:val="3"/>
            <w:vAlign w:val="center"/>
          </w:tcPr>
          <w:p w14:paraId="6BD6327A" w14:textId="77777777" w:rsidR="001F4C33" w:rsidRPr="002A46F6" w:rsidRDefault="001F4C33" w:rsidP="00B6334F">
            <w:pPr>
              <w:spacing w:line="276" w:lineRule="auto"/>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 xml:space="preserve">Hasil Uji FT-IR </w:t>
            </w:r>
          </w:p>
          <w:p w14:paraId="135B73A6" w14:textId="77777777" w:rsidR="001F4C33" w:rsidRPr="002A46F6" w:rsidRDefault="001F4C33" w:rsidP="00B6334F">
            <w:pPr>
              <w:spacing w:line="276" w:lineRule="auto"/>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Hemiselulosa TKKS 0,5 N</w:t>
            </w:r>
          </w:p>
        </w:tc>
        <w:tc>
          <w:tcPr>
            <w:tcW w:w="3682" w:type="dxa"/>
            <w:gridSpan w:val="2"/>
          </w:tcPr>
          <w:p w14:paraId="36706E90" w14:textId="77777777" w:rsidR="001F4C33" w:rsidRPr="002A46F6" w:rsidRDefault="001F4C33" w:rsidP="00B6334F">
            <w:pPr>
              <w:spacing w:line="276" w:lineRule="auto"/>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Hasil Uji FT-IR Hemiselulosa Tongkol Jagung (Pembanding) (Dalimunthe, 2018)</w:t>
            </w:r>
          </w:p>
        </w:tc>
      </w:tr>
      <w:tr w:rsidR="001F4C33" w:rsidRPr="002A46F6" w14:paraId="5155AB96" w14:textId="77777777" w:rsidTr="00B6334F">
        <w:tc>
          <w:tcPr>
            <w:tcW w:w="513" w:type="dxa"/>
          </w:tcPr>
          <w:p w14:paraId="62E6AF0A" w14:textId="77777777" w:rsidR="001F4C33" w:rsidRPr="002A46F6" w:rsidRDefault="001F4C33" w:rsidP="00B6334F">
            <w:pPr>
              <w:spacing w:line="276" w:lineRule="auto"/>
              <w:jc w:val="both"/>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No </w:t>
            </w:r>
          </w:p>
        </w:tc>
        <w:tc>
          <w:tcPr>
            <w:tcW w:w="1891" w:type="dxa"/>
          </w:tcPr>
          <w:p w14:paraId="46D5F709"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Panjang Gelombang</w:t>
            </w:r>
          </w:p>
        </w:tc>
        <w:tc>
          <w:tcPr>
            <w:tcW w:w="1842" w:type="dxa"/>
            <w:vAlign w:val="center"/>
          </w:tcPr>
          <w:p w14:paraId="1972FD66"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Gugus Fungsi</w:t>
            </w:r>
          </w:p>
        </w:tc>
        <w:tc>
          <w:tcPr>
            <w:tcW w:w="1841" w:type="dxa"/>
          </w:tcPr>
          <w:p w14:paraId="6B6FDF75"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Panjang Gelombang</w:t>
            </w:r>
          </w:p>
        </w:tc>
        <w:tc>
          <w:tcPr>
            <w:tcW w:w="1841" w:type="dxa"/>
          </w:tcPr>
          <w:p w14:paraId="3DDC8E8E"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Gugus Fungsi</w:t>
            </w:r>
          </w:p>
        </w:tc>
      </w:tr>
      <w:tr w:rsidR="001F4C33" w:rsidRPr="002A46F6" w14:paraId="730CE97C" w14:textId="77777777" w:rsidTr="00B6334F">
        <w:tc>
          <w:tcPr>
            <w:tcW w:w="513" w:type="dxa"/>
          </w:tcPr>
          <w:p w14:paraId="5EA476B4" w14:textId="77777777" w:rsidR="001F4C33" w:rsidRPr="002A46F6" w:rsidRDefault="001F4C33" w:rsidP="00B6334F">
            <w:pPr>
              <w:spacing w:line="276" w:lineRule="auto"/>
              <w:jc w:val="both"/>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1</w:t>
            </w:r>
          </w:p>
        </w:tc>
        <w:tc>
          <w:tcPr>
            <w:tcW w:w="1891" w:type="dxa"/>
          </w:tcPr>
          <w:p w14:paraId="666AAFBB"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3330,48 cm</w:t>
            </w:r>
            <w:r w:rsidRPr="002A46F6">
              <w:rPr>
                <w:rFonts w:ascii="Times New Roman" w:hAnsi="Times New Roman" w:cs="Times New Roman"/>
                <w:color w:val="000000" w:themeColor="text1"/>
                <w:sz w:val="24"/>
                <w:szCs w:val="24"/>
                <w:vertAlign w:val="superscript"/>
              </w:rPr>
              <w:t>-1</w:t>
            </w:r>
          </w:p>
        </w:tc>
        <w:tc>
          <w:tcPr>
            <w:tcW w:w="1842" w:type="dxa"/>
          </w:tcPr>
          <w:p w14:paraId="25E478B2"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O-H</w:t>
            </w:r>
          </w:p>
        </w:tc>
        <w:tc>
          <w:tcPr>
            <w:tcW w:w="1841" w:type="dxa"/>
          </w:tcPr>
          <w:p w14:paraId="48F6FD62"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3437,15 cm</w:t>
            </w:r>
            <w:r w:rsidRPr="002A46F6">
              <w:rPr>
                <w:rFonts w:ascii="Times New Roman" w:hAnsi="Times New Roman" w:cs="Times New Roman"/>
                <w:color w:val="000000" w:themeColor="text1"/>
                <w:sz w:val="24"/>
                <w:szCs w:val="24"/>
                <w:vertAlign w:val="superscript"/>
              </w:rPr>
              <w:t>-1</w:t>
            </w:r>
          </w:p>
        </w:tc>
        <w:tc>
          <w:tcPr>
            <w:tcW w:w="1841" w:type="dxa"/>
          </w:tcPr>
          <w:p w14:paraId="466385B2"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O-H</w:t>
            </w:r>
          </w:p>
        </w:tc>
      </w:tr>
      <w:tr w:rsidR="001F4C33" w:rsidRPr="002A46F6" w14:paraId="09E7B7A8" w14:textId="77777777" w:rsidTr="00B6334F">
        <w:tc>
          <w:tcPr>
            <w:tcW w:w="513" w:type="dxa"/>
          </w:tcPr>
          <w:p w14:paraId="5166227F" w14:textId="77777777" w:rsidR="001F4C33" w:rsidRPr="002A46F6" w:rsidRDefault="001F4C33" w:rsidP="00B6334F">
            <w:pPr>
              <w:spacing w:line="276" w:lineRule="auto"/>
              <w:jc w:val="both"/>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2</w:t>
            </w:r>
          </w:p>
        </w:tc>
        <w:tc>
          <w:tcPr>
            <w:tcW w:w="1891" w:type="dxa"/>
          </w:tcPr>
          <w:p w14:paraId="56464411"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2917,04 cm</w:t>
            </w:r>
            <w:r w:rsidRPr="002A46F6">
              <w:rPr>
                <w:rFonts w:ascii="Times New Roman" w:hAnsi="Times New Roman" w:cs="Times New Roman"/>
                <w:color w:val="000000" w:themeColor="text1"/>
                <w:sz w:val="24"/>
                <w:szCs w:val="24"/>
                <w:vertAlign w:val="superscript"/>
              </w:rPr>
              <w:t>-1</w:t>
            </w:r>
          </w:p>
        </w:tc>
        <w:tc>
          <w:tcPr>
            <w:tcW w:w="1842" w:type="dxa"/>
          </w:tcPr>
          <w:p w14:paraId="60AE2986"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C-H</w:t>
            </w:r>
          </w:p>
        </w:tc>
        <w:tc>
          <w:tcPr>
            <w:tcW w:w="1841" w:type="dxa"/>
          </w:tcPr>
          <w:p w14:paraId="147BE25C"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2943,37 cm</w:t>
            </w:r>
            <w:r w:rsidRPr="002A46F6">
              <w:rPr>
                <w:rFonts w:ascii="Times New Roman" w:hAnsi="Times New Roman" w:cs="Times New Roman"/>
                <w:color w:val="000000" w:themeColor="text1"/>
                <w:sz w:val="24"/>
                <w:szCs w:val="24"/>
                <w:vertAlign w:val="superscript"/>
              </w:rPr>
              <w:t>-1</w:t>
            </w:r>
          </w:p>
        </w:tc>
        <w:tc>
          <w:tcPr>
            <w:tcW w:w="1841" w:type="dxa"/>
          </w:tcPr>
          <w:p w14:paraId="6FA78D61"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C-H</w:t>
            </w:r>
          </w:p>
        </w:tc>
      </w:tr>
      <w:tr w:rsidR="001F4C33" w:rsidRPr="002A46F6" w14:paraId="7D266BD5" w14:textId="77777777" w:rsidTr="00B6334F">
        <w:tc>
          <w:tcPr>
            <w:tcW w:w="513" w:type="dxa"/>
          </w:tcPr>
          <w:p w14:paraId="197D4D6C" w14:textId="77777777" w:rsidR="001F4C33" w:rsidRPr="002A46F6" w:rsidRDefault="001F4C33" w:rsidP="00B6334F">
            <w:pPr>
              <w:spacing w:line="276" w:lineRule="auto"/>
              <w:jc w:val="both"/>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3</w:t>
            </w:r>
          </w:p>
        </w:tc>
        <w:tc>
          <w:tcPr>
            <w:tcW w:w="1891" w:type="dxa"/>
          </w:tcPr>
          <w:p w14:paraId="770FF435"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2848,14 cm</w:t>
            </w:r>
            <w:r w:rsidRPr="002A46F6">
              <w:rPr>
                <w:rFonts w:ascii="Times New Roman" w:hAnsi="Times New Roman" w:cs="Times New Roman"/>
                <w:color w:val="000000" w:themeColor="text1"/>
                <w:sz w:val="24"/>
                <w:szCs w:val="24"/>
                <w:vertAlign w:val="superscript"/>
              </w:rPr>
              <w:t>-1</w:t>
            </w:r>
          </w:p>
        </w:tc>
        <w:tc>
          <w:tcPr>
            <w:tcW w:w="1842" w:type="dxa"/>
          </w:tcPr>
          <w:p w14:paraId="3A189C80"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CH</w:t>
            </w:r>
            <w:r w:rsidRPr="002A46F6">
              <w:rPr>
                <w:rFonts w:ascii="Times New Roman" w:hAnsi="Times New Roman" w:cs="Times New Roman"/>
                <w:color w:val="000000" w:themeColor="text1"/>
                <w:sz w:val="24"/>
                <w:szCs w:val="24"/>
                <w:vertAlign w:val="subscript"/>
              </w:rPr>
              <w:t>3</w:t>
            </w:r>
          </w:p>
        </w:tc>
        <w:tc>
          <w:tcPr>
            <w:tcW w:w="1841" w:type="dxa"/>
          </w:tcPr>
          <w:p w14:paraId="5D38AF18"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w:t>
            </w:r>
          </w:p>
        </w:tc>
        <w:tc>
          <w:tcPr>
            <w:tcW w:w="1841" w:type="dxa"/>
          </w:tcPr>
          <w:p w14:paraId="62A20854"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w:t>
            </w:r>
          </w:p>
        </w:tc>
      </w:tr>
      <w:tr w:rsidR="001F4C33" w:rsidRPr="002A46F6" w14:paraId="05F77008" w14:textId="77777777" w:rsidTr="00B6334F">
        <w:tc>
          <w:tcPr>
            <w:tcW w:w="513" w:type="dxa"/>
          </w:tcPr>
          <w:p w14:paraId="4603CB1B" w14:textId="77777777" w:rsidR="001F4C33" w:rsidRPr="002A46F6" w:rsidRDefault="001F4C33" w:rsidP="00B6334F">
            <w:pPr>
              <w:spacing w:line="276" w:lineRule="auto"/>
              <w:jc w:val="both"/>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4</w:t>
            </w:r>
          </w:p>
        </w:tc>
        <w:tc>
          <w:tcPr>
            <w:tcW w:w="1891" w:type="dxa"/>
          </w:tcPr>
          <w:p w14:paraId="1A93A70C"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1648,01 cm</w:t>
            </w:r>
            <w:r w:rsidRPr="002A46F6">
              <w:rPr>
                <w:rFonts w:ascii="Times New Roman" w:hAnsi="Times New Roman" w:cs="Times New Roman"/>
                <w:color w:val="000000" w:themeColor="text1"/>
                <w:sz w:val="24"/>
                <w:szCs w:val="24"/>
                <w:vertAlign w:val="superscript"/>
              </w:rPr>
              <w:t>-1</w:t>
            </w:r>
          </w:p>
        </w:tc>
        <w:tc>
          <w:tcPr>
            <w:tcW w:w="1842" w:type="dxa"/>
          </w:tcPr>
          <w:p w14:paraId="2D7C41D7" w14:textId="77777777" w:rsidR="001F4C33" w:rsidRPr="002A46F6" w:rsidRDefault="001F4C33" w:rsidP="00B6334F">
            <w:pPr>
              <w:spacing w:line="276" w:lineRule="auto"/>
              <w:jc w:val="center"/>
              <w:rPr>
                <w:rFonts w:ascii="Times New Roman" w:hAnsi="Times New Roman" w:cs="Times New Roman"/>
                <w:color w:val="000000" w:themeColor="text1"/>
                <w:sz w:val="24"/>
                <w:szCs w:val="24"/>
                <w:vertAlign w:val="subscript"/>
              </w:rPr>
            </w:pPr>
            <w:r w:rsidRPr="002A46F6">
              <w:rPr>
                <w:rFonts w:ascii="Times New Roman" w:hAnsi="Times New Roman" w:cs="Times New Roman"/>
                <w:color w:val="000000" w:themeColor="text1"/>
                <w:sz w:val="24"/>
                <w:szCs w:val="24"/>
              </w:rPr>
              <w:t>C=O</w:t>
            </w:r>
          </w:p>
        </w:tc>
        <w:tc>
          <w:tcPr>
            <w:tcW w:w="1841" w:type="dxa"/>
          </w:tcPr>
          <w:p w14:paraId="12F69DB7"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1635,64 cm</w:t>
            </w:r>
            <w:r w:rsidRPr="002A46F6">
              <w:rPr>
                <w:rFonts w:ascii="Times New Roman" w:hAnsi="Times New Roman" w:cs="Times New Roman"/>
                <w:color w:val="000000" w:themeColor="text1"/>
                <w:sz w:val="24"/>
                <w:szCs w:val="24"/>
                <w:vertAlign w:val="superscript"/>
              </w:rPr>
              <w:t>-1</w:t>
            </w:r>
          </w:p>
        </w:tc>
        <w:tc>
          <w:tcPr>
            <w:tcW w:w="1841" w:type="dxa"/>
          </w:tcPr>
          <w:p w14:paraId="1A0D2955"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C=O</w:t>
            </w:r>
          </w:p>
        </w:tc>
      </w:tr>
      <w:tr w:rsidR="001F4C33" w:rsidRPr="002A46F6" w14:paraId="11D23849" w14:textId="77777777" w:rsidTr="00B6334F">
        <w:tc>
          <w:tcPr>
            <w:tcW w:w="513" w:type="dxa"/>
          </w:tcPr>
          <w:p w14:paraId="0091A7B2" w14:textId="77777777" w:rsidR="001F4C33" w:rsidRPr="002A46F6" w:rsidRDefault="001F4C33" w:rsidP="00B6334F">
            <w:pPr>
              <w:spacing w:line="276" w:lineRule="auto"/>
              <w:jc w:val="both"/>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lastRenderedPageBreak/>
              <w:t>5</w:t>
            </w:r>
          </w:p>
        </w:tc>
        <w:tc>
          <w:tcPr>
            <w:tcW w:w="1891" w:type="dxa"/>
          </w:tcPr>
          <w:p w14:paraId="6EDB0166"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1033,60 cm</w:t>
            </w:r>
            <w:r w:rsidRPr="002A46F6">
              <w:rPr>
                <w:rFonts w:ascii="Times New Roman" w:hAnsi="Times New Roman" w:cs="Times New Roman"/>
                <w:color w:val="000000" w:themeColor="text1"/>
                <w:sz w:val="24"/>
                <w:szCs w:val="24"/>
                <w:vertAlign w:val="superscript"/>
              </w:rPr>
              <w:t>-1</w:t>
            </w:r>
          </w:p>
        </w:tc>
        <w:tc>
          <w:tcPr>
            <w:tcW w:w="1842" w:type="dxa"/>
          </w:tcPr>
          <w:p w14:paraId="62D18690"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C-OH</w:t>
            </w:r>
          </w:p>
        </w:tc>
        <w:tc>
          <w:tcPr>
            <w:tcW w:w="1841" w:type="dxa"/>
          </w:tcPr>
          <w:p w14:paraId="1B2425E5"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1041,56 cm</w:t>
            </w:r>
            <w:r w:rsidRPr="002A46F6">
              <w:rPr>
                <w:rFonts w:ascii="Times New Roman" w:hAnsi="Times New Roman" w:cs="Times New Roman"/>
                <w:color w:val="000000" w:themeColor="text1"/>
                <w:sz w:val="24"/>
                <w:szCs w:val="24"/>
                <w:vertAlign w:val="superscript"/>
              </w:rPr>
              <w:t>-1</w:t>
            </w:r>
          </w:p>
        </w:tc>
        <w:tc>
          <w:tcPr>
            <w:tcW w:w="1841" w:type="dxa"/>
          </w:tcPr>
          <w:p w14:paraId="54CE8507"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C-OH</w:t>
            </w:r>
          </w:p>
        </w:tc>
      </w:tr>
      <w:tr w:rsidR="001F4C33" w:rsidRPr="002A46F6" w14:paraId="593D12AB" w14:textId="77777777" w:rsidTr="00B6334F">
        <w:tc>
          <w:tcPr>
            <w:tcW w:w="513" w:type="dxa"/>
          </w:tcPr>
          <w:p w14:paraId="48C5FAB9" w14:textId="77777777" w:rsidR="001F4C33" w:rsidRPr="002A46F6" w:rsidRDefault="001F4C33" w:rsidP="00B6334F">
            <w:pPr>
              <w:spacing w:line="276" w:lineRule="auto"/>
              <w:jc w:val="both"/>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6</w:t>
            </w:r>
          </w:p>
        </w:tc>
        <w:tc>
          <w:tcPr>
            <w:tcW w:w="1891" w:type="dxa"/>
          </w:tcPr>
          <w:p w14:paraId="6E305981"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895,82 cm</w:t>
            </w:r>
            <w:r w:rsidRPr="002A46F6">
              <w:rPr>
                <w:rFonts w:ascii="Times New Roman" w:hAnsi="Times New Roman" w:cs="Times New Roman"/>
                <w:color w:val="000000" w:themeColor="text1"/>
                <w:sz w:val="24"/>
                <w:szCs w:val="24"/>
                <w:vertAlign w:val="superscript"/>
              </w:rPr>
              <w:t>-1</w:t>
            </w:r>
          </w:p>
        </w:tc>
        <w:tc>
          <w:tcPr>
            <w:tcW w:w="1842" w:type="dxa"/>
          </w:tcPr>
          <w:p w14:paraId="4FE6A2F2"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C-C</w:t>
            </w:r>
          </w:p>
        </w:tc>
        <w:tc>
          <w:tcPr>
            <w:tcW w:w="1841" w:type="dxa"/>
          </w:tcPr>
          <w:p w14:paraId="5E060C22"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891,11 cm</w:t>
            </w:r>
            <w:r w:rsidRPr="002A46F6">
              <w:rPr>
                <w:rFonts w:ascii="Times New Roman" w:hAnsi="Times New Roman" w:cs="Times New Roman"/>
                <w:color w:val="000000" w:themeColor="text1"/>
                <w:sz w:val="24"/>
                <w:szCs w:val="24"/>
                <w:vertAlign w:val="superscript"/>
              </w:rPr>
              <w:t>-1</w:t>
            </w:r>
          </w:p>
        </w:tc>
        <w:tc>
          <w:tcPr>
            <w:tcW w:w="1841" w:type="dxa"/>
          </w:tcPr>
          <w:p w14:paraId="290C559C"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C-C</w:t>
            </w:r>
          </w:p>
        </w:tc>
      </w:tr>
    </w:tbl>
    <w:p w14:paraId="17021186" w14:textId="77777777" w:rsidR="001F4C33" w:rsidRPr="002A46F6" w:rsidRDefault="001F4C33" w:rsidP="001F4C33">
      <w:pPr>
        <w:spacing w:after="0" w:line="360" w:lineRule="auto"/>
        <w:jc w:val="both"/>
        <w:rPr>
          <w:rFonts w:ascii="Times New Roman" w:hAnsi="Times New Roman" w:cs="Times New Roman"/>
          <w:color w:val="000000" w:themeColor="text1"/>
          <w:sz w:val="24"/>
          <w:szCs w:val="24"/>
        </w:rPr>
      </w:pPr>
    </w:p>
    <w:p w14:paraId="45670EA2" w14:textId="77777777" w:rsidR="001F4C33" w:rsidRPr="002A46F6" w:rsidRDefault="001F4C33" w:rsidP="001F4C33">
      <w:pPr>
        <w:spacing w:after="0" w:line="480" w:lineRule="auto"/>
        <w:jc w:val="both"/>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ab/>
        <w:t xml:space="preserve">Jika dibandingkan dengan hasil uji FT-IR hemiselulosa tongkol jagung </w:t>
      </w:r>
      <w:sdt>
        <w:sdtPr>
          <w:rPr>
            <w:rFonts w:ascii="Times New Roman" w:hAnsi="Times New Roman" w:cs="Times New Roman"/>
            <w:color w:val="000000" w:themeColor="text1"/>
            <w:sz w:val="24"/>
            <w:szCs w:val="24"/>
          </w:rPr>
          <w:tag w:val="MENDELEY_CITATION_v3_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"/>
          <w:id w:val="307375870"/>
          <w:placeholder>
            <w:docPart w:val="AC3FA1BB57284E8D85669C159A9C4649"/>
          </w:placeholder>
        </w:sdtPr>
        <w:sdtEndPr/>
        <w:sdtContent>
          <w:r w:rsidRPr="002A46F6">
            <w:rPr>
              <w:rFonts w:ascii="Times New Roman" w:hAnsi="Times New Roman" w:cs="Times New Roman"/>
              <w:color w:val="000000" w:themeColor="text1"/>
              <w:sz w:val="24"/>
              <w:szCs w:val="24"/>
            </w:rPr>
            <w:t>(Dalimunthe et al., 2018)</w:t>
          </w:r>
        </w:sdtContent>
      </w:sdt>
      <w:r w:rsidRPr="002A46F6">
        <w:rPr>
          <w:rFonts w:ascii="Times New Roman" w:hAnsi="Times New Roman" w:cs="Times New Roman"/>
          <w:color w:val="000000" w:themeColor="text1"/>
          <w:sz w:val="24"/>
          <w:szCs w:val="24"/>
        </w:rPr>
        <w:t xml:space="preserve"> yaitu adanya gugus fungsi O-H pada panjang gelombang 3437,15 cm</w:t>
      </w:r>
      <w:r w:rsidRPr="002A46F6">
        <w:rPr>
          <w:rFonts w:ascii="Times New Roman" w:hAnsi="Times New Roman" w:cs="Times New Roman"/>
          <w:color w:val="000000" w:themeColor="text1"/>
          <w:sz w:val="24"/>
          <w:szCs w:val="24"/>
          <w:vertAlign w:val="superscript"/>
        </w:rPr>
        <w:t xml:space="preserve">-1 </w:t>
      </w:r>
      <w:r w:rsidRPr="002A46F6">
        <w:rPr>
          <w:rFonts w:ascii="Times New Roman" w:hAnsi="Times New Roman" w:cs="Times New Roman"/>
          <w:color w:val="000000" w:themeColor="text1"/>
          <w:sz w:val="24"/>
          <w:szCs w:val="24"/>
        </w:rPr>
        <w:t>dan hemiselulosa TKKS 0,5 N terdapat gugus fungsi O-H pada panjang gelombang 3330,48 cm</w:t>
      </w:r>
      <w:r w:rsidRPr="002A46F6">
        <w:rPr>
          <w:rFonts w:ascii="Times New Roman" w:hAnsi="Times New Roman" w:cs="Times New Roman"/>
          <w:color w:val="000000" w:themeColor="text1"/>
          <w:sz w:val="24"/>
          <w:szCs w:val="24"/>
          <w:vertAlign w:val="superscript"/>
        </w:rPr>
        <w:t>-1</w:t>
      </w:r>
      <w:r w:rsidRPr="002A46F6">
        <w:rPr>
          <w:rFonts w:ascii="Times New Roman" w:hAnsi="Times New Roman" w:cs="Times New Roman"/>
          <w:color w:val="000000" w:themeColor="text1"/>
          <w:sz w:val="24"/>
          <w:szCs w:val="24"/>
        </w:rPr>
        <w:t>, gugus fungsi C-H pada panjang gelombang 2943,37 cm</w:t>
      </w:r>
      <w:r w:rsidRPr="002A46F6">
        <w:rPr>
          <w:rFonts w:ascii="Times New Roman" w:hAnsi="Times New Roman" w:cs="Times New Roman"/>
          <w:color w:val="000000" w:themeColor="text1"/>
          <w:sz w:val="24"/>
          <w:szCs w:val="24"/>
          <w:vertAlign w:val="superscript"/>
        </w:rPr>
        <w:t xml:space="preserve">-1 </w:t>
      </w:r>
      <w:r w:rsidRPr="002A46F6">
        <w:rPr>
          <w:rFonts w:ascii="Times New Roman" w:hAnsi="Times New Roman" w:cs="Times New Roman"/>
          <w:color w:val="000000" w:themeColor="text1"/>
          <w:sz w:val="24"/>
          <w:szCs w:val="24"/>
        </w:rPr>
        <w:t>dan hemiselulosa TKKS 0,5 N terdapat gugus fungsi C-H pada panjang gelombang 2917,04 cm</w:t>
      </w:r>
      <w:r w:rsidRPr="002A46F6">
        <w:rPr>
          <w:rFonts w:ascii="Times New Roman" w:hAnsi="Times New Roman" w:cs="Times New Roman"/>
          <w:color w:val="000000" w:themeColor="text1"/>
          <w:sz w:val="24"/>
          <w:szCs w:val="24"/>
          <w:vertAlign w:val="superscript"/>
        </w:rPr>
        <w:t xml:space="preserve">-1 </w:t>
      </w:r>
      <w:r w:rsidRPr="002A46F6">
        <w:rPr>
          <w:rFonts w:ascii="Times New Roman" w:hAnsi="Times New Roman" w:cs="Times New Roman"/>
          <w:color w:val="000000" w:themeColor="text1"/>
          <w:sz w:val="24"/>
          <w:szCs w:val="24"/>
        </w:rPr>
        <w:t>dan terdapat gugus fungsi CH3 pada panjang gelombang 2848,14 cm</w:t>
      </w:r>
      <w:r w:rsidRPr="002A46F6">
        <w:rPr>
          <w:rFonts w:ascii="Times New Roman" w:hAnsi="Times New Roman" w:cs="Times New Roman"/>
          <w:color w:val="000000" w:themeColor="text1"/>
          <w:sz w:val="24"/>
          <w:szCs w:val="24"/>
          <w:vertAlign w:val="superscript"/>
        </w:rPr>
        <w:t>-1</w:t>
      </w:r>
      <w:r w:rsidRPr="002A46F6">
        <w:rPr>
          <w:rFonts w:ascii="Times New Roman" w:hAnsi="Times New Roman" w:cs="Times New Roman"/>
          <w:color w:val="000000" w:themeColor="text1"/>
          <w:sz w:val="24"/>
          <w:szCs w:val="24"/>
        </w:rPr>
        <w:t>, gugus fungsi C=O pada panjang gelombang 1635,64 cm</w:t>
      </w:r>
      <w:r w:rsidRPr="002A46F6">
        <w:rPr>
          <w:rFonts w:ascii="Times New Roman" w:hAnsi="Times New Roman" w:cs="Times New Roman"/>
          <w:color w:val="000000" w:themeColor="text1"/>
          <w:sz w:val="24"/>
          <w:szCs w:val="24"/>
          <w:vertAlign w:val="superscript"/>
        </w:rPr>
        <w:t>-1</w:t>
      </w:r>
      <w:r w:rsidRPr="002A46F6">
        <w:rPr>
          <w:rFonts w:ascii="Times New Roman" w:hAnsi="Times New Roman" w:cs="Times New Roman"/>
          <w:color w:val="000000" w:themeColor="text1"/>
          <w:sz w:val="24"/>
          <w:szCs w:val="24"/>
        </w:rPr>
        <w:t xml:space="preserve"> dan hemiselulosa TKKS 0,5 N terdapat gugus fungsi C=O pada panjang gelombang 1648,01 cm</w:t>
      </w:r>
      <w:r w:rsidRPr="002A46F6">
        <w:rPr>
          <w:rFonts w:ascii="Times New Roman" w:hAnsi="Times New Roman" w:cs="Times New Roman"/>
          <w:color w:val="000000" w:themeColor="text1"/>
          <w:sz w:val="24"/>
          <w:szCs w:val="24"/>
          <w:vertAlign w:val="superscript"/>
        </w:rPr>
        <w:t>-1</w:t>
      </w:r>
      <w:r w:rsidRPr="002A46F6">
        <w:rPr>
          <w:rFonts w:ascii="Times New Roman" w:hAnsi="Times New Roman" w:cs="Times New Roman"/>
          <w:color w:val="000000" w:themeColor="text1"/>
          <w:sz w:val="24"/>
          <w:szCs w:val="24"/>
        </w:rPr>
        <w:t>, gugus fungsi C-OH pada panjang gelombang 1041,56 cm</w:t>
      </w:r>
      <w:r w:rsidRPr="002A46F6">
        <w:rPr>
          <w:rFonts w:ascii="Times New Roman" w:hAnsi="Times New Roman" w:cs="Times New Roman"/>
          <w:color w:val="000000" w:themeColor="text1"/>
          <w:sz w:val="24"/>
          <w:szCs w:val="24"/>
          <w:vertAlign w:val="superscript"/>
        </w:rPr>
        <w:t>-1</w:t>
      </w:r>
      <w:r w:rsidRPr="002A46F6">
        <w:rPr>
          <w:rFonts w:ascii="Times New Roman" w:hAnsi="Times New Roman" w:cs="Times New Roman"/>
          <w:color w:val="000000" w:themeColor="text1"/>
          <w:sz w:val="24"/>
          <w:szCs w:val="24"/>
        </w:rPr>
        <w:t xml:space="preserve"> dan hemiselulosa TKKS 0,5 N terdapat gugus fungsi C-OH pada panjang gelombang 1033,60 cm</w:t>
      </w:r>
      <w:r w:rsidRPr="002A46F6">
        <w:rPr>
          <w:rFonts w:ascii="Times New Roman" w:hAnsi="Times New Roman" w:cs="Times New Roman"/>
          <w:color w:val="000000" w:themeColor="text1"/>
          <w:sz w:val="24"/>
          <w:szCs w:val="24"/>
          <w:vertAlign w:val="superscript"/>
        </w:rPr>
        <w:t>-1</w:t>
      </w:r>
      <w:r w:rsidRPr="002A46F6">
        <w:rPr>
          <w:rFonts w:ascii="Times New Roman" w:hAnsi="Times New Roman" w:cs="Times New Roman"/>
          <w:color w:val="000000" w:themeColor="text1"/>
          <w:sz w:val="24"/>
          <w:szCs w:val="24"/>
        </w:rPr>
        <w:t>, dan gugus fungsi C-C pada panjang gelombang 891,11 cm</w:t>
      </w:r>
      <w:r w:rsidRPr="002A46F6">
        <w:rPr>
          <w:rFonts w:ascii="Times New Roman" w:hAnsi="Times New Roman" w:cs="Times New Roman"/>
          <w:color w:val="000000" w:themeColor="text1"/>
          <w:sz w:val="24"/>
          <w:szCs w:val="24"/>
          <w:vertAlign w:val="superscript"/>
        </w:rPr>
        <w:t>-1</w:t>
      </w:r>
      <w:r w:rsidRPr="002A46F6">
        <w:rPr>
          <w:rFonts w:ascii="Times New Roman" w:hAnsi="Times New Roman" w:cs="Times New Roman"/>
          <w:color w:val="000000" w:themeColor="text1"/>
          <w:sz w:val="24"/>
          <w:szCs w:val="24"/>
        </w:rPr>
        <w:t xml:space="preserve"> dan hemiselulosa TKKS 0,5 N terdapat gugus fungsi C-C pada panjang gelombang 895,82 cm</w:t>
      </w:r>
      <w:r w:rsidRPr="002A46F6">
        <w:rPr>
          <w:rFonts w:ascii="Times New Roman" w:hAnsi="Times New Roman" w:cs="Times New Roman"/>
          <w:color w:val="000000" w:themeColor="text1"/>
          <w:sz w:val="24"/>
          <w:szCs w:val="24"/>
          <w:vertAlign w:val="superscript"/>
        </w:rPr>
        <w:t>-1</w:t>
      </w:r>
      <w:r w:rsidRPr="002A46F6">
        <w:rPr>
          <w:rFonts w:ascii="Times New Roman" w:hAnsi="Times New Roman" w:cs="Times New Roman"/>
          <w:color w:val="000000" w:themeColor="text1"/>
          <w:sz w:val="24"/>
          <w:szCs w:val="24"/>
        </w:rPr>
        <w:t>. Dari hasil uji FT-IR yang diperoleh menunjukkan bahwa gugus fungsi yang terdapat pada hemiselulosa TKKS 0,5 N dan tongkol jagung hampir sama dengan gugus fungsi yang terdapat pada struktur kimia hemiselulosa.</w:t>
      </w:r>
    </w:p>
    <w:p w14:paraId="1DA9253C" w14:textId="77777777" w:rsidR="001F4C33" w:rsidRPr="002A46F6" w:rsidRDefault="001F4C33" w:rsidP="001F4C33">
      <w:pPr>
        <w:pStyle w:val="Heading3"/>
        <w:spacing w:line="480" w:lineRule="auto"/>
        <w:rPr>
          <w:rFonts w:ascii="Times New Roman" w:hAnsi="Times New Roman" w:cs="Times New Roman"/>
          <w:b/>
          <w:bCs/>
          <w:color w:val="000000" w:themeColor="text1"/>
          <w:sz w:val="24"/>
          <w:szCs w:val="24"/>
        </w:rPr>
      </w:pPr>
      <w:bookmarkStart w:id="23" w:name="_Toc212581888"/>
      <w:r w:rsidRPr="002A46F6">
        <w:rPr>
          <w:rFonts w:ascii="Times New Roman" w:hAnsi="Times New Roman" w:cs="Times New Roman"/>
          <w:b/>
          <w:bCs/>
          <w:color w:val="000000" w:themeColor="text1"/>
          <w:sz w:val="24"/>
          <w:szCs w:val="24"/>
        </w:rPr>
        <w:t>4.4.4 Hasil Analisis Struktur Morfologi Hemiselulosa TKKS dengan SEM</w:t>
      </w:r>
      <w:bookmarkEnd w:id="23"/>
    </w:p>
    <w:p w14:paraId="7D06341A" w14:textId="77777777" w:rsidR="001F4C33" w:rsidRDefault="001F4C33" w:rsidP="001F4C33">
      <w:pPr>
        <w:spacing w:line="480" w:lineRule="auto"/>
        <w:jc w:val="both"/>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ab/>
        <w:t xml:space="preserve">Uji SEM dilakukan bertujuan untuk melihat struktur morfologi permukaan hemiselulosa TKKS dalam perbesaran yang tinggi dengan menggunakan berkas electron berenergi tinggi. Berdasarkan analisis menggunakan SEM diperoleh permukaan hemiselulosa TKKS dalam berbagai ukuran perbesaran pada Gambar 4.2. </w:t>
      </w:r>
    </w:p>
    <w:p w14:paraId="336FE58F" w14:textId="77777777" w:rsidR="001F4C33" w:rsidRPr="002A46F6" w:rsidRDefault="001F4C33" w:rsidP="001F4C33">
      <w:pPr>
        <w:spacing w:line="480" w:lineRule="auto"/>
        <w:jc w:val="both"/>
        <w:rPr>
          <w:rFonts w:ascii="Times New Roman" w:hAnsi="Times New Roman" w:cs="Times New Roman"/>
          <w:color w:val="000000" w:themeColor="text1"/>
          <w:sz w:val="24"/>
          <w:szCs w:val="24"/>
        </w:rPr>
      </w:pPr>
    </w:p>
    <w:p w14:paraId="7209CA52" w14:textId="77777777" w:rsidR="001F4C33" w:rsidRPr="002A46F6" w:rsidRDefault="001F4C33" w:rsidP="001F4C33">
      <w:pPr>
        <w:spacing w:line="480" w:lineRule="auto"/>
        <w:jc w:val="both"/>
        <w:rPr>
          <w:rFonts w:ascii="Times New Roman" w:hAnsi="Times New Roman" w:cs="Times New Roman"/>
          <w:color w:val="000000" w:themeColor="text1"/>
          <w:sz w:val="24"/>
          <w:szCs w:val="24"/>
        </w:rPr>
      </w:pPr>
      <w:r w:rsidRPr="002A46F6">
        <w:rPr>
          <w:rFonts w:ascii="Times New Roman" w:hAnsi="Times New Roman" w:cs="Times New Roman"/>
          <w:noProof/>
          <w:color w:val="000000" w:themeColor="text1"/>
          <w:sz w:val="24"/>
          <w:szCs w:val="24"/>
        </w:rPr>
        <w:lastRenderedPageBreak/>
        <w:drawing>
          <wp:anchor distT="0" distB="0" distL="114300" distR="114300" simplePos="0" relativeHeight="251661312" behindDoc="0" locked="0" layoutInCell="1" allowOverlap="1" wp14:anchorId="30DEA54F" wp14:editId="687893AD">
            <wp:simplePos x="0" y="0"/>
            <wp:positionH relativeFrom="margin">
              <wp:align>center</wp:align>
            </wp:positionH>
            <wp:positionV relativeFrom="paragraph">
              <wp:posOffset>0</wp:posOffset>
            </wp:positionV>
            <wp:extent cx="3987165" cy="3239770"/>
            <wp:effectExtent l="0" t="0" r="0" b="0"/>
            <wp:wrapNone/>
            <wp:docPr id="89141418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23196" name="Picture 4752319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87165" cy="3239770"/>
                    </a:xfrm>
                    <a:prstGeom prst="rect">
                      <a:avLst/>
                    </a:prstGeom>
                  </pic:spPr>
                </pic:pic>
              </a:graphicData>
            </a:graphic>
            <wp14:sizeRelH relativeFrom="page">
              <wp14:pctWidth>0</wp14:pctWidth>
            </wp14:sizeRelH>
            <wp14:sizeRelV relativeFrom="page">
              <wp14:pctHeight>0</wp14:pctHeight>
            </wp14:sizeRelV>
          </wp:anchor>
        </w:drawing>
      </w:r>
    </w:p>
    <w:p w14:paraId="7CA395CF" w14:textId="77777777" w:rsidR="001F4C33" w:rsidRPr="002A46F6" w:rsidRDefault="001F4C33" w:rsidP="001F4C33">
      <w:pPr>
        <w:spacing w:line="276" w:lineRule="auto"/>
        <w:ind w:left="720"/>
        <w:jc w:val="both"/>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        Hasil SEM Serbuk Hemiselulosa TKKS Perbesaran 500 x</w:t>
      </w:r>
    </w:p>
    <w:p w14:paraId="2AB7274D" w14:textId="77777777" w:rsidR="001F4C33" w:rsidRPr="002A46F6" w:rsidRDefault="001F4C33" w:rsidP="001F4C33">
      <w:pPr>
        <w:spacing w:line="480" w:lineRule="auto"/>
        <w:rPr>
          <w:rFonts w:ascii="Times New Roman" w:hAnsi="Times New Roman" w:cs="Times New Roman"/>
          <w:noProof/>
          <w:color w:val="000000" w:themeColor="text1"/>
          <w:sz w:val="24"/>
          <w:szCs w:val="24"/>
        </w:rPr>
      </w:pPr>
    </w:p>
    <w:p w14:paraId="4F6B8D9D" w14:textId="77777777" w:rsidR="001F4C33" w:rsidRPr="002A46F6" w:rsidRDefault="001F4C33" w:rsidP="001F4C33">
      <w:pPr>
        <w:spacing w:line="480" w:lineRule="auto"/>
        <w:rPr>
          <w:rFonts w:ascii="Times New Roman" w:hAnsi="Times New Roman" w:cs="Times New Roman"/>
          <w:noProof/>
          <w:color w:val="000000" w:themeColor="text1"/>
          <w:sz w:val="24"/>
          <w:szCs w:val="24"/>
        </w:rPr>
      </w:pPr>
    </w:p>
    <w:p w14:paraId="6C24954D" w14:textId="77777777" w:rsidR="001F4C33" w:rsidRPr="002A46F6" w:rsidRDefault="001F4C33" w:rsidP="001F4C33">
      <w:pPr>
        <w:spacing w:line="480" w:lineRule="auto"/>
        <w:rPr>
          <w:rFonts w:ascii="Times New Roman" w:hAnsi="Times New Roman" w:cs="Times New Roman"/>
          <w:noProof/>
          <w:color w:val="000000" w:themeColor="text1"/>
          <w:sz w:val="24"/>
          <w:szCs w:val="24"/>
        </w:rPr>
      </w:pPr>
    </w:p>
    <w:p w14:paraId="52809FEF" w14:textId="77777777" w:rsidR="001F4C33" w:rsidRPr="002A46F6" w:rsidRDefault="001F4C33" w:rsidP="001F4C33">
      <w:pPr>
        <w:spacing w:line="480" w:lineRule="auto"/>
        <w:rPr>
          <w:rFonts w:ascii="Times New Roman" w:hAnsi="Times New Roman" w:cs="Times New Roman"/>
          <w:noProof/>
          <w:color w:val="000000" w:themeColor="text1"/>
          <w:sz w:val="24"/>
          <w:szCs w:val="24"/>
        </w:rPr>
      </w:pPr>
    </w:p>
    <w:p w14:paraId="2B84827F" w14:textId="77777777" w:rsidR="001F4C33" w:rsidRPr="002A46F6" w:rsidRDefault="001F4C33" w:rsidP="001F4C33">
      <w:pPr>
        <w:spacing w:line="480" w:lineRule="auto"/>
        <w:rPr>
          <w:rFonts w:ascii="Times New Roman" w:hAnsi="Times New Roman" w:cs="Times New Roman"/>
          <w:noProof/>
          <w:color w:val="000000" w:themeColor="text1"/>
          <w:sz w:val="24"/>
          <w:szCs w:val="24"/>
        </w:rPr>
      </w:pPr>
    </w:p>
    <w:p w14:paraId="158F007B" w14:textId="77777777" w:rsidR="001F4C33" w:rsidRPr="002A46F6" w:rsidRDefault="001F4C33" w:rsidP="001F4C33">
      <w:pPr>
        <w:spacing w:line="480" w:lineRule="auto"/>
        <w:rPr>
          <w:rFonts w:ascii="Times New Roman" w:hAnsi="Times New Roman" w:cs="Times New Roman"/>
          <w:noProof/>
          <w:color w:val="000000" w:themeColor="text1"/>
          <w:sz w:val="24"/>
          <w:szCs w:val="24"/>
        </w:rPr>
      </w:pPr>
    </w:p>
    <w:p w14:paraId="33D6B823" w14:textId="66C66DC6" w:rsidR="001F4C33" w:rsidRPr="002A46F6" w:rsidRDefault="001F4C33" w:rsidP="001F4C33">
      <w:pPr>
        <w:spacing w:line="480" w:lineRule="auto"/>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                   Hasil SEM Serbuk Hemiselulosa TKKS Perbesaran 500 x</w:t>
      </w:r>
      <w:r w:rsidRPr="002A46F6">
        <w:rPr>
          <w:rFonts w:ascii="Times New Roman" w:hAnsi="Times New Roman" w:cs="Times New Roman"/>
          <w:noProof/>
          <w:color w:val="000000" w:themeColor="text1"/>
          <w:sz w:val="24"/>
          <w:szCs w:val="24"/>
        </w:rPr>
        <w:drawing>
          <wp:anchor distT="0" distB="0" distL="114300" distR="114300" simplePos="0" relativeHeight="251659264" behindDoc="0" locked="0" layoutInCell="1" allowOverlap="1" wp14:anchorId="74C634BA" wp14:editId="72E1BE73">
            <wp:simplePos x="0" y="0"/>
            <wp:positionH relativeFrom="margin">
              <wp:posOffset>514350</wp:posOffset>
            </wp:positionH>
            <wp:positionV relativeFrom="paragraph">
              <wp:posOffset>455930</wp:posOffset>
            </wp:positionV>
            <wp:extent cx="3987459" cy="3240000"/>
            <wp:effectExtent l="0" t="0" r="0" b="0"/>
            <wp:wrapNone/>
            <wp:docPr id="84395417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954172" name="Picture 84395417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87459" cy="3240000"/>
                    </a:xfrm>
                    <a:prstGeom prst="rect">
                      <a:avLst/>
                    </a:prstGeom>
                  </pic:spPr>
                </pic:pic>
              </a:graphicData>
            </a:graphic>
            <wp14:sizeRelH relativeFrom="page">
              <wp14:pctWidth>0</wp14:pctWidth>
            </wp14:sizeRelH>
            <wp14:sizeRelV relativeFrom="page">
              <wp14:pctHeight>0</wp14:pctHeight>
            </wp14:sizeRelV>
          </wp:anchor>
        </w:drawing>
      </w:r>
    </w:p>
    <w:p w14:paraId="4F62DCD9" w14:textId="77777777" w:rsidR="001F4C33" w:rsidRPr="002A46F6" w:rsidRDefault="001F4C33" w:rsidP="001F4C33">
      <w:pPr>
        <w:spacing w:line="480" w:lineRule="auto"/>
        <w:rPr>
          <w:rFonts w:ascii="Times New Roman" w:hAnsi="Times New Roman" w:cs="Times New Roman"/>
          <w:noProof/>
          <w:color w:val="000000" w:themeColor="text1"/>
          <w:sz w:val="24"/>
          <w:szCs w:val="24"/>
        </w:rPr>
      </w:pPr>
    </w:p>
    <w:p w14:paraId="1EBF4B46" w14:textId="77777777" w:rsidR="001F4C33" w:rsidRPr="002A46F6" w:rsidRDefault="001F4C33" w:rsidP="001F4C33">
      <w:pPr>
        <w:spacing w:line="480" w:lineRule="auto"/>
        <w:rPr>
          <w:rFonts w:ascii="Times New Roman" w:hAnsi="Times New Roman" w:cs="Times New Roman"/>
          <w:noProof/>
          <w:color w:val="000000" w:themeColor="text1"/>
          <w:sz w:val="24"/>
          <w:szCs w:val="24"/>
        </w:rPr>
      </w:pPr>
    </w:p>
    <w:p w14:paraId="2BB77920" w14:textId="77777777" w:rsidR="001F4C33" w:rsidRPr="002A46F6" w:rsidRDefault="001F4C33" w:rsidP="001F4C33">
      <w:pPr>
        <w:spacing w:line="480" w:lineRule="auto"/>
        <w:rPr>
          <w:rFonts w:ascii="Times New Roman" w:hAnsi="Times New Roman" w:cs="Times New Roman"/>
          <w:color w:val="000000" w:themeColor="text1"/>
          <w:sz w:val="24"/>
          <w:szCs w:val="24"/>
        </w:rPr>
      </w:pPr>
    </w:p>
    <w:p w14:paraId="38AE790C" w14:textId="77777777" w:rsidR="001F4C33" w:rsidRPr="002A46F6" w:rsidRDefault="001F4C33" w:rsidP="001F4C33">
      <w:pPr>
        <w:spacing w:line="480" w:lineRule="auto"/>
        <w:rPr>
          <w:rFonts w:ascii="Times New Roman" w:hAnsi="Times New Roman" w:cs="Times New Roman"/>
          <w:color w:val="000000" w:themeColor="text1"/>
          <w:sz w:val="24"/>
          <w:szCs w:val="24"/>
        </w:rPr>
      </w:pPr>
    </w:p>
    <w:p w14:paraId="18669296" w14:textId="77777777" w:rsidR="001F4C33" w:rsidRPr="002A46F6" w:rsidRDefault="001F4C33" w:rsidP="001F4C33">
      <w:pPr>
        <w:spacing w:line="480" w:lineRule="auto"/>
        <w:rPr>
          <w:rFonts w:ascii="Times New Roman" w:hAnsi="Times New Roman" w:cs="Times New Roman"/>
          <w:color w:val="000000" w:themeColor="text1"/>
          <w:sz w:val="24"/>
          <w:szCs w:val="24"/>
        </w:rPr>
      </w:pPr>
    </w:p>
    <w:p w14:paraId="32123413" w14:textId="77777777" w:rsidR="001F4C33" w:rsidRPr="002A46F6" w:rsidRDefault="001F4C33" w:rsidP="001F4C33">
      <w:pPr>
        <w:spacing w:line="480" w:lineRule="auto"/>
        <w:rPr>
          <w:rFonts w:ascii="Times New Roman" w:hAnsi="Times New Roman" w:cs="Times New Roman"/>
          <w:color w:val="000000" w:themeColor="text1"/>
          <w:sz w:val="24"/>
          <w:szCs w:val="24"/>
        </w:rPr>
      </w:pPr>
    </w:p>
    <w:p w14:paraId="7F647D7D" w14:textId="77777777" w:rsidR="001F4C33" w:rsidRPr="002A46F6" w:rsidRDefault="001F4C33" w:rsidP="001F4C33">
      <w:pPr>
        <w:spacing w:line="480" w:lineRule="auto"/>
        <w:rPr>
          <w:rFonts w:ascii="Times New Roman" w:hAnsi="Times New Roman" w:cs="Times New Roman"/>
          <w:color w:val="000000" w:themeColor="text1"/>
          <w:sz w:val="24"/>
          <w:szCs w:val="24"/>
        </w:rPr>
      </w:pPr>
    </w:p>
    <w:p w14:paraId="4D2F1447" w14:textId="77777777" w:rsidR="001F4C33" w:rsidRPr="002A46F6" w:rsidRDefault="001F4C33" w:rsidP="001F4C33">
      <w:pPr>
        <w:spacing w:line="360" w:lineRule="auto"/>
        <w:ind w:firstLine="720"/>
        <w:rPr>
          <w:rFonts w:ascii="Times New Roman" w:hAnsi="Times New Roman" w:cs="Times New Roman"/>
          <w:color w:val="000000" w:themeColor="text1"/>
          <w:sz w:val="24"/>
          <w:szCs w:val="24"/>
        </w:rPr>
      </w:pPr>
    </w:p>
    <w:p w14:paraId="2229C8FA" w14:textId="77777777" w:rsidR="001F4C33" w:rsidRDefault="001F4C33" w:rsidP="001F4C33">
      <w:pPr>
        <w:spacing w:line="360" w:lineRule="auto"/>
        <w:ind w:firstLine="72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     Hasil SEM Serbuk Hemiselulosa TKKS Perbesaran 1000 x</w:t>
      </w:r>
    </w:p>
    <w:p w14:paraId="4D1DB78C" w14:textId="77777777" w:rsidR="001F4C33" w:rsidRDefault="001F4C33" w:rsidP="001F4C33">
      <w:pPr>
        <w:spacing w:line="360" w:lineRule="auto"/>
        <w:ind w:firstLine="720"/>
        <w:rPr>
          <w:rFonts w:ascii="Times New Roman" w:hAnsi="Times New Roman" w:cs="Times New Roman"/>
          <w:color w:val="000000" w:themeColor="text1"/>
          <w:sz w:val="24"/>
          <w:szCs w:val="24"/>
        </w:rPr>
      </w:pPr>
    </w:p>
    <w:p w14:paraId="02DA8660" w14:textId="77777777" w:rsidR="001F4C33" w:rsidRPr="002A46F6" w:rsidRDefault="001F4C33" w:rsidP="001F4C33">
      <w:pPr>
        <w:spacing w:line="360" w:lineRule="auto"/>
        <w:ind w:firstLine="720"/>
        <w:rPr>
          <w:rFonts w:ascii="Times New Roman" w:hAnsi="Times New Roman" w:cs="Times New Roman"/>
          <w:color w:val="000000" w:themeColor="text1"/>
          <w:sz w:val="24"/>
          <w:szCs w:val="24"/>
        </w:rPr>
      </w:pPr>
    </w:p>
    <w:p w14:paraId="380FE8DA" w14:textId="77777777" w:rsidR="001F4C33" w:rsidRPr="002A46F6" w:rsidRDefault="001F4C33" w:rsidP="001F4C33">
      <w:pPr>
        <w:spacing w:line="480" w:lineRule="auto"/>
        <w:jc w:val="both"/>
        <w:rPr>
          <w:rFonts w:ascii="Times New Roman" w:hAnsi="Times New Roman" w:cs="Times New Roman"/>
          <w:color w:val="000000" w:themeColor="text1"/>
          <w:sz w:val="24"/>
          <w:szCs w:val="24"/>
        </w:rPr>
      </w:pPr>
      <w:r w:rsidRPr="002A46F6">
        <w:rPr>
          <w:rFonts w:ascii="Times New Roman" w:hAnsi="Times New Roman" w:cs="Times New Roman"/>
          <w:noProof/>
          <w:color w:val="000000" w:themeColor="text1"/>
          <w:sz w:val="24"/>
          <w:szCs w:val="24"/>
        </w:rPr>
        <w:lastRenderedPageBreak/>
        <w:drawing>
          <wp:anchor distT="0" distB="0" distL="114300" distR="114300" simplePos="0" relativeHeight="251660288" behindDoc="0" locked="0" layoutInCell="1" allowOverlap="1" wp14:anchorId="59543DC8" wp14:editId="0FD3132D">
            <wp:simplePos x="0" y="0"/>
            <wp:positionH relativeFrom="margin">
              <wp:posOffset>444500</wp:posOffset>
            </wp:positionH>
            <wp:positionV relativeFrom="paragraph">
              <wp:posOffset>0</wp:posOffset>
            </wp:positionV>
            <wp:extent cx="3987459" cy="3240000"/>
            <wp:effectExtent l="0" t="0" r="0" b="0"/>
            <wp:wrapNone/>
            <wp:docPr id="190675759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757598" name="Picture 190675759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87459" cy="3240000"/>
                    </a:xfrm>
                    <a:prstGeom prst="rect">
                      <a:avLst/>
                    </a:prstGeom>
                  </pic:spPr>
                </pic:pic>
              </a:graphicData>
            </a:graphic>
            <wp14:sizeRelH relativeFrom="page">
              <wp14:pctWidth>0</wp14:pctWidth>
            </wp14:sizeRelH>
            <wp14:sizeRelV relativeFrom="page">
              <wp14:pctHeight>0</wp14:pctHeight>
            </wp14:sizeRelV>
          </wp:anchor>
        </w:drawing>
      </w:r>
      <w:r w:rsidRPr="002A46F6">
        <w:rPr>
          <w:rFonts w:ascii="Times New Roman" w:hAnsi="Times New Roman" w:cs="Times New Roman"/>
          <w:color w:val="000000" w:themeColor="text1"/>
          <w:sz w:val="24"/>
          <w:szCs w:val="24"/>
        </w:rPr>
        <w:tab/>
      </w:r>
    </w:p>
    <w:p w14:paraId="5564B85A" w14:textId="77777777" w:rsidR="001F4C33" w:rsidRPr="002A46F6" w:rsidRDefault="001F4C33" w:rsidP="001F4C33">
      <w:pPr>
        <w:spacing w:line="480" w:lineRule="auto"/>
        <w:jc w:val="both"/>
        <w:rPr>
          <w:rFonts w:ascii="Times New Roman" w:hAnsi="Times New Roman" w:cs="Times New Roman"/>
          <w:color w:val="000000" w:themeColor="text1"/>
          <w:sz w:val="24"/>
          <w:szCs w:val="24"/>
        </w:rPr>
      </w:pPr>
    </w:p>
    <w:p w14:paraId="140147A3" w14:textId="77777777" w:rsidR="001F4C33" w:rsidRPr="002A46F6" w:rsidRDefault="001F4C33" w:rsidP="001F4C33">
      <w:pPr>
        <w:spacing w:line="480" w:lineRule="auto"/>
        <w:jc w:val="both"/>
        <w:rPr>
          <w:rFonts w:ascii="Times New Roman" w:hAnsi="Times New Roman" w:cs="Times New Roman"/>
          <w:color w:val="000000" w:themeColor="text1"/>
          <w:sz w:val="24"/>
          <w:szCs w:val="24"/>
        </w:rPr>
      </w:pPr>
    </w:p>
    <w:p w14:paraId="1026041F" w14:textId="77777777" w:rsidR="001F4C33" w:rsidRPr="002A46F6" w:rsidRDefault="001F4C33" w:rsidP="001F4C33">
      <w:pPr>
        <w:spacing w:line="480" w:lineRule="auto"/>
        <w:jc w:val="both"/>
        <w:rPr>
          <w:rFonts w:ascii="Times New Roman" w:hAnsi="Times New Roman" w:cs="Times New Roman"/>
          <w:color w:val="000000" w:themeColor="text1"/>
          <w:sz w:val="24"/>
          <w:szCs w:val="24"/>
        </w:rPr>
      </w:pPr>
    </w:p>
    <w:p w14:paraId="1D78CCD1" w14:textId="77777777" w:rsidR="001F4C33" w:rsidRPr="002A46F6" w:rsidRDefault="001F4C33" w:rsidP="001F4C33">
      <w:pPr>
        <w:spacing w:line="480" w:lineRule="auto"/>
        <w:jc w:val="both"/>
        <w:rPr>
          <w:rFonts w:ascii="Times New Roman" w:hAnsi="Times New Roman" w:cs="Times New Roman"/>
          <w:color w:val="000000" w:themeColor="text1"/>
          <w:sz w:val="24"/>
          <w:szCs w:val="24"/>
        </w:rPr>
      </w:pPr>
    </w:p>
    <w:p w14:paraId="3E562034" w14:textId="77777777" w:rsidR="001F4C33" w:rsidRPr="002A46F6" w:rsidRDefault="001F4C33" w:rsidP="001F4C33">
      <w:pPr>
        <w:spacing w:line="480" w:lineRule="auto"/>
        <w:jc w:val="both"/>
        <w:rPr>
          <w:rFonts w:ascii="Times New Roman" w:hAnsi="Times New Roman" w:cs="Times New Roman"/>
          <w:color w:val="000000" w:themeColor="text1"/>
          <w:sz w:val="24"/>
          <w:szCs w:val="24"/>
        </w:rPr>
      </w:pPr>
    </w:p>
    <w:p w14:paraId="091E402A" w14:textId="77777777" w:rsidR="001F4C33" w:rsidRPr="002A46F6" w:rsidRDefault="001F4C33" w:rsidP="001F4C33">
      <w:pPr>
        <w:spacing w:line="480" w:lineRule="auto"/>
        <w:jc w:val="both"/>
        <w:rPr>
          <w:rFonts w:ascii="Times New Roman" w:hAnsi="Times New Roman" w:cs="Times New Roman"/>
          <w:color w:val="000000" w:themeColor="text1"/>
          <w:sz w:val="24"/>
          <w:szCs w:val="24"/>
        </w:rPr>
      </w:pPr>
    </w:p>
    <w:p w14:paraId="6890337E" w14:textId="77777777" w:rsidR="001F4C33" w:rsidRPr="002A46F6" w:rsidRDefault="001F4C33" w:rsidP="001F4C33">
      <w:pPr>
        <w:spacing w:line="360" w:lineRule="auto"/>
        <w:jc w:val="both"/>
        <w:rPr>
          <w:rFonts w:ascii="Times New Roman" w:hAnsi="Times New Roman" w:cs="Times New Roman"/>
          <w:color w:val="000000" w:themeColor="text1"/>
          <w:sz w:val="24"/>
          <w:szCs w:val="24"/>
        </w:rPr>
      </w:pPr>
    </w:p>
    <w:p w14:paraId="7F14575D" w14:textId="77777777" w:rsidR="001F4C33" w:rsidRPr="002A46F6" w:rsidRDefault="001F4C33" w:rsidP="001F4C33">
      <w:pPr>
        <w:spacing w:after="0" w:line="360" w:lineRule="auto"/>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                   Hasil SEM Serbuk Hemiselulosa TKKS Perbesaran 2000 x</w:t>
      </w:r>
    </w:p>
    <w:p w14:paraId="4A688EE2" w14:textId="77777777" w:rsidR="001F4C33" w:rsidRPr="002A46F6" w:rsidRDefault="001F4C33" w:rsidP="001F4C33">
      <w:pPr>
        <w:pStyle w:val="Caption"/>
        <w:rPr>
          <w:rFonts w:ascii="Times New Roman" w:hAnsi="Times New Roman" w:cs="Times New Roman"/>
          <w:i w:val="0"/>
          <w:iCs w:val="0"/>
          <w:color w:val="000000" w:themeColor="text1"/>
          <w:sz w:val="24"/>
          <w:szCs w:val="24"/>
        </w:rPr>
      </w:pPr>
      <w:r w:rsidRPr="002A46F6">
        <w:rPr>
          <w:rFonts w:ascii="Times New Roman" w:hAnsi="Times New Roman" w:cs="Times New Roman"/>
          <w:color w:val="000000" w:themeColor="text1"/>
          <w:sz w:val="24"/>
          <w:szCs w:val="24"/>
        </w:rPr>
        <w:tab/>
      </w:r>
      <w:r w:rsidRPr="002A46F6">
        <w:rPr>
          <w:rFonts w:ascii="Times New Roman" w:hAnsi="Times New Roman" w:cs="Times New Roman"/>
          <w:color w:val="000000" w:themeColor="text1"/>
          <w:sz w:val="24"/>
          <w:szCs w:val="24"/>
        </w:rPr>
        <w:tab/>
        <w:t xml:space="preserve"> </w:t>
      </w:r>
      <w:bookmarkStart w:id="24" w:name="_Toc179664075"/>
      <w:r w:rsidRPr="002A46F6">
        <w:rPr>
          <w:rFonts w:ascii="Times New Roman" w:hAnsi="Times New Roman" w:cs="Times New Roman"/>
          <w:b/>
          <w:bCs/>
          <w:i w:val="0"/>
          <w:iCs w:val="0"/>
          <w:color w:val="000000" w:themeColor="text1"/>
          <w:sz w:val="24"/>
          <w:szCs w:val="24"/>
        </w:rPr>
        <w:t xml:space="preserve">Gambar 4. </w:t>
      </w:r>
      <w:r w:rsidRPr="002A46F6">
        <w:rPr>
          <w:rFonts w:ascii="Times New Roman" w:hAnsi="Times New Roman" w:cs="Times New Roman"/>
          <w:b/>
          <w:bCs/>
          <w:i w:val="0"/>
          <w:iCs w:val="0"/>
          <w:color w:val="000000" w:themeColor="text1"/>
          <w:sz w:val="24"/>
          <w:szCs w:val="24"/>
        </w:rPr>
        <w:fldChar w:fldCharType="begin"/>
      </w:r>
      <w:r w:rsidRPr="002A46F6">
        <w:rPr>
          <w:rFonts w:ascii="Times New Roman" w:hAnsi="Times New Roman" w:cs="Times New Roman"/>
          <w:b/>
          <w:bCs/>
          <w:i w:val="0"/>
          <w:iCs w:val="0"/>
          <w:color w:val="000000" w:themeColor="text1"/>
          <w:sz w:val="24"/>
          <w:szCs w:val="24"/>
        </w:rPr>
        <w:instrText xml:space="preserve"> SEQ Gambar_4. \* ARABIC </w:instrText>
      </w:r>
      <w:r w:rsidRPr="002A46F6">
        <w:rPr>
          <w:rFonts w:ascii="Times New Roman" w:hAnsi="Times New Roman" w:cs="Times New Roman"/>
          <w:b/>
          <w:bCs/>
          <w:i w:val="0"/>
          <w:iCs w:val="0"/>
          <w:color w:val="000000" w:themeColor="text1"/>
          <w:sz w:val="24"/>
          <w:szCs w:val="24"/>
        </w:rPr>
        <w:fldChar w:fldCharType="separate"/>
      </w:r>
      <w:r w:rsidRPr="002A46F6">
        <w:rPr>
          <w:rFonts w:ascii="Times New Roman" w:hAnsi="Times New Roman" w:cs="Times New Roman"/>
          <w:b/>
          <w:bCs/>
          <w:i w:val="0"/>
          <w:iCs w:val="0"/>
          <w:noProof/>
          <w:color w:val="000000" w:themeColor="text1"/>
          <w:sz w:val="24"/>
          <w:szCs w:val="24"/>
        </w:rPr>
        <w:t>2</w:t>
      </w:r>
      <w:r w:rsidRPr="002A46F6">
        <w:rPr>
          <w:rFonts w:ascii="Times New Roman" w:hAnsi="Times New Roman" w:cs="Times New Roman"/>
          <w:b/>
          <w:bCs/>
          <w:i w:val="0"/>
          <w:iCs w:val="0"/>
          <w:color w:val="000000" w:themeColor="text1"/>
          <w:sz w:val="24"/>
          <w:szCs w:val="24"/>
        </w:rPr>
        <w:fldChar w:fldCharType="end"/>
      </w:r>
      <w:r w:rsidRPr="002A46F6">
        <w:rPr>
          <w:rFonts w:ascii="Times New Roman" w:hAnsi="Times New Roman" w:cs="Times New Roman"/>
          <w:b/>
          <w:bCs/>
          <w:i w:val="0"/>
          <w:iCs w:val="0"/>
          <w:color w:val="000000" w:themeColor="text1"/>
          <w:sz w:val="24"/>
          <w:szCs w:val="24"/>
        </w:rPr>
        <w:t xml:space="preserve"> </w:t>
      </w:r>
      <w:r w:rsidRPr="002A46F6">
        <w:rPr>
          <w:rFonts w:ascii="Times New Roman" w:hAnsi="Times New Roman" w:cs="Times New Roman"/>
          <w:i w:val="0"/>
          <w:iCs w:val="0"/>
          <w:color w:val="000000" w:themeColor="text1"/>
          <w:sz w:val="24"/>
          <w:szCs w:val="24"/>
        </w:rPr>
        <w:t>Struktur SEM Hemiselulosa TKKS</w:t>
      </w:r>
      <w:bookmarkEnd w:id="24"/>
    </w:p>
    <w:p w14:paraId="283E56EF" w14:textId="77777777" w:rsidR="001F4C33" w:rsidRPr="002A46F6" w:rsidRDefault="001F4C33" w:rsidP="001F4C33">
      <w:pPr>
        <w:rPr>
          <w:rFonts w:ascii="Times New Roman" w:hAnsi="Times New Roman" w:cs="Times New Roman"/>
          <w:color w:val="000000" w:themeColor="text1"/>
          <w:sz w:val="24"/>
          <w:szCs w:val="24"/>
        </w:rPr>
      </w:pPr>
    </w:p>
    <w:p w14:paraId="7A99D8B3" w14:textId="77777777" w:rsidR="001F4C33" w:rsidRPr="002A46F6" w:rsidRDefault="001F4C33" w:rsidP="001F4C33">
      <w:pPr>
        <w:spacing w:line="480" w:lineRule="auto"/>
        <w:jc w:val="both"/>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ab/>
        <w:t>Berdasarkan Gambar 4.2 pada perbesaran 500 x yang dilakukan proses alkalisasi menunjukkan bentuk permukaan serbuk hemiselulosa TKKS yaitu lebih halus dan terlihat jelas. Pada perbesaran 1000 x menunjukkan bentuk yang semakin terlihat jelas rongga- rongga partikel dan tidak beraturan. Dan pada perbesaran 2000 x sudah sangat jelas terlihat rongga- rongga partikelnya. Hal ini sesuai dengan literatur yang menyatakan bahwa hemiselulosa memiliki sifat hidrofilik dan mudah larut dalam alkali (Indrainy, 2005).</w:t>
      </w:r>
    </w:p>
    <w:p w14:paraId="7B1B4EF9" w14:textId="77777777" w:rsidR="001F4C33" w:rsidRDefault="001F4C33" w:rsidP="001F4C33">
      <w:pPr>
        <w:spacing w:line="480" w:lineRule="auto"/>
        <w:jc w:val="both"/>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ab/>
        <w:t>Bentuk permukaan yang terdapat pada serbuk TKKS yang tidak diisolasi dapat dilihat pada Gambar 4.3.</w:t>
      </w:r>
    </w:p>
    <w:p w14:paraId="03609D46" w14:textId="77777777" w:rsidR="001F4C33" w:rsidRDefault="001F4C33" w:rsidP="001F4C33">
      <w:pPr>
        <w:spacing w:line="480" w:lineRule="auto"/>
        <w:jc w:val="both"/>
        <w:rPr>
          <w:rFonts w:ascii="Times New Roman" w:hAnsi="Times New Roman" w:cs="Times New Roman"/>
          <w:color w:val="000000" w:themeColor="text1"/>
          <w:sz w:val="24"/>
          <w:szCs w:val="24"/>
        </w:rPr>
      </w:pPr>
    </w:p>
    <w:p w14:paraId="78AAA608" w14:textId="77777777" w:rsidR="001F4C33" w:rsidRPr="002A46F6" w:rsidRDefault="001F4C33" w:rsidP="001F4C33">
      <w:pPr>
        <w:spacing w:line="480" w:lineRule="auto"/>
        <w:jc w:val="both"/>
        <w:rPr>
          <w:rFonts w:ascii="Times New Roman" w:hAnsi="Times New Roman" w:cs="Times New Roman"/>
          <w:color w:val="000000" w:themeColor="text1"/>
          <w:sz w:val="24"/>
          <w:szCs w:val="24"/>
        </w:rPr>
      </w:pPr>
    </w:p>
    <w:p w14:paraId="61B1A1B6" w14:textId="77777777" w:rsidR="001F4C33" w:rsidRPr="002A46F6" w:rsidRDefault="001F4C33" w:rsidP="001F4C33">
      <w:pPr>
        <w:spacing w:line="480" w:lineRule="auto"/>
        <w:jc w:val="both"/>
        <w:rPr>
          <w:rFonts w:ascii="Times New Roman" w:hAnsi="Times New Roman" w:cs="Times New Roman"/>
          <w:color w:val="000000" w:themeColor="text1"/>
          <w:sz w:val="24"/>
          <w:szCs w:val="24"/>
        </w:rPr>
      </w:pPr>
      <w:r w:rsidRPr="002A46F6">
        <w:rPr>
          <w:rFonts w:ascii="Times New Roman" w:hAnsi="Times New Roman" w:cs="Times New Roman"/>
          <w:noProof/>
          <w:color w:val="000000" w:themeColor="text1"/>
          <w:sz w:val="24"/>
          <w:szCs w:val="24"/>
        </w:rPr>
        <w:lastRenderedPageBreak/>
        <w:drawing>
          <wp:anchor distT="0" distB="0" distL="114300" distR="114300" simplePos="0" relativeHeight="251668480" behindDoc="0" locked="0" layoutInCell="1" allowOverlap="1" wp14:anchorId="2F935FF1" wp14:editId="43D47C0A">
            <wp:simplePos x="0" y="0"/>
            <wp:positionH relativeFrom="page">
              <wp:align>center</wp:align>
            </wp:positionH>
            <wp:positionV relativeFrom="paragraph">
              <wp:posOffset>6985</wp:posOffset>
            </wp:positionV>
            <wp:extent cx="3987463" cy="3240000"/>
            <wp:effectExtent l="0" t="0" r="0" b="0"/>
            <wp:wrapNone/>
            <wp:docPr id="207812794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127946" name="Picture 207812794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87463" cy="3240000"/>
                    </a:xfrm>
                    <a:prstGeom prst="rect">
                      <a:avLst/>
                    </a:prstGeom>
                  </pic:spPr>
                </pic:pic>
              </a:graphicData>
            </a:graphic>
            <wp14:sizeRelH relativeFrom="page">
              <wp14:pctWidth>0</wp14:pctWidth>
            </wp14:sizeRelH>
            <wp14:sizeRelV relativeFrom="page">
              <wp14:pctHeight>0</wp14:pctHeight>
            </wp14:sizeRelV>
          </wp:anchor>
        </w:drawing>
      </w:r>
    </w:p>
    <w:p w14:paraId="7695BBAC" w14:textId="77777777" w:rsidR="001F4C33" w:rsidRPr="002A46F6" w:rsidRDefault="001F4C33" w:rsidP="001F4C33">
      <w:pPr>
        <w:spacing w:line="480" w:lineRule="auto"/>
        <w:jc w:val="both"/>
        <w:rPr>
          <w:rFonts w:ascii="Times New Roman" w:hAnsi="Times New Roman" w:cs="Times New Roman"/>
          <w:color w:val="000000" w:themeColor="text1"/>
          <w:sz w:val="24"/>
          <w:szCs w:val="24"/>
        </w:rPr>
      </w:pPr>
    </w:p>
    <w:p w14:paraId="694DBFA6" w14:textId="77777777" w:rsidR="001F4C33" w:rsidRPr="002A46F6" w:rsidRDefault="001F4C33" w:rsidP="001F4C33">
      <w:pPr>
        <w:spacing w:line="480" w:lineRule="auto"/>
        <w:jc w:val="both"/>
        <w:rPr>
          <w:rFonts w:ascii="Times New Roman" w:hAnsi="Times New Roman" w:cs="Times New Roman"/>
          <w:color w:val="000000" w:themeColor="text1"/>
          <w:sz w:val="24"/>
          <w:szCs w:val="24"/>
        </w:rPr>
      </w:pPr>
    </w:p>
    <w:p w14:paraId="66BE4168" w14:textId="77777777" w:rsidR="001F4C33" w:rsidRPr="002A46F6" w:rsidRDefault="001F4C33" w:rsidP="001F4C33">
      <w:pPr>
        <w:spacing w:line="480" w:lineRule="auto"/>
        <w:jc w:val="both"/>
        <w:rPr>
          <w:rFonts w:ascii="Times New Roman" w:hAnsi="Times New Roman" w:cs="Times New Roman"/>
          <w:color w:val="000000" w:themeColor="text1"/>
          <w:sz w:val="24"/>
          <w:szCs w:val="24"/>
        </w:rPr>
      </w:pPr>
    </w:p>
    <w:p w14:paraId="2BE02785" w14:textId="77777777" w:rsidR="001F4C33" w:rsidRPr="002A46F6" w:rsidRDefault="001F4C33" w:rsidP="001F4C33">
      <w:pPr>
        <w:spacing w:line="480" w:lineRule="auto"/>
        <w:jc w:val="both"/>
        <w:rPr>
          <w:rFonts w:ascii="Times New Roman" w:hAnsi="Times New Roman" w:cs="Times New Roman"/>
          <w:color w:val="000000" w:themeColor="text1"/>
          <w:sz w:val="24"/>
          <w:szCs w:val="24"/>
        </w:rPr>
      </w:pPr>
    </w:p>
    <w:p w14:paraId="5158F301" w14:textId="77777777" w:rsidR="001F4C33" w:rsidRPr="002A46F6" w:rsidRDefault="001F4C33" w:rsidP="001F4C33">
      <w:pPr>
        <w:spacing w:line="480" w:lineRule="auto"/>
        <w:jc w:val="both"/>
        <w:rPr>
          <w:rFonts w:ascii="Times New Roman" w:hAnsi="Times New Roman" w:cs="Times New Roman"/>
          <w:color w:val="000000" w:themeColor="text1"/>
          <w:sz w:val="24"/>
          <w:szCs w:val="24"/>
        </w:rPr>
      </w:pPr>
    </w:p>
    <w:p w14:paraId="5C6F5776" w14:textId="77777777" w:rsidR="001F4C33" w:rsidRPr="002A46F6" w:rsidRDefault="001F4C33" w:rsidP="001F4C33">
      <w:pPr>
        <w:spacing w:line="480" w:lineRule="auto"/>
        <w:jc w:val="both"/>
        <w:rPr>
          <w:rFonts w:ascii="Times New Roman" w:hAnsi="Times New Roman" w:cs="Times New Roman"/>
          <w:color w:val="000000" w:themeColor="text1"/>
          <w:sz w:val="24"/>
          <w:szCs w:val="24"/>
        </w:rPr>
      </w:pPr>
    </w:p>
    <w:p w14:paraId="367B2B80" w14:textId="77777777" w:rsidR="001F4C33" w:rsidRPr="002A46F6" w:rsidRDefault="001F4C33" w:rsidP="001F4C33">
      <w:pPr>
        <w:spacing w:line="480" w:lineRule="auto"/>
        <w:jc w:val="both"/>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ab/>
      </w:r>
    </w:p>
    <w:p w14:paraId="5BA9EB39" w14:textId="45B086B1" w:rsidR="001F4C33" w:rsidRPr="002A46F6" w:rsidRDefault="001F4C33" w:rsidP="001F4C33">
      <w:pPr>
        <w:spacing w:line="480" w:lineRule="auto"/>
        <w:jc w:val="both"/>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ab/>
      </w:r>
      <w:r w:rsidRPr="002A46F6">
        <w:rPr>
          <w:rFonts w:ascii="Times New Roman" w:hAnsi="Times New Roman" w:cs="Times New Roman"/>
          <w:color w:val="000000" w:themeColor="text1"/>
          <w:sz w:val="24"/>
          <w:szCs w:val="24"/>
        </w:rPr>
        <w:tab/>
        <w:t xml:space="preserve">     Hasil SEM Sebuk TKKS Perbesaran 500 x</w:t>
      </w:r>
    </w:p>
    <w:p w14:paraId="20B1C6D8" w14:textId="77777777" w:rsidR="001F4C33" w:rsidRPr="002A46F6" w:rsidRDefault="001F4C33" w:rsidP="001F4C33">
      <w:pPr>
        <w:spacing w:line="480" w:lineRule="auto"/>
        <w:jc w:val="both"/>
        <w:rPr>
          <w:rFonts w:ascii="Times New Roman" w:hAnsi="Times New Roman" w:cs="Times New Roman"/>
          <w:color w:val="000000" w:themeColor="text1"/>
          <w:sz w:val="24"/>
          <w:szCs w:val="24"/>
        </w:rPr>
      </w:pPr>
      <w:r w:rsidRPr="002A46F6">
        <w:rPr>
          <w:rFonts w:ascii="Times New Roman" w:hAnsi="Times New Roman" w:cs="Times New Roman"/>
          <w:noProof/>
          <w:color w:val="000000" w:themeColor="text1"/>
          <w:sz w:val="24"/>
          <w:szCs w:val="24"/>
        </w:rPr>
        <w:drawing>
          <wp:anchor distT="0" distB="0" distL="114300" distR="114300" simplePos="0" relativeHeight="251669504" behindDoc="0" locked="0" layoutInCell="1" allowOverlap="1" wp14:anchorId="49A75D28" wp14:editId="34AD92FC">
            <wp:simplePos x="0" y="0"/>
            <wp:positionH relativeFrom="page">
              <wp:align>center</wp:align>
            </wp:positionH>
            <wp:positionV relativeFrom="paragraph">
              <wp:posOffset>95885</wp:posOffset>
            </wp:positionV>
            <wp:extent cx="3987463" cy="3240000"/>
            <wp:effectExtent l="0" t="0" r="0" b="0"/>
            <wp:wrapNone/>
            <wp:docPr id="27024559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45597" name="Picture 27024559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87463" cy="3240000"/>
                    </a:xfrm>
                    <a:prstGeom prst="rect">
                      <a:avLst/>
                    </a:prstGeom>
                  </pic:spPr>
                </pic:pic>
              </a:graphicData>
            </a:graphic>
            <wp14:sizeRelH relativeFrom="page">
              <wp14:pctWidth>0</wp14:pctWidth>
            </wp14:sizeRelH>
            <wp14:sizeRelV relativeFrom="page">
              <wp14:pctHeight>0</wp14:pctHeight>
            </wp14:sizeRelV>
          </wp:anchor>
        </w:drawing>
      </w:r>
    </w:p>
    <w:p w14:paraId="5F261DD7" w14:textId="77777777" w:rsidR="001F4C33" w:rsidRPr="002A46F6" w:rsidRDefault="001F4C33" w:rsidP="001F4C33">
      <w:pPr>
        <w:spacing w:line="480" w:lineRule="auto"/>
        <w:jc w:val="both"/>
        <w:rPr>
          <w:rFonts w:ascii="Times New Roman" w:hAnsi="Times New Roman" w:cs="Times New Roman"/>
          <w:color w:val="000000" w:themeColor="text1"/>
          <w:sz w:val="24"/>
          <w:szCs w:val="24"/>
        </w:rPr>
      </w:pPr>
    </w:p>
    <w:p w14:paraId="5453A4FC" w14:textId="77777777" w:rsidR="001F4C33" w:rsidRPr="002A46F6" w:rsidRDefault="001F4C33" w:rsidP="001F4C33">
      <w:pPr>
        <w:spacing w:line="480" w:lineRule="auto"/>
        <w:jc w:val="both"/>
        <w:rPr>
          <w:rFonts w:ascii="Times New Roman" w:hAnsi="Times New Roman" w:cs="Times New Roman"/>
          <w:color w:val="000000" w:themeColor="text1"/>
          <w:sz w:val="24"/>
          <w:szCs w:val="24"/>
        </w:rPr>
      </w:pPr>
    </w:p>
    <w:p w14:paraId="27ED3642" w14:textId="77777777" w:rsidR="001F4C33" w:rsidRPr="002A46F6" w:rsidRDefault="001F4C33" w:rsidP="001F4C33">
      <w:pPr>
        <w:spacing w:line="480" w:lineRule="auto"/>
        <w:jc w:val="both"/>
        <w:rPr>
          <w:rFonts w:ascii="Times New Roman" w:hAnsi="Times New Roman" w:cs="Times New Roman"/>
          <w:color w:val="000000" w:themeColor="text1"/>
          <w:sz w:val="24"/>
          <w:szCs w:val="24"/>
        </w:rPr>
      </w:pPr>
    </w:p>
    <w:p w14:paraId="52474C3B" w14:textId="77777777" w:rsidR="001F4C33" w:rsidRPr="002A46F6" w:rsidRDefault="001F4C33" w:rsidP="001F4C33">
      <w:pPr>
        <w:spacing w:line="480" w:lineRule="auto"/>
        <w:jc w:val="both"/>
        <w:rPr>
          <w:rFonts w:ascii="Times New Roman" w:hAnsi="Times New Roman" w:cs="Times New Roman"/>
          <w:color w:val="000000" w:themeColor="text1"/>
          <w:sz w:val="24"/>
          <w:szCs w:val="24"/>
        </w:rPr>
      </w:pPr>
    </w:p>
    <w:p w14:paraId="14444D80" w14:textId="77777777" w:rsidR="001F4C33" w:rsidRPr="002A46F6" w:rsidRDefault="001F4C33" w:rsidP="001F4C33">
      <w:pPr>
        <w:spacing w:line="480" w:lineRule="auto"/>
        <w:jc w:val="both"/>
        <w:rPr>
          <w:rFonts w:ascii="Times New Roman" w:hAnsi="Times New Roman" w:cs="Times New Roman"/>
          <w:color w:val="000000" w:themeColor="text1"/>
          <w:sz w:val="24"/>
          <w:szCs w:val="24"/>
        </w:rPr>
      </w:pPr>
    </w:p>
    <w:p w14:paraId="1B5DE7B7" w14:textId="77777777" w:rsidR="001F4C33" w:rsidRPr="002A46F6" w:rsidRDefault="001F4C33" w:rsidP="001F4C33">
      <w:pPr>
        <w:spacing w:line="480" w:lineRule="auto"/>
        <w:jc w:val="both"/>
        <w:rPr>
          <w:rFonts w:ascii="Times New Roman" w:hAnsi="Times New Roman" w:cs="Times New Roman"/>
          <w:color w:val="000000" w:themeColor="text1"/>
          <w:sz w:val="24"/>
          <w:szCs w:val="24"/>
        </w:rPr>
      </w:pPr>
    </w:p>
    <w:p w14:paraId="7C8F2481" w14:textId="77777777" w:rsidR="001F4C33" w:rsidRPr="002A46F6" w:rsidRDefault="001F4C33" w:rsidP="001F4C33">
      <w:pPr>
        <w:spacing w:line="480" w:lineRule="auto"/>
        <w:jc w:val="both"/>
        <w:rPr>
          <w:rFonts w:ascii="Times New Roman" w:hAnsi="Times New Roman" w:cs="Times New Roman"/>
          <w:color w:val="000000" w:themeColor="text1"/>
          <w:sz w:val="24"/>
          <w:szCs w:val="24"/>
        </w:rPr>
      </w:pPr>
    </w:p>
    <w:p w14:paraId="1A785E94" w14:textId="77777777" w:rsidR="001F4C33" w:rsidRDefault="001F4C33" w:rsidP="001F4C33">
      <w:pPr>
        <w:spacing w:line="480" w:lineRule="auto"/>
        <w:jc w:val="both"/>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ab/>
      </w:r>
      <w:r w:rsidRPr="002A46F6">
        <w:rPr>
          <w:rFonts w:ascii="Times New Roman" w:hAnsi="Times New Roman" w:cs="Times New Roman"/>
          <w:color w:val="000000" w:themeColor="text1"/>
          <w:sz w:val="24"/>
          <w:szCs w:val="24"/>
        </w:rPr>
        <w:tab/>
        <w:t>Hasil SEM Serbuk TKKS Perbesara 1000 x</w:t>
      </w:r>
    </w:p>
    <w:p w14:paraId="541ED8A6" w14:textId="77777777" w:rsidR="001F4C33" w:rsidRPr="002A46F6" w:rsidRDefault="001F4C33" w:rsidP="001F4C33">
      <w:pPr>
        <w:spacing w:line="480" w:lineRule="auto"/>
        <w:jc w:val="both"/>
        <w:rPr>
          <w:rFonts w:ascii="Times New Roman" w:hAnsi="Times New Roman" w:cs="Times New Roman"/>
          <w:color w:val="000000" w:themeColor="text1"/>
          <w:sz w:val="24"/>
          <w:szCs w:val="24"/>
        </w:rPr>
      </w:pPr>
    </w:p>
    <w:p w14:paraId="16D11508" w14:textId="77777777" w:rsidR="001F4C33" w:rsidRPr="002A46F6" w:rsidRDefault="001F4C33" w:rsidP="001F4C33">
      <w:pPr>
        <w:spacing w:line="480" w:lineRule="auto"/>
        <w:jc w:val="both"/>
        <w:rPr>
          <w:rFonts w:ascii="Times New Roman" w:hAnsi="Times New Roman" w:cs="Times New Roman"/>
          <w:color w:val="000000" w:themeColor="text1"/>
          <w:sz w:val="24"/>
          <w:szCs w:val="24"/>
        </w:rPr>
      </w:pPr>
      <w:r w:rsidRPr="002A46F6">
        <w:rPr>
          <w:rFonts w:ascii="Times New Roman" w:hAnsi="Times New Roman" w:cs="Times New Roman"/>
          <w:noProof/>
          <w:color w:val="000000" w:themeColor="text1"/>
          <w:sz w:val="24"/>
          <w:szCs w:val="24"/>
        </w:rPr>
        <w:lastRenderedPageBreak/>
        <w:drawing>
          <wp:anchor distT="0" distB="0" distL="114300" distR="114300" simplePos="0" relativeHeight="251670528" behindDoc="0" locked="0" layoutInCell="1" allowOverlap="1" wp14:anchorId="01ECA405" wp14:editId="6E5CF874">
            <wp:simplePos x="0" y="0"/>
            <wp:positionH relativeFrom="page">
              <wp:align>center</wp:align>
            </wp:positionH>
            <wp:positionV relativeFrom="paragraph">
              <wp:posOffset>12065</wp:posOffset>
            </wp:positionV>
            <wp:extent cx="3987463" cy="3240000"/>
            <wp:effectExtent l="0" t="0" r="0" b="0"/>
            <wp:wrapNone/>
            <wp:docPr id="152302433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024339" name="Picture 152302433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87463" cy="3240000"/>
                    </a:xfrm>
                    <a:prstGeom prst="rect">
                      <a:avLst/>
                    </a:prstGeom>
                  </pic:spPr>
                </pic:pic>
              </a:graphicData>
            </a:graphic>
            <wp14:sizeRelH relativeFrom="page">
              <wp14:pctWidth>0</wp14:pctWidth>
            </wp14:sizeRelH>
            <wp14:sizeRelV relativeFrom="page">
              <wp14:pctHeight>0</wp14:pctHeight>
            </wp14:sizeRelV>
          </wp:anchor>
        </w:drawing>
      </w:r>
    </w:p>
    <w:p w14:paraId="6E208F66" w14:textId="77777777" w:rsidR="001F4C33" w:rsidRPr="002A46F6" w:rsidRDefault="001F4C33" w:rsidP="001F4C33">
      <w:pPr>
        <w:spacing w:line="480" w:lineRule="auto"/>
        <w:jc w:val="both"/>
        <w:rPr>
          <w:rFonts w:ascii="Times New Roman" w:hAnsi="Times New Roman" w:cs="Times New Roman"/>
          <w:color w:val="000000" w:themeColor="text1"/>
          <w:sz w:val="24"/>
          <w:szCs w:val="24"/>
        </w:rPr>
      </w:pPr>
    </w:p>
    <w:p w14:paraId="722A1E6F" w14:textId="77777777" w:rsidR="001F4C33" w:rsidRPr="002A46F6" w:rsidRDefault="001F4C33" w:rsidP="001F4C33">
      <w:pPr>
        <w:spacing w:line="480" w:lineRule="auto"/>
        <w:jc w:val="both"/>
        <w:rPr>
          <w:rFonts w:ascii="Times New Roman" w:hAnsi="Times New Roman" w:cs="Times New Roman"/>
          <w:color w:val="000000" w:themeColor="text1"/>
          <w:sz w:val="24"/>
          <w:szCs w:val="24"/>
        </w:rPr>
      </w:pPr>
    </w:p>
    <w:p w14:paraId="54DE7532" w14:textId="77777777" w:rsidR="001F4C33" w:rsidRPr="002A46F6" w:rsidRDefault="001F4C33" w:rsidP="001F4C33">
      <w:pPr>
        <w:spacing w:line="480" w:lineRule="auto"/>
        <w:jc w:val="both"/>
        <w:rPr>
          <w:rFonts w:ascii="Times New Roman" w:hAnsi="Times New Roman" w:cs="Times New Roman"/>
          <w:color w:val="000000" w:themeColor="text1"/>
          <w:sz w:val="24"/>
          <w:szCs w:val="24"/>
        </w:rPr>
      </w:pPr>
    </w:p>
    <w:p w14:paraId="7542D627" w14:textId="77777777" w:rsidR="001F4C33" w:rsidRPr="002A46F6" w:rsidRDefault="001F4C33" w:rsidP="001F4C33">
      <w:pPr>
        <w:spacing w:line="480" w:lineRule="auto"/>
        <w:jc w:val="both"/>
        <w:rPr>
          <w:rFonts w:ascii="Times New Roman" w:hAnsi="Times New Roman" w:cs="Times New Roman"/>
          <w:color w:val="000000" w:themeColor="text1"/>
          <w:sz w:val="24"/>
          <w:szCs w:val="24"/>
        </w:rPr>
      </w:pPr>
    </w:p>
    <w:p w14:paraId="201E91F4" w14:textId="77777777" w:rsidR="001F4C33" w:rsidRPr="002A46F6" w:rsidRDefault="001F4C33" w:rsidP="001F4C33">
      <w:pPr>
        <w:spacing w:line="480" w:lineRule="auto"/>
        <w:jc w:val="both"/>
        <w:rPr>
          <w:rFonts w:ascii="Times New Roman" w:hAnsi="Times New Roman" w:cs="Times New Roman"/>
          <w:color w:val="000000" w:themeColor="text1"/>
          <w:sz w:val="24"/>
          <w:szCs w:val="24"/>
        </w:rPr>
      </w:pPr>
    </w:p>
    <w:p w14:paraId="4FD1F3D0" w14:textId="77777777" w:rsidR="001F4C33" w:rsidRPr="002A46F6" w:rsidRDefault="001F4C33" w:rsidP="001F4C33">
      <w:pPr>
        <w:spacing w:line="480" w:lineRule="auto"/>
        <w:jc w:val="both"/>
        <w:rPr>
          <w:rFonts w:ascii="Times New Roman" w:hAnsi="Times New Roman" w:cs="Times New Roman"/>
          <w:color w:val="000000" w:themeColor="text1"/>
          <w:sz w:val="24"/>
          <w:szCs w:val="24"/>
        </w:rPr>
      </w:pPr>
    </w:p>
    <w:p w14:paraId="448358EA" w14:textId="77777777" w:rsidR="001F4C33" w:rsidRPr="002A46F6" w:rsidRDefault="001F4C33" w:rsidP="001F4C33">
      <w:pPr>
        <w:spacing w:line="480" w:lineRule="auto"/>
        <w:jc w:val="both"/>
        <w:rPr>
          <w:rFonts w:ascii="Times New Roman" w:hAnsi="Times New Roman" w:cs="Times New Roman"/>
          <w:color w:val="000000" w:themeColor="text1"/>
          <w:sz w:val="24"/>
          <w:szCs w:val="24"/>
        </w:rPr>
      </w:pPr>
    </w:p>
    <w:p w14:paraId="7DF6E77D" w14:textId="77777777" w:rsidR="001F4C33" w:rsidRPr="002A46F6" w:rsidRDefault="001F4C33" w:rsidP="001F4C33">
      <w:pPr>
        <w:spacing w:line="240" w:lineRule="auto"/>
        <w:jc w:val="both"/>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ab/>
      </w:r>
      <w:r w:rsidRPr="002A46F6">
        <w:rPr>
          <w:rFonts w:ascii="Times New Roman" w:hAnsi="Times New Roman" w:cs="Times New Roman"/>
          <w:color w:val="000000" w:themeColor="text1"/>
          <w:sz w:val="24"/>
          <w:szCs w:val="24"/>
        </w:rPr>
        <w:tab/>
        <w:t>Hasil SEM Serbuk TKKS Perbesaran 2000 x</w:t>
      </w:r>
    </w:p>
    <w:p w14:paraId="041BA87D" w14:textId="77777777" w:rsidR="001F4C33" w:rsidRPr="002A46F6" w:rsidRDefault="001F4C33" w:rsidP="001F4C33">
      <w:pPr>
        <w:pStyle w:val="Caption"/>
        <w:spacing w:after="0"/>
        <w:rPr>
          <w:rFonts w:ascii="Times New Roman" w:hAnsi="Times New Roman" w:cs="Times New Roman"/>
          <w:i w:val="0"/>
          <w:iCs w:val="0"/>
          <w:color w:val="000000" w:themeColor="text1"/>
          <w:sz w:val="24"/>
          <w:szCs w:val="24"/>
        </w:rPr>
      </w:pPr>
      <w:r w:rsidRPr="002A46F6">
        <w:rPr>
          <w:rFonts w:ascii="Times New Roman" w:hAnsi="Times New Roman" w:cs="Times New Roman"/>
          <w:b/>
          <w:bCs/>
          <w:i w:val="0"/>
          <w:iCs w:val="0"/>
          <w:color w:val="000000" w:themeColor="text1"/>
          <w:sz w:val="24"/>
          <w:szCs w:val="24"/>
        </w:rPr>
        <w:t xml:space="preserve">                         </w:t>
      </w:r>
      <w:bookmarkStart w:id="25" w:name="_Toc179664076"/>
      <w:r w:rsidRPr="002A46F6">
        <w:rPr>
          <w:rFonts w:ascii="Times New Roman" w:hAnsi="Times New Roman" w:cs="Times New Roman"/>
          <w:b/>
          <w:bCs/>
          <w:i w:val="0"/>
          <w:iCs w:val="0"/>
          <w:color w:val="000000" w:themeColor="text1"/>
          <w:sz w:val="24"/>
          <w:szCs w:val="24"/>
        </w:rPr>
        <w:t xml:space="preserve">Gambar 4. </w:t>
      </w:r>
      <w:r w:rsidRPr="002A46F6">
        <w:rPr>
          <w:rFonts w:ascii="Times New Roman" w:hAnsi="Times New Roman" w:cs="Times New Roman"/>
          <w:b/>
          <w:bCs/>
          <w:i w:val="0"/>
          <w:iCs w:val="0"/>
          <w:color w:val="000000" w:themeColor="text1"/>
          <w:sz w:val="24"/>
          <w:szCs w:val="24"/>
        </w:rPr>
        <w:fldChar w:fldCharType="begin"/>
      </w:r>
      <w:r w:rsidRPr="002A46F6">
        <w:rPr>
          <w:rFonts w:ascii="Times New Roman" w:hAnsi="Times New Roman" w:cs="Times New Roman"/>
          <w:b/>
          <w:bCs/>
          <w:i w:val="0"/>
          <w:iCs w:val="0"/>
          <w:color w:val="000000" w:themeColor="text1"/>
          <w:sz w:val="24"/>
          <w:szCs w:val="24"/>
        </w:rPr>
        <w:instrText xml:space="preserve"> SEQ Gambar_4. \* ARABIC </w:instrText>
      </w:r>
      <w:r w:rsidRPr="002A46F6">
        <w:rPr>
          <w:rFonts w:ascii="Times New Roman" w:hAnsi="Times New Roman" w:cs="Times New Roman"/>
          <w:b/>
          <w:bCs/>
          <w:i w:val="0"/>
          <w:iCs w:val="0"/>
          <w:color w:val="000000" w:themeColor="text1"/>
          <w:sz w:val="24"/>
          <w:szCs w:val="24"/>
        </w:rPr>
        <w:fldChar w:fldCharType="separate"/>
      </w:r>
      <w:r w:rsidRPr="002A46F6">
        <w:rPr>
          <w:rFonts w:ascii="Times New Roman" w:hAnsi="Times New Roman" w:cs="Times New Roman"/>
          <w:b/>
          <w:bCs/>
          <w:i w:val="0"/>
          <w:iCs w:val="0"/>
          <w:noProof/>
          <w:color w:val="000000" w:themeColor="text1"/>
          <w:sz w:val="24"/>
          <w:szCs w:val="24"/>
        </w:rPr>
        <w:t>3</w:t>
      </w:r>
      <w:r w:rsidRPr="002A46F6">
        <w:rPr>
          <w:rFonts w:ascii="Times New Roman" w:hAnsi="Times New Roman" w:cs="Times New Roman"/>
          <w:b/>
          <w:bCs/>
          <w:i w:val="0"/>
          <w:iCs w:val="0"/>
          <w:color w:val="000000" w:themeColor="text1"/>
          <w:sz w:val="24"/>
          <w:szCs w:val="24"/>
        </w:rPr>
        <w:fldChar w:fldCharType="end"/>
      </w:r>
      <w:r w:rsidRPr="002A46F6">
        <w:rPr>
          <w:rFonts w:ascii="Times New Roman" w:hAnsi="Times New Roman" w:cs="Times New Roman"/>
          <w:b/>
          <w:bCs/>
          <w:i w:val="0"/>
          <w:iCs w:val="0"/>
          <w:color w:val="000000" w:themeColor="text1"/>
          <w:sz w:val="24"/>
          <w:szCs w:val="24"/>
        </w:rPr>
        <w:t xml:space="preserve"> </w:t>
      </w:r>
      <w:r w:rsidRPr="002A46F6">
        <w:rPr>
          <w:rFonts w:ascii="Times New Roman" w:hAnsi="Times New Roman" w:cs="Times New Roman"/>
          <w:i w:val="0"/>
          <w:iCs w:val="0"/>
          <w:color w:val="000000" w:themeColor="text1"/>
          <w:sz w:val="24"/>
          <w:szCs w:val="24"/>
        </w:rPr>
        <w:t>Struktur SEM Serbuk TKKS</w:t>
      </w:r>
      <w:bookmarkEnd w:id="25"/>
      <w:r w:rsidRPr="002A46F6">
        <w:rPr>
          <w:rFonts w:ascii="Times New Roman" w:hAnsi="Times New Roman" w:cs="Times New Roman"/>
          <w:i w:val="0"/>
          <w:iCs w:val="0"/>
          <w:color w:val="000000" w:themeColor="text1"/>
          <w:sz w:val="24"/>
          <w:szCs w:val="24"/>
        </w:rPr>
        <w:t xml:space="preserve"> </w:t>
      </w:r>
    </w:p>
    <w:p w14:paraId="341B837A" w14:textId="77777777" w:rsidR="001F4C33" w:rsidRPr="002A46F6" w:rsidRDefault="001F4C33" w:rsidP="001F4C33">
      <w:pPr>
        <w:spacing w:after="0"/>
        <w:rPr>
          <w:rFonts w:ascii="Times New Roman" w:hAnsi="Times New Roman" w:cs="Times New Roman"/>
          <w:color w:val="000000" w:themeColor="text1"/>
          <w:sz w:val="24"/>
          <w:szCs w:val="24"/>
        </w:rPr>
      </w:pPr>
    </w:p>
    <w:p w14:paraId="1E8F9E6A" w14:textId="77777777" w:rsidR="001F4C33" w:rsidRPr="002A46F6" w:rsidRDefault="001F4C33" w:rsidP="001F4C33">
      <w:pPr>
        <w:spacing w:line="480" w:lineRule="auto"/>
        <w:ind w:firstLine="720"/>
        <w:jc w:val="both"/>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Pada Hasil SEM serbuk TKKS  dapat dilihat pada Gambar 4.3 bahwasanya struktur permukaan yang kasar, permukaan yang kasar ini disebabkan oleh kandungan lapisan lilin, substansi lemak dan pengotor (</w:t>
      </w:r>
      <w:r w:rsidRPr="002A46F6">
        <w:rPr>
          <w:rFonts w:ascii="Times New Roman" w:eastAsia="Times New Roman" w:hAnsi="Times New Roman" w:cs="Times New Roman"/>
          <w:color w:val="000000" w:themeColor="text1"/>
          <w:sz w:val="24"/>
          <w:szCs w:val="24"/>
        </w:rPr>
        <w:t>Rahmasita, 2017).</w:t>
      </w:r>
      <w:r w:rsidRPr="002A46F6">
        <w:rPr>
          <w:rFonts w:ascii="Times New Roman" w:hAnsi="Times New Roman" w:cs="Times New Roman"/>
          <w:color w:val="000000" w:themeColor="text1"/>
          <w:sz w:val="24"/>
          <w:szCs w:val="24"/>
        </w:rPr>
        <w:t>, berserat dan tidak beraturan pertanda sangat tidak baik untuk dikelolah sebagai sediaan terutama sediaan farmasi.</w:t>
      </w:r>
    </w:p>
    <w:p w14:paraId="06BCF9BD" w14:textId="77777777" w:rsidR="001F4C33" w:rsidRPr="002A46F6" w:rsidRDefault="001F4C33" w:rsidP="001F4C33">
      <w:pPr>
        <w:pStyle w:val="Heading2"/>
        <w:spacing w:line="480" w:lineRule="auto"/>
        <w:rPr>
          <w:rFonts w:ascii="Times New Roman" w:hAnsi="Times New Roman" w:cs="Times New Roman"/>
          <w:b/>
          <w:bCs/>
          <w:color w:val="000000" w:themeColor="text1"/>
          <w:sz w:val="24"/>
          <w:szCs w:val="24"/>
        </w:rPr>
      </w:pPr>
      <w:bookmarkStart w:id="26" w:name="_Toc212581889"/>
      <w:r w:rsidRPr="002A46F6">
        <w:rPr>
          <w:rFonts w:ascii="Times New Roman" w:hAnsi="Times New Roman" w:cs="Times New Roman"/>
          <w:b/>
          <w:bCs/>
          <w:color w:val="000000" w:themeColor="text1"/>
          <w:sz w:val="24"/>
          <w:szCs w:val="24"/>
        </w:rPr>
        <w:t>4.5 Hasil Formulasi Sediaan Suspensi</w:t>
      </w:r>
      <w:bookmarkEnd w:id="26"/>
    </w:p>
    <w:p w14:paraId="1AC5881A" w14:textId="77777777" w:rsidR="001F4C33" w:rsidRPr="002A46F6" w:rsidRDefault="001F4C33" w:rsidP="001F4C33">
      <w:pPr>
        <w:spacing w:line="480" w:lineRule="auto"/>
        <w:jc w:val="both"/>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ab/>
        <w:t xml:space="preserve">Formulasi sediaan suspensi ini menggunakan 6 formula yang terdiri dari 1 blanko tanpa suspending agent, 1 formula standar  CMC-Na, 1 formula hemiselulosa TKKS, 3 formula campuran yaitu kombinasi antara hemiselulosa TKKS dengan CMC-Na. CMC-Na berfungsi sebagai suspending agent yang dapat meningkatkan kekentalan untuk membentuk suspensi yang ideal, talk berfungsi sebagai bahan tambahan, gliserin berfungsi sebagai </w:t>
      </w:r>
      <w:r w:rsidRPr="002A46F6">
        <w:rPr>
          <w:rFonts w:ascii="Times New Roman" w:hAnsi="Times New Roman" w:cs="Times New Roman"/>
          <w:i/>
          <w:iCs/>
          <w:color w:val="000000" w:themeColor="text1"/>
          <w:sz w:val="24"/>
          <w:szCs w:val="24"/>
        </w:rPr>
        <w:t>wetting agent</w:t>
      </w:r>
      <w:r w:rsidRPr="002A46F6">
        <w:rPr>
          <w:rFonts w:ascii="Times New Roman" w:hAnsi="Times New Roman" w:cs="Times New Roman"/>
          <w:color w:val="000000" w:themeColor="text1"/>
          <w:sz w:val="24"/>
          <w:szCs w:val="24"/>
        </w:rPr>
        <w:t xml:space="preserve">/ pembasah, </w:t>
      </w:r>
      <w:r w:rsidRPr="002A46F6">
        <w:rPr>
          <w:rFonts w:ascii="Times New Roman" w:hAnsi="Times New Roman" w:cs="Times New Roman"/>
          <w:color w:val="000000" w:themeColor="text1"/>
          <w:sz w:val="24"/>
          <w:szCs w:val="24"/>
        </w:rPr>
        <w:lastRenderedPageBreak/>
        <w:t xml:space="preserve">sirupus simplex berfungsi sebagai pemanis, metil paraben berfungsi sebagai pengawet, dan aquadest berfungsi sebagai pelarut. Suspensi ini dibuat dengan metode dispersi karena talk merupakan senyawa yang tidak larut dalam hamper semua sehingga ditambahkan gliserin agar mudah dibasahi </w:t>
      </w:r>
      <w:sdt>
        <w:sdtPr>
          <w:rPr>
            <w:rFonts w:ascii="Times New Roman" w:hAnsi="Times New Roman" w:cs="Times New Roman"/>
            <w:color w:val="000000" w:themeColor="text1"/>
            <w:sz w:val="24"/>
            <w:szCs w:val="24"/>
          </w:rPr>
          <w:tag w:val="MENDELEY_CITATION_v3_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"/>
          <w:id w:val="900638032"/>
          <w:placeholder>
            <w:docPart w:val="AC3FA1BB57284E8D85669C159A9C4649"/>
          </w:placeholder>
        </w:sdtPr>
        <w:sdtEndPr/>
        <w:sdtContent>
          <w:r w:rsidRPr="002A46F6">
            <w:rPr>
              <w:rFonts w:ascii="Times New Roman" w:hAnsi="Times New Roman" w:cs="Times New Roman"/>
              <w:color w:val="000000" w:themeColor="text1"/>
              <w:sz w:val="24"/>
              <w:szCs w:val="24"/>
            </w:rPr>
            <w:t>(Suena, 2015)</w:t>
          </w:r>
        </w:sdtContent>
      </w:sdt>
    </w:p>
    <w:p w14:paraId="27030904" w14:textId="77777777" w:rsidR="001F4C33" w:rsidRPr="002A46F6" w:rsidRDefault="001F4C33" w:rsidP="001F4C33">
      <w:pPr>
        <w:spacing w:line="480" w:lineRule="auto"/>
        <w:jc w:val="both"/>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ab/>
        <w:t>Pada pembuatan sediaan suspensi terlebih dahulu disiapkan alat dan bahan ditimbang. Selanjutnya CMC-Na dan hemiselulosa TKKS digerus dengan lumpang dan alu sampai homogen lalu dilarutkan dengan air panas sampai terbentuk mucilago (Massa I), selanjutnya bahan yang akan dibuat suspensi yaitu talk ditambahkan gliserin dan digerus sampai homogen/terbasahi (Massa II). Campuran Massa II dituang sedikit demi sedikit ke dalam larutan Massa I sambil digerus sampai homogen, kemudian ditambahkan metil paraben digerus sampai homogen. Setelah itu, dimasukkan ke dalam gelas ukur beserta dengan air bilasan dari lumpang dan ditambahkan sirupus simplex. Terakhir ditambahkan aqua destillata hingga 100 ml. Hasil pembuatan sediaan dapat dilihat pada Lampiran 11.</w:t>
      </w:r>
    </w:p>
    <w:p w14:paraId="3A7DA171" w14:textId="77777777" w:rsidR="001F4C33" w:rsidRPr="002A46F6" w:rsidRDefault="001F4C33" w:rsidP="001F4C33">
      <w:pPr>
        <w:pStyle w:val="Heading3"/>
        <w:spacing w:line="480" w:lineRule="auto"/>
        <w:rPr>
          <w:rFonts w:ascii="Times New Roman" w:hAnsi="Times New Roman" w:cs="Times New Roman"/>
          <w:b/>
          <w:bCs/>
          <w:color w:val="000000" w:themeColor="text1"/>
          <w:sz w:val="24"/>
          <w:szCs w:val="24"/>
        </w:rPr>
      </w:pPr>
      <w:bookmarkStart w:id="27" w:name="_Toc212581890"/>
      <w:r w:rsidRPr="002A46F6">
        <w:rPr>
          <w:rFonts w:ascii="Times New Roman" w:hAnsi="Times New Roman" w:cs="Times New Roman"/>
          <w:b/>
          <w:bCs/>
          <w:color w:val="000000" w:themeColor="text1"/>
          <w:sz w:val="24"/>
          <w:szCs w:val="24"/>
        </w:rPr>
        <w:t>4.6 Evaluasi Sediaan</w:t>
      </w:r>
      <w:bookmarkEnd w:id="27"/>
    </w:p>
    <w:p w14:paraId="00A72E5E" w14:textId="77777777" w:rsidR="001F4C33" w:rsidRPr="002A46F6" w:rsidRDefault="001F4C33" w:rsidP="001F4C33">
      <w:pPr>
        <w:pStyle w:val="Heading3"/>
        <w:spacing w:before="0" w:line="480" w:lineRule="auto"/>
        <w:rPr>
          <w:rFonts w:ascii="Times New Roman" w:hAnsi="Times New Roman" w:cs="Times New Roman"/>
          <w:b/>
          <w:bCs/>
          <w:color w:val="000000" w:themeColor="text1"/>
          <w:sz w:val="24"/>
          <w:szCs w:val="24"/>
        </w:rPr>
      </w:pPr>
      <w:bookmarkStart w:id="28" w:name="_Toc212581891"/>
      <w:r w:rsidRPr="002A46F6">
        <w:rPr>
          <w:rFonts w:ascii="Times New Roman" w:hAnsi="Times New Roman" w:cs="Times New Roman"/>
          <w:b/>
          <w:bCs/>
          <w:color w:val="000000" w:themeColor="text1"/>
          <w:sz w:val="24"/>
          <w:szCs w:val="24"/>
        </w:rPr>
        <w:t>4.6.1 Hasil Uji Organoleptis</w:t>
      </w:r>
      <w:bookmarkEnd w:id="28"/>
    </w:p>
    <w:p w14:paraId="28AA761C" w14:textId="77777777" w:rsidR="001F4C33" w:rsidRPr="002A46F6" w:rsidRDefault="001F4C33" w:rsidP="001F4C33">
      <w:pPr>
        <w:spacing w:line="480" w:lineRule="auto"/>
        <w:jc w:val="both"/>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ab/>
        <w:t>Uji organoleptis bertujuan untuk mengetahui warna, bau, dan rasa dari sediaan suspensi. Hasil pengamatan uji orgnolptis dapat dilihat pada Tabel 4.6.</w:t>
      </w:r>
    </w:p>
    <w:p w14:paraId="2E81DF39" w14:textId="77777777" w:rsidR="001F4C33" w:rsidRPr="002A46F6" w:rsidRDefault="001F4C33" w:rsidP="001F4C33">
      <w:pPr>
        <w:pStyle w:val="Caption"/>
        <w:spacing w:after="0"/>
        <w:rPr>
          <w:rFonts w:ascii="Times New Roman" w:hAnsi="Times New Roman" w:cs="Times New Roman"/>
          <w:i w:val="0"/>
          <w:iCs w:val="0"/>
          <w:color w:val="000000" w:themeColor="text1"/>
          <w:sz w:val="24"/>
          <w:szCs w:val="24"/>
        </w:rPr>
      </w:pPr>
      <w:bookmarkStart w:id="29" w:name="_Toc179839988"/>
      <w:r w:rsidRPr="002A46F6">
        <w:rPr>
          <w:rFonts w:ascii="Times New Roman" w:hAnsi="Times New Roman" w:cs="Times New Roman"/>
          <w:b/>
          <w:bCs/>
          <w:i w:val="0"/>
          <w:iCs w:val="0"/>
          <w:color w:val="000000" w:themeColor="text1"/>
          <w:sz w:val="24"/>
          <w:szCs w:val="24"/>
        </w:rPr>
        <w:t xml:space="preserve">Tabel 4. </w:t>
      </w:r>
      <w:r w:rsidRPr="002A46F6">
        <w:rPr>
          <w:rFonts w:ascii="Times New Roman" w:hAnsi="Times New Roman" w:cs="Times New Roman"/>
          <w:b/>
          <w:bCs/>
          <w:i w:val="0"/>
          <w:iCs w:val="0"/>
          <w:color w:val="000000" w:themeColor="text1"/>
          <w:sz w:val="24"/>
          <w:szCs w:val="24"/>
        </w:rPr>
        <w:fldChar w:fldCharType="begin"/>
      </w:r>
      <w:r w:rsidRPr="002A46F6">
        <w:rPr>
          <w:rFonts w:ascii="Times New Roman" w:hAnsi="Times New Roman" w:cs="Times New Roman"/>
          <w:b/>
          <w:bCs/>
          <w:i w:val="0"/>
          <w:iCs w:val="0"/>
          <w:color w:val="000000" w:themeColor="text1"/>
          <w:sz w:val="24"/>
          <w:szCs w:val="24"/>
        </w:rPr>
        <w:instrText xml:space="preserve"> SEQ Tabel_4. \* ARABIC </w:instrText>
      </w:r>
      <w:r w:rsidRPr="002A46F6">
        <w:rPr>
          <w:rFonts w:ascii="Times New Roman" w:hAnsi="Times New Roman" w:cs="Times New Roman"/>
          <w:b/>
          <w:bCs/>
          <w:i w:val="0"/>
          <w:iCs w:val="0"/>
          <w:color w:val="000000" w:themeColor="text1"/>
          <w:sz w:val="24"/>
          <w:szCs w:val="24"/>
        </w:rPr>
        <w:fldChar w:fldCharType="separate"/>
      </w:r>
      <w:r w:rsidRPr="002A46F6">
        <w:rPr>
          <w:rFonts w:ascii="Times New Roman" w:hAnsi="Times New Roman" w:cs="Times New Roman"/>
          <w:b/>
          <w:bCs/>
          <w:i w:val="0"/>
          <w:iCs w:val="0"/>
          <w:noProof/>
          <w:color w:val="000000" w:themeColor="text1"/>
          <w:sz w:val="24"/>
          <w:szCs w:val="24"/>
        </w:rPr>
        <w:t>6</w:t>
      </w:r>
      <w:r w:rsidRPr="002A46F6">
        <w:rPr>
          <w:rFonts w:ascii="Times New Roman" w:hAnsi="Times New Roman" w:cs="Times New Roman"/>
          <w:b/>
          <w:bCs/>
          <w:i w:val="0"/>
          <w:iCs w:val="0"/>
          <w:color w:val="000000" w:themeColor="text1"/>
          <w:sz w:val="24"/>
          <w:szCs w:val="24"/>
        </w:rPr>
        <w:fldChar w:fldCharType="end"/>
      </w:r>
      <w:r w:rsidRPr="002A46F6">
        <w:rPr>
          <w:rFonts w:ascii="Times New Roman" w:hAnsi="Times New Roman" w:cs="Times New Roman"/>
          <w:i w:val="0"/>
          <w:iCs w:val="0"/>
          <w:color w:val="000000" w:themeColor="text1"/>
          <w:sz w:val="24"/>
          <w:szCs w:val="24"/>
        </w:rPr>
        <w:t xml:space="preserve"> Hasil Uji Organoleptis Sediaan Suspensi</w:t>
      </w:r>
      <w:bookmarkEnd w:id="29"/>
    </w:p>
    <w:tbl>
      <w:tblPr>
        <w:tblStyle w:val="TableGrid"/>
        <w:tblW w:w="7500" w:type="dxa"/>
        <w:tblInd w:w="-5" w:type="dxa"/>
        <w:tblLook w:val="04A0" w:firstRow="1" w:lastRow="0" w:firstColumn="1" w:lastColumn="0" w:noHBand="0" w:noVBand="1"/>
      </w:tblPr>
      <w:tblGrid>
        <w:gridCol w:w="511"/>
        <w:gridCol w:w="1877"/>
        <w:gridCol w:w="1309"/>
        <w:gridCol w:w="1311"/>
        <w:gridCol w:w="1273"/>
        <w:gridCol w:w="1219"/>
      </w:tblGrid>
      <w:tr w:rsidR="001F4C33" w:rsidRPr="002A46F6" w14:paraId="1B948358" w14:textId="77777777" w:rsidTr="00B6334F">
        <w:trPr>
          <w:trHeight w:val="406"/>
        </w:trPr>
        <w:tc>
          <w:tcPr>
            <w:tcW w:w="510" w:type="dxa"/>
            <w:vMerge w:val="restart"/>
            <w:vAlign w:val="center"/>
          </w:tcPr>
          <w:p w14:paraId="475D64E3" w14:textId="77777777" w:rsidR="001F4C33" w:rsidRPr="002A46F6" w:rsidRDefault="001F4C33" w:rsidP="00B6334F">
            <w:pPr>
              <w:pStyle w:val="ListParagraph"/>
              <w:spacing w:line="276" w:lineRule="auto"/>
              <w:ind w:left="0"/>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No</w:t>
            </w:r>
          </w:p>
        </w:tc>
        <w:tc>
          <w:tcPr>
            <w:tcW w:w="1916" w:type="dxa"/>
            <w:vMerge w:val="restart"/>
            <w:vAlign w:val="center"/>
          </w:tcPr>
          <w:p w14:paraId="64F42C1F" w14:textId="77777777" w:rsidR="001F4C33" w:rsidRPr="002A46F6" w:rsidRDefault="001F4C33" w:rsidP="00B6334F">
            <w:pPr>
              <w:pStyle w:val="ListParagraph"/>
              <w:spacing w:line="276" w:lineRule="auto"/>
              <w:ind w:left="0"/>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Formula</w:t>
            </w:r>
          </w:p>
        </w:tc>
        <w:tc>
          <w:tcPr>
            <w:tcW w:w="1118" w:type="dxa"/>
            <w:vMerge w:val="restart"/>
            <w:vAlign w:val="center"/>
          </w:tcPr>
          <w:p w14:paraId="064D86B8" w14:textId="77777777" w:rsidR="001F4C33" w:rsidRPr="002A46F6" w:rsidRDefault="001F4C33" w:rsidP="00B6334F">
            <w:pPr>
              <w:pStyle w:val="ListParagraph"/>
              <w:spacing w:line="276" w:lineRule="auto"/>
              <w:ind w:left="0"/>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Parameter</w:t>
            </w:r>
          </w:p>
        </w:tc>
        <w:tc>
          <w:tcPr>
            <w:tcW w:w="3956" w:type="dxa"/>
            <w:gridSpan w:val="3"/>
          </w:tcPr>
          <w:p w14:paraId="6735F212" w14:textId="77777777" w:rsidR="001F4C33" w:rsidRPr="002A46F6" w:rsidRDefault="001F4C33" w:rsidP="00B6334F">
            <w:pPr>
              <w:pStyle w:val="ListParagraph"/>
              <w:spacing w:line="276" w:lineRule="auto"/>
              <w:ind w:left="0"/>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Waktu Pengamatan</w:t>
            </w:r>
          </w:p>
        </w:tc>
      </w:tr>
      <w:tr w:rsidR="001F4C33" w:rsidRPr="002A46F6" w14:paraId="60C08E01" w14:textId="77777777" w:rsidTr="00B6334F">
        <w:trPr>
          <w:trHeight w:val="141"/>
        </w:trPr>
        <w:tc>
          <w:tcPr>
            <w:tcW w:w="510" w:type="dxa"/>
            <w:vMerge/>
          </w:tcPr>
          <w:p w14:paraId="2B7F828A"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p>
        </w:tc>
        <w:tc>
          <w:tcPr>
            <w:tcW w:w="1916" w:type="dxa"/>
            <w:vMerge/>
          </w:tcPr>
          <w:p w14:paraId="55BFAB1E"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p>
        </w:tc>
        <w:tc>
          <w:tcPr>
            <w:tcW w:w="1118" w:type="dxa"/>
            <w:vMerge/>
          </w:tcPr>
          <w:p w14:paraId="35148693"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p>
        </w:tc>
        <w:tc>
          <w:tcPr>
            <w:tcW w:w="1368" w:type="dxa"/>
          </w:tcPr>
          <w:p w14:paraId="6F7B85B9" w14:textId="77777777" w:rsidR="001F4C33" w:rsidRPr="002A46F6" w:rsidRDefault="001F4C33" w:rsidP="00B6334F">
            <w:pPr>
              <w:pStyle w:val="ListParagraph"/>
              <w:spacing w:line="276" w:lineRule="auto"/>
              <w:ind w:left="0"/>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Hari ke-1</w:t>
            </w:r>
          </w:p>
        </w:tc>
        <w:tc>
          <w:tcPr>
            <w:tcW w:w="1325" w:type="dxa"/>
            <w:vAlign w:val="center"/>
          </w:tcPr>
          <w:p w14:paraId="70C5FF9E" w14:textId="77777777" w:rsidR="001F4C33" w:rsidRPr="002A46F6" w:rsidRDefault="001F4C33" w:rsidP="00B6334F">
            <w:pPr>
              <w:pStyle w:val="ListParagraph"/>
              <w:spacing w:line="276" w:lineRule="auto"/>
              <w:ind w:left="0"/>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Hari ke-3</w:t>
            </w:r>
          </w:p>
        </w:tc>
        <w:tc>
          <w:tcPr>
            <w:tcW w:w="1263" w:type="dxa"/>
            <w:vAlign w:val="center"/>
          </w:tcPr>
          <w:p w14:paraId="76EC4283" w14:textId="77777777" w:rsidR="001F4C33" w:rsidRPr="002A46F6" w:rsidRDefault="001F4C33" w:rsidP="00B6334F">
            <w:pPr>
              <w:pStyle w:val="ListParagraph"/>
              <w:spacing w:line="276" w:lineRule="auto"/>
              <w:ind w:left="0"/>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Hari ke-7</w:t>
            </w:r>
          </w:p>
        </w:tc>
      </w:tr>
      <w:tr w:rsidR="001F4C33" w:rsidRPr="002A46F6" w14:paraId="462053F5" w14:textId="77777777" w:rsidTr="00B6334F">
        <w:trPr>
          <w:trHeight w:val="812"/>
        </w:trPr>
        <w:tc>
          <w:tcPr>
            <w:tcW w:w="510" w:type="dxa"/>
          </w:tcPr>
          <w:p w14:paraId="5614A44A"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1</w:t>
            </w:r>
          </w:p>
        </w:tc>
        <w:tc>
          <w:tcPr>
            <w:tcW w:w="1916" w:type="dxa"/>
          </w:tcPr>
          <w:p w14:paraId="70EF823F"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F0 (blanko)</w:t>
            </w:r>
          </w:p>
        </w:tc>
        <w:tc>
          <w:tcPr>
            <w:tcW w:w="1118" w:type="dxa"/>
          </w:tcPr>
          <w:p w14:paraId="2F64A326"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Warna</w:t>
            </w:r>
          </w:p>
          <w:p w14:paraId="42D3B0D0"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p>
          <w:p w14:paraId="4E32E464"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Bau</w:t>
            </w:r>
          </w:p>
          <w:p w14:paraId="1170BF73"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Rasa </w:t>
            </w:r>
          </w:p>
        </w:tc>
        <w:tc>
          <w:tcPr>
            <w:tcW w:w="1368" w:type="dxa"/>
          </w:tcPr>
          <w:p w14:paraId="2D6D6091"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Bening ↓ putih</w:t>
            </w:r>
          </w:p>
          <w:p w14:paraId="581E6095"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Khas</w:t>
            </w:r>
          </w:p>
          <w:p w14:paraId="206C2007"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Manis </w:t>
            </w:r>
          </w:p>
        </w:tc>
        <w:tc>
          <w:tcPr>
            <w:tcW w:w="1325" w:type="dxa"/>
          </w:tcPr>
          <w:p w14:paraId="6F157598"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Bening ↓ Putih </w:t>
            </w:r>
          </w:p>
          <w:p w14:paraId="254D4C3F"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Khas</w:t>
            </w:r>
          </w:p>
          <w:p w14:paraId="2172C276"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Manis </w:t>
            </w:r>
          </w:p>
        </w:tc>
        <w:tc>
          <w:tcPr>
            <w:tcW w:w="1263" w:type="dxa"/>
          </w:tcPr>
          <w:p w14:paraId="4A9AFDD6"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Bening ↓ Putih </w:t>
            </w:r>
          </w:p>
          <w:p w14:paraId="3708D3D5"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Khas </w:t>
            </w:r>
          </w:p>
          <w:p w14:paraId="68B36B18"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Manis </w:t>
            </w:r>
          </w:p>
        </w:tc>
      </w:tr>
      <w:tr w:rsidR="001F4C33" w:rsidRPr="002A46F6" w14:paraId="1ADDA948" w14:textId="77777777" w:rsidTr="00B6334F">
        <w:trPr>
          <w:trHeight w:val="141"/>
        </w:trPr>
        <w:tc>
          <w:tcPr>
            <w:tcW w:w="510" w:type="dxa"/>
          </w:tcPr>
          <w:p w14:paraId="6141A87B"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lastRenderedPageBreak/>
              <w:t>2</w:t>
            </w:r>
          </w:p>
        </w:tc>
        <w:tc>
          <w:tcPr>
            <w:tcW w:w="1916" w:type="dxa"/>
          </w:tcPr>
          <w:p w14:paraId="2EE965A7"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F1(standar)</w:t>
            </w:r>
          </w:p>
          <w:p w14:paraId="4AED91E2"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(CMC- Na 1%)</w:t>
            </w:r>
          </w:p>
        </w:tc>
        <w:tc>
          <w:tcPr>
            <w:tcW w:w="1118" w:type="dxa"/>
          </w:tcPr>
          <w:p w14:paraId="17025941"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Warna </w:t>
            </w:r>
          </w:p>
          <w:p w14:paraId="5026D766"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p>
          <w:p w14:paraId="7D223426"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Bau </w:t>
            </w:r>
          </w:p>
          <w:p w14:paraId="24379CAD"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Rasa </w:t>
            </w:r>
          </w:p>
        </w:tc>
        <w:tc>
          <w:tcPr>
            <w:tcW w:w="1368" w:type="dxa"/>
          </w:tcPr>
          <w:p w14:paraId="048270E4"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Putih ↓ putih</w:t>
            </w:r>
          </w:p>
          <w:p w14:paraId="1B319EB7"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Khas </w:t>
            </w:r>
          </w:p>
          <w:p w14:paraId="59A29BAF"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Manis </w:t>
            </w:r>
          </w:p>
        </w:tc>
        <w:tc>
          <w:tcPr>
            <w:tcW w:w="1325" w:type="dxa"/>
          </w:tcPr>
          <w:p w14:paraId="4E3B742C"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Putih ↓ putih</w:t>
            </w:r>
          </w:p>
          <w:p w14:paraId="59E48F87"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Khas </w:t>
            </w:r>
          </w:p>
          <w:p w14:paraId="30631C30"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Manis </w:t>
            </w:r>
          </w:p>
        </w:tc>
        <w:tc>
          <w:tcPr>
            <w:tcW w:w="1263" w:type="dxa"/>
          </w:tcPr>
          <w:p w14:paraId="653D37B9"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Putih ↓ putih</w:t>
            </w:r>
          </w:p>
          <w:p w14:paraId="788FAFB0"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Khas </w:t>
            </w:r>
          </w:p>
          <w:p w14:paraId="3B53D9F7"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Manis </w:t>
            </w:r>
          </w:p>
        </w:tc>
      </w:tr>
      <w:tr w:rsidR="001F4C33" w:rsidRPr="002A46F6" w14:paraId="041D0FD7" w14:textId="77777777" w:rsidTr="00B6334F">
        <w:trPr>
          <w:trHeight w:val="141"/>
        </w:trPr>
        <w:tc>
          <w:tcPr>
            <w:tcW w:w="510" w:type="dxa"/>
          </w:tcPr>
          <w:p w14:paraId="44B3ECBF"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3</w:t>
            </w:r>
          </w:p>
        </w:tc>
        <w:tc>
          <w:tcPr>
            <w:tcW w:w="1916" w:type="dxa"/>
          </w:tcPr>
          <w:p w14:paraId="458E4110"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F2 (Hemiselulosa TKKS 1%)</w:t>
            </w:r>
          </w:p>
        </w:tc>
        <w:tc>
          <w:tcPr>
            <w:tcW w:w="1118" w:type="dxa"/>
          </w:tcPr>
          <w:p w14:paraId="7D62EF4E"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Warna </w:t>
            </w:r>
          </w:p>
          <w:p w14:paraId="57838423"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p>
          <w:p w14:paraId="6B7115D8"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Bau </w:t>
            </w:r>
          </w:p>
          <w:p w14:paraId="6C5FE538"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Rasa </w:t>
            </w:r>
          </w:p>
        </w:tc>
        <w:tc>
          <w:tcPr>
            <w:tcW w:w="1368" w:type="dxa"/>
          </w:tcPr>
          <w:p w14:paraId="35E988F6"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Coklat ↓ coklat</w:t>
            </w:r>
          </w:p>
          <w:p w14:paraId="5B380355"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Khas </w:t>
            </w:r>
          </w:p>
          <w:p w14:paraId="0EE4B60A"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Manis </w:t>
            </w:r>
          </w:p>
        </w:tc>
        <w:tc>
          <w:tcPr>
            <w:tcW w:w="1325" w:type="dxa"/>
          </w:tcPr>
          <w:p w14:paraId="77284F28"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Coklat ↓ coklat</w:t>
            </w:r>
          </w:p>
          <w:p w14:paraId="6071B434"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Khas </w:t>
            </w:r>
          </w:p>
          <w:p w14:paraId="051B26B4"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Manis </w:t>
            </w:r>
          </w:p>
        </w:tc>
        <w:tc>
          <w:tcPr>
            <w:tcW w:w="1263" w:type="dxa"/>
          </w:tcPr>
          <w:p w14:paraId="7DA88BDF"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Coklat ↓ coklat </w:t>
            </w:r>
          </w:p>
          <w:p w14:paraId="460AEAF7"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Khas </w:t>
            </w:r>
          </w:p>
          <w:p w14:paraId="2BE4D06F"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Manis </w:t>
            </w:r>
          </w:p>
        </w:tc>
      </w:tr>
      <w:tr w:rsidR="001F4C33" w:rsidRPr="002A46F6" w14:paraId="0F1CAAF8" w14:textId="77777777" w:rsidTr="00B6334F">
        <w:trPr>
          <w:trHeight w:val="141"/>
        </w:trPr>
        <w:tc>
          <w:tcPr>
            <w:tcW w:w="510" w:type="dxa"/>
          </w:tcPr>
          <w:p w14:paraId="69F55297"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4</w:t>
            </w:r>
          </w:p>
        </w:tc>
        <w:tc>
          <w:tcPr>
            <w:tcW w:w="1916" w:type="dxa"/>
          </w:tcPr>
          <w:p w14:paraId="036E607F"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F3 (Hemiselulosa TKKS 1% dan CMC- Na 1%)</w:t>
            </w:r>
          </w:p>
        </w:tc>
        <w:tc>
          <w:tcPr>
            <w:tcW w:w="1118" w:type="dxa"/>
          </w:tcPr>
          <w:p w14:paraId="3C78A25B"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Warna </w:t>
            </w:r>
          </w:p>
          <w:p w14:paraId="7AF95C10"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p>
          <w:p w14:paraId="4B4DDE4D"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Bau </w:t>
            </w:r>
          </w:p>
          <w:p w14:paraId="05561FFF"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Rasa </w:t>
            </w:r>
          </w:p>
        </w:tc>
        <w:tc>
          <w:tcPr>
            <w:tcW w:w="1368" w:type="dxa"/>
          </w:tcPr>
          <w:p w14:paraId="54161BF4"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Coklat ↓ coklat</w:t>
            </w:r>
          </w:p>
          <w:p w14:paraId="6F3B40D2"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Khas </w:t>
            </w:r>
          </w:p>
          <w:p w14:paraId="4F32A8AE"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Manis </w:t>
            </w:r>
          </w:p>
        </w:tc>
        <w:tc>
          <w:tcPr>
            <w:tcW w:w="1325" w:type="dxa"/>
          </w:tcPr>
          <w:p w14:paraId="657E06BB"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Coklat ↓ coklat </w:t>
            </w:r>
          </w:p>
          <w:p w14:paraId="2ED526E0"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Khas </w:t>
            </w:r>
          </w:p>
          <w:p w14:paraId="42412B47"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Manis </w:t>
            </w:r>
          </w:p>
        </w:tc>
        <w:tc>
          <w:tcPr>
            <w:tcW w:w="1263" w:type="dxa"/>
          </w:tcPr>
          <w:p w14:paraId="59261CB5"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Coklat ↓ coklat </w:t>
            </w:r>
          </w:p>
          <w:p w14:paraId="26282465"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Khas </w:t>
            </w:r>
          </w:p>
          <w:p w14:paraId="6D090BF5"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Manis </w:t>
            </w:r>
          </w:p>
        </w:tc>
      </w:tr>
      <w:tr w:rsidR="001F4C33" w:rsidRPr="002A46F6" w14:paraId="0DDAF87A" w14:textId="77777777" w:rsidTr="00B6334F">
        <w:trPr>
          <w:trHeight w:val="141"/>
        </w:trPr>
        <w:tc>
          <w:tcPr>
            <w:tcW w:w="510" w:type="dxa"/>
          </w:tcPr>
          <w:p w14:paraId="59D7B466"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5</w:t>
            </w:r>
          </w:p>
        </w:tc>
        <w:tc>
          <w:tcPr>
            <w:tcW w:w="1916" w:type="dxa"/>
          </w:tcPr>
          <w:p w14:paraId="433091C2"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F4 (Hemiselulosa TKKS 1% dan CMC- Na 2%)</w:t>
            </w:r>
          </w:p>
        </w:tc>
        <w:tc>
          <w:tcPr>
            <w:tcW w:w="1118" w:type="dxa"/>
          </w:tcPr>
          <w:p w14:paraId="39549E1D"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Warna </w:t>
            </w:r>
          </w:p>
          <w:p w14:paraId="7E4281D1"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p>
          <w:p w14:paraId="587B3379"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Bau </w:t>
            </w:r>
          </w:p>
          <w:p w14:paraId="09728F3D"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Rasa</w:t>
            </w:r>
          </w:p>
        </w:tc>
        <w:tc>
          <w:tcPr>
            <w:tcW w:w="1368" w:type="dxa"/>
          </w:tcPr>
          <w:p w14:paraId="0AEDC851"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Coklat susu</w:t>
            </w:r>
          </w:p>
          <w:p w14:paraId="5F2A84E5"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Khas </w:t>
            </w:r>
          </w:p>
          <w:p w14:paraId="7D392B3E"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Manis </w:t>
            </w:r>
          </w:p>
        </w:tc>
        <w:tc>
          <w:tcPr>
            <w:tcW w:w="1325" w:type="dxa"/>
          </w:tcPr>
          <w:p w14:paraId="153CD280"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Coklat susu ↓ coklat </w:t>
            </w:r>
          </w:p>
          <w:p w14:paraId="59643E68"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Khas </w:t>
            </w:r>
          </w:p>
          <w:p w14:paraId="75BB07AD"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Manis </w:t>
            </w:r>
          </w:p>
        </w:tc>
        <w:tc>
          <w:tcPr>
            <w:tcW w:w="1263" w:type="dxa"/>
          </w:tcPr>
          <w:p w14:paraId="23226745"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Coklat ↓ krem</w:t>
            </w:r>
          </w:p>
          <w:p w14:paraId="79E0796F"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Khas </w:t>
            </w:r>
          </w:p>
          <w:p w14:paraId="339FA072"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Manis </w:t>
            </w:r>
          </w:p>
        </w:tc>
      </w:tr>
      <w:tr w:rsidR="001F4C33" w:rsidRPr="002A46F6" w14:paraId="52F97050" w14:textId="77777777" w:rsidTr="00B6334F">
        <w:trPr>
          <w:trHeight w:val="1284"/>
        </w:trPr>
        <w:tc>
          <w:tcPr>
            <w:tcW w:w="510" w:type="dxa"/>
          </w:tcPr>
          <w:p w14:paraId="247B299A"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6</w:t>
            </w:r>
          </w:p>
        </w:tc>
        <w:tc>
          <w:tcPr>
            <w:tcW w:w="1916" w:type="dxa"/>
          </w:tcPr>
          <w:p w14:paraId="23F7C526"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F5 </w:t>
            </w:r>
          </w:p>
          <w:p w14:paraId="7353123A"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(Hemiselulosa TKKS 2% dan CMC- Na 1%)</w:t>
            </w:r>
          </w:p>
        </w:tc>
        <w:tc>
          <w:tcPr>
            <w:tcW w:w="1118" w:type="dxa"/>
          </w:tcPr>
          <w:p w14:paraId="54EF2997"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Warna </w:t>
            </w:r>
          </w:p>
          <w:p w14:paraId="761B5CB2"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p>
          <w:p w14:paraId="12C00683"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Bau </w:t>
            </w:r>
          </w:p>
          <w:p w14:paraId="6BC68E27"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Rasa </w:t>
            </w:r>
          </w:p>
        </w:tc>
        <w:tc>
          <w:tcPr>
            <w:tcW w:w="1368" w:type="dxa"/>
          </w:tcPr>
          <w:p w14:paraId="3B4861B5"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Coklat ↓ coklat </w:t>
            </w:r>
          </w:p>
          <w:p w14:paraId="62D93A30"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Khas </w:t>
            </w:r>
          </w:p>
          <w:p w14:paraId="429A30AF"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Manis </w:t>
            </w:r>
          </w:p>
        </w:tc>
        <w:tc>
          <w:tcPr>
            <w:tcW w:w="1325" w:type="dxa"/>
          </w:tcPr>
          <w:p w14:paraId="304A7CF8"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Coklat ↓ coklat </w:t>
            </w:r>
          </w:p>
          <w:p w14:paraId="34A9164D"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Khas </w:t>
            </w:r>
          </w:p>
          <w:p w14:paraId="55C96A81"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Manis </w:t>
            </w:r>
          </w:p>
        </w:tc>
        <w:tc>
          <w:tcPr>
            <w:tcW w:w="1263" w:type="dxa"/>
          </w:tcPr>
          <w:p w14:paraId="2B07AB3C"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Coklat ↓ coklat</w:t>
            </w:r>
          </w:p>
          <w:p w14:paraId="6040E480"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Khas </w:t>
            </w:r>
          </w:p>
          <w:p w14:paraId="348AFC2F"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Manis </w:t>
            </w:r>
          </w:p>
        </w:tc>
      </w:tr>
    </w:tbl>
    <w:p w14:paraId="465693B7" w14:textId="77777777" w:rsidR="001F4C33" w:rsidRPr="002A46F6" w:rsidRDefault="001F4C33" w:rsidP="001F4C33">
      <w:pPr>
        <w:spacing w:after="0" w:line="480" w:lineRule="auto"/>
        <w:ind w:firstLine="720"/>
        <w:jc w:val="both"/>
        <w:rPr>
          <w:rFonts w:ascii="Times New Roman" w:hAnsi="Times New Roman" w:cs="Times New Roman"/>
          <w:color w:val="000000" w:themeColor="text1"/>
          <w:sz w:val="24"/>
          <w:szCs w:val="24"/>
        </w:rPr>
      </w:pPr>
    </w:p>
    <w:p w14:paraId="026DA77B" w14:textId="77777777" w:rsidR="001F4C33" w:rsidRPr="002A46F6" w:rsidRDefault="001F4C33" w:rsidP="001F4C33">
      <w:pPr>
        <w:spacing w:after="0" w:line="480" w:lineRule="auto"/>
        <w:ind w:firstLine="720"/>
        <w:jc w:val="both"/>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Uji organolpetis dilakukan selama 7 hari bertujuan untuk melihat apakah selama penyimpanan terjadi perubahan warna, bau dan rasa dari sediaan suspensi. Berdasarkan hasil uji organoleptis pada Tabel 4.6 semua formula mulai dari F0 - F5 tidak mengalami perubahan pada warna sediaan mulai dari hari ke-1, ke-3, dan ke-7, untuk bau dan rasa sediaan tidak berubah dari hari ke-1, ke-3, dan ke-7.</w:t>
      </w:r>
    </w:p>
    <w:p w14:paraId="43BEBE8C" w14:textId="77777777" w:rsidR="001F4C33" w:rsidRPr="002A46F6" w:rsidRDefault="001F4C33" w:rsidP="001F4C33">
      <w:pPr>
        <w:pStyle w:val="Heading3"/>
        <w:spacing w:before="0" w:line="480" w:lineRule="auto"/>
        <w:rPr>
          <w:rFonts w:ascii="Times New Roman" w:hAnsi="Times New Roman" w:cs="Times New Roman"/>
          <w:b/>
          <w:bCs/>
          <w:color w:val="000000" w:themeColor="text1"/>
          <w:sz w:val="24"/>
          <w:szCs w:val="24"/>
        </w:rPr>
      </w:pPr>
      <w:bookmarkStart w:id="30" w:name="_Toc212581892"/>
      <w:r w:rsidRPr="002A46F6">
        <w:rPr>
          <w:rFonts w:ascii="Times New Roman" w:hAnsi="Times New Roman" w:cs="Times New Roman"/>
          <w:b/>
          <w:bCs/>
          <w:color w:val="000000" w:themeColor="text1"/>
          <w:sz w:val="24"/>
          <w:szCs w:val="24"/>
        </w:rPr>
        <w:t>4.6.2 Hasil Uji pH</w:t>
      </w:r>
      <w:bookmarkEnd w:id="30"/>
    </w:p>
    <w:p w14:paraId="07A0E8CB" w14:textId="77777777" w:rsidR="001F4C33" w:rsidRPr="002A46F6" w:rsidRDefault="001F4C33" w:rsidP="001F4C33">
      <w:pPr>
        <w:spacing w:line="480" w:lineRule="auto"/>
        <w:jc w:val="both"/>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ab/>
        <w:t xml:space="preserve">Uji pH dilakukan untuk melihat pH sediaan suspensi. Pengukuran pH suspensi menggunakan kertas indikator.  Pengujian ini penting dilakukan untuk mengetahui berapa besar derajat keasaman suatu sediaan, apakah sudah sesuai dengan ketentuan atau tidak. Syarat pH yang ideal bagi suspensi yaitu pada rentang 5-7 </w:t>
      </w:r>
      <w:sdt>
        <w:sdtPr>
          <w:rPr>
            <w:rFonts w:ascii="Times New Roman" w:hAnsi="Times New Roman" w:cs="Times New Roman"/>
            <w:color w:val="000000" w:themeColor="text1"/>
            <w:sz w:val="24"/>
            <w:szCs w:val="24"/>
          </w:rPr>
          <w:tag w:val="MENDELEY_CITATION_v3_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"/>
          <w:id w:val="1852451064"/>
          <w:placeholder>
            <w:docPart w:val="AC3FA1BB57284E8D85669C159A9C4649"/>
          </w:placeholder>
        </w:sdtPr>
        <w:sdtEndPr/>
        <w:sdtContent>
          <w:r w:rsidRPr="002A46F6">
            <w:rPr>
              <w:rFonts w:ascii="Times New Roman" w:hAnsi="Times New Roman" w:cs="Times New Roman"/>
              <w:color w:val="000000" w:themeColor="text1"/>
              <w:sz w:val="24"/>
              <w:szCs w:val="24"/>
            </w:rPr>
            <w:t>(Shavira et al., 2021)</w:t>
          </w:r>
        </w:sdtContent>
      </w:sdt>
      <w:r w:rsidRPr="002A46F6">
        <w:rPr>
          <w:rFonts w:ascii="Times New Roman" w:hAnsi="Times New Roman" w:cs="Times New Roman"/>
          <w:color w:val="000000" w:themeColor="text1"/>
          <w:sz w:val="24"/>
          <w:szCs w:val="24"/>
        </w:rPr>
        <w:t>. Hasil pengujian pH dapat dilihat pada Tabel 4.7.</w:t>
      </w:r>
    </w:p>
    <w:p w14:paraId="430F5564" w14:textId="77777777" w:rsidR="001F4C33" w:rsidRPr="002A46F6" w:rsidRDefault="001F4C33" w:rsidP="001F4C33">
      <w:pPr>
        <w:pStyle w:val="Caption"/>
        <w:spacing w:after="0"/>
        <w:rPr>
          <w:rFonts w:ascii="Times New Roman" w:hAnsi="Times New Roman" w:cs="Times New Roman"/>
          <w:i w:val="0"/>
          <w:iCs w:val="0"/>
          <w:color w:val="000000" w:themeColor="text1"/>
          <w:sz w:val="24"/>
          <w:szCs w:val="24"/>
        </w:rPr>
      </w:pPr>
      <w:bookmarkStart w:id="31" w:name="_Toc179839989"/>
      <w:r w:rsidRPr="002A46F6">
        <w:rPr>
          <w:rFonts w:ascii="Times New Roman" w:hAnsi="Times New Roman" w:cs="Times New Roman"/>
          <w:b/>
          <w:bCs/>
          <w:i w:val="0"/>
          <w:iCs w:val="0"/>
          <w:color w:val="000000" w:themeColor="text1"/>
          <w:sz w:val="24"/>
          <w:szCs w:val="24"/>
        </w:rPr>
        <w:lastRenderedPageBreak/>
        <w:t xml:space="preserve">Tabel 4. </w:t>
      </w:r>
      <w:r w:rsidRPr="002A46F6">
        <w:rPr>
          <w:rFonts w:ascii="Times New Roman" w:hAnsi="Times New Roman" w:cs="Times New Roman"/>
          <w:b/>
          <w:bCs/>
          <w:i w:val="0"/>
          <w:iCs w:val="0"/>
          <w:color w:val="000000" w:themeColor="text1"/>
          <w:sz w:val="24"/>
          <w:szCs w:val="24"/>
        </w:rPr>
        <w:fldChar w:fldCharType="begin"/>
      </w:r>
      <w:r w:rsidRPr="002A46F6">
        <w:rPr>
          <w:rFonts w:ascii="Times New Roman" w:hAnsi="Times New Roman" w:cs="Times New Roman"/>
          <w:b/>
          <w:bCs/>
          <w:i w:val="0"/>
          <w:iCs w:val="0"/>
          <w:color w:val="000000" w:themeColor="text1"/>
          <w:sz w:val="24"/>
          <w:szCs w:val="24"/>
        </w:rPr>
        <w:instrText xml:space="preserve"> SEQ Tabel_4. \* ARABIC </w:instrText>
      </w:r>
      <w:r w:rsidRPr="002A46F6">
        <w:rPr>
          <w:rFonts w:ascii="Times New Roman" w:hAnsi="Times New Roman" w:cs="Times New Roman"/>
          <w:b/>
          <w:bCs/>
          <w:i w:val="0"/>
          <w:iCs w:val="0"/>
          <w:color w:val="000000" w:themeColor="text1"/>
          <w:sz w:val="24"/>
          <w:szCs w:val="24"/>
        </w:rPr>
        <w:fldChar w:fldCharType="separate"/>
      </w:r>
      <w:r w:rsidRPr="002A46F6">
        <w:rPr>
          <w:rFonts w:ascii="Times New Roman" w:hAnsi="Times New Roman" w:cs="Times New Roman"/>
          <w:b/>
          <w:bCs/>
          <w:i w:val="0"/>
          <w:iCs w:val="0"/>
          <w:noProof/>
          <w:color w:val="000000" w:themeColor="text1"/>
          <w:sz w:val="24"/>
          <w:szCs w:val="24"/>
        </w:rPr>
        <w:t>7</w:t>
      </w:r>
      <w:r w:rsidRPr="002A46F6">
        <w:rPr>
          <w:rFonts w:ascii="Times New Roman" w:hAnsi="Times New Roman" w:cs="Times New Roman"/>
          <w:b/>
          <w:bCs/>
          <w:i w:val="0"/>
          <w:iCs w:val="0"/>
          <w:color w:val="000000" w:themeColor="text1"/>
          <w:sz w:val="24"/>
          <w:szCs w:val="24"/>
        </w:rPr>
        <w:fldChar w:fldCharType="end"/>
      </w:r>
      <w:r w:rsidRPr="002A46F6">
        <w:rPr>
          <w:rFonts w:ascii="Times New Roman" w:hAnsi="Times New Roman" w:cs="Times New Roman"/>
          <w:i w:val="0"/>
          <w:iCs w:val="0"/>
          <w:color w:val="000000" w:themeColor="text1"/>
          <w:sz w:val="24"/>
          <w:szCs w:val="24"/>
        </w:rPr>
        <w:t xml:space="preserve"> Hasil Uji pH</w:t>
      </w:r>
      <w:bookmarkEnd w:id="31"/>
    </w:p>
    <w:tbl>
      <w:tblPr>
        <w:tblStyle w:val="TableGrid"/>
        <w:tblW w:w="7938" w:type="dxa"/>
        <w:tblInd w:w="-5" w:type="dxa"/>
        <w:tblLook w:val="04A0" w:firstRow="1" w:lastRow="0" w:firstColumn="1" w:lastColumn="0" w:noHBand="0" w:noVBand="1"/>
      </w:tblPr>
      <w:tblGrid>
        <w:gridCol w:w="652"/>
        <w:gridCol w:w="2467"/>
        <w:gridCol w:w="1276"/>
        <w:gridCol w:w="1275"/>
        <w:gridCol w:w="1276"/>
        <w:gridCol w:w="992"/>
      </w:tblGrid>
      <w:tr w:rsidR="001F4C33" w:rsidRPr="002A46F6" w14:paraId="151DECC9" w14:textId="77777777" w:rsidTr="00B6334F">
        <w:tc>
          <w:tcPr>
            <w:tcW w:w="652" w:type="dxa"/>
            <w:vMerge w:val="restart"/>
            <w:vAlign w:val="center"/>
          </w:tcPr>
          <w:p w14:paraId="3E4BA629" w14:textId="77777777" w:rsidR="001F4C33" w:rsidRPr="002A46F6" w:rsidRDefault="001F4C33" w:rsidP="00B6334F">
            <w:pPr>
              <w:pStyle w:val="ListParagraph"/>
              <w:spacing w:line="276" w:lineRule="auto"/>
              <w:ind w:left="0"/>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No</w:t>
            </w:r>
          </w:p>
        </w:tc>
        <w:tc>
          <w:tcPr>
            <w:tcW w:w="2467" w:type="dxa"/>
            <w:vMerge w:val="restart"/>
            <w:vAlign w:val="center"/>
          </w:tcPr>
          <w:p w14:paraId="77323BA6" w14:textId="77777777" w:rsidR="001F4C33" w:rsidRPr="002A46F6" w:rsidRDefault="001F4C33" w:rsidP="00B6334F">
            <w:pPr>
              <w:pStyle w:val="ListParagraph"/>
              <w:spacing w:line="276" w:lineRule="auto"/>
              <w:ind w:left="0"/>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Formula</w:t>
            </w:r>
          </w:p>
        </w:tc>
        <w:tc>
          <w:tcPr>
            <w:tcW w:w="3827" w:type="dxa"/>
            <w:gridSpan w:val="3"/>
            <w:vAlign w:val="center"/>
          </w:tcPr>
          <w:p w14:paraId="5D273774" w14:textId="77777777" w:rsidR="001F4C33" w:rsidRPr="002A46F6" w:rsidRDefault="001F4C33" w:rsidP="00B6334F">
            <w:pPr>
              <w:pStyle w:val="ListParagraph"/>
              <w:spacing w:line="276" w:lineRule="auto"/>
              <w:ind w:left="0"/>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pH</w:t>
            </w:r>
          </w:p>
        </w:tc>
        <w:tc>
          <w:tcPr>
            <w:tcW w:w="992" w:type="dxa"/>
            <w:vMerge w:val="restart"/>
            <w:vAlign w:val="center"/>
          </w:tcPr>
          <w:p w14:paraId="44874990" w14:textId="77777777" w:rsidR="001F4C33" w:rsidRPr="002A46F6" w:rsidRDefault="001F4C33" w:rsidP="00B6334F">
            <w:pPr>
              <w:pStyle w:val="ListParagraph"/>
              <w:spacing w:line="276" w:lineRule="auto"/>
              <w:ind w:left="0"/>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Syarat</w:t>
            </w:r>
          </w:p>
        </w:tc>
      </w:tr>
      <w:tr w:rsidR="001F4C33" w:rsidRPr="002A46F6" w14:paraId="39B9BE24" w14:textId="77777777" w:rsidTr="00B6334F">
        <w:tc>
          <w:tcPr>
            <w:tcW w:w="652" w:type="dxa"/>
            <w:vMerge/>
          </w:tcPr>
          <w:p w14:paraId="38119BD5"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p>
        </w:tc>
        <w:tc>
          <w:tcPr>
            <w:tcW w:w="2467" w:type="dxa"/>
            <w:vMerge/>
          </w:tcPr>
          <w:p w14:paraId="169418CB"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p>
        </w:tc>
        <w:tc>
          <w:tcPr>
            <w:tcW w:w="1276" w:type="dxa"/>
            <w:vAlign w:val="center"/>
          </w:tcPr>
          <w:p w14:paraId="4A87D220" w14:textId="77777777" w:rsidR="001F4C33" w:rsidRPr="002A46F6" w:rsidRDefault="001F4C33" w:rsidP="00B6334F">
            <w:pPr>
              <w:pStyle w:val="ListParagraph"/>
              <w:spacing w:line="276" w:lineRule="auto"/>
              <w:ind w:left="0"/>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Hari ke-1</w:t>
            </w:r>
          </w:p>
        </w:tc>
        <w:tc>
          <w:tcPr>
            <w:tcW w:w="1275" w:type="dxa"/>
            <w:vAlign w:val="center"/>
          </w:tcPr>
          <w:p w14:paraId="5795002C" w14:textId="77777777" w:rsidR="001F4C33" w:rsidRPr="002A46F6" w:rsidRDefault="001F4C33" w:rsidP="00B6334F">
            <w:pPr>
              <w:pStyle w:val="ListParagraph"/>
              <w:spacing w:line="276" w:lineRule="auto"/>
              <w:ind w:left="0"/>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Hari ke-3</w:t>
            </w:r>
          </w:p>
        </w:tc>
        <w:tc>
          <w:tcPr>
            <w:tcW w:w="1276" w:type="dxa"/>
            <w:vAlign w:val="center"/>
          </w:tcPr>
          <w:p w14:paraId="0A347D11" w14:textId="77777777" w:rsidR="001F4C33" w:rsidRPr="002A46F6" w:rsidRDefault="001F4C33" w:rsidP="00B6334F">
            <w:pPr>
              <w:pStyle w:val="ListParagraph"/>
              <w:spacing w:line="276" w:lineRule="auto"/>
              <w:ind w:left="0"/>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Hari ke-7</w:t>
            </w:r>
          </w:p>
        </w:tc>
        <w:tc>
          <w:tcPr>
            <w:tcW w:w="992" w:type="dxa"/>
            <w:vMerge/>
          </w:tcPr>
          <w:p w14:paraId="1AAEA9EE"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p>
        </w:tc>
      </w:tr>
      <w:tr w:rsidR="001F4C33" w:rsidRPr="002A46F6" w14:paraId="55B0269E" w14:textId="77777777" w:rsidTr="00B6334F">
        <w:tc>
          <w:tcPr>
            <w:tcW w:w="652" w:type="dxa"/>
          </w:tcPr>
          <w:p w14:paraId="25C04B23"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1</w:t>
            </w:r>
          </w:p>
        </w:tc>
        <w:tc>
          <w:tcPr>
            <w:tcW w:w="2467" w:type="dxa"/>
          </w:tcPr>
          <w:p w14:paraId="5D0F524F"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F0 (blanko)</w:t>
            </w:r>
          </w:p>
        </w:tc>
        <w:tc>
          <w:tcPr>
            <w:tcW w:w="1276" w:type="dxa"/>
            <w:vAlign w:val="center"/>
          </w:tcPr>
          <w:p w14:paraId="2FD57D50"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6</w:t>
            </w:r>
          </w:p>
        </w:tc>
        <w:tc>
          <w:tcPr>
            <w:tcW w:w="1275" w:type="dxa"/>
            <w:vAlign w:val="center"/>
          </w:tcPr>
          <w:p w14:paraId="2C352D05"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6</w:t>
            </w:r>
          </w:p>
        </w:tc>
        <w:tc>
          <w:tcPr>
            <w:tcW w:w="1276" w:type="dxa"/>
            <w:vAlign w:val="center"/>
          </w:tcPr>
          <w:p w14:paraId="0F0CF32F"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6</w:t>
            </w:r>
          </w:p>
        </w:tc>
        <w:tc>
          <w:tcPr>
            <w:tcW w:w="992" w:type="dxa"/>
            <w:vMerge w:val="restart"/>
            <w:vAlign w:val="center"/>
          </w:tcPr>
          <w:p w14:paraId="7EDA07CB"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p>
          <w:p w14:paraId="0D6A0005"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p>
          <w:p w14:paraId="368F6A4D"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p>
          <w:p w14:paraId="36EDE570"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p>
          <w:p w14:paraId="5F87CEE1"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5-7</w:t>
            </w:r>
          </w:p>
          <w:p w14:paraId="78187BBB"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p>
          <w:p w14:paraId="5E4FA7A6"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p>
          <w:p w14:paraId="30DF68BE"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p>
          <w:p w14:paraId="05C207E9"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p>
          <w:p w14:paraId="7FB622AC"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p>
          <w:p w14:paraId="095D270F"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p>
        </w:tc>
      </w:tr>
      <w:tr w:rsidR="001F4C33" w:rsidRPr="002A46F6" w14:paraId="29391FEE" w14:textId="77777777" w:rsidTr="00B6334F">
        <w:tc>
          <w:tcPr>
            <w:tcW w:w="652" w:type="dxa"/>
          </w:tcPr>
          <w:p w14:paraId="61C64FC4"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2</w:t>
            </w:r>
          </w:p>
        </w:tc>
        <w:tc>
          <w:tcPr>
            <w:tcW w:w="2467" w:type="dxa"/>
          </w:tcPr>
          <w:p w14:paraId="0FEF0047"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F1 (standar) (CMC-Na 1%)</w:t>
            </w:r>
          </w:p>
        </w:tc>
        <w:tc>
          <w:tcPr>
            <w:tcW w:w="1276" w:type="dxa"/>
            <w:vAlign w:val="center"/>
          </w:tcPr>
          <w:p w14:paraId="5EEA50C0"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7</w:t>
            </w:r>
          </w:p>
        </w:tc>
        <w:tc>
          <w:tcPr>
            <w:tcW w:w="1275" w:type="dxa"/>
            <w:vAlign w:val="center"/>
          </w:tcPr>
          <w:p w14:paraId="5E28AEFD"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7</w:t>
            </w:r>
          </w:p>
        </w:tc>
        <w:tc>
          <w:tcPr>
            <w:tcW w:w="1276" w:type="dxa"/>
            <w:vAlign w:val="center"/>
          </w:tcPr>
          <w:p w14:paraId="59CE0690"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7</w:t>
            </w:r>
          </w:p>
        </w:tc>
        <w:tc>
          <w:tcPr>
            <w:tcW w:w="992" w:type="dxa"/>
            <w:vMerge/>
          </w:tcPr>
          <w:p w14:paraId="4FDE964E"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p>
        </w:tc>
      </w:tr>
      <w:tr w:rsidR="001F4C33" w:rsidRPr="002A46F6" w14:paraId="130CDCB9" w14:textId="77777777" w:rsidTr="00B6334F">
        <w:tc>
          <w:tcPr>
            <w:tcW w:w="652" w:type="dxa"/>
          </w:tcPr>
          <w:p w14:paraId="0F8AAF07"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3</w:t>
            </w:r>
          </w:p>
        </w:tc>
        <w:tc>
          <w:tcPr>
            <w:tcW w:w="2467" w:type="dxa"/>
          </w:tcPr>
          <w:p w14:paraId="5669508C"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F2 (Hemiselulosa TKKS 1%)</w:t>
            </w:r>
          </w:p>
        </w:tc>
        <w:tc>
          <w:tcPr>
            <w:tcW w:w="1276" w:type="dxa"/>
            <w:vAlign w:val="center"/>
          </w:tcPr>
          <w:p w14:paraId="2143DCC2"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8</w:t>
            </w:r>
          </w:p>
        </w:tc>
        <w:tc>
          <w:tcPr>
            <w:tcW w:w="1275" w:type="dxa"/>
            <w:vAlign w:val="center"/>
          </w:tcPr>
          <w:p w14:paraId="4378C668"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7</w:t>
            </w:r>
          </w:p>
        </w:tc>
        <w:tc>
          <w:tcPr>
            <w:tcW w:w="1276" w:type="dxa"/>
            <w:vAlign w:val="center"/>
          </w:tcPr>
          <w:p w14:paraId="0B606C03"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6</w:t>
            </w:r>
          </w:p>
        </w:tc>
        <w:tc>
          <w:tcPr>
            <w:tcW w:w="992" w:type="dxa"/>
            <w:vMerge/>
            <w:vAlign w:val="center"/>
          </w:tcPr>
          <w:p w14:paraId="0D1C559B"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p>
        </w:tc>
      </w:tr>
      <w:tr w:rsidR="001F4C33" w:rsidRPr="002A46F6" w14:paraId="5FDE79BD" w14:textId="77777777" w:rsidTr="00B6334F">
        <w:tc>
          <w:tcPr>
            <w:tcW w:w="652" w:type="dxa"/>
          </w:tcPr>
          <w:p w14:paraId="6F7C6EA2"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4</w:t>
            </w:r>
          </w:p>
        </w:tc>
        <w:tc>
          <w:tcPr>
            <w:tcW w:w="2467" w:type="dxa"/>
          </w:tcPr>
          <w:p w14:paraId="13AD3D5B"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F3 (Hemiselulosa TKKS 1% dan CMC- Na 1%)</w:t>
            </w:r>
          </w:p>
        </w:tc>
        <w:tc>
          <w:tcPr>
            <w:tcW w:w="1276" w:type="dxa"/>
            <w:vAlign w:val="center"/>
          </w:tcPr>
          <w:p w14:paraId="78179350"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8</w:t>
            </w:r>
          </w:p>
        </w:tc>
        <w:tc>
          <w:tcPr>
            <w:tcW w:w="1275" w:type="dxa"/>
            <w:vAlign w:val="center"/>
          </w:tcPr>
          <w:p w14:paraId="3B7B5A4D"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7</w:t>
            </w:r>
          </w:p>
        </w:tc>
        <w:tc>
          <w:tcPr>
            <w:tcW w:w="1276" w:type="dxa"/>
            <w:vAlign w:val="center"/>
          </w:tcPr>
          <w:p w14:paraId="064407BB"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6</w:t>
            </w:r>
          </w:p>
        </w:tc>
        <w:tc>
          <w:tcPr>
            <w:tcW w:w="992" w:type="dxa"/>
            <w:vMerge/>
          </w:tcPr>
          <w:p w14:paraId="7AE9368B"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p>
        </w:tc>
      </w:tr>
      <w:tr w:rsidR="001F4C33" w:rsidRPr="002A46F6" w14:paraId="6BEB1203" w14:textId="77777777" w:rsidTr="00B6334F">
        <w:tc>
          <w:tcPr>
            <w:tcW w:w="652" w:type="dxa"/>
          </w:tcPr>
          <w:p w14:paraId="74F1429D"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5</w:t>
            </w:r>
          </w:p>
        </w:tc>
        <w:tc>
          <w:tcPr>
            <w:tcW w:w="2467" w:type="dxa"/>
          </w:tcPr>
          <w:p w14:paraId="66958402"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F4 (Hemiselulosa TKKS 1% dan CMC- Na 2%)</w:t>
            </w:r>
          </w:p>
        </w:tc>
        <w:tc>
          <w:tcPr>
            <w:tcW w:w="1276" w:type="dxa"/>
            <w:vAlign w:val="center"/>
          </w:tcPr>
          <w:p w14:paraId="10F62E0D"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8</w:t>
            </w:r>
          </w:p>
        </w:tc>
        <w:tc>
          <w:tcPr>
            <w:tcW w:w="1275" w:type="dxa"/>
            <w:vAlign w:val="center"/>
          </w:tcPr>
          <w:p w14:paraId="4F515CB9"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7</w:t>
            </w:r>
          </w:p>
        </w:tc>
        <w:tc>
          <w:tcPr>
            <w:tcW w:w="1276" w:type="dxa"/>
            <w:vAlign w:val="center"/>
          </w:tcPr>
          <w:p w14:paraId="7F5F014A"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6</w:t>
            </w:r>
          </w:p>
        </w:tc>
        <w:tc>
          <w:tcPr>
            <w:tcW w:w="992" w:type="dxa"/>
            <w:vMerge/>
          </w:tcPr>
          <w:p w14:paraId="7AC17D26"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p>
        </w:tc>
      </w:tr>
      <w:tr w:rsidR="001F4C33" w:rsidRPr="002A46F6" w14:paraId="28B0F6DC" w14:textId="77777777" w:rsidTr="00B6334F">
        <w:tc>
          <w:tcPr>
            <w:tcW w:w="652" w:type="dxa"/>
          </w:tcPr>
          <w:p w14:paraId="341EFCFE"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6</w:t>
            </w:r>
          </w:p>
        </w:tc>
        <w:tc>
          <w:tcPr>
            <w:tcW w:w="2467" w:type="dxa"/>
          </w:tcPr>
          <w:p w14:paraId="23DC7883"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F5 (Hemiselulosa TKKS 2% dan CMC- Na 1%)</w:t>
            </w:r>
          </w:p>
        </w:tc>
        <w:tc>
          <w:tcPr>
            <w:tcW w:w="1276" w:type="dxa"/>
            <w:vAlign w:val="center"/>
          </w:tcPr>
          <w:p w14:paraId="5C080411"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8</w:t>
            </w:r>
          </w:p>
        </w:tc>
        <w:tc>
          <w:tcPr>
            <w:tcW w:w="1275" w:type="dxa"/>
            <w:vAlign w:val="center"/>
          </w:tcPr>
          <w:p w14:paraId="3A90EF25"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7</w:t>
            </w:r>
          </w:p>
        </w:tc>
        <w:tc>
          <w:tcPr>
            <w:tcW w:w="1276" w:type="dxa"/>
            <w:vAlign w:val="center"/>
          </w:tcPr>
          <w:p w14:paraId="653338A7"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5</w:t>
            </w:r>
          </w:p>
        </w:tc>
        <w:tc>
          <w:tcPr>
            <w:tcW w:w="992" w:type="dxa"/>
            <w:vMerge/>
          </w:tcPr>
          <w:p w14:paraId="7911532E"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p>
        </w:tc>
      </w:tr>
    </w:tbl>
    <w:p w14:paraId="27FB262C" w14:textId="77777777" w:rsidR="001F4C33" w:rsidRPr="002A46F6" w:rsidRDefault="001F4C33" w:rsidP="001F4C33">
      <w:pPr>
        <w:spacing w:line="276" w:lineRule="auto"/>
        <w:rPr>
          <w:rFonts w:ascii="Times New Roman" w:hAnsi="Times New Roman" w:cs="Times New Roman"/>
          <w:color w:val="000000" w:themeColor="text1"/>
          <w:sz w:val="24"/>
          <w:szCs w:val="24"/>
        </w:rPr>
      </w:pPr>
    </w:p>
    <w:p w14:paraId="68F42E10" w14:textId="77777777" w:rsidR="001F4C33" w:rsidRPr="002A46F6" w:rsidRDefault="001F4C33" w:rsidP="001F4C33">
      <w:pPr>
        <w:spacing w:line="480" w:lineRule="auto"/>
        <w:jc w:val="both"/>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ab/>
        <w:t xml:space="preserve">Berdasarkan pada tabel 4.7 terjadi perubahan dari hari ke-1 sampai hari ke-7 pada F2, F3, F4, F5. Pada formula F0 tanpa suspending agent (blanko) memiliki pH yang stabil yaitu 6 mulai hari ke-1 sampai hari ke-7, formula F1 dengan suspending agent CMC-Na (standar) memiliki pH yang stabil yaitu 7 mulai hari ke-1 sampai hari ke-7. Pada F0 dan F1 memenuhi syarat pH suspensi yang ideal yaitu 5-7 mulai dari hari ke-1 sampai hari ke-7. Pada formula F2 dengan suspending agent hemiselulosa TKKS dan formula F3, F4, dan F5 dengan kombinasi suspending agent hemiselulosa TKKS dan CMC-Na memiliki pH yang berubah dari hari ke-1 pH 8 yang tidak sesuai syarat pH suspensi yang ideal yaitu 5-7, namun pada hari ke-3 pH 7 sampai hari ke-7 pH 6 dan 5 memenuhi syarat pH suspensi yang ideal yaitu 5-7. pH tampak berada pada daerah basa hingga netral, seiring dengan berjalannya waktu penyimpanan hingga 7 hari tampak terjadi penurunan, dalam nilai pH semua formulasi yang menggunakan hemiselulosa TKKS dan kombinasi </w:t>
      </w:r>
      <w:r w:rsidRPr="002A46F6">
        <w:rPr>
          <w:rFonts w:ascii="Times New Roman" w:hAnsi="Times New Roman" w:cs="Times New Roman"/>
          <w:color w:val="000000" w:themeColor="text1"/>
          <w:sz w:val="24"/>
          <w:szCs w:val="24"/>
        </w:rPr>
        <w:lastRenderedPageBreak/>
        <w:t>hemiselulosa TKKS dan CMC-Na cenderung netral hingga zona asam. Perubahan pH mungkin merupakan tanda degradasi mikroba dari zat pensuspensi.</w:t>
      </w:r>
    </w:p>
    <w:p w14:paraId="7A9811F9" w14:textId="77777777" w:rsidR="001F4C33" w:rsidRPr="002A46F6" w:rsidRDefault="001F4C33" w:rsidP="001F4C33">
      <w:pPr>
        <w:pStyle w:val="Heading3"/>
        <w:spacing w:before="0" w:line="480" w:lineRule="auto"/>
        <w:rPr>
          <w:rFonts w:ascii="Times New Roman" w:hAnsi="Times New Roman" w:cs="Times New Roman"/>
          <w:b/>
          <w:bCs/>
          <w:color w:val="000000" w:themeColor="text1"/>
          <w:sz w:val="24"/>
          <w:szCs w:val="24"/>
        </w:rPr>
      </w:pPr>
      <w:bookmarkStart w:id="32" w:name="_Toc212581893"/>
      <w:r w:rsidRPr="002A46F6">
        <w:rPr>
          <w:rFonts w:ascii="Times New Roman" w:hAnsi="Times New Roman" w:cs="Times New Roman"/>
          <w:b/>
          <w:bCs/>
          <w:color w:val="000000" w:themeColor="text1"/>
          <w:sz w:val="24"/>
          <w:szCs w:val="24"/>
        </w:rPr>
        <w:t>4.6.3 Hasil Uji Massa Jenis</w:t>
      </w:r>
      <w:bookmarkEnd w:id="32"/>
    </w:p>
    <w:p w14:paraId="36F66875" w14:textId="77777777" w:rsidR="001F4C33" w:rsidRPr="002A46F6" w:rsidRDefault="001F4C33" w:rsidP="001F4C33">
      <w:pPr>
        <w:spacing w:after="0" w:line="480" w:lineRule="auto"/>
        <w:jc w:val="both"/>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ab/>
        <w:t>Pengujian berat jenis bertujuan untuk menghitung nilai viskositas dari sediaan, karena bobot jenis merupakan salah satu faktor yang mempengaruhi viskositas. Hasil pengukuran bobot jenis sediaan dapat dilihat pada Tabel 4.8.</w:t>
      </w:r>
    </w:p>
    <w:p w14:paraId="261212AB" w14:textId="77777777" w:rsidR="001F4C33" w:rsidRPr="002A46F6" w:rsidRDefault="001F4C33" w:rsidP="001F4C33">
      <w:pPr>
        <w:pStyle w:val="Caption"/>
        <w:spacing w:after="0" w:line="276" w:lineRule="auto"/>
        <w:rPr>
          <w:rFonts w:ascii="Times New Roman" w:hAnsi="Times New Roman" w:cs="Times New Roman"/>
          <w:i w:val="0"/>
          <w:iCs w:val="0"/>
          <w:color w:val="000000" w:themeColor="text1"/>
          <w:sz w:val="24"/>
          <w:szCs w:val="24"/>
        </w:rPr>
      </w:pPr>
      <w:bookmarkStart w:id="33" w:name="_Toc179839990"/>
      <w:r w:rsidRPr="002A46F6">
        <w:rPr>
          <w:rFonts w:ascii="Times New Roman" w:hAnsi="Times New Roman" w:cs="Times New Roman"/>
          <w:b/>
          <w:bCs/>
          <w:i w:val="0"/>
          <w:iCs w:val="0"/>
          <w:color w:val="000000" w:themeColor="text1"/>
          <w:sz w:val="24"/>
          <w:szCs w:val="24"/>
        </w:rPr>
        <w:t xml:space="preserve">Tabel 4. </w:t>
      </w:r>
      <w:r w:rsidRPr="002A46F6">
        <w:rPr>
          <w:rFonts w:ascii="Times New Roman" w:hAnsi="Times New Roman" w:cs="Times New Roman"/>
          <w:b/>
          <w:bCs/>
          <w:i w:val="0"/>
          <w:iCs w:val="0"/>
          <w:color w:val="000000" w:themeColor="text1"/>
          <w:sz w:val="24"/>
          <w:szCs w:val="24"/>
        </w:rPr>
        <w:fldChar w:fldCharType="begin"/>
      </w:r>
      <w:r w:rsidRPr="002A46F6">
        <w:rPr>
          <w:rFonts w:ascii="Times New Roman" w:hAnsi="Times New Roman" w:cs="Times New Roman"/>
          <w:b/>
          <w:bCs/>
          <w:i w:val="0"/>
          <w:iCs w:val="0"/>
          <w:color w:val="000000" w:themeColor="text1"/>
          <w:sz w:val="24"/>
          <w:szCs w:val="24"/>
        </w:rPr>
        <w:instrText xml:space="preserve"> SEQ Tabel_4. \* ARABIC </w:instrText>
      </w:r>
      <w:r w:rsidRPr="002A46F6">
        <w:rPr>
          <w:rFonts w:ascii="Times New Roman" w:hAnsi="Times New Roman" w:cs="Times New Roman"/>
          <w:b/>
          <w:bCs/>
          <w:i w:val="0"/>
          <w:iCs w:val="0"/>
          <w:color w:val="000000" w:themeColor="text1"/>
          <w:sz w:val="24"/>
          <w:szCs w:val="24"/>
        </w:rPr>
        <w:fldChar w:fldCharType="separate"/>
      </w:r>
      <w:r w:rsidRPr="002A46F6">
        <w:rPr>
          <w:rFonts w:ascii="Times New Roman" w:hAnsi="Times New Roman" w:cs="Times New Roman"/>
          <w:b/>
          <w:bCs/>
          <w:i w:val="0"/>
          <w:iCs w:val="0"/>
          <w:noProof/>
          <w:color w:val="000000" w:themeColor="text1"/>
          <w:sz w:val="24"/>
          <w:szCs w:val="24"/>
        </w:rPr>
        <w:t>8</w:t>
      </w:r>
      <w:r w:rsidRPr="002A46F6">
        <w:rPr>
          <w:rFonts w:ascii="Times New Roman" w:hAnsi="Times New Roman" w:cs="Times New Roman"/>
          <w:b/>
          <w:bCs/>
          <w:i w:val="0"/>
          <w:iCs w:val="0"/>
          <w:color w:val="000000" w:themeColor="text1"/>
          <w:sz w:val="24"/>
          <w:szCs w:val="24"/>
        </w:rPr>
        <w:fldChar w:fldCharType="end"/>
      </w:r>
      <w:r w:rsidRPr="002A46F6">
        <w:rPr>
          <w:rFonts w:ascii="Times New Roman" w:hAnsi="Times New Roman" w:cs="Times New Roman"/>
          <w:i w:val="0"/>
          <w:iCs w:val="0"/>
          <w:color w:val="000000" w:themeColor="text1"/>
          <w:sz w:val="24"/>
          <w:szCs w:val="24"/>
        </w:rPr>
        <w:t xml:space="preserve"> Hasil Uji Massa Jenis</w:t>
      </w:r>
      <w:bookmarkEnd w:id="33"/>
      <w:r w:rsidRPr="002A46F6">
        <w:rPr>
          <w:rFonts w:ascii="Times New Roman" w:hAnsi="Times New Roman" w:cs="Times New Roman"/>
          <w:i w:val="0"/>
          <w:iCs w:val="0"/>
          <w:color w:val="000000" w:themeColor="text1"/>
          <w:sz w:val="24"/>
          <w:szCs w:val="24"/>
        </w:rPr>
        <w:t xml:space="preserve"> </w:t>
      </w:r>
    </w:p>
    <w:tbl>
      <w:tblPr>
        <w:tblStyle w:val="TableGrid"/>
        <w:tblW w:w="7657" w:type="dxa"/>
        <w:tblLook w:val="04A0" w:firstRow="1" w:lastRow="0" w:firstColumn="1" w:lastColumn="0" w:noHBand="0" w:noVBand="1"/>
      </w:tblPr>
      <w:tblGrid>
        <w:gridCol w:w="510"/>
        <w:gridCol w:w="2217"/>
        <w:gridCol w:w="1917"/>
        <w:gridCol w:w="1506"/>
        <w:gridCol w:w="1501"/>
        <w:gridCol w:w="6"/>
      </w:tblGrid>
      <w:tr w:rsidR="001F4C33" w:rsidRPr="002A46F6" w14:paraId="581B7A08" w14:textId="77777777" w:rsidTr="00B6334F">
        <w:trPr>
          <w:trHeight w:val="12"/>
        </w:trPr>
        <w:tc>
          <w:tcPr>
            <w:tcW w:w="510" w:type="dxa"/>
            <w:vAlign w:val="center"/>
          </w:tcPr>
          <w:p w14:paraId="1E62EC83" w14:textId="77777777" w:rsidR="001F4C33" w:rsidRPr="002A46F6" w:rsidRDefault="001F4C33" w:rsidP="00B6334F">
            <w:pPr>
              <w:jc w:val="center"/>
              <w:rPr>
                <w:rFonts w:ascii="Times New Roman" w:hAnsi="Times New Roman" w:cs="Times New Roman"/>
                <w:color w:val="000000" w:themeColor="text1"/>
                <w:sz w:val="24"/>
                <w:szCs w:val="24"/>
              </w:rPr>
            </w:pPr>
            <w:bookmarkStart w:id="34" w:name="_Hlk179755303"/>
            <w:r w:rsidRPr="002A46F6">
              <w:rPr>
                <w:rFonts w:ascii="Times New Roman" w:hAnsi="Times New Roman" w:cs="Times New Roman"/>
                <w:b/>
                <w:bCs/>
                <w:color w:val="000000" w:themeColor="text1"/>
                <w:sz w:val="24"/>
                <w:szCs w:val="24"/>
              </w:rPr>
              <w:t>No</w:t>
            </w:r>
          </w:p>
        </w:tc>
        <w:tc>
          <w:tcPr>
            <w:tcW w:w="2217" w:type="dxa"/>
            <w:vAlign w:val="center"/>
          </w:tcPr>
          <w:p w14:paraId="54180E84" w14:textId="77777777" w:rsidR="001F4C33" w:rsidRPr="002A46F6" w:rsidRDefault="001F4C33" w:rsidP="00B6334F">
            <w:pPr>
              <w:jc w:val="center"/>
              <w:rPr>
                <w:rFonts w:ascii="Times New Roman" w:hAnsi="Times New Roman" w:cs="Times New Roman"/>
                <w:color w:val="000000" w:themeColor="text1"/>
                <w:sz w:val="24"/>
                <w:szCs w:val="24"/>
              </w:rPr>
            </w:pPr>
            <w:r w:rsidRPr="002A46F6">
              <w:rPr>
                <w:rFonts w:ascii="Times New Roman" w:hAnsi="Times New Roman" w:cs="Times New Roman"/>
                <w:b/>
                <w:bCs/>
                <w:color w:val="000000" w:themeColor="text1"/>
                <w:sz w:val="24"/>
                <w:szCs w:val="24"/>
              </w:rPr>
              <w:t>Formula</w:t>
            </w:r>
          </w:p>
        </w:tc>
        <w:tc>
          <w:tcPr>
            <w:tcW w:w="1917" w:type="dxa"/>
            <w:vAlign w:val="center"/>
          </w:tcPr>
          <w:p w14:paraId="39F1CF3F" w14:textId="77777777" w:rsidR="001F4C33" w:rsidRPr="002A46F6" w:rsidRDefault="001F4C33" w:rsidP="00B6334F">
            <w:pPr>
              <w:jc w:val="center"/>
              <w:rPr>
                <w:rFonts w:ascii="Times New Roman" w:hAnsi="Times New Roman" w:cs="Times New Roman"/>
                <w:color w:val="000000" w:themeColor="text1"/>
                <w:sz w:val="24"/>
                <w:szCs w:val="24"/>
              </w:rPr>
            </w:pPr>
            <w:r w:rsidRPr="002A46F6">
              <w:rPr>
                <w:rFonts w:ascii="Times New Roman" w:hAnsi="Times New Roman" w:cs="Times New Roman"/>
                <w:b/>
                <w:bCs/>
                <w:color w:val="000000" w:themeColor="text1"/>
                <w:sz w:val="24"/>
                <w:szCs w:val="24"/>
              </w:rPr>
              <w:t>Berat Piknometer (g)</w:t>
            </w:r>
          </w:p>
        </w:tc>
        <w:tc>
          <w:tcPr>
            <w:tcW w:w="1506" w:type="dxa"/>
            <w:vAlign w:val="center"/>
          </w:tcPr>
          <w:p w14:paraId="0CA86FF1" w14:textId="77777777" w:rsidR="001F4C33" w:rsidRPr="002A46F6" w:rsidRDefault="001F4C33" w:rsidP="00B6334F">
            <w:pPr>
              <w:jc w:val="center"/>
              <w:rPr>
                <w:rFonts w:ascii="Times New Roman" w:hAnsi="Times New Roman" w:cs="Times New Roman"/>
                <w:color w:val="000000" w:themeColor="text1"/>
                <w:sz w:val="24"/>
                <w:szCs w:val="24"/>
              </w:rPr>
            </w:pPr>
            <w:r w:rsidRPr="002A46F6">
              <w:rPr>
                <w:rFonts w:ascii="Times New Roman" w:hAnsi="Times New Roman" w:cs="Times New Roman"/>
                <w:b/>
                <w:bCs/>
                <w:color w:val="000000" w:themeColor="text1"/>
                <w:sz w:val="24"/>
                <w:szCs w:val="24"/>
              </w:rPr>
              <w:t>Massa Jenis (g/ml)</w:t>
            </w:r>
          </w:p>
        </w:tc>
        <w:tc>
          <w:tcPr>
            <w:tcW w:w="1507" w:type="dxa"/>
            <w:gridSpan w:val="2"/>
            <w:vAlign w:val="center"/>
          </w:tcPr>
          <w:p w14:paraId="34DB320A" w14:textId="77777777" w:rsidR="001F4C33" w:rsidRPr="002A46F6" w:rsidRDefault="001F4C33" w:rsidP="00B6334F">
            <w:pPr>
              <w:jc w:val="center"/>
              <w:rPr>
                <w:rFonts w:ascii="Times New Roman" w:hAnsi="Times New Roman" w:cs="Times New Roman"/>
                <w:color w:val="000000" w:themeColor="text1"/>
                <w:sz w:val="24"/>
                <w:szCs w:val="24"/>
              </w:rPr>
            </w:pPr>
            <w:r w:rsidRPr="002A46F6">
              <w:rPr>
                <w:rFonts w:ascii="Times New Roman" w:hAnsi="Times New Roman" w:cs="Times New Roman"/>
                <w:b/>
                <w:bCs/>
                <w:color w:val="000000" w:themeColor="text1"/>
                <w:sz w:val="24"/>
                <w:szCs w:val="24"/>
              </w:rPr>
              <w:t>Syarat</w:t>
            </w:r>
          </w:p>
        </w:tc>
      </w:tr>
      <w:tr w:rsidR="001F4C33" w:rsidRPr="002A46F6" w14:paraId="6977C08A" w14:textId="77777777" w:rsidTr="00B6334F">
        <w:trPr>
          <w:trHeight w:val="6"/>
        </w:trPr>
        <w:tc>
          <w:tcPr>
            <w:tcW w:w="510" w:type="dxa"/>
          </w:tcPr>
          <w:p w14:paraId="31255AED" w14:textId="77777777" w:rsidR="001F4C33" w:rsidRPr="002A46F6" w:rsidRDefault="001F4C33" w:rsidP="00B6334F">
            <w:pP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1</w:t>
            </w:r>
          </w:p>
        </w:tc>
        <w:tc>
          <w:tcPr>
            <w:tcW w:w="2217" w:type="dxa"/>
          </w:tcPr>
          <w:p w14:paraId="011DFDA9" w14:textId="77777777" w:rsidR="001F4C33" w:rsidRPr="002A46F6" w:rsidRDefault="001F4C33" w:rsidP="00B6334F">
            <w:pP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F0 (blanko)</w:t>
            </w:r>
          </w:p>
        </w:tc>
        <w:tc>
          <w:tcPr>
            <w:tcW w:w="1917" w:type="dxa"/>
            <w:vAlign w:val="center"/>
          </w:tcPr>
          <w:p w14:paraId="7698DB69" w14:textId="77777777" w:rsidR="001F4C33" w:rsidRPr="002A46F6" w:rsidRDefault="001F4C33" w:rsidP="00B6334F">
            <w:pPr>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27,9746</w:t>
            </w:r>
          </w:p>
        </w:tc>
        <w:tc>
          <w:tcPr>
            <w:tcW w:w="1506" w:type="dxa"/>
            <w:vAlign w:val="center"/>
          </w:tcPr>
          <w:p w14:paraId="612652FD" w14:textId="77777777" w:rsidR="001F4C33" w:rsidRPr="002A46F6" w:rsidRDefault="001F4C33" w:rsidP="00B6334F">
            <w:pPr>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1,048</w:t>
            </w:r>
          </w:p>
        </w:tc>
        <w:tc>
          <w:tcPr>
            <w:tcW w:w="1507" w:type="dxa"/>
            <w:gridSpan w:val="2"/>
            <w:vMerge w:val="restart"/>
            <w:vAlign w:val="bottom"/>
          </w:tcPr>
          <w:p w14:paraId="164AA56E" w14:textId="77777777" w:rsidR="001F4C33" w:rsidRPr="002A46F6" w:rsidRDefault="001F4C33" w:rsidP="00B6334F">
            <w:pPr>
              <w:jc w:val="center"/>
              <w:rPr>
                <w:rFonts w:ascii="Times New Roman" w:hAnsi="Times New Roman" w:cs="Times New Roman"/>
                <w:color w:val="000000" w:themeColor="text1"/>
                <w:sz w:val="24"/>
                <w:szCs w:val="24"/>
              </w:rPr>
            </w:pPr>
            <w:bookmarkStart w:id="35" w:name="_Hlk174995243"/>
          </w:p>
          <w:p w14:paraId="48B9278E" w14:textId="77777777" w:rsidR="001F4C33" w:rsidRPr="002A46F6" w:rsidRDefault="001F4C33" w:rsidP="00B6334F">
            <w:pPr>
              <w:jc w:val="center"/>
              <w:rPr>
                <w:rFonts w:ascii="Times New Roman" w:hAnsi="Times New Roman" w:cs="Times New Roman"/>
                <w:color w:val="000000" w:themeColor="text1"/>
                <w:sz w:val="24"/>
                <w:szCs w:val="24"/>
              </w:rPr>
            </w:pPr>
          </w:p>
          <w:p w14:paraId="022F4E14" w14:textId="77777777" w:rsidR="001F4C33" w:rsidRPr="002A46F6" w:rsidRDefault="001F4C33" w:rsidP="00B6334F">
            <w:pPr>
              <w:rPr>
                <w:rFonts w:ascii="Times New Roman" w:hAnsi="Times New Roman" w:cs="Times New Roman"/>
                <w:color w:val="000000" w:themeColor="text1"/>
                <w:sz w:val="24"/>
                <w:szCs w:val="24"/>
              </w:rPr>
            </w:pPr>
          </w:p>
          <w:p w14:paraId="6BD3006C" w14:textId="77777777" w:rsidR="001F4C33" w:rsidRPr="002A46F6" w:rsidRDefault="001F4C33" w:rsidP="00B6334F">
            <w:pPr>
              <w:jc w:val="center"/>
              <w:rPr>
                <w:rFonts w:ascii="Times New Roman" w:hAnsi="Times New Roman" w:cs="Times New Roman"/>
                <w:color w:val="000000" w:themeColor="text1"/>
                <w:sz w:val="24"/>
                <w:szCs w:val="24"/>
              </w:rPr>
            </w:pPr>
          </w:p>
          <w:p w14:paraId="18C4210E" w14:textId="77777777" w:rsidR="001F4C33" w:rsidRPr="002A46F6" w:rsidRDefault="001F4C33" w:rsidP="00B6334F">
            <w:pPr>
              <w:rPr>
                <w:rFonts w:ascii="Times New Roman" w:hAnsi="Times New Roman" w:cs="Times New Roman"/>
                <w:color w:val="000000" w:themeColor="text1"/>
                <w:sz w:val="24"/>
                <w:szCs w:val="24"/>
              </w:rPr>
            </w:pPr>
          </w:p>
          <w:p w14:paraId="3734DD32" w14:textId="77777777" w:rsidR="001F4C33" w:rsidRPr="002A46F6" w:rsidRDefault="001F4C33" w:rsidP="00B6334F">
            <w:pPr>
              <w:jc w:val="center"/>
              <w:rPr>
                <w:rFonts w:ascii="Times New Roman" w:hAnsi="Times New Roman" w:cs="Times New Roman"/>
                <w:color w:val="000000" w:themeColor="text1"/>
                <w:sz w:val="24"/>
                <w:szCs w:val="24"/>
              </w:rPr>
            </w:pPr>
          </w:p>
          <w:p w14:paraId="0216891B" w14:textId="77777777" w:rsidR="001F4C33" w:rsidRPr="002A46F6" w:rsidRDefault="001F4C33" w:rsidP="00B6334F">
            <w:pPr>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&gt;1,00 g/mL</w:t>
            </w:r>
          </w:p>
          <w:bookmarkEnd w:id="35"/>
          <w:p w14:paraId="35967E4B" w14:textId="77777777" w:rsidR="001F4C33" w:rsidRPr="002A46F6" w:rsidRDefault="001F4C33" w:rsidP="00B6334F">
            <w:pPr>
              <w:jc w:val="center"/>
              <w:rPr>
                <w:rFonts w:ascii="Times New Roman" w:hAnsi="Times New Roman" w:cs="Times New Roman"/>
                <w:color w:val="000000" w:themeColor="text1"/>
                <w:sz w:val="24"/>
                <w:szCs w:val="24"/>
              </w:rPr>
            </w:pPr>
          </w:p>
        </w:tc>
      </w:tr>
      <w:tr w:rsidR="001F4C33" w:rsidRPr="002A46F6" w14:paraId="6557C0D2" w14:textId="77777777" w:rsidTr="00B6334F">
        <w:trPr>
          <w:trHeight w:val="12"/>
        </w:trPr>
        <w:tc>
          <w:tcPr>
            <w:tcW w:w="510" w:type="dxa"/>
          </w:tcPr>
          <w:p w14:paraId="32224EF1" w14:textId="77777777" w:rsidR="001F4C33" w:rsidRPr="002A46F6" w:rsidRDefault="001F4C33" w:rsidP="00B6334F">
            <w:pP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2</w:t>
            </w:r>
          </w:p>
        </w:tc>
        <w:tc>
          <w:tcPr>
            <w:tcW w:w="2217" w:type="dxa"/>
          </w:tcPr>
          <w:p w14:paraId="693B4119" w14:textId="77777777" w:rsidR="001F4C33" w:rsidRPr="002A46F6" w:rsidRDefault="001F4C33" w:rsidP="00B6334F">
            <w:pP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F1 (standar) (CMC-Na 1%)</w:t>
            </w:r>
          </w:p>
        </w:tc>
        <w:tc>
          <w:tcPr>
            <w:tcW w:w="1917" w:type="dxa"/>
            <w:vAlign w:val="center"/>
          </w:tcPr>
          <w:p w14:paraId="213D5C36" w14:textId="77777777" w:rsidR="001F4C33" w:rsidRPr="002A46F6" w:rsidRDefault="001F4C33" w:rsidP="00B6334F">
            <w:pPr>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28,0544</w:t>
            </w:r>
          </w:p>
        </w:tc>
        <w:tc>
          <w:tcPr>
            <w:tcW w:w="1506" w:type="dxa"/>
            <w:vAlign w:val="center"/>
          </w:tcPr>
          <w:p w14:paraId="4A074E52" w14:textId="77777777" w:rsidR="001F4C33" w:rsidRPr="002A46F6" w:rsidRDefault="001F4C33" w:rsidP="00B6334F">
            <w:pPr>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1,056</w:t>
            </w:r>
          </w:p>
        </w:tc>
        <w:tc>
          <w:tcPr>
            <w:tcW w:w="1507" w:type="dxa"/>
            <w:gridSpan w:val="2"/>
            <w:vMerge/>
          </w:tcPr>
          <w:p w14:paraId="15547D4D" w14:textId="77777777" w:rsidR="001F4C33" w:rsidRPr="002A46F6" w:rsidRDefault="001F4C33" w:rsidP="00B6334F">
            <w:pPr>
              <w:rPr>
                <w:rFonts w:ascii="Times New Roman" w:hAnsi="Times New Roman" w:cs="Times New Roman"/>
                <w:color w:val="000000" w:themeColor="text1"/>
                <w:sz w:val="24"/>
                <w:szCs w:val="24"/>
              </w:rPr>
            </w:pPr>
          </w:p>
        </w:tc>
      </w:tr>
      <w:tr w:rsidR="001F4C33" w:rsidRPr="002A46F6" w14:paraId="2633400D" w14:textId="77777777" w:rsidTr="00B6334F">
        <w:trPr>
          <w:trHeight w:val="13"/>
        </w:trPr>
        <w:tc>
          <w:tcPr>
            <w:tcW w:w="510" w:type="dxa"/>
          </w:tcPr>
          <w:p w14:paraId="728D2DEC" w14:textId="77777777" w:rsidR="001F4C33" w:rsidRPr="002A46F6" w:rsidRDefault="001F4C33" w:rsidP="00B6334F">
            <w:pP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3</w:t>
            </w:r>
          </w:p>
        </w:tc>
        <w:tc>
          <w:tcPr>
            <w:tcW w:w="2217" w:type="dxa"/>
          </w:tcPr>
          <w:p w14:paraId="2D27BDAF" w14:textId="77777777" w:rsidR="001F4C33" w:rsidRPr="002A46F6" w:rsidRDefault="001F4C33" w:rsidP="00B6334F">
            <w:pP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F2 (Hemiselulosa TKKS 1%)</w:t>
            </w:r>
          </w:p>
        </w:tc>
        <w:tc>
          <w:tcPr>
            <w:tcW w:w="1917" w:type="dxa"/>
            <w:vAlign w:val="center"/>
          </w:tcPr>
          <w:p w14:paraId="68A49B4B" w14:textId="77777777" w:rsidR="001F4C33" w:rsidRPr="002A46F6" w:rsidRDefault="001F4C33" w:rsidP="00B6334F">
            <w:pPr>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28,1447</w:t>
            </w:r>
          </w:p>
        </w:tc>
        <w:tc>
          <w:tcPr>
            <w:tcW w:w="1506" w:type="dxa"/>
            <w:vAlign w:val="center"/>
          </w:tcPr>
          <w:p w14:paraId="0DE67958" w14:textId="77777777" w:rsidR="001F4C33" w:rsidRPr="002A46F6" w:rsidRDefault="001F4C33" w:rsidP="00B6334F">
            <w:pPr>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1,069</w:t>
            </w:r>
          </w:p>
        </w:tc>
        <w:tc>
          <w:tcPr>
            <w:tcW w:w="1507" w:type="dxa"/>
            <w:gridSpan w:val="2"/>
            <w:vMerge/>
          </w:tcPr>
          <w:p w14:paraId="5DC9EA6D" w14:textId="77777777" w:rsidR="001F4C33" w:rsidRPr="002A46F6" w:rsidRDefault="001F4C33" w:rsidP="00B6334F">
            <w:pPr>
              <w:rPr>
                <w:rFonts w:ascii="Times New Roman" w:hAnsi="Times New Roman" w:cs="Times New Roman"/>
                <w:color w:val="000000" w:themeColor="text1"/>
                <w:sz w:val="24"/>
                <w:szCs w:val="24"/>
              </w:rPr>
            </w:pPr>
          </w:p>
        </w:tc>
      </w:tr>
      <w:tr w:rsidR="001F4C33" w:rsidRPr="002A46F6" w14:paraId="2EFC3A4E" w14:textId="77777777" w:rsidTr="00B6334F">
        <w:trPr>
          <w:trHeight w:val="858"/>
        </w:trPr>
        <w:tc>
          <w:tcPr>
            <w:tcW w:w="510" w:type="dxa"/>
            <w:tcBorders>
              <w:bottom w:val="single" w:sz="4" w:space="0" w:color="auto"/>
            </w:tcBorders>
          </w:tcPr>
          <w:p w14:paraId="172CEE25" w14:textId="77777777" w:rsidR="001F4C33" w:rsidRPr="002A46F6" w:rsidRDefault="001F4C33" w:rsidP="00B6334F">
            <w:pP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4</w:t>
            </w:r>
          </w:p>
        </w:tc>
        <w:tc>
          <w:tcPr>
            <w:tcW w:w="2217" w:type="dxa"/>
            <w:tcBorders>
              <w:bottom w:val="single" w:sz="4" w:space="0" w:color="auto"/>
            </w:tcBorders>
          </w:tcPr>
          <w:p w14:paraId="31B8B67E" w14:textId="77777777" w:rsidR="001F4C33" w:rsidRPr="002A46F6" w:rsidRDefault="001F4C33" w:rsidP="00B6334F">
            <w:pP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F3 (Hemiselulosa TKKS 1% dan CMC- Na 1%)</w:t>
            </w:r>
          </w:p>
        </w:tc>
        <w:tc>
          <w:tcPr>
            <w:tcW w:w="1917" w:type="dxa"/>
            <w:tcBorders>
              <w:bottom w:val="single" w:sz="4" w:space="0" w:color="auto"/>
            </w:tcBorders>
            <w:vAlign w:val="center"/>
          </w:tcPr>
          <w:p w14:paraId="163DCA54" w14:textId="77777777" w:rsidR="001F4C33" w:rsidRPr="002A46F6" w:rsidRDefault="001F4C33" w:rsidP="00B6334F">
            <w:pPr>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28,2154</w:t>
            </w:r>
          </w:p>
        </w:tc>
        <w:tc>
          <w:tcPr>
            <w:tcW w:w="1506" w:type="dxa"/>
            <w:tcBorders>
              <w:bottom w:val="single" w:sz="4" w:space="0" w:color="auto"/>
            </w:tcBorders>
            <w:vAlign w:val="center"/>
          </w:tcPr>
          <w:p w14:paraId="5B87C817" w14:textId="77777777" w:rsidR="001F4C33" w:rsidRPr="002A46F6" w:rsidRDefault="001F4C33" w:rsidP="00B6334F">
            <w:pPr>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1,071</w:t>
            </w:r>
          </w:p>
        </w:tc>
        <w:tc>
          <w:tcPr>
            <w:tcW w:w="1507" w:type="dxa"/>
            <w:gridSpan w:val="2"/>
            <w:vMerge/>
            <w:tcBorders>
              <w:bottom w:val="nil"/>
            </w:tcBorders>
          </w:tcPr>
          <w:p w14:paraId="0313F074" w14:textId="77777777" w:rsidR="001F4C33" w:rsidRPr="002A46F6" w:rsidRDefault="001F4C33" w:rsidP="00B6334F">
            <w:pPr>
              <w:rPr>
                <w:rFonts w:ascii="Times New Roman" w:hAnsi="Times New Roman" w:cs="Times New Roman"/>
                <w:color w:val="000000" w:themeColor="text1"/>
                <w:sz w:val="24"/>
                <w:szCs w:val="24"/>
              </w:rPr>
            </w:pPr>
          </w:p>
        </w:tc>
      </w:tr>
      <w:tr w:rsidR="001F4C33" w:rsidRPr="002A46F6" w14:paraId="27C123A3" w14:textId="77777777" w:rsidTr="00B6334F">
        <w:trPr>
          <w:gridAfter w:val="1"/>
          <w:wAfter w:w="6" w:type="dxa"/>
          <w:trHeight w:val="19"/>
        </w:trPr>
        <w:tc>
          <w:tcPr>
            <w:tcW w:w="510" w:type="dxa"/>
          </w:tcPr>
          <w:p w14:paraId="1D55839A" w14:textId="77777777" w:rsidR="001F4C33" w:rsidRPr="002A46F6" w:rsidRDefault="001F4C33" w:rsidP="00B6334F">
            <w:pP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5</w:t>
            </w:r>
          </w:p>
        </w:tc>
        <w:tc>
          <w:tcPr>
            <w:tcW w:w="2217" w:type="dxa"/>
          </w:tcPr>
          <w:p w14:paraId="74A67D70" w14:textId="77777777" w:rsidR="001F4C33" w:rsidRPr="002A46F6" w:rsidRDefault="001F4C33" w:rsidP="00B6334F">
            <w:pP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F4 (Hemiselulosa TKKS 1% dan CMC- Na 2%)</w:t>
            </w:r>
          </w:p>
        </w:tc>
        <w:tc>
          <w:tcPr>
            <w:tcW w:w="1917" w:type="dxa"/>
            <w:vAlign w:val="center"/>
          </w:tcPr>
          <w:p w14:paraId="3227315E" w14:textId="77777777" w:rsidR="001F4C33" w:rsidRPr="002A46F6" w:rsidRDefault="001F4C33" w:rsidP="00B6334F">
            <w:pPr>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28,2504</w:t>
            </w:r>
          </w:p>
        </w:tc>
        <w:tc>
          <w:tcPr>
            <w:tcW w:w="1506" w:type="dxa"/>
            <w:vAlign w:val="center"/>
          </w:tcPr>
          <w:p w14:paraId="249DAA68" w14:textId="77777777" w:rsidR="001F4C33" w:rsidRPr="002A46F6" w:rsidRDefault="001F4C33" w:rsidP="00B6334F">
            <w:pPr>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1,075</w:t>
            </w:r>
          </w:p>
        </w:tc>
        <w:tc>
          <w:tcPr>
            <w:tcW w:w="1501" w:type="dxa"/>
            <w:vMerge w:val="restart"/>
            <w:tcBorders>
              <w:top w:val="nil"/>
            </w:tcBorders>
            <w:vAlign w:val="center"/>
          </w:tcPr>
          <w:p w14:paraId="4F9F27A7" w14:textId="77777777" w:rsidR="001F4C33" w:rsidRPr="002A46F6" w:rsidRDefault="001F4C33" w:rsidP="00B6334F">
            <w:pPr>
              <w:jc w:val="center"/>
              <w:rPr>
                <w:rFonts w:ascii="Times New Roman" w:hAnsi="Times New Roman" w:cs="Times New Roman"/>
                <w:color w:val="000000" w:themeColor="text1"/>
                <w:sz w:val="24"/>
                <w:szCs w:val="24"/>
              </w:rPr>
            </w:pPr>
          </w:p>
        </w:tc>
      </w:tr>
      <w:tr w:rsidR="001F4C33" w:rsidRPr="002A46F6" w14:paraId="49AA79AD" w14:textId="77777777" w:rsidTr="00B6334F">
        <w:trPr>
          <w:gridAfter w:val="1"/>
          <w:wAfter w:w="6" w:type="dxa"/>
          <w:trHeight w:val="19"/>
        </w:trPr>
        <w:tc>
          <w:tcPr>
            <w:tcW w:w="510" w:type="dxa"/>
          </w:tcPr>
          <w:p w14:paraId="3780E242" w14:textId="77777777" w:rsidR="001F4C33" w:rsidRPr="002A46F6" w:rsidRDefault="001F4C33" w:rsidP="00B6334F">
            <w:pP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6</w:t>
            </w:r>
          </w:p>
        </w:tc>
        <w:tc>
          <w:tcPr>
            <w:tcW w:w="2217" w:type="dxa"/>
          </w:tcPr>
          <w:p w14:paraId="6674C0BC" w14:textId="77777777" w:rsidR="001F4C33" w:rsidRPr="002A46F6" w:rsidRDefault="001F4C33" w:rsidP="00B6334F">
            <w:pP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F5 (Hemiselulosa TKKS  2% dan CMC- Na 1%)</w:t>
            </w:r>
          </w:p>
        </w:tc>
        <w:tc>
          <w:tcPr>
            <w:tcW w:w="1917" w:type="dxa"/>
            <w:vAlign w:val="center"/>
          </w:tcPr>
          <w:p w14:paraId="2812E66F" w14:textId="77777777" w:rsidR="001F4C33" w:rsidRPr="002A46F6" w:rsidRDefault="001F4C33" w:rsidP="00B6334F">
            <w:pPr>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28,2824</w:t>
            </w:r>
          </w:p>
        </w:tc>
        <w:tc>
          <w:tcPr>
            <w:tcW w:w="1506" w:type="dxa"/>
            <w:vAlign w:val="center"/>
          </w:tcPr>
          <w:p w14:paraId="781EE6A5" w14:textId="77777777" w:rsidR="001F4C33" w:rsidRPr="002A46F6" w:rsidRDefault="001F4C33" w:rsidP="00B6334F">
            <w:pPr>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1,078</w:t>
            </w:r>
          </w:p>
        </w:tc>
        <w:tc>
          <w:tcPr>
            <w:tcW w:w="1501" w:type="dxa"/>
            <w:vMerge/>
            <w:tcBorders>
              <w:top w:val="nil"/>
            </w:tcBorders>
          </w:tcPr>
          <w:p w14:paraId="54833C3B" w14:textId="77777777" w:rsidR="001F4C33" w:rsidRPr="002A46F6" w:rsidRDefault="001F4C33" w:rsidP="00B6334F">
            <w:pPr>
              <w:rPr>
                <w:rFonts w:ascii="Times New Roman" w:hAnsi="Times New Roman" w:cs="Times New Roman"/>
                <w:color w:val="000000" w:themeColor="text1"/>
                <w:sz w:val="24"/>
                <w:szCs w:val="24"/>
              </w:rPr>
            </w:pPr>
          </w:p>
        </w:tc>
      </w:tr>
      <w:bookmarkEnd w:id="34"/>
    </w:tbl>
    <w:p w14:paraId="2C0ABE50" w14:textId="77777777" w:rsidR="001F4C33" w:rsidRPr="002A46F6" w:rsidRDefault="001F4C33" w:rsidP="001F4C33">
      <w:pPr>
        <w:spacing w:after="0" w:line="276" w:lineRule="auto"/>
        <w:jc w:val="both"/>
        <w:rPr>
          <w:rFonts w:ascii="Times New Roman" w:hAnsi="Times New Roman" w:cs="Times New Roman"/>
          <w:color w:val="000000" w:themeColor="text1"/>
          <w:sz w:val="24"/>
          <w:szCs w:val="24"/>
        </w:rPr>
      </w:pPr>
    </w:p>
    <w:p w14:paraId="3333BC16" w14:textId="77777777" w:rsidR="001F4C33" w:rsidRPr="002A46F6" w:rsidRDefault="001F4C33" w:rsidP="001F4C33">
      <w:pPr>
        <w:spacing w:after="0" w:line="480" w:lineRule="auto"/>
        <w:ind w:firstLine="720"/>
        <w:jc w:val="both"/>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Massa jenis untuk sediaan dengan pembawa air harus &gt; 1,00 g/ml, karena air memiliki bobot jenis 1,00 g/ml </w:t>
      </w:r>
      <w:sdt>
        <w:sdtPr>
          <w:rPr>
            <w:rFonts w:ascii="Times New Roman" w:hAnsi="Times New Roman" w:cs="Times New Roman"/>
            <w:color w:val="000000" w:themeColor="text1"/>
            <w:sz w:val="24"/>
            <w:szCs w:val="24"/>
          </w:rPr>
          <w:tag w:val="MENDELEY_CITATION_v3_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"/>
          <w:id w:val="-1067805242"/>
          <w:placeholder>
            <w:docPart w:val="AC3FA1BB57284E8D85669C159A9C4649"/>
          </w:placeholder>
        </w:sdtPr>
        <w:sdtEndPr/>
        <w:sdtContent>
          <w:r w:rsidRPr="002A46F6">
            <w:rPr>
              <w:rFonts w:ascii="Times New Roman" w:hAnsi="Times New Roman" w:cs="Times New Roman"/>
              <w:color w:val="000000" w:themeColor="text1"/>
              <w:sz w:val="24"/>
              <w:szCs w:val="24"/>
            </w:rPr>
            <w:t>(Wahyuni et al., 2017)</w:t>
          </w:r>
        </w:sdtContent>
      </w:sdt>
      <w:r w:rsidRPr="002A46F6">
        <w:rPr>
          <w:rFonts w:ascii="Times New Roman" w:hAnsi="Times New Roman" w:cs="Times New Roman"/>
          <w:color w:val="000000" w:themeColor="text1"/>
          <w:sz w:val="24"/>
          <w:szCs w:val="24"/>
        </w:rPr>
        <w:t>. Berdasarkan Tabel 4.8 hasil pengukuran didapatkan bahwa masing-masing formula memenuhi kriteria suspensi dengan pembawa air yang baik, yaitu &gt;1,00 g/ml.</w:t>
      </w:r>
    </w:p>
    <w:p w14:paraId="62C3543C" w14:textId="77777777" w:rsidR="001F4C33" w:rsidRPr="002A46F6" w:rsidRDefault="001F4C33" w:rsidP="001F4C33">
      <w:pPr>
        <w:pStyle w:val="Heading3"/>
        <w:spacing w:line="480" w:lineRule="auto"/>
        <w:jc w:val="both"/>
        <w:rPr>
          <w:rFonts w:ascii="Times New Roman" w:hAnsi="Times New Roman" w:cs="Times New Roman"/>
          <w:b/>
          <w:bCs/>
          <w:color w:val="000000" w:themeColor="text1"/>
          <w:sz w:val="24"/>
          <w:szCs w:val="24"/>
        </w:rPr>
      </w:pPr>
      <w:bookmarkStart w:id="36" w:name="_Toc212581894"/>
      <w:r w:rsidRPr="002A46F6">
        <w:rPr>
          <w:rFonts w:ascii="Times New Roman" w:hAnsi="Times New Roman" w:cs="Times New Roman"/>
          <w:b/>
          <w:bCs/>
          <w:color w:val="000000" w:themeColor="text1"/>
          <w:sz w:val="24"/>
          <w:szCs w:val="24"/>
        </w:rPr>
        <w:t>4.6.4 Hasil Uji Viskositas</w:t>
      </w:r>
      <w:bookmarkEnd w:id="36"/>
    </w:p>
    <w:p w14:paraId="7A835D22" w14:textId="77777777" w:rsidR="001F4C33" w:rsidRPr="002A46F6" w:rsidRDefault="001F4C33" w:rsidP="001F4C33">
      <w:pPr>
        <w:spacing w:line="480" w:lineRule="auto"/>
        <w:jc w:val="both"/>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ab/>
        <w:t>Pengujian viskositas dilakukan untuk mengetahui seberapa besar konsistensi sediaan dan menunjukkan kekentalan dari suatu sediaan. Hasil pengukuran viskositas sediaan dapat dilihat pada Tabel 4.9.</w:t>
      </w:r>
    </w:p>
    <w:p w14:paraId="1C98CB4D" w14:textId="77777777" w:rsidR="001F4C33" w:rsidRPr="002A46F6" w:rsidRDefault="001F4C33" w:rsidP="001F4C33">
      <w:pPr>
        <w:pStyle w:val="Caption"/>
        <w:spacing w:after="0"/>
        <w:rPr>
          <w:rFonts w:ascii="Times New Roman" w:hAnsi="Times New Roman" w:cs="Times New Roman"/>
          <w:i w:val="0"/>
          <w:iCs w:val="0"/>
          <w:color w:val="000000" w:themeColor="text1"/>
          <w:sz w:val="24"/>
          <w:szCs w:val="24"/>
        </w:rPr>
      </w:pPr>
      <w:bookmarkStart w:id="37" w:name="_Toc179839991"/>
      <w:r w:rsidRPr="002A46F6">
        <w:rPr>
          <w:rFonts w:ascii="Times New Roman" w:hAnsi="Times New Roman" w:cs="Times New Roman"/>
          <w:b/>
          <w:bCs/>
          <w:i w:val="0"/>
          <w:iCs w:val="0"/>
          <w:color w:val="000000" w:themeColor="text1"/>
          <w:sz w:val="24"/>
          <w:szCs w:val="24"/>
        </w:rPr>
        <w:lastRenderedPageBreak/>
        <w:t xml:space="preserve">Tabel 4. </w:t>
      </w:r>
      <w:r w:rsidRPr="002A46F6">
        <w:rPr>
          <w:rFonts w:ascii="Times New Roman" w:hAnsi="Times New Roman" w:cs="Times New Roman"/>
          <w:b/>
          <w:bCs/>
          <w:i w:val="0"/>
          <w:iCs w:val="0"/>
          <w:color w:val="000000" w:themeColor="text1"/>
          <w:sz w:val="24"/>
          <w:szCs w:val="24"/>
        </w:rPr>
        <w:fldChar w:fldCharType="begin"/>
      </w:r>
      <w:r w:rsidRPr="002A46F6">
        <w:rPr>
          <w:rFonts w:ascii="Times New Roman" w:hAnsi="Times New Roman" w:cs="Times New Roman"/>
          <w:b/>
          <w:bCs/>
          <w:i w:val="0"/>
          <w:iCs w:val="0"/>
          <w:color w:val="000000" w:themeColor="text1"/>
          <w:sz w:val="24"/>
          <w:szCs w:val="24"/>
        </w:rPr>
        <w:instrText xml:space="preserve"> SEQ Tabel_4. \* ARABIC </w:instrText>
      </w:r>
      <w:r w:rsidRPr="002A46F6">
        <w:rPr>
          <w:rFonts w:ascii="Times New Roman" w:hAnsi="Times New Roman" w:cs="Times New Roman"/>
          <w:b/>
          <w:bCs/>
          <w:i w:val="0"/>
          <w:iCs w:val="0"/>
          <w:color w:val="000000" w:themeColor="text1"/>
          <w:sz w:val="24"/>
          <w:szCs w:val="24"/>
        </w:rPr>
        <w:fldChar w:fldCharType="separate"/>
      </w:r>
      <w:r w:rsidRPr="002A46F6">
        <w:rPr>
          <w:rFonts w:ascii="Times New Roman" w:hAnsi="Times New Roman" w:cs="Times New Roman"/>
          <w:b/>
          <w:bCs/>
          <w:i w:val="0"/>
          <w:iCs w:val="0"/>
          <w:noProof/>
          <w:color w:val="000000" w:themeColor="text1"/>
          <w:sz w:val="24"/>
          <w:szCs w:val="24"/>
        </w:rPr>
        <w:t>9</w:t>
      </w:r>
      <w:r w:rsidRPr="002A46F6">
        <w:rPr>
          <w:rFonts w:ascii="Times New Roman" w:hAnsi="Times New Roman" w:cs="Times New Roman"/>
          <w:b/>
          <w:bCs/>
          <w:i w:val="0"/>
          <w:iCs w:val="0"/>
          <w:color w:val="000000" w:themeColor="text1"/>
          <w:sz w:val="24"/>
          <w:szCs w:val="24"/>
        </w:rPr>
        <w:fldChar w:fldCharType="end"/>
      </w:r>
      <w:r w:rsidRPr="002A46F6">
        <w:rPr>
          <w:rFonts w:ascii="Times New Roman" w:hAnsi="Times New Roman" w:cs="Times New Roman"/>
          <w:i w:val="0"/>
          <w:iCs w:val="0"/>
          <w:color w:val="000000" w:themeColor="text1"/>
          <w:sz w:val="24"/>
          <w:szCs w:val="24"/>
        </w:rPr>
        <w:t xml:space="preserve"> Hasil Uji Viskositas</w:t>
      </w:r>
      <w:bookmarkEnd w:id="37"/>
    </w:p>
    <w:tbl>
      <w:tblPr>
        <w:tblStyle w:val="TableGrid"/>
        <w:tblW w:w="7533" w:type="dxa"/>
        <w:tblInd w:w="-5" w:type="dxa"/>
        <w:tblLook w:val="04A0" w:firstRow="1" w:lastRow="0" w:firstColumn="1" w:lastColumn="0" w:noHBand="0" w:noVBand="1"/>
      </w:tblPr>
      <w:tblGrid>
        <w:gridCol w:w="511"/>
        <w:gridCol w:w="2329"/>
        <w:gridCol w:w="1075"/>
        <w:gridCol w:w="1878"/>
        <w:gridCol w:w="1740"/>
      </w:tblGrid>
      <w:tr w:rsidR="001F4C33" w:rsidRPr="002A46F6" w14:paraId="4A84070D" w14:textId="77777777" w:rsidTr="00B6334F">
        <w:trPr>
          <w:trHeight w:val="629"/>
        </w:trPr>
        <w:tc>
          <w:tcPr>
            <w:tcW w:w="489" w:type="dxa"/>
            <w:vAlign w:val="center"/>
          </w:tcPr>
          <w:p w14:paraId="2CBC1CD2" w14:textId="77777777" w:rsidR="001F4C33" w:rsidRPr="002A46F6" w:rsidRDefault="001F4C33" w:rsidP="00B6334F">
            <w:pPr>
              <w:pStyle w:val="ListParagraph"/>
              <w:spacing w:line="276" w:lineRule="auto"/>
              <w:ind w:left="0"/>
              <w:jc w:val="center"/>
              <w:rPr>
                <w:rFonts w:ascii="Times New Roman" w:hAnsi="Times New Roman" w:cs="Times New Roman"/>
                <w:b/>
                <w:bCs/>
                <w:color w:val="000000" w:themeColor="text1"/>
                <w:sz w:val="24"/>
                <w:szCs w:val="24"/>
              </w:rPr>
            </w:pPr>
            <w:bookmarkStart w:id="38" w:name="_Hlk179755433"/>
            <w:r w:rsidRPr="002A46F6">
              <w:rPr>
                <w:rFonts w:ascii="Times New Roman" w:hAnsi="Times New Roman" w:cs="Times New Roman"/>
                <w:b/>
                <w:bCs/>
                <w:color w:val="000000" w:themeColor="text1"/>
                <w:sz w:val="24"/>
                <w:szCs w:val="24"/>
              </w:rPr>
              <w:t>No</w:t>
            </w:r>
          </w:p>
        </w:tc>
        <w:tc>
          <w:tcPr>
            <w:tcW w:w="2336" w:type="dxa"/>
            <w:vAlign w:val="center"/>
          </w:tcPr>
          <w:p w14:paraId="47AA6195" w14:textId="77777777" w:rsidR="001F4C33" w:rsidRPr="002A46F6" w:rsidRDefault="001F4C33" w:rsidP="00B6334F">
            <w:pPr>
              <w:pStyle w:val="ListParagraph"/>
              <w:spacing w:line="276" w:lineRule="auto"/>
              <w:ind w:left="0"/>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Formula</w:t>
            </w:r>
          </w:p>
        </w:tc>
        <w:tc>
          <w:tcPr>
            <w:tcW w:w="1076" w:type="dxa"/>
            <w:vAlign w:val="center"/>
          </w:tcPr>
          <w:p w14:paraId="6E6E5AEE" w14:textId="77777777" w:rsidR="001F4C33" w:rsidRPr="002A46F6" w:rsidRDefault="001F4C33" w:rsidP="00B6334F">
            <w:pPr>
              <w:pStyle w:val="ListParagraph"/>
              <w:spacing w:line="276" w:lineRule="auto"/>
              <w:ind w:left="0"/>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Nomor Spindel</w:t>
            </w:r>
          </w:p>
        </w:tc>
        <w:tc>
          <w:tcPr>
            <w:tcW w:w="1884" w:type="dxa"/>
            <w:vAlign w:val="center"/>
          </w:tcPr>
          <w:p w14:paraId="1AA35972" w14:textId="77777777" w:rsidR="001F4C33" w:rsidRPr="002A46F6" w:rsidRDefault="001F4C33" w:rsidP="00B6334F">
            <w:pPr>
              <w:pStyle w:val="ListParagraph"/>
              <w:spacing w:line="276" w:lineRule="auto"/>
              <w:ind w:left="0"/>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Viskositas 30 rpm (cP)</w:t>
            </w:r>
          </w:p>
        </w:tc>
        <w:tc>
          <w:tcPr>
            <w:tcW w:w="1748" w:type="dxa"/>
            <w:vAlign w:val="center"/>
          </w:tcPr>
          <w:p w14:paraId="07AB1CFF" w14:textId="77777777" w:rsidR="001F4C33" w:rsidRPr="002A46F6" w:rsidRDefault="001F4C33" w:rsidP="00B6334F">
            <w:pPr>
              <w:pStyle w:val="ListParagraph"/>
              <w:spacing w:line="276" w:lineRule="auto"/>
              <w:ind w:left="0"/>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Syarat</w:t>
            </w:r>
          </w:p>
        </w:tc>
      </w:tr>
      <w:tr w:rsidR="001F4C33" w:rsidRPr="002A46F6" w14:paraId="3A7CA1D9" w14:textId="77777777" w:rsidTr="00B6334F">
        <w:trPr>
          <w:trHeight w:val="353"/>
        </w:trPr>
        <w:tc>
          <w:tcPr>
            <w:tcW w:w="489" w:type="dxa"/>
          </w:tcPr>
          <w:p w14:paraId="460F6234"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1</w:t>
            </w:r>
          </w:p>
        </w:tc>
        <w:tc>
          <w:tcPr>
            <w:tcW w:w="2336" w:type="dxa"/>
          </w:tcPr>
          <w:p w14:paraId="57372E9E"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F0 (blanko)</w:t>
            </w:r>
          </w:p>
        </w:tc>
        <w:tc>
          <w:tcPr>
            <w:tcW w:w="1076" w:type="dxa"/>
            <w:vAlign w:val="center"/>
          </w:tcPr>
          <w:p w14:paraId="7B045968"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4</w:t>
            </w:r>
          </w:p>
        </w:tc>
        <w:tc>
          <w:tcPr>
            <w:tcW w:w="1884" w:type="dxa"/>
            <w:vAlign w:val="center"/>
          </w:tcPr>
          <w:p w14:paraId="70E6EE34"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-42,041</w:t>
            </w:r>
          </w:p>
        </w:tc>
        <w:tc>
          <w:tcPr>
            <w:tcW w:w="1748" w:type="dxa"/>
            <w:vMerge w:val="restart"/>
            <w:vAlign w:val="center"/>
          </w:tcPr>
          <w:p w14:paraId="664D31CE"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bookmarkStart w:id="39" w:name="_Hlk174995400"/>
            <w:r w:rsidRPr="002A46F6">
              <w:rPr>
                <w:rFonts w:ascii="Times New Roman" w:hAnsi="Times New Roman" w:cs="Times New Roman"/>
                <w:color w:val="000000" w:themeColor="text1"/>
                <w:sz w:val="24"/>
                <w:szCs w:val="24"/>
              </w:rPr>
              <w:t>38 cP – 396 cP</w:t>
            </w:r>
            <w:bookmarkEnd w:id="39"/>
          </w:p>
        </w:tc>
      </w:tr>
      <w:tr w:rsidR="001F4C33" w:rsidRPr="002A46F6" w14:paraId="23F3E05E" w14:textId="77777777" w:rsidTr="00B6334F">
        <w:trPr>
          <w:trHeight w:val="618"/>
        </w:trPr>
        <w:tc>
          <w:tcPr>
            <w:tcW w:w="489" w:type="dxa"/>
          </w:tcPr>
          <w:p w14:paraId="5A59DEE4"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2</w:t>
            </w:r>
          </w:p>
        </w:tc>
        <w:tc>
          <w:tcPr>
            <w:tcW w:w="2336" w:type="dxa"/>
          </w:tcPr>
          <w:p w14:paraId="44C8C198"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F1 (standar) (CMC- Na 1%)</w:t>
            </w:r>
          </w:p>
        </w:tc>
        <w:tc>
          <w:tcPr>
            <w:tcW w:w="1076" w:type="dxa"/>
            <w:vAlign w:val="center"/>
          </w:tcPr>
          <w:p w14:paraId="64B7CC38"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4</w:t>
            </w:r>
          </w:p>
        </w:tc>
        <w:tc>
          <w:tcPr>
            <w:tcW w:w="1884" w:type="dxa"/>
            <w:vAlign w:val="center"/>
          </w:tcPr>
          <w:p w14:paraId="7A225EAD"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110,5</w:t>
            </w:r>
          </w:p>
        </w:tc>
        <w:tc>
          <w:tcPr>
            <w:tcW w:w="1748" w:type="dxa"/>
            <w:vMerge/>
          </w:tcPr>
          <w:p w14:paraId="139706FD"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p>
        </w:tc>
      </w:tr>
      <w:tr w:rsidR="001F4C33" w:rsidRPr="002A46F6" w14:paraId="71038029" w14:textId="77777777" w:rsidTr="00B6334F">
        <w:trPr>
          <w:trHeight w:val="629"/>
        </w:trPr>
        <w:tc>
          <w:tcPr>
            <w:tcW w:w="489" w:type="dxa"/>
          </w:tcPr>
          <w:p w14:paraId="5DF3426D"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3</w:t>
            </w:r>
          </w:p>
        </w:tc>
        <w:tc>
          <w:tcPr>
            <w:tcW w:w="2336" w:type="dxa"/>
          </w:tcPr>
          <w:p w14:paraId="584825FD"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F2 (Hemiselulosa TKKS1%)</w:t>
            </w:r>
          </w:p>
        </w:tc>
        <w:tc>
          <w:tcPr>
            <w:tcW w:w="1076" w:type="dxa"/>
            <w:vAlign w:val="center"/>
          </w:tcPr>
          <w:p w14:paraId="62E6454E"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4</w:t>
            </w:r>
          </w:p>
        </w:tc>
        <w:tc>
          <w:tcPr>
            <w:tcW w:w="1884" w:type="dxa"/>
            <w:vAlign w:val="center"/>
          </w:tcPr>
          <w:p w14:paraId="36FDBED7"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84,24</w:t>
            </w:r>
          </w:p>
        </w:tc>
        <w:tc>
          <w:tcPr>
            <w:tcW w:w="1748" w:type="dxa"/>
            <w:vMerge/>
          </w:tcPr>
          <w:p w14:paraId="3F8F2176"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p>
        </w:tc>
      </w:tr>
      <w:tr w:rsidR="001F4C33" w:rsidRPr="002A46F6" w14:paraId="30D79B7E" w14:textId="77777777" w:rsidTr="00B6334F">
        <w:trPr>
          <w:trHeight w:val="938"/>
        </w:trPr>
        <w:tc>
          <w:tcPr>
            <w:tcW w:w="489" w:type="dxa"/>
          </w:tcPr>
          <w:p w14:paraId="2E588BFF"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4</w:t>
            </w:r>
          </w:p>
        </w:tc>
        <w:tc>
          <w:tcPr>
            <w:tcW w:w="2336" w:type="dxa"/>
          </w:tcPr>
          <w:p w14:paraId="15FF8D15"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F3 (Hemiselulosa TKKS 1% dan CMC- Na 1%)</w:t>
            </w:r>
          </w:p>
        </w:tc>
        <w:tc>
          <w:tcPr>
            <w:tcW w:w="1076" w:type="dxa"/>
            <w:vAlign w:val="center"/>
          </w:tcPr>
          <w:p w14:paraId="07D41122"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4</w:t>
            </w:r>
          </w:p>
        </w:tc>
        <w:tc>
          <w:tcPr>
            <w:tcW w:w="1884" w:type="dxa"/>
            <w:vAlign w:val="center"/>
          </w:tcPr>
          <w:p w14:paraId="6DA20929"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186,4</w:t>
            </w:r>
          </w:p>
        </w:tc>
        <w:tc>
          <w:tcPr>
            <w:tcW w:w="1748" w:type="dxa"/>
            <w:vMerge/>
          </w:tcPr>
          <w:p w14:paraId="7C46527E"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p>
        </w:tc>
      </w:tr>
      <w:tr w:rsidR="001F4C33" w:rsidRPr="002A46F6" w14:paraId="40111496" w14:textId="77777777" w:rsidTr="00B6334F">
        <w:trPr>
          <w:trHeight w:val="949"/>
        </w:trPr>
        <w:tc>
          <w:tcPr>
            <w:tcW w:w="489" w:type="dxa"/>
          </w:tcPr>
          <w:p w14:paraId="5A750404"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5</w:t>
            </w:r>
          </w:p>
        </w:tc>
        <w:tc>
          <w:tcPr>
            <w:tcW w:w="2336" w:type="dxa"/>
          </w:tcPr>
          <w:p w14:paraId="56280616"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F4 (Hemiselulosa TKKS 1% dan CMC- Na 2%)</w:t>
            </w:r>
          </w:p>
        </w:tc>
        <w:tc>
          <w:tcPr>
            <w:tcW w:w="1076" w:type="dxa"/>
            <w:vAlign w:val="center"/>
          </w:tcPr>
          <w:p w14:paraId="587E64C4"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4</w:t>
            </w:r>
          </w:p>
        </w:tc>
        <w:tc>
          <w:tcPr>
            <w:tcW w:w="1884" w:type="dxa"/>
            <w:vAlign w:val="center"/>
          </w:tcPr>
          <w:p w14:paraId="03EC86D4"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683,5</w:t>
            </w:r>
          </w:p>
        </w:tc>
        <w:tc>
          <w:tcPr>
            <w:tcW w:w="1748" w:type="dxa"/>
            <w:vMerge/>
          </w:tcPr>
          <w:p w14:paraId="23FD1B67"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p>
        </w:tc>
      </w:tr>
      <w:tr w:rsidR="001F4C33" w:rsidRPr="002A46F6" w14:paraId="74853F1F" w14:textId="77777777" w:rsidTr="00B6334F">
        <w:trPr>
          <w:trHeight w:val="938"/>
        </w:trPr>
        <w:tc>
          <w:tcPr>
            <w:tcW w:w="489" w:type="dxa"/>
          </w:tcPr>
          <w:p w14:paraId="6A4F93FC"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6</w:t>
            </w:r>
          </w:p>
        </w:tc>
        <w:tc>
          <w:tcPr>
            <w:tcW w:w="2336" w:type="dxa"/>
          </w:tcPr>
          <w:p w14:paraId="09ED0E0E"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F5 (Hemiselulosa TTKS 2% dan CMC- Na 1%)</w:t>
            </w:r>
          </w:p>
        </w:tc>
        <w:tc>
          <w:tcPr>
            <w:tcW w:w="1076" w:type="dxa"/>
            <w:vAlign w:val="center"/>
          </w:tcPr>
          <w:p w14:paraId="6640EAF4"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4</w:t>
            </w:r>
          </w:p>
        </w:tc>
        <w:tc>
          <w:tcPr>
            <w:tcW w:w="1884" w:type="dxa"/>
            <w:vAlign w:val="center"/>
          </w:tcPr>
          <w:p w14:paraId="6382717F"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622,1</w:t>
            </w:r>
          </w:p>
        </w:tc>
        <w:tc>
          <w:tcPr>
            <w:tcW w:w="1748" w:type="dxa"/>
            <w:vMerge/>
          </w:tcPr>
          <w:p w14:paraId="1E4913B1"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p>
        </w:tc>
      </w:tr>
      <w:bookmarkEnd w:id="38"/>
    </w:tbl>
    <w:p w14:paraId="36D36F97" w14:textId="77777777" w:rsidR="001F4C33" w:rsidRPr="002A46F6" w:rsidRDefault="001F4C33" w:rsidP="001F4C33">
      <w:pPr>
        <w:spacing w:line="276" w:lineRule="auto"/>
        <w:rPr>
          <w:rFonts w:ascii="Times New Roman" w:hAnsi="Times New Roman" w:cs="Times New Roman"/>
          <w:color w:val="000000" w:themeColor="text1"/>
          <w:sz w:val="24"/>
          <w:szCs w:val="24"/>
        </w:rPr>
      </w:pPr>
    </w:p>
    <w:p w14:paraId="686CB9E9" w14:textId="77777777" w:rsidR="001F4C33" w:rsidRPr="002A46F6" w:rsidRDefault="001F4C33" w:rsidP="001F4C33">
      <w:pPr>
        <w:spacing w:line="480" w:lineRule="auto"/>
        <w:jc w:val="both"/>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ab/>
        <w:t xml:space="preserve">Nilai viskositas suspensi yang baik menurut SNI berada pada rentang 38cP- 396 cP </w:t>
      </w:r>
      <w:sdt>
        <w:sdtPr>
          <w:rPr>
            <w:rFonts w:ascii="Times New Roman" w:hAnsi="Times New Roman" w:cs="Times New Roman"/>
            <w:color w:val="000000" w:themeColor="text1"/>
            <w:sz w:val="24"/>
            <w:szCs w:val="24"/>
          </w:rPr>
          <w:tag w:val="MENDELEY_CITATION_v3_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"/>
          <w:id w:val="-1054693935"/>
          <w:placeholder>
            <w:docPart w:val="AC3FA1BB57284E8D85669C159A9C4649"/>
          </w:placeholder>
        </w:sdtPr>
        <w:sdtEndPr/>
        <w:sdtContent>
          <w:r w:rsidRPr="002A46F6">
            <w:rPr>
              <w:rFonts w:ascii="Times New Roman" w:hAnsi="Times New Roman" w:cs="Times New Roman"/>
              <w:color w:val="000000" w:themeColor="text1"/>
              <w:sz w:val="24"/>
              <w:szCs w:val="24"/>
            </w:rPr>
            <w:t>(Shavira et al., 2021)</w:t>
          </w:r>
        </w:sdtContent>
      </w:sdt>
      <w:r w:rsidRPr="002A46F6">
        <w:rPr>
          <w:rFonts w:ascii="Times New Roman" w:hAnsi="Times New Roman" w:cs="Times New Roman"/>
          <w:color w:val="000000" w:themeColor="text1"/>
          <w:sz w:val="24"/>
          <w:szCs w:val="24"/>
        </w:rPr>
        <w:t xml:space="preserve">. Berdasarkan Tabel 4.9 viskositas paling baik terdapat pada formula F1 yang merupakan standar suspensi yang menggunakan suspending agent CMC-Na 1% memiliki viskositas yang baik yaitu 110,5 cP dan memenuhi syarat, selanjutnya viskositas paling baik terdapat pada formula F2 yang menggunakan suspending agent hemiselulosa TKKS 1% memiliki viskositas 84,24 Cp dan memenuhi syarat, dan viskositas paling baik juga terdapat pada formula F3 yang menggunkan kombinasi suspending agent kombinasi hemiselulosa TKKS 1% dan CMC-Na 1% memiliki viskositas 186,4 cP dan memenuhi syarat. Pada F4 dan F5 memiliki viskositas yang sangat tinggi dan tidak memenuhi syarat yaitu 683,5 cP dan 622,1 cP. Dapat dilihat dari semua hasil viskositas bahwa penggunaan kombinasi suspending agent yang tinggi dapat meningkatkan viskositas sediaan maka penggunaan suspending agent kombinasi sebaiknya dibuat perbandingan yang sama tidak berbeda satu sama lainnya agar tidak terlalu kental atau </w:t>
      </w:r>
      <w:r w:rsidRPr="002A46F6">
        <w:rPr>
          <w:rFonts w:ascii="Times New Roman" w:hAnsi="Times New Roman" w:cs="Times New Roman"/>
          <w:color w:val="000000" w:themeColor="text1"/>
          <w:sz w:val="24"/>
          <w:szCs w:val="24"/>
        </w:rPr>
        <w:lastRenderedPageBreak/>
        <w:t>ditambahkan aquadest untuk mengurangi kekentalan. Viskositas yang terlalu tinggi tidak diharapkan karena dapat menyebabkan masalah penuangan suspensi dari wadah dan sulitnya sediaan untuk terdispersi kembali.</w:t>
      </w:r>
    </w:p>
    <w:p w14:paraId="2E25197B" w14:textId="77777777" w:rsidR="001F4C33" w:rsidRPr="002A46F6" w:rsidRDefault="001F4C33" w:rsidP="001F4C33">
      <w:pPr>
        <w:pStyle w:val="Heading3"/>
        <w:spacing w:line="480" w:lineRule="auto"/>
        <w:rPr>
          <w:rFonts w:ascii="Times New Roman" w:hAnsi="Times New Roman" w:cs="Times New Roman"/>
          <w:b/>
          <w:bCs/>
          <w:color w:val="000000" w:themeColor="text1"/>
          <w:sz w:val="24"/>
          <w:szCs w:val="24"/>
        </w:rPr>
      </w:pPr>
      <w:bookmarkStart w:id="40" w:name="_Toc212581895"/>
      <w:r w:rsidRPr="002A46F6">
        <w:rPr>
          <w:rFonts w:ascii="Times New Roman" w:hAnsi="Times New Roman" w:cs="Times New Roman"/>
          <w:b/>
          <w:bCs/>
          <w:color w:val="000000" w:themeColor="text1"/>
          <w:sz w:val="24"/>
          <w:szCs w:val="24"/>
        </w:rPr>
        <w:t>4.6.5 Hasil Uji Volume Sedimentasi</w:t>
      </w:r>
      <w:bookmarkEnd w:id="40"/>
    </w:p>
    <w:p w14:paraId="5C039A8C" w14:textId="6B23D4E8" w:rsidR="001F4C33" w:rsidRPr="002A46F6" w:rsidRDefault="001F4C33" w:rsidP="001F4C33">
      <w:pPr>
        <w:spacing w:line="480" w:lineRule="auto"/>
        <w:jc w:val="both"/>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ab/>
        <w:t xml:space="preserve">Tujuan dilakukan uji volume sedimentasi untuk mengetahui rasio pengendapan yang terjadi selama penyimpanann dalam waktu tertentu </w:t>
      </w:r>
      <w:sdt>
        <w:sdtPr>
          <w:rPr>
            <w:rFonts w:ascii="Times New Roman" w:hAnsi="Times New Roman" w:cs="Times New Roman"/>
            <w:color w:val="000000" w:themeColor="text1"/>
            <w:sz w:val="24"/>
            <w:szCs w:val="24"/>
          </w:rPr>
          <w:tag w:val="MENDELEY_CITATION_v3_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"/>
          <w:id w:val="-1239632672"/>
          <w:placeholder>
            <w:docPart w:val="AC3FA1BB57284E8D85669C159A9C4649"/>
          </w:placeholder>
        </w:sdtPr>
        <w:sdtEndPr/>
        <w:sdtContent>
          <w:r w:rsidRPr="002A46F6">
            <w:rPr>
              <w:rFonts w:ascii="Times New Roman" w:hAnsi="Times New Roman" w:cs="Times New Roman"/>
              <w:color w:val="000000" w:themeColor="text1"/>
              <w:sz w:val="24"/>
              <w:szCs w:val="24"/>
            </w:rPr>
            <w:t>(Wahyuni et al., 2017)</w:t>
          </w:r>
        </w:sdtContent>
      </w:sdt>
      <w:r w:rsidRPr="002A46F6">
        <w:rPr>
          <w:rFonts w:ascii="Times New Roman" w:hAnsi="Times New Roman" w:cs="Times New Roman"/>
          <w:color w:val="000000" w:themeColor="text1"/>
          <w:sz w:val="24"/>
          <w:szCs w:val="24"/>
        </w:rPr>
        <w:t>. Hasil pengukuran Volume Sedimentasi sediaan dapat dilihat pada Tabel 4.10.</w:t>
      </w:r>
    </w:p>
    <w:p w14:paraId="114CC19B" w14:textId="77777777" w:rsidR="001F4C33" w:rsidRPr="002A46F6" w:rsidRDefault="001F4C33" w:rsidP="001F4C33">
      <w:pPr>
        <w:pStyle w:val="Caption"/>
        <w:spacing w:after="0"/>
        <w:rPr>
          <w:rFonts w:ascii="Times New Roman" w:hAnsi="Times New Roman" w:cs="Times New Roman"/>
          <w:i w:val="0"/>
          <w:iCs w:val="0"/>
          <w:color w:val="000000" w:themeColor="text1"/>
          <w:sz w:val="24"/>
          <w:szCs w:val="24"/>
        </w:rPr>
      </w:pPr>
      <w:bookmarkStart w:id="41" w:name="_Toc179839992"/>
      <w:r w:rsidRPr="002A46F6">
        <w:rPr>
          <w:rFonts w:ascii="Times New Roman" w:hAnsi="Times New Roman" w:cs="Times New Roman"/>
          <w:b/>
          <w:bCs/>
          <w:i w:val="0"/>
          <w:iCs w:val="0"/>
          <w:color w:val="000000" w:themeColor="text1"/>
          <w:sz w:val="24"/>
          <w:szCs w:val="24"/>
        </w:rPr>
        <w:t xml:space="preserve">Tabel 4. </w:t>
      </w:r>
      <w:r w:rsidRPr="002A46F6">
        <w:rPr>
          <w:rFonts w:ascii="Times New Roman" w:hAnsi="Times New Roman" w:cs="Times New Roman"/>
          <w:b/>
          <w:bCs/>
          <w:i w:val="0"/>
          <w:iCs w:val="0"/>
          <w:color w:val="000000" w:themeColor="text1"/>
          <w:sz w:val="24"/>
          <w:szCs w:val="24"/>
        </w:rPr>
        <w:fldChar w:fldCharType="begin"/>
      </w:r>
      <w:r w:rsidRPr="002A46F6">
        <w:rPr>
          <w:rFonts w:ascii="Times New Roman" w:hAnsi="Times New Roman" w:cs="Times New Roman"/>
          <w:b/>
          <w:bCs/>
          <w:i w:val="0"/>
          <w:iCs w:val="0"/>
          <w:color w:val="000000" w:themeColor="text1"/>
          <w:sz w:val="24"/>
          <w:szCs w:val="24"/>
        </w:rPr>
        <w:instrText xml:space="preserve"> SEQ Tabel_4. \* ARABIC </w:instrText>
      </w:r>
      <w:r w:rsidRPr="002A46F6">
        <w:rPr>
          <w:rFonts w:ascii="Times New Roman" w:hAnsi="Times New Roman" w:cs="Times New Roman"/>
          <w:b/>
          <w:bCs/>
          <w:i w:val="0"/>
          <w:iCs w:val="0"/>
          <w:color w:val="000000" w:themeColor="text1"/>
          <w:sz w:val="24"/>
          <w:szCs w:val="24"/>
        </w:rPr>
        <w:fldChar w:fldCharType="separate"/>
      </w:r>
      <w:r w:rsidRPr="002A46F6">
        <w:rPr>
          <w:rFonts w:ascii="Times New Roman" w:hAnsi="Times New Roman" w:cs="Times New Roman"/>
          <w:b/>
          <w:bCs/>
          <w:i w:val="0"/>
          <w:iCs w:val="0"/>
          <w:noProof/>
          <w:color w:val="000000" w:themeColor="text1"/>
          <w:sz w:val="24"/>
          <w:szCs w:val="24"/>
        </w:rPr>
        <w:t>10</w:t>
      </w:r>
      <w:r w:rsidRPr="002A46F6">
        <w:rPr>
          <w:rFonts w:ascii="Times New Roman" w:hAnsi="Times New Roman" w:cs="Times New Roman"/>
          <w:b/>
          <w:bCs/>
          <w:i w:val="0"/>
          <w:iCs w:val="0"/>
          <w:color w:val="000000" w:themeColor="text1"/>
          <w:sz w:val="24"/>
          <w:szCs w:val="24"/>
        </w:rPr>
        <w:fldChar w:fldCharType="end"/>
      </w:r>
      <w:r w:rsidRPr="002A46F6">
        <w:rPr>
          <w:rFonts w:ascii="Times New Roman" w:hAnsi="Times New Roman" w:cs="Times New Roman"/>
          <w:i w:val="0"/>
          <w:iCs w:val="0"/>
          <w:color w:val="000000" w:themeColor="text1"/>
          <w:sz w:val="24"/>
          <w:szCs w:val="24"/>
        </w:rPr>
        <w:t xml:space="preserve"> Hasil Uji Sedimentasi</w:t>
      </w:r>
      <w:bookmarkEnd w:id="41"/>
    </w:p>
    <w:tbl>
      <w:tblPr>
        <w:tblStyle w:val="TableGrid"/>
        <w:tblW w:w="0" w:type="auto"/>
        <w:tblLayout w:type="fixed"/>
        <w:tblLook w:val="04A0" w:firstRow="1" w:lastRow="0" w:firstColumn="1" w:lastColumn="0" w:noHBand="0" w:noVBand="1"/>
      </w:tblPr>
      <w:tblGrid>
        <w:gridCol w:w="511"/>
        <w:gridCol w:w="2319"/>
        <w:gridCol w:w="851"/>
        <w:gridCol w:w="850"/>
        <w:gridCol w:w="851"/>
        <w:gridCol w:w="850"/>
        <w:gridCol w:w="851"/>
        <w:gridCol w:w="845"/>
      </w:tblGrid>
      <w:tr w:rsidR="001F4C33" w:rsidRPr="002A46F6" w14:paraId="08DB9729" w14:textId="77777777" w:rsidTr="00B6334F">
        <w:tc>
          <w:tcPr>
            <w:tcW w:w="511" w:type="dxa"/>
            <w:vMerge w:val="restart"/>
            <w:vAlign w:val="center"/>
          </w:tcPr>
          <w:p w14:paraId="48AC1B7E" w14:textId="77777777" w:rsidR="001F4C33" w:rsidRPr="002A46F6" w:rsidRDefault="001F4C33" w:rsidP="00B6334F">
            <w:pPr>
              <w:spacing w:line="276" w:lineRule="auto"/>
              <w:jc w:val="center"/>
              <w:rPr>
                <w:rFonts w:ascii="Times New Roman" w:hAnsi="Times New Roman" w:cs="Times New Roman"/>
                <w:b/>
                <w:bCs/>
                <w:color w:val="000000" w:themeColor="text1"/>
                <w:sz w:val="24"/>
                <w:szCs w:val="24"/>
              </w:rPr>
            </w:pPr>
            <w:bookmarkStart w:id="42" w:name="_Hlk179755876"/>
            <w:r w:rsidRPr="002A46F6">
              <w:rPr>
                <w:rFonts w:ascii="Times New Roman" w:hAnsi="Times New Roman" w:cs="Times New Roman"/>
                <w:b/>
                <w:bCs/>
                <w:color w:val="000000" w:themeColor="text1"/>
                <w:sz w:val="24"/>
                <w:szCs w:val="24"/>
              </w:rPr>
              <w:t>No</w:t>
            </w:r>
          </w:p>
        </w:tc>
        <w:tc>
          <w:tcPr>
            <w:tcW w:w="2319" w:type="dxa"/>
            <w:vMerge w:val="restart"/>
            <w:vAlign w:val="center"/>
          </w:tcPr>
          <w:p w14:paraId="0DA795DB" w14:textId="77777777" w:rsidR="001F4C33" w:rsidRPr="002A46F6" w:rsidRDefault="001F4C33" w:rsidP="00B6334F">
            <w:pPr>
              <w:spacing w:line="276" w:lineRule="auto"/>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Formula</w:t>
            </w:r>
          </w:p>
        </w:tc>
        <w:tc>
          <w:tcPr>
            <w:tcW w:w="2552" w:type="dxa"/>
            <w:gridSpan w:val="3"/>
            <w:vAlign w:val="center"/>
          </w:tcPr>
          <w:p w14:paraId="712CA74E" w14:textId="77777777" w:rsidR="001F4C33" w:rsidRPr="002A46F6" w:rsidRDefault="001F4C33" w:rsidP="00B6334F">
            <w:pPr>
              <w:spacing w:line="276" w:lineRule="auto"/>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Endapan (ml)</w:t>
            </w:r>
          </w:p>
        </w:tc>
        <w:tc>
          <w:tcPr>
            <w:tcW w:w="2546" w:type="dxa"/>
            <w:gridSpan w:val="3"/>
            <w:vAlign w:val="center"/>
          </w:tcPr>
          <w:p w14:paraId="591B56BE" w14:textId="77777777" w:rsidR="001F4C33" w:rsidRPr="002A46F6" w:rsidRDefault="001F4C33" w:rsidP="00B6334F">
            <w:pPr>
              <w:spacing w:line="276" w:lineRule="auto"/>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F (Volume Sedimentasi)</w:t>
            </w:r>
          </w:p>
        </w:tc>
      </w:tr>
      <w:tr w:rsidR="001F4C33" w:rsidRPr="002A46F6" w14:paraId="7DB39BBC" w14:textId="77777777" w:rsidTr="00B6334F">
        <w:tc>
          <w:tcPr>
            <w:tcW w:w="511" w:type="dxa"/>
            <w:vMerge/>
          </w:tcPr>
          <w:p w14:paraId="6B42B517" w14:textId="77777777" w:rsidR="001F4C33" w:rsidRPr="002A46F6" w:rsidRDefault="001F4C33" w:rsidP="00B6334F">
            <w:pPr>
              <w:spacing w:line="276" w:lineRule="auto"/>
              <w:rPr>
                <w:rFonts w:ascii="Times New Roman" w:hAnsi="Times New Roman" w:cs="Times New Roman"/>
                <w:color w:val="000000" w:themeColor="text1"/>
                <w:sz w:val="24"/>
                <w:szCs w:val="24"/>
              </w:rPr>
            </w:pPr>
          </w:p>
        </w:tc>
        <w:tc>
          <w:tcPr>
            <w:tcW w:w="2319" w:type="dxa"/>
            <w:vMerge/>
          </w:tcPr>
          <w:p w14:paraId="792A3235"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p>
        </w:tc>
        <w:tc>
          <w:tcPr>
            <w:tcW w:w="851" w:type="dxa"/>
            <w:vAlign w:val="center"/>
          </w:tcPr>
          <w:p w14:paraId="62D50906"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Hari ke-1</w:t>
            </w:r>
          </w:p>
        </w:tc>
        <w:tc>
          <w:tcPr>
            <w:tcW w:w="850" w:type="dxa"/>
            <w:vAlign w:val="center"/>
          </w:tcPr>
          <w:p w14:paraId="21C80911"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Hari ke-3</w:t>
            </w:r>
          </w:p>
        </w:tc>
        <w:tc>
          <w:tcPr>
            <w:tcW w:w="851" w:type="dxa"/>
            <w:vAlign w:val="center"/>
          </w:tcPr>
          <w:p w14:paraId="12109B82"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Hari</w:t>
            </w:r>
          </w:p>
          <w:p w14:paraId="222A84E6"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ke-7</w:t>
            </w:r>
          </w:p>
        </w:tc>
        <w:tc>
          <w:tcPr>
            <w:tcW w:w="850" w:type="dxa"/>
            <w:vAlign w:val="center"/>
          </w:tcPr>
          <w:p w14:paraId="543927A5"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Hari ke-1</w:t>
            </w:r>
          </w:p>
        </w:tc>
        <w:tc>
          <w:tcPr>
            <w:tcW w:w="851" w:type="dxa"/>
            <w:vAlign w:val="center"/>
          </w:tcPr>
          <w:p w14:paraId="2FB2D8B5"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Hari ke-3</w:t>
            </w:r>
          </w:p>
        </w:tc>
        <w:tc>
          <w:tcPr>
            <w:tcW w:w="845" w:type="dxa"/>
            <w:vAlign w:val="center"/>
          </w:tcPr>
          <w:p w14:paraId="7B306394" w14:textId="77777777" w:rsidR="001F4C33" w:rsidRPr="002A46F6" w:rsidRDefault="001F4C33" w:rsidP="00B6334F">
            <w:pPr>
              <w:pStyle w:val="ListParagraph"/>
              <w:spacing w:line="276" w:lineRule="auto"/>
              <w:ind w:left="0"/>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Hari</w:t>
            </w:r>
          </w:p>
          <w:p w14:paraId="0A691E14"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ke-7</w:t>
            </w:r>
          </w:p>
        </w:tc>
      </w:tr>
      <w:tr w:rsidR="001F4C33" w:rsidRPr="002A46F6" w14:paraId="49B9A656" w14:textId="77777777" w:rsidTr="00B6334F">
        <w:tc>
          <w:tcPr>
            <w:tcW w:w="511" w:type="dxa"/>
          </w:tcPr>
          <w:p w14:paraId="6E6A7D85" w14:textId="77777777" w:rsidR="001F4C33" w:rsidRPr="002A46F6" w:rsidRDefault="001F4C33" w:rsidP="00B6334F">
            <w:pPr>
              <w:spacing w:line="276" w:lineRule="auto"/>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1</w:t>
            </w:r>
          </w:p>
        </w:tc>
        <w:tc>
          <w:tcPr>
            <w:tcW w:w="2319" w:type="dxa"/>
          </w:tcPr>
          <w:p w14:paraId="065E4BD5"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F0 (blanko)</w:t>
            </w:r>
          </w:p>
        </w:tc>
        <w:tc>
          <w:tcPr>
            <w:tcW w:w="851" w:type="dxa"/>
            <w:vAlign w:val="center"/>
          </w:tcPr>
          <w:p w14:paraId="6A8FEF3C"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2</w:t>
            </w:r>
          </w:p>
        </w:tc>
        <w:tc>
          <w:tcPr>
            <w:tcW w:w="850" w:type="dxa"/>
            <w:vAlign w:val="center"/>
          </w:tcPr>
          <w:p w14:paraId="2ED9CE3A"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2</w:t>
            </w:r>
          </w:p>
        </w:tc>
        <w:tc>
          <w:tcPr>
            <w:tcW w:w="851" w:type="dxa"/>
            <w:vAlign w:val="center"/>
          </w:tcPr>
          <w:p w14:paraId="74C96374"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2</w:t>
            </w:r>
          </w:p>
        </w:tc>
        <w:tc>
          <w:tcPr>
            <w:tcW w:w="850" w:type="dxa"/>
            <w:vAlign w:val="center"/>
          </w:tcPr>
          <w:p w14:paraId="6CF957EB"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0,02</w:t>
            </w:r>
          </w:p>
        </w:tc>
        <w:tc>
          <w:tcPr>
            <w:tcW w:w="851" w:type="dxa"/>
            <w:vAlign w:val="center"/>
          </w:tcPr>
          <w:p w14:paraId="34AEB919"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0,02</w:t>
            </w:r>
          </w:p>
        </w:tc>
        <w:tc>
          <w:tcPr>
            <w:tcW w:w="845" w:type="dxa"/>
            <w:vAlign w:val="center"/>
          </w:tcPr>
          <w:p w14:paraId="2DFFCF1F"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0,02</w:t>
            </w:r>
          </w:p>
        </w:tc>
      </w:tr>
      <w:tr w:rsidR="001F4C33" w:rsidRPr="002A46F6" w14:paraId="28CE6F8A" w14:textId="77777777" w:rsidTr="00B6334F">
        <w:tc>
          <w:tcPr>
            <w:tcW w:w="511" w:type="dxa"/>
          </w:tcPr>
          <w:p w14:paraId="722F156B" w14:textId="77777777" w:rsidR="001F4C33" w:rsidRPr="002A46F6" w:rsidRDefault="001F4C33" w:rsidP="00B6334F">
            <w:pPr>
              <w:spacing w:line="276" w:lineRule="auto"/>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2</w:t>
            </w:r>
          </w:p>
        </w:tc>
        <w:tc>
          <w:tcPr>
            <w:tcW w:w="2319" w:type="dxa"/>
          </w:tcPr>
          <w:p w14:paraId="1355A475"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F1 (standar)</w:t>
            </w:r>
          </w:p>
          <w:p w14:paraId="5792D646"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(CMC- Na 1%)</w:t>
            </w:r>
          </w:p>
        </w:tc>
        <w:tc>
          <w:tcPr>
            <w:tcW w:w="851" w:type="dxa"/>
            <w:vAlign w:val="center"/>
          </w:tcPr>
          <w:p w14:paraId="373316FE"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3</w:t>
            </w:r>
          </w:p>
        </w:tc>
        <w:tc>
          <w:tcPr>
            <w:tcW w:w="850" w:type="dxa"/>
            <w:vAlign w:val="center"/>
          </w:tcPr>
          <w:p w14:paraId="3E05E6C4"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3</w:t>
            </w:r>
          </w:p>
        </w:tc>
        <w:tc>
          <w:tcPr>
            <w:tcW w:w="851" w:type="dxa"/>
            <w:vAlign w:val="center"/>
          </w:tcPr>
          <w:p w14:paraId="0372B48A"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3</w:t>
            </w:r>
          </w:p>
        </w:tc>
        <w:tc>
          <w:tcPr>
            <w:tcW w:w="850" w:type="dxa"/>
            <w:vAlign w:val="center"/>
          </w:tcPr>
          <w:p w14:paraId="6284C29C"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0,03</w:t>
            </w:r>
          </w:p>
        </w:tc>
        <w:tc>
          <w:tcPr>
            <w:tcW w:w="851" w:type="dxa"/>
            <w:vAlign w:val="center"/>
          </w:tcPr>
          <w:p w14:paraId="1A2AC885"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0,03</w:t>
            </w:r>
          </w:p>
        </w:tc>
        <w:tc>
          <w:tcPr>
            <w:tcW w:w="845" w:type="dxa"/>
            <w:vAlign w:val="center"/>
          </w:tcPr>
          <w:p w14:paraId="765B54BB"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0,03</w:t>
            </w:r>
          </w:p>
        </w:tc>
      </w:tr>
      <w:tr w:rsidR="001F4C33" w:rsidRPr="002A46F6" w14:paraId="5B4312F0" w14:textId="77777777" w:rsidTr="00B6334F">
        <w:tc>
          <w:tcPr>
            <w:tcW w:w="511" w:type="dxa"/>
          </w:tcPr>
          <w:p w14:paraId="1299C04D" w14:textId="77777777" w:rsidR="001F4C33" w:rsidRPr="002A46F6" w:rsidRDefault="001F4C33" w:rsidP="00B6334F">
            <w:pPr>
              <w:spacing w:line="276" w:lineRule="auto"/>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3</w:t>
            </w:r>
          </w:p>
        </w:tc>
        <w:tc>
          <w:tcPr>
            <w:tcW w:w="2319" w:type="dxa"/>
          </w:tcPr>
          <w:p w14:paraId="2F73022C"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F2 (Hemiselulosa TKKS 1%)</w:t>
            </w:r>
          </w:p>
        </w:tc>
        <w:tc>
          <w:tcPr>
            <w:tcW w:w="851" w:type="dxa"/>
            <w:vAlign w:val="center"/>
          </w:tcPr>
          <w:p w14:paraId="6A270E4D"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11</w:t>
            </w:r>
          </w:p>
        </w:tc>
        <w:tc>
          <w:tcPr>
            <w:tcW w:w="850" w:type="dxa"/>
            <w:vAlign w:val="center"/>
          </w:tcPr>
          <w:p w14:paraId="775C8247"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12</w:t>
            </w:r>
          </w:p>
        </w:tc>
        <w:tc>
          <w:tcPr>
            <w:tcW w:w="851" w:type="dxa"/>
            <w:vAlign w:val="center"/>
          </w:tcPr>
          <w:p w14:paraId="32FEC39F"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19</w:t>
            </w:r>
          </w:p>
        </w:tc>
        <w:tc>
          <w:tcPr>
            <w:tcW w:w="850" w:type="dxa"/>
            <w:vAlign w:val="center"/>
          </w:tcPr>
          <w:p w14:paraId="72A37EE7"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0,11</w:t>
            </w:r>
          </w:p>
        </w:tc>
        <w:tc>
          <w:tcPr>
            <w:tcW w:w="851" w:type="dxa"/>
            <w:vAlign w:val="center"/>
          </w:tcPr>
          <w:p w14:paraId="05486373"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0,12</w:t>
            </w:r>
          </w:p>
        </w:tc>
        <w:tc>
          <w:tcPr>
            <w:tcW w:w="845" w:type="dxa"/>
            <w:vAlign w:val="center"/>
          </w:tcPr>
          <w:p w14:paraId="451BEC3F"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0,19</w:t>
            </w:r>
          </w:p>
        </w:tc>
      </w:tr>
      <w:tr w:rsidR="001F4C33" w:rsidRPr="002A46F6" w14:paraId="0FDAF916" w14:textId="77777777" w:rsidTr="00B6334F">
        <w:tc>
          <w:tcPr>
            <w:tcW w:w="511" w:type="dxa"/>
          </w:tcPr>
          <w:p w14:paraId="373A6A2A" w14:textId="77777777" w:rsidR="001F4C33" w:rsidRPr="002A46F6" w:rsidRDefault="001F4C33" w:rsidP="00B6334F">
            <w:pPr>
              <w:spacing w:line="276" w:lineRule="auto"/>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4</w:t>
            </w:r>
          </w:p>
        </w:tc>
        <w:tc>
          <w:tcPr>
            <w:tcW w:w="2319" w:type="dxa"/>
          </w:tcPr>
          <w:p w14:paraId="57079317"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F3 (Hemiselulosa TKKS 1% dan CMC- Na 1%)</w:t>
            </w:r>
          </w:p>
        </w:tc>
        <w:tc>
          <w:tcPr>
            <w:tcW w:w="851" w:type="dxa"/>
            <w:vAlign w:val="center"/>
          </w:tcPr>
          <w:p w14:paraId="58A2BE48"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7</w:t>
            </w:r>
          </w:p>
        </w:tc>
        <w:tc>
          <w:tcPr>
            <w:tcW w:w="850" w:type="dxa"/>
            <w:vAlign w:val="center"/>
          </w:tcPr>
          <w:p w14:paraId="766AC3B1"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9</w:t>
            </w:r>
          </w:p>
        </w:tc>
        <w:tc>
          <w:tcPr>
            <w:tcW w:w="851" w:type="dxa"/>
            <w:vAlign w:val="center"/>
          </w:tcPr>
          <w:p w14:paraId="78E260F2"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17</w:t>
            </w:r>
          </w:p>
        </w:tc>
        <w:tc>
          <w:tcPr>
            <w:tcW w:w="850" w:type="dxa"/>
            <w:vAlign w:val="center"/>
          </w:tcPr>
          <w:p w14:paraId="1FAE29AA"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0,07</w:t>
            </w:r>
          </w:p>
        </w:tc>
        <w:tc>
          <w:tcPr>
            <w:tcW w:w="851" w:type="dxa"/>
            <w:vAlign w:val="center"/>
          </w:tcPr>
          <w:p w14:paraId="77811B12"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0.09</w:t>
            </w:r>
          </w:p>
        </w:tc>
        <w:tc>
          <w:tcPr>
            <w:tcW w:w="845" w:type="dxa"/>
            <w:vAlign w:val="center"/>
          </w:tcPr>
          <w:p w14:paraId="2EF88A36"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0,17</w:t>
            </w:r>
          </w:p>
        </w:tc>
      </w:tr>
      <w:tr w:rsidR="001F4C33" w:rsidRPr="002A46F6" w14:paraId="2C322576" w14:textId="77777777" w:rsidTr="00B6334F">
        <w:tc>
          <w:tcPr>
            <w:tcW w:w="511" w:type="dxa"/>
          </w:tcPr>
          <w:p w14:paraId="5E926EB2" w14:textId="77777777" w:rsidR="001F4C33" w:rsidRPr="002A46F6" w:rsidRDefault="001F4C33" w:rsidP="00B6334F">
            <w:pPr>
              <w:spacing w:line="276" w:lineRule="auto"/>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5</w:t>
            </w:r>
          </w:p>
        </w:tc>
        <w:tc>
          <w:tcPr>
            <w:tcW w:w="2319" w:type="dxa"/>
          </w:tcPr>
          <w:p w14:paraId="32AD9B3A"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F4 (Hemiselulosa TKKS 1% dan CMC- Na 2%)</w:t>
            </w:r>
          </w:p>
        </w:tc>
        <w:tc>
          <w:tcPr>
            <w:tcW w:w="851" w:type="dxa"/>
            <w:vAlign w:val="center"/>
          </w:tcPr>
          <w:p w14:paraId="4928BD83"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0</w:t>
            </w:r>
          </w:p>
        </w:tc>
        <w:tc>
          <w:tcPr>
            <w:tcW w:w="850" w:type="dxa"/>
            <w:vAlign w:val="center"/>
          </w:tcPr>
          <w:p w14:paraId="3AFB2255"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17</w:t>
            </w:r>
          </w:p>
        </w:tc>
        <w:tc>
          <w:tcPr>
            <w:tcW w:w="851" w:type="dxa"/>
            <w:vAlign w:val="center"/>
          </w:tcPr>
          <w:p w14:paraId="4F60E541"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20</w:t>
            </w:r>
          </w:p>
        </w:tc>
        <w:tc>
          <w:tcPr>
            <w:tcW w:w="850" w:type="dxa"/>
            <w:vAlign w:val="center"/>
          </w:tcPr>
          <w:p w14:paraId="5347C84D"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0</w:t>
            </w:r>
          </w:p>
        </w:tc>
        <w:tc>
          <w:tcPr>
            <w:tcW w:w="851" w:type="dxa"/>
            <w:vAlign w:val="center"/>
          </w:tcPr>
          <w:p w14:paraId="03DC1C13"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0,17</w:t>
            </w:r>
          </w:p>
        </w:tc>
        <w:tc>
          <w:tcPr>
            <w:tcW w:w="845" w:type="dxa"/>
            <w:vAlign w:val="center"/>
          </w:tcPr>
          <w:p w14:paraId="2E2DC02C"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0,20</w:t>
            </w:r>
          </w:p>
        </w:tc>
      </w:tr>
      <w:tr w:rsidR="001F4C33" w:rsidRPr="002A46F6" w14:paraId="70DF0621" w14:textId="77777777" w:rsidTr="00B6334F">
        <w:tc>
          <w:tcPr>
            <w:tcW w:w="511" w:type="dxa"/>
          </w:tcPr>
          <w:p w14:paraId="1AD3F2AA" w14:textId="77777777" w:rsidR="001F4C33" w:rsidRPr="002A46F6" w:rsidRDefault="001F4C33" w:rsidP="00B6334F">
            <w:pPr>
              <w:spacing w:line="276" w:lineRule="auto"/>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6</w:t>
            </w:r>
          </w:p>
        </w:tc>
        <w:tc>
          <w:tcPr>
            <w:tcW w:w="2319" w:type="dxa"/>
          </w:tcPr>
          <w:p w14:paraId="50113295" w14:textId="77777777" w:rsidR="001F4C33" w:rsidRPr="002A46F6" w:rsidRDefault="001F4C33" w:rsidP="00B6334F">
            <w:pPr>
              <w:pStyle w:val="ListParagraph"/>
              <w:spacing w:line="276"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F5 (Hemiselulosa TKKS 2% dan CMC- Na 1%)</w:t>
            </w:r>
          </w:p>
        </w:tc>
        <w:tc>
          <w:tcPr>
            <w:tcW w:w="851" w:type="dxa"/>
            <w:vAlign w:val="center"/>
          </w:tcPr>
          <w:p w14:paraId="3ECE5B44"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15</w:t>
            </w:r>
          </w:p>
        </w:tc>
        <w:tc>
          <w:tcPr>
            <w:tcW w:w="850" w:type="dxa"/>
            <w:vAlign w:val="center"/>
          </w:tcPr>
          <w:p w14:paraId="0D901114"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17</w:t>
            </w:r>
          </w:p>
        </w:tc>
        <w:tc>
          <w:tcPr>
            <w:tcW w:w="851" w:type="dxa"/>
            <w:vAlign w:val="center"/>
          </w:tcPr>
          <w:p w14:paraId="6AEBE9C8"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22</w:t>
            </w:r>
          </w:p>
        </w:tc>
        <w:tc>
          <w:tcPr>
            <w:tcW w:w="850" w:type="dxa"/>
            <w:vAlign w:val="center"/>
          </w:tcPr>
          <w:p w14:paraId="77747C5D"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0,15</w:t>
            </w:r>
          </w:p>
        </w:tc>
        <w:tc>
          <w:tcPr>
            <w:tcW w:w="851" w:type="dxa"/>
            <w:vAlign w:val="center"/>
          </w:tcPr>
          <w:p w14:paraId="4AD3EC67"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0,17</w:t>
            </w:r>
          </w:p>
        </w:tc>
        <w:tc>
          <w:tcPr>
            <w:tcW w:w="845" w:type="dxa"/>
            <w:vAlign w:val="center"/>
          </w:tcPr>
          <w:p w14:paraId="3F21058F" w14:textId="77777777" w:rsidR="001F4C33" w:rsidRPr="002A46F6" w:rsidRDefault="001F4C33" w:rsidP="00B6334F">
            <w:pPr>
              <w:spacing w:line="276"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0,22</w:t>
            </w:r>
          </w:p>
        </w:tc>
      </w:tr>
      <w:bookmarkEnd w:id="42"/>
    </w:tbl>
    <w:p w14:paraId="36FB0F42" w14:textId="77777777" w:rsidR="001F4C33" w:rsidRPr="002A46F6" w:rsidRDefault="001F4C33" w:rsidP="001F4C33">
      <w:pPr>
        <w:spacing w:after="0" w:line="276" w:lineRule="auto"/>
        <w:rPr>
          <w:rFonts w:ascii="Times New Roman" w:hAnsi="Times New Roman" w:cs="Times New Roman"/>
          <w:color w:val="000000" w:themeColor="text1"/>
          <w:sz w:val="24"/>
          <w:szCs w:val="24"/>
        </w:rPr>
      </w:pPr>
    </w:p>
    <w:p w14:paraId="588526C6" w14:textId="77777777" w:rsidR="001F4C33" w:rsidRPr="002A46F6" w:rsidRDefault="001F4C33" w:rsidP="001F4C33">
      <w:pPr>
        <w:spacing w:after="0" w:line="480" w:lineRule="auto"/>
        <w:jc w:val="both"/>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ab/>
        <w:t xml:space="preserve">Suspensi yang baik saat pengujian volume sendimentasi memilki harga mendekati 1 atau 1 </w:t>
      </w:r>
      <w:sdt>
        <w:sdtPr>
          <w:rPr>
            <w:rFonts w:ascii="Times New Roman" w:hAnsi="Times New Roman" w:cs="Times New Roman"/>
            <w:color w:val="000000" w:themeColor="text1"/>
            <w:sz w:val="24"/>
            <w:szCs w:val="24"/>
          </w:rPr>
          <w:tag w:val="MENDELEY_CITATION_v3_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"/>
          <w:id w:val="616339936"/>
          <w:placeholder>
            <w:docPart w:val="AC3FA1BB57284E8D85669C159A9C4649"/>
          </w:placeholder>
        </w:sdtPr>
        <w:sdtEndPr/>
        <w:sdtContent>
          <w:r w:rsidRPr="002A46F6">
            <w:rPr>
              <w:rFonts w:ascii="Times New Roman" w:hAnsi="Times New Roman" w:cs="Times New Roman"/>
              <w:color w:val="000000" w:themeColor="text1"/>
              <w:sz w:val="24"/>
              <w:szCs w:val="24"/>
            </w:rPr>
            <w:t>(Anggraeni et al., 2023)</w:t>
          </w:r>
        </w:sdtContent>
      </w:sdt>
      <w:r w:rsidRPr="002A46F6">
        <w:rPr>
          <w:rFonts w:ascii="Times New Roman" w:hAnsi="Times New Roman" w:cs="Times New Roman"/>
          <w:color w:val="000000" w:themeColor="text1"/>
          <w:sz w:val="24"/>
          <w:szCs w:val="24"/>
        </w:rPr>
        <w:t xml:space="preserve">. Berdasarkan hasil perhitungan nilai F yang ditunjukkan pada Tabel 4.11 menunjukkan adanya peningkatan nilai F pada masing-masing sediaan yang disimpan selama 7 hari yang artinya ada perbedaan </w:t>
      </w:r>
      <w:r w:rsidRPr="002A46F6">
        <w:rPr>
          <w:rFonts w:ascii="Times New Roman" w:hAnsi="Times New Roman" w:cs="Times New Roman"/>
          <w:color w:val="000000" w:themeColor="text1"/>
          <w:sz w:val="24"/>
          <w:szCs w:val="24"/>
        </w:rPr>
        <w:lastRenderedPageBreak/>
        <w:t xml:space="preserve">nyata antara variasi konsentrasi suspending agent hemiselulosa TKKS dan CMC-Na terhadap volume sedimentasi. Namun pada hasil yang didapatkan pada Tabel 4.10 tidak ada nilai yang </w:t>
      </w:r>
      <w:bookmarkStart w:id="43" w:name="_Hlk174995527"/>
      <w:r w:rsidRPr="002A46F6">
        <w:rPr>
          <w:rFonts w:ascii="Times New Roman" w:hAnsi="Times New Roman" w:cs="Times New Roman"/>
          <w:color w:val="000000" w:themeColor="text1"/>
          <w:sz w:val="24"/>
          <w:szCs w:val="24"/>
        </w:rPr>
        <w:t>mendekati 1 atau 1</w:t>
      </w:r>
      <w:bookmarkEnd w:id="43"/>
      <w:r w:rsidRPr="002A46F6">
        <w:rPr>
          <w:rFonts w:ascii="Times New Roman" w:hAnsi="Times New Roman" w:cs="Times New Roman"/>
          <w:color w:val="000000" w:themeColor="text1"/>
          <w:sz w:val="24"/>
          <w:szCs w:val="24"/>
        </w:rPr>
        <w:t>.</w:t>
      </w:r>
    </w:p>
    <w:p w14:paraId="072D64EE" w14:textId="77777777" w:rsidR="001F4C33" w:rsidRPr="002A46F6" w:rsidRDefault="001F4C33" w:rsidP="001F4C33">
      <w:pPr>
        <w:pStyle w:val="Heading3"/>
        <w:spacing w:before="0" w:line="480" w:lineRule="auto"/>
        <w:rPr>
          <w:rFonts w:ascii="Times New Roman" w:hAnsi="Times New Roman" w:cs="Times New Roman"/>
          <w:b/>
          <w:bCs/>
          <w:color w:val="000000" w:themeColor="text1"/>
          <w:sz w:val="24"/>
          <w:szCs w:val="24"/>
        </w:rPr>
      </w:pPr>
      <w:bookmarkStart w:id="44" w:name="_Toc212581896"/>
      <w:r w:rsidRPr="002A46F6">
        <w:rPr>
          <w:rFonts w:ascii="Times New Roman" w:hAnsi="Times New Roman" w:cs="Times New Roman"/>
          <w:b/>
          <w:bCs/>
          <w:color w:val="000000" w:themeColor="text1"/>
          <w:sz w:val="24"/>
          <w:szCs w:val="24"/>
        </w:rPr>
        <w:t>4.6.6 Hasil Uji Redispersi</w:t>
      </w:r>
      <w:bookmarkEnd w:id="44"/>
    </w:p>
    <w:p w14:paraId="6D3B7C82" w14:textId="58ABAD0F" w:rsidR="001F4C33" w:rsidRPr="002A46F6" w:rsidRDefault="001F4C33" w:rsidP="001F4C33">
      <w:pPr>
        <w:spacing w:line="480" w:lineRule="auto"/>
        <w:jc w:val="both"/>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ab/>
        <w:t>Uji ini dilakukan untuk mengetahui kemampuan suspensi terdispersi kembali secara homogen setelah terjadi pengendapan. Berdasarkan data hasil pengujian redispersi yang ditunjukkan pada Tabel 4.11.</w:t>
      </w:r>
    </w:p>
    <w:p w14:paraId="1E248509" w14:textId="77777777" w:rsidR="001F4C33" w:rsidRPr="002A46F6" w:rsidRDefault="001F4C33" w:rsidP="001F4C33">
      <w:pPr>
        <w:pStyle w:val="Caption"/>
        <w:spacing w:after="0"/>
        <w:rPr>
          <w:rFonts w:ascii="Times New Roman" w:hAnsi="Times New Roman" w:cs="Times New Roman"/>
          <w:i w:val="0"/>
          <w:iCs w:val="0"/>
          <w:color w:val="000000" w:themeColor="text1"/>
          <w:sz w:val="24"/>
          <w:szCs w:val="24"/>
        </w:rPr>
      </w:pPr>
      <w:bookmarkStart w:id="45" w:name="_Toc179839993"/>
      <w:r w:rsidRPr="002A46F6">
        <w:rPr>
          <w:rFonts w:ascii="Times New Roman" w:hAnsi="Times New Roman" w:cs="Times New Roman"/>
          <w:b/>
          <w:bCs/>
          <w:i w:val="0"/>
          <w:iCs w:val="0"/>
          <w:color w:val="000000" w:themeColor="text1"/>
          <w:sz w:val="24"/>
          <w:szCs w:val="24"/>
        </w:rPr>
        <w:t xml:space="preserve">Tabel 4. </w:t>
      </w:r>
      <w:r w:rsidRPr="002A46F6">
        <w:rPr>
          <w:rFonts w:ascii="Times New Roman" w:hAnsi="Times New Roman" w:cs="Times New Roman"/>
          <w:b/>
          <w:bCs/>
          <w:i w:val="0"/>
          <w:iCs w:val="0"/>
          <w:color w:val="000000" w:themeColor="text1"/>
          <w:sz w:val="24"/>
          <w:szCs w:val="24"/>
        </w:rPr>
        <w:fldChar w:fldCharType="begin"/>
      </w:r>
      <w:r w:rsidRPr="002A46F6">
        <w:rPr>
          <w:rFonts w:ascii="Times New Roman" w:hAnsi="Times New Roman" w:cs="Times New Roman"/>
          <w:b/>
          <w:bCs/>
          <w:i w:val="0"/>
          <w:iCs w:val="0"/>
          <w:color w:val="000000" w:themeColor="text1"/>
          <w:sz w:val="24"/>
          <w:szCs w:val="24"/>
        </w:rPr>
        <w:instrText xml:space="preserve"> SEQ Tabel_4. \* ARABIC </w:instrText>
      </w:r>
      <w:r w:rsidRPr="002A46F6">
        <w:rPr>
          <w:rFonts w:ascii="Times New Roman" w:hAnsi="Times New Roman" w:cs="Times New Roman"/>
          <w:b/>
          <w:bCs/>
          <w:i w:val="0"/>
          <w:iCs w:val="0"/>
          <w:color w:val="000000" w:themeColor="text1"/>
          <w:sz w:val="24"/>
          <w:szCs w:val="24"/>
        </w:rPr>
        <w:fldChar w:fldCharType="separate"/>
      </w:r>
      <w:r w:rsidRPr="002A46F6">
        <w:rPr>
          <w:rFonts w:ascii="Times New Roman" w:hAnsi="Times New Roman" w:cs="Times New Roman"/>
          <w:b/>
          <w:bCs/>
          <w:i w:val="0"/>
          <w:iCs w:val="0"/>
          <w:noProof/>
          <w:color w:val="000000" w:themeColor="text1"/>
          <w:sz w:val="24"/>
          <w:szCs w:val="24"/>
        </w:rPr>
        <w:t>11</w:t>
      </w:r>
      <w:r w:rsidRPr="002A46F6">
        <w:rPr>
          <w:rFonts w:ascii="Times New Roman" w:hAnsi="Times New Roman" w:cs="Times New Roman"/>
          <w:b/>
          <w:bCs/>
          <w:i w:val="0"/>
          <w:iCs w:val="0"/>
          <w:color w:val="000000" w:themeColor="text1"/>
          <w:sz w:val="24"/>
          <w:szCs w:val="24"/>
        </w:rPr>
        <w:fldChar w:fldCharType="end"/>
      </w:r>
      <w:r w:rsidRPr="002A46F6">
        <w:rPr>
          <w:rFonts w:ascii="Times New Roman" w:hAnsi="Times New Roman" w:cs="Times New Roman"/>
          <w:i w:val="0"/>
          <w:iCs w:val="0"/>
          <w:color w:val="000000" w:themeColor="text1"/>
          <w:sz w:val="24"/>
          <w:szCs w:val="24"/>
        </w:rPr>
        <w:t xml:space="preserve"> Hasil Uji Redispersi</w:t>
      </w:r>
      <w:bookmarkEnd w:id="45"/>
    </w:p>
    <w:tbl>
      <w:tblPr>
        <w:tblStyle w:val="TableGrid"/>
        <w:tblW w:w="7366" w:type="dxa"/>
        <w:tblLook w:val="04A0" w:firstRow="1" w:lastRow="0" w:firstColumn="1" w:lastColumn="0" w:noHBand="0" w:noVBand="1"/>
      </w:tblPr>
      <w:tblGrid>
        <w:gridCol w:w="510"/>
        <w:gridCol w:w="4872"/>
        <w:gridCol w:w="1984"/>
      </w:tblGrid>
      <w:tr w:rsidR="001F4C33" w:rsidRPr="002A46F6" w14:paraId="129B45A4" w14:textId="77777777" w:rsidTr="00B6334F">
        <w:trPr>
          <w:trHeight w:val="226"/>
        </w:trPr>
        <w:tc>
          <w:tcPr>
            <w:tcW w:w="510" w:type="dxa"/>
            <w:vAlign w:val="center"/>
          </w:tcPr>
          <w:p w14:paraId="7A105CD8" w14:textId="77777777" w:rsidR="001F4C33" w:rsidRPr="002A46F6" w:rsidRDefault="001F4C33" w:rsidP="00B6334F">
            <w:pPr>
              <w:spacing w:line="360" w:lineRule="auto"/>
              <w:jc w:val="center"/>
              <w:rPr>
                <w:rFonts w:ascii="Times New Roman" w:hAnsi="Times New Roman" w:cs="Times New Roman"/>
                <w:b/>
                <w:bCs/>
                <w:color w:val="000000" w:themeColor="text1"/>
                <w:sz w:val="24"/>
                <w:szCs w:val="24"/>
              </w:rPr>
            </w:pPr>
            <w:bookmarkStart w:id="46" w:name="_Hlk179756233"/>
            <w:r w:rsidRPr="002A46F6">
              <w:rPr>
                <w:rFonts w:ascii="Times New Roman" w:hAnsi="Times New Roman" w:cs="Times New Roman"/>
                <w:b/>
                <w:bCs/>
                <w:color w:val="000000" w:themeColor="text1"/>
                <w:sz w:val="24"/>
                <w:szCs w:val="24"/>
              </w:rPr>
              <w:t>No</w:t>
            </w:r>
          </w:p>
        </w:tc>
        <w:tc>
          <w:tcPr>
            <w:tcW w:w="4872" w:type="dxa"/>
            <w:vAlign w:val="center"/>
          </w:tcPr>
          <w:p w14:paraId="60C6BB9C" w14:textId="77777777" w:rsidR="001F4C33" w:rsidRPr="002A46F6" w:rsidRDefault="001F4C33" w:rsidP="00B6334F">
            <w:pPr>
              <w:spacing w:line="360" w:lineRule="auto"/>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Formula</w:t>
            </w:r>
          </w:p>
        </w:tc>
        <w:tc>
          <w:tcPr>
            <w:tcW w:w="1984" w:type="dxa"/>
            <w:vAlign w:val="center"/>
          </w:tcPr>
          <w:p w14:paraId="4318344D" w14:textId="77777777" w:rsidR="001F4C33" w:rsidRPr="002A46F6" w:rsidRDefault="001F4C33" w:rsidP="00B6334F">
            <w:pPr>
              <w:spacing w:line="360" w:lineRule="auto"/>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Redispersi</w:t>
            </w:r>
          </w:p>
        </w:tc>
      </w:tr>
      <w:tr w:rsidR="001F4C33" w:rsidRPr="002A46F6" w14:paraId="6CC639CF" w14:textId="77777777" w:rsidTr="00B6334F">
        <w:trPr>
          <w:trHeight w:val="329"/>
        </w:trPr>
        <w:tc>
          <w:tcPr>
            <w:tcW w:w="510" w:type="dxa"/>
            <w:vAlign w:val="center"/>
          </w:tcPr>
          <w:p w14:paraId="69CB6BFC"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1</w:t>
            </w:r>
          </w:p>
        </w:tc>
        <w:tc>
          <w:tcPr>
            <w:tcW w:w="4872" w:type="dxa"/>
            <w:vAlign w:val="center"/>
          </w:tcPr>
          <w:p w14:paraId="3BFA805C" w14:textId="77777777" w:rsidR="001F4C33" w:rsidRPr="002A46F6" w:rsidRDefault="001F4C33" w:rsidP="00B6334F">
            <w:pPr>
              <w:pStyle w:val="ListParagraph"/>
              <w:spacing w:line="360"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F0 (blanko)</w:t>
            </w:r>
          </w:p>
        </w:tc>
        <w:tc>
          <w:tcPr>
            <w:tcW w:w="1984" w:type="dxa"/>
            <w:vAlign w:val="center"/>
          </w:tcPr>
          <w:p w14:paraId="141B0CC9"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45%</w:t>
            </w:r>
          </w:p>
        </w:tc>
      </w:tr>
      <w:tr w:rsidR="001F4C33" w:rsidRPr="002A46F6" w14:paraId="795ACFFD" w14:textId="77777777" w:rsidTr="00B6334F">
        <w:trPr>
          <w:trHeight w:val="419"/>
        </w:trPr>
        <w:tc>
          <w:tcPr>
            <w:tcW w:w="510" w:type="dxa"/>
            <w:vAlign w:val="center"/>
          </w:tcPr>
          <w:p w14:paraId="0BA49C49"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2</w:t>
            </w:r>
          </w:p>
        </w:tc>
        <w:tc>
          <w:tcPr>
            <w:tcW w:w="4872" w:type="dxa"/>
            <w:vAlign w:val="center"/>
          </w:tcPr>
          <w:p w14:paraId="450C4727" w14:textId="77777777" w:rsidR="001F4C33" w:rsidRPr="002A46F6" w:rsidRDefault="001F4C33" w:rsidP="00B6334F">
            <w:pPr>
              <w:pStyle w:val="ListParagraph"/>
              <w:spacing w:line="360"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F1 (standar)(CMC- Na 1%)</w:t>
            </w:r>
          </w:p>
        </w:tc>
        <w:tc>
          <w:tcPr>
            <w:tcW w:w="1984" w:type="dxa"/>
            <w:vAlign w:val="center"/>
          </w:tcPr>
          <w:p w14:paraId="03128A93"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80%</w:t>
            </w:r>
          </w:p>
        </w:tc>
      </w:tr>
      <w:tr w:rsidR="001F4C33" w:rsidRPr="002A46F6" w14:paraId="1FA7DC40" w14:textId="77777777" w:rsidTr="00B6334F">
        <w:trPr>
          <w:trHeight w:val="471"/>
        </w:trPr>
        <w:tc>
          <w:tcPr>
            <w:tcW w:w="510" w:type="dxa"/>
            <w:vAlign w:val="center"/>
          </w:tcPr>
          <w:p w14:paraId="2BEA0BA8"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3</w:t>
            </w:r>
          </w:p>
        </w:tc>
        <w:tc>
          <w:tcPr>
            <w:tcW w:w="4872" w:type="dxa"/>
            <w:vAlign w:val="center"/>
          </w:tcPr>
          <w:p w14:paraId="4CCE086B" w14:textId="77777777" w:rsidR="001F4C33" w:rsidRPr="002A46F6" w:rsidRDefault="001F4C33" w:rsidP="00B6334F">
            <w:pPr>
              <w:pStyle w:val="ListParagraph"/>
              <w:spacing w:line="360"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F2 (Hemiselulosa TKKS 1%)</w:t>
            </w:r>
          </w:p>
        </w:tc>
        <w:tc>
          <w:tcPr>
            <w:tcW w:w="1984" w:type="dxa"/>
            <w:vAlign w:val="center"/>
          </w:tcPr>
          <w:p w14:paraId="1725C94A"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90%</w:t>
            </w:r>
          </w:p>
        </w:tc>
      </w:tr>
      <w:tr w:rsidR="001F4C33" w:rsidRPr="002A46F6" w14:paraId="2A535047" w14:textId="77777777" w:rsidTr="00B6334F">
        <w:trPr>
          <w:trHeight w:val="368"/>
        </w:trPr>
        <w:tc>
          <w:tcPr>
            <w:tcW w:w="510" w:type="dxa"/>
            <w:vAlign w:val="center"/>
          </w:tcPr>
          <w:p w14:paraId="05B937DB"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4</w:t>
            </w:r>
          </w:p>
        </w:tc>
        <w:tc>
          <w:tcPr>
            <w:tcW w:w="4872" w:type="dxa"/>
            <w:vAlign w:val="center"/>
          </w:tcPr>
          <w:p w14:paraId="2DA06D4E" w14:textId="77777777" w:rsidR="001F4C33" w:rsidRPr="002A46F6" w:rsidRDefault="001F4C33" w:rsidP="00B6334F">
            <w:pPr>
              <w:pStyle w:val="ListParagraph"/>
              <w:spacing w:line="360"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F3 (Hemiselulosa TKKS 1% dan CMC- Na 1%)</w:t>
            </w:r>
          </w:p>
        </w:tc>
        <w:tc>
          <w:tcPr>
            <w:tcW w:w="1984" w:type="dxa"/>
            <w:vAlign w:val="center"/>
          </w:tcPr>
          <w:p w14:paraId="7E8E0B45"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90%</w:t>
            </w:r>
          </w:p>
        </w:tc>
      </w:tr>
      <w:tr w:rsidR="001F4C33" w:rsidRPr="002A46F6" w14:paraId="0A3C82B7" w14:textId="77777777" w:rsidTr="00B6334F">
        <w:trPr>
          <w:trHeight w:val="551"/>
        </w:trPr>
        <w:tc>
          <w:tcPr>
            <w:tcW w:w="510" w:type="dxa"/>
            <w:vAlign w:val="center"/>
          </w:tcPr>
          <w:p w14:paraId="593B7128"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5</w:t>
            </w:r>
          </w:p>
        </w:tc>
        <w:tc>
          <w:tcPr>
            <w:tcW w:w="4872" w:type="dxa"/>
            <w:vAlign w:val="center"/>
          </w:tcPr>
          <w:p w14:paraId="587102AB" w14:textId="77777777" w:rsidR="001F4C33" w:rsidRPr="002A46F6" w:rsidRDefault="001F4C33" w:rsidP="00B6334F">
            <w:pPr>
              <w:pStyle w:val="ListParagraph"/>
              <w:spacing w:line="360"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F4 (Hemiselulosa TKKS 1% dan CMC- Na 2%)</w:t>
            </w:r>
          </w:p>
        </w:tc>
        <w:tc>
          <w:tcPr>
            <w:tcW w:w="1984" w:type="dxa"/>
            <w:vAlign w:val="center"/>
          </w:tcPr>
          <w:p w14:paraId="02802C9F"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50%</w:t>
            </w:r>
          </w:p>
        </w:tc>
      </w:tr>
      <w:tr w:rsidR="001F4C33" w:rsidRPr="002A46F6" w14:paraId="14EA362A" w14:textId="77777777" w:rsidTr="00B6334F">
        <w:trPr>
          <w:trHeight w:val="537"/>
        </w:trPr>
        <w:tc>
          <w:tcPr>
            <w:tcW w:w="510" w:type="dxa"/>
            <w:vAlign w:val="center"/>
          </w:tcPr>
          <w:p w14:paraId="4E6F6DBD"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6</w:t>
            </w:r>
          </w:p>
        </w:tc>
        <w:tc>
          <w:tcPr>
            <w:tcW w:w="4872" w:type="dxa"/>
            <w:vAlign w:val="center"/>
          </w:tcPr>
          <w:p w14:paraId="23D1D288" w14:textId="77777777" w:rsidR="001F4C33" w:rsidRPr="002A46F6" w:rsidRDefault="001F4C33" w:rsidP="00B6334F">
            <w:pPr>
              <w:pStyle w:val="ListParagraph"/>
              <w:spacing w:line="360"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F5 (Hemiselulosa TKKS 2% dan CMC- Na 1%)</w:t>
            </w:r>
          </w:p>
        </w:tc>
        <w:tc>
          <w:tcPr>
            <w:tcW w:w="1984" w:type="dxa"/>
            <w:vAlign w:val="center"/>
          </w:tcPr>
          <w:p w14:paraId="43865EA8"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50%</w:t>
            </w:r>
          </w:p>
        </w:tc>
      </w:tr>
      <w:bookmarkEnd w:id="46"/>
    </w:tbl>
    <w:p w14:paraId="782CA8A5" w14:textId="77777777" w:rsidR="001F4C33" w:rsidRPr="002A46F6" w:rsidRDefault="001F4C33" w:rsidP="001F4C33">
      <w:pPr>
        <w:spacing w:line="360" w:lineRule="auto"/>
        <w:rPr>
          <w:rFonts w:ascii="Times New Roman" w:hAnsi="Times New Roman" w:cs="Times New Roman"/>
          <w:color w:val="000000" w:themeColor="text1"/>
          <w:sz w:val="24"/>
          <w:szCs w:val="24"/>
        </w:rPr>
      </w:pPr>
    </w:p>
    <w:p w14:paraId="644EB567" w14:textId="77777777" w:rsidR="001F4C33" w:rsidRPr="002A46F6" w:rsidRDefault="001F4C33" w:rsidP="001F4C33">
      <w:pPr>
        <w:spacing w:line="480" w:lineRule="auto"/>
        <w:jc w:val="both"/>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ab/>
        <w:t xml:space="preserve">Nilai redispersi dihitung dengan melakukan pengocokan yang dikurangi 5% setiap pengulangannya. Berdasarkan Tabel 4.11 hasil redispersi yang paling baik pada formula F2 dan F3 berinilai 90% karena pengocokan dilakukan sebanyak tiga kali maka setiap pengulangan pengocokan dikurangi 5%. Redispersi dipengaruhi oleh viskositas dari sediaan, dimana semakin tinggi viskositas maka redispersibilitas yang dihasilkan semakin rendah. </w:t>
      </w:r>
    </w:p>
    <w:p w14:paraId="3A922D2D" w14:textId="77777777" w:rsidR="001F4C33" w:rsidRPr="002A46F6" w:rsidRDefault="001F4C33" w:rsidP="001F4C33">
      <w:pPr>
        <w:pStyle w:val="Heading2"/>
        <w:spacing w:line="480" w:lineRule="auto"/>
        <w:rPr>
          <w:rFonts w:ascii="Times New Roman" w:hAnsi="Times New Roman" w:cs="Times New Roman"/>
          <w:b/>
          <w:bCs/>
          <w:color w:val="000000" w:themeColor="text1"/>
          <w:sz w:val="24"/>
          <w:szCs w:val="24"/>
        </w:rPr>
      </w:pPr>
      <w:bookmarkStart w:id="47" w:name="_Toc212581897"/>
      <w:r w:rsidRPr="002A46F6">
        <w:rPr>
          <w:rFonts w:ascii="Times New Roman" w:hAnsi="Times New Roman" w:cs="Times New Roman"/>
          <w:b/>
          <w:bCs/>
          <w:color w:val="000000" w:themeColor="text1"/>
          <w:sz w:val="24"/>
          <w:szCs w:val="24"/>
        </w:rPr>
        <w:t>4.7 Data Rekapitulasi Hasil Evaluasi Sediaan Suspensi</w:t>
      </w:r>
      <w:bookmarkEnd w:id="47"/>
    </w:p>
    <w:p w14:paraId="14DBDB63" w14:textId="77777777" w:rsidR="001F4C33" w:rsidRPr="002A46F6" w:rsidRDefault="001F4C33" w:rsidP="001F4C33">
      <w:pPr>
        <w:spacing w:line="480" w:lineRule="auto"/>
        <w:jc w:val="both"/>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ab/>
        <w:t xml:space="preserve">Dari hasil evaluasi sediaan yang dilakukan maka didapatkan formula terbaik dari sediaan suspensi yang dibuat menggunakan suspending agent kombinasi </w:t>
      </w:r>
      <w:r w:rsidRPr="002A46F6">
        <w:rPr>
          <w:rFonts w:ascii="Times New Roman" w:hAnsi="Times New Roman" w:cs="Times New Roman"/>
          <w:color w:val="000000" w:themeColor="text1"/>
          <w:sz w:val="24"/>
          <w:szCs w:val="24"/>
        </w:rPr>
        <w:lastRenderedPageBreak/>
        <w:t>hemselulosa TKKS dan CMC-Na. Untuk melihat formulas mana yang terbaik dibuatlah tabel rekapitulassi evaluasi sediaan suspensi yang terbaik. Hasil rekapitulasi evaluasi sediaan dapat dilihat pada Tabel 4.12.</w:t>
      </w:r>
    </w:p>
    <w:p w14:paraId="517C15BE" w14:textId="77777777" w:rsidR="001F4C33" w:rsidRPr="002A46F6" w:rsidRDefault="001F4C33" w:rsidP="001F4C33">
      <w:pPr>
        <w:pStyle w:val="Caption"/>
        <w:spacing w:after="0"/>
        <w:rPr>
          <w:rFonts w:ascii="Times New Roman" w:hAnsi="Times New Roman" w:cs="Times New Roman"/>
          <w:i w:val="0"/>
          <w:iCs w:val="0"/>
          <w:color w:val="000000" w:themeColor="text1"/>
          <w:sz w:val="24"/>
          <w:szCs w:val="24"/>
        </w:rPr>
      </w:pPr>
      <w:bookmarkStart w:id="48" w:name="_Toc179839994"/>
      <w:r w:rsidRPr="002A46F6">
        <w:rPr>
          <w:rFonts w:ascii="Times New Roman" w:hAnsi="Times New Roman" w:cs="Times New Roman"/>
          <w:b/>
          <w:bCs/>
          <w:i w:val="0"/>
          <w:iCs w:val="0"/>
          <w:color w:val="000000" w:themeColor="text1"/>
          <w:sz w:val="24"/>
          <w:szCs w:val="24"/>
        </w:rPr>
        <w:t xml:space="preserve">Tabel 4. </w:t>
      </w:r>
      <w:r w:rsidRPr="002A46F6">
        <w:rPr>
          <w:rFonts w:ascii="Times New Roman" w:hAnsi="Times New Roman" w:cs="Times New Roman"/>
          <w:b/>
          <w:bCs/>
          <w:i w:val="0"/>
          <w:iCs w:val="0"/>
          <w:color w:val="000000" w:themeColor="text1"/>
          <w:sz w:val="24"/>
          <w:szCs w:val="24"/>
        </w:rPr>
        <w:fldChar w:fldCharType="begin"/>
      </w:r>
      <w:r w:rsidRPr="002A46F6">
        <w:rPr>
          <w:rFonts w:ascii="Times New Roman" w:hAnsi="Times New Roman" w:cs="Times New Roman"/>
          <w:b/>
          <w:bCs/>
          <w:i w:val="0"/>
          <w:iCs w:val="0"/>
          <w:color w:val="000000" w:themeColor="text1"/>
          <w:sz w:val="24"/>
          <w:szCs w:val="24"/>
        </w:rPr>
        <w:instrText xml:space="preserve"> SEQ Tabel_4. \* ARABIC </w:instrText>
      </w:r>
      <w:r w:rsidRPr="002A46F6">
        <w:rPr>
          <w:rFonts w:ascii="Times New Roman" w:hAnsi="Times New Roman" w:cs="Times New Roman"/>
          <w:b/>
          <w:bCs/>
          <w:i w:val="0"/>
          <w:iCs w:val="0"/>
          <w:color w:val="000000" w:themeColor="text1"/>
          <w:sz w:val="24"/>
          <w:szCs w:val="24"/>
        </w:rPr>
        <w:fldChar w:fldCharType="separate"/>
      </w:r>
      <w:r w:rsidRPr="002A46F6">
        <w:rPr>
          <w:rFonts w:ascii="Times New Roman" w:hAnsi="Times New Roman" w:cs="Times New Roman"/>
          <w:b/>
          <w:bCs/>
          <w:i w:val="0"/>
          <w:iCs w:val="0"/>
          <w:noProof/>
          <w:color w:val="000000" w:themeColor="text1"/>
          <w:sz w:val="24"/>
          <w:szCs w:val="24"/>
        </w:rPr>
        <w:t>12</w:t>
      </w:r>
      <w:r w:rsidRPr="002A46F6">
        <w:rPr>
          <w:rFonts w:ascii="Times New Roman" w:hAnsi="Times New Roman" w:cs="Times New Roman"/>
          <w:b/>
          <w:bCs/>
          <w:i w:val="0"/>
          <w:iCs w:val="0"/>
          <w:color w:val="000000" w:themeColor="text1"/>
          <w:sz w:val="24"/>
          <w:szCs w:val="24"/>
        </w:rPr>
        <w:fldChar w:fldCharType="end"/>
      </w:r>
      <w:r w:rsidRPr="002A46F6">
        <w:rPr>
          <w:rFonts w:ascii="Times New Roman" w:hAnsi="Times New Roman" w:cs="Times New Roman"/>
          <w:i w:val="0"/>
          <w:iCs w:val="0"/>
          <w:color w:val="000000" w:themeColor="text1"/>
          <w:sz w:val="24"/>
          <w:szCs w:val="24"/>
        </w:rPr>
        <w:t xml:space="preserve"> Data Rekapitulasi Hasil Evaluasi Sediaan Suspensi</w:t>
      </w:r>
      <w:bookmarkEnd w:id="48"/>
    </w:p>
    <w:tbl>
      <w:tblPr>
        <w:tblStyle w:val="TableGrid"/>
        <w:tblW w:w="8015" w:type="dxa"/>
        <w:tblLook w:val="04A0" w:firstRow="1" w:lastRow="0" w:firstColumn="1" w:lastColumn="0" w:noHBand="0" w:noVBand="1"/>
      </w:tblPr>
      <w:tblGrid>
        <w:gridCol w:w="1766"/>
        <w:gridCol w:w="1049"/>
        <w:gridCol w:w="1040"/>
        <w:gridCol w:w="1040"/>
        <w:gridCol w:w="1040"/>
        <w:gridCol w:w="1040"/>
        <w:gridCol w:w="1040"/>
      </w:tblGrid>
      <w:tr w:rsidR="001F4C33" w:rsidRPr="002A46F6" w14:paraId="22EE2AC5" w14:textId="77777777" w:rsidTr="00B6334F">
        <w:trPr>
          <w:trHeight w:val="304"/>
        </w:trPr>
        <w:tc>
          <w:tcPr>
            <w:tcW w:w="1409" w:type="dxa"/>
          </w:tcPr>
          <w:p w14:paraId="205AFD61" w14:textId="77777777" w:rsidR="001F4C33" w:rsidRPr="002A46F6" w:rsidRDefault="001F4C33" w:rsidP="00B6334F">
            <w:pPr>
              <w:spacing w:line="360" w:lineRule="auto"/>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Parameter</w:t>
            </w:r>
          </w:p>
        </w:tc>
        <w:tc>
          <w:tcPr>
            <w:tcW w:w="1101" w:type="dxa"/>
          </w:tcPr>
          <w:p w14:paraId="5DB74688" w14:textId="77777777" w:rsidR="001F4C33" w:rsidRPr="002A46F6" w:rsidRDefault="001F4C33" w:rsidP="00B6334F">
            <w:pPr>
              <w:spacing w:line="360" w:lineRule="auto"/>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F0</w:t>
            </w:r>
          </w:p>
        </w:tc>
        <w:tc>
          <w:tcPr>
            <w:tcW w:w="1101" w:type="dxa"/>
          </w:tcPr>
          <w:p w14:paraId="5B19B682" w14:textId="77777777" w:rsidR="001F4C33" w:rsidRPr="002A46F6" w:rsidRDefault="001F4C33" w:rsidP="00B6334F">
            <w:pPr>
              <w:spacing w:line="360" w:lineRule="auto"/>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F1</w:t>
            </w:r>
          </w:p>
        </w:tc>
        <w:tc>
          <w:tcPr>
            <w:tcW w:w="1101" w:type="dxa"/>
          </w:tcPr>
          <w:p w14:paraId="047B70AC" w14:textId="77777777" w:rsidR="001F4C33" w:rsidRPr="002A46F6" w:rsidRDefault="001F4C33" w:rsidP="00B6334F">
            <w:pPr>
              <w:spacing w:line="360" w:lineRule="auto"/>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F2</w:t>
            </w:r>
          </w:p>
        </w:tc>
        <w:tc>
          <w:tcPr>
            <w:tcW w:w="1101" w:type="dxa"/>
          </w:tcPr>
          <w:p w14:paraId="0E9E28FD" w14:textId="77777777" w:rsidR="001F4C33" w:rsidRPr="002A46F6" w:rsidRDefault="001F4C33" w:rsidP="00B6334F">
            <w:pPr>
              <w:spacing w:line="360" w:lineRule="auto"/>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F3</w:t>
            </w:r>
          </w:p>
        </w:tc>
        <w:tc>
          <w:tcPr>
            <w:tcW w:w="1101" w:type="dxa"/>
          </w:tcPr>
          <w:p w14:paraId="649735B8" w14:textId="77777777" w:rsidR="001F4C33" w:rsidRPr="002A46F6" w:rsidRDefault="001F4C33" w:rsidP="00B6334F">
            <w:pPr>
              <w:spacing w:line="360" w:lineRule="auto"/>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F4</w:t>
            </w:r>
          </w:p>
        </w:tc>
        <w:tc>
          <w:tcPr>
            <w:tcW w:w="1101" w:type="dxa"/>
          </w:tcPr>
          <w:p w14:paraId="17F4BC72" w14:textId="77777777" w:rsidR="001F4C33" w:rsidRPr="002A46F6" w:rsidRDefault="001F4C33" w:rsidP="00B6334F">
            <w:pPr>
              <w:spacing w:line="360" w:lineRule="auto"/>
              <w:jc w:val="center"/>
              <w:rPr>
                <w:rFonts w:ascii="Times New Roman" w:hAnsi="Times New Roman" w:cs="Times New Roman"/>
                <w:b/>
                <w:bCs/>
                <w:color w:val="000000" w:themeColor="text1"/>
                <w:sz w:val="24"/>
                <w:szCs w:val="24"/>
              </w:rPr>
            </w:pPr>
            <w:r w:rsidRPr="002A46F6">
              <w:rPr>
                <w:rFonts w:ascii="Times New Roman" w:hAnsi="Times New Roman" w:cs="Times New Roman"/>
                <w:b/>
                <w:bCs/>
                <w:color w:val="000000" w:themeColor="text1"/>
                <w:sz w:val="24"/>
                <w:szCs w:val="24"/>
              </w:rPr>
              <w:t>F5</w:t>
            </w:r>
          </w:p>
        </w:tc>
      </w:tr>
      <w:tr w:rsidR="001F4C33" w:rsidRPr="002A46F6" w14:paraId="5498E8F8" w14:textId="77777777" w:rsidTr="00B6334F">
        <w:trPr>
          <w:trHeight w:val="291"/>
        </w:trPr>
        <w:tc>
          <w:tcPr>
            <w:tcW w:w="1409" w:type="dxa"/>
          </w:tcPr>
          <w:p w14:paraId="25EB9ABD" w14:textId="77777777" w:rsidR="001F4C33" w:rsidRPr="002A46F6" w:rsidRDefault="001F4C33" w:rsidP="00B6334F">
            <w:pPr>
              <w:pStyle w:val="ListParagraph"/>
              <w:numPr>
                <w:ilvl w:val="0"/>
                <w:numId w:val="29"/>
              </w:numPr>
              <w:spacing w:line="360" w:lineRule="auto"/>
              <w:ind w:left="314" w:hanging="295"/>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Organoleptis</w:t>
            </w:r>
          </w:p>
        </w:tc>
        <w:tc>
          <w:tcPr>
            <w:tcW w:w="1101" w:type="dxa"/>
          </w:tcPr>
          <w:p w14:paraId="5A9C0FF6" w14:textId="77777777" w:rsidR="001F4C33" w:rsidRPr="002A46F6" w:rsidRDefault="001F4C33" w:rsidP="00B6334F">
            <w:pPr>
              <w:pStyle w:val="ListParagraph"/>
              <w:spacing w:line="360"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Warna bening ↓ Putih </w:t>
            </w:r>
          </w:p>
          <w:p w14:paraId="301D3F43" w14:textId="77777777" w:rsidR="001F4C33" w:rsidRPr="002A46F6" w:rsidRDefault="001F4C33" w:rsidP="00B6334F">
            <w:pPr>
              <w:pStyle w:val="ListParagraph"/>
              <w:spacing w:line="360"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Bau Khas</w:t>
            </w:r>
          </w:p>
          <w:p w14:paraId="6D10C095" w14:textId="77777777" w:rsidR="001F4C33" w:rsidRPr="002A46F6" w:rsidRDefault="001F4C33" w:rsidP="00B6334F">
            <w:pPr>
              <w:spacing w:line="360" w:lineRule="auto"/>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Rasa Manis</w:t>
            </w:r>
          </w:p>
        </w:tc>
        <w:tc>
          <w:tcPr>
            <w:tcW w:w="1101" w:type="dxa"/>
          </w:tcPr>
          <w:p w14:paraId="36B90CC4" w14:textId="77777777" w:rsidR="001F4C33" w:rsidRPr="002A46F6" w:rsidRDefault="001F4C33" w:rsidP="00B6334F">
            <w:pPr>
              <w:pStyle w:val="ListParagraph"/>
              <w:spacing w:line="360"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Warna putih ↓ putih</w:t>
            </w:r>
          </w:p>
          <w:p w14:paraId="742B7FC2" w14:textId="77777777" w:rsidR="001F4C33" w:rsidRPr="002A46F6" w:rsidRDefault="001F4C33" w:rsidP="00B6334F">
            <w:pPr>
              <w:pStyle w:val="ListParagraph"/>
              <w:spacing w:line="360"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Bau Khas </w:t>
            </w:r>
          </w:p>
          <w:p w14:paraId="43D13D66" w14:textId="77777777" w:rsidR="001F4C33" w:rsidRPr="002A46F6" w:rsidRDefault="001F4C33" w:rsidP="00B6334F">
            <w:pPr>
              <w:spacing w:line="360" w:lineRule="auto"/>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Rasa Manis</w:t>
            </w:r>
          </w:p>
        </w:tc>
        <w:tc>
          <w:tcPr>
            <w:tcW w:w="1101" w:type="dxa"/>
          </w:tcPr>
          <w:p w14:paraId="4D2D38B6" w14:textId="77777777" w:rsidR="001F4C33" w:rsidRPr="002A46F6" w:rsidRDefault="001F4C33" w:rsidP="00B6334F">
            <w:pPr>
              <w:pStyle w:val="ListParagraph"/>
              <w:spacing w:line="360"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Warna coklat ↓ coklat </w:t>
            </w:r>
          </w:p>
          <w:p w14:paraId="5AE582F8" w14:textId="77777777" w:rsidR="001F4C33" w:rsidRPr="002A46F6" w:rsidRDefault="001F4C33" w:rsidP="00B6334F">
            <w:pPr>
              <w:pStyle w:val="ListParagraph"/>
              <w:spacing w:line="360"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Bau Khas </w:t>
            </w:r>
          </w:p>
          <w:p w14:paraId="31DE50AB" w14:textId="77777777" w:rsidR="001F4C33" w:rsidRPr="002A46F6" w:rsidRDefault="001F4C33" w:rsidP="00B6334F">
            <w:pPr>
              <w:spacing w:line="360" w:lineRule="auto"/>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Rasa Manis</w:t>
            </w:r>
          </w:p>
        </w:tc>
        <w:tc>
          <w:tcPr>
            <w:tcW w:w="1101" w:type="dxa"/>
          </w:tcPr>
          <w:p w14:paraId="38C96B2A" w14:textId="77777777" w:rsidR="001F4C33" w:rsidRPr="002A46F6" w:rsidRDefault="001F4C33" w:rsidP="00B6334F">
            <w:pPr>
              <w:pStyle w:val="ListParagraph"/>
              <w:spacing w:line="360"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Warna coklat ↓ coklat bau khas </w:t>
            </w:r>
          </w:p>
          <w:p w14:paraId="22210932" w14:textId="77777777" w:rsidR="001F4C33" w:rsidRPr="002A46F6" w:rsidRDefault="001F4C33" w:rsidP="00B6334F">
            <w:pPr>
              <w:spacing w:line="360" w:lineRule="auto"/>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Rasa Manis</w:t>
            </w:r>
          </w:p>
        </w:tc>
        <w:tc>
          <w:tcPr>
            <w:tcW w:w="1101" w:type="dxa"/>
          </w:tcPr>
          <w:p w14:paraId="686A7BF5" w14:textId="77777777" w:rsidR="001F4C33" w:rsidRPr="002A46F6" w:rsidRDefault="001F4C33" w:rsidP="00B6334F">
            <w:pPr>
              <w:pStyle w:val="ListParagraph"/>
              <w:spacing w:line="360"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Warna coklat ↓ krem</w:t>
            </w:r>
          </w:p>
          <w:p w14:paraId="58225A11" w14:textId="77777777" w:rsidR="001F4C33" w:rsidRPr="002A46F6" w:rsidRDefault="001F4C33" w:rsidP="00B6334F">
            <w:pPr>
              <w:pStyle w:val="ListParagraph"/>
              <w:spacing w:line="360"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Bau khas </w:t>
            </w:r>
          </w:p>
          <w:p w14:paraId="38E625E1" w14:textId="77777777" w:rsidR="001F4C33" w:rsidRPr="002A46F6" w:rsidRDefault="001F4C33" w:rsidP="00B6334F">
            <w:pPr>
              <w:spacing w:line="360" w:lineRule="auto"/>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Rasa anis</w:t>
            </w:r>
          </w:p>
        </w:tc>
        <w:tc>
          <w:tcPr>
            <w:tcW w:w="1101" w:type="dxa"/>
          </w:tcPr>
          <w:p w14:paraId="7047EB32" w14:textId="77777777" w:rsidR="001F4C33" w:rsidRPr="002A46F6" w:rsidRDefault="001F4C33" w:rsidP="00B6334F">
            <w:pPr>
              <w:pStyle w:val="ListParagraph"/>
              <w:spacing w:line="360"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Warna coklat ↓ coklat</w:t>
            </w:r>
          </w:p>
          <w:p w14:paraId="1216E1CA" w14:textId="77777777" w:rsidR="001F4C33" w:rsidRPr="002A46F6" w:rsidRDefault="001F4C33" w:rsidP="00B6334F">
            <w:pPr>
              <w:pStyle w:val="ListParagraph"/>
              <w:spacing w:line="360" w:lineRule="auto"/>
              <w:ind w:left="0"/>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 xml:space="preserve">Bau khas </w:t>
            </w:r>
          </w:p>
          <w:p w14:paraId="12E0C958" w14:textId="77777777" w:rsidR="001F4C33" w:rsidRPr="002A46F6" w:rsidRDefault="001F4C33" w:rsidP="00B6334F">
            <w:pPr>
              <w:spacing w:line="360" w:lineRule="auto"/>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Rasa manis</w:t>
            </w:r>
          </w:p>
        </w:tc>
      </w:tr>
      <w:tr w:rsidR="001F4C33" w:rsidRPr="002A46F6" w14:paraId="751A0D1B" w14:textId="77777777" w:rsidTr="00B6334F">
        <w:trPr>
          <w:trHeight w:val="304"/>
        </w:trPr>
        <w:tc>
          <w:tcPr>
            <w:tcW w:w="1409" w:type="dxa"/>
          </w:tcPr>
          <w:p w14:paraId="092E4E2F" w14:textId="77777777" w:rsidR="001F4C33" w:rsidRPr="002A46F6" w:rsidRDefault="001F4C33" w:rsidP="00B6334F">
            <w:pPr>
              <w:pStyle w:val="ListParagraph"/>
              <w:numPr>
                <w:ilvl w:val="0"/>
                <w:numId w:val="29"/>
              </w:numPr>
              <w:spacing w:line="360" w:lineRule="auto"/>
              <w:ind w:left="314" w:hanging="284"/>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pH</w:t>
            </w:r>
          </w:p>
        </w:tc>
        <w:tc>
          <w:tcPr>
            <w:tcW w:w="1101" w:type="dxa"/>
          </w:tcPr>
          <w:p w14:paraId="507A1D9E"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6</w:t>
            </w:r>
          </w:p>
        </w:tc>
        <w:tc>
          <w:tcPr>
            <w:tcW w:w="1101" w:type="dxa"/>
          </w:tcPr>
          <w:p w14:paraId="77CF073E"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7</w:t>
            </w:r>
          </w:p>
        </w:tc>
        <w:tc>
          <w:tcPr>
            <w:tcW w:w="1101" w:type="dxa"/>
          </w:tcPr>
          <w:p w14:paraId="5C55D55A"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8-6</w:t>
            </w:r>
          </w:p>
        </w:tc>
        <w:tc>
          <w:tcPr>
            <w:tcW w:w="1101" w:type="dxa"/>
          </w:tcPr>
          <w:p w14:paraId="63E6B309"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8-6</w:t>
            </w:r>
          </w:p>
        </w:tc>
        <w:tc>
          <w:tcPr>
            <w:tcW w:w="1101" w:type="dxa"/>
          </w:tcPr>
          <w:p w14:paraId="246F5C34"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8-6</w:t>
            </w:r>
          </w:p>
        </w:tc>
        <w:tc>
          <w:tcPr>
            <w:tcW w:w="1101" w:type="dxa"/>
          </w:tcPr>
          <w:p w14:paraId="5F30FB00"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8-5</w:t>
            </w:r>
          </w:p>
        </w:tc>
      </w:tr>
      <w:tr w:rsidR="001F4C33" w:rsidRPr="002A46F6" w14:paraId="0E62A646" w14:textId="77777777" w:rsidTr="00B6334F">
        <w:trPr>
          <w:trHeight w:val="291"/>
        </w:trPr>
        <w:tc>
          <w:tcPr>
            <w:tcW w:w="1409" w:type="dxa"/>
          </w:tcPr>
          <w:p w14:paraId="0375CA69" w14:textId="77777777" w:rsidR="001F4C33" w:rsidRPr="002A46F6" w:rsidRDefault="001F4C33" w:rsidP="00B6334F">
            <w:pPr>
              <w:pStyle w:val="ListParagraph"/>
              <w:numPr>
                <w:ilvl w:val="0"/>
                <w:numId w:val="29"/>
              </w:numPr>
              <w:spacing w:line="360" w:lineRule="auto"/>
              <w:ind w:left="314" w:hanging="284"/>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Massa Jenis</w:t>
            </w:r>
          </w:p>
        </w:tc>
        <w:tc>
          <w:tcPr>
            <w:tcW w:w="1101" w:type="dxa"/>
          </w:tcPr>
          <w:p w14:paraId="58E2CC86"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1,048 g/ml</w:t>
            </w:r>
          </w:p>
        </w:tc>
        <w:tc>
          <w:tcPr>
            <w:tcW w:w="1101" w:type="dxa"/>
          </w:tcPr>
          <w:p w14:paraId="0FCD1B3B"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1,056 g/ml</w:t>
            </w:r>
          </w:p>
        </w:tc>
        <w:tc>
          <w:tcPr>
            <w:tcW w:w="1101" w:type="dxa"/>
          </w:tcPr>
          <w:p w14:paraId="4A9A6526"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1,069 g/ml</w:t>
            </w:r>
          </w:p>
        </w:tc>
        <w:tc>
          <w:tcPr>
            <w:tcW w:w="1101" w:type="dxa"/>
          </w:tcPr>
          <w:p w14:paraId="20273DEB"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1,071 g/ml</w:t>
            </w:r>
          </w:p>
        </w:tc>
        <w:tc>
          <w:tcPr>
            <w:tcW w:w="1101" w:type="dxa"/>
          </w:tcPr>
          <w:p w14:paraId="1C7F356B"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1,075 g/ml</w:t>
            </w:r>
          </w:p>
        </w:tc>
        <w:tc>
          <w:tcPr>
            <w:tcW w:w="1101" w:type="dxa"/>
          </w:tcPr>
          <w:p w14:paraId="57310391"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1,078 g/ml</w:t>
            </w:r>
          </w:p>
        </w:tc>
      </w:tr>
      <w:tr w:rsidR="001F4C33" w:rsidRPr="002A46F6" w14:paraId="76B36F7F" w14:textId="77777777" w:rsidTr="00B6334F">
        <w:trPr>
          <w:trHeight w:val="304"/>
        </w:trPr>
        <w:tc>
          <w:tcPr>
            <w:tcW w:w="1409" w:type="dxa"/>
          </w:tcPr>
          <w:p w14:paraId="799181AD" w14:textId="77777777" w:rsidR="001F4C33" w:rsidRPr="002A46F6" w:rsidRDefault="001F4C33" w:rsidP="00B6334F">
            <w:pPr>
              <w:pStyle w:val="ListParagraph"/>
              <w:numPr>
                <w:ilvl w:val="0"/>
                <w:numId w:val="29"/>
              </w:numPr>
              <w:spacing w:line="360" w:lineRule="auto"/>
              <w:ind w:left="314" w:hanging="284"/>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Viskositas</w:t>
            </w:r>
          </w:p>
        </w:tc>
        <w:tc>
          <w:tcPr>
            <w:tcW w:w="1101" w:type="dxa"/>
          </w:tcPr>
          <w:p w14:paraId="5E28B72B"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-42,041 cP</w:t>
            </w:r>
          </w:p>
        </w:tc>
        <w:tc>
          <w:tcPr>
            <w:tcW w:w="1101" w:type="dxa"/>
          </w:tcPr>
          <w:p w14:paraId="5B07C70F"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110,5 cP</w:t>
            </w:r>
          </w:p>
        </w:tc>
        <w:tc>
          <w:tcPr>
            <w:tcW w:w="1101" w:type="dxa"/>
          </w:tcPr>
          <w:p w14:paraId="546C6D81"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84,24 cP</w:t>
            </w:r>
          </w:p>
        </w:tc>
        <w:tc>
          <w:tcPr>
            <w:tcW w:w="1101" w:type="dxa"/>
          </w:tcPr>
          <w:p w14:paraId="5EB1CCA5"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186,4 cP</w:t>
            </w:r>
          </w:p>
        </w:tc>
        <w:tc>
          <w:tcPr>
            <w:tcW w:w="1101" w:type="dxa"/>
          </w:tcPr>
          <w:p w14:paraId="6604CD86"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683,5 cP</w:t>
            </w:r>
          </w:p>
        </w:tc>
        <w:tc>
          <w:tcPr>
            <w:tcW w:w="1101" w:type="dxa"/>
          </w:tcPr>
          <w:p w14:paraId="614D89FC"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622,1 cP</w:t>
            </w:r>
          </w:p>
        </w:tc>
      </w:tr>
      <w:tr w:rsidR="001F4C33" w:rsidRPr="002A46F6" w14:paraId="206CE2BF" w14:textId="77777777" w:rsidTr="00B6334F">
        <w:trPr>
          <w:trHeight w:val="595"/>
        </w:trPr>
        <w:tc>
          <w:tcPr>
            <w:tcW w:w="1409" w:type="dxa"/>
          </w:tcPr>
          <w:p w14:paraId="5CC94B01" w14:textId="77777777" w:rsidR="001F4C33" w:rsidRPr="002A46F6" w:rsidRDefault="001F4C33" w:rsidP="00B6334F">
            <w:pPr>
              <w:pStyle w:val="ListParagraph"/>
              <w:numPr>
                <w:ilvl w:val="0"/>
                <w:numId w:val="29"/>
              </w:numPr>
              <w:spacing w:line="360" w:lineRule="auto"/>
              <w:ind w:left="314" w:hanging="284"/>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Volume sedimentasi</w:t>
            </w:r>
          </w:p>
        </w:tc>
        <w:tc>
          <w:tcPr>
            <w:tcW w:w="1101" w:type="dxa"/>
          </w:tcPr>
          <w:p w14:paraId="314F468C"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0,02</w:t>
            </w:r>
          </w:p>
        </w:tc>
        <w:tc>
          <w:tcPr>
            <w:tcW w:w="1101" w:type="dxa"/>
          </w:tcPr>
          <w:p w14:paraId="495232E3"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0,03</w:t>
            </w:r>
          </w:p>
        </w:tc>
        <w:tc>
          <w:tcPr>
            <w:tcW w:w="1101" w:type="dxa"/>
          </w:tcPr>
          <w:p w14:paraId="717719FC"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0,11-0,19</w:t>
            </w:r>
          </w:p>
        </w:tc>
        <w:tc>
          <w:tcPr>
            <w:tcW w:w="1101" w:type="dxa"/>
          </w:tcPr>
          <w:p w14:paraId="012CCB7E"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0,07-0,17</w:t>
            </w:r>
          </w:p>
        </w:tc>
        <w:tc>
          <w:tcPr>
            <w:tcW w:w="1101" w:type="dxa"/>
          </w:tcPr>
          <w:p w14:paraId="2E874677"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0-0,20</w:t>
            </w:r>
          </w:p>
        </w:tc>
        <w:tc>
          <w:tcPr>
            <w:tcW w:w="1101" w:type="dxa"/>
          </w:tcPr>
          <w:p w14:paraId="16A704B9"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0,15-0,17</w:t>
            </w:r>
          </w:p>
        </w:tc>
      </w:tr>
      <w:tr w:rsidR="001F4C33" w:rsidRPr="002A46F6" w14:paraId="530C9EDE" w14:textId="77777777" w:rsidTr="00B6334F">
        <w:trPr>
          <w:trHeight w:val="291"/>
        </w:trPr>
        <w:tc>
          <w:tcPr>
            <w:tcW w:w="1409" w:type="dxa"/>
          </w:tcPr>
          <w:p w14:paraId="0C4377B1" w14:textId="77777777" w:rsidR="001F4C33" w:rsidRPr="002A46F6" w:rsidRDefault="001F4C33" w:rsidP="00B6334F">
            <w:pPr>
              <w:pStyle w:val="ListParagraph"/>
              <w:numPr>
                <w:ilvl w:val="0"/>
                <w:numId w:val="29"/>
              </w:numPr>
              <w:spacing w:line="360" w:lineRule="auto"/>
              <w:ind w:left="314" w:hanging="284"/>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Redispersi</w:t>
            </w:r>
          </w:p>
        </w:tc>
        <w:tc>
          <w:tcPr>
            <w:tcW w:w="1101" w:type="dxa"/>
          </w:tcPr>
          <w:p w14:paraId="13538946"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45%</w:t>
            </w:r>
          </w:p>
        </w:tc>
        <w:tc>
          <w:tcPr>
            <w:tcW w:w="1101" w:type="dxa"/>
          </w:tcPr>
          <w:p w14:paraId="06C5F499"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80%</w:t>
            </w:r>
          </w:p>
        </w:tc>
        <w:tc>
          <w:tcPr>
            <w:tcW w:w="1101" w:type="dxa"/>
          </w:tcPr>
          <w:p w14:paraId="73454937"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90%</w:t>
            </w:r>
          </w:p>
        </w:tc>
        <w:tc>
          <w:tcPr>
            <w:tcW w:w="1101" w:type="dxa"/>
          </w:tcPr>
          <w:p w14:paraId="4416AAF2"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90%</w:t>
            </w:r>
          </w:p>
        </w:tc>
        <w:tc>
          <w:tcPr>
            <w:tcW w:w="1101" w:type="dxa"/>
          </w:tcPr>
          <w:p w14:paraId="34A8CD9F"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50%</w:t>
            </w:r>
          </w:p>
        </w:tc>
        <w:tc>
          <w:tcPr>
            <w:tcW w:w="1101" w:type="dxa"/>
          </w:tcPr>
          <w:p w14:paraId="4AE52015" w14:textId="77777777" w:rsidR="001F4C33" w:rsidRPr="002A46F6" w:rsidRDefault="001F4C33" w:rsidP="00B6334F">
            <w:pPr>
              <w:spacing w:line="360" w:lineRule="auto"/>
              <w:jc w:val="center"/>
              <w:rPr>
                <w:rFonts w:ascii="Times New Roman" w:hAnsi="Times New Roman" w:cs="Times New Roman"/>
                <w:color w:val="000000" w:themeColor="text1"/>
                <w:sz w:val="24"/>
                <w:szCs w:val="24"/>
              </w:rPr>
            </w:pPr>
            <w:r w:rsidRPr="002A46F6">
              <w:rPr>
                <w:rFonts w:ascii="Times New Roman" w:hAnsi="Times New Roman" w:cs="Times New Roman"/>
                <w:color w:val="000000" w:themeColor="text1"/>
                <w:sz w:val="24"/>
                <w:szCs w:val="24"/>
              </w:rPr>
              <w:t>50%</w:t>
            </w:r>
          </w:p>
        </w:tc>
      </w:tr>
    </w:tbl>
    <w:p w14:paraId="2637914D" w14:textId="77777777" w:rsidR="001F4C33" w:rsidRPr="002A46F6" w:rsidRDefault="001F4C33" w:rsidP="001F4C33">
      <w:pPr>
        <w:rPr>
          <w:rFonts w:ascii="Times New Roman" w:hAnsi="Times New Roman" w:cs="Times New Roman"/>
          <w:color w:val="000000" w:themeColor="text1"/>
          <w:sz w:val="24"/>
          <w:szCs w:val="24"/>
        </w:rPr>
      </w:pPr>
    </w:p>
    <w:p w14:paraId="56608B68" w14:textId="3E6A2D33" w:rsidR="001F4C33" w:rsidRPr="001F4C33" w:rsidRDefault="001F4C33" w:rsidP="002A46F6">
      <w:pPr>
        <w:spacing w:line="480" w:lineRule="auto"/>
        <w:jc w:val="both"/>
        <w:rPr>
          <w:rFonts w:ascii="Times New Roman" w:hAnsi="Times New Roman" w:cs="Times New Roman"/>
          <w:b/>
          <w:bCs/>
          <w:color w:val="000000" w:themeColor="text1"/>
          <w:sz w:val="24"/>
          <w:szCs w:val="24"/>
        </w:rPr>
        <w:sectPr w:rsidR="001F4C33" w:rsidRPr="001F4C33" w:rsidSect="001F4C33">
          <w:headerReference w:type="default" r:id="rId16"/>
          <w:footerReference w:type="default" r:id="rId17"/>
          <w:type w:val="continuous"/>
          <w:pgSz w:w="11907" w:h="16839" w:code="9"/>
          <w:pgMar w:top="1701" w:right="1701" w:bottom="1701" w:left="2268" w:header="709" w:footer="709" w:gutter="0"/>
          <w:pgNumType w:start="44"/>
          <w:cols w:space="708"/>
          <w:docGrid w:linePitch="360"/>
        </w:sectPr>
      </w:pPr>
      <w:r w:rsidRPr="002A46F6">
        <w:rPr>
          <w:rFonts w:ascii="Times New Roman" w:hAnsi="Times New Roman" w:cs="Times New Roman"/>
          <w:color w:val="000000" w:themeColor="text1"/>
          <w:sz w:val="24"/>
          <w:szCs w:val="24"/>
        </w:rPr>
        <w:tab/>
        <w:t>Berdasarkan data rekapitulasi diatas didapatkan formula kombinasi hemiselulosa TKKS dan CMC-Na terbaik sebagai suspending agent yaitu F3 dengan kombinasi hemiselulosa TKKS 1% dan CMC-Na 1%, pengamatan organoleptis yang tidak berubah/stabil, memiliki massa jenis 1,071 g/ml, pH 8-6, viskositas yang paling baik yaitu 186,4 Cp, dan kemampuan redispersinya 90% seperti yang diketahui bahwa suspending agent merupakan bahan yang dapat meningkatkan viskositas dari sediaan suspensi.</w:t>
      </w:r>
    </w:p>
    <w:p w14:paraId="0C81EB2F" w14:textId="77777777" w:rsidR="001F4C33" w:rsidRPr="002A46F6" w:rsidRDefault="001F4C33" w:rsidP="001F4C33">
      <w:pPr>
        <w:spacing w:after="0" w:line="480" w:lineRule="auto"/>
        <w:jc w:val="both"/>
        <w:rPr>
          <w:rFonts w:ascii="Times New Roman" w:hAnsi="Times New Roman" w:cs="Times New Roman"/>
          <w:b/>
          <w:bCs/>
          <w:color w:val="000000" w:themeColor="text1"/>
          <w:sz w:val="24"/>
          <w:szCs w:val="24"/>
        </w:rPr>
      </w:pPr>
    </w:p>
    <w:sectPr w:rsidR="001F4C33" w:rsidRPr="002A46F6" w:rsidSect="002A46F6">
      <w:pgSz w:w="11907" w:h="16839" w:code="9"/>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70DC0E" w14:textId="77777777" w:rsidR="006B6B5B" w:rsidRDefault="006B6B5B">
      <w:pPr>
        <w:spacing w:after="0" w:line="240" w:lineRule="auto"/>
      </w:pPr>
      <w:r>
        <w:separator/>
      </w:r>
    </w:p>
  </w:endnote>
  <w:endnote w:type="continuationSeparator" w:id="0">
    <w:p w14:paraId="157C7F56" w14:textId="77777777" w:rsidR="006B6B5B" w:rsidRDefault="006B6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5108237"/>
      <w:docPartObj>
        <w:docPartGallery w:val="Page Numbers (Bottom of Page)"/>
        <w:docPartUnique/>
      </w:docPartObj>
    </w:sdtPr>
    <w:sdtEndPr>
      <w:rPr>
        <w:rFonts w:ascii="Times New Roman" w:hAnsi="Times New Roman" w:cs="Times New Roman"/>
        <w:noProof/>
        <w:sz w:val="24"/>
        <w:szCs w:val="24"/>
      </w:rPr>
    </w:sdtEndPr>
    <w:sdtContent>
      <w:p w14:paraId="49F873BA" w14:textId="77777777" w:rsidR="002A46F6" w:rsidRPr="00077D76" w:rsidRDefault="002A46F6">
        <w:pPr>
          <w:pStyle w:val="Footer"/>
          <w:jc w:val="center"/>
          <w:rPr>
            <w:rFonts w:ascii="Times New Roman" w:hAnsi="Times New Roman" w:cs="Times New Roman"/>
            <w:sz w:val="24"/>
            <w:szCs w:val="24"/>
          </w:rPr>
        </w:pPr>
        <w:r w:rsidRPr="00077D76">
          <w:rPr>
            <w:rFonts w:ascii="Times New Roman" w:hAnsi="Times New Roman" w:cs="Times New Roman"/>
            <w:sz w:val="24"/>
            <w:szCs w:val="24"/>
          </w:rPr>
          <w:fldChar w:fldCharType="begin"/>
        </w:r>
        <w:r w:rsidRPr="00077D76">
          <w:rPr>
            <w:rFonts w:ascii="Times New Roman" w:hAnsi="Times New Roman" w:cs="Times New Roman"/>
            <w:sz w:val="24"/>
            <w:szCs w:val="24"/>
          </w:rPr>
          <w:instrText xml:space="preserve"> PAGE   \* MERGEFORMAT </w:instrText>
        </w:r>
        <w:r w:rsidRPr="00077D76">
          <w:rPr>
            <w:rFonts w:ascii="Times New Roman" w:hAnsi="Times New Roman" w:cs="Times New Roman"/>
            <w:sz w:val="24"/>
            <w:szCs w:val="24"/>
          </w:rPr>
          <w:fldChar w:fldCharType="separate"/>
        </w:r>
        <w:r w:rsidR="0008525B">
          <w:rPr>
            <w:rFonts w:ascii="Times New Roman" w:hAnsi="Times New Roman" w:cs="Times New Roman"/>
            <w:noProof/>
            <w:sz w:val="24"/>
            <w:szCs w:val="24"/>
          </w:rPr>
          <w:t>44</w:t>
        </w:r>
        <w:r w:rsidRPr="00077D76">
          <w:rPr>
            <w:rFonts w:ascii="Times New Roman" w:hAnsi="Times New Roman" w:cs="Times New Roman"/>
            <w:noProof/>
            <w:sz w:val="24"/>
            <w:szCs w:val="24"/>
          </w:rPr>
          <w:fldChar w:fldCharType="end"/>
        </w:r>
      </w:p>
    </w:sdtContent>
  </w:sdt>
  <w:p w14:paraId="5B7C9011" w14:textId="77777777" w:rsidR="002A46F6" w:rsidRDefault="002A46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97188" w14:textId="77777777" w:rsidR="002A46F6" w:rsidRDefault="002A46F6">
    <w:pPr>
      <w:pStyle w:val="Footer"/>
      <w:jc w:val="center"/>
    </w:pPr>
  </w:p>
  <w:p w14:paraId="10152CAD" w14:textId="77777777" w:rsidR="002A46F6" w:rsidRDefault="002A46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262343" w14:textId="77777777" w:rsidR="006B6B5B" w:rsidRDefault="006B6B5B">
      <w:pPr>
        <w:spacing w:after="0" w:line="240" w:lineRule="auto"/>
      </w:pPr>
      <w:r>
        <w:separator/>
      </w:r>
    </w:p>
  </w:footnote>
  <w:footnote w:type="continuationSeparator" w:id="0">
    <w:p w14:paraId="79B79462" w14:textId="77777777" w:rsidR="006B6B5B" w:rsidRDefault="006B6B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1D70B8" w14:textId="77777777" w:rsidR="002A46F6" w:rsidRPr="00197231" w:rsidRDefault="002A46F6">
    <w:pPr>
      <w:pStyle w:val="Header"/>
      <w:jc w:val="right"/>
      <w:rPr>
        <w:rFonts w:ascii="Times New Roman" w:hAnsi="Times New Roman" w:cs="Times New Roman"/>
        <w:sz w:val="24"/>
        <w:szCs w:val="24"/>
      </w:rPr>
    </w:pPr>
  </w:p>
  <w:p w14:paraId="137A3929" w14:textId="77777777" w:rsidR="002A46F6" w:rsidRDefault="002A46F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2293383"/>
      <w:docPartObj>
        <w:docPartGallery w:val="Page Numbers (Top of Page)"/>
        <w:docPartUnique/>
      </w:docPartObj>
    </w:sdtPr>
    <w:sdtEndPr>
      <w:rPr>
        <w:rFonts w:ascii="Times New Roman" w:hAnsi="Times New Roman" w:cs="Times New Roman"/>
        <w:noProof/>
      </w:rPr>
    </w:sdtEndPr>
    <w:sdtContent>
      <w:p w14:paraId="78365776" w14:textId="77777777" w:rsidR="002A46F6" w:rsidRPr="001F4C33" w:rsidRDefault="002A46F6">
        <w:pPr>
          <w:pStyle w:val="Header"/>
          <w:jc w:val="right"/>
          <w:rPr>
            <w:rFonts w:ascii="Times New Roman" w:hAnsi="Times New Roman" w:cs="Times New Roman"/>
          </w:rPr>
        </w:pPr>
        <w:r w:rsidRPr="001F4C33">
          <w:rPr>
            <w:rFonts w:ascii="Times New Roman" w:hAnsi="Times New Roman" w:cs="Times New Roman"/>
          </w:rPr>
          <w:fldChar w:fldCharType="begin"/>
        </w:r>
        <w:r w:rsidRPr="001F4C33">
          <w:rPr>
            <w:rFonts w:ascii="Times New Roman" w:hAnsi="Times New Roman" w:cs="Times New Roman"/>
          </w:rPr>
          <w:instrText xml:space="preserve"> PAGE   \* MERGEFORMAT </w:instrText>
        </w:r>
        <w:r w:rsidRPr="001F4C33">
          <w:rPr>
            <w:rFonts w:ascii="Times New Roman" w:hAnsi="Times New Roman" w:cs="Times New Roman"/>
          </w:rPr>
          <w:fldChar w:fldCharType="separate"/>
        </w:r>
        <w:r w:rsidR="0008525B">
          <w:rPr>
            <w:rFonts w:ascii="Times New Roman" w:hAnsi="Times New Roman" w:cs="Times New Roman"/>
            <w:noProof/>
          </w:rPr>
          <w:t>45</w:t>
        </w:r>
        <w:r w:rsidRPr="001F4C33">
          <w:rPr>
            <w:rFonts w:ascii="Times New Roman" w:hAnsi="Times New Roman" w:cs="Times New Roman"/>
            <w:noProof/>
          </w:rPr>
          <w:fldChar w:fldCharType="end"/>
        </w:r>
      </w:p>
    </w:sdtContent>
  </w:sdt>
  <w:p w14:paraId="57C64007" w14:textId="77777777" w:rsidR="002A46F6" w:rsidRDefault="002A46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0612C"/>
    <w:multiLevelType w:val="hybridMultilevel"/>
    <w:tmpl w:val="55FC0DE8"/>
    <w:lvl w:ilvl="0" w:tplc="38090019">
      <w:start w:val="1"/>
      <w:numFmt w:val="lowerLetter"/>
      <w:lvlText w:val="%1."/>
      <w:lvlJc w:val="left"/>
      <w:pPr>
        <w:ind w:left="2499" w:hanging="360"/>
      </w:pPr>
    </w:lvl>
    <w:lvl w:ilvl="1" w:tplc="38090019" w:tentative="1">
      <w:start w:val="1"/>
      <w:numFmt w:val="lowerLetter"/>
      <w:lvlText w:val="%2."/>
      <w:lvlJc w:val="left"/>
      <w:pPr>
        <w:ind w:left="3219" w:hanging="360"/>
      </w:pPr>
    </w:lvl>
    <w:lvl w:ilvl="2" w:tplc="3809001B" w:tentative="1">
      <w:start w:val="1"/>
      <w:numFmt w:val="lowerRoman"/>
      <w:lvlText w:val="%3."/>
      <w:lvlJc w:val="right"/>
      <w:pPr>
        <w:ind w:left="3939" w:hanging="180"/>
      </w:pPr>
    </w:lvl>
    <w:lvl w:ilvl="3" w:tplc="3809000F" w:tentative="1">
      <w:start w:val="1"/>
      <w:numFmt w:val="decimal"/>
      <w:lvlText w:val="%4."/>
      <w:lvlJc w:val="left"/>
      <w:pPr>
        <w:ind w:left="4659" w:hanging="360"/>
      </w:pPr>
    </w:lvl>
    <w:lvl w:ilvl="4" w:tplc="38090019" w:tentative="1">
      <w:start w:val="1"/>
      <w:numFmt w:val="lowerLetter"/>
      <w:lvlText w:val="%5."/>
      <w:lvlJc w:val="left"/>
      <w:pPr>
        <w:ind w:left="5379" w:hanging="360"/>
      </w:pPr>
    </w:lvl>
    <w:lvl w:ilvl="5" w:tplc="3809001B" w:tentative="1">
      <w:start w:val="1"/>
      <w:numFmt w:val="lowerRoman"/>
      <w:lvlText w:val="%6."/>
      <w:lvlJc w:val="right"/>
      <w:pPr>
        <w:ind w:left="6099" w:hanging="180"/>
      </w:pPr>
    </w:lvl>
    <w:lvl w:ilvl="6" w:tplc="3809000F" w:tentative="1">
      <w:start w:val="1"/>
      <w:numFmt w:val="decimal"/>
      <w:lvlText w:val="%7."/>
      <w:lvlJc w:val="left"/>
      <w:pPr>
        <w:ind w:left="6819" w:hanging="360"/>
      </w:pPr>
    </w:lvl>
    <w:lvl w:ilvl="7" w:tplc="38090019" w:tentative="1">
      <w:start w:val="1"/>
      <w:numFmt w:val="lowerLetter"/>
      <w:lvlText w:val="%8."/>
      <w:lvlJc w:val="left"/>
      <w:pPr>
        <w:ind w:left="7539" w:hanging="360"/>
      </w:pPr>
    </w:lvl>
    <w:lvl w:ilvl="8" w:tplc="3809001B" w:tentative="1">
      <w:start w:val="1"/>
      <w:numFmt w:val="lowerRoman"/>
      <w:lvlText w:val="%9."/>
      <w:lvlJc w:val="right"/>
      <w:pPr>
        <w:ind w:left="8259" w:hanging="180"/>
      </w:pPr>
    </w:lvl>
  </w:abstractNum>
  <w:abstractNum w:abstractNumId="1">
    <w:nsid w:val="010D77BC"/>
    <w:multiLevelType w:val="hybridMultilevel"/>
    <w:tmpl w:val="88D825D0"/>
    <w:lvl w:ilvl="0" w:tplc="0421000F">
      <w:start w:val="1"/>
      <w:numFmt w:val="decimal"/>
      <w:lvlText w:val="%1."/>
      <w:lvlJc w:val="left"/>
      <w:pPr>
        <w:ind w:left="854" w:hanging="360"/>
      </w:pPr>
    </w:lvl>
    <w:lvl w:ilvl="1" w:tplc="04210019" w:tentative="1">
      <w:start w:val="1"/>
      <w:numFmt w:val="lowerLetter"/>
      <w:lvlText w:val="%2."/>
      <w:lvlJc w:val="left"/>
      <w:pPr>
        <w:ind w:left="1574" w:hanging="360"/>
      </w:pPr>
    </w:lvl>
    <w:lvl w:ilvl="2" w:tplc="0421001B" w:tentative="1">
      <w:start w:val="1"/>
      <w:numFmt w:val="lowerRoman"/>
      <w:lvlText w:val="%3."/>
      <w:lvlJc w:val="right"/>
      <w:pPr>
        <w:ind w:left="2294" w:hanging="180"/>
      </w:pPr>
    </w:lvl>
    <w:lvl w:ilvl="3" w:tplc="0421000F" w:tentative="1">
      <w:start w:val="1"/>
      <w:numFmt w:val="decimal"/>
      <w:lvlText w:val="%4."/>
      <w:lvlJc w:val="left"/>
      <w:pPr>
        <w:ind w:left="3014" w:hanging="360"/>
      </w:pPr>
    </w:lvl>
    <w:lvl w:ilvl="4" w:tplc="04210019" w:tentative="1">
      <w:start w:val="1"/>
      <w:numFmt w:val="lowerLetter"/>
      <w:lvlText w:val="%5."/>
      <w:lvlJc w:val="left"/>
      <w:pPr>
        <w:ind w:left="3734" w:hanging="360"/>
      </w:pPr>
    </w:lvl>
    <w:lvl w:ilvl="5" w:tplc="0421001B" w:tentative="1">
      <w:start w:val="1"/>
      <w:numFmt w:val="lowerRoman"/>
      <w:lvlText w:val="%6."/>
      <w:lvlJc w:val="right"/>
      <w:pPr>
        <w:ind w:left="4454" w:hanging="180"/>
      </w:pPr>
    </w:lvl>
    <w:lvl w:ilvl="6" w:tplc="0421000F" w:tentative="1">
      <w:start w:val="1"/>
      <w:numFmt w:val="decimal"/>
      <w:lvlText w:val="%7."/>
      <w:lvlJc w:val="left"/>
      <w:pPr>
        <w:ind w:left="5174" w:hanging="360"/>
      </w:pPr>
    </w:lvl>
    <w:lvl w:ilvl="7" w:tplc="04210019" w:tentative="1">
      <w:start w:val="1"/>
      <w:numFmt w:val="lowerLetter"/>
      <w:lvlText w:val="%8."/>
      <w:lvlJc w:val="left"/>
      <w:pPr>
        <w:ind w:left="5894" w:hanging="360"/>
      </w:pPr>
    </w:lvl>
    <w:lvl w:ilvl="8" w:tplc="0421001B" w:tentative="1">
      <w:start w:val="1"/>
      <w:numFmt w:val="lowerRoman"/>
      <w:lvlText w:val="%9."/>
      <w:lvlJc w:val="right"/>
      <w:pPr>
        <w:ind w:left="6614" w:hanging="180"/>
      </w:pPr>
    </w:lvl>
  </w:abstractNum>
  <w:abstractNum w:abstractNumId="2">
    <w:nsid w:val="03F62010"/>
    <w:multiLevelType w:val="hybridMultilevel"/>
    <w:tmpl w:val="A39C2C24"/>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nsid w:val="08F00AD9"/>
    <w:multiLevelType w:val="hybridMultilevel"/>
    <w:tmpl w:val="2BB8B1E0"/>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
    <w:nsid w:val="09037AEE"/>
    <w:multiLevelType w:val="hybridMultilevel"/>
    <w:tmpl w:val="E25097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0EAD344E"/>
    <w:multiLevelType w:val="hybridMultilevel"/>
    <w:tmpl w:val="194AA5D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110C1A5F"/>
    <w:multiLevelType w:val="hybridMultilevel"/>
    <w:tmpl w:val="EC02C4A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26E40D0"/>
    <w:multiLevelType w:val="hybridMultilevel"/>
    <w:tmpl w:val="B69E79F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84B2B16"/>
    <w:multiLevelType w:val="hybridMultilevel"/>
    <w:tmpl w:val="3B90897E"/>
    <w:lvl w:ilvl="0" w:tplc="3809000F">
      <w:start w:val="1"/>
      <w:numFmt w:val="decimal"/>
      <w:lvlText w:val="%1."/>
      <w:lvlJc w:val="left"/>
      <w:pPr>
        <w:ind w:left="107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9">
    <w:nsid w:val="1B333088"/>
    <w:multiLevelType w:val="multilevel"/>
    <w:tmpl w:val="A5261B14"/>
    <w:lvl w:ilvl="0">
      <w:start w:val="1"/>
      <w:numFmt w:val="decimal"/>
      <w:lvlText w:val="%1."/>
      <w:lvlJc w:val="left"/>
      <w:pPr>
        <w:ind w:left="720" w:hanging="360"/>
      </w:pPr>
    </w:lvl>
    <w:lvl w:ilvl="1">
      <w:start w:val="4"/>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273E368E"/>
    <w:multiLevelType w:val="hybridMultilevel"/>
    <w:tmpl w:val="7374AC08"/>
    <w:lvl w:ilvl="0" w:tplc="38090019">
      <w:start w:val="1"/>
      <w:numFmt w:val="lowerLetter"/>
      <w:lvlText w:val="%1."/>
      <w:lvlJc w:val="left"/>
      <w:pPr>
        <w:ind w:left="1446" w:hanging="360"/>
      </w:pPr>
    </w:lvl>
    <w:lvl w:ilvl="1" w:tplc="38090019" w:tentative="1">
      <w:start w:val="1"/>
      <w:numFmt w:val="lowerLetter"/>
      <w:lvlText w:val="%2."/>
      <w:lvlJc w:val="left"/>
      <w:pPr>
        <w:ind w:left="2166" w:hanging="360"/>
      </w:pPr>
    </w:lvl>
    <w:lvl w:ilvl="2" w:tplc="3809001B" w:tentative="1">
      <w:start w:val="1"/>
      <w:numFmt w:val="lowerRoman"/>
      <w:lvlText w:val="%3."/>
      <w:lvlJc w:val="right"/>
      <w:pPr>
        <w:ind w:left="2886" w:hanging="180"/>
      </w:pPr>
    </w:lvl>
    <w:lvl w:ilvl="3" w:tplc="3809000F" w:tentative="1">
      <w:start w:val="1"/>
      <w:numFmt w:val="decimal"/>
      <w:lvlText w:val="%4."/>
      <w:lvlJc w:val="left"/>
      <w:pPr>
        <w:ind w:left="3606" w:hanging="360"/>
      </w:pPr>
    </w:lvl>
    <w:lvl w:ilvl="4" w:tplc="38090019" w:tentative="1">
      <w:start w:val="1"/>
      <w:numFmt w:val="lowerLetter"/>
      <w:lvlText w:val="%5."/>
      <w:lvlJc w:val="left"/>
      <w:pPr>
        <w:ind w:left="4326" w:hanging="360"/>
      </w:pPr>
    </w:lvl>
    <w:lvl w:ilvl="5" w:tplc="3809001B" w:tentative="1">
      <w:start w:val="1"/>
      <w:numFmt w:val="lowerRoman"/>
      <w:lvlText w:val="%6."/>
      <w:lvlJc w:val="right"/>
      <w:pPr>
        <w:ind w:left="5046" w:hanging="180"/>
      </w:pPr>
    </w:lvl>
    <w:lvl w:ilvl="6" w:tplc="3809000F" w:tentative="1">
      <w:start w:val="1"/>
      <w:numFmt w:val="decimal"/>
      <w:lvlText w:val="%7."/>
      <w:lvlJc w:val="left"/>
      <w:pPr>
        <w:ind w:left="5766" w:hanging="360"/>
      </w:pPr>
    </w:lvl>
    <w:lvl w:ilvl="7" w:tplc="38090019" w:tentative="1">
      <w:start w:val="1"/>
      <w:numFmt w:val="lowerLetter"/>
      <w:lvlText w:val="%8."/>
      <w:lvlJc w:val="left"/>
      <w:pPr>
        <w:ind w:left="6486" w:hanging="360"/>
      </w:pPr>
    </w:lvl>
    <w:lvl w:ilvl="8" w:tplc="3809001B" w:tentative="1">
      <w:start w:val="1"/>
      <w:numFmt w:val="lowerRoman"/>
      <w:lvlText w:val="%9."/>
      <w:lvlJc w:val="right"/>
      <w:pPr>
        <w:ind w:left="7206" w:hanging="180"/>
      </w:pPr>
    </w:lvl>
  </w:abstractNum>
  <w:abstractNum w:abstractNumId="11">
    <w:nsid w:val="2AD13E73"/>
    <w:multiLevelType w:val="multilevel"/>
    <w:tmpl w:val="A9989B62"/>
    <w:lvl w:ilvl="0">
      <w:start w:val="1"/>
      <w:numFmt w:val="decimal"/>
      <w:lvlText w:val="%1."/>
      <w:lvlJc w:val="left"/>
      <w:pPr>
        <w:ind w:left="720" w:hanging="360"/>
      </w:p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316D69AE"/>
    <w:multiLevelType w:val="hybridMultilevel"/>
    <w:tmpl w:val="2684E42A"/>
    <w:lvl w:ilvl="0" w:tplc="0A3E659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34642051"/>
    <w:multiLevelType w:val="hybridMultilevel"/>
    <w:tmpl w:val="E0A6C5E4"/>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4">
    <w:nsid w:val="347822AD"/>
    <w:multiLevelType w:val="hybridMultilevel"/>
    <w:tmpl w:val="FE8AA07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39C61464"/>
    <w:multiLevelType w:val="hybridMultilevel"/>
    <w:tmpl w:val="1F6A6C2A"/>
    <w:lvl w:ilvl="0" w:tplc="916A01BE">
      <w:start w:val="3"/>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3C2D5D1A"/>
    <w:multiLevelType w:val="hybridMultilevel"/>
    <w:tmpl w:val="32EE5A4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43710B90"/>
    <w:multiLevelType w:val="hybridMultilevel"/>
    <w:tmpl w:val="89D058E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46B37DD2"/>
    <w:multiLevelType w:val="hybridMultilevel"/>
    <w:tmpl w:val="707CD76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46D938A8"/>
    <w:multiLevelType w:val="hybridMultilevel"/>
    <w:tmpl w:val="4E9E77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4C093401"/>
    <w:multiLevelType w:val="hybridMultilevel"/>
    <w:tmpl w:val="7FB24F20"/>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1">
    <w:nsid w:val="59D87799"/>
    <w:multiLevelType w:val="multilevel"/>
    <w:tmpl w:val="FB987D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5B947CE3"/>
    <w:multiLevelType w:val="hybridMultilevel"/>
    <w:tmpl w:val="A6B4D35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C0E5E63"/>
    <w:multiLevelType w:val="multilevel"/>
    <w:tmpl w:val="00647582"/>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nsid w:val="5F7A2764"/>
    <w:multiLevelType w:val="hybridMultilevel"/>
    <w:tmpl w:val="1EA4CAF0"/>
    <w:lvl w:ilvl="0" w:tplc="7ED8B9B6">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68CD5ACC"/>
    <w:multiLevelType w:val="hybridMultilevel"/>
    <w:tmpl w:val="954C2D0E"/>
    <w:lvl w:ilvl="0" w:tplc="E952B334">
      <w:start w:val="1"/>
      <w:numFmt w:val="decimal"/>
      <w:lvlText w:val="%1."/>
      <w:lvlJc w:val="left"/>
      <w:pPr>
        <w:ind w:left="720" w:hanging="360"/>
      </w:pPr>
      <w:rPr>
        <w:rFonts w:ascii="Times New Roman" w:eastAsiaTheme="minorHAnsi"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6DC85876"/>
    <w:multiLevelType w:val="hybridMultilevel"/>
    <w:tmpl w:val="B69E79F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73E31EE2"/>
    <w:multiLevelType w:val="hybridMultilevel"/>
    <w:tmpl w:val="6A3E6CE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7BCB6F19"/>
    <w:multiLevelType w:val="multilevel"/>
    <w:tmpl w:val="04322D3A"/>
    <w:lvl w:ilvl="0">
      <w:start w:val="2"/>
      <w:numFmt w:val="decimal"/>
      <w:lvlText w:val="%1."/>
      <w:lvlJc w:val="left"/>
      <w:pPr>
        <w:ind w:left="720" w:hanging="360"/>
      </w:pPr>
      <w:rPr>
        <w:rFonts w:hint="default"/>
      </w:rPr>
    </w:lvl>
    <w:lvl w:ilvl="1">
      <w:start w:val="8"/>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7D1A2D2A"/>
    <w:multiLevelType w:val="hybridMultilevel"/>
    <w:tmpl w:val="C826153C"/>
    <w:lvl w:ilvl="0" w:tplc="FFFFFFFF">
      <w:start w:val="1"/>
      <w:numFmt w:val="lowerLetter"/>
      <w:lvlText w:val="%1."/>
      <w:lvlJc w:val="left"/>
      <w:pPr>
        <w:ind w:left="1446" w:hanging="360"/>
      </w:pPr>
    </w:lvl>
    <w:lvl w:ilvl="1" w:tplc="FFFFFFFF" w:tentative="1">
      <w:start w:val="1"/>
      <w:numFmt w:val="lowerLetter"/>
      <w:lvlText w:val="%2."/>
      <w:lvlJc w:val="left"/>
      <w:pPr>
        <w:ind w:left="2166" w:hanging="360"/>
      </w:pPr>
    </w:lvl>
    <w:lvl w:ilvl="2" w:tplc="FFFFFFFF" w:tentative="1">
      <w:start w:val="1"/>
      <w:numFmt w:val="lowerRoman"/>
      <w:lvlText w:val="%3."/>
      <w:lvlJc w:val="right"/>
      <w:pPr>
        <w:ind w:left="2886" w:hanging="180"/>
      </w:pPr>
    </w:lvl>
    <w:lvl w:ilvl="3" w:tplc="FFFFFFFF" w:tentative="1">
      <w:start w:val="1"/>
      <w:numFmt w:val="decimal"/>
      <w:lvlText w:val="%4."/>
      <w:lvlJc w:val="left"/>
      <w:pPr>
        <w:ind w:left="3606" w:hanging="360"/>
      </w:pPr>
    </w:lvl>
    <w:lvl w:ilvl="4" w:tplc="FFFFFFFF" w:tentative="1">
      <w:start w:val="1"/>
      <w:numFmt w:val="lowerLetter"/>
      <w:lvlText w:val="%5."/>
      <w:lvlJc w:val="left"/>
      <w:pPr>
        <w:ind w:left="4326" w:hanging="360"/>
      </w:pPr>
    </w:lvl>
    <w:lvl w:ilvl="5" w:tplc="FFFFFFFF" w:tentative="1">
      <w:start w:val="1"/>
      <w:numFmt w:val="lowerRoman"/>
      <w:lvlText w:val="%6."/>
      <w:lvlJc w:val="right"/>
      <w:pPr>
        <w:ind w:left="5046" w:hanging="180"/>
      </w:pPr>
    </w:lvl>
    <w:lvl w:ilvl="6" w:tplc="FFFFFFFF" w:tentative="1">
      <w:start w:val="1"/>
      <w:numFmt w:val="decimal"/>
      <w:lvlText w:val="%7."/>
      <w:lvlJc w:val="left"/>
      <w:pPr>
        <w:ind w:left="5766" w:hanging="360"/>
      </w:pPr>
    </w:lvl>
    <w:lvl w:ilvl="7" w:tplc="FFFFFFFF" w:tentative="1">
      <w:start w:val="1"/>
      <w:numFmt w:val="lowerLetter"/>
      <w:lvlText w:val="%8."/>
      <w:lvlJc w:val="left"/>
      <w:pPr>
        <w:ind w:left="6486" w:hanging="360"/>
      </w:pPr>
    </w:lvl>
    <w:lvl w:ilvl="8" w:tplc="FFFFFFFF" w:tentative="1">
      <w:start w:val="1"/>
      <w:numFmt w:val="lowerRoman"/>
      <w:lvlText w:val="%9."/>
      <w:lvlJc w:val="right"/>
      <w:pPr>
        <w:ind w:left="7206" w:hanging="180"/>
      </w:pPr>
    </w:lvl>
  </w:abstractNum>
  <w:abstractNum w:abstractNumId="30">
    <w:nsid w:val="7D3231C5"/>
    <w:multiLevelType w:val="hybridMultilevel"/>
    <w:tmpl w:val="E25097D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
  </w:num>
  <w:num w:numId="2">
    <w:abstractNumId w:val="25"/>
  </w:num>
  <w:num w:numId="3">
    <w:abstractNumId w:val="8"/>
  </w:num>
  <w:num w:numId="4">
    <w:abstractNumId w:val="21"/>
  </w:num>
  <w:num w:numId="5">
    <w:abstractNumId w:val="17"/>
  </w:num>
  <w:num w:numId="6">
    <w:abstractNumId w:val="6"/>
  </w:num>
  <w:num w:numId="7">
    <w:abstractNumId w:val="14"/>
  </w:num>
  <w:num w:numId="8">
    <w:abstractNumId w:val="30"/>
  </w:num>
  <w:num w:numId="9">
    <w:abstractNumId w:val="9"/>
  </w:num>
  <w:num w:numId="10">
    <w:abstractNumId w:val="2"/>
  </w:num>
  <w:num w:numId="11">
    <w:abstractNumId w:val="0"/>
  </w:num>
  <w:num w:numId="12">
    <w:abstractNumId w:val="11"/>
  </w:num>
  <w:num w:numId="13">
    <w:abstractNumId w:val="10"/>
  </w:num>
  <w:num w:numId="14">
    <w:abstractNumId w:val="29"/>
  </w:num>
  <w:num w:numId="15">
    <w:abstractNumId w:val="23"/>
  </w:num>
  <w:num w:numId="16">
    <w:abstractNumId w:val="3"/>
  </w:num>
  <w:num w:numId="17">
    <w:abstractNumId w:val="28"/>
  </w:num>
  <w:num w:numId="18">
    <w:abstractNumId w:val="20"/>
  </w:num>
  <w:num w:numId="19">
    <w:abstractNumId w:val="18"/>
  </w:num>
  <w:num w:numId="20">
    <w:abstractNumId w:val="13"/>
  </w:num>
  <w:num w:numId="21">
    <w:abstractNumId w:val="19"/>
  </w:num>
  <w:num w:numId="22">
    <w:abstractNumId w:val="27"/>
  </w:num>
  <w:num w:numId="23">
    <w:abstractNumId w:val="15"/>
  </w:num>
  <w:num w:numId="24">
    <w:abstractNumId w:val="22"/>
  </w:num>
  <w:num w:numId="25">
    <w:abstractNumId w:val="26"/>
  </w:num>
  <w:num w:numId="26">
    <w:abstractNumId w:val="7"/>
  </w:num>
  <w:num w:numId="27">
    <w:abstractNumId w:val="5"/>
  </w:num>
  <w:num w:numId="28">
    <w:abstractNumId w:val="12"/>
  </w:num>
  <w:num w:numId="29">
    <w:abstractNumId w:val="16"/>
  </w:num>
  <w:num w:numId="30">
    <w:abstractNumId w:val="4"/>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MZvQECzpVaxntc0oTkdhMLmkwVVZI9Qx31iQil1X4q0NwIBHjE3K3iLeFgJvVos8lp+hc8/24zP2dxg9w2fx1Q==" w:salt="bqKX68BngBCA4/L4OgM6YQ=="/>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6F6"/>
    <w:rsid w:val="0008525B"/>
    <w:rsid w:val="0012052F"/>
    <w:rsid w:val="0012141B"/>
    <w:rsid w:val="00135B5F"/>
    <w:rsid w:val="001F4C33"/>
    <w:rsid w:val="002A46F6"/>
    <w:rsid w:val="00353607"/>
    <w:rsid w:val="004F3587"/>
    <w:rsid w:val="005078A6"/>
    <w:rsid w:val="006B6B5B"/>
    <w:rsid w:val="006C3724"/>
    <w:rsid w:val="006D19DB"/>
    <w:rsid w:val="006E7C64"/>
    <w:rsid w:val="0079733C"/>
    <w:rsid w:val="007B6C8C"/>
    <w:rsid w:val="007C03AD"/>
    <w:rsid w:val="00874CA0"/>
    <w:rsid w:val="008823EF"/>
    <w:rsid w:val="008A0A2C"/>
    <w:rsid w:val="008D2658"/>
    <w:rsid w:val="00944438"/>
    <w:rsid w:val="00A15F36"/>
    <w:rsid w:val="00B51995"/>
    <w:rsid w:val="00B80EF1"/>
    <w:rsid w:val="00CE6679"/>
    <w:rsid w:val="00D07D55"/>
    <w:rsid w:val="00D56D79"/>
    <w:rsid w:val="00F00855"/>
    <w:rsid w:val="00F476F0"/>
    <w:rsid w:val="00FE495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4BB71"/>
  <w15:chartTrackingRefBased/>
  <w15:docId w15:val="{42BE56DE-4EE6-4092-8F92-DDB00E22A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46F6"/>
    <w:rPr>
      <w:lang w:val="en-US"/>
    </w:rPr>
  </w:style>
  <w:style w:type="paragraph" w:styleId="Heading1">
    <w:name w:val="heading 1"/>
    <w:basedOn w:val="Normal"/>
    <w:next w:val="Normal"/>
    <w:link w:val="Heading1Char"/>
    <w:uiPriority w:val="9"/>
    <w:qFormat/>
    <w:rsid w:val="002A46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2A46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2A46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A46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A46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A46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A46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46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46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46F6"/>
    <w:rPr>
      <w:rFonts w:asciiTheme="majorHAnsi" w:eastAsiaTheme="majorEastAsia" w:hAnsiTheme="majorHAnsi" w:cstheme="majorBidi"/>
      <w:color w:val="2F5496" w:themeColor="accent1" w:themeShade="BF"/>
      <w:sz w:val="40"/>
      <w:szCs w:val="40"/>
      <w:lang w:val="id-ID"/>
    </w:rPr>
  </w:style>
  <w:style w:type="character" w:customStyle="1" w:styleId="Heading2Char">
    <w:name w:val="Heading 2 Char"/>
    <w:basedOn w:val="DefaultParagraphFont"/>
    <w:link w:val="Heading2"/>
    <w:uiPriority w:val="9"/>
    <w:rsid w:val="002A46F6"/>
    <w:rPr>
      <w:rFonts w:asciiTheme="majorHAnsi" w:eastAsiaTheme="majorEastAsia" w:hAnsiTheme="majorHAnsi" w:cstheme="majorBidi"/>
      <w:color w:val="2F5496" w:themeColor="accent1" w:themeShade="BF"/>
      <w:sz w:val="32"/>
      <w:szCs w:val="32"/>
      <w:lang w:val="id-ID"/>
    </w:rPr>
  </w:style>
  <w:style w:type="character" w:customStyle="1" w:styleId="Heading3Char">
    <w:name w:val="Heading 3 Char"/>
    <w:basedOn w:val="DefaultParagraphFont"/>
    <w:link w:val="Heading3"/>
    <w:uiPriority w:val="9"/>
    <w:rsid w:val="002A46F6"/>
    <w:rPr>
      <w:rFonts w:eastAsiaTheme="majorEastAsia" w:cstheme="majorBidi"/>
      <w:color w:val="2F5496" w:themeColor="accent1" w:themeShade="BF"/>
      <w:sz w:val="28"/>
      <w:szCs w:val="28"/>
      <w:lang w:val="id-ID"/>
    </w:rPr>
  </w:style>
  <w:style w:type="character" w:customStyle="1" w:styleId="Heading4Char">
    <w:name w:val="Heading 4 Char"/>
    <w:basedOn w:val="DefaultParagraphFont"/>
    <w:link w:val="Heading4"/>
    <w:uiPriority w:val="9"/>
    <w:semiHidden/>
    <w:rsid w:val="002A46F6"/>
    <w:rPr>
      <w:rFonts w:eastAsiaTheme="majorEastAsia" w:cstheme="majorBidi"/>
      <w:i/>
      <w:iCs/>
      <w:color w:val="2F5496" w:themeColor="accent1" w:themeShade="BF"/>
      <w:lang w:val="id-ID"/>
    </w:rPr>
  </w:style>
  <w:style w:type="character" w:customStyle="1" w:styleId="Heading5Char">
    <w:name w:val="Heading 5 Char"/>
    <w:basedOn w:val="DefaultParagraphFont"/>
    <w:link w:val="Heading5"/>
    <w:uiPriority w:val="9"/>
    <w:semiHidden/>
    <w:rsid w:val="002A46F6"/>
    <w:rPr>
      <w:rFonts w:eastAsiaTheme="majorEastAsia" w:cstheme="majorBidi"/>
      <w:color w:val="2F5496" w:themeColor="accent1" w:themeShade="BF"/>
      <w:lang w:val="id-ID"/>
    </w:rPr>
  </w:style>
  <w:style w:type="character" w:customStyle="1" w:styleId="Heading6Char">
    <w:name w:val="Heading 6 Char"/>
    <w:basedOn w:val="DefaultParagraphFont"/>
    <w:link w:val="Heading6"/>
    <w:uiPriority w:val="9"/>
    <w:semiHidden/>
    <w:rsid w:val="002A46F6"/>
    <w:rPr>
      <w:rFonts w:eastAsiaTheme="majorEastAsia" w:cstheme="majorBidi"/>
      <w:i/>
      <w:iCs/>
      <w:color w:val="595959" w:themeColor="text1" w:themeTint="A6"/>
      <w:lang w:val="id-ID"/>
    </w:rPr>
  </w:style>
  <w:style w:type="character" w:customStyle="1" w:styleId="Heading7Char">
    <w:name w:val="Heading 7 Char"/>
    <w:basedOn w:val="DefaultParagraphFont"/>
    <w:link w:val="Heading7"/>
    <w:uiPriority w:val="9"/>
    <w:semiHidden/>
    <w:rsid w:val="002A46F6"/>
    <w:rPr>
      <w:rFonts w:eastAsiaTheme="majorEastAsia" w:cstheme="majorBidi"/>
      <w:color w:val="595959" w:themeColor="text1" w:themeTint="A6"/>
      <w:lang w:val="id-ID"/>
    </w:rPr>
  </w:style>
  <w:style w:type="character" w:customStyle="1" w:styleId="Heading8Char">
    <w:name w:val="Heading 8 Char"/>
    <w:basedOn w:val="DefaultParagraphFont"/>
    <w:link w:val="Heading8"/>
    <w:uiPriority w:val="9"/>
    <w:semiHidden/>
    <w:rsid w:val="002A46F6"/>
    <w:rPr>
      <w:rFonts w:eastAsiaTheme="majorEastAsia" w:cstheme="majorBidi"/>
      <w:i/>
      <w:iCs/>
      <w:color w:val="272727" w:themeColor="text1" w:themeTint="D8"/>
      <w:lang w:val="id-ID"/>
    </w:rPr>
  </w:style>
  <w:style w:type="character" w:customStyle="1" w:styleId="Heading9Char">
    <w:name w:val="Heading 9 Char"/>
    <w:basedOn w:val="DefaultParagraphFont"/>
    <w:link w:val="Heading9"/>
    <w:uiPriority w:val="9"/>
    <w:semiHidden/>
    <w:rsid w:val="002A46F6"/>
    <w:rPr>
      <w:rFonts w:eastAsiaTheme="majorEastAsia" w:cstheme="majorBidi"/>
      <w:color w:val="272727" w:themeColor="text1" w:themeTint="D8"/>
      <w:lang w:val="id-ID"/>
    </w:rPr>
  </w:style>
  <w:style w:type="paragraph" w:styleId="Title">
    <w:name w:val="Title"/>
    <w:basedOn w:val="Normal"/>
    <w:next w:val="Normal"/>
    <w:link w:val="TitleChar"/>
    <w:uiPriority w:val="10"/>
    <w:qFormat/>
    <w:rsid w:val="002A46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46F6"/>
    <w:rPr>
      <w:rFonts w:asciiTheme="majorHAnsi" w:eastAsiaTheme="majorEastAsia" w:hAnsiTheme="majorHAnsi" w:cstheme="majorBidi"/>
      <w:spacing w:val="-10"/>
      <w:kern w:val="28"/>
      <w:sz w:val="56"/>
      <w:szCs w:val="56"/>
      <w:lang w:val="id-ID"/>
    </w:rPr>
  </w:style>
  <w:style w:type="paragraph" w:styleId="Subtitle">
    <w:name w:val="Subtitle"/>
    <w:basedOn w:val="Normal"/>
    <w:next w:val="Normal"/>
    <w:link w:val="SubtitleChar"/>
    <w:uiPriority w:val="11"/>
    <w:qFormat/>
    <w:rsid w:val="002A46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46F6"/>
    <w:rPr>
      <w:rFonts w:eastAsiaTheme="majorEastAsia" w:cstheme="majorBidi"/>
      <w:color w:val="595959" w:themeColor="text1" w:themeTint="A6"/>
      <w:spacing w:val="15"/>
      <w:sz w:val="28"/>
      <w:szCs w:val="28"/>
      <w:lang w:val="id-ID"/>
    </w:rPr>
  </w:style>
  <w:style w:type="paragraph" w:styleId="Quote">
    <w:name w:val="Quote"/>
    <w:basedOn w:val="Normal"/>
    <w:next w:val="Normal"/>
    <w:link w:val="QuoteChar"/>
    <w:uiPriority w:val="29"/>
    <w:qFormat/>
    <w:rsid w:val="002A46F6"/>
    <w:pPr>
      <w:spacing w:before="160"/>
      <w:jc w:val="center"/>
    </w:pPr>
    <w:rPr>
      <w:i/>
      <w:iCs/>
      <w:color w:val="404040" w:themeColor="text1" w:themeTint="BF"/>
    </w:rPr>
  </w:style>
  <w:style w:type="character" w:customStyle="1" w:styleId="QuoteChar">
    <w:name w:val="Quote Char"/>
    <w:basedOn w:val="DefaultParagraphFont"/>
    <w:link w:val="Quote"/>
    <w:uiPriority w:val="29"/>
    <w:rsid w:val="002A46F6"/>
    <w:rPr>
      <w:i/>
      <w:iCs/>
      <w:color w:val="404040" w:themeColor="text1" w:themeTint="BF"/>
      <w:lang w:val="id-ID"/>
    </w:rPr>
  </w:style>
  <w:style w:type="paragraph" w:styleId="ListParagraph">
    <w:name w:val="List Paragraph"/>
    <w:basedOn w:val="Normal"/>
    <w:uiPriority w:val="34"/>
    <w:qFormat/>
    <w:rsid w:val="002A46F6"/>
    <w:pPr>
      <w:ind w:left="720"/>
      <w:contextualSpacing/>
    </w:pPr>
  </w:style>
  <w:style w:type="character" w:styleId="IntenseEmphasis">
    <w:name w:val="Intense Emphasis"/>
    <w:basedOn w:val="DefaultParagraphFont"/>
    <w:uiPriority w:val="21"/>
    <w:qFormat/>
    <w:rsid w:val="002A46F6"/>
    <w:rPr>
      <w:i/>
      <w:iCs/>
      <w:color w:val="2F5496" w:themeColor="accent1" w:themeShade="BF"/>
    </w:rPr>
  </w:style>
  <w:style w:type="paragraph" w:styleId="IntenseQuote">
    <w:name w:val="Intense Quote"/>
    <w:basedOn w:val="Normal"/>
    <w:next w:val="Normal"/>
    <w:link w:val="IntenseQuoteChar"/>
    <w:uiPriority w:val="30"/>
    <w:qFormat/>
    <w:rsid w:val="002A46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A46F6"/>
    <w:rPr>
      <w:i/>
      <w:iCs/>
      <w:color w:val="2F5496" w:themeColor="accent1" w:themeShade="BF"/>
      <w:lang w:val="id-ID"/>
    </w:rPr>
  </w:style>
  <w:style w:type="character" w:styleId="IntenseReference">
    <w:name w:val="Intense Reference"/>
    <w:basedOn w:val="DefaultParagraphFont"/>
    <w:uiPriority w:val="32"/>
    <w:qFormat/>
    <w:rsid w:val="002A46F6"/>
    <w:rPr>
      <w:b/>
      <w:bCs/>
      <w:smallCaps/>
      <w:color w:val="2F5496" w:themeColor="accent1" w:themeShade="BF"/>
      <w:spacing w:val="5"/>
    </w:rPr>
  </w:style>
  <w:style w:type="paragraph" w:styleId="Header">
    <w:name w:val="header"/>
    <w:basedOn w:val="Normal"/>
    <w:link w:val="HeaderChar"/>
    <w:uiPriority w:val="99"/>
    <w:unhideWhenUsed/>
    <w:rsid w:val="002A46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46F6"/>
    <w:rPr>
      <w:lang w:val="en-US"/>
    </w:rPr>
  </w:style>
  <w:style w:type="paragraph" w:styleId="Footer">
    <w:name w:val="footer"/>
    <w:basedOn w:val="Normal"/>
    <w:link w:val="FooterChar"/>
    <w:uiPriority w:val="99"/>
    <w:unhideWhenUsed/>
    <w:rsid w:val="002A46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46F6"/>
    <w:rPr>
      <w:lang w:val="en-US"/>
    </w:rPr>
  </w:style>
  <w:style w:type="table" w:styleId="TableGrid">
    <w:name w:val="Table Grid"/>
    <w:basedOn w:val="TableNormal"/>
    <w:uiPriority w:val="59"/>
    <w:rsid w:val="002A46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A46F6"/>
    <w:rPr>
      <w:color w:val="808080"/>
    </w:rPr>
  </w:style>
  <w:style w:type="paragraph" w:styleId="HTMLPreformatted">
    <w:name w:val="HTML Preformatted"/>
    <w:basedOn w:val="Normal"/>
    <w:link w:val="HTMLPreformattedChar"/>
    <w:uiPriority w:val="99"/>
    <w:semiHidden/>
    <w:unhideWhenUsed/>
    <w:rsid w:val="002A4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ID" w:eastAsia="en-ID"/>
      <w14:ligatures w14:val="none"/>
    </w:rPr>
  </w:style>
  <w:style w:type="character" w:customStyle="1" w:styleId="HTMLPreformattedChar">
    <w:name w:val="HTML Preformatted Char"/>
    <w:basedOn w:val="DefaultParagraphFont"/>
    <w:link w:val="HTMLPreformatted"/>
    <w:uiPriority w:val="99"/>
    <w:semiHidden/>
    <w:rsid w:val="002A46F6"/>
    <w:rPr>
      <w:rFonts w:ascii="Courier New" w:eastAsia="Times New Roman" w:hAnsi="Courier New" w:cs="Courier New"/>
      <w:kern w:val="0"/>
      <w:sz w:val="20"/>
      <w:szCs w:val="20"/>
      <w:lang w:eastAsia="en-ID"/>
      <w14:ligatures w14:val="none"/>
    </w:rPr>
  </w:style>
  <w:style w:type="character" w:customStyle="1" w:styleId="y2iqfc">
    <w:name w:val="y2iqfc"/>
    <w:basedOn w:val="DefaultParagraphFont"/>
    <w:rsid w:val="002A46F6"/>
  </w:style>
  <w:style w:type="character" w:styleId="Hyperlink">
    <w:name w:val="Hyperlink"/>
    <w:basedOn w:val="DefaultParagraphFont"/>
    <w:uiPriority w:val="99"/>
    <w:unhideWhenUsed/>
    <w:rsid w:val="002A46F6"/>
    <w:rPr>
      <w:color w:val="0000FF"/>
      <w:u w:val="single"/>
    </w:rPr>
  </w:style>
  <w:style w:type="paragraph" w:styleId="TOCHeading">
    <w:name w:val="TOC Heading"/>
    <w:basedOn w:val="Heading1"/>
    <w:next w:val="Normal"/>
    <w:uiPriority w:val="39"/>
    <w:unhideWhenUsed/>
    <w:qFormat/>
    <w:rsid w:val="002A46F6"/>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2A46F6"/>
    <w:pPr>
      <w:tabs>
        <w:tab w:val="right" w:leader="dot" w:pos="7928"/>
      </w:tabs>
      <w:spacing w:after="100" w:line="360" w:lineRule="auto"/>
    </w:pPr>
    <w:rPr>
      <w:rFonts w:ascii="Times New Roman" w:hAnsi="Times New Roman" w:cs="Times New Roman"/>
      <w:b/>
      <w:bCs/>
      <w:noProof/>
      <w:sz w:val="24"/>
      <w:szCs w:val="24"/>
      <w:lang w:val="id-ID"/>
    </w:rPr>
  </w:style>
  <w:style w:type="paragraph" w:styleId="TOC2">
    <w:name w:val="toc 2"/>
    <w:basedOn w:val="Normal"/>
    <w:next w:val="Normal"/>
    <w:autoRedefine/>
    <w:uiPriority w:val="39"/>
    <w:unhideWhenUsed/>
    <w:rsid w:val="002A46F6"/>
    <w:pPr>
      <w:spacing w:after="100"/>
      <w:ind w:left="220"/>
    </w:pPr>
  </w:style>
  <w:style w:type="paragraph" w:styleId="TOC3">
    <w:name w:val="toc 3"/>
    <w:basedOn w:val="Normal"/>
    <w:next w:val="Normal"/>
    <w:autoRedefine/>
    <w:uiPriority w:val="39"/>
    <w:unhideWhenUsed/>
    <w:rsid w:val="002A46F6"/>
    <w:pPr>
      <w:spacing w:after="100"/>
      <w:ind w:left="440"/>
    </w:pPr>
  </w:style>
  <w:style w:type="character" w:customStyle="1" w:styleId="UnresolvedMention">
    <w:name w:val="Unresolved Mention"/>
    <w:basedOn w:val="DefaultParagraphFont"/>
    <w:uiPriority w:val="99"/>
    <w:semiHidden/>
    <w:unhideWhenUsed/>
    <w:rsid w:val="002A46F6"/>
    <w:rPr>
      <w:color w:val="605E5C"/>
      <w:shd w:val="clear" w:color="auto" w:fill="E1DFDD"/>
    </w:rPr>
  </w:style>
  <w:style w:type="character" w:customStyle="1" w:styleId="a">
    <w:name w:val="_"/>
    <w:basedOn w:val="DefaultParagraphFont"/>
    <w:rsid w:val="002A46F6"/>
  </w:style>
  <w:style w:type="paragraph" w:styleId="Caption">
    <w:name w:val="caption"/>
    <w:basedOn w:val="Normal"/>
    <w:next w:val="Normal"/>
    <w:uiPriority w:val="35"/>
    <w:unhideWhenUsed/>
    <w:qFormat/>
    <w:rsid w:val="002A46F6"/>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2A46F6"/>
    <w:pPr>
      <w:spacing w:after="0"/>
    </w:pPr>
  </w:style>
  <w:style w:type="paragraph" w:styleId="NormalWeb">
    <w:name w:val="Normal (Web)"/>
    <w:basedOn w:val="Normal"/>
    <w:uiPriority w:val="99"/>
    <w:semiHidden/>
    <w:unhideWhenUsed/>
    <w:rsid w:val="002A46F6"/>
    <w:pPr>
      <w:spacing w:before="100" w:beforeAutospacing="1" w:after="100" w:afterAutospacing="1" w:line="240" w:lineRule="auto"/>
    </w:pPr>
    <w:rPr>
      <w:rFonts w:ascii="Times New Roman" w:eastAsia="Times New Roman" w:hAnsi="Times New Roman" w:cs="Times New Roman"/>
      <w:kern w:val="0"/>
      <w:sz w:val="24"/>
      <w:szCs w:val="24"/>
      <w:lang w:val="en-ID" w:eastAsia="en-ID"/>
      <w14:ligatures w14:val="none"/>
    </w:rPr>
  </w:style>
  <w:style w:type="paragraph" w:styleId="TOC4">
    <w:name w:val="toc 4"/>
    <w:basedOn w:val="Normal"/>
    <w:next w:val="Normal"/>
    <w:autoRedefine/>
    <w:uiPriority w:val="39"/>
    <w:unhideWhenUsed/>
    <w:rsid w:val="002A46F6"/>
    <w:pPr>
      <w:spacing w:after="100"/>
      <w:ind w:left="660"/>
    </w:pPr>
    <w:rPr>
      <w:rFonts w:eastAsiaTheme="minorEastAsia"/>
      <w:lang w:val="en-ID" w:eastAsia="en-ID"/>
    </w:rPr>
  </w:style>
  <w:style w:type="paragraph" w:styleId="TOC5">
    <w:name w:val="toc 5"/>
    <w:basedOn w:val="Normal"/>
    <w:next w:val="Normal"/>
    <w:autoRedefine/>
    <w:uiPriority w:val="39"/>
    <w:unhideWhenUsed/>
    <w:rsid w:val="002A46F6"/>
    <w:pPr>
      <w:spacing w:after="100"/>
      <w:ind w:left="880"/>
    </w:pPr>
    <w:rPr>
      <w:rFonts w:eastAsiaTheme="minorEastAsia"/>
      <w:lang w:val="en-ID" w:eastAsia="en-ID"/>
    </w:rPr>
  </w:style>
  <w:style w:type="paragraph" w:styleId="TOC6">
    <w:name w:val="toc 6"/>
    <w:basedOn w:val="Normal"/>
    <w:next w:val="Normal"/>
    <w:autoRedefine/>
    <w:uiPriority w:val="39"/>
    <w:unhideWhenUsed/>
    <w:rsid w:val="002A46F6"/>
    <w:pPr>
      <w:spacing w:after="100"/>
      <w:ind w:left="1100"/>
    </w:pPr>
    <w:rPr>
      <w:rFonts w:eastAsiaTheme="minorEastAsia"/>
      <w:lang w:val="en-ID" w:eastAsia="en-ID"/>
    </w:rPr>
  </w:style>
  <w:style w:type="paragraph" w:styleId="TOC7">
    <w:name w:val="toc 7"/>
    <w:basedOn w:val="Normal"/>
    <w:next w:val="Normal"/>
    <w:autoRedefine/>
    <w:uiPriority w:val="39"/>
    <w:unhideWhenUsed/>
    <w:rsid w:val="002A46F6"/>
    <w:pPr>
      <w:spacing w:after="100"/>
      <w:ind w:left="1320"/>
    </w:pPr>
    <w:rPr>
      <w:rFonts w:eastAsiaTheme="minorEastAsia"/>
      <w:lang w:val="en-ID" w:eastAsia="en-ID"/>
    </w:rPr>
  </w:style>
  <w:style w:type="paragraph" w:styleId="TOC8">
    <w:name w:val="toc 8"/>
    <w:basedOn w:val="Normal"/>
    <w:next w:val="Normal"/>
    <w:autoRedefine/>
    <w:uiPriority w:val="39"/>
    <w:unhideWhenUsed/>
    <w:rsid w:val="002A46F6"/>
    <w:pPr>
      <w:spacing w:after="100"/>
      <w:ind w:left="1540"/>
    </w:pPr>
    <w:rPr>
      <w:rFonts w:eastAsiaTheme="minorEastAsia"/>
      <w:lang w:val="en-ID" w:eastAsia="en-ID"/>
    </w:rPr>
  </w:style>
  <w:style w:type="paragraph" w:styleId="TOC9">
    <w:name w:val="toc 9"/>
    <w:basedOn w:val="Normal"/>
    <w:next w:val="Normal"/>
    <w:autoRedefine/>
    <w:uiPriority w:val="39"/>
    <w:unhideWhenUsed/>
    <w:rsid w:val="002A46F6"/>
    <w:pPr>
      <w:spacing w:after="100"/>
      <w:ind w:left="1760"/>
    </w:pPr>
    <w:rPr>
      <w:rFonts w:eastAsiaTheme="minorEastAsia"/>
      <w:lang w:val="en-ID" w:eastAsia="en-ID"/>
    </w:rPr>
  </w:style>
  <w:style w:type="paragraph" w:styleId="BodyText">
    <w:name w:val="Body Text"/>
    <w:basedOn w:val="Normal"/>
    <w:link w:val="BodyTextChar"/>
    <w:uiPriority w:val="1"/>
    <w:qFormat/>
    <w:rsid w:val="002A46F6"/>
    <w:pPr>
      <w:widowControl w:val="0"/>
      <w:autoSpaceDE w:val="0"/>
      <w:autoSpaceDN w:val="0"/>
      <w:spacing w:after="0" w:line="240" w:lineRule="auto"/>
    </w:pPr>
    <w:rPr>
      <w:rFonts w:ascii="Times New Roman" w:eastAsia="Times New Roman" w:hAnsi="Times New Roman" w:cs="Times New Roman"/>
      <w:noProof/>
      <w:kern w:val="0"/>
      <w:sz w:val="24"/>
      <w:szCs w:val="24"/>
      <w14:ligatures w14:val="none"/>
    </w:rPr>
  </w:style>
  <w:style w:type="character" w:customStyle="1" w:styleId="BodyTextChar">
    <w:name w:val="Body Text Char"/>
    <w:basedOn w:val="DefaultParagraphFont"/>
    <w:link w:val="BodyText"/>
    <w:uiPriority w:val="1"/>
    <w:rsid w:val="002A46F6"/>
    <w:rPr>
      <w:rFonts w:ascii="Times New Roman" w:eastAsia="Times New Roman" w:hAnsi="Times New Roman" w:cs="Times New Roman"/>
      <w:noProof/>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F358A42680B475CBC0CC35BB03BDFB2"/>
        <w:category>
          <w:name w:val="General"/>
          <w:gallery w:val="placeholder"/>
        </w:category>
        <w:types>
          <w:type w:val="bbPlcHdr"/>
        </w:types>
        <w:behaviors>
          <w:behavior w:val="content"/>
        </w:behaviors>
        <w:guid w:val="{84575E66-8874-4C2D-B69D-14FD23A7B7E2}"/>
      </w:docPartPr>
      <w:docPartBody>
        <w:p w:rsidR="007A100F" w:rsidRDefault="005C4ED6" w:rsidP="005C4ED6">
          <w:pPr>
            <w:pStyle w:val="AF358A42680B475CBC0CC35BB03BDFB2"/>
          </w:pPr>
          <w:r w:rsidRPr="00863C37">
            <w:rPr>
              <w:rStyle w:val="PlaceholderText"/>
            </w:rPr>
            <w:t>Click or tap here to enter text.</w:t>
          </w:r>
        </w:p>
      </w:docPartBody>
    </w:docPart>
    <w:docPart>
      <w:docPartPr>
        <w:name w:val="865DAF69FA664881A4B5BA1EF54114D4"/>
        <w:category>
          <w:name w:val="General"/>
          <w:gallery w:val="placeholder"/>
        </w:category>
        <w:types>
          <w:type w:val="bbPlcHdr"/>
        </w:types>
        <w:behaviors>
          <w:behavior w:val="content"/>
        </w:behaviors>
        <w:guid w:val="{32675D37-A67C-40FA-9B65-49B818997230}"/>
      </w:docPartPr>
      <w:docPartBody>
        <w:p w:rsidR="007A100F" w:rsidRDefault="005C4ED6" w:rsidP="005C4ED6">
          <w:pPr>
            <w:pStyle w:val="865DAF69FA664881A4B5BA1EF54114D4"/>
          </w:pPr>
          <w:r w:rsidRPr="00863C37">
            <w:rPr>
              <w:rStyle w:val="PlaceholderText"/>
            </w:rPr>
            <w:t>Click or tap here to enter text.</w:t>
          </w:r>
        </w:p>
      </w:docPartBody>
    </w:docPart>
    <w:docPart>
      <w:docPartPr>
        <w:name w:val="8B20088610334EADBBE148A439CF2F63"/>
        <w:category>
          <w:name w:val="General"/>
          <w:gallery w:val="placeholder"/>
        </w:category>
        <w:types>
          <w:type w:val="bbPlcHdr"/>
        </w:types>
        <w:behaviors>
          <w:behavior w:val="content"/>
        </w:behaviors>
        <w:guid w:val="{27A1B126-6552-4B47-8EAF-4580E31D628D}"/>
      </w:docPartPr>
      <w:docPartBody>
        <w:p w:rsidR="007A100F" w:rsidRDefault="005C4ED6" w:rsidP="005C4ED6">
          <w:pPr>
            <w:pStyle w:val="8B20088610334EADBBE148A439CF2F63"/>
          </w:pPr>
          <w:r w:rsidRPr="00863C37">
            <w:rPr>
              <w:rStyle w:val="PlaceholderText"/>
            </w:rPr>
            <w:t>Click or tap here to enter text.</w:t>
          </w:r>
        </w:p>
      </w:docPartBody>
    </w:docPart>
    <w:docPart>
      <w:docPartPr>
        <w:name w:val="AC3FA1BB57284E8D85669C159A9C4649"/>
        <w:category>
          <w:name w:val="General"/>
          <w:gallery w:val="placeholder"/>
        </w:category>
        <w:types>
          <w:type w:val="bbPlcHdr"/>
        </w:types>
        <w:behaviors>
          <w:behavior w:val="content"/>
        </w:behaviors>
        <w:guid w:val="{BAF27976-8921-4B26-90B1-409221900A82}"/>
      </w:docPartPr>
      <w:docPartBody>
        <w:p w:rsidR="007A100F" w:rsidRDefault="005C4ED6" w:rsidP="005C4ED6">
          <w:pPr>
            <w:pStyle w:val="AC3FA1BB57284E8D85669C159A9C4649"/>
          </w:pPr>
          <w:r w:rsidRPr="00863C3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60A"/>
    <w:rsid w:val="005C4ED6"/>
    <w:rsid w:val="006E7C64"/>
    <w:rsid w:val="007056B4"/>
    <w:rsid w:val="007A100F"/>
    <w:rsid w:val="008A0A2C"/>
    <w:rsid w:val="00A54764"/>
    <w:rsid w:val="00AC760A"/>
    <w:rsid w:val="00F07F15"/>
    <w:rsid w:val="00FE495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C4ED6"/>
    <w:rPr>
      <w:color w:val="666666"/>
    </w:rPr>
  </w:style>
  <w:style w:type="paragraph" w:customStyle="1" w:styleId="AF358A42680B475CBC0CC35BB03BDFB2">
    <w:name w:val="AF358A42680B475CBC0CC35BB03BDFB2"/>
    <w:rsid w:val="005C4ED6"/>
  </w:style>
  <w:style w:type="paragraph" w:customStyle="1" w:styleId="865DAF69FA664881A4B5BA1EF54114D4">
    <w:name w:val="865DAF69FA664881A4B5BA1EF54114D4"/>
    <w:rsid w:val="005C4ED6"/>
  </w:style>
  <w:style w:type="paragraph" w:customStyle="1" w:styleId="8B20088610334EADBBE148A439CF2F63">
    <w:name w:val="8B20088610334EADBBE148A439CF2F63"/>
    <w:rsid w:val="005C4ED6"/>
  </w:style>
  <w:style w:type="paragraph" w:customStyle="1" w:styleId="AC3FA1BB57284E8D85669C159A9C4649">
    <w:name w:val="AC3FA1BB57284E8D85669C159A9C4649"/>
    <w:rsid w:val="005C4E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3380</Words>
  <Characters>19271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Anggraini Savika</dc:creator>
  <cp:keywords/>
  <dc:description/>
  <cp:lastModifiedBy>hp</cp:lastModifiedBy>
  <cp:revision>2</cp:revision>
  <dcterms:created xsi:type="dcterms:W3CDTF">2026-01-14T07:45:00Z</dcterms:created>
  <dcterms:modified xsi:type="dcterms:W3CDTF">2026-01-14T07:45:00Z</dcterms:modified>
</cp:coreProperties>
</file>