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C3230" w14:textId="47B36758" w:rsidR="00871D14" w:rsidRDefault="004647C1" w:rsidP="00CB24C5">
      <w:pPr>
        <w:spacing w:after="0" w:line="240" w:lineRule="auto"/>
        <w:jc w:val="center"/>
        <w:rPr>
          <w:rFonts w:ascii="Times New Roman" w:hAnsi="Times New Roman" w:cs="Times New Roman"/>
          <w:b/>
          <w:sz w:val="28"/>
          <w:szCs w:val="28"/>
          <w:lang w:val="id-ID"/>
        </w:rPr>
      </w:pPr>
      <w:bookmarkStart w:id="0" w:name="_GoBack"/>
      <w:bookmarkEnd w:id="0"/>
      <w:r>
        <w:rPr>
          <w:rFonts w:ascii="Times New Roman" w:hAnsi="Times New Roman" w:cs="Times New Roman"/>
          <w:b/>
          <w:sz w:val="28"/>
          <w:szCs w:val="28"/>
          <w:lang w:val="id-ID"/>
        </w:rPr>
        <w:t>EVALUASI MUTU FISIK, UJI KELEMBA</w:t>
      </w:r>
      <w:r w:rsidR="00E973A8">
        <w:rPr>
          <w:rFonts w:ascii="Times New Roman" w:hAnsi="Times New Roman" w:cs="Times New Roman"/>
          <w:b/>
          <w:sz w:val="28"/>
          <w:szCs w:val="28"/>
          <w:lang w:val="id-ID"/>
        </w:rPr>
        <w:t>P</w:t>
      </w:r>
      <w:r>
        <w:rPr>
          <w:rFonts w:ascii="Times New Roman" w:hAnsi="Times New Roman" w:cs="Times New Roman"/>
          <w:b/>
          <w:sz w:val="28"/>
          <w:szCs w:val="28"/>
          <w:lang w:val="id-ID"/>
        </w:rPr>
        <w:t>AN DAN POTENSI AKTIVITAS TABIR SURYA PELEMBAB BIBI</w:t>
      </w:r>
      <w:r w:rsidR="0097019A">
        <w:rPr>
          <w:rFonts w:ascii="Times New Roman" w:hAnsi="Times New Roman" w:cs="Times New Roman"/>
          <w:b/>
          <w:sz w:val="28"/>
          <w:szCs w:val="28"/>
          <w:lang w:val="id-ID"/>
        </w:rPr>
        <w:t xml:space="preserve">R </w:t>
      </w:r>
      <w:r w:rsidR="00FA0E19" w:rsidRPr="00B21BD6">
        <w:rPr>
          <w:rFonts w:ascii="Times New Roman" w:hAnsi="Times New Roman" w:cs="Times New Roman"/>
          <w:b/>
          <w:sz w:val="28"/>
          <w:szCs w:val="28"/>
          <w:lang w:val="id-ID"/>
        </w:rPr>
        <w:t>EKSTRAK ETANOL DAUN PUCUK MERAH</w:t>
      </w:r>
    </w:p>
    <w:p w14:paraId="60A548EC" w14:textId="65391677" w:rsidR="00FA0E19" w:rsidRPr="00B21BD6" w:rsidRDefault="00FA0E19" w:rsidP="00B21BD6">
      <w:pPr>
        <w:spacing w:after="0" w:line="240" w:lineRule="auto"/>
        <w:jc w:val="center"/>
        <w:rPr>
          <w:rFonts w:ascii="Times New Roman" w:hAnsi="Times New Roman" w:cs="Times New Roman"/>
          <w:b/>
          <w:i/>
          <w:iCs/>
          <w:sz w:val="28"/>
          <w:szCs w:val="28"/>
          <w:lang w:val="id-ID"/>
        </w:rPr>
      </w:pPr>
      <w:r w:rsidRPr="00B21BD6">
        <w:rPr>
          <w:rFonts w:ascii="Times New Roman" w:hAnsi="Times New Roman" w:cs="Times New Roman"/>
          <w:b/>
          <w:sz w:val="28"/>
          <w:szCs w:val="28"/>
          <w:lang w:val="id-ID"/>
        </w:rPr>
        <w:t>(</w:t>
      </w:r>
      <w:r w:rsidR="00861DAF">
        <w:rPr>
          <w:rFonts w:ascii="Times New Roman" w:hAnsi="Times New Roman" w:cs="Times New Roman"/>
          <w:b/>
          <w:i/>
          <w:iCs/>
          <w:sz w:val="28"/>
          <w:szCs w:val="28"/>
          <w:lang w:val="id-ID"/>
        </w:rPr>
        <w:t xml:space="preserve">Syzygium myrtifolium </w:t>
      </w:r>
      <w:r w:rsidR="00861DAF">
        <w:rPr>
          <w:rFonts w:ascii="Times New Roman" w:hAnsi="Times New Roman" w:cs="Times New Roman"/>
          <w:b/>
          <w:sz w:val="28"/>
          <w:szCs w:val="28"/>
          <w:lang w:val="id-ID"/>
        </w:rPr>
        <w:t>Walp.</w:t>
      </w:r>
      <w:r w:rsidRPr="00B21BD6">
        <w:rPr>
          <w:rFonts w:ascii="Times New Roman" w:hAnsi="Times New Roman" w:cs="Times New Roman"/>
          <w:b/>
          <w:i/>
          <w:iCs/>
          <w:sz w:val="28"/>
          <w:szCs w:val="28"/>
          <w:lang w:val="id-ID"/>
        </w:rPr>
        <w:t>)</w:t>
      </w:r>
    </w:p>
    <w:p w14:paraId="3FEB6964" w14:textId="77777777" w:rsidR="00FA0E19" w:rsidRPr="00711110" w:rsidRDefault="00FA0E19" w:rsidP="00BE2754">
      <w:pPr>
        <w:spacing w:after="0" w:line="360" w:lineRule="auto"/>
        <w:jc w:val="center"/>
        <w:rPr>
          <w:rFonts w:ascii="Times New Roman" w:hAnsi="Times New Roman" w:cs="Times New Roman"/>
          <w:b/>
          <w:sz w:val="24"/>
          <w:szCs w:val="24"/>
          <w:lang w:val="id-ID"/>
        </w:rPr>
      </w:pPr>
    </w:p>
    <w:p w14:paraId="48907E53" w14:textId="77777777" w:rsidR="00CB24C5" w:rsidRPr="00CB24C5" w:rsidRDefault="00CB24C5" w:rsidP="00CB24C5">
      <w:pPr>
        <w:pStyle w:val="Heading1"/>
        <w:jc w:val="center"/>
        <w:rPr>
          <w:rFonts w:ascii="Times New Roman" w:hAnsi="Times New Roman" w:cs="Times New Roman"/>
          <w:b/>
          <w:bCs/>
          <w:color w:val="auto"/>
          <w:sz w:val="24"/>
          <w:szCs w:val="24"/>
          <w:lang w:val="id-ID"/>
        </w:rPr>
      </w:pPr>
      <w:bookmarkStart w:id="1" w:name="_Toc183438991"/>
      <w:r w:rsidRPr="00CB24C5">
        <w:rPr>
          <w:rFonts w:ascii="Times New Roman" w:hAnsi="Times New Roman" w:cs="Times New Roman"/>
          <w:b/>
          <w:bCs/>
          <w:color w:val="auto"/>
          <w:sz w:val="24"/>
          <w:szCs w:val="24"/>
          <w:lang w:val="id-ID"/>
        </w:rPr>
        <w:t>SKRIPSI</w:t>
      </w:r>
      <w:bookmarkEnd w:id="1"/>
    </w:p>
    <w:p w14:paraId="0ECAED68" w14:textId="77777777" w:rsidR="00B21BD6" w:rsidRDefault="00B21BD6" w:rsidP="00BE2754">
      <w:pPr>
        <w:spacing w:after="0" w:line="360" w:lineRule="auto"/>
        <w:jc w:val="center"/>
        <w:rPr>
          <w:rFonts w:ascii="Times New Roman" w:hAnsi="Times New Roman" w:cs="Times New Roman"/>
          <w:b/>
          <w:sz w:val="24"/>
          <w:szCs w:val="24"/>
          <w:lang w:val="id-ID"/>
        </w:rPr>
      </w:pPr>
    </w:p>
    <w:p w14:paraId="7C0EFAFB" w14:textId="77777777" w:rsidR="00B21BD6" w:rsidRPr="00711110" w:rsidRDefault="00B21BD6" w:rsidP="00CB24C5">
      <w:pPr>
        <w:spacing w:after="0" w:line="360" w:lineRule="auto"/>
        <w:rPr>
          <w:rFonts w:ascii="Times New Roman" w:hAnsi="Times New Roman" w:cs="Times New Roman"/>
          <w:b/>
          <w:sz w:val="24"/>
          <w:szCs w:val="24"/>
          <w:lang w:val="id-ID"/>
        </w:rPr>
      </w:pPr>
    </w:p>
    <w:p w14:paraId="66E74DF7" w14:textId="77777777" w:rsidR="00FA0E19" w:rsidRPr="00711110" w:rsidRDefault="00FA0E19" w:rsidP="00B21BD6">
      <w:pPr>
        <w:spacing w:after="0" w:line="240" w:lineRule="auto"/>
        <w:jc w:val="center"/>
        <w:rPr>
          <w:rFonts w:ascii="Times New Roman" w:hAnsi="Times New Roman" w:cs="Times New Roman"/>
          <w:b/>
          <w:sz w:val="24"/>
          <w:szCs w:val="24"/>
          <w:lang w:val="id-ID"/>
        </w:rPr>
      </w:pPr>
      <w:r w:rsidRPr="00711110">
        <w:rPr>
          <w:rFonts w:ascii="Times New Roman" w:hAnsi="Times New Roman" w:cs="Times New Roman"/>
          <w:b/>
          <w:sz w:val="24"/>
          <w:szCs w:val="24"/>
          <w:lang w:val="id-ID"/>
        </w:rPr>
        <w:t>OLEH :</w:t>
      </w:r>
    </w:p>
    <w:p w14:paraId="52A6FC08" w14:textId="6A114697" w:rsidR="00FA0E19" w:rsidRPr="00711110" w:rsidRDefault="00BE2754" w:rsidP="00B21BD6">
      <w:pPr>
        <w:spacing w:after="0" w:line="240" w:lineRule="auto"/>
        <w:jc w:val="center"/>
        <w:rPr>
          <w:rFonts w:ascii="Times New Roman" w:hAnsi="Times New Roman" w:cs="Times New Roman"/>
          <w:b/>
          <w:sz w:val="24"/>
          <w:szCs w:val="24"/>
          <w:u w:val="single"/>
          <w:lang w:val="id-ID"/>
        </w:rPr>
      </w:pPr>
      <w:r w:rsidRPr="00711110">
        <w:rPr>
          <w:rFonts w:ascii="Times New Roman" w:hAnsi="Times New Roman" w:cs="Times New Roman"/>
          <w:b/>
          <w:sz w:val="24"/>
          <w:szCs w:val="24"/>
          <w:u w:val="single"/>
          <w:lang w:val="id-ID"/>
        </w:rPr>
        <w:t xml:space="preserve">NURHALIZA </w:t>
      </w:r>
      <w:r w:rsidR="00B21BD6">
        <w:rPr>
          <w:rFonts w:ascii="Times New Roman" w:hAnsi="Times New Roman" w:cs="Times New Roman"/>
          <w:b/>
          <w:sz w:val="24"/>
          <w:szCs w:val="24"/>
          <w:u w:val="single"/>
          <w:lang w:val="id-ID"/>
        </w:rPr>
        <w:t xml:space="preserve"> </w:t>
      </w:r>
      <w:r w:rsidRPr="00711110">
        <w:rPr>
          <w:rFonts w:ascii="Times New Roman" w:hAnsi="Times New Roman" w:cs="Times New Roman"/>
          <w:b/>
          <w:sz w:val="24"/>
          <w:szCs w:val="24"/>
          <w:u w:val="single"/>
          <w:lang w:val="id-ID"/>
        </w:rPr>
        <w:t>SAFITRI</w:t>
      </w:r>
    </w:p>
    <w:p w14:paraId="26A0E948" w14:textId="33CE0E62" w:rsidR="00FA0E19" w:rsidRDefault="00553BBA" w:rsidP="00B21BD6">
      <w:pPr>
        <w:spacing w:after="0" w:line="240" w:lineRule="auto"/>
        <w:jc w:val="center"/>
        <w:rPr>
          <w:rFonts w:ascii="Times New Roman" w:hAnsi="Times New Roman" w:cs="Times New Roman"/>
          <w:b/>
          <w:sz w:val="24"/>
          <w:szCs w:val="24"/>
          <w:lang w:val="id-ID"/>
        </w:rPr>
      </w:pPr>
      <w:r w:rsidRPr="00711110">
        <w:rPr>
          <w:rFonts w:ascii="Times New Roman" w:hAnsi="Times New Roman" w:cs="Times New Roman"/>
          <w:b/>
          <w:sz w:val="24"/>
          <w:szCs w:val="24"/>
          <w:lang w:val="id-ID"/>
        </w:rPr>
        <w:t xml:space="preserve">NPM. </w:t>
      </w:r>
      <w:r w:rsidR="00FA0E19" w:rsidRPr="00711110">
        <w:rPr>
          <w:rFonts w:ascii="Times New Roman" w:hAnsi="Times New Roman" w:cs="Times New Roman"/>
          <w:b/>
          <w:sz w:val="24"/>
          <w:szCs w:val="24"/>
          <w:lang w:val="id-ID"/>
        </w:rPr>
        <w:t>2221141</w:t>
      </w:r>
      <w:r w:rsidR="00BE2754" w:rsidRPr="00711110">
        <w:rPr>
          <w:rFonts w:ascii="Times New Roman" w:hAnsi="Times New Roman" w:cs="Times New Roman"/>
          <w:b/>
          <w:sz w:val="24"/>
          <w:szCs w:val="24"/>
          <w:lang w:val="id-ID"/>
        </w:rPr>
        <w:t>05</w:t>
      </w:r>
    </w:p>
    <w:p w14:paraId="09B48020" w14:textId="77777777" w:rsidR="00B21BD6" w:rsidRDefault="00B21BD6" w:rsidP="00B21BD6">
      <w:pPr>
        <w:spacing w:after="0" w:line="240" w:lineRule="auto"/>
        <w:jc w:val="center"/>
        <w:rPr>
          <w:rFonts w:ascii="Times New Roman" w:hAnsi="Times New Roman" w:cs="Times New Roman"/>
          <w:b/>
          <w:sz w:val="24"/>
          <w:szCs w:val="24"/>
          <w:lang w:val="id-ID"/>
        </w:rPr>
      </w:pPr>
    </w:p>
    <w:p w14:paraId="6AD7761B" w14:textId="77777777" w:rsidR="00B21BD6" w:rsidRDefault="00B21BD6" w:rsidP="00B21BD6">
      <w:pPr>
        <w:spacing w:after="0" w:line="240" w:lineRule="auto"/>
        <w:jc w:val="center"/>
        <w:rPr>
          <w:rFonts w:ascii="Times New Roman" w:hAnsi="Times New Roman" w:cs="Times New Roman"/>
          <w:b/>
          <w:sz w:val="24"/>
          <w:szCs w:val="24"/>
          <w:lang w:val="id-ID"/>
        </w:rPr>
      </w:pPr>
    </w:p>
    <w:p w14:paraId="755C1D56" w14:textId="77777777" w:rsidR="00B21BD6" w:rsidRDefault="00B21BD6" w:rsidP="00B21BD6">
      <w:pPr>
        <w:spacing w:after="0" w:line="240" w:lineRule="auto"/>
        <w:jc w:val="center"/>
        <w:rPr>
          <w:rFonts w:ascii="Times New Roman" w:hAnsi="Times New Roman" w:cs="Times New Roman"/>
          <w:b/>
          <w:sz w:val="24"/>
          <w:szCs w:val="24"/>
          <w:lang w:val="id-ID"/>
        </w:rPr>
      </w:pPr>
    </w:p>
    <w:p w14:paraId="14270C45" w14:textId="77777777" w:rsidR="00B21BD6" w:rsidRDefault="00B21BD6" w:rsidP="00B21BD6">
      <w:pPr>
        <w:spacing w:after="0" w:line="240" w:lineRule="auto"/>
        <w:jc w:val="center"/>
        <w:rPr>
          <w:rFonts w:ascii="Times New Roman" w:hAnsi="Times New Roman" w:cs="Times New Roman"/>
          <w:b/>
          <w:sz w:val="24"/>
          <w:szCs w:val="24"/>
          <w:lang w:val="id-ID"/>
        </w:rPr>
      </w:pPr>
    </w:p>
    <w:p w14:paraId="7C0A2B6D" w14:textId="77777777" w:rsidR="00B21BD6" w:rsidRDefault="00B21BD6" w:rsidP="00B21BD6">
      <w:pPr>
        <w:spacing w:after="0" w:line="240" w:lineRule="auto"/>
        <w:jc w:val="center"/>
        <w:rPr>
          <w:rFonts w:ascii="Times New Roman" w:hAnsi="Times New Roman" w:cs="Times New Roman"/>
          <w:b/>
          <w:sz w:val="24"/>
          <w:szCs w:val="24"/>
          <w:lang w:val="id-ID"/>
        </w:rPr>
      </w:pPr>
    </w:p>
    <w:p w14:paraId="4B098430" w14:textId="77777777" w:rsidR="00B21BD6" w:rsidRDefault="00B21BD6" w:rsidP="00B21BD6">
      <w:pPr>
        <w:spacing w:after="0" w:line="240" w:lineRule="auto"/>
        <w:jc w:val="center"/>
        <w:rPr>
          <w:rFonts w:ascii="Times New Roman" w:hAnsi="Times New Roman" w:cs="Times New Roman"/>
          <w:b/>
          <w:sz w:val="24"/>
          <w:szCs w:val="24"/>
          <w:lang w:val="id-ID"/>
        </w:rPr>
      </w:pPr>
    </w:p>
    <w:p w14:paraId="564D4B37" w14:textId="77777777" w:rsidR="00B21BD6" w:rsidRDefault="00B21BD6" w:rsidP="00B21BD6">
      <w:pPr>
        <w:spacing w:after="0" w:line="240" w:lineRule="auto"/>
        <w:jc w:val="center"/>
        <w:rPr>
          <w:rFonts w:ascii="Times New Roman" w:hAnsi="Times New Roman" w:cs="Times New Roman"/>
          <w:b/>
          <w:sz w:val="24"/>
          <w:szCs w:val="24"/>
          <w:lang w:val="id-ID"/>
        </w:rPr>
      </w:pPr>
    </w:p>
    <w:p w14:paraId="5E8D4296" w14:textId="77777777" w:rsidR="00B21BD6" w:rsidRPr="00B21BD6" w:rsidRDefault="00B21BD6" w:rsidP="00B21BD6">
      <w:pPr>
        <w:spacing w:after="0" w:line="240" w:lineRule="auto"/>
        <w:jc w:val="center"/>
        <w:rPr>
          <w:rFonts w:ascii="Times New Roman" w:hAnsi="Times New Roman" w:cs="Times New Roman"/>
          <w:b/>
          <w:sz w:val="24"/>
          <w:szCs w:val="24"/>
          <w:lang w:val="id-ID"/>
        </w:rPr>
      </w:pPr>
    </w:p>
    <w:p w14:paraId="06223A03" w14:textId="270DA09D" w:rsidR="00FA0E19" w:rsidRPr="00711110" w:rsidRDefault="00A432E4" w:rsidP="00FA0E19">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7C2414A1" wp14:editId="0E6C1EBF">
                <wp:simplePos x="0" y="0"/>
                <wp:positionH relativeFrom="margin">
                  <wp:posOffset>1619885</wp:posOffset>
                </wp:positionH>
                <wp:positionV relativeFrom="paragraph">
                  <wp:posOffset>66040</wp:posOffset>
                </wp:positionV>
                <wp:extent cx="1800225" cy="1619885"/>
                <wp:effectExtent l="2540" t="1905" r="0" b="0"/>
                <wp:wrapNone/>
                <wp:docPr id="3234523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19885"/>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3757B7" id="Rectangle 1" o:spid="_x0000_s1026" style="position:absolute;margin-left:127.55pt;margin-top:5.2pt;width:141.75pt;height:127.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" stroked="f" strokeweight="1pt">
                <v:fill r:id="rId9" o:title="" recolor="t" rotate="t" type="frame"/>
                <w10:wrap anchorx="margin"/>
              </v:rect>
            </w:pict>
          </mc:Fallback>
        </mc:AlternateContent>
      </w:r>
    </w:p>
    <w:p w14:paraId="6A184A2C"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40E265F5"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486E3807" w14:textId="1EFB7EF0" w:rsidR="00FA0E19" w:rsidRPr="00711110" w:rsidRDefault="00FA0E19" w:rsidP="00FA0E19">
      <w:pPr>
        <w:spacing w:after="0" w:line="240" w:lineRule="auto"/>
        <w:jc w:val="center"/>
        <w:rPr>
          <w:rFonts w:ascii="Times New Roman" w:hAnsi="Times New Roman" w:cs="Times New Roman"/>
          <w:b/>
          <w:sz w:val="24"/>
          <w:szCs w:val="24"/>
          <w:u w:val="single"/>
          <w:lang w:val="id-ID"/>
        </w:rPr>
      </w:pPr>
      <w:r w:rsidRPr="00711110">
        <w:rPr>
          <w:rFonts w:ascii="Times New Roman" w:hAnsi="Times New Roman" w:cs="Times New Roman"/>
          <w:b/>
          <w:sz w:val="24"/>
          <w:szCs w:val="24"/>
          <w:u w:val="single"/>
          <w:lang w:val="id-ID"/>
        </w:rPr>
        <w:t xml:space="preserve">H </w:t>
      </w:r>
    </w:p>
    <w:p w14:paraId="47683E15"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052287CB"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18C03A42"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2187C2B5" w14:textId="77777777" w:rsidR="00FA0E19" w:rsidRPr="00711110" w:rsidRDefault="00FA0E19" w:rsidP="00FA0E19">
      <w:pPr>
        <w:spacing w:after="0" w:line="240" w:lineRule="auto"/>
        <w:jc w:val="center"/>
        <w:rPr>
          <w:rFonts w:ascii="Times New Roman" w:hAnsi="Times New Roman" w:cs="Times New Roman"/>
          <w:b/>
          <w:sz w:val="24"/>
          <w:szCs w:val="24"/>
          <w:u w:val="single"/>
          <w:lang w:val="id-ID"/>
        </w:rPr>
      </w:pPr>
    </w:p>
    <w:p w14:paraId="79B9682B" w14:textId="77777777" w:rsidR="00B21BD6" w:rsidRDefault="00B21BD6" w:rsidP="00B21BD6">
      <w:pPr>
        <w:spacing w:after="0" w:line="240" w:lineRule="auto"/>
        <w:rPr>
          <w:rFonts w:ascii="Times New Roman" w:hAnsi="Times New Roman" w:cs="Times New Roman"/>
          <w:b/>
          <w:sz w:val="24"/>
          <w:szCs w:val="24"/>
          <w:u w:val="single"/>
          <w:lang w:val="id-ID"/>
        </w:rPr>
      </w:pPr>
    </w:p>
    <w:p w14:paraId="1605E5A7" w14:textId="77777777" w:rsidR="00B21BD6" w:rsidRDefault="00B21BD6" w:rsidP="00B21BD6">
      <w:pPr>
        <w:spacing w:after="0" w:line="240" w:lineRule="auto"/>
        <w:rPr>
          <w:rFonts w:ascii="Times New Roman" w:hAnsi="Times New Roman" w:cs="Times New Roman"/>
          <w:b/>
          <w:sz w:val="24"/>
          <w:szCs w:val="24"/>
          <w:u w:val="single"/>
          <w:lang w:val="id-ID"/>
        </w:rPr>
      </w:pPr>
    </w:p>
    <w:p w14:paraId="1159B903" w14:textId="77777777" w:rsidR="00B21BD6" w:rsidRDefault="00B21BD6" w:rsidP="00B21BD6">
      <w:pPr>
        <w:spacing w:after="0" w:line="240" w:lineRule="auto"/>
        <w:rPr>
          <w:rFonts w:ascii="Times New Roman" w:hAnsi="Times New Roman" w:cs="Times New Roman"/>
          <w:b/>
          <w:sz w:val="24"/>
          <w:szCs w:val="24"/>
          <w:u w:val="single"/>
          <w:lang w:val="id-ID"/>
        </w:rPr>
      </w:pPr>
    </w:p>
    <w:p w14:paraId="57F4B86B" w14:textId="77777777" w:rsidR="00B21BD6" w:rsidRDefault="00B21BD6" w:rsidP="00B21BD6">
      <w:pPr>
        <w:spacing w:after="0" w:line="240" w:lineRule="auto"/>
        <w:rPr>
          <w:rFonts w:ascii="Times New Roman" w:hAnsi="Times New Roman" w:cs="Times New Roman"/>
          <w:b/>
          <w:sz w:val="24"/>
          <w:szCs w:val="24"/>
          <w:u w:val="single"/>
          <w:lang w:val="id-ID"/>
        </w:rPr>
      </w:pPr>
    </w:p>
    <w:p w14:paraId="422B9E69" w14:textId="77777777" w:rsidR="00B21BD6" w:rsidRDefault="00B21BD6" w:rsidP="00B21BD6">
      <w:pPr>
        <w:spacing w:after="0" w:line="240" w:lineRule="auto"/>
        <w:rPr>
          <w:rFonts w:ascii="Times New Roman" w:hAnsi="Times New Roman" w:cs="Times New Roman"/>
          <w:b/>
          <w:sz w:val="24"/>
          <w:szCs w:val="24"/>
          <w:u w:val="single"/>
          <w:lang w:val="id-ID"/>
        </w:rPr>
      </w:pPr>
    </w:p>
    <w:p w14:paraId="39EBA300" w14:textId="77777777" w:rsidR="00B21BD6" w:rsidRDefault="00B21BD6" w:rsidP="00B21BD6">
      <w:pPr>
        <w:spacing w:after="0" w:line="240" w:lineRule="auto"/>
        <w:rPr>
          <w:rFonts w:ascii="Times New Roman" w:hAnsi="Times New Roman" w:cs="Times New Roman"/>
          <w:b/>
          <w:sz w:val="24"/>
          <w:szCs w:val="24"/>
          <w:u w:val="single"/>
          <w:lang w:val="id-ID"/>
        </w:rPr>
      </w:pPr>
    </w:p>
    <w:p w14:paraId="62D87743" w14:textId="77777777" w:rsidR="00B21BD6" w:rsidRDefault="00B21BD6" w:rsidP="00B21BD6">
      <w:pPr>
        <w:spacing w:after="0" w:line="240" w:lineRule="auto"/>
        <w:rPr>
          <w:rFonts w:ascii="Times New Roman" w:hAnsi="Times New Roman" w:cs="Times New Roman"/>
          <w:b/>
          <w:sz w:val="24"/>
          <w:szCs w:val="24"/>
          <w:u w:val="single"/>
          <w:lang w:val="id-ID"/>
        </w:rPr>
      </w:pPr>
    </w:p>
    <w:p w14:paraId="7A522F9B" w14:textId="77777777" w:rsidR="00B21BD6" w:rsidRDefault="00B21BD6" w:rsidP="00B21BD6">
      <w:pPr>
        <w:spacing w:after="0" w:line="240" w:lineRule="auto"/>
        <w:rPr>
          <w:rFonts w:ascii="Times New Roman" w:hAnsi="Times New Roman" w:cs="Times New Roman"/>
          <w:b/>
          <w:sz w:val="24"/>
          <w:szCs w:val="24"/>
          <w:u w:val="single"/>
          <w:lang w:val="id-ID"/>
        </w:rPr>
      </w:pPr>
    </w:p>
    <w:p w14:paraId="1B5EF8E3" w14:textId="77777777" w:rsidR="00B21BD6" w:rsidRDefault="00B21BD6" w:rsidP="00B21BD6">
      <w:pPr>
        <w:spacing w:after="0" w:line="240" w:lineRule="auto"/>
        <w:rPr>
          <w:rFonts w:ascii="Times New Roman" w:hAnsi="Times New Roman" w:cs="Times New Roman"/>
          <w:b/>
          <w:sz w:val="24"/>
          <w:szCs w:val="24"/>
          <w:u w:val="single"/>
          <w:lang w:val="id-ID"/>
        </w:rPr>
      </w:pPr>
    </w:p>
    <w:p w14:paraId="66BD03F3" w14:textId="77777777" w:rsidR="00B21BD6" w:rsidRDefault="00B21BD6" w:rsidP="00B21BD6">
      <w:pPr>
        <w:spacing w:after="0" w:line="240" w:lineRule="auto"/>
        <w:jc w:val="center"/>
        <w:rPr>
          <w:rFonts w:ascii="Times New Roman" w:hAnsi="Times New Roman" w:cs="Times New Roman"/>
          <w:b/>
          <w:sz w:val="28"/>
          <w:szCs w:val="28"/>
          <w:lang w:val="id-ID"/>
        </w:rPr>
      </w:pPr>
    </w:p>
    <w:p w14:paraId="6977DF7E" w14:textId="1A02567F" w:rsidR="00FA0E19" w:rsidRPr="00B21BD6" w:rsidRDefault="00FA0E19" w:rsidP="00B21BD6">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PROGRAM STUDI SARJANA FARMASI</w:t>
      </w:r>
    </w:p>
    <w:p w14:paraId="36C5CC07" w14:textId="77777777" w:rsidR="00FA0E19" w:rsidRPr="00B21BD6" w:rsidRDefault="00FA0E19" w:rsidP="00B21BD6">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FAKULTAS FARMASI</w:t>
      </w:r>
    </w:p>
    <w:p w14:paraId="5D30E78E" w14:textId="3290AE77" w:rsidR="00FA0E19" w:rsidRPr="00B21BD6" w:rsidRDefault="00FA0E19" w:rsidP="00B21BD6">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UNIVERSITAS MUSLIM NUSANTARA AL</w:t>
      </w:r>
      <w:r w:rsidR="002330E4">
        <w:rPr>
          <w:rFonts w:ascii="Times New Roman" w:hAnsi="Times New Roman" w:cs="Times New Roman"/>
          <w:b/>
          <w:sz w:val="28"/>
          <w:szCs w:val="28"/>
          <w:lang w:val="id-ID"/>
        </w:rPr>
        <w:t xml:space="preserve"> </w:t>
      </w:r>
      <w:r w:rsidRPr="00B21BD6">
        <w:rPr>
          <w:rFonts w:ascii="Times New Roman" w:hAnsi="Times New Roman" w:cs="Times New Roman"/>
          <w:b/>
          <w:sz w:val="28"/>
          <w:szCs w:val="28"/>
          <w:lang w:val="id-ID"/>
        </w:rPr>
        <w:t>WASLIYAH</w:t>
      </w:r>
    </w:p>
    <w:p w14:paraId="38302993" w14:textId="77777777" w:rsidR="00FA0E19" w:rsidRPr="00B21BD6" w:rsidRDefault="00FA0E19" w:rsidP="00B21BD6">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MEDAN</w:t>
      </w:r>
    </w:p>
    <w:p w14:paraId="3C739509" w14:textId="1145F772" w:rsidR="00B21BD6" w:rsidRDefault="00FA0E19" w:rsidP="00B21BD6">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202</w:t>
      </w:r>
      <w:r w:rsidR="00EA45F5">
        <w:rPr>
          <w:rFonts w:ascii="Times New Roman" w:hAnsi="Times New Roman" w:cs="Times New Roman"/>
          <w:b/>
          <w:sz w:val="28"/>
          <w:szCs w:val="28"/>
          <w:lang w:val="id-ID"/>
        </w:rPr>
        <w:t>4</w:t>
      </w:r>
    </w:p>
    <w:p w14:paraId="590B9A91" w14:textId="77777777" w:rsidR="00B74665" w:rsidRDefault="00B74665" w:rsidP="00FA0E19">
      <w:pPr>
        <w:rPr>
          <w:rFonts w:ascii="Times New Roman" w:hAnsi="Times New Roman" w:cs="Times New Roman"/>
          <w:bCs/>
          <w:sz w:val="24"/>
          <w:szCs w:val="24"/>
          <w:u w:val="single"/>
          <w:lang w:val="id-ID"/>
        </w:rPr>
        <w:sectPr w:rsidR="00B74665" w:rsidSect="00E94BC8">
          <w:footerReference w:type="default" r:id="rId10"/>
          <w:footerReference w:type="first" r:id="rId11"/>
          <w:pgSz w:w="11906" w:h="16838" w:code="9"/>
          <w:pgMar w:top="1701" w:right="1701" w:bottom="1701" w:left="2268" w:header="709" w:footer="709" w:gutter="0"/>
          <w:pgNumType w:fmt="lowerRoman" w:start="1"/>
          <w:cols w:space="708"/>
          <w:titlePg/>
          <w:docGrid w:linePitch="360"/>
        </w:sectPr>
      </w:pPr>
    </w:p>
    <w:p w14:paraId="70A758A3" w14:textId="77777777" w:rsidR="00B74665" w:rsidRDefault="00B74665" w:rsidP="00B74665">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EVALUASI MUTU FISIK, UJI KELEMBAPAN DAN POTENSI AKTIVITAS TABIR SURYA PELEMBAB BIBIR </w:t>
      </w:r>
      <w:r w:rsidRPr="00B21BD6">
        <w:rPr>
          <w:rFonts w:ascii="Times New Roman" w:hAnsi="Times New Roman" w:cs="Times New Roman"/>
          <w:b/>
          <w:sz w:val="28"/>
          <w:szCs w:val="28"/>
          <w:lang w:val="id-ID"/>
        </w:rPr>
        <w:t>EKSTRAK ETANOL DAUN PUCUK MERAH</w:t>
      </w:r>
    </w:p>
    <w:p w14:paraId="5F005814" w14:textId="77777777" w:rsidR="00B74665" w:rsidRPr="00B21BD6" w:rsidRDefault="00B74665" w:rsidP="00B74665">
      <w:pPr>
        <w:spacing w:after="0" w:line="240" w:lineRule="auto"/>
        <w:jc w:val="center"/>
        <w:rPr>
          <w:rFonts w:ascii="Times New Roman" w:hAnsi="Times New Roman" w:cs="Times New Roman"/>
          <w:b/>
          <w:i/>
          <w:iCs/>
          <w:sz w:val="28"/>
          <w:szCs w:val="28"/>
          <w:lang w:val="id-ID"/>
        </w:rPr>
      </w:pPr>
      <w:r w:rsidRPr="00B21BD6">
        <w:rPr>
          <w:rFonts w:ascii="Times New Roman" w:hAnsi="Times New Roman" w:cs="Times New Roman"/>
          <w:b/>
          <w:sz w:val="28"/>
          <w:szCs w:val="28"/>
          <w:lang w:val="id-ID"/>
        </w:rPr>
        <w:t>(</w:t>
      </w:r>
      <w:r>
        <w:rPr>
          <w:rFonts w:ascii="Times New Roman" w:hAnsi="Times New Roman" w:cs="Times New Roman"/>
          <w:b/>
          <w:i/>
          <w:iCs/>
          <w:sz w:val="28"/>
          <w:szCs w:val="28"/>
          <w:lang w:val="id-ID"/>
        </w:rPr>
        <w:t xml:space="preserve">Syzygium myrtifolium </w:t>
      </w:r>
      <w:r>
        <w:rPr>
          <w:rFonts w:ascii="Times New Roman" w:hAnsi="Times New Roman" w:cs="Times New Roman"/>
          <w:b/>
          <w:sz w:val="28"/>
          <w:szCs w:val="28"/>
          <w:lang w:val="id-ID"/>
        </w:rPr>
        <w:t>Walp.</w:t>
      </w:r>
      <w:r w:rsidRPr="00B21BD6">
        <w:rPr>
          <w:rFonts w:ascii="Times New Roman" w:hAnsi="Times New Roman" w:cs="Times New Roman"/>
          <w:b/>
          <w:i/>
          <w:iCs/>
          <w:sz w:val="28"/>
          <w:szCs w:val="28"/>
          <w:lang w:val="id-ID"/>
        </w:rPr>
        <w:t>)</w:t>
      </w:r>
    </w:p>
    <w:p w14:paraId="2B3FE2A4" w14:textId="77777777" w:rsidR="00B74665" w:rsidRPr="00711110" w:rsidRDefault="00B74665" w:rsidP="00B74665">
      <w:pPr>
        <w:spacing w:after="0" w:line="360" w:lineRule="auto"/>
        <w:jc w:val="center"/>
        <w:rPr>
          <w:rFonts w:ascii="Times New Roman" w:hAnsi="Times New Roman" w:cs="Times New Roman"/>
          <w:b/>
          <w:sz w:val="24"/>
          <w:szCs w:val="24"/>
          <w:lang w:val="id-ID"/>
        </w:rPr>
      </w:pPr>
    </w:p>
    <w:p w14:paraId="4CE66C38" w14:textId="77777777" w:rsidR="00B74665" w:rsidRDefault="00B74665" w:rsidP="00B74665">
      <w:pPr>
        <w:pStyle w:val="Heading1"/>
        <w:jc w:val="center"/>
        <w:rPr>
          <w:rFonts w:ascii="Times New Roman" w:hAnsi="Times New Roman" w:cs="Times New Roman"/>
          <w:b/>
          <w:bCs/>
          <w:color w:val="auto"/>
          <w:sz w:val="24"/>
          <w:szCs w:val="24"/>
          <w:lang w:val="id-ID"/>
        </w:rPr>
      </w:pPr>
      <w:r w:rsidRPr="00CB24C5">
        <w:rPr>
          <w:rFonts w:ascii="Times New Roman" w:hAnsi="Times New Roman" w:cs="Times New Roman"/>
          <w:b/>
          <w:bCs/>
          <w:color w:val="auto"/>
          <w:sz w:val="24"/>
          <w:szCs w:val="24"/>
          <w:lang w:val="id-ID"/>
        </w:rPr>
        <w:t>SKRIPSI</w:t>
      </w:r>
    </w:p>
    <w:p w14:paraId="7B312E75" w14:textId="77777777" w:rsidR="007A6943" w:rsidRPr="007A6943" w:rsidRDefault="007A6943" w:rsidP="007A6943">
      <w:pPr>
        <w:rPr>
          <w:lang w:val="id-ID"/>
        </w:rPr>
      </w:pPr>
    </w:p>
    <w:p w14:paraId="7B328751" w14:textId="71DB4977" w:rsidR="0013713D" w:rsidRDefault="00B74665" w:rsidP="0013713D">
      <w:pPr>
        <w:spacing w:line="240" w:lineRule="auto"/>
        <w:jc w:val="center"/>
        <w:rPr>
          <w:rFonts w:ascii="Monotype Corsiva" w:hAnsi="Monotype Corsiva" w:cs="Times New Roman"/>
          <w:b/>
          <w:sz w:val="24"/>
          <w:szCs w:val="24"/>
          <w:lang w:val="id-ID"/>
        </w:rPr>
      </w:pPr>
      <w:r w:rsidRPr="007A6943">
        <w:rPr>
          <w:rFonts w:ascii="Monotype Corsiva" w:hAnsi="Monotype Corsiva" w:cs="Times New Roman"/>
          <w:b/>
          <w:sz w:val="24"/>
          <w:szCs w:val="24"/>
          <w:lang w:val="id-ID"/>
        </w:rPr>
        <w:t xml:space="preserve">Diajukan untuk melengkapi </w:t>
      </w:r>
      <w:r w:rsidR="009934A0" w:rsidRPr="007A6943">
        <w:rPr>
          <w:rFonts w:ascii="Monotype Corsiva" w:hAnsi="Monotype Corsiva" w:cs="Times New Roman"/>
          <w:b/>
          <w:sz w:val="24"/>
          <w:szCs w:val="24"/>
          <w:lang w:val="id-ID"/>
        </w:rPr>
        <w:t xml:space="preserve">dan memenuhi syarat-syarat untuk memperoleh </w:t>
      </w:r>
      <w:r w:rsidR="00E1784A">
        <w:rPr>
          <w:rFonts w:ascii="Monotype Corsiva" w:hAnsi="Monotype Corsiva" w:cs="Times New Roman"/>
          <w:b/>
          <w:sz w:val="24"/>
          <w:szCs w:val="24"/>
          <w:lang w:val="id-ID"/>
        </w:rPr>
        <w:t>g</w:t>
      </w:r>
      <w:r w:rsidR="009934A0" w:rsidRPr="007A6943">
        <w:rPr>
          <w:rFonts w:ascii="Monotype Corsiva" w:hAnsi="Monotype Corsiva" w:cs="Times New Roman"/>
          <w:b/>
          <w:sz w:val="24"/>
          <w:szCs w:val="24"/>
          <w:lang w:val="id-ID"/>
        </w:rPr>
        <w:t xml:space="preserve">elar </w:t>
      </w:r>
    </w:p>
    <w:p w14:paraId="22B5EADF" w14:textId="3800365E" w:rsidR="0013713D" w:rsidRDefault="009934A0" w:rsidP="0013713D">
      <w:pPr>
        <w:spacing w:line="240" w:lineRule="auto"/>
        <w:jc w:val="center"/>
        <w:rPr>
          <w:rFonts w:ascii="Monotype Corsiva" w:hAnsi="Monotype Corsiva" w:cs="Times New Roman"/>
          <w:b/>
          <w:sz w:val="24"/>
          <w:szCs w:val="24"/>
          <w:lang w:val="id-ID"/>
        </w:rPr>
      </w:pPr>
      <w:r w:rsidRPr="007A6943">
        <w:rPr>
          <w:rFonts w:ascii="Monotype Corsiva" w:hAnsi="Monotype Corsiva" w:cs="Times New Roman"/>
          <w:b/>
          <w:sz w:val="24"/>
          <w:szCs w:val="24"/>
          <w:lang w:val="id-ID"/>
        </w:rPr>
        <w:t xml:space="preserve">Sarjana Farmasi </w:t>
      </w:r>
      <w:r w:rsidR="0055659F" w:rsidRPr="007A6943">
        <w:rPr>
          <w:rFonts w:ascii="Monotype Corsiva" w:hAnsi="Monotype Corsiva" w:cs="Times New Roman"/>
          <w:b/>
          <w:sz w:val="24"/>
          <w:szCs w:val="24"/>
          <w:lang w:val="id-ID"/>
        </w:rPr>
        <w:t>pada Program Studi Sarjana Farmasi Fakultas Farmasi</w:t>
      </w:r>
      <w:r w:rsidR="007A6943" w:rsidRPr="007A6943">
        <w:rPr>
          <w:rFonts w:ascii="Monotype Corsiva" w:hAnsi="Monotype Corsiva" w:cs="Times New Roman"/>
          <w:b/>
          <w:sz w:val="24"/>
          <w:szCs w:val="24"/>
          <w:lang w:val="id-ID"/>
        </w:rPr>
        <w:t xml:space="preserve"> </w:t>
      </w:r>
    </w:p>
    <w:p w14:paraId="3ED2747D" w14:textId="762FCC1A" w:rsidR="00B74665" w:rsidRPr="007A6943" w:rsidRDefault="007A6943" w:rsidP="0013713D">
      <w:pPr>
        <w:spacing w:line="240" w:lineRule="auto"/>
        <w:jc w:val="center"/>
        <w:rPr>
          <w:rFonts w:ascii="Monotype Corsiva" w:hAnsi="Monotype Corsiva" w:cs="Times New Roman"/>
          <w:b/>
          <w:sz w:val="24"/>
          <w:szCs w:val="24"/>
          <w:lang w:val="id-ID"/>
        </w:rPr>
      </w:pPr>
      <w:r w:rsidRPr="007A6943">
        <w:rPr>
          <w:rFonts w:ascii="Monotype Corsiva" w:hAnsi="Monotype Corsiva" w:cs="Times New Roman"/>
          <w:b/>
          <w:sz w:val="24"/>
          <w:szCs w:val="24"/>
          <w:lang w:val="id-ID"/>
        </w:rPr>
        <w:t xml:space="preserve">Universitas Muslim Nusantara Al-Washliyah </w:t>
      </w:r>
    </w:p>
    <w:p w14:paraId="2ACBB894" w14:textId="77777777" w:rsidR="00B74665" w:rsidRPr="00711110" w:rsidRDefault="00B74665" w:rsidP="00B74665">
      <w:pPr>
        <w:spacing w:after="0" w:line="360" w:lineRule="auto"/>
        <w:rPr>
          <w:rFonts w:ascii="Times New Roman" w:hAnsi="Times New Roman" w:cs="Times New Roman"/>
          <w:b/>
          <w:sz w:val="24"/>
          <w:szCs w:val="24"/>
          <w:lang w:val="id-ID"/>
        </w:rPr>
      </w:pPr>
    </w:p>
    <w:p w14:paraId="6474BF15" w14:textId="77777777" w:rsidR="00B74665" w:rsidRPr="00711110" w:rsidRDefault="00B74665" w:rsidP="00B74665">
      <w:pPr>
        <w:spacing w:after="0" w:line="240" w:lineRule="auto"/>
        <w:jc w:val="center"/>
        <w:rPr>
          <w:rFonts w:ascii="Times New Roman" w:hAnsi="Times New Roman" w:cs="Times New Roman"/>
          <w:b/>
          <w:sz w:val="24"/>
          <w:szCs w:val="24"/>
          <w:lang w:val="id-ID"/>
        </w:rPr>
      </w:pPr>
      <w:r w:rsidRPr="00711110">
        <w:rPr>
          <w:rFonts w:ascii="Times New Roman" w:hAnsi="Times New Roman" w:cs="Times New Roman"/>
          <w:b/>
          <w:sz w:val="24"/>
          <w:szCs w:val="24"/>
          <w:lang w:val="id-ID"/>
        </w:rPr>
        <w:t>OLEH :</w:t>
      </w:r>
    </w:p>
    <w:p w14:paraId="6DD3871B"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r w:rsidRPr="00711110">
        <w:rPr>
          <w:rFonts w:ascii="Times New Roman" w:hAnsi="Times New Roman" w:cs="Times New Roman"/>
          <w:b/>
          <w:sz w:val="24"/>
          <w:szCs w:val="24"/>
          <w:u w:val="single"/>
          <w:lang w:val="id-ID"/>
        </w:rPr>
        <w:t xml:space="preserve">NURHALIZA </w:t>
      </w:r>
      <w:r>
        <w:rPr>
          <w:rFonts w:ascii="Times New Roman" w:hAnsi="Times New Roman" w:cs="Times New Roman"/>
          <w:b/>
          <w:sz w:val="24"/>
          <w:szCs w:val="24"/>
          <w:u w:val="single"/>
          <w:lang w:val="id-ID"/>
        </w:rPr>
        <w:t xml:space="preserve"> </w:t>
      </w:r>
      <w:r w:rsidRPr="00711110">
        <w:rPr>
          <w:rFonts w:ascii="Times New Roman" w:hAnsi="Times New Roman" w:cs="Times New Roman"/>
          <w:b/>
          <w:sz w:val="24"/>
          <w:szCs w:val="24"/>
          <w:u w:val="single"/>
          <w:lang w:val="id-ID"/>
        </w:rPr>
        <w:t>SAFITRI</w:t>
      </w:r>
    </w:p>
    <w:p w14:paraId="66F30806" w14:textId="77777777" w:rsidR="00B74665" w:rsidRDefault="00B74665" w:rsidP="00B74665">
      <w:pPr>
        <w:spacing w:after="0" w:line="240" w:lineRule="auto"/>
        <w:jc w:val="center"/>
        <w:rPr>
          <w:rFonts w:ascii="Times New Roman" w:hAnsi="Times New Roman" w:cs="Times New Roman"/>
          <w:b/>
          <w:sz w:val="24"/>
          <w:szCs w:val="24"/>
          <w:lang w:val="id-ID"/>
        </w:rPr>
      </w:pPr>
      <w:r w:rsidRPr="00711110">
        <w:rPr>
          <w:rFonts w:ascii="Times New Roman" w:hAnsi="Times New Roman" w:cs="Times New Roman"/>
          <w:b/>
          <w:sz w:val="24"/>
          <w:szCs w:val="24"/>
          <w:lang w:val="id-ID"/>
        </w:rPr>
        <w:t>NPM. 222114105</w:t>
      </w:r>
    </w:p>
    <w:p w14:paraId="1487B9B4" w14:textId="77777777" w:rsidR="00B74665" w:rsidRDefault="00B74665" w:rsidP="00B74665">
      <w:pPr>
        <w:spacing w:after="0" w:line="240" w:lineRule="auto"/>
        <w:jc w:val="center"/>
        <w:rPr>
          <w:rFonts w:ascii="Times New Roman" w:hAnsi="Times New Roman" w:cs="Times New Roman"/>
          <w:b/>
          <w:sz w:val="24"/>
          <w:szCs w:val="24"/>
          <w:lang w:val="id-ID"/>
        </w:rPr>
      </w:pPr>
    </w:p>
    <w:p w14:paraId="35EBFAF8" w14:textId="77777777" w:rsidR="00B74665" w:rsidRDefault="00B74665" w:rsidP="00B74665">
      <w:pPr>
        <w:spacing w:after="0" w:line="240" w:lineRule="auto"/>
        <w:jc w:val="center"/>
        <w:rPr>
          <w:rFonts w:ascii="Times New Roman" w:hAnsi="Times New Roman" w:cs="Times New Roman"/>
          <w:b/>
          <w:sz w:val="24"/>
          <w:szCs w:val="24"/>
          <w:lang w:val="id-ID"/>
        </w:rPr>
      </w:pPr>
    </w:p>
    <w:p w14:paraId="3907C7FF" w14:textId="77777777" w:rsidR="00B74665" w:rsidRDefault="00B74665" w:rsidP="00B74665">
      <w:pPr>
        <w:spacing w:after="0" w:line="240" w:lineRule="auto"/>
        <w:jc w:val="center"/>
        <w:rPr>
          <w:rFonts w:ascii="Times New Roman" w:hAnsi="Times New Roman" w:cs="Times New Roman"/>
          <w:b/>
          <w:sz w:val="24"/>
          <w:szCs w:val="24"/>
          <w:lang w:val="id-ID"/>
        </w:rPr>
      </w:pPr>
    </w:p>
    <w:p w14:paraId="3501DBA1" w14:textId="77777777" w:rsidR="00B74665" w:rsidRDefault="00B74665" w:rsidP="0013713D">
      <w:pPr>
        <w:spacing w:after="0" w:line="240" w:lineRule="auto"/>
        <w:rPr>
          <w:rFonts w:ascii="Times New Roman" w:hAnsi="Times New Roman" w:cs="Times New Roman"/>
          <w:b/>
          <w:sz w:val="24"/>
          <w:szCs w:val="24"/>
          <w:lang w:val="id-ID"/>
        </w:rPr>
      </w:pPr>
    </w:p>
    <w:p w14:paraId="2353850F" w14:textId="77777777" w:rsidR="00B74665" w:rsidRDefault="00B74665" w:rsidP="00B74665">
      <w:pPr>
        <w:spacing w:after="0" w:line="240" w:lineRule="auto"/>
        <w:jc w:val="center"/>
        <w:rPr>
          <w:rFonts w:ascii="Times New Roman" w:hAnsi="Times New Roman" w:cs="Times New Roman"/>
          <w:b/>
          <w:sz w:val="24"/>
          <w:szCs w:val="24"/>
          <w:lang w:val="id-ID"/>
        </w:rPr>
      </w:pPr>
    </w:p>
    <w:p w14:paraId="5624548F" w14:textId="77777777" w:rsidR="00B74665" w:rsidRPr="00B21BD6" w:rsidRDefault="00B74665" w:rsidP="00B74665">
      <w:pPr>
        <w:spacing w:after="0" w:line="240" w:lineRule="auto"/>
        <w:jc w:val="center"/>
        <w:rPr>
          <w:rFonts w:ascii="Times New Roman" w:hAnsi="Times New Roman" w:cs="Times New Roman"/>
          <w:b/>
          <w:sz w:val="24"/>
          <w:szCs w:val="24"/>
          <w:lang w:val="id-ID"/>
        </w:rPr>
      </w:pPr>
    </w:p>
    <w:p w14:paraId="4ACCD00F"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noProof/>
          <w:sz w:val="24"/>
          <w:szCs w:val="24"/>
        </w:rPr>
        <mc:AlternateContent>
          <mc:Choice Requires="wps">
            <w:drawing>
              <wp:anchor distT="0" distB="0" distL="114300" distR="114300" simplePos="0" relativeHeight="251661379" behindDoc="0" locked="0" layoutInCell="1" allowOverlap="1" wp14:anchorId="3FB8C9D1" wp14:editId="2F2324DA">
                <wp:simplePos x="0" y="0"/>
                <wp:positionH relativeFrom="margin">
                  <wp:posOffset>1619885</wp:posOffset>
                </wp:positionH>
                <wp:positionV relativeFrom="paragraph">
                  <wp:posOffset>66040</wp:posOffset>
                </wp:positionV>
                <wp:extent cx="1800225" cy="1619885"/>
                <wp:effectExtent l="2540" t="1905" r="0" b="0"/>
                <wp:wrapNone/>
                <wp:docPr id="15689928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19885"/>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9CD48F" id="Rectangle 1" o:spid="_x0000_s1026" style="position:absolute;margin-left:127.55pt;margin-top:5.2pt;width:141.75pt;height:127.55pt;z-index:251661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" stroked="f" strokeweight="1pt">
                <v:fill r:id="rId9" o:title="" recolor="t" rotate="t" type="frame"/>
                <w10:wrap anchorx="margin"/>
              </v:rect>
            </w:pict>
          </mc:Fallback>
        </mc:AlternateContent>
      </w:r>
    </w:p>
    <w:p w14:paraId="2E56AEAF"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4E78443E"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76DEE21A"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r w:rsidRPr="00711110">
        <w:rPr>
          <w:rFonts w:ascii="Times New Roman" w:hAnsi="Times New Roman" w:cs="Times New Roman"/>
          <w:b/>
          <w:sz w:val="24"/>
          <w:szCs w:val="24"/>
          <w:u w:val="single"/>
          <w:lang w:val="id-ID"/>
        </w:rPr>
        <w:t xml:space="preserve">H </w:t>
      </w:r>
    </w:p>
    <w:p w14:paraId="5F94E8A5"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6EADDCAD"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1EF7D7C7"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251DBBBF" w14:textId="77777777" w:rsidR="00B74665" w:rsidRPr="00711110" w:rsidRDefault="00B74665" w:rsidP="00B74665">
      <w:pPr>
        <w:spacing w:after="0" w:line="240" w:lineRule="auto"/>
        <w:jc w:val="center"/>
        <w:rPr>
          <w:rFonts w:ascii="Times New Roman" w:hAnsi="Times New Roman" w:cs="Times New Roman"/>
          <w:b/>
          <w:sz w:val="24"/>
          <w:szCs w:val="24"/>
          <w:u w:val="single"/>
          <w:lang w:val="id-ID"/>
        </w:rPr>
      </w:pPr>
    </w:p>
    <w:p w14:paraId="00B848AF" w14:textId="77777777" w:rsidR="00B74665" w:rsidRDefault="00B74665" w:rsidP="00B74665">
      <w:pPr>
        <w:spacing w:after="0" w:line="240" w:lineRule="auto"/>
        <w:rPr>
          <w:rFonts w:ascii="Times New Roman" w:hAnsi="Times New Roman" w:cs="Times New Roman"/>
          <w:b/>
          <w:sz w:val="24"/>
          <w:szCs w:val="24"/>
          <w:u w:val="single"/>
          <w:lang w:val="id-ID"/>
        </w:rPr>
      </w:pPr>
    </w:p>
    <w:p w14:paraId="38C92130" w14:textId="77777777" w:rsidR="00B74665" w:rsidRDefault="00B74665" w:rsidP="00B74665">
      <w:pPr>
        <w:spacing w:after="0" w:line="240" w:lineRule="auto"/>
        <w:rPr>
          <w:rFonts w:ascii="Times New Roman" w:hAnsi="Times New Roman" w:cs="Times New Roman"/>
          <w:b/>
          <w:sz w:val="24"/>
          <w:szCs w:val="24"/>
          <w:u w:val="single"/>
          <w:lang w:val="id-ID"/>
        </w:rPr>
      </w:pPr>
    </w:p>
    <w:p w14:paraId="2E077B21" w14:textId="77777777" w:rsidR="001E7776" w:rsidRDefault="001E7776" w:rsidP="00B74665">
      <w:pPr>
        <w:spacing w:after="0" w:line="240" w:lineRule="auto"/>
        <w:rPr>
          <w:rFonts w:ascii="Times New Roman" w:hAnsi="Times New Roman" w:cs="Times New Roman"/>
          <w:b/>
          <w:sz w:val="24"/>
          <w:szCs w:val="24"/>
          <w:u w:val="single"/>
          <w:lang w:val="id-ID"/>
        </w:rPr>
      </w:pPr>
    </w:p>
    <w:p w14:paraId="7F94354D" w14:textId="77777777" w:rsidR="001E7776" w:rsidRDefault="001E7776" w:rsidP="00B74665">
      <w:pPr>
        <w:spacing w:after="0" w:line="240" w:lineRule="auto"/>
        <w:rPr>
          <w:rFonts w:ascii="Times New Roman" w:hAnsi="Times New Roman" w:cs="Times New Roman"/>
          <w:b/>
          <w:sz w:val="24"/>
          <w:szCs w:val="24"/>
          <w:u w:val="single"/>
          <w:lang w:val="id-ID"/>
        </w:rPr>
      </w:pPr>
    </w:p>
    <w:p w14:paraId="170B1073" w14:textId="77777777" w:rsidR="00B74665" w:rsidRDefault="00B74665" w:rsidP="00B74665">
      <w:pPr>
        <w:spacing w:after="0" w:line="240" w:lineRule="auto"/>
        <w:rPr>
          <w:rFonts w:ascii="Times New Roman" w:hAnsi="Times New Roman" w:cs="Times New Roman"/>
          <w:b/>
          <w:sz w:val="24"/>
          <w:szCs w:val="24"/>
          <w:u w:val="single"/>
          <w:lang w:val="id-ID"/>
        </w:rPr>
      </w:pPr>
    </w:p>
    <w:p w14:paraId="1E82BAD6" w14:textId="77777777" w:rsidR="00B74665" w:rsidRDefault="00B74665" w:rsidP="00B74665">
      <w:pPr>
        <w:spacing w:after="0" w:line="240" w:lineRule="auto"/>
        <w:rPr>
          <w:rFonts w:ascii="Times New Roman" w:hAnsi="Times New Roman" w:cs="Times New Roman"/>
          <w:b/>
          <w:sz w:val="24"/>
          <w:szCs w:val="24"/>
          <w:u w:val="single"/>
          <w:lang w:val="id-ID"/>
        </w:rPr>
      </w:pPr>
    </w:p>
    <w:p w14:paraId="184659EB" w14:textId="77777777" w:rsidR="00B74665" w:rsidRDefault="00B74665" w:rsidP="00B74665">
      <w:pPr>
        <w:spacing w:after="0" w:line="240" w:lineRule="auto"/>
        <w:rPr>
          <w:rFonts w:ascii="Times New Roman" w:hAnsi="Times New Roman" w:cs="Times New Roman"/>
          <w:b/>
          <w:sz w:val="24"/>
          <w:szCs w:val="24"/>
          <w:u w:val="single"/>
          <w:lang w:val="id-ID"/>
        </w:rPr>
      </w:pPr>
    </w:p>
    <w:p w14:paraId="707754B3" w14:textId="77777777" w:rsidR="00B74665" w:rsidRDefault="00B74665" w:rsidP="00B74665">
      <w:pPr>
        <w:spacing w:after="0" w:line="240" w:lineRule="auto"/>
        <w:rPr>
          <w:rFonts w:ascii="Times New Roman" w:hAnsi="Times New Roman" w:cs="Times New Roman"/>
          <w:b/>
          <w:sz w:val="24"/>
          <w:szCs w:val="24"/>
          <w:u w:val="single"/>
          <w:lang w:val="id-ID"/>
        </w:rPr>
      </w:pPr>
    </w:p>
    <w:p w14:paraId="2CF94ADE" w14:textId="77777777" w:rsidR="00B74665" w:rsidRDefault="00B74665" w:rsidP="00B74665">
      <w:pPr>
        <w:spacing w:after="0" w:line="240" w:lineRule="auto"/>
        <w:jc w:val="center"/>
        <w:rPr>
          <w:rFonts w:ascii="Times New Roman" w:hAnsi="Times New Roman" w:cs="Times New Roman"/>
          <w:b/>
          <w:sz w:val="28"/>
          <w:szCs w:val="28"/>
          <w:lang w:val="id-ID"/>
        </w:rPr>
      </w:pPr>
    </w:p>
    <w:p w14:paraId="72B9F997" w14:textId="77777777" w:rsidR="00B74665" w:rsidRPr="00B21BD6" w:rsidRDefault="00B74665" w:rsidP="00B74665">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PROGRAM STUDI SARJANA FARMASI</w:t>
      </w:r>
    </w:p>
    <w:p w14:paraId="63A918FA" w14:textId="77777777" w:rsidR="00B74665" w:rsidRPr="00B21BD6" w:rsidRDefault="00B74665" w:rsidP="00B74665">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FAKULTAS FARMASI</w:t>
      </w:r>
    </w:p>
    <w:p w14:paraId="69302A3A" w14:textId="77777777" w:rsidR="00B74665" w:rsidRPr="00B21BD6" w:rsidRDefault="00B74665" w:rsidP="00B74665">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UNIVERSITAS MUSLIM NUSANTARA AL</w:t>
      </w:r>
      <w:r>
        <w:rPr>
          <w:rFonts w:ascii="Times New Roman" w:hAnsi="Times New Roman" w:cs="Times New Roman"/>
          <w:b/>
          <w:sz w:val="28"/>
          <w:szCs w:val="28"/>
          <w:lang w:val="id-ID"/>
        </w:rPr>
        <w:t xml:space="preserve"> </w:t>
      </w:r>
      <w:r w:rsidRPr="00B21BD6">
        <w:rPr>
          <w:rFonts w:ascii="Times New Roman" w:hAnsi="Times New Roman" w:cs="Times New Roman"/>
          <w:b/>
          <w:sz w:val="28"/>
          <w:szCs w:val="28"/>
          <w:lang w:val="id-ID"/>
        </w:rPr>
        <w:t>WASLIYAH</w:t>
      </w:r>
    </w:p>
    <w:p w14:paraId="77D0D320" w14:textId="77777777" w:rsidR="00B74665" w:rsidRPr="00B21BD6" w:rsidRDefault="00B74665" w:rsidP="00B74665">
      <w:pPr>
        <w:spacing w:after="0" w:line="240" w:lineRule="auto"/>
        <w:jc w:val="center"/>
        <w:rPr>
          <w:rFonts w:ascii="Times New Roman" w:hAnsi="Times New Roman" w:cs="Times New Roman"/>
          <w:b/>
          <w:sz w:val="28"/>
          <w:szCs w:val="28"/>
          <w:lang w:val="id-ID"/>
        </w:rPr>
      </w:pPr>
      <w:r w:rsidRPr="00B21BD6">
        <w:rPr>
          <w:rFonts w:ascii="Times New Roman" w:hAnsi="Times New Roman" w:cs="Times New Roman"/>
          <w:b/>
          <w:sz w:val="28"/>
          <w:szCs w:val="28"/>
          <w:lang w:val="id-ID"/>
        </w:rPr>
        <w:t>MEDAN</w:t>
      </w:r>
    </w:p>
    <w:p w14:paraId="09C5CAFA" w14:textId="18AE679F" w:rsidR="001E7776" w:rsidRPr="003F7302" w:rsidRDefault="00B74665" w:rsidP="003F7302">
      <w:pPr>
        <w:spacing w:after="0" w:line="240" w:lineRule="auto"/>
        <w:jc w:val="center"/>
        <w:rPr>
          <w:rFonts w:ascii="Times New Roman" w:hAnsi="Times New Roman" w:cs="Times New Roman"/>
          <w:b/>
          <w:sz w:val="28"/>
          <w:szCs w:val="28"/>
          <w:lang w:val="id-ID"/>
        </w:rPr>
        <w:sectPr w:rsidR="001E7776" w:rsidRPr="003F7302" w:rsidSect="00E94BC8">
          <w:pgSz w:w="11906" w:h="16838" w:code="9"/>
          <w:pgMar w:top="1701" w:right="1701" w:bottom="1701" w:left="2268" w:header="709" w:footer="709" w:gutter="0"/>
          <w:pgNumType w:fmt="lowerRoman" w:start="1"/>
          <w:cols w:space="708"/>
          <w:titlePg/>
          <w:docGrid w:linePitch="360"/>
        </w:sectPr>
      </w:pPr>
      <w:r w:rsidRPr="00B21BD6">
        <w:rPr>
          <w:rFonts w:ascii="Times New Roman" w:hAnsi="Times New Roman" w:cs="Times New Roman"/>
          <w:b/>
          <w:sz w:val="28"/>
          <w:szCs w:val="28"/>
          <w:lang w:val="id-ID"/>
        </w:rPr>
        <w:t>202</w:t>
      </w:r>
      <w:r>
        <w:rPr>
          <w:rFonts w:ascii="Times New Roman" w:hAnsi="Times New Roman" w:cs="Times New Roman"/>
          <w:b/>
          <w:sz w:val="28"/>
          <w:szCs w:val="28"/>
          <w:lang w:val="id-ID"/>
        </w:rPr>
        <w:t>4</w:t>
      </w:r>
    </w:p>
    <w:p w14:paraId="4F4BDAC4" w14:textId="43FFE7AD" w:rsidR="00D21D13" w:rsidRDefault="00D21D13" w:rsidP="005F66E9">
      <w:pPr>
        <w:spacing w:after="0" w:line="240" w:lineRule="auto"/>
        <w:jc w:val="center"/>
        <w:rPr>
          <w:rFonts w:ascii="Times New Roman" w:hAnsi="Times New Roman" w:cs="Times New Roman"/>
          <w:b/>
          <w:sz w:val="28"/>
          <w:szCs w:val="28"/>
        </w:rPr>
      </w:pPr>
      <w:bookmarkStart w:id="2" w:name="_Hlk176512397"/>
      <w:bookmarkStart w:id="3" w:name="_Toc152573257"/>
      <w:r w:rsidRPr="00D21D13">
        <w:rPr>
          <w:rFonts w:ascii="Times New Roman" w:hAnsi="Times New Roman" w:cs="Times New Roman"/>
          <w:b/>
          <w:noProof/>
          <w:sz w:val="28"/>
          <w:szCs w:val="28"/>
        </w:rPr>
        <w:lastRenderedPageBreak/>
        <w:drawing>
          <wp:anchor distT="0" distB="0" distL="114300" distR="114300" simplePos="0" relativeHeight="251663427" behindDoc="0" locked="0" layoutInCell="1" allowOverlap="1" wp14:anchorId="6FB1533E" wp14:editId="00F464B9">
            <wp:simplePos x="0" y="0"/>
            <wp:positionH relativeFrom="column">
              <wp:posOffset>76844</wp:posOffset>
            </wp:positionH>
            <wp:positionV relativeFrom="paragraph">
              <wp:posOffset>1905</wp:posOffset>
            </wp:positionV>
            <wp:extent cx="4963160" cy="9476105"/>
            <wp:effectExtent l="0" t="0" r="8890" b="0"/>
            <wp:wrapNone/>
            <wp:docPr id="1" name="Picture 1" descr="C:\Users\PC EDITING\Downloads\1beb86c9-3eb5-47b7-b3a7-5fc0a954a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EDITING\Downloads\1beb86c9-3eb5-47b7-b3a7-5fc0a954a4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160" cy="947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46905" w14:textId="066ADA2A" w:rsidR="00D21D13" w:rsidRDefault="00D21D13" w:rsidP="005F66E9">
      <w:pPr>
        <w:spacing w:after="0" w:line="240" w:lineRule="auto"/>
        <w:jc w:val="center"/>
        <w:rPr>
          <w:rFonts w:ascii="Times New Roman" w:hAnsi="Times New Roman" w:cs="Times New Roman"/>
          <w:b/>
          <w:sz w:val="28"/>
          <w:szCs w:val="28"/>
        </w:rPr>
      </w:pPr>
    </w:p>
    <w:p w14:paraId="260DBA29" w14:textId="77777777" w:rsidR="00D21D13" w:rsidRDefault="00D21D13" w:rsidP="005F66E9">
      <w:pPr>
        <w:spacing w:after="0" w:line="240" w:lineRule="auto"/>
        <w:jc w:val="center"/>
        <w:rPr>
          <w:rFonts w:ascii="Times New Roman" w:hAnsi="Times New Roman" w:cs="Times New Roman"/>
          <w:b/>
          <w:sz w:val="28"/>
          <w:szCs w:val="28"/>
        </w:rPr>
      </w:pPr>
    </w:p>
    <w:p w14:paraId="77AB8C76" w14:textId="77777777" w:rsidR="00D21D13" w:rsidRDefault="00D21D13" w:rsidP="005F66E9">
      <w:pPr>
        <w:spacing w:after="0" w:line="240" w:lineRule="auto"/>
        <w:jc w:val="center"/>
        <w:rPr>
          <w:rFonts w:ascii="Times New Roman" w:hAnsi="Times New Roman" w:cs="Times New Roman"/>
          <w:b/>
          <w:sz w:val="28"/>
          <w:szCs w:val="28"/>
        </w:rPr>
      </w:pPr>
    </w:p>
    <w:p w14:paraId="0B387558" w14:textId="77777777" w:rsidR="00D21D13" w:rsidRDefault="00D21D13" w:rsidP="005F66E9">
      <w:pPr>
        <w:spacing w:after="0" w:line="240" w:lineRule="auto"/>
        <w:jc w:val="center"/>
        <w:rPr>
          <w:rFonts w:ascii="Times New Roman" w:hAnsi="Times New Roman" w:cs="Times New Roman"/>
          <w:b/>
          <w:sz w:val="28"/>
          <w:szCs w:val="28"/>
        </w:rPr>
      </w:pPr>
    </w:p>
    <w:p w14:paraId="0FFA68CB" w14:textId="77777777" w:rsidR="00D21D13" w:rsidRDefault="00D21D13" w:rsidP="005F66E9">
      <w:pPr>
        <w:spacing w:after="0" w:line="240" w:lineRule="auto"/>
        <w:jc w:val="center"/>
        <w:rPr>
          <w:rFonts w:ascii="Times New Roman" w:hAnsi="Times New Roman" w:cs="Times New Roman"/>
          <w:b/>
          <w:sz w:val="28"/>
          <w:szCs w:val="28"/>
        </w:rPr>
      </w:pPr>
    </w:p>
    <w:p w14:paraId="1492F397" w14:textId="77777777" w:rsidR="00D21D13" w:rsidRDefault="00D21D13" w:rsidP="005F66E9">
      <w:pPr>
        <w:spacing w:after="0" w:line="240" w:lineRule="auto"/>
        <w:jc w:val="center"/>
        <w:rPr>
          <w:rFonts w:ascii="Times New Roman" w:hAnsi="Times New Roman" w:cs="Times New Roman"/>
          <w:b/>
          <w:sz w:val="28"/>
          <w:szCs w:val="28"/>
        </w:rPr>
      </w:pPr>
    </w:p>
    <w:p w14:paraId="6497920A" w14:textId="77777777" w:rsidR="00D21D13" w:rsidRDefault="00D21D13" w:rsidP="005F66E9">
      <w:pPr>
        <w:spacing w:after="0" w:line="240" w:lineRule="auto"/>
        <w:jc w:val="center"/>
        <w:rPr>
          <w:rFonts w:ascii="Times New Roman" w:hAnsi="Times New Roman" w:cs="Times New Roman"/>
          <w:b/>
          <w:sz w:val="28"/>
          <w:szCs w:val="28"/>
        </w:rPr>
      </w:pPr>
    </w:p>
    <w:p w14:paraId="26BA591D" w14:textId="119D1375" w:rsidR="00D21D13" w:rsidRDefault="00D21D13" w:rsidP="005F66E9">
      <w:pPr>
        <w:spacing w:after="0" w:line="240" w:lineRule="auto"/>
        <w:jc w:val="center"/>
        <w:rPr>
          <w:rFonts w:ascii="Times New Roman" w:hAnsi="Times New Roman" w:cs="Times New Roman"/>
          <w:b/>
          <w:sz w:val="28"/>
          <w:szCs w:val="28"/>
        </w:rPr>
      </w:pPr>
    </w:p>
    <w:p w14:paraId="55F96E6C" w14:textId="77777777" w:rsidR="00D21D13" w:rsidRDefault="00D21D13" w:rsidP="005F66E9">
      <w:pPr>
        <w:spacing w:after="0" w:line="240" w:lineRule="auto"/>
        <w:jc w:val="center"/>
        <w:rPr>
          <w:rFonts w:ascii="Times New Roman" w:hAnsi="Times New Roman" w:cs="Times New Roman"/>
          <w:b/>
          <w:sz w:val="28"/>
          <w:szCs w:val="28"/>
        </w:rPr>
      </w:pPr>
    </w:p>
    <w:p w14:paraId="5D0E0A9C" w14:textId="77777777" w:rsidR="00D21D13" w:rsidRDefault="00D21D13" w:rsidP="005F66E9">
      <w:pPr>
        <w:spacing w:after="0" w:line="240" w:lineRule="auto"/>
        <w:jc w:val="center"/>
        <w:rPr>
          <w:rFonts w:ascii="Times New Roman" w:hAnsi="Times New Roman" w:cs="Times New Roman"/>
          <w:b/>
          <w:sz w:val="28"/>
          <w:szCs w:val="28"/>
        </w:rPr>
      </w:pPr>
    </w:p>
    <w:p w14:paraId="7EB9F9A8" w14:textId="77777777" w:rsidR="00D21D13" w:rsidRDefault="00D21D13" w:rsidP="005F66E9">
      <w:pPr>
        <w:spacing w:after="0" w:line="240" w:lineRule="auto"/>
        <w:jc w:val="center"/>
        <w:rPr>
          <w:rFonts w:ascii="Times New Roman" w:hAnsi="Times New Roman" w:cs="Times New Roman"/>
          <w:b/>
          <w:sz w:val="28"/>
          <w:szCs w:val="28"/>
        </w:rPr>
      </w:pPr>
    </w:p>
    <w:p w14:paraId="3FAB8CF4" w14:textId="77777777" w:rsidR="00D21D13" w:rsidRDefault="00D21D13" w:rsidP="005F66E9">
      <w:pPr>
        <w:spacing w:after="0" w:line="240" w:lineRule="auto"/>
        <w:jc w:val="center"/>
        <w:rPr>
          <w:rFonts w:ascii="Times New Roman" w:hAnsi="Times New Roman" w:cs="Times New Roman"/>
          <w:b/>
          <w:sz w:val="28"/>
          <w:szCs w:val="28"/>
        </w:rPr>
      </w:pPr>
    </w:p>
    <w:p w14:paraId="7DFF4CEF" w14:textId="77777777" w:rsidR="00D21D13" w:rsidRDefault="00D21D13" w:rsidP="005F66E9">
      <w:pPr>
        <w:spacing w:after="0" w:line="240" w:lineRule="auto"/>
        <w:jc w:val="center"/>
        <w:rPr>
          <w:rFonts w:ascii="Times New Roman" w:hAnsi="Times New Roman" w:cs="Times New Roman"/>
          <w:b/>
          <w:sz w:val="28"/>
          <w:szCs w:val="28"/>
        </w:rPr>
      </w:pPr>
    </w:p>
    <w:p w14:paraId="463772CC" w14:textId="77777777" w:rsidR="00D21D13" w:rsidRDefault="00D21D13" w:rsidP="005F66E9">
      <w:pPr>
        <w:spacing w:after="0" w:line="240" w:lineRule="auto"/>
        <w:jc w:val="center"/>
        <w:rPr>
          <w:rFonts w:ascii="Times New Roman" w:hAnsi="Times New Roman" w:cs="Times New Roman"/>
          <w:b/>
          <w:sz w:val="28"/>
          <w:szCs w:val="28"/>
        </w:rPr>
      </w:pPr>
    </w:p>
    <w:p w14:paraId="583BCD41" w14:textId="77777777" w:rsidR="00D21D13" w:rsidRDefault="00D21D13" w:rsidP="005F66E9">
      <w:pPr>
        <w:spacing w:after="0" w:line="240" w:lineRule="auto"/>
        <w:jc w:val="center"/>
        <w:rPr>
          <w:rFonts w:ascii="Times New Roman" w:hAnsi="Times New Roman" w:cs="Times New Roman"/>
          <w:b/>
          <w:sz w:val="28"/>
          <w:szCs w:val="28"/>
        </w:rPr>
      </w:pPr>
    </w:p>
    <w:p w14:paraId="093E2BF4" w14:textId="77777777" w:rsidR="00D21D13" w:rsidRDefault="00D21D13" w:rsidP="005F66E9">
      <w:pPr>
        <w:spacing w:after="0" w:line="240" w:lineRule="auto"/>
        <w:jc w:val="center"/>
        <w:rPr>
          <w:rFonts w:ascii="Times New Roman" w:hAnsi="Times New Roman" w:cs="Times New Roman"/>
          <w:b/>
          <w:sz w:val="28"/>
          <w:szCs w:val="28"/>
        </w:rPr>
      </w:pPr>
    </w:p>
    <w:p w14:paraId="3128F45A" w14:textId="77777777" w:rsidR="00D21D13" w:rsidRDefault="00D21D13" w:rsidP="005F66E9">
      <w:pPr>
        <w:spacing w:after="0" w:line="240" w:lineRule="auto"/>
        <w:jc w:val="center"/>
        <w:rPr>
          <w:rFonts w:ascii="Times New Roman" w:hAnsi="Times New Roman" w:cs="Times New Roman"/>
          <w:b/>
          <w:sz w:val="28"/>
          <w:szCs w:val="28"/>
        </w:rPr>
      </w:pPr>
    </w:p>
    <w:p w14:paraId="0B32E9D4" w14:textId="77777777" w:rsidR="00D21D13" w:rsidRDefault="00D21D13" w:rsidP="005F66E9">
      <w:pPr>
        <w:spacing w:after="0" w:line="240" w:lineRule="auto"/>
        <w:jc w:val="center"/>
        <w:rPr>
          <w:rFonts w:ascii="Times New Roman" w:hAnsi="Times New Roman" w:cs="Times New Roman"/>
          <w:b/>
          <w:sz w:val="28"/>
          <w:szCs w:val="28"/>
        </w:rPr>
      </w:pPr>
    </w:p>
    <w:p w14:paraId="3B412848" w14:textId="77777777" w:rsidR="00D21D13" w:rsidRDefault="00D21D13" w:rsidP="005F66E9">
      <w:pPr>
        <w:spacing w:after="0" w:line="240" w:lineRule="auto"/>
        <w:jc w:val="center"/>
        <w:rPr>
          <w:rFonts w:ascii="Times New Roman" w:hAnsi="Times New Roman" w:cs="Times New Roman"/>
          <w:b/>
          <w:sz w:val="28"/>
          <w:szCs w:val="28"/>
        </w:rPr>
      </w:pPr>
    </w:p>
    <w:p w14:paraId="4DB329D2" w14:textId="77777777" w:rsidR="00D21D13" w:rsidRDefault="00D21D13" w:rsidP="005F66E9">
      <w:pPr>
        <w:spacing w:after="0" w:line="240" w:lineRule="auto"/>
        <w:jc w:val="center"/>
        <w:rPr>
          <w:rFonts w:ascii="Times New Roman" w:hAnsi="Times New Roman" w:cs="Times New Roman"/>
          <w:b/>
          <w:sz w:val="28"/>
          <w:szCs w:val="28"/>
        </w:rPr>
      </w:pPr>
    </w:p>
    <w:p w14:paraId="6D584B0E" w14:textId="77777777" w:rsidR="00D21D13" w:rsidRDefault="00D21D13" w:rsidP="005F66E9">
      <w:pPr>
        <w:spacing w:after="0" w:line="240" w:lineRule="auto"/>
        <w:jc w:val="center"/>
        <w:rPr>
          <w:rFonts w:ascii="Times New Roman" w:hAnsi="Times New Roman" w:cs="Times New Roman"/>
          <w:b/>
          <w:sz w:val="28"/>
          <w:szCs w:val="28"/>
        </w:rPr>
      </w:pPr>
    </w:p>
    <w:p w14:paraId="6F445C42" w14:textId="77777777" w:rsidR="00D21D13" w:rsidRDefault="00D21D13" w:rsidP="005F66E9">
      <w:pPr>
        <w:spacing w:after="0" w:line="240" w:lineRule="auto"/>
        <w:jc w:val="center"/>
        <w:rPr>
          <w:rFonts w:ascii="Times New Roman" w:hAnsi="Times New Roman" w:cs="Times New Roman"/>
          <w:b/>
          <w:sz w:val="28"/>
          <w:szCs w:val="28"/>
        </w:rPr>
      </w:pPr>
    </w:p>
    <w:p w14:paraId="2C9439B4" w14:textId="77777777" w:rsidR="00D21D13" w:rsidRDefault="00D21D13" w:rsidP="005F66E9">
      <w:pPr>
        <w:spacing w:after="0" w:line="240" w:lineRule="auto"/>
        <w:jc w:val="center"/>
        <w:rPr>
          <w:rFonts w:ascii="Times New Roman" w:hAnsi="Times New Roman" w:cs="Times New Roman"/>
          <w:b/>
          <w:sz w:val="28"/>
          <w:szCs w:val="28"/>
        </w:rPr>
      </w:pPr>
    </w:p>
    <w:p w14:paraId="4D766D41" w14:textId="77777777" w:rsidR="00D21D13" w:rsidRDefault="00D21D13" w:rsidP="005F66E9">
      <w:pPr>
        <w:spacing w:after="0" w:line="240" w:lineRule="auto"/>
        <w:jc w:val="center"/>
        <w:rPr>
          <w:rFonts w:ascii="Times New Roman" w:hAnsi="Times New Roman" w:cs="Times New Roman"/>
          <w:b/>
          <w:sz w:val="28"/>
          <w:szCs w:val="28"/>
        </w:rPr>
      </w:pPr>
    </w:p>
    <w:p w14:paraId="534A3FA9" w14:textId="77777777" w:rsidR="00D21D13" w:rsidRDefault="00D21D13" w:rsidP="005F66E9">
      <w:pPr>
        <w:spacing w:after="0" w:line="240" w:lineRule="auto"/>
        <w:jc w:val="center"/>
        <w:rPr>
          <w:rFonts w:ascii="Times New Roman" w:hAnsi="Times New Roman" w:cs="Times New Roman"/>
          <w:b/>
          <w:sz w:val="28"/>
          <w:szCs w:val="28"/>
        </w:rPr>
      </w:pPr>
    </w:p>
    <w:p w14:paraId="6279298F" w14:textId="77777777" w:rsidR="00D21D13" w:rsidRDefault="00D21D13" w:rsidP="005F66E9">
      <w:pPr>
        <w:spacing w:after="0" w:line="240" w:lineRule="auto"/>
        <w:jc w:val="center"/>
        <w:rPr>
          <w:rFonts w:ascii="Times New Roman" w:hAnsi="Times New Roman" w:cs="Times New Roman"/>
          <w:b/>
          <w:sz w:val="28"/>
          <w:szCs w:val="28"/>
        </w:rPr>
      </w:pPr>
    </w:p>
    <w:p w14:paraId="5D3C33C1" w14:textId="77777777" w:rsidR="00D21D13" w:rsidRDefault="00D21D13" w:rsidP="005F66E9">
      <w:pPr>
        <w:spacing w:after="0" w:line="240" w:lineRule="auto"/>
        <w:jc w:val="center"/>
        <w:rPr>
          <w:rFonts w:ascii="Times New Roman" w:hAnsi="Times New Roman" w:cs="Times New Roman"/>
          <w:b/>
          <w:sz w:val="28"/>
          <w:szCs w:val="28"/>
        </w:rPr>
      </w:pPr>
    </w:p>
    <w:p w14:paraId="699A6706" w14:textId="77777777" w:rsidR="00D21D13" w:rsidRDefault="00D21D13" w:rsidP="005F66E9">
      <w:pPr>
        <w:spacing w:after="0" w:line="240" w:lineRule="auto"/>
        <w:jc w:val="center"/>
        <w:rPr>
          <w:rFonts w:ascii="Times New Roman" w:hAnsi="Times New Roman" w:cs="Times New Roman"/>
          <w:b/>
          <w:sz w:val="28"/>
          <w:szCs w:val="28"/>
        </w:rPr>
      </w:pPr>
    </w:p>
    <w:p w14:paraId="636F514E" w14:textId="77777777" w:rsidR="00D21D13" w:rsidRDefault="00D21D13" w:rsidP="005F66E9">
      <w:pPr>
        <w:spacing w:after="0" w:line="240" w:lineRule="auto"/>
        <w:jc w:val="center"/>
        <w:rPr>
          <w:rFonts w:ascii="Times New Roman" w:hAnsi="Times New Roman" w:cs="Times New Roman"/>
          <w:b/>
          <w:sz w:val="28"/>
          <w:szCs w:val="28"/>
        </w:rPr>
      </w:pPr>
    </w:p>
    <w:p w14:paraId="334B4E46" w14:textId="77777777" w:rsidR="00D21D13" w:rsidRDefault="00D21D13" w:rsidP="005F66E9">
      <w:pPr>
        <w:spacing w:after="0" w:line="240" w:lineRule="auto"/>
        <w:jc w:val="center"/>
        <w:rPr>
          <w:rFonts w:ascii="Times New Roman" w:hAnsi="Times New Roman" w:cs="Times New Roman"/>
          <w:b/>
          <w:sz w:val="28"/>
          <w:szCs w:val="28"/>
        </w:rPr>
      </w:pPr>
    </w:p>
    <w:p w14:paraId="6B06A0E7" w14:textId="77777777" w:rsidR="00D21D13" w:rsidRDefault="00D21D13" w:rsidP="005F66E9">
      <w:pPr>
        <w:spacing w:after="0" w:line="240" w:lineRule="auto"/>
        <w:jc w:val="center"/>
        <w:rPr>
          <w:rFonts w:ascii="Times New Roman" w:hAnsi="Times New Roman" w:cs="Times New Roman"/>
          <w:b/>
          <w:sz w:val="28"/>
          <w:szCs w:val="28"/>
        </w:rPr>
      </w:pPr>
    </w:p>
    <w:p w14:paraId="12342F1B" w14:textId="23CE4B05" w:rsidR="00526AAE" w:rsidRPr="005F66E9" w:rsidRDefault="00526AAE" w:rsidP="005F66E9">
      <w:pPr>
        <w:spacing w:after="0" w:line="240" w:lineRule="auto"/>
        <w:jc w:val="center"/>
        <w:rPr>
          <w:rFonts w:ascii="Times New Roman" w:hAnsi="Times New Roman" w:cs="Times New Roman"/>
          <w:b/>
          <w:sz w:val="28"/>
          <w:szCs w:val="28"/>
          <w:lang w:val="id-ID"/>
        </w:rPr>
      </w:pPr>
      <w:r w:rsidRPr="005F66E9">
        <w:rPr>
          <w:rFonts w:ascii="Times New Roman" w:hAnsi="Times New Roman" w:cs="Times New Roman"/>
          <w:b/>
          <w:sz w:val="28"/>
          <w:szCs w:val="28"/>
          <w:lang w:val="id-ID"/>
        </w:rPr>
        <w:t>EVALUASI MUTU FISIK, UJI KELEMBAPAN DAN POTENSI AKTIVITAS TABIR SURYA PELEMBAB BIBIR EKSTRAK</w:t>
      </w:r>
      <w:r w:rsidR="005F66E9">
        <w:rPr>
          <w:rFonts w:ascii="Times New Roman" w:hAnsi="Times New Roman" w:cs="Times New Roman"/>
          <w:b/>
          <w:sz w:val="28"/>
          <w:szCs w:val="28"/>
          <w:lang w:val="id-ID"/>
        </w:rPr>
        <w:t xml:space="preserve"> </w:t>
      </w:r>
      <w:r w:rsidRPr="005F66E9">
        <w:rPr>
          <w:rFonts w:ascii="Times New Roman" w:hAnsi="Times New Roman" w:cs="Times New Roman"/>
          <w:b/>
          <w:spacing w:val="-16"/>
          <w:sz w:val="28"/>
          <w:szCs w:val="28"/>
          <w:lang w:val="id-ID"/>
        </w:rPr>
        <w:t>ETANOL DAUN PUCUK MERAH (</w:t>
      </w:r>
      <w:r w:rsidRPr="005F66E9">
        <w:rPr>
          <w:rFonts w:ascii="Times New Roman" w:hAnsi="Times New Roman" w:cs="Times New Roman"/>
          <w:b/>
          <w:i/>
          <w:iCs/>
          <w:spacing w:val="-16"/>
          <w:sz w:val="28"/>
          <w:szCs w:val="28"/>
          <w:lang w:val="id-ID"/>
        </w:rPr>
        <w:t xml:space="preserve">Syzygium myrtifolium </w:t>
      </w:r>
      <w:r w:rsidRPr="005F66E9">
        <w:rPr>
          <w:rFonts w:ascii="Times New Roman" w:hAnsi="Times New Roman" w:cs="Times New Roman"/>
          <w:b/>
          <w:spacing w:val="-16"/>
          <w:sz w:val="28"/>
          <w:szCs w:val="28"/>
          <w:lang w:val="id-ID"/>
        </w:rPr>
        <w:t>Walp.</w:t>
      </w:r>
      <w:r w:rsidRPr="005F66E9">
        <w:rPr>
          <w:rFonts w:ascii="Times New Roman" w:hAnsi="Times New Roman" w:cs="Times New Roman"/>
          <w:b/>
          <w:i/>
          <w:iCs/>
          <w:spacing w:val="-16"/>
          <w:sz w:val="28"/>
          <w:szCs w:val="28"/>
          <w:lang w:val="id-ID"/>
        </w:rPr>
        <w:t>)</w:t>
      </w:r>
    </w:p>
    <w:p w14:paraId="220C2A13" w14:textId="77777777" w:rsidR="00526AAE" w:rsidRDefault="00526AAE" w:rsidP="00526AAE">
      <w:pPr>
        <w:spacing w:after="0" w:line="240" w:lineRule="auto"/>
        <w:jc w:val="center"/>
        <w:rPr>
          <w:rFonts w:ascii="Times New Roman" w:hAnsi="Times New Roman" w:cs="Times New Roman"/>
          <w:b/>
          <w:i/>
          <w:iCs/>
          <w:sz w:val="24"/>
          <w:szCs w:val="24"/>
          <w:lang w:val="id-ID"/>
        </w:rPr>
      </w:pPr>
    </w:p>
    <w:p w14:paraId="79156C79" w14:textId="77777777" w:rsidR="005F66E9" w:rsidRPr="00526AAE" w:rsidRDefault="005F66E9" w:rsidP="00526AAE">
      <w:pPr>
        <w:spacing w:after="0" w:line="240" w:lineRule="auto"/>
        <w:jc w:val="center"/>
        <w:rPr>
          <w:rFonts w:ascii="Times New Roman" w:hAnsi="Times New Roman" w:cs="Times New Roman"/>
          <w:b/>
          <w:i/>
          <w:iCs/>
          <w:sz w:val="24"/>
          <w:szCs w:val="24"/>
          <w:lang w:val="id-ID"/>
        </w:rPr>
      </w:pPr>
    </w:p>
    <w:p w14:paraId="4AE1935E" w14:textId="77777777" w:rsidR="00526AAE" w:rsidRPr="00526AAE" w:rsidRDefault="00526AAE" w:rsidP="00526AAE">
      <w:pPr>
        <w:spacing w:after="0" w:line="240" w:lineRule="auto"/>
        <w:jc w:val="center"/>
        <w:rPr>
          <w:rFonts w:ascii="Times New Roman" w:hAnsi="Times New Roman" w:cs="Times New Roman"/>
          <w:b/>
          <w:i/>
          <w:iCs/>
          <w:sz w:val="24"/>
          <w:szCs w:val="24"/>
          <w:lang w:val="id-ID"/>
        </w:rPr>
      </w:pPr>
    </w:p>
    <w:p w14:paraId="754417A4" w14:textId="7A796F3A" w:rsidR="00526AAE" w:rsidRPr="00526AAE" w:rsidRDefault="00526AAE" w:rsidP="00526AAE">
      <w:pPr>
        <w:spacing w:after="0" w:line="240" w:lineRule="auto"/>
        <w:jc w:val="center"/>
        <w:rPr>
          <w:rFonts w:ascii="Times New Roman" w:hAnsi="Times New Roman" w:cs="Times New Roman"/>
          <w:b/>
          <w:sz w:val="24"/>
          <w:szCs w:val="24"/>
          <w:u w:val="single"/>
          <w:lang w:val="id-ID"/>
        </w:rPr>
      </w:pPr>
      <w:r w:rsidRPr="00526AAE">
        <w:rPr>
          <w:rFonts w:ascii="Times New Roman" w:hAnsi="Times New Roman" w:cs="Times New Roman"/>
          <w:b/>
          <w:sz w:val="24"/>
          <w:szCs w:val="24"/>
          <w:u w:val="single"/>
          <w:lang w:val="id-ID"/>
        </w:rPr>
        <w:t>NURHALIZA SAFITRI</w:t>
      </w:r>
    </w:p>
    <w:p w14:paraId="5E4FD270" w14:textId="209D9BBC" w:rsidR="00D123D8" w:rsidRPr="00526AAE" w:rsidRDefault="00526AAE" w:rsidP="005F66E9">
      <w:pPr>
        <w:spacing w:after="0" w:line="240" w:lineRule="auto"/>
        <w:jc w:val="center"/>
        <w:rPr>
          <w:rFonts w:ascii="Times New Roman" w:hAnsi="Times New Roman" w:cs="Times New Roman"/>
          <w:b/>
          <w:sz w:val="24"/>
          <w:szCs w:val="24"/>
          <w:lang w:val="id-ID"/>
        </w:rPr>
      </w:pPr>
      <w:r w:rsidRPr="00526AAE">
        <w:rPr>
          <w:rFonts w:ascii="Times New Roman" w:hAnsi="Times New Roman" w:cs="Times New Roman"/>
          <w:b/>
          <w:sz w:val="24"/>
          <w:szCs w:val="24"/>
          <w:lang w:val="id-ID"/>
        </w:rPr>
        <w:t>NPM. 222114105</w:t>
      </w:r>
    </w:p>
    <w:p w14:paraId="7D3E5AB3" w14:textId="77777777" w:rsidR="00526AAE" w:rsidRDefault="00526AAE" w:rsidP="005F66E9">
      <w:pPr>
        <w:spacing w:after="0" w:line="240" w:lineRule="auto"/>
        <w:rPr>
          <w:lang w:val="id-ID"/>
        </w:rPr>
      </w:pPr>
    </w:p>
    <w:p w14:paraId="23CEC2E0" w14:textId="77777777" w:rsidR="005F66E9" w:rsidRDefault="005F66E9" w:rsidP="005F66E9">
      <w:pPr>
        <w:spacing w:after="0" w:line="240" w:lineRule="auto"/>
        <w:rPr>
          <w:lang w:val="id-ID"/>
        </w:rPr>
      </w:pPr>
    </w:p>
    <w:p w14:paraId="2EE8761A" w14:textId="60FBD5F8" w:rsidR="00D21D13" w:rsidRDefault="00D21D13" w:rsidP="005F66E9">
      <w:pPr>
        <w:pStyle w:val="Heading1"/>
        <w:spacing w:line="240" w:lineRule="auto"/>
        <w:jc w:val="center"/>
        <w:rPr>
          <w:rFonts w:asciiTheme="majorBidi" w:hAnsiTheme="majorBidi"/>
          <w:b/>
          <w:bCs/>
          <w:color w:val="auto"/>
          <w:sz w:val="24"/>
          <w:szCs w:val="24"/>
        </w:rPr>
      </w:pPr>
      <w:bookmarkStart w:id="4" w:name="_Toc183438993"/>
      <w:r w:rsidRPr="00D21D13">
        <w:rPr>
          <w:rFonts w:ascii="Times New Roman" w:hAnsi="Times New Roman" w:cs="Times New Roman"/>
          <w:b/>
          <w:noProof/>
          <w:sz w:val="28"/>
          <w:szCs w:val="28"/>
        </w:rPr>
        <w:lastRenderedPageBreak/>
        <w:drawing>
          <wp:anchor distT="0" distB="0" distL="114300" distR="114300" simplePos="0" relativeHeight="251664451" behindDoc="0" locked="0" layoutInCell="1" allowOverlap="1" wp14:anchorId="47ED3EB4" wp14:editId="384C71D2">
            <wp:simplePos x="0" y="0"/>
            <wp:positionH relativeFrom="column">
              <wp:posOffset>37465</wp:posOffset>
            </wp:positionH>
            <wp:positionV relativeFrom="paragraph">
              <wp:posOffset>-184150</wp:posOffset>
            </wp:positionV>
            <wp:extent cx="5078730" cy="9286240"/>
            <wp:effectExtent l="0" t="0" r="7620" b="0"/>
            <wp:wrapNone/>
            <wp:docPr id="2" name="Picture 2" descr="C:\Users\PC EDITING\Downloads\c4b9c94c-47af-424f-949b-2ed9fd996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EDITING\Downloads\c4b9c94c-47af-424f-949b-2ed9fd996a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8730" cy="928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7EB7" w14:textId="7F404DF6" w:rsidR="00D21D13" w:rsidRDefault="00D21D13" w:rsidP="005F66E9">
      <w:pPr>
        <w:pStyle w:val="Heading1"/>
        <w:spacing w:line="240" w:lineRule="auto"/>
        <w:jc w:val="center"/>
        <w:rPr>
          <w:rFonts w:asciiTheme="majorBidi" w:hAnsiTheme="majorBidi"/>
          <w:b/>
          <w:bCs/>
          <w:color w:val="auto"/>
          <w:sz w:val="24"/>
          <w:szCs w:val="24"/>
        </w:rPr>
      </w:pPr>
    </w:p>
    <w:p w14:paraId="6594FFF4" w14:textId="77777777" w:rsidR="00D21D13" w:rsidRDefault="00D21D13" w:rsidP="005F66E9">
      <w:pPr>
        <w:pStyle w:val="Heading1"/>
        <w:spacing w:line="240" w:lineRule="auto"/>
        <w:jc w:val="center"/>
        <w:rPr>
          <w:rFonts w:asciiTheme="majorBidi" w:hAnsiTheme="majorBidi"/>
          <w:b/>
          <w:bCs/>
          <w:color w:val="auto"/>
          <w:sz w:val="24"/>
          <w:szCs w:val="24"/>
        </w:rPr>
      </w:pPr>
    </w:p>
    <w:p w14:paraId="202C2CCD" w14:textId="77777777" w:rsidR="00D21D13" w:rsidRDefault="00D21D13" w:rsidP="005F66E9">
      <w:pPr>
        <w:pStyle w:val="Heading1"/>
        <w:spacing w:line="240" w:lineRule="auto"/>
        <w:jc w:val="center"/>
        <w:rPr>
          <w:rFonts w:asciiTheme="majorBidi" w:hAnsiTheme="majorBidi"/>
          <w:b/>
          <w:bCs/>
          <w:color w:val="auto"/>
          <w:sz w:val="24"/>
          <w:szCs w:val="24"/>
        </w:rPr>
      </w:pPr>
    </w:p>
    <w:p w14:paraId="59BF834C" w14:textId="77777777" w:rsidR="00D21D13" w:rsidRDefault="00D21D13" w:rsidP="005F66E9">
      <w:pPr>
        <w:pStyle w:val="Heading1"/>
        <w:spacing w:line="240" w:lineRule="auto"/>
        <w:jc w:val="center"/>
        <w:rPr>
          <w:rFonts w:asciiTheme="majorBidi" w:hAnsiTheme="majorBidi"/>
          <w:b/>
          <w:bCs/>
          <w:color w:val="auto"/>
          <w:sz w:val="24"/>
          <w:szCs w:val="24"/>
        </w:rPr>
      </w:pPr>
    </w:p>
    <w:p w14:paraId="231CD7BF" w14:textId="77777777" w:rsidR="00D21D13" w:rsidRDefault="00D21D13" w:rsidP="005F66E9">
      <w:pPr>
        <w:pStyle w:val="Heading1"/>
        <w:spacing w:line="240" w:lineRule="auto"/>
        <w:jc w:val="center"/>
        <w:rPr>
          <w:rFonts w:asciiTheme="majorBidi" w:hAnsiTheme="majorBidi"/>
          <w:b/>
          <w:bCs/>
          <w:color w:val="auto"/>
          <w:sz w:val="24"/>
          <w:szCs w:val="24"/>
        </w:rPr>
      </w:pPr>
    </w:p>
    <w:p w14:paraId="248D8BC3" w14:textId="77777777" w:rsidR="00D21D13" w:rsidRDefault="00D21D13" w:rsidP="005F66E9">
      <w:pPr>
        <w:pStyle w:val="Heading1"/>
        <w:spacing w:line="240" w:lineRule="auto"/>
        <w:jc w:val="center"/>
        <w:rPr>
          <w:rFonts w:asciiTheme="majorBidi" w:hAnsiTheme="majorBidi"/>
          <w:b/>
          <w:bCs/>
          <w:color w:val="auto"/>
          <w:sz w:val="24"/>
          <w:szCs w:val="24"/>
        </w:rPr>
      </w:pPr>
    </w:p>
    <w:p w14:paraId="6537755B" w14:textId="77777777" w:rsidR="00D21D13" w:rsidRDefault="00D21D13" w:rsidP="005F66E9">
      <w:pPr>
        <w:pStyle w:val="Heading1"/>
        <w:spacing w:line="240" w:lineRule="auto"/>
        <w:jc w:val="center"/>
        <w:rPr>
          <w:rFonts w:asciiTheme="majorBidi" w:hAnsiTheme="majorBidi"/>
          <w:b/>
          <w:bCs/>
          <w:color w:val="auto"/>
          <w:sz w:val="24"/>
          <w:szCs w:val="24"/>
        </w:rPr>
      </w:pPr>
    </w:p>
    <w:p w14:paraId="1B9E02C5" w14:textId="77777777" w:rsidR="00D21D13" w:rsidRDefault="00D21D13" w:rsidP="005F66E9">
      <w:pPr>
        <w:pStyle w:val="Heading1"/>
        <w:spacing w:line="240" w:lineRule="auto"/>
        <w:jc w:val="center"/>
        <w:rPr>
          <w:rFonts w:asciiTheme="majorBidi" w:hAnsiTheme="majorBidi"/>
          <w:b/>
          <w:bCs/>
          <w:color w:val="auto"/>
          <w:sz w:val="24"/>
          <w:szCs w:val="24"/>
        </w:rPr>
      </w:pPr>
    </w:p>
    <w:p w14:paraId="17DD09D3" w14:textId="77777777" w:rsidR="00D21D13" w:rsidRDefault="00D21D13" w:rsidP="005F66E9">
      <w:pPr>
        <w:pStyle w:val="Heading1"/>
        <w:spacing w:line="240" w:lineRule="auto"/>
        <w:jc w:val="center"/>
        <w:rPr>
          <w:rFonts w:asciiTheme="majorBidi" w:hAnsiTheme="majorBidi"/>
          <w:b/>
          <w:bCs/>
          <w:color w:val="auto"/>
          <w:sz w:val="24"/>
          <w:szCs w:val="24"/>
        </w:rPr>
      </w:pPr>
    </w:p>
    <w:p w14:paraId="15CE975B" w14:textId="77777777" w:rsidR="00D21D13" w:rsidRDefault="00D21D13" w:rsidP="005F66E9">
      <w:pPr>
        <w:pStyle w:val="Heading1"/>
        <w:spacing w:line="240" w:lineRule="auto"/>
        <w:jc w:val="center"/>
        <w:rPr>
          <w:rFonts w:asciiTheme="majorBidi" w:hAnsiTheme="majorBidi"/>
          <w:b/>
          <w:bCs/>
          <w:color w:val="auto"/>
          <w:sz w:val="24"/>
          <w:szCs w:val="24"/>
        </w:rPr>
      </w:pPr>
    </w:p>
    <w:p w14:paraId="31913E46" w14:textId="77777777" w:rsidR="00D21D13" w:rsidRDefault="00D21D13" w:rsidP="005F66E9">
      <w:pPr>
        <w:pStyle w:val="Heading1"/>
        <w:spacing w:line="240" w:lineRule="auto"/>
        <w:jc w:val="center"/>
        <w:rPr>
          <w:rFonts w:asciiTheme="majorBidi" w:hAnsiTheme="majorBidi"/>
          <w:b/>
          <w:bCs/>
          <w:color w:val="auto"/>
          <w:sz w:val="24"/>
          <w:szCs w:val="24"/>
        </w:rPr>
      </w:pPr>
    </w:p>
    <w:p w14:paraId="2C0ED075" w14:textId="77777777" w:rsidR="00D21D13" w:rsidRDefault="00D21D13" w:rsidP="005F66E9">
      <w:pPr>
        <w:pStyle w:val="Heading1"/>
        <w:spacing w:line="240" w:lineRule="auto"/>
        <w:jc w:val="center"/>
        <w:rPr>
          <w:rFonts w:asciiTheme="majorBidi" w:hAnsiTheme="majorBidi"/>
          <w:b/>
          <w:bCs/>
          <w:color w:val="auto"/>
          <w:sz w:val="24"/>
          <w:szCs w:val="24"/>
        </w:rPr>
      </w:pPr>
    </w:p>
    <w:p w14:paraId="4F5FE7DA" w14:textId="77777777" w:rsidR="00D21D13" w:rsidRDefault="00D21D13" w:rsidP="005F66E9">
      <w:pPr>
        <w:pStyle w:val="Heading1"/>
        <w:spacing w:line="240" w:lineRule="auto"/>
        <w:jc w:val="center"/>
        <w:rPr>
          <w:rFonts w:asciiTheme="majorBidi" w:hAnsiTheme="majorBidi"/>
          <w:b/>
          <w:bCs/>
          <w:color w:val="auto"/>
          <w:sz w:val="24"/>
          <w:szCs w:val="24"/>
        </w:rPr>
      </w:pPr>
    </w:p>
    <w:p w14:paraId="2D4E7DBF" w14:textId="77777777" w:rsidR="00D21D13" w:rsidRDefault="00D21D13" w:rsidP="005F66E9">
      <w:pPr>
        <w:pStyle w:val="Heading1"/>
        <w:spacing w:line="240" w:lineRule="auto"/>
        <w:jc w:val="center"/>
        <w:rPr>
          <w:rFonts w:asciiTheme="majorBidi" w:hAnsiTheme="majorBidi"/>
          <w:b/>
          <w:bCs/>
          <w:color w:val="auto"/>
          <w:sz w:val="24"/>
          <w:szCs w:val="24"/>
        </w:rPr>
      </w:pPr>
    </w:p>
    <w:p w14:paraId="373AE347" w14:textId="77777777" w:rsidR="00D21D13" w:rsidRDefault="00D21D13" w:rsidP="005F66E9">
      <w:pPr>
        <w:pStyle w:val="Heading1"/>
        <w:spacing w:line="240" w:lineRule="auto"/>
        <w:jc w:val="center"/>
        <w:rPr>
          <w:rFonts w:asciiTheme="majorBidi" w:hAnsiTheme="majorBidi"/>
          <w:b/>
          <w:bCs/>
          <w:color w:val="auto"/>
          <w:sz w:val="24"/>
          <w:szCs w:val="24"/>
        </w:rPr>
      </w:pPr>
    </w:p>
    <w:p w14:paraId="692DDAEE" w14:textId="77777777" w:rsidR="00D21D13" w:rsidRDefault="00D21D13" w:rsidP="005F66E9">
      <w:pPr>
        <w:pStyle w:val="Heading1"/>
        <w:spacing w:line="240" w:lineRule="auto"/>
        <w:jc w:val="center"/>
        <w:rPr>
          <w:rFonts w:asciiTheme="majorBidi" w:hAnsiTheme="majorBidi"/>
          <w:b/>
          <w:bCs/>
          <w:color w:val="auto"/>
          <w:sz w:val="24"/>
          <w:szCs w:val="24"/>
        </w:rPr>
      </w:pPr>
    </w:p>
    <w:p w14:paraId="1F34C8E2" w14:textId="77777777" w:rsidR="00D21D13" w:rsidRDefault="00D21D13" w:rsidP="005F66E9">
      <w:pPr>
        <w:pStyle w:val="Heading1"/>
        <w:spacing w:line="240" w:lineRule="auto"/>
        <w:jc w:val="center"/>
        <w:rPr>
          <w:rFonts w:asciiTheme="majorBidi" w:hAnsiTheme="majorBidi"/>
          <w:b/>
          <w:bCs/>
          <w:color w:val="auto"/>
          <w:sz w:val="24"/>
          <w:szCs w:val="24"/>
        </w:rPr>
      </w:pPr>
    </w:p>
    <w:p w14:paraId="470B5992" w14:textId="77777777" w:rsidR="00D21D13" w:rsidRDefault="00D21D13" w:rsidP="005F66E9">
      <w:pPr>
        <w:pStyle w:val="Heading1"/>
        <w:spacing w:line="240" w:lineRule="auto"/>
        <w:jc w:val="center"/>
        <w:rPr>
          <w:rFonts w:asciiTheme="majorBidi" w:hAnsiTheme="majorBidi"/>
          <w:b/>
          <w:bCs/>
          <w:color w:val="auto"/>
          <w:sz w:val="24"/>
          <w:szCs w:val="24"/>
        </w:rPr>
      </w:pPr>
    </w:p>
    <w:p w14:paraId="19781D38" w14:textId="77777777" w:rsidR="00D21D13" w:rsidRDefault="00D21D13" w:rsidP="005F66E9">
      <w:pPr>
        <w:pStyle w:val="Heading1"/>
        <w:spacing w:line="240" w:lineRule="auto"/>
        <w:jc w:val="center"/>
        <w:rPr>
          <w:rFonts w:asciiTheme="majorBidi" w:hAnsiTheme="majorBidi"/>
          <w:b/>
          <w:bCs/>
          <w:color w:val="auto"/>
          <w:sz w:val="24"/>
          <w:szCs w:val="24"/>
        </w:rPr>
      </w:pPr>
    </w:p>
    <w:p w14:paraId="3005A564" w14:textId="77777777" w:rsidR="00D21D13" w:rsidRDefault="00D21D13" w:rsidP="005F66E9">
      <w:pPr>
        <w:pStyle w:val="Heading1"/>
        <w:spacing w:line="240" w:lineRule="auto"/>
        <w:jc w:val="center"/>
        <w:rPr>
          <w:rFonts w:asciiTheme="majorBidi" w:hAnsiTheme="majorBidi"/>
          <w:b/>
          <w:bCs/>
          <w:color w:val="auto"/>
          <w:sz w:val="24"/>
          <w:szCs w:val="24"/>
        </w:rPr>
      </w:pPr>
    </w:p>
    <w:p w14:paraId="63A6C212" w14:textId="77777777" w:rsidR="00D21D13" w:rsidRDefault="00D21D13" w:rsidP="005F66E9">
      <w:pPr>
        <w:pStyle w:val="Heading1"/>
        <w:spacing w:line="240" w:lineRule="auto"/>
        <w:jc w:val="center"/>
        <w:rPr>
          <w:rFonts w:asciiTheme="majorBidi" w:hAnsiTheme="majorBidi"/>
          <w:b/>
          <w:bCs/>
          <w:color w:val="auto"/>
          <w:sz w:val="24"/>
          <w:szCs w:val="24"/>
        </w:rPr>
      </w:pPr>
    </w:p>
    <w:p w14:paraId="0F701717" w14:textId="77777777" w:rsidR="00D21D13" w:rsidRDefault="00D21D13" w:rsidP="005F66E9">
      <w:pPr>
        <w:pStyle w:val="Heading1"/>
        <w:spacing w:line="240" w:lineRule="auto"/>
        <w:jc w:val="center"/>
        <w:rPr>
          <w:rFonts w:asciiTheme="majorBidi" w:hAnsiTheme="majorBidi"/>
          <w:b/>
          <w:bCs/>
          <w:color w:val="auto"/>
          <w:sz w:val="24"/>
          <w:szCs w:val="24"/>
        </w:rPr>
      </w:pPr>
    </w:p>
    <w:p w14:paraId="5A328C12" w14:textId="77777777" w:rsidR="00D21D13" w:rsidRDefault="00D21D13" w:rsidP="005F66E9">
      <w:pPr>
        <w:pStyle w:val="Heading1"/>
        <w:spacing w:line="240" w:lineRule="auto"/>
        <w:jc w:val="center"/>
        <w:rPr>
          <w:rFonts w:asciiTheme="majorBidi" w:hAnsiTheme="majorBidi"/>
          <w:b/>
          <w:bCs/>
          <w:color w:val="auto"/>
          <w:sz w:val="24"/>
          <w:szCs w:val="24"/>
        </w:rPr>
      </w:pPr>
    </w:p>
    <w:p w14:paraId="603469A6" w14:textId="77777777" w:rsidR="00D21D13" w:rsidRDefault="00D21D13" w:rsidP="005F66E9">
      <w:pPr>
        <w:pStyle w:val="Heading1"/>
        <w:spacing w:line="240" w:lineRule="auto"/>
        <w:jc w:val="center"/>
        <w:rPr>
          <w:rFonts w:asciiTheme="majorBidi" w:hAnsiTheme="majorBidi"/>
          <w:b/>
          <w:bCs/>
          <w:color w:val="auto"/>
          <w:sz w:val="24"/>
          <w:szCs w:val="24"/>
        </w:rPr>
      </w:pPr>
    </w:p>
    <w:p w14:paraId="55C600B6" w14:textId="77777777" w:rsidR="00D21D13" w:rsidRDefault="00D21D13" w:rsidP="005F66E9">
      <w:pPr>
        <w:pStyle w:val="Heading1"/>
        <w:spacing w:line="240" w:lineRule="auto"/>
        <w:jc w:val="center"/>
        <w:rPr>
          <w:rFonts w:asciiTheme="majorBidi" w:hAnsiTheme="majorBidi"/>
          <w:b/>
          <w:bCs/>
          <w:color w:val="auto"/>
          <w:sz w:val="24"/>
          <w:szCs w:val="24"/>
        </w:rPr>
      </w:pPr>
    </w:p>
    <w:p w14:paraId="0FFDDFF7" w14:textId="5C2A7BF0" w:rsidR="00D123D8" w:rsidRPr="002D6DA5" w:rsidRDefault="00526AAE" w:rsidP="005F66E9">
      <w:pPr>
        <w:pStyle w:val="Heading1"/>
        <w:spacing w:line="240" w:lineRule="auto"/>
        <w:jc w:val="center"/>
        <w:rPr>
          <w:rFonts w:asciiTheme="majorBidi" w:hAnsiTheme="majorBidi"/>
          <w:b/>
          <w:bCs/>
          <w:color w:val="auto"/>
          <w:sz w:val="24"/>
          <w:szCs w:val="24"/>
          <w:lang w:val="id-ID"/>
        </w:rPr>
      </w:pPr>
      <w:r w:rsidRPr="002D6DA5">
        <w:rPr>
          <w:rFonts w:asciiTheme="majorBidi" w:hAnsiTheme="majorBidi"/>
          <w:b/>
          <w:bCs/>
          <w:color w:val="auto"/>
          <w:sz w:val="24"/>
          <w:szCs w:val="24"/>
          <w:lang w:val="id-ID"/>
        </w:rPr>
        <w:lastRenderedPageBreak/>
        <w:t>A</w:t>
      </w:r>
      <w:r w:rsidR="00D123D8" w:rsidRPr="002D6DA5">
        <w:rPr>
          <w:rFonts w:asciiTheme="majorBidi" w:hAnsiTheme="majorBidi"/>
          <w:b/>
          <w:bCs/>
          <w:color w:val="auto"/>
          <w:sz w:val="24"/>
          <w:szCs w:val="24"/>
          <w:lang w:val="id-ID"/>
        </w:rPr>
        <w:t>BSTRAK</w:t>
      </w:r>
      <w:bookmarkEnd w:id="4"/>
    </w:p>
    <w:p w14:paraId="3C0FF7DB" w14:textId="77777777" w:rsidR="00526AAE" w:rsidRDefault="00526AAE" w:rsidP="00526AAE">
      <w:pPr>
        <w:spacing w:after="0"/>
        <w:jc w:val="center"/>
        <w:rPr>
          <w:rFonts w:asciiTheme="majorBidi" w:hAnsiTheme="majorBidi" w:cstheme="majorBidi"/>
          <w:b/>
          <w:bCs/>
          <w:sz w:val="24"/>
          <w:szCs w:val="24"/>
          <w:lang w:val="id-ID"/>
        </w:rPr>
      </w:pPr>
    </w:p>
    <w:p w14:paraId="7A4FE760" w14:textId="77777777" w:rsidR="00526AAE" w:rsidRPr="00526AAE" w:rsidRDefault="00526AAE" w:rsidP="00526AAE">
      <w:pPr>
        <w:spacing w:after="0"/>
        <w:jc w:val="center"/>
        <w:rPr>
          <w:rFonts w:asciiTheme="majorBidi" w:hAnsiTheme="majorBidi" w:cstheme="majorBidi"/>
          <w:b/>
          <w:bCs/>
          <w:sz w:val="24"/>
          <w:szCs w:val="24"/>
          <w:lang w:val="id-ID"/>
        </w:rPr>
      </w:pPr>
    </w:p>
    <w:p w14:paraId="3AB4C979" w14:textId="14B9104E" w:rsidR="00D123D8" w:rsidRPr="00D123D8" w:rsidRDefault="00D123D8" w:rsidP="00A85CE9">
      <w:pPr>
        <w:ind w:firstLine="720"/>
        <w:jc w:val="both"/>
        <w:rPr>
          <w:rFonts w:asciiTheme="majorBidi" w:hAnsiTheme="majorBidi" w:cstheme="majorBidi"/>
          <w:bCs/>
          <w:sz w:val="24"/>
          <w:szCs w:val="24"/>
          <w:lang w:val="id-ID"/>
        </w:rPr>
      </w:pPr>
      <w:r w:rsidRPr="00D123D8">
        <w:rPr>
          <w:rFonts w:asciiTheme="majorBidi" w:hAnsiTheme="majorBidi" w:cstheme="majorBidi"/>
          <w:sz w:val="24"/>
          <w:szCs w:val="24"/>
          <w:lang w:val="id-ID"/>
        </w:rPr>
        <w:t xml:space="preserve">Pelembab bibir </w:t>
      </w:r>
      <w:r w:rsidRPr="00D123D8">
        <w:rPr>
          <w:rFonts w:asciiTheme="majorBidi" w:hAnsiTheme="majorBidi" w:cstheme="majorBidi"/>
          <w:i/>
          <w:iCs/>
          <w:sz w:val="24"/>
          <w:szCs w:val="24"/>
          <w:lang w:val="id-ID"/>
        </w:rPr>
        <w:t>(lip balm)</w:t>
      </w:r>
      <w:r w:rsidRPr="00D123D8">
        <w:rPr>
          <w:rFonts w:asciiTheme="majorBidi" w:hAnsiTheme="majorBidi" w:cstheme="majorBidi"/>
          <w:sz w:val="24"/>
          <w:szCs w:val="24"/>
          <w:lang w:val="id-ID"/>
        </w:rPr>
        <w:t xml:space="preserve"> merupakan sediaan kosmetik dengan komponen utama seperti lilin, lemak dan minyak dari ekstrak alami atau yang disintesis dengan tujuan untuk mencegah terjadinya kekeringan pada bibir dengan meningkatkan kelembaban bibir dan melindungi pengaruh buruk lingkungan pada bibir. </w:t>
      </w:r>
      <w:r w:rsidRPr="00D123D8">
        <w:rPr>
          <w:rFonts w:asciiTheme="majorBidi" w:hAnsiTheme="majorBidi" w:cstheme="majorBidi"/>
          <w:sz w:val="24"/>
          <w:szCs w:val="24"/>
        </w:rPr>
        <w:t>Tanaman pucuk merah (</w:t>
      </w:r>
      <w:r w:rsidRPr="00D123D8">
        <w:rPr>
          <w:rFonts w:asciiTheme="majorBidi" w:hAnsiTheme="majorBidi" w:cstheme="majorBidi"/>
          <w:i/>
          <w:iCs/>
          <w:sz w:val="24"/>
          <w:szCs w:val="24"/>
        </w:rPr>
        <w:t>Syzygium myrtifolium</w:t>
      </w:r>
      <w:r w:rsidRPr="00D123D8">
        <w:rPr>
          <w:rFonts w:asciiTheme="majorBidi" w:hAnsiTheme="majorBidi" w:cstheme="majorBidi"/>
          <w:sz w:val="24"/>
          <w:szCs w:val="24"/>
        </w:rPr>
        <w:t xml:space="preserve"> Walp.) biasa dimanfaatkan sebagai tanaman hias. Namun, tanaman pucuk merah ini juga memiliki kandungan senyawa kimia yang bermanfaat. Tujuan penelitian ini adalah u</w:t>
      </w:r>
      <w:r w:rsidRPr="00D123D8">
        <w:rPr>
          <w:rFonts w:asciiTheme="majorBidi" w:hAnsiTheme="majorBidi" w:cstheme="majorBidi"/>
          <w:bCs/>
          <w:sz w:val="24"/>
          <w:szCs w:val="24"/>
          <w:lang w:val="id-ID"/>
        </w:rPr>
        <w:t>ntuk memformulasikan ekstrak etanol daun pucuk merah sebagai pelembab bibir,</w:t>
      </w:r>
      <w:r w:rsidR="00A85CE9">
        <w:rPr>
          <w:rFonts w:asciiTheme="majorBidi" w:hAnsiTheme="majorBidi" w:cstheme="majorBidi"/>
          <w:bCs/>
          <w:sz w:val="24"/>
          <w:szCs w:val="24"/>
          <w:lang w:val="id-ID"/>
        </w:rPr>
        <w:t xml:space="preserve"> dengan mutu fisik yang baik dan memiliki kemampuan tabir surya serta dapat melembabkan bibir.</w:t>
      </w:r>
    </w:p>
    <w:p w14:paraId="6E4F6788" w14:textId="3BDE9B33" w:rsidR="00D123D8" w:rsidRPr="00D123D8" w:rsidRDefault="00D123D8" w:rsidP="00526AAE">
      <w:pPr>
        <w:ind w:firstLine="720"/>
        <w:jc w:val="both"/>
        <w:rPr>
          <w:rFonts w:asciiTheme="majorBidi" w:hAnsiTheme="majorBidi" w:cstheme="majorBidi"/>
          <w:bCs/>
          <w:sz w:val="24"/>
          <w:szCs w:val="24"/>
          <w:lang w:val="id-ID"/>
        </w:rPr>
      </w:pPr>
      <w:r w:rsidRPr="00D123D8">
        <w:rPr>
          <w:rFonts w:asciiTheme="majorBidi" w:hAnsiTheme="majorBidi" w:cstheme="majorBidi"/>
          <w:bCs/>
          <w:sz w:val="24"/>
          <w:szCs w:val="24"/>
          <w:lang w:val="id-ID"/>
        </w:rPr>
        <w:t>Metode penelitian ini adalah eksperimental, data yang dikumpulkan berupa data kuantitatif dan kualitatif yang diambil dari pengumpulan dan penyajian sampel, karakterisasi simplisia, metabolit sekunder, pembuatan ekstrak daun pucuk merah dengan metode maserasi, formulasi pelembab bibir (</w:t>
      </w:r>
      <w:r w:rsidRPr="00D123D8">
        <w:rPr>
          <w:rFonts w:asciiTheme="majorBidi" w:hAnsiTheme="majorBidi" w:cstheme="majorBidi"/>
          <w:bCs/>
          <w:i/>
          <w:iCs/>
          <w:sz w:val="24"/>
          <w:szCs w:val="24"/>
          <w:lang w:val="id-ID"/>
        </w:rPr>
        <w:t>lip balm)</w:t>
      </w:r>
      <w:r w:rsidRPr="00D123D8">
        <w:rPr>
          <w:rFonts w:asciiTheme="majorBidi" w:hAnsiTheme="majorBidi" w:cstheme="majorBidi"/>
          <w:bCs/>
          <w:sz w:val="24"/>
          <w:szCs w:val="24"/>
          <w:lang w:val="id-ID"/>
        </w:rPr>
        <w:t>, evaluasi mutu fisik, uji kelembaban, dan penentuan nilai SPF (</w:t>
      </w:r>
      <w:r w:rsidRPr="00D123D8">
        <w:rPr>
          <w:rFonts w:asciiTheme="majorBidi" w:hAnsiTheme="majorBidi" w:cstheme="majorBidi"/>
          <w:bCs/>
          <w:i/>
          <w:iCs/>
          <w:sz w:val="24"/>
          <w:szCs w:val="24"/>
          <w:lang w:val="id-ID"/>
        </w:rPr>
        <w:t>Sun Protection Factor</w:t>
      </w:r>
      <w:r w:rsidRPr="00D123D8">
        <w:rPr>
          <w:rFonts w:asciiTheme="majorBidi" w:hAnsiTheme="majorBidi" w:cstheme="majorBidi"/>
          <w:bCs/>
          <w:sz w:val="24"/>
          <w:szCs w:val="24"/>
          <w:lang w:val="id-ID"/>
        </w:rPr>
        <w:t xml:space="preserve">). </w:t>
      </w:r>
    </w:p>
    <w:p w14:paraId="60CC624C" w14:textId="0AA5750E" w:rsidR="00D123D8" w:rsidRPr="00D123D8" w:rsidRDefault="0093345E" w:rsidP="00526AAE">
      <w:pPr>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D</w:t>
      </w:r>
      <w:r w:rsidR="00D123D8" w:rsidRPr="00D123D8">
        <w:rPr>
          <w:rFonts w:asciiTheme="majorBidi" w:hAnsiTheme="majorBidi" w:cstheme="majorBidi"/>
          <w:bCs/>
          <w:sz w:val="24"/>
          <w:szCs w:val="24"/>
          <w:lang w:val="id-ID"/>
        </w:rPr>
        <w:t xml:space="preserve">ari penelitian </w:t>
      </w:r>
      <w:r>
        <w:rPr>
          <w:rFonts w:asciiTheme="majorBidi" w:hAnsiTheme="majorBidi" w:cstheme="majorBidi"/>
          <w:bCs/>
          <w:sz w:val="24"/>
          <w:szCs w:val="24"/>
          <w:lang w:val="id-ID"/>
        </w:rPr>
        <w:t xml:space="preserve"> yang dilakukan diperoleh hasil bahwa e</w:t>
      </w:r>
      <w:r w:rsidR="00D123D8" w:rsidRPr="00D123D8">
        <w:rPr>
          <w:rFonts w:asciiTheme="majorBidi" w:hAnsiTheme="majorBidi" w:cstheme="majorBidi"/>
          <w:bCs/>
          <w:sz w:val="24"/>
          <w:szCs w:val="24"/>
          <w:lang w:val="id-ID"/>
        </w:rPr>
        <w:t>kstrak daun pucuk merah (</w:t>
      </w:r>
      <w:r w:rsidR="00D123D8" w:rsidRPr="00D123D8">
        <w:rPr>
          <w:rFonts w:asciiTheme="majorBidi" w:hAnsiTheme="majorBidi" w:cstheme="majorBidi"/>
          <w:bCs/>
          <w:i/>
          <w:iCs/>
          <w:sz w:val="24"/>
          <w:szCs w:val="24"/>
          <w:lang w:val="id-ID"/>
        </w:rPr>
        <w:t xml:space="preserve">Syzygium myrtifolium </w:t>
      </w:r>
      <w:r w:rsidR="00D123D8" w:rsidRPr="00D123D8">
        <w:rPr>
          <w:rFonts w:asciiTheme="majorBidi" w:hAnsiTheme="majorBidi" w:cstheme="majorBidi"/>
          <w:bCs/>
          <w:sz w:val="24"/>
          <w:szCs w:val="24"/>
          <w:lang w:val="id-ID"/>
        </w:rPr>
        <w:t>Walp</w:t>
      </w:r>
      <w:r w:rsidR="00D123D8" w:rsidRPr="00D123D8">
        <w:rPr>
          <w:rFonts w:asciiTheme="majorBidi" w:hAnsiTheme="majorBidi" w:cstheme="majorBidi"/>
          <w:bCs/>
          <w:i/>
          <w:iCs/>
          <w:sz w:val="24"/>
          <w:szCs w:val="24"/>
          <w:lang w:val="id-ID"/>
        </w:rPr>
        <w:t>.</w:t>
      </w:r>
      <w:r w:rsidR="00D123D8" w:rsidRPr="00D123D8">
        <w:rPr>
          <w:rFonts w:asciiTheme="majorBidi" w:hAnsiTheme="majorBidi" w:cstheme="majorBidi"/>
          <w:bCs/>
          <w:sz w:val="24"/>
          <w:szCs w:val="24"/>
          <w:lang w:val="id-ID"/>
        </w:rPr>
        <w:t xml:space="preserve">) dapat di formulasikan sebagai pelembab bibir </w:t>
      </w:r>
      <w:r>
        <w:rPr>
          <w:rFonts w:asciiTheme="majorBidi" w:hAnsiTheme="majorBidi" w:cstheme="majorBidi"/>
          <w:bCs/>
          <w:sz w:val="24"/>
          <w:szCs w:val="24"/>
          <w:lang w:val="id-ID"/>
        </w:rPr>
        <w:t>dalam bentuk</w:t>
      </w:r>
      <w:r w:rsidR="00D123D8" w:rsidRPr="00D123D8">
        <w:rPr>
          <w:rFonts w:asciiTheme="majorBidi" w:hAnsiTheme="majorBidi" w:cstheme="majorBidi"/>
          <w:bCs/>
          <w:sz w:val="24"/>
          <w:szCs w:val="24"/>
          <w:lang w:val="id-ID"/>
        </w:rPr>
        <w:t xml:space="preserve"> stick dengan konsentrasi 5%, 7% dan 10%. Ekstrak daun pucuk merah (</w:t>
      </w:r>
      <w:r w:rsidR="00D123D8" w:rsidRPr="00D123D8">
        <w:rPr>
          <w:rFonts w:asciiTheme="majorBidi" w:hAnsiTheme="majorBidi" w:cstheme="majorBidi"/>
          <w:bCs/>
          <w:i/>
          <w:iCs/>
          <w:sz w:val="24"/>
          <w:szCs w:val="24"/>
          <w:lang w:val="id-ID"/>
        </w:rPr>
        <w:t xml:space="preserve">Syzygium myrtifolium </w:t>
      </w:r>
      <w:r w:rsidR="00D123D8" w:rsidRPr="00D123D8">
        <w:rPr>
          <w:rFonts w:asciiTheme="majorBidi" w:hAnsiTheme="majorBidi" w:cstheme="majorBidi"/>
          <w:bCs/>
          <w:sz w:val="24"/>
          <w:szCs w:val="24"/>
          <w:lang w:val="id-ID"/>
        </w:rPr>
        <w:t>Walp</w:t>
      </w:r>
      <w:r w:rsidR="00D123D8" w:rsidRPr="00D123D8">
        <w:rPr>
          <w:rFonts w:asciiTheme="majorBidi" w:hAnsiTheme="majorBidi" w:cstheme="majorBidi"/>
          <w:bCs/>
          <w:i/>
          <w:iCs/>
          <w:sz w:val="24"/>
          <w:szCs w:val="24"/>
          <w:lang w:val="id-ID"/>
        </w:rPr>
        <w:t>.</w:t>
      </w:r>
      <w:r w:rsidR="00D123D8" w:rsidRPr="00D123D8">
        <w:rPr>
          <w:rFonts w:asciiTheme="majorBidi" w:hAnsiTheme="majorBidi" w:cstheme="majorBidi"/>
          <w:bCs/>
          <w:sz w:val="24"/>
          <w:szCs w:val="24"/>
          <w:lang w:val="id-ID"/>
        </w:rPr>
        <w:t>) dapat di formulasikan sebagai pelembab bibir dengan mutu fisik yang baik</w:t>
      </w:r>
      <w:r w:rsidR="00A85CE9">
        <w:rPr>
          <w:rFonts w:asciiTheme="majorBidi" w:hAnsiTheme="majorBidi" w:cstheme="majorBidi"/>
          <w:bCs/>
          <w:sz w:val="24"/>
          <w:szCs w:val="24"/>
          <w:lang w:val="id-ID"/>
        </w:rPr>
        <w:t xml:space="preserve"> yaitu berupa </w:t>
      </w:r>
      <w:r w:rsidR="00BA262B">
        <w:rPr>
          <w:rFonts w:asciiTheme="majorBidi" w:hAnsiTheme="majorBidi" w:cstheme="majorBidi"/>
          <w:bCs/>
          <w:sz w:val="24"/>
          <w:szCs w:val="24"/>
          <w:lang w:val="id-ID"/>
        </w:rPr>
        <w:t xml:space="preserve">uji organoleptis, uji homogenitas, uji pH, uji stabilitas, uji iritasi, uji titik lebur, uji hedonik dan dapat melembabkan bibir </w:t>
      </w:r>
      <w:r w:rsidR="00BA262B" w:rsidRPr="00D123D8">
        <w:rPr>
          <w:rFonts w:asciiTheme="majorBidi" w:hAnsiTheme="majorBidi" w:cstheme="majorBidi"/>
          <w:bCs/>
          <w:sz w:val="24"/>
          <w:szCs w:val="24"/>
          <w:lang w:val="id-ID"/>
        </w:rPr>
        <w:t>dengan adanya peningkatan nilai persentase kadar kelembaban dan kadar minyak setelah pemakaian</w:t>
      </w:r>
      <w:r w:rsidR="00BA262B">
        <w:rPr>
          <w:rFonts w:asciiTheme="majorBidi" w:hAnsiTheme="majorBidi" w:cstheme="majorBidi"/>
          <w:bCs/>
          <w:sz w:val="24"/>
          <w:szCs w:val="24"/>
          <w:lang w:val="id-ID"/>
        </w:rPr>
        <w:t xml:space="preserve"> pada konsentrasi 10% serta memiliki kemampuan tabir surya dengan memiliki </w:t>
      </w:r>
      <w:r w:rsidR="00D123D8" w:rsidRPr="00D123D8">
        <w:rPr>
          <w:rFonts w:asciiTheme="majorBidi" w:hAnsiTheme="majorBidi" w:cstheme="majorBidi"/>
          <w:bCs/>
          <w:sz w:val="24"/>
          <w:szCs w:val="24"/>
          <w:lang w:val="id-ID"/>
        </w:rPr>
        <w:t>nilai SPF (</w:t>
      </w:r>
      <w:r w:rsidR="00D123D8" w:rsidRPr="00D123D8">
        <w:rPr>
          <w:rFonts w:asciiTheme="majorBidi" w:hAnsiTheme="majorBidi" w:cstheme="majorBidi"/>
          <w:bCs/>
          <w:i/>
          <w:iCs/>
          <w:sz w:val="24"/>
          <w:szCs w:val="24"/>
          <w:lang w:val="id-ID"/>
        </w:rPr>
        <w:t>Sun Protection Factor</w:t>
      </w:r>
      <w:r w:rsidR="00D123D8" w:rsidRPr="00D123D8">
        <w:rPr>
          <w:rFonts w:asciiTheme="majorBidi" w:hAnsiTheme="majorBidi" w:cstheme="majorBidi"/>
          <w:bCs/>
          <w:sz w:val="24"/>
          <w:szCs w:val="24"/>
          <w:lang w:val="id-ID"/>
        </w:rPr>
        <w:t xml:space="preserve">) yang tinggi dengan rata-rata memiliki kategori proteksi ultra pada konsentrasi 10%. </w:t>
      </w:r>
    </w:p>
    <w:p w14:paraId="382C8DC9" w14:textId="77777777" w:rsidR="00BF67B3" w:rsidRDefault="00526AAE" w:rsidP="00BF67B3">
      <w:pPr>
        <w:spacing w:before="240" w:after="0"/>
        <w:ind w:left="1560" w:hanging="1560"/>
        <w:jc w:val="both"/>
        <w:rPr>
          <w:rFonts w:asciiTheme="majorBidi" w:hAnsiTheme="majorBidi" w:cstheme="majorBidi"/>
          <w:bCs/>
          <w:sz w:val="24"/>
          <w:szCs w:val="24"/>
          <w:lang w:val="id-ID"/>
        </w:rPr>
      </w:pPr>
      <w:r w:rsidRPr="00BA262B">
        <w:rPr>
          <w:rFonts w:asciiTheme="majorBidi" w:hAnsiTheme="majorBidi" w:cstheme="majorBidi"/>
          <w:b/>
          <w:sz w:val="24"/>
          <w:szCs w:val="24"/>
          <w:lang w:val="id-ID"/>
        </w:rPr>
        <w:t>Kata Kunci</w:t>
      </w:r>
      <w:r w:rsidRPr="00BA262B">
        <w:rPr>
          <w:rFonts w:asciiTheme="majorBidi" w:hAnsiTheme="majorBidi" w:cstheme="majorBidi"/>
          <w:bCs/>
          <w:sz w:val="24"/>
          <w:szCs w:val="24"/>
          <w:lang w:val="id-ID"/>
        </w:rPr>
        <w:tab/>
        <w:t xml:space="preserve">: </w:t>
      </w:r>
      <w:r w:rsidRPr="00FF50DB">
        <w:rPr>
          <w:rFonts w:asciiTheme="majorBidi" w:hAnsiTheme="majorBidi" w:cstheme="majorBidi"/>
          <w:bCs/>
          <w:sz w:val="24"/>
          <w:szCs w:val="24"/>
          <w:lang w:val="id-ID"/>
        </w:rPr>
        <w:t xml:space="preserve">Daun Pucuk Merah, Pelembab bibir, SPF, </w:t>
      </w:r>
      <w:r w:rsidR="00BA262B" w:rsidRPr="00FF50DB">
        <w:rPr>
          <w:rFonts w:asciiTheme="majorBidi" w:hAnsiTheme="majorBidi" w:cstheme="majorBidi"/>
          <w:bCs/>
          <w:i/>
          <w:iCs/>
          <w:sz w:val="24"/>
          <w:szCs w:val="24"/>
          <w:lang w:val="id-ID"/>
        </w:rPr>
        <w:t>Syzygium myrtifolium</w:t>
      </w:r>
    </w:p>
    <w:p w14:paraId="265BECBA" w14:textId="3E9EC59A" w:rsidR="00BF67B3" w:rsidRPr="00BF67B3" w:rsidRDefault="00BF67B3" w:rsidP="00BF67B3">
      <w:pPr>
        <w:spacing w:after="0"/>
        <w:ind w:left="1560"/>
        <w:jc w:val="both"/>
        <w:rPr>
          <w:rFonts w:asciiTheme="majorBidi" w:hAnsiTheme="majorBidi" w:cstheme="majorBidi"/>
          <w:bCs/>
          <w:sz w:val="24"/>
          <w:szCs w:val="24"/>
          <w:lang w:val="id-ID"/>
        </w:rPr>
        <w:sectPr w:rsidR="00BF67B3" w:rsidRPr="00BF67B3" w:rsidSect="00C92DE4">
          <w:footerReference w:type="default" r:id="rId14"/>
          <w:pgSz w:w="11906" w:h="16838" w:code="9"/>
          <w:pgMar w:top="1701" w:right="1701" w:bottom="1701" w:left="2268" w:header="720" w:footer="720" w:gutter="0"/>
          <w:pgNumType w:fmt="lowerRoman"/>
          <w:cols w:space="720"/>
          <w:docGrid w:linePitch="360"/>
        </w:sectPr>
      </w:pPr>
      <w:r>
        <w:rPr>
          <w:rFonts w:asciiTheme="majorBidi" w:hAnsiTheme="majorBidi" w:cstheme="majorBidi"/>
          <w:b/>
          <w:sz w:val="24"/>
          <w:szCs w:val="24"/>
          <w:lang w:val="id-ID"/>
        </w:rPr>
        <w:t xml:space="preserve">  </w:t>
      </w:r>
      <w:r w:rsidR="00BA262B" w:rsidRPr="00FF50DB">
        <w:rPr>
          <w:rFonts w:asciiTheme="majorBidi" w:hAnsiTheme="majorBidi" w:cstheme="majorBidi"/>
          <w:bCs/>
          <w:sz w:val="24"/>
          <w:szCs w:val="24"/>
          <w:lang w:val="id-ID"/>
        </w:rPr>
        <w:t>Walp.</w:t>
      </w:r>
      <w:r w:rsidRPr="00BF67B3">
        <w:rPr>
          <w:rFonts w:ascii="Times New Roman" w:hAnsi="Times New Roman" w:cs="Times New Roman"/>
          <w:b/>
          <w:sz w:val="28"/>
          <w:szCs w:val="28"/>
          <w:lang w:val="id-ID"/>
        </w:rPr>
        <w:t xml:space="preserve"> </w:t>
      </w:r>
    </w:p>
    <w:bookmarkEnd w:id="2"/>
    <w:p w14:paraId="169DB6AD" w14:textId="0F050EB6" w:rsidR="00D123D8" w:rsidRPr="00FF50DB" w:rsidRDefault="00D21D13" w:rsidP="00D123D8">
      <w:pPr>
        <w:ind w:firstLine="432"/>
        <w:jc w:val="both"/>
        <w:rPr>
          <w:bCs/>
          <w:lang w:val="id-ID"/>
        </w:rPr>
      </w:pPr>
      <w:r>
        <w:rPr>
          <w:rFonts w:ascii="Times New Roman" w:hAnsi="Times New Roman" w:cs="Times New Roman"/>
          <w:b/>
          <w:noProof/>
          <w:sz w:val="28"/>
          <w:szCs w:val="28"/>
        </w:rPr>
        <w:lastRenderedPageBreak/>
        <w:drawing>
          <wp:anchor distT="0" distB="0" distL="114300" distR="114300" simplePos="0" relativeHeight="251666499" behindDoc="0" locked="0" layoutInCell="1" allowOverlap="1" wp14:anchorId="50121583" wp14:editId="12F34957">
            <wp:simplePos x="0" y="0"/>
            <wp:positionH relativeFrom="column">
              <wp:posOffset>-585157</wp:posOffset>
            </wp:positionH>
            <wp:positionV relativeFrom="paragraph">
              <wp:posOffset>107397</wp:posOffset>
            </wp:positionV>
            <wp:extent cx="5533902" cy="8407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f7090-a4a1-4335-9db5-48c9a740374f.jpg"/>
                    <pic:cNvPicPr/>
                  </pic:nvPicPr>
                  <pic:blipFill rotWithShape="1">
                    <a:blip r:embed="rId15">
                      <a:clrChange>
                        <a:clrFrom>
                          <a:srgbClr val="E5E2DD"/>
                        </a:clrFrom>
                        <a:clrTo>
                          <a:srgbClr val="E5E2DD">
                            <a:alpha val="0"/>
                          </a:srgbClr>
                        </a:clrTo>
                      </a:clrChang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2714" b="11264"/>
                    <a:stretch/>
                  </pic:blipFill>
                  <pic:spPr bwMode="auto">
                    <a:xfrm>
                      <a:off x="0" y="0"/>
                      <a:ext cx="5533901" cy="8407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D9E54" w14:textId="44A1FB2D" w:rsidR="00D123D8" w:rsidRPr="00D123D8" w:rsidRDefault="00D123D8" w:rsidP="00D123D8">
      <w:pPr>
        <w:ind w:firstLine="432"/>
        <w:rPr>
          <w:lang w:val="id-ID"/>
        </w:rPr>
        <w:sectPr w:rsidR="00D123D8" w:rsidRPr="00D123D8" w:rsidSect="00C92DE4">
          <w:pgSz w:w="11906" w:h="16838" w:code="9"/>
          <w:pgMar w:top="1701" w:right="1701" w:bottom="1701" w:left="2268" w:header="720" w:footer="720" w:gutter="0"/>
          <w:pgNumType w:fmt="lowerRoman"/>
          <w:cols w:space="720"/>
          <w:docGrid w:linePitch="360"/>
        </w:sectPr>
      </w:pPr>
    </w:p>
    <w:p w14:paraId="5DB15504" w14:textId="4942D08F" w:rsidR="000669CB" w:rsidRPr="00711110" w:rsidRDefault="00A76FE0" w:rsidP="000669CB">
      <w:pPr>
        <w:pStyle w:val="Heading1"/>
        <w:spacing w:line="480" w:lineRule="auto"/>
        <w:ind w:left="432"/>
        <w:jc w:val="center"/>
        <w:rPr>
          <w:rFonts w:ascii="Times New Roman" w:hAnsi="Times New Roman" w:cs="Times New Roman"/>
          <w:b/>
          <w:color w:val="auto"/>
          <w:sz w:val="24"/>
          <w:szCs w:val="24"/>
          <w:lang w:val="id-ID"/>
        </w:rPr>
      </w:pPr>
      <w:bookmarkStart w:id="5" w:name="_Toc183438995"/>
      <w:r w:rsidRPr="00711110">
        <w:rPr>
          <w:rFonts w:ascii="Times New Roman" w:hAnsi="Times New Roman" w:cs="Times New Roman"/>
          <w:b/>
          <w:color w:val="auto"/>
          <w:sz w:val="24"/>
          <w:szCs w:val="24"/>
          <w:lang w:val="id-ID"/>
        </w:rPr>
        <w:lastRenderedPageBreak/>
        <w:t>KATA  PENGANTAR</w:t>
      </w:r>
      <w:bookmarkEnd w:id="3"/>
      <w:bookmarkEnd w:id="5"/>
    </w:p>
    <w:p w14:paraId="66E042B0" w14:textId="77777777" w:rsidR="00C51F90" w:rsidRDefault="00C51F90" w:rsidP="00C51F90">
      <w:pPr>
        <w:autoSpaceDE w:val="0"/>
        <w:autoSpaceDN w:val="0"/>
        <w:adjustRightInd w:val="0"/>
        <w:spacing w:after="0" w:line="276" w:lineRule="auto"/>
        <w:jc w:val="center"/>
        <w:rPr>
          <w:rFonts w:ascii="Traditional Arabic" w:hAnsi="Traditional Arabic" w:cs="Traditional Arabic"/>
          <w:kern w:val="0"/>
          <w:sz w:val="36"/>
          <w:szCs w:val="36"/>
          <w:rtl/>
        </w:rPr>
      </w:pPr>
      <w:r w:rsidRPr="0031285A">
        <w:rPr>
          <w:rFonts w:ascii="Traditional Arabic" w:hAnsi="Traditional Arabic" w:cs="Traditional Arabic" w:hint="cs"/>
          <w:kern w:val="0"/>
          <w:sz w:val="36"/>
          <w:szCs w:val="36"/>
          <w:rtl/>
        </w:rPr>
        <w:t>بِسْمِ اللّٰهِ الرَّحْمٰنِ الرَّحِیْمِ</w:t>
      </w:r>
    </w:p>
    <w:p w14:paraId="2815C982" w14:textId="34D36D7A" w:rsidR="00C51F90" w:rsidRPr="00C51F90" w:rsidRDefault="00C51F90" w:rsidP="00C51F90">
      <w:pPr>
        <w:autoSpaceDE w:val="0"/>
        <w:autoSpaceDN w:val="0"/>
        <w:adjustRightInd w:val="0"/>
        <w:spacing w:after="0" w:line="276" w:lineRule="auto"/>
        <w:jc w:val="right"/>
        <w:rPr>
          <w:rFonts w:ascii="Traditional Arabic" w:hAnsi="Traditional Arabic" w:cs="Traditional Arabic"/>
          <w:kern w:val="0"/>
          <w:sz w:val="36"/>
          <w:szCs w:val="36"/>
        </w:rPr>
      </w:pPr>
      <w:r w:rsidRPr="00432D29">
        <w:rPr>
          <w:rFonts w:ascii="Traditional Arabic" w:hAnsi="Traditional Arabic" w:cs="Traditional Arabic" w:hint="cs"/>
          <w:kern w:val="0"/>
          <w:sz w:val="36"/>
          <w:szCs w:val="36"/>
          <w:rtl/>
        </w:rPr>
        <w:t>یٰۤاَیُّهَا الَّذِیْنَ اٰمَنُوْا هَلْ اَدُلُّكُمْ عَلٰى تِجَارَةٍ تُنْجِیْكُمْ مِّنْ عَذَابٍ اَلِیْمٍ(١٠) تُؤْمِنُوْنَ بِاللّٰهِ وَ رَسُوْلِه</w:t>
      </w:r>
      <w:r w:rsidRPr="00432D29">
        <w:rPr>
          <w:rFonts w:ascii="Times New Roman" w:hAnsi="Times New Roman" w:cs="Times New Roman" w:hint="cs"/>
          <w:kern w:val="0"/>
          <w:sz w:val="36"/>
          <w:szCs w:val="36"/>
          <w:rtl/>
        </w:rPr>
        <w:t>ٖ</w:t>
      </w:r>
      <w:r w:rsidRPr="00432D29">
        <w:rPr>
          <w:rFonts w:ascii="Traditional Arabic" w:hAnsi="Traditional Arabic" w:cs="Traditional Arabic" w:hint="cs"/>
          <w:kern w:val="0"/>
          <w:sz w:val="36"/>
          <w:szCs w:val="36"/>
          <w:rtl/>
        </w:rPr>
        <w:t xml:space="preserve"> وَ تُجَاهِدُوْنَ فِیْ سَبِیْلِ اللّٰهِ بِاَمْوَالِكُمْ وَ اَنْفُسِكُمْ</w:t>
      </w:r>
      <w:r w:rsidRPr="00432D29">
        <w:rPr>
          <w:rFonts w:ascii="Times New Roman" w:hAnsi="Times New Roman" w:cs="Times New Roman" w:hint="cs"/>
          <w:kern w:val="0"/>
          <w:sz w:val="36"/>
          <w:szCs w:val="36"/>
          <w:rtl/>
        </w:rPr>
        <w:t>ؕ</w:t>
      </w:r>
      <w:r w:rsidRPr="00432D29">
        <w:rPr>
          <w:rFonts w:ascii="Traditional Arabic" w:hAnsi="Traditional Arabic" w:cs="Traditional Arabic" w:hint="cs"/>
          <w:kern w:val="0"/>
          <w:sz w:val="36"/>
          <w:szCs w:val="36"/>
          <w:rtl/>
        </w:rPr>
        <w:t>-ذٰلِكُمْ خَیْرٌ لَّكُمْ اِنْ كُنْتُمْ</w:t>
      </w:r>
      <w:r>
        <w:rPr>
          <w:rFonts w:ascii="Traditional Arabic" w:hAnsi="Traditional Arabic" w:cs="Traditional Arabic" w:hint="cs"/>
          <w:kern w:val="0"/>
          <w:sz w:val="36"/>
          <w:szCs w:val="36"/>
          <w:rtl/>
        </w:rPr>
        <w:t xml:space="preserve"> </w:t>
      </w:r>
      <w:r w:rsidRPr="00432D29">
        <w:rPr>
          <w:rFonts w:ascii="Traditional Arabic" w:hAnsi="Traditional Arabic" w:cs="Traditional Arabic" w:hint="cs"/>
          <w:kern w:val="0"/>
          <w:sz w:val="36"/>
          <w:szCs w:val="36"/>
          <w:rtl/>
        </w:rPr>
        <w:t>تَعْلَمُوْن</w:t>
      </w:r>
      <w:r w:rsidRPr="009B10A3">
        <w:rPr>
          <w:rFonts w:ascii="Traditional Arabic" w:hAnsi="Traditional Arabic" w:cs="Traditional Arabic" w:hint="cs"/>
          <w:kern w:val="0"/>
          <w:sz w:val="36"/>
          <w:szCs w:val="36"/>
          <w:rtl/>
        </w:rPr>
        <w:t>(۱۱)</w:t>
      </w:r>
    </w:p>
    <w:p w14:paraId="4EC74ED3" w14:textId="05DB2690" w:rsidR="000669CB" w:rsidRPr="00042B63" w:rsidRDefault="00042B63" w:rsidP="00BD17F1">
      <w:pPr>
        <w:spacing w:before="240" w:after="0" w:line="480" w:lineRule="auto"/>
        <w:jc w:val="both"/>
        <w:rPr>
          <w:rFonts w:ascii="Times New Roman" w:hAnsi="Times New Roman" w:cs="Times New Roman"/>
          <w:bCs/>
          <w:sz w:val="24"/>
          <w:szCs w:val="24"/>
          <w:lang w:val="id-ID"/>
        </w:rPr>
      </w:pPr>
      <w:r w:rsidRPr="00042B63">
        <w:rPr>
          <w:rFonts w:ascii="Times New Roman" w:hAnsi="Times New Roman" w:cs="Times New Roman"/>
          <w:sz w:val="24"/>
          <w:szCs w:val="24"/>
        </w:rPr>
        <w:t>Artinya : Hai orang-orang yang beriman, maukah kamu Aku tunjukkan suatu perniagaan yang dapat menyelamatkan kamu dari azab yang pedih ? (Yaitu) kamu beriman kepada Allah dan Rasul-Nya dan berjihad di jalan Allah dengan harta dan jiwamu. Itulah yang lebih baik bagi kamu jika kamu mengetahui. (Al-Qur’an surah As-Saff ayat 10-11).</w:t>
      </w:r>
    </w:p>
    <w:p w14:paraId="77175A6F" w14:textId="174AE42A" w:rsidR="000669CB" w:rsidRPr="004647C1" w:rsidRDefault="000669CB" w:rsidP="009E79FB">
      <w:pPr>
        <w:spacing w:after="0" w:line="480" w:lineRule="auto"/>
        <w:ind w:firstLine="720"/>
        <w:jc w:val="both"/>
        <w:rPr>
          <w:rFonts w:ascii="Times New Roman" w:hAnsi="Times New Roman" w:cs="Times New Roman"/>
          <w:b/>
          <w:sz w:val="24"/>
          <w:szCs w:val="24"/>
          <w:lang w:val="id-ID"/>
        </w:rPr>
      </w:pPr>
      <w:r w:rsidRPr="004647C1">
        <w:rPr>
          <w:rFonts w:ascii="Times New Roman" w:hAnsi="Times New Roman" w:cs="Times New Roman"/>
          <w:bCs/>
          <w:color w:val="000000"/>
          <w:sz w:val="24"/>
          <w:szCs w:val="24"/>
          <w:lang w:val="id-ID"/>
        </w:rPr>
        <w:t xml:space="preserve">Segala puji syukur penulis ucapkan kepada Tuhan Yang Maha Esa atas rahmat dan Karunia-Nya sehingga penulis dapat melaksanakan penelitian dan menyelesaikan penulisan </w:t>
      </w:r>
      <w:r w:rsidR="00C6224D">
        <w:rPr>
          <w:rFonts w:ascii="Times New Roman" w:hAnsi="Times New Roman" w:cs="Times New Roman"/>
          <w:bCs/>
          <w:color w:val="000000"/>
          <w:sz w:val="24"/>
          <w:szCs w:val="24"/>
          <w:lang w:val="id-ID"/>
        </w:rPr>
        <w:t>skripsi</w:t>
      </w:r>
      <w:r w:rsidR="003D2106" w:rsidRPr="004647C1">
        <w:rPr>
          <w:rFonts w:ascii="Times New Roman" w:hAnsi="Times New Roman" w:cs="Times New Roman"/>
          <w:bCs/>
          <w:color w:val="000000"/>
          <w:sz w:val="24"/>
          <w:szCs w:val="24"/>
          <w:lang w:val="id-ID"/>
        </w:rPr>
        <w:t xml:space="preserve"> </w:t>
      </w:r>
      <w:r w:rsidRPr="004647C1">
        <w:rPr>
          <w:rFonts w:ascii="Times New Roman" w:hAnsi="Times New Roman" w:cs="Times New Roman"/>
          <w:bCs/>
          <w:color w:val="000000"/>
          <w:sz w:val="24"/>
          <w:szCs w:val="24"/>
          <w:lang w:val="id-ID"/>
        </w:rPr>
        <w:t xml:space="preserve">ini dengan judul </w:t>
      </w:r>
      <w:r w:rsidRPr="00EB4CA5">
        <w:rPr>
          <w:rFonts w:ascii="Times New Roman" w:hAnsi="Times New Roman" w:cs="Times New Roman"/>
          <w:bCs/>
          <w:color w:val="000000"/>
          <w:sz w:val="24"/>
          <w:szCs w:val="24"/>
          <w:lang w:val="id-ID"/>
        </w:rPr>
        <w:t>“</w:t>
      </w:r>
      <w:r w:rsidR="004647C1" w:rsidRPr="00EB4CA5">
        <w:rPr>
          <w:rFonts w:ascii="Times New Roman" w:hAnsi="Times New Roman" w:cs="Times New Roman"/>
          <w:bCs/>
          <w:sz w:val="24"/>
          <w:szCs w:val="24"/>
          <w:lang w:val="id-ID"/>
        </w:rPr>
        <w:t>Evaluasi Mutu Fisik, Uji Kelemba</w:t>
      </w:r>
      <w:r w:rsidR="00E973A8" w:rsidRPr="00EB4CA5">
        <w:rPr>
          <w:rFonts w:ascii="Times New Roman" w:hAnsi="Times New Roman" w:cs="Times New Roman"/>
          <w:bCs/>
          <w:sz w:val="24"/>
          <w:szCs w:val="24"/>
          <w:lang w:val="id-ID"/>
        </w:rPr>
        <w:t>p</w:t>
      </w:r>
      <w:r w:rsidR="004647C1" w:rsidRPr="00EB4CA5">
        <w:rPr>
          <w:rFonts w:ascii="Times New Roman" w:hAnsi="Times New Roman" w:cs="Times New Roman"/>
          <w:bCs/>
          <w:sz w:val="24"/>
          <w:szCs w:val="24"/>
          <w:lang w:val="id-ID"/>
        </w:rPr>
        <w:t>an Dan Potensi Aktivitas Tabir Surya Pelembab Bibir Ekstrak Etanol Daun Pucuk Merah (</w:t>
      </w:r>
      <w:r w:rsidR="004647C1" w:rsidRPr="00EB4CA5">
        <w:rPr>
          <w:rFonts w:ascii="Times New Roman" w:hAnsi="Times New Roman" w:cs="Times New Roman"/>
          <w:bCs/>
          <w:i/>
          <w:iCs/>
          <w:sz w:val="24"/>
          <w:szCs w:val="24"/>
          <w:lang w:val="id-ID"/>
        </w:rPr>
        <w:t xml:space="preserve">Syzygium Myrtifolium </w:t>
      </w:r>
      <w:r w:rsidR="004647C1" w:rsidRPr="00EB4CA5">
        <w:rPr>
          <w:rFonts w:ascii="Times New Roman" w:hAnsi="Times New Roman" w:cs="Times New Roman"/>
          <w:bCs/>
          <w:sz w:val="24"/>
          <w:szCs w:val="24"/>
          <w:lang w:val="id-ID"/>
        </w:rPr>
        <w:t>Walp.</w:t>
      </w:r>
      <w:r w:rsidR="004647C1" w:rsidRPr="00EB4CA5">
        <w:rPr>
          <w:rFonts w:ascii="Times New Roman" w:hAnsi="Times New Roman" w:cs="Times New Roman"/>
          <w:bCs/>
          <w:i/>
          <w:iCs/>
          <w:sz w:val="24"/>
          <w:szCs w:val="24"/>
          <w:lang w:val="id-ID"/>
        </w:rPr>
        <w:t>)”</w:t>
      </w:r>
      <w:r w:rsidR="004647C1">
        <w:rPr>
          <w:rFonts w:ascii="Times New Roman" w:hAnsi="Times New Roman" w:cs="Times New Roman"/>
          <w:b/>
          <w:i/>
          <w:iCs/>
          <w:sz w:val="24"/>
          <w:szCs w:val="24"/>
          <w:lang w:val="id-ID"/>
        </w:rPr>
        <w:t xml:space="preserve"> </w:t>
      </w:r>
      <w:r w:rsidRPr="004647C1">
        <w:rPr>
          <w:rFonts w:ascii="Times New Roman" w:hAnsi="Times New Roman" w:cs="Times New Roman"/>
          <w:bCs/>
          <w:color w:val="000000"/>
          <w:sz w:val="24"/>
          <w:szCs w:val="24"/>
          <w:lang w:val="id-ID"/>
        </w:rPr>
        <w:t>sebagai syarat memp</w:t>
      </w:r>
      <w:r w:rsidR="00B81EFD" w:rsidRPr="004647C1">
        <w:rPr>
          <w:rFonts w:ascii="Times New Roman" w:hAnsi="Times New Roman" w:cs="Times New Roman"/>
          <w:bCs/>
          <w:color w:val="000000"/>
          <w:sz w:val="24"/>
          <w:szCs w:val="24"/>
          <w:lang w:val="id-ID"/>
        </w:rPr>
        <w:t>e</w:t>
      </w:r>
      <w:r w:rsidRPr="004647C1">
        <w:rPr>
          <w:rFonts w:ascii="Times New Roman" w:hAnsi="Times New Roman" w:cs="Times New Roman"/>
          <w:bCs/>
          <w:color w:val="000000"/>
          <w:sz w:val="24"/>
          <w:szCs w:val="24"/>
          <w:lang w:val="id-ID"/>
        </w:rPr>
        <w:t>roleh gelar Sarjana Farmasi pada Fakultas Farmasi Universitas Muslim Nusantara Al</w:t>
      </w:r>
      <w:r w:rsidR="002330E4" w:rsidRPr="004647C1">
        <w:rPr>
          <w:rFonts w:ascii="Times New Roman" w:hAnsi="Times New Roman" w:cs="Times New Roman"/>
          <w:bCs/>
          <w:color w:val="000000"/>
          <w:sz w:val="24"/>
          <w:szCs w:val="24"/>
          <w:lang w:val="id-ID"/>
        </w:rPr>
        <w:t xml:space="preserve"> </w:t>
      </w:r>
      <w:r w:rsidRPr="004647C1">
        <w:rPr>
          <w:rFonts w:ascii="Times New Roman" w:hAnsi="Times New Roman" w:cs="Times New Roman"/>
          <w:bCs/>
          <w:color w:val="000000"/>
          <w:sz w:val="24"/>
          <w:szCs w:val="24"/>
          <w:lang w:val="id-ID"/>
        </w:rPr>
        <w:t>Washliyah Medan</w:t>
      </w:r>
      <w:r w:rsidR="00222611" w:rsidRPr="004647C1">
        <w:rPr>
          <w:rFonts w:ascii="Times New Roman" w:hAnsi="Times New Roman" w:cs="Times New Roman"/>
          <w:bCs/>
          <w:color w:val="000000"/>
          <w:sz w:val="24"/>
          <w:szCs w:val="24"/>
          <w:lang w:val="id-ID"/>
        </w:rPr>
        <w:t>.</w:t>
      </w:r>
    </w:p>
    <w:p w14:paraId="55F54850" w14:textId="29547BF6" w:rsidR="000669CB" w:rsidRPr="0043161D" w:rsidRDefault="000669CB" w:rsidP="00A627FD">
      <w:pPr>
        <w:spacing w:after="0" w:line="480" w:lineRule="auto"/>
        <w:ind w:firstLine="720"/>
        <w:jc w:val="both"/>
        <w:rPr>
          <w:rFonts w:ascii="Times New Roman" w:hAnsi="Times New Roman" w:cs="Times New Roman"/>
          <w:bCs/>
          <w:color w:val="000000"/>
          <w:sz w:val="24"/>
          <w:szCs w:val="24"/>
          <w:lang w:val="id-ID"/>
        </w:rPr>
      </w:pPr>
      <w:r w:rsidRPr="0043161D">
        <w:rPr>
          <w:rFonts w:ascii="Times New Roman" w:hAnsi="Times New Roman" w:cs="Times New Roman"/>
          <w:bCs/>
          <w:color w:val="000000"/>
          <w:sz w:val="24"/>
          <w:szCs w:val="24"/>
          <w:lang w:val="id-ID"/>
        </w:rPr>
        <w:t xml:space="preserve">Pada kesempatan ini penulis mengucapkan terimakasih yang sebesar besarnya kepada Bapak Wagiman, S.Ag dan Ibu </w:t>
      </w:r>
      <w:r w:rsidR="00222611" w:rsidRPr="0043161D">
        <w:rPr>
          <w:rFonts w:ascii="Times New Roman" w:hAnsi="Times New Roman" w:cs="Times New Roman"/>
          <w:bCs/>
          <w:color w:val="000000"/>
          <w:sz w:val="24"/>
          <w:szCs w:val="24"/>
          <w:lang w:val="id-ID"/>
        </w:rPr>
        <w:t>Juraisah, S</w:t>
      </w:r>
      <w:r w:rsidR="002330E4">
        <w:rPr>
          <w:rFonts w:ascii="Times New Roman" w:hAnsi="Times New Roman" w:cs="Times New Roman"/>
          <w:bCs/>
          <w:color w:val="000000"/>
          <w:sz w:val="24"/>
          <w:szCs w:val="24"/>
          <w:lang w:val="id-ID"/>
        </w:rPr>
        <w:t>.</w:t>
      </w:r>
      <w:r w:rsidR="00222611" w:rsidRPr="0043161D">
        <w:rPr>
          <w:rFonts w:ascii="Times New Roman" w:hAnsi="Times New Roman" w:cs="Times New Roman"/>
          <w:bCs/>
          <w:color w:val="000000"/>
          <w:sz w:val="24"/>
          <w:szCs w:val="24"/>
          <w:lang w:val="id-ID"/>
        </w:rPr>
        <w:t xml:space="preserve">Ag </w:t>
      </w:r>
      <w:r w:rsidRPr="0043161D">
        <w:rPr>
          <w:rFonts w:ascii="Times New Roman" w:hAnsi="Times New Roman" w:cs="Times New Roman"/>
          <w:bCs/>
          <w:color w:val="000000"/>
          <w:sz w:val="24"/>
          <w:szCs w:val="24"/>
          <w:lang w:val="id-ID"/>
        </w:rPr>
        <w:t xml:space="preserve"> beserta </w:t>
      </w:r>
      <w:r w:rsidR="00222611" w:rsidRPr="0043161D">
        <w:rPr>
          <w:rFonts w:ascii="Times New Roman" w:hAnsi="Times New Roman" w:cs="Times New Roman"/>
          <w:bCs/>
          <w:color w:val="000000"/>
          <w:sz w:val="24"/>
          <w:szCs w:val="24"/>
          <w:lang w:val="id-ID"/>
        </w:rPr>
        <w:t xml:space="preserve">adik saya Nurunnisa Aini </w:t>
      </w:r>
      <w:r w:rsidRPr="0043161D">
        <w:rPr>
          <w:rFonts w:ascii="Times New Roman" w:hAnsi="Times New Roman" w:cs="Times New Roman"/>
          <w:bCs/>
          <w:color w:val="000000"/>
          <w:sz w:val="24"/>
          <w:szCs w:val="24"/>
          <w:lang w:val="id-ID"/>
        </w:rPr>
        <w:t xml:space="preserve">yang selalu mendoakan dan mendukung saya dalam hal apapun sehingga penulis dapat menyelesaikan penulisan </w:t>
      </w:r>
      <w:r w:rsidR="00C6224D">
        <w:rPr>
          <w:rFonts w:ascii="Times New Roman" w:hAnsi="Times New Roman" w:cs="Times New Roman"/>
          <w:bCs/>
          <w:color w:val="000000"/>
          <w:sz w:val="24"/>
          <w:szCs w:val="24"/>
          <w:lang w:val="id-ID"/>
        </w:rPr>
        <w:t>skripsi</w:t>
      </w:r>
      <w:r w:rsidR="003D2106">
        <w:rPr>
          <w:rFonts w:ascii="Times New Roman" w:hAnsi="Times New Roman" w:cs="Times New Roman"/>
          <w:bCs/>
          <w:color w:val="000000"/>
          <w:sz w:val="24"/>
          <w:szCs w:val="24"/>
          <w:lang w:val="id-ID"/>
        </w:rPr>
        <w:t xml:space="preserve"> </w:t>
      </w:r>
      <w:r w:rsidRPr="0043161D">
        <w:rPr>
          <w:rFonts w:ascii="Times New Roman" w:hAnsi="Times New Roman" w:cs="Times New Roman"/>
          <w:bCs/>
          <w:color w:val="000000"/>
          <w:sz w:val="24"/>
          <w:szCs w:val="24"/>
          <w:lang w:val="id-ID"/>
        </w:rPr>
        <w:t>ini</w:t>
      </w:r>
      <w:r w:rsidR="00222611" w:rsidRPr="0043161D">
        <w:rPr>
          <w:rFonts w:ascii="Times New Roman" w:hAnsi="Times New Roman" w:cs="Times New Roman"/>
          <w:bCs/>
          <w:color w:val="000000"/>
          <w:sz w:val="24"/>
          <w:szCs w:val="24"/>
          <w:lang w:val="id-ID"/>
        </w:rPr>
        <w:t>.</w:t>
      </w:r>
    </w:p>
    <w:p w14:paraId="3DE405CC" w14:textId="088B2F2D" w:rsidR="000669CB" w:rsidRPr="006D3B2F" w:rsidRDefault="000669CB" w:rsidP="009E79FB">
      <w:pPr>
        <w:spacing w:after="0" w:line="480" w:lineRule="auto"/>
        <w:ind w:firstLine="709"/>
        <w:jc w:val="both"/>
        <w:rPr>
          <w:rFonts w:ascii="Times New Roman" w:hAnsi="Times New Roman" w:cs="Times New Roman"/>
          <w:bCs/>
          <w:color w:val="000000"/>
          <w:sz w:val="24"/>
          <w:szCs w:val="24"/>
        </w:rPr>
      </w:pPr>
      <w:r w:rsidRPr="0043161D">
        <w:rPr>
          <w:rFonts w:ascii="Times New Roman" w:hAnsi="Times New Roman" w:cs="Times New Roman"/>
          <w:bCs/>
          <w:color w:val="000000"/>
          <w:sz w:val="24"/>
          <w:szCs w:val="24"/>
          <w:lang w:val="id-ID"/>
        </w:rPr>
        <w:t xml:space="preserve">Penulis juga menyampaikan terimakasih yang sebesar-besarnya kepada ibu </w:t>
      </w:r>
      <w:bookmarkStart w:id="6" w:name="_Hlk183730332"/>
      <w:r w:rsidRPr="0043161D">
        <w:rPr>
          <w:rFonts w:ascii="Times New Roman" w:hAnsi="Times New Roman" w:cs="Times New Roman"/>
          <w:bCs/>
          <w:color w:val="000000"/>
          <w:sz w:val="24"/>
          <w:szCs w:val="24"/>
          <w:lang w:val="id-ID"/>
        </w:rPr>
        <w:t>apt. Rafita Yuniarti. S.Si., M.Kes</w:t>
      </w:r>
      <w:r w:rsidR="002330E4">
        <w:rPr>
          <w:rFonts w:ascii="Times New Roman" w:hAnsi="Times New Roman" w:cs="Times New Roman"/>
          <w:bCs/>
          <w:color w:val="000000"/>
          <w:sz w:val="24"/>
          <w:szCs w:val="24"/>
          <w:lang w:val="id-ID"/>
        </w:rPr>
        <w:t>.</w:t>
      </w:r>
      <w:r w:rsidRPr="0043161D">
        <w:rPr>
          <w:rFonts w:ascii="Times New Roman" w:hAnsi="Times New Roman" w:cs="Times New Roman"/>
          <w:bCs/>
          <w:color w:val="000000"/>
          <w:sz w:val="24"/>
          <w:szCs w:val="24"/>
          <w:lang w:val="id-ID"/>
        </w:rPr>
        <w:t xml:space="preserve"> </w:t>
      </w:r>
      <w:bookmarkEnd w:id="6"/>
      <w:r w:rsidRPr="0043161D">
        <w:rPr>
          <w:rFonts w:ascii="Times New Roman" w:hAnsi="Times New Roman" w:cs="Times New Roman"/>
          <w:bCs/>
          <w:color w:val="000000"/>
          <w:sz w:val="24"/>
          <w:szCs w:val="24"/>
          <w:lang w:val="id-ID"/>
        </w:rPr>
        <w:t xml:space="preserve">selaku pembimbing yang telah membimbing dan memberi banyak masukan serta saran selama penelitian sehingga selesainya </w:t>
      </w:r>
      <w:r w:rsidR="006D3B2F">
        <w:rPr>
          <w:rFonts w:ascii="Times New Roman" w:hAnsi="Times New Roman" w:cs="Times New Roman"/>
          <w:bCs/>
          <w:color w:val="000000"/>
          <w:sz w:val="24"/>
          <w:szCs w:val="24"/>
          <w:lang w:val="id-ID"/>
        </w:rPr>
        <w:lastRenderedPageBreak/>
        <w:t>skipsi</w:t>
      </w:r>
      <w:r w:rsidR="003D2106">
        <w:rPr>
          <w:rFonts w:ascii="Times New Roman" w:hAnsi="Times New Roman" w:cs="Times New Roman"/>
          <w:bCs/>
          <w:color w:val="000000"/>
          <w:sz w:val="24"/>
          <w:szCs w:val="24"/>
          <w:lang w:val="id-ID"/>
        </w:rPr>
        <w:t xml:space="preserve"> </w:t>
      </w:r>
      <w:r w:rsidRPr="0043161D">
        <w:rPr>
          <w:rFonts w:ascii="Times New Roman" w:hAnsi="Times New Roman" w:cs="Times New Roman"/>
          <w:bCs/>
          <w:color w:val="000000"/>
          <w:sz w:val="24"/>
          <w:szCs w:val="24"/>
          <w:lang w:val="id-ID"/>
        </w:rPr>
        <w:t>ini</w:t>
      </w:r>
      <w:r w:rsidR="009E79FB">
        <w:rPr>
          <w:rFonts w:ascii="Times New Roman" w:hAnsi="Times New Roman" w:cs="Times New Roman"/>
          <w:bCs/>
          <w:color w:val="000000"/>
          <w:sz w:val="24"/>
          <w:szCs w:val="24"/>
          <w:lang w:val="id-ID"/>
        </w:rPr>
        <w:t xml:space="preserve">, </w:t>
      </w:r>
      <w:bookmarkStart w:id="7" w:name="_Hlk183730290"/>
      <w:r w:rsidR="009E79FB">
        <w:rPr>
          <w:rFonts w:ascii="Times New Roman" w:hAnsi="Times New Roman" w:cs="Times New Roman"/>
          <w:bCs/>
          <w:color w:val="000000"/>
          <w:sz w:val="24"/>
          <w:szCs w:val="24"/>
          <w:lang w:val="id-ID"/>
        </w:rPr>
        <w:t xml:space="preserve">serta tak lupa pula ucapan terima kasih </w:t>
      </w:r>
      <w:r w:rsidR="006D3B2F">
        <w:rPr>
          <w:rFonts w:ascii="Times New Roman" w:hAnsi="Times New Roman" w:cs="Times New Roman"/>
          <w:bCs/>
          <w:color w:val="000000"/>
          <w:sz w:val="24"/>
          <w:szCs w:val="24"/>
          <w:lang w:val="id-ID"/>
        </w:rPr>
        <w:t xml:space="preserve">kepada Ibu Dr. Apt. Gabena Indrayani Dalimunthe, S.Si., M.Si. selaku Penguji I saya dan Ibu apt. Minda Sari Lubis, S.Farm., M.Si. selaku Penguji II saya </w:t>
      </w:r>
      <w:r w:rsidR="009E79FB">
        <w:rPr>
          <w:rFonts w:ascii="Times New Roman" w:hAnsi="Times New Roman" w:cs="Times New Roman"/>
          <w:bCs/>
          <w:color w:val="000000"/>
          <w:sz w:val="24"/>
          <w:szCs w:val="24"/>
          <w:lang w:val="id-ID"/>
        </w:rPr>
        <w:t>yang telah banyak memberi masukan dan saran demi sempurnanya penelitian dan penulisan skripsi ini.</w:t>
      </w:r>
    </w:p>
    <w:bookmarkEnd w:id="7"/>
    <w:p w14:paraId="6FBF29B0" w14:textId="73CFDBF6" w:rsidR="000669CB" w:rsidRPr="0043161D" w:rsidRDefault="000669CB" w:rsidP="00A627FD">
      <w:pPr>
        <w:spacing w:after="0" w:line="480" w:lineRule="auto"/>
        <w:ind w:firstLine="709"/>
        <w:jc w:val="both"/>
        <w:rPr>
          <w:rFonts w:ascii="Times New Roman" w:hAnsi="Times New Roman" w:cs="Times New Roman"/>
          <w:bCs/>
          <w:color w:val="000000"/>
          <w:sz w:val="24"/>
          <w:szCs w:val="24"/>
          <w:lang w:val="id-ID"/>
        </w:rPr>
      </w:pPr>
      <w:r w:rsidRPr="006D3B2F">
        <w:rPr>
          <w:rFonts w:ascii="Times New Roman" w:hAnsi="Times New Roman" w:cs="Times New Roman"/>
          <w:bCs/>
          <w:color w:val="000000"/>
          <w:sz w:val="24"/>
          <w:szCs w:val="24"/>
          <w:lang w:val="id-ID"/>
        </w:rPr>
        <w:t>Pada kesempatan ini penulis juga mengucapkan terimakasih yang sebasar</w:t>
      </w:r>
      <w:r w:rsidR="00A27AF4" w:rsidRPr="0043161D">
        <w:rPr>
          <w:rFonts w:ascii="Times New Roman" w:hAnsi="Times New Roman" w:cs="Times New Roman"/>
          <w:bCs/>
          <w:color w:val="000000"/>
          <w:sz w:val="24"/>
          <w:szCs w:val="24"/>
          <w:lang w:val="id-ID"/>
        </w:rPr>
        <w:t xml:space="preserve"> </w:t>
      </w:r>
      <w:r w:rsidRPr="006D3B2F">
        <w:rPr>
          <w:rFonts w:ascii="Times New Roman" w:hAnsi="Times New Roman" w:cs="Times New Roman"/>
          <w:bCs/>
          <w:color w:val="000000"/>
          <w:sz w:val="24"/>
          <w:szCs w:val="24"/>
          <w:lang w:val="id-ID"/>
        </w:rPr>
        <w:t>besarnya kepada:</w:t>
      </w:r>
    </w:p>
    <w:p w14:paraId="13AF4930" w14:textId="0A25FF74" w:rsidR="000669CB" w:rsidRPr="0043161D" w:rsidRDefault="00BA7E39">
      <w:pPr>
        <w:pStyle w:val="ListParagraph"/>
        <w:numPr>
          <w:ilvl w:val="0"/>
          <w:numId w:val="30"/>
        </w:numPr>
        <w:spacing w:after="200" w:line="480" w:lineRule="auto"/>
        <w:ind w:left="709" w:hanging="709"/>
        <w:jc w:val="both"/>
        <w:rPr>
          <w:rFonts w:ascii="Times New Roman" w:hAnsi="Times New Roman" w:cs="Times New Roman"/>
          <w:bCs/>
          <w:sz w:val="24"/>
          <w:szCs w:val="24"/>
        </w:rPr>
      </w:pPr>
      <w:r>
        <w:rPr>
          <w:rFonts w:ascii="Times New Roman" w:hAnsi="Times New Roman" w:cs="Times New Roman"/>
          <w:bCs/>
          <w:sz w:val="24"/>
          <w:szCs w:val="24"/>
          <w:lang w:val="id-ID"/>
        </w:rPr>
        <w:t xml:space="preserve">Bapak </w:t>
      </w:r>
      <w:r w:rsidR="00980D2A">
        <w:rPr>
          <w:rFonts w:ascii="Times New Roman" w:hAnsi="Times New Roman" w:cs="Times New Roman"/>
          <w:bCs/>
          <w:sz w:val="24"/>
          <w:szCs w:val="24"/>
          <w:lang w:val="id-ID"/>
        </w:rPr>
        <w:t>Dr. H. Firmansyah, M.Si. selaku Rektor Universitas Muslim Nusantara Al Washliyah Medan.</w:t>
      </w:r>
    </w:p>
    <w:p w14:paraId="469780D7" w14:textId="0ED6B4B5" w:rsidR="000669CB" w:rsidRPr="0043161D" w:rsidRDefault="000669CB">
      <w:pPr>
        <w:pStyle w:val="ListParagraph"/>
        <w:numPr>
          <w:ilvl w:val="0"/>
          <w:numId w:val="30"/>
        </w:numPr>
        <w:spacing w:after="200" w:line="480" w:lineRule="auto"/>
        <w:ind w:left="709" w:hanging="709"/>
        <w:jc w:val="both"/>
        <w:rPr>
          <w:rFonts w:ascii="Times New Roman" w:hAnsi="Times New Roman" w:cs="Times New Roman"/>
          <w:bCs/>
          <w:sz w:val="24"/>
          <w:szCs w:val="24"/>
        </w:rPr>
      </w:pPr>
      <w:r w:rsidRPr="0043161D">
        <w:rPr>
          <w:rFonts w:ascii="Times New Roman" w:hAnsi="Times New Roman" w:cs="Times New Roman"/>
          <w:bCs/>
          <w:sz w:val="24"/>
          <w:szCs w:val="24"/>
        </w:rPr>
        <w:t xml:space="preserve">Ibu apt. Minda Sari Lubis, S.Farm., M.Si. </w:t>
      </w:r>
      <w:r w:rsidR="00A27AF4" w:rsidRPr="0043161D">
        <w:rPr>
          <w:rFonts w:ascii="Times New Roman" w:hAnsi="Times New Roman" w:cs="Times New Roman"/>
          <w:bCs/>
          <w:sz w:val="24"/>
          <w:szCs w:val="24"/>
          <w:lang w:val="id-ID"/>
        </w:rPr>
        <w:t>s</w:t>
      </w:r>
      <w:r w:rsidRPr="0043161D">
        <w:rPr>
          <w:rFonts w:ascii="Times New Roman" w:hAnsi="Times New Roman" w:cs="Times New Roman"/>
          <w:bCs/>
          <w:sz w:val="24"/>
          <w:szCs w:val="24"/>
        </w:rPr>
        <w:t>elaku Dekan Fakultas Farmasi Universitas Muslim Nusantara Al Washliyah Medan.</w:t>
      </w:r>
    </w:p>
    <w:p w14:paraId="3D36A01B" w14:textId="1BC732DF" w:rsidR="000669CB" w:rsidRPr="0043161D" w:rsidRDefault="000669CB">
      <w:pPr>
        <w:pStyle w:val="ListParagraph"/>
        <w:numPr>
          <w:ilvl w:val="0"/>
          <w:numId w:val="30"/>
        </w:numPr>
        <w:spacing w:after="200" w:line="480" w:lineRule="auto"/>
        <w:ind w:left="709" w:hanging="709"/>
        <w:jc w:val="both"/>
        <w:rPr>
          <w:rFonts w:ascii="Times New Roman" w:hAnsi="Times New Roman" w:cs="Times New Roman"/>
          <w:bCs/>
          <w:sz w:val="24"/>
          <w:szCs w:val="24"/>
        </w:rPr>
      </w:pPr>
      <w:r w:rsidRPr="0043161D">
        <w:rPr>
          <w:rFonts w:ascii="Times New Roman" w:hAnsi="Times New Roman" w:cs="Times New Roman"/>
          <w:bCs/>
          <w:sz w:val="24"/>
          <w:szCs w:val="24"/>
        </w:rPr>
        <w:t xml:space="preserve">Ibu apt. Rafita Yuniarti, S.Si., M.Kes. </w:t>
      </w:r>
      <w:r w:rsidR="00A27AF4" w:rsidRPr="0043161D">
        <w:rPr>
          <w:rFonts w:ascii="Times New Roman" w:hAnsi="Times New Roman" w:cs="Times New Roman"/>
          <w:bCs/>
          <w:sz w:val="24"/>
          <w:szCs w:val="24"/>
          <w:lang w:val="id-ID"/>
        </w:rPr>
        <w:t>s</w:t>
      </w:r>
      <w:r w:rsidRPr="0043161D">
        <w:rPr>
          <w:rFonts w:ascii="Times New Roman" w:hAnsi="Times New Roman" w:cs="Times New Roman"/>
          <w:bCs/>
          <w:sz w:val="24"/>
          <w:szCs w:val="24"/>
        </w:rPr>
        <w:t>elaku Wakil Dekan Fakultas Farmasi Universitas Muslim N</w:t>
      </w:r>
      <w:r w:rsidR="00A27AF4" w:rsidRPr="0043161D">
        <w:rPr>
          <w:rFonts w:ascii="Times New Roman" w:hAnsi="Times New Roman" w:cs="Times New Roman"/>
          <w:bCs/>
          <w:sz w:val="24"/>
          <w:szCs w:val="24"/>
          <w:lang w:val="id-ID"/>
        </w:rPr>
        <w:t>u</w:t>
      </w:r>
      <w:r w:rsidRPr="0043161D">
        <w:rPr>
          <w:rFonts w:ascii="Times New Roman" w:hAnsi="Times New Roman" w:cs="Times New Roman"/>
          <w:bCs/>
          <w:sz w:val="24"/>
          <w:szCs w:val="24"/>
        </w:rPr>
        <w:t>santara Al Washliyah Medan</w:t>
      </w:r>
      <w:r w:rsidR="00222611" w:rsidRPr="0043161D">
        <w:rPr>
          <w:rFonts w:ascii="Times New Roman" w:hAnsi="Times New Roman" w:cs="Times New Roman"/>
          <w:bCs/>
          <w:sz w:val="24"/>
          <w:szCs w:val="24"/>
          <w:lang w:val="id-ID"/>
        </w:rPr>
        <w:t>.</w:t>
      </w:r>
    </w:p>
    <w:p w14:paraId="73A90A24" w14:textId="66735B98" w:rsidR="000669CB" w:rsidRPr="0043161D" w:rsidRDefault="00A50BD7">
      <w:pPr>
        <w:pStyle w:val="ListParagraph"/>
        <w:numPr>
          <w:ilvl w:val="0"/>
          <w:numId w:val="30"/>
        </w:numPr>
        <w:spacing w:after="200" w:line="480" w:lineRule="auto"/>
        <w:ind w:left="709" w:hanging="709"/>
        <w:jc w:val="both"/>
        <w:rPr>
          <w:rFonts w:ascii="Times New Roman" w:hAnsi="Times New Roman" w:cs="Times New Roman"/>
          <w:bCs/>
          <w:sz w:val="24"/>
          <w:szCs w:val="24"/>
        </w:rPr>
      </w:pPr>
      <w:r w:rsidRPr="00A50BD7">
        <w:rPr>
          <w:rFonts w:ascii="Times New Roman" w:hAnsi="Times New Roman" w:cs="Times New Roman"/>
          <w:bCs/>
          <w:sz w:val="24"/>
          <w:szCs w:val="24"/>
        </w:rPr>
        <w:t>Ibu apt. Zulmai Rani, S.Farm., M.Farm</w:t>
      </w:r>
      <w:r w:rsidRPr="0043161D">
        <w:rPr>
          <w:rFonts w:ascii="Times New Roman" w:hAnsi="Times New Roman" w:cs="Times New Roman"/>
          <w:bCs/>
          <w:sz w:val="24"/>
          <w:szCs w:val="24"/>
          <w:lang w:val="id-ID"/>
        </w:rPr>
        <w:t xml:space="preserve"> </w:t>
      </w:r>
      <w:r w:rsidR="00222611" w:rsidRPr="0043161D">
        <w:rPr>
          <w:rFonts w:ascii="Times New Roman" w:hAnsi="Times New Roman" w:cs="Times New Roman"/>
          <w:bCs/>
          <w:sz w:val="24"/>
          <w:szCs w:val="24"/>
          <w:lang w:val="id-ID"/>
        </w:rPr>
        <w:t>s</w:t>
      </w:r>
      <w:r w:rsidR="000669CB" w:rsidRPr="0043161D">
        <w:rPr>
          <w:rFonts w:ascii="Times New Roman" w:hAnsi="Times New Roman" w:cs="Times New Roman"/>
          <w:bCs/>
          <w:sz w:val="24"/>
          <w:szCs w:val="24"/>
        </w:rPr>
        <w:t>elaku Ketua Program Studi Farmasi Universitas Muslim Nusantara Al Washliyah Medan.</w:t>
      </w:r>
    </w:p>
    <w:p w14:paraId="36F6FB38" w14:textId="58F09FA9" w:rsidR="000669CB" w:rsidRPr="0043161D" w:rsidRDefault="000669CB">
      <w:pPr>
        <w:pStyle w:val="ListParagraph"/>
        <w:numPr>
          <w:ilvl w:val="0"/>
          <w:numId w:val="30"/>
        </w:numPr>
        <w:spacing w:after="200" w:line="480" w:lineRule="auto"/>
        <w:ind w:left="709" w:hanging="709"/>
        <w:jc w:val="both"/>
        <w:rPr>
          <w:rFonts w:ascii="Times New Roman" w:hAnsi="Times New Roman" w:cs="Times New Roman"/>
          <w:bCs/>
          <w:sz w:val="24"/>
          <w:szCs w:val="24"/>
        </w:rPr>
      </w:pPr>
      <w:r w:rsidRPr="0043161D">
        <w:rPr>
          <w:rFonts w:ascii="Times New Roman" w:hAnsi="Times New Roman" w:cs="Times New Roman"/>
          <w:bCs/>
          <w:sz w:val="24"/>
          <w:szCs w:val="24"/>
        </w:rPr>
        <w:t xml:space="preserve">Ibu Anny Sartika Daulay, S.Si., M.Si. </w:t>
      </w:r>
      <w:r w:rsidR="00A27AF4" w:rsidRPr="0043161D">
        <w:rPr>
          <w:rFonts w:ascii="Times New Roman" w:hAnsi="Times New Roman" w:cs="Times New Roman"/>
          <w:bCs/>
          <w:sz w:val="24"/>
          <w:szCs w:val="24"/>
          <w:lang w:val="id-ID"/>
        </w:rPr>
        <w:t>s</w:t>
      </w:r>
      <w:r w:rsidRPr="0043161D">
        <w:rPr>
          <w:rFonts w:ascii="Times New Roman" w:hAnsi="Times New Roman" w:cs="Times New Roman"/>
          <w:bCs/>
          <w:sz w:val="24"/>
          <w:szCs w:val="24"/>
        </w:rPr>
        <w:t>elaku Kepala Laboratorium Farmasi Terpadu Universitas Muslim Nusantara Al Washliyah Medan.</w:t>
      </w:r>
    </w:p>
    <w:p w14:paraId="5A9E93C0" w14:textId="0E2E9813" w:rsidR="000669CB" w:rsidRPr="0043161D" w:rsidRDefault="000669CB">
      <w:pPr>
        <w:pStyle w:val="ListParagraph"/>
        <w:numPr>
          <w:ilvl w:val="0"/>
          <w:numId w:val="30"/>
        </w:numPr>
        <w:spacing w:after="0" w:line="480" w:lineRule="auto"/>
        <w:ind w:left="709" w:hanging="709"/>
        <w:jc w:val="both"/>
        <w:rPr>
          <w:rFonts w:ascii="Times New Roman" w:hAnsi="Times New Roman" w:cs="Times New Roman"/>
          <w:bCs/>
          <w:sz w:val="24"/>
          <w:szCs w:val="24"/>
        </w:rPr>
      </w:pPr>
      <w:r w:rsidRPr="0043161D">
        <w:rPr>
          <w:rFonts w:ascii="Times New Roman" w:hAnsi="Times New Roman" w:cs="Times New Roman"/>
          <w:bCs/>
          <w:sz w:val="24"/>
          <w:szCs w:val="24"/>
        </w:rPr>
        <w:t xml:space="preserve">Bapak </w:t>
      </w:r>
      <w:r w:rsidR="00222611" w:rsidRPr="0043161D">
        <w:rPr>
          <w:rFonts w:ascii="Times New Roman" w:hAnsi="Times New Roman" w:cs="Times New Roman"/>
          <w:bCs/>
          <w:sz w:val="24"/>
          <w:szCs w:val="24"/>
          <w:lang w:val="id-ID"/>
        </w:rPr>
        <w:t>I</w:t>
      </w:r>
      <w:r w:rsidRPr="0043161D">
        <w:rPr>
          <w:rFonts w:ascii="Times New Roman" w:hAnsi="Times New Roman" w:cs="Times New Roman"/>
          <w:bCs/>
          <w:sz w:val="24"/>
          <w:szCs w:val="24"/>
        </w:rPr>
        <w:t xml:space="preserve">bu staf pengejar fakultas farmasi UMN </w:t>
      </w:r>
      <w:r w:rsidR="00A27AF4" w:rsidRPr="0043161D">
        <w:rPr>
          <w:rFonts w:ascii="Times New Roman" w:hAnsi="Times New Roman" w:cs="Times New Roman"/>
          <w:bCs/>
          <w:sz w:val="24"/>
          <w:szCs w:val="24"/>
          <w:lang w:val="id-ID"/>
        </w:rPr>
        <w:t>A</w:t>
      </w:r>
      <w:r w:rsidRPr="0043161D">
        <w:rPr>
          <w:rFonts w:ascii="Times New Roman" w:hAnsi="Times New Roman" w:cs="Times New Roman"/>
          <w:bCs/>
          <w:sz w:val="24"/>
          <w:szCs w:val="24"/>
        </w:rPr>
        <w:t xml:space="preserve">l Washliyah Medan yang telah mendidik dan membina penulis hingga dapat menyelesaikan </w:t>
      </w:r>
      <w:r w:rsidR="00E2014A">
        <w:rPr>
          <w:rFonts w:ascii="Times New Roman" w:hAnsi="Times New Roman" w:cs="Times New Roman"/>
          <w:bCs/>
          <w:sz w:val="24"/>
          <w:szCs w:val="24"/>
        </w:rPr>
        <w:t>p</w:t>
      </w:r>
      <w:r w:rsidR="00861DAF">
        <w:rPr>
          <w:rFonts w:ascii="Times New Roman" w:hAnsi="Times New Roman" w:cs="Times New Roman"/>
          <w:bCs/>
          <w:sz w:val="24"/>
          <w:szCs w:val="24"/>
        </w:rPr>
        <w:t>endidikan</w:t>
      </w:r>
      <w:r w:rsidRPr="0043161D">
        <w:rPr>
          <w:rFonts w:ascii="Times New Roman" w:hAnsi="Times New Roman" w:cs="Times New Roman"/>
          <w:bCs/>
          <w:sz w:val="24"/>
          <w:szCs w:val="24"/>
        </w:rPr>
        <w:t>.</w:t>
      </w:r>
    </w:p>
    <w:p w14:paraId="0C60667B" w14:textId="5E9D90BC" w:rsidR="000669CB" w:rsidRPr="0043161D" w:rsidRDefault="000669CB" w:rsidP="00A627FD">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Penulis menyadari bahwa </w:t>
      </w:r>
      <w:r w:rsidR="00C6224D">
        <w:rPr>
          <w:rFonts w:ascii="Times New Roman" w:hAnsi="Times New Roman" w:cs="Times New Roman"/>
          <w:bCs/>
          <w:sz w:val="24"/>
          <w:szCs w:val="24"/>
          <w:lang w:val="id-ID"/>
        </w:rPr>
        <w:t>skripsi</w:t>
      </w:r>
      <w:r w:rsidR="00E2014A">
        <w:rPr>
          <w:rFonts w:ascii="Times New Roman" w:hAnsi="Times New Roman" w:cs="Times New Roman"/>
          <w:bCs/>
          <w:sz w:val="24"/>
          <w:szCs w:val="24"/>
          <w:lang w:val="id-ID"/>
        </w:rPr>
        <w:t xml:space="preserve"> hasil penelitian </w:t>
      </w:r>
      <w:r w:rsidRPr="0043161D">
        <w:rPr>
          <w:rFonts w:ascii="Times New Roman" w:hAnsi="Times New Roman" w:cs="Times New Roman"/>
          <w:bCs/>
          <w:sz w:val="24"/>
          <w:szCs w:val="24"/>
          <w:lang w:val="id-ID"/>
        </w:rPr>
        <w:t>ini masih banyak kekurangan.</w:t>
      </w:r>
      <w:r w:rsidR="004A51B2">
        <w:rPr>
          <w:rFonts w:ascii="Times New Roman" w:hAnsi="Times New Roman" w:cs="Times New Roman"/>
          <w:bCs/>
          <w:sz w:val="24"/>
          <w:szCs w:val="24"/>
          <w:lang w:val="id-ID"/>
        </w:rPr>
        <w:t xml:space="preserve"> O</w:t>
      </w:r>
      <w:r w:rsidRPr="0043161D">
        <w:rPr>
          <w:rFonts w:ascii="Times New Roman" w:hAnsi="Times New Roman" w:cs="Times New Roman"/>
          <w:bCs/>
          <w:sz w:val="24"/>
          <w:szCs w:val="24"/>
          <w:lang w:val="id-ID"/>
        </w:rPr>
        <w:t xml:space="preserve">leh karena itu dengan segala kerendahan hati, penulis menerima kritik dan saran yang bersifat membangun demi kesempurnaan </w:t>
      </w:r>
      <w:r w:rsidR="00C6224D">
        <w:rPr>
          <w:rFonts w:ascii="Times New Roman" w:hAnsi="Times New Roman" w:cs="Times New Roman"/>
          <w:bCs/>
          <w:sz w:val="24"/>
          <w:szCs w:val="24"/>
          <w:lang w:val="id-ID"/>
        </w:rPr>
        <w:t>skripsi</w:t>
      </w:r>
      <w:r w:rsidR="00E2014A">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ini.</w:t>
      </w:r>
    </w:p>
    <w:p w14:paraId="1104EB3A" w14:textId="3FFC45AD" w:rsidR="00D21D13" w:rsidRPr="00366305" w:rsidRDefault="000669CB" w:rsidP="00D21D13">
      <w:pPr>
        <w:spacing w:after="0" w:line="480" w:lineRule="auto"/>
        <w:ind w:firstLine="709"/>
        <w:jc w:val="both"/>
        <w:rPr>
          <w:rFonts w:ascii="Times New Roman" w:hAnsi="Times New Roman" w:cs="Times New Roman"/>
          <w:bCs/>
          <w:sz w:val="24"/>
          <w:szCs w:val="24"/>
        </w:rPr>
      </w:pPr>
      <w:r w:rsidRPr="0043161D">
        <w:rPr>
          <w:rFonts w:ascii="Times New Roman" w:hAnsi="Times New Roman" w:cs="Times New Roman"/>
          <w:bCs/>
          <w:sz w:val="24"/>
          <w:szCs w:val="24"/>
          <w:lang w:val="id-ID"/>
        </w:rPr>
        <w:t>Akhirnya penulis ucapka</w:t>
      </w:r>
      <w:r w:rsidR="004A51B2">
        <w:rPr>
          <w:rFonts w:ascii="Times New Roman" w:hAnsi="Times New Roman" w:cs="Times New Roman"/>
          <w:bCs/>
          <w:sz w:val="24"/>
          <w:szCs w:val="24"/>
          <w:lang w:val="id-ID"/>
        </w:rPr>
        <w:t>n</w:t>
      </w:r>
      <w:r w:rsidRPr="0043161D">
        <w:rPr>
          <w:rFonts w:ascii="Times New Roman" w:hAnsi="Times New Roman" w:cs="Times New Roman"/>
          <w:bCs/>
          <w:sz w:val="24"/>
          <w:szCs w:val="24"/>
          <w:lang w:val="id-ID"/>
        </w:rPr>
        <w:t xml:space="preserve"> terima kasih kepada semua pihak yang telah membantu yang tidak disebutkan satu persatu dalam penulisan </w:t>
      </w:r>
      <w:r w:rsidR="00C6224D">
        <w:rPr>
          <w:rFonts w:ascii="Times New Roman" w:hAnsi="Times New Roman" w:cs="Times New Roman"/>
          <w:bCs/>
          <w:sz w:val="24"/>
          <w:szCs w:val="24"/>
          <w:lang w:val="id-ID"/>
        </w:rPr>
        <w:t>skripsi</w:t>
      </w:r>
      <w:r w:rsidR="00E2014A">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ini. Semoga </w:t>
      </w:r>
    </w:p>
    <w:p w14:paraId="05D077E0" w14:textId="43631E68" w:rsidR="00FA0E19" w:rsidRPr="00366305" w:rsidRDefault="00D21D13" w:rsidP="00161EA0">
      <w:pPr>
        <w:tabs>
          <w:tab w:val="left" w:pos="5387"/>
        </w:tabs>
        <w:spacing w:before="240" w:after="0" w:line="360" w:lineRule="auto"/>
        <w:ind w:left="5387"/>
        <w:rPr>
          <w:rFonts w:ascii="Times New Roman" w:hAnsi="Times New Roman" w:cs="Times New Roman"/>
          <w:bCs/>
          <w:sz w:val="24"/>
          <w:szCs w:val="24"/>
        </w:rPr>
      </w:pPr>
      <w:r>
        <w:rPr>
          <w:noProof/>
          <w:sz w:val="17"/>
        </w:rPr>
        <w:lastRenderedPageBreak/>
        <w:drawing>
          <wp:anchor distT="0" distB="0" distL="0" distR="0" simplePos="0" relativeHeight="251668547" behindDoc="0" locked="0" layoutInCell="1" allowOverlap="1" wp14:anchorId="14795D3D" wp14:editId="7283D5BD">
            <wp:simplePos x="0" y="0"/>
            <wp:positionH relativeFrom="page">
              <wp:posOffset>629392</wp:posOffset>
            </wp:positionH>
            <wp:positionV relativeFrom="page">
              <wp:posOffset>344383</wp:posOffset>
            </wp:positionV>
            <wp:extent cx="6362700" cy="9844645"/>
            <wp:effectExtent l="0" t="0" r="0" b="4445"/>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6362700" cy="9844645"/>
                    </a:xfrm>
                    <a:prstGeom prst="rect">
                      <a:avLst/>
                    </a:prstGeom>
                  </pic:spPr>
                </pic:pic>
              </a:graphicData>
            </a:graphic>
            <wp14:sizeRelV relativeFrom="margin">
              <wp14:pctHeight>0</wp14:pctHeight>
            </wp14:sizeRelV>
          </wp:anchor>
        </w:drawing>
      </w:r>
      <w:r w:rsidR="00FA0E19" w:rsidRPr="00366305">
        <w:rPr>
          <w:rFonts w:ascii="Times New Roman" w:hAnsi="Times New Roman" w:cs="Times New Roman"/>
          <w:bCs/>
          <w:sz w:val="24"/>
          <w:szCs w:val="24"/>
        </w:rPr>
        <w:br w:type="page"/>
      </w:r>
    </w:p>
    <w:p w14:paraId="6B38BCDA" w14:textId="42F375B7" w:rsidR="00B96426" w:rsidRPr="00366305" w:rsidRDefault="00B96426" w:rsidP="000F25FA">
      <w:pPr>
        <w:pStyle w:val="Heading2"/>
        <w:spacing w:after="240"/>
        <w:jc w:val="center"/>
        <w:rPr>
          <w:rFonts w:ascii="Times New Roman" w:hAnsi="Times New Roman" w:cs="Times New Roman"/>
          <w:bCs/>
          <w:color w:val="auto"/>
          <w:sz w:val="24"/>
          <w:szCs w:val="24"/>
          <w:lang w:val="id-ID"/>
        </w:rPr>
        <w:sectPr w:rsidR="00B96426" w:rsidRPr="00366305" w:rsidSect="00C92DE4">
          <w:footerReference w:type="default" r:id="rId18"/>
          <w:pgSz w:w="11906" w:h="16838" w:code="9"/>
          <w:pgMar w:top="1701" w:right="1701" w:bottom="1701" w:left="2268" w:header="720" w:footer="720" w:gutter="0"/>
          <w:pgNumType w:fmt="lowerRoman"/>
          <w:cols w:space="720"/>
          <w:docGrid w:linePitch="360"/>
        </w:sectPr>
      </w:pPr>
    </w:p>
    <w:p w14:paraId="215F103D" w14:textId="125A002D" w:rsidR="00B96426" w:rsidRPr="00366305" w:rsidRDefault="00B96426" w:rsidP="0043161D">
      <w:pPr>
        <w:pStyle w:val="Heading1"/>
        <w:ind w:left="432" w:hanging="432"/>
        <w:jc w:val="center"/>
        <w:rPr>
          <w:rFonts w:ascii="Times New Roman" w:hAnsi="Times New Roman" w:cs="Times New Roman"/>
          <w:b/>
          <w:color w:val="auto"/>
          <w:sz w:val="24"/>
          <w:szCs w:val="24"/>
        </w:rPr>
      </w:pPr>
      <w:bookmarkStart w:id="8" w:name="_Toc152573258"/>
      <w:bookmarkStart w:id="9" w:name="_Toc183438996"/>
      <w:r w:rsidRPr="00366305">
        <w:rPr>
          <w:rFonts w:ascii="Times New Roman" w:hAnsi="Times New Roman" w:cs="Times New Roman"/>
          <w:b/>
          <w:color w:val="auto"/>
          <w:sz w:val="24"/>
          <w:szCs w:val="24"/>
        </w:rPr>
        <w:lastRenderedPageBreak/>
        <w:t>DAFTAR ISI</w:t>
      </w:r>
      <w:bookmarkEnd w:id="8"/>
      <w:bookmarkEnd w:id="9"/>
    </w:p>
    <w:sdt>
      <w:sdtPr>
        <w:rPr>
          <w:rFonts w:asciiTheme="majorBidi" w:eastAsiaTheme="minorHAnsi" w:hAnsiTheme="majorBidi" w:cstheme="minorBidi"/>
          <w:bCs/>
          <w:color w:val="auto"/>
          <w:kern w:val="2"/>
          <w:sz w:val="24"/>
          <w:szCs w:val="24"/>
        </w:rPr>
        <w:id w:val="1174148838"/>
        <w:docPartObj>
          <w:docPartGallery w:val="Table of Contents"/>
          <w:docPartUnique/>
        </w:docPartObj>
      </w:sdtPr>
      <w:sdtEndPr>
        <w:rPr>
          <w:rFonts w:ascii="Times New Roman" w:hAnsi="Times New Roman" w:cs="Times New Roman"/>
          <w:noProof/>
        </w:rPr>
      </w:sdtEndPr>
      <w:sdtContent>
        <w:p w14:paraId="16DA2C9D" w14:textId="77777777" w:rsidR="001E1382" w:rsidRDefault="00931DF2" w:rsidP="00C217F7">
          <w:pPr>
            <w:pStyle w:val="TOCHeading"/>
            <w:tabs>
              <w:tab w:val="left" w:pos="6946"/>
            </w:tabs>
            <w:spacing w:before="0" w:line="360" w:lineRule="auto"/>
            <w:ind w:right="-285"/>
            <w:rPr>
              <w:noProof/>
            </w:rPr>
          </w:pPr>
          <w:r w:rsidRPr="00314489">
            <w:rPr>
              <w:rFonts w:asciiTheme="majorBidi" w:hAnsiTheme="majorBidi"/>
              <w:bCs/>
              <w:color w:val="auto"/>
              <w:sz w:val="24"/>
              <w:szCs w:val="24"/>
            </w:rPr>
            <w:tab/>
          </w:r>
          <w:r w:rsidRPr="00314489">
            <w:rPr>
              <w:rFonts w:asciiTheme="majorBidi" w:hAnsiTheme="majorBidi"/>
              <w:bCs/>
              <w:color w:val="auto"/>
              <w:sz w:val="24"/>
              <w:szCs w:val="24"/>
              <w:lang w:val="id-ID"/>
            </w:rPr>
            <w:t xml:space="preserve">    </w:t>
          </w:r>
          <w:r w:rsidRPr="00314489">
            <w:rPr>
              <w:rFonts w:asciiTheme="majorBidi" w:hAnsiTheme="majorBidi"/>
              <w:b/>
              <w:color w:val="auto"/>
              <w:sz w:val="24"/>
              <w:szCs w:val="24"/>
            </w:rPr>
            <w:tab/>
          </w:r>
          <w:r w:rsidRPr="00314489">
            <w:rPr>
              <w:rFonts w:asciiTheme="majorBidi" w:hAnsiTheme="majorBidi"/>
              <w:bCs/>
              <w:color w:val="auto"/>
              <w:sz w:val="24"/>
              <w:szCs w:val="24"/>
              <w:lang w:val="id-ID"/>
            </w:rPr>
            <w:t>Halaman</w:t>
          </w:r>
          <w:r w:rsidR="00B96426" w:rsidRPr="00314489">
            <w:rPr>
              <w:rFonts w:asciiTheme="majorBidi" w:hAnsiTheme="majorBidi"/>
              <w:bCs/>
              <w:color w:val="auto"/>
              <w:sz w:val="24"/>
              <w:szCs w:val="24"/>
            </w:rPr>
            <w:fldChar w:fldCharType="begin"/>
          </w:r>
          <w:r w:rsidR="00B96426" w:rsidRPr="00314489">
            <w:rPr>
              <w:rFonts w:asciiTheme="majorBidi" w:hAnsiTheme="majorBidi"/>
              <w:bCs/>
              <w:color w:val="auto"/>
              <w:sz w:val="24"/>
              <w:szCs w:val="24"/>
            </w:rPr>
            <w:instrText xml:space="preserve"> TOC \o "1-3" \h \z \u </w:instrText>
          </w:r>
          <w:r w:rsidR="00B96426" w:rsidRPr="00314489">
            <w:rPr>
              <w:rFonts w:asciiTheme="majorBidi" w:hAnsiTheme="majorBidi"/>
              <w:bCs/>
              <w:color w:val="auto"/>
              <w:sz w:val="24"/>
              <w:szCs w:val="24"/>
            </w:rPr>
            <w:fldChar w:fldCharType="separate"/>
          </w:r>
        </w:p>
        <w:p w14:paraId="72D4B26F" w14:textId="416096CB" w:rsidR="001E1382" w:rsidRDefault="00F41C2D" w:rsidP="00303BEB">
          <w:pPr>
            <w:pStyle w:val="TOC1"/>
            <w:rPr>
              <w:rFonts w:asciiTheme="minorHAnsi" w:hAnsiTheme="minorHAnsi" w:cstheme="minorBidi"/>
              <w:sz w:val="22"/>
              <w:szCs w:val="22"/>
              <w:lang w:val="en-US"/>
            </w:rPr>
          </w:pPr>
          <w:hyperlink w:anchor="_Toc183438991" w:history="1">
            <w:r w:rsidR="005F2438">
              <w:rPr>
                <w:rStyle w:val="Hyperlink"/>
              </w:rPr>
              <w:t>HALAMAN SAMPUL</w:t>
            </w:r>
            <w:r w:rsidR="001E1382">
              <w:rPr>
                <w:webHidden/>
              </w:rPr>
              <w:tab/>
            </w:r>
            <w:r w:rsidR="001E1382">
              <w:rPr>
                <w:webHidden/>
              </w:rPr>
              <w:fldChar w:fldCharType="begin"/>
            </w:r>
            <w:r w:rsidR="001E1382">
              <w:rPr>
                <w:webHidden/>
              </w:rPr>
              <w:instrText xml:space="preserve"> PAGEREF _Toc183438991 \h </w:instrText>
            </w:r>
            <w:r w:rsidR="001E1382">
              <w:rPr>
                <w:webHidden/>
              </w:rPr>
            </w:r>
            <w:r w:rsidR="001E1382">
              <w:rPr>
                <w:webHidden/>
              </w:rPr>
              <w:fldChar w:fldCharType="separate"/>
            </w:r>
            <w:r w:rsidR="00A84840">
              <w:rPr>
                <w:webHidden/>
              </w:rPr>
              <w:t>i</w:t>
            </w:r>
            <w:r w:rsidR="001E1382">
              <w:rPr>
                <w:webHidden/>
              </w:rPr>
              <w:fldChar w:fldCharType="end"/>
            </w:r>
          </w:hyperlink>
        </w:p>
        <w:p w14:paraId="64CE525E" w14:textId="746AA02C" w:rsidR="001E1382" w:rsidRDefault="00F41C2D" w:rsidP="00303BEB">
          <w:pPr>
            <w:pStyle w:val="TOC1"/>
            <w:rPr>
              <w:rFonts w:asciiTheme="minorHAnsi" w:hAnsiTheme="minorHAnsi" w:cstheme="minorBidi"/>
              <w:sz w:val="22"/>
              <w:szCs w:val="22"/>
              <w:lang w:val="en-US"/>
            </w:rPr>
          </w:pPr>
          <w:hyperlink w:anchor="_Toc183438992" w:history="1">
            <w:r w:rsidR="001E1382" w:rsidRPr="0017727C">
              <w:rPr>
                <w:rStyle w:val="Hyperlink"/>
                <w:rFonts w:eastAsiaTheme="majorEastAsia"/>
              </w:rPr>
              <w:t>SURAT PERNYATAAN</w:t>
            </w:r>
            <w:r w:rsidR="001E1382">
              <w:rPr>
                <w:webHidden/>
              </w:rPr>
              <w:tab/>
            </w:r>
            <w:r w:rsidR="001E1382">
              <w:rPr>
                <w:webHidden/>
              </w:rPr>
              <w:fldChar w:fldCharType="begin"/>
            </w:r>
            <w:r w:rsidR="001E1382">
              <w:rPr>
                <w:webHidden/>
              </w:rPr>
              <w:instrText xml:space="preserve"> PAGEREF _Toc183438992 \h </w:instrText>
            </w:r>
            <w:r w:rsidR="001E1382">
              <w:rPr>
                <w:webHidden/>
              </w:rPr>
            </w:r>
            <w:r w:rsidR="001E1382">
              <w:rPr>
                <w:webHidden/>
              </w:rPr>
              <w:fldChar w:fldCharType="separate"/>
            </w:r>
            <w:r w:rsidR="00A84840">
              <w:rPr>
                <w:webHidden/>
              </w:rPr>
              <w:t>iii</w:t>
            </w:r>
            <w:r w:rsidR="001E1382">
              <w:rPr>
                <w:webHidden/>
              </w:rPr>
              <w:fldChar w:fldCharType="end"/>
            </w:r>
          </w:hyperlink>
        </w:p>
        <w:p w14:paraId="5A3ADEB3" w14:textId="5A26B4C5" w:rsidR="001E1382" w:rsidRDefault="00F41C2D" w:rsidP="00303BEB">
          <w:pPr>
            <w:pStyle w:val="TOC1"/>
            <w:rPr>
              <w:rFonts w:asciiTheme="minorHAnsi" w:hAnsiTheme="minorHAnsi" w:cstheme="minorBidi"/>
              <w:sz w:val="22"/>
              <w:szCs w:val="22"/>
              <w:lang w:val="en-US"/>
            </w:rPr>
          </w:pPr>
          <w:hyperlink w:anchor="_Toc183438993" w:history="1">
            <w:r w:rsidR="001E1382" w:rsidRPr="0017727C">
              <w:rPr>
                <w:rStyle w:val="Hyperlink"/>
                <w:rFonts w:asciiTheme="majorBidi" w:hAnsiTheme="majorBidi"/>
              </w:rPr>
              <w:t>ABSTRAK</w:t>
            </w:r>
            <w:r w:rsidR="001E1382">
              <w:rPr>
                <w:webHidden/>
              </w:rPr>
              <w:tab/>
            </w:r>
            <w:r w:rsidR="001E1382">
              <w:rPr>
                <w:webHidden/>
              </w:rPr>
              <w:tab/>
            </w:r>
            <w:r w:rsidR="001E1382">
              <w:rPr>
                <w:webHidden/>
              </w:rPr>
              <w:fldChar w:fldCharType="begin"/>
            </w:r>
            <w:r w:rsidR="001E1382">
              <w:rPr>
                <w:webHidden/>
              </w:rPr>
              <w:instrText xml:space="preserve"> PAGEREF _Toc183438993 \h </w:instrText>
            </w:r>
            <w:r w:rsidR="001E1382">
              <w:rPr>
                <w:webHidden/>
              </w:rPr>
            </w:r>
            <w:r w:rsidR="001E1382">
              <w:rPr>
                <w:webHidden/>
              </w:rPr>
              <w:fldChar w:fldCharType="separate"/>
            </w:r>
            <w:r w:rsidR="00A84840">
              <w:rPr>
                <w:webHidden/>
              </w:rPr>
              <w:t>iv</w:t>
            </w:r>
            <w:r w:rsidR="001E1382">
              <w:rPr>
                <w:webHidden/>
              </w:rPr>
              <w:fldChar w:fldCharType="end"/>
            </w:r>
          </w:hyperlink>
        </w:p>
        <w:p w14:paraId="1F7E7137" w14:textId="6F0CAE78" w:rsidR="001E1382" w:rsidRDefault="00F41C2D" w:rsidP="00303BEB">
          <w:pPr>
            <w:pStyle w:val="TOC1"/>
            <w:rPr>
              <w:rFonts w:asciiTheme="minorHAnsi" w:hAnsiTheme="minorHAnsi" w:cstheme="minorBidi"/>
              <w:sz w:val="22"/>
              <w:szCs w:val="22"/>
              <w:lang w:val="en-US"/>
            </w:rPr>
          </w:pPr>
          <w:hyperlink w:anchor="_Toc183438994" w:history="1">
            <w:r w:rsidR="001E1382" w:rsidRPr="0017727C">
              <w:rPr>
                <w:rStyle w:val="Hyperlink"/>
                <w:rFonts w:asciiTheme="majorBidi" w:hAnsiTheme="majorBidi"/>
              </w:rPr>
              <w:t>ABSTRACT</w:t>
            </w:r>
            <w:r w:rsidR="001E1382">
              <w:rPr>
                <w:webHidden/>
              </w:rPr>
              <w:tab/>
            </w:r>
            <w:r w:rsidR="001E1382">
              <w:rPr>
                <w:webHidden/>
              </w:rPr>
              <w:tab/>
            </w:r>
            <w:r w:rsidR="001E1382">
              <w:rPr>
                <w:webHidden/>
              </w:rPr>
              <w:fldChar w:fldCharType="begin"/>
            </w:r>
            <w:r w:rsidR="001E1382">
              <w:rPr>
                <w:webHidden/>
              </w:rPr>
              <w:instrText xml:space="preserve"> PAGEREF _Toc183438994 \h </w:instrText>
            </w:r>
            <w:r w:rsidR="001E1382">
              <w:rPr>
                <w:webHidden/>
              </w:rPr>
            </w:r>
            <w:r w:rsidR="001E1382">
              <w:rPr>
                <w:webHidden/>
              </w:rPr>
              <w:fldChar w:fldCharType="separate"/>
            </w:r>
            <w:r w:rsidR="00A84840">
              <w:rPr>
                <w:webHidden/>
              </w:rPr>
              <w:t>v</w:t>
            </w:r>
            <w:r w:rsidR="001E1382">
              <w:rPr>
                <w:webHidden/>
              </w:rPr>
              <w:fldChar w:fldCharType="end"/>
            </w:r>
          </w:hyperlink>
        </w:p>
        <w:p w14:paraId="50CA0BF1" w14:textId="6EDF87DB" w:rsidR="001E1382" w:rsidRDefault="00F41C2D" w:rsidP="00303BEB">
          <w:pPr>
            <w:pStyle w:val="TOC1"/>
            <w:rPr>
              <w:rFonts w:asciiTheme="minorHAnsi" w:hAnsiTheme="minorHAnsi" w:cstheme="minorBidi"/>
              <w:sz w:val="22"/>
              <w:szCs w:val="22"/>
              <w:lang w:val="en-US"/>
            </w:rPr>
          </w:pPr>
          <w:hyperlink w:anchor="_Toc183438995" w:history="1">
            <w:r w:rsidR="001E1382" w:rsidRPr="0017727C">
              <w:rPr>
                <w:rStyle w:val="Hyperlink"/>
              </w:rPr>
              <w:t>KATA  PENGANTAR</w:t>
            </w:r>
            <w:r w:rsidR="001E1382">
              <w:rPr>
                <w:webHidden/>
              </w:rPr>
              <w:tab/>
            </w:r>
            <w:r w:rsidR="001E1382">
              <w:rPr>
                <w:webHidden/>
              </w:rPr>
              <w:fldChar w:fldCharType="begin"/>
            </w:r>
            <w:r w:rsidR="001E1382">
              <w:rPr>
                <w:webHidden/>
              </w:rPr>
              <w:instrText xml:space="preserve"> PAGEREF _Toc183438995 \h </w:instrText>
            </w:r>
            <w:r w:rsidR="001E1382">
              <w:rPr>
                <w:webHidden/>
              </w:rPr>
            </w:r>
            <w:r w:rsidR="001E1382">
              <w:rPr>
                <w:webHidden/>
              </w:rPr>
              <w:fldChar w:fldCharType="separate"/>
            </w:r>
            <w:r w:rsidR="00A84840">
              <w:rPr>
                <w:webHidden/>
              </w:rPr>
              <w:t>vi</w:t>
            </w:r>
            <w:r w:rsidR="001E1382">
              <w:rPr>
                <w:webHidden/>
              </w:rPr>
              <w:fldChar w:fldCharType="end"/>
            </w:r>
          </w:hyperlink>
        </w:p>
        <w:p w14:paraId="723908E5" w14:textId="129132BA" w:rsidR="001E1382" w:rsidRDefault="00F41C2D" w:rsidP="00303BEB">
          <w:pPr>
            <w:pStyle w:val="TOC1"/>
            <w:rPr>
              <w:rFonts w:asciiTheme="minorHAnsi" w:hAnsiTheme="minorHAnsi" w:cstheme="minorBidi"/>
              <w:sz w:val="22"/>
              <w:szCs w:val="22"/>
              <w:lang w:val="en-US"/>
            </w:rPr>
          </w:pPr>
          <w:hyperlink w:anchor="_Toc183438996" w:history="1">
            <w:r w:rsidR="001E1382" w:rsidRPr="0017727C">
              <w:rPr>
                <w:rStyle w:val="Hyperlink"/>
              </w:rPr>
              <w:t>DAFTAR ISI</w:t>
            </w:r>
            <w:r w:rsidR="001E1382">
              <w:rPr>
                <w:rStyle w:val="Hyperlink"/>
                <w:b w:val="0"/>
              </w:rPr>
              <w:tab/>
            </w:r>
            <w:r w:rsidR="001E1382">
              <w:rPr>
                <w:webHidden/>
              </w:rPr>
              <w:tab/>
            </w:r>
            <w:r w:rsidR="001E1382">
              <w:rPr>
                <w:webHidden/>
              </w:rPr>
              <w:fldChar w:fldCharType="begin"/>
            </w:r>
            <w:r w:rsidR="001E1382">
              <w:rPr>
                <w:webHidden/>
              </w:rPr>
              <w:instrText xml:space="preserve"> PAGEREF _Toc183438996 \h </w:instrText>
            </w:r>
            <w:r w:rsidR="001E1382">
              <w:rPr>
                <w:webHidden/>
              </w:rPr>
            </w:r>
            <w:r w:rsidR="001E1382">
              <w:rPr>
                <w:webHidden/>
              </w:rPr>
              <w:fldChar w:fldCharType="separate"/>
            </w:r>
            <w:r w:rsidR="00A84840">
              <w:rPr>
                <w:webHidden/>
              </w:rPr>
              <w:t>ix</w:t>
            </w:r>
            <w:r w:rsidR="001E1382">
              <w:rPr>
                <w:webHidden/>
              </w:rPr>
              <w:fldChar w:fldCharType="end"/>
            </w:r>
          </w:hyperlink>
        </w:p>
        <w:p w14:paraId="11172C0F" w14:textId="1656BB31" w:rsidR="001E1382" w:rsidRDefault="00F41C2D" w:rsidP="00303BEB">
          <w:pPr>
            <w:pStyle w:val="TOC1"/>
            <w:rPr>
              <w:rFonts w:asciiTheme="minorHAnsi" w:hAnsiTheme="minorHAnsi" w:cstheme="minorBidi"/>
              <w:sz w:val="22"/>
              <w:szCs w:val="22"/>
              <w:lang w:val="en-US"/>
            </w:rPr>
          </w:pPr>
          <w:hyperlink w:anchor="_Toc183438997" w:history="1">
            <w:r w:rsidR="001E1382" w:rsidRPr="0017727C">
              <w:rPr>
                <w:rStyle w:val="Hyperlink"/>
              </w:rPr>
              <w:t>DAFTAR GAMBAR</w:t>
            </w:r>
            <w:r w:rsidR="001E1382">
              <w:rPr>
                <w:webHidden/>
              </w:rPr>
              <w:tab/>
            </w:r>
            <w:r w:rsidR="001E1382">
              <w:rPr>
                <w:webHidden/>
              </w:rPr>
              <w:fldChar w:fldCharType="begin"/>
            </w:r>
            <w:r w:rsidR="001E1382">
              <w:rPr>
                <w:webHidden/>
              </w:rPr>
              <w:instrText xml:space="preserve"> PAGEREF _Toc183438997 \h </w:instrText>
            </w:r>
            <w:r w:rsidR="001E1382">
              <w:rPr>
                <w:webHidden/>
              </w:rPr>
            </w:r>
            <w:r w:rsidR="001E1382">
              <w:rPr>
                <w:webHidden/>
              </w:rPr>
              <w:fldChar w:fldCharType="separate"/>
            </w:r>
            <w:r w:rsidR="00A84840">
              <w:rPr>
                <w:webHidden/>
              </w:rPr>
              <w:t>xiv</w:t>
            </w:r>
            <w:r w:rsidR="001E1382">
              <w:rPr>
                <w:webHidden/>
              </w:rPr>
              <w:fldChar w:fldCharType="end"/>
            </w:r>
          </w:hyperlink>
        </w:p>
        <w:p w14:paraId="41020075" w14:textId="05738194" w:rsidR="001E1382" w:rsidRDefault="00F41C2D" w:rsidP="00303BEB">
          <w:pPr>
            <w:pStyle w:val="TOC1"/>
          </w:pPr>
          <w:hyperlink w:anchor="_Toc183438998" w:history="1">
            <w:r w:rsidR="001E1382" w:rsidRPr="0017727C">
              <w:rPr>
                <w:rStyle w:val="Hyperlink"/>
              </w:rPr>
              <w:t>DAFTAR TABEL</w:t>
            </w:r>
            <w:r w:rsidR="001E1382">
              <w:rPr>
                <w:webHidden/>
              </w:rPr>
              <w:tab/>
            </w:r>
            <w:r w:rsidR="001E1382">
              <w:rPr>
                <w:webHidden/>
              </w:rPr>
              <w:fldChar w:fldCharType="begin"/>
            </w:r>
            <w:r w:rsidR="001E1382">
              <w:rPr>
                <w:webHidden/>
              </w:rPr>
              <w:instrText xml:space="preserve"> PAGEREF _Toc183438998 \h </w:instrText>
            </w:r>
            <w:r w:rsidR="001E1382">
              <w:rPr>
                <w:webHidden/>
              </w:rPr>
            </w:r>
            <w:r w:rsidR="001E1382">
              <w:rPr>
                <w:webHidden/>
              </w:rPr>
              <w:fldChar w:fldCharType="separate"/>
            </w:r>
            <w:r w:rsidR="00A84840">
              <w:rPr>
                <w:webHidden/>
              </w:rPr>
              <w:t>xv</w:t>
            </w:r>
            <w:r w:rsidR="001E1382">
              <w:rPr>
                <w:webHidden/>
              </w:rPr>
              <w:fldChar w:fldCharType="end"/>
            </w:r>
          </w:hyperlink>
        </w:p>
        <w:p w14:paraId="2842A6AF" w14:textId="6E496265" w:rsidR="00BF3779" w:rsidRPr="00BF3779" w:rsidRDefault="00F41C2D" w:rsidP="00BF3779">
          <w:pPr>
            <w:pStyle w:val="TOC1"/>
            <w:rPr>
              <w:rFonts w:asciiTheme="minorHAnsi" w:hAnsiTheme="minorHAnsi" w:cstheme="minorBidi"/>
              <w:sz w:val="22"/>
              <w:szCs w:val="22"/>
              <w:lang w:val="en-US"/>
            </w:rPr>
          </w:pPr>
          <w:hyperlink w:anchor="_Toc183438998" w:history="1">
            <w:r w:rsidR="00BF3779" w:rsidRPr="0017727C">
              <w:rPr>
                <w:rStyle w:val="Hyperlink"/>
              </w:rPr>
              <w:t xml:space="preserve">DAFTAR </w:t>
            </w:r>
            <w:r w:rsidR="00BF3779">
              <w:rPr>
                <w:rStyle w:val="Hyperlink"/>
              </w:rPr>
              <w:t>GRAFIK</w:t>
            </w:r>
            <w:r w:rsidR="00BF3779">
              <w:rPr>
                <w:webHidden/>
              </w:rPr>
              <w:tab/>
            </w:r>
            <w:r w:rsidR="00BF3779">
              <w:rPr>
                <w:webHidden/>
              </w:rPr>
              <w:fldChar w:fldCharType="begin"/>
            </w:r>
            <w:r w:rsidR="00BF3779">
              <w:rPr>
                <w:webHidden/>
              </w:rPr>
              <w:instrText xml:space="preserve"> PAGEREF _Toc183438998 \h </w:instrText>
            </w:r>
            <w:r w:rsidR="00BF3779">
              <w:rPr>
                <w:webHidden/>
              </w:rPr>
            </w:r>
            <w:r w:rsidR="00BF3779">
              <w:rPr>
                <w:webHidden/>
              </w:rPr>
              <w:fldChar w:fldCharType="separate"/>
            </w:r>
            <w:r w:rsidR="00A84840">
              <w:rPr>
                <w:webHidden/>
              </w:rPr>
              <w:t>xv</w:t>
            </w:r>
            <w:r w:rsidR="00BF3779">
              <w:rPr>
                <w:webHidden/>
              </w:rPr>
              <w:fldChar w:fldCharType="end"/>
            </w:r>
          </w:hyperlink>
          <w:r w:rsidR="00BF3779">
            <w:t>i</w:t>
          </w:r>
        </w:p>
        <w:p w14:paraId="04D86D83" w14:textId="02E76054" w:rsidR="001E1382" w:rsidRDefault="00F41C2D" w:rsidP="00303BEB">
          <w:pPr>
            <w:pStyle w:val="TOC1"/>
            <w:rPr>
              <w:rFonts w:asciiTheme="minorHAnsi" w:hAnsiTheme="minorHAnsi" w:cstheme="minorBidi"/>
              <w:sz w:val="22"/>
              <w:szCs w:val="22"/>
              <w:lang w:val="en-US"/>
            </w:rPr>
          </w:pPr>
          <w:hyperlink w:anchor="_Toc183438999" w:history="1">
            <w:r w:rsidR="001E1382" w:rsidRPr="0017727C">
              <w:rPr>
                <w:rStyle w:val="Hyperlink"/>
              </w:rPr>
              <w:t>DAFTAR LAMPIRAN</w:t>
            </w:r>
            <w:r w:rsidR="001E1382">
              <w:rPr>
                <w:webHidden/>
              </w:rPr>
              <w:tab/>
            </w:r>
            <w:r w:rsidR="001E1382">
              <w:rPr>
                <w:webHidden/>
              </w:rPr>
              <w:fldChar w:fldCharType="begin"/>
            </w:r>
            <w:r w:rsidR="001E1382">
              <w:rPr>
                <w:webHidden/>
              </w:rPr>
              <w:instrText xml:space="preserve"> PAGEREF _Toc183438999 \h </w:instrText>
            </w:r>
            <w:r w:rsidR="001E1382">
              <w:rPr>
                <w:webHidden/>
              </w:rPr>
            </w:r>
            <w:r w:rsidR="001E1382">
              <w:rPr>
                <w:webHidden/>
              </w:rPr>
              <w:fldChar w:fldCharType="separate"/>
            </w:r>
            <w:r w:rsidR="00A84840">
              <w:rPr>
                <w:webHidden/>
              </w:rPr>
              <w:t>xvii</w:t>
            </w:r>
            <w:r w:rsidR="001E1382">
              <w:rPr>
                <w:webHidden/>
              </w:rPr>
              <w:fldChar w:fldCharType="end"/>
            </w:r>
          </w:hyperlink>
        </w:p>
        <w:p w14:paraId="7DEDE85E" w14:textId="6AD488B3" w:rsidR="001E1382" w:rsidRPr="005F2438" w:rsidRDefault="00F41C2D" w:rsidP="00303BEB">
          <w:pPr>
            <w:pStyle w:val="TOC1"/>
            <w:rPr>
              <w:rFonts w:asciiTheme="minorHAnsi" w:hAnsiTheme="minorHAnsi" w:cstheme="minorBidi"/>
              <w:sz w:val="22"/>
              <w:szCs w:val="22"/>
              <w:lang w:val="en-US"/>
            </w:rPr>
          </w:pPr>
          <w:hyperlink w:anchor="_Toc183439000" w:history="1">
            <w:r w:rsidR="001E1382" w:rsidRPr="005F2438">
              <w:rPr>
                <w:rStyle w:val="Hyperlink"/>
              </w:rPr>
              <w:t>BAB I PENDAHULUAN</w:t>
            </w:r>
            <w:r w:rsidR="001E1382" w:rsidRPr="005F2438">
              <w:rPr>
                <w:webHidden/>
              </w:rPr>
              <w:tab/>
            </w:r>
            <w:r w:rsidR="001E1382" w:rsidRPr="005F2438">
              <w:rPr>
                <w:webHidden/>
              </w:rPr>
              <w:fldChar w:fldCharType="begin"/>
            </w:r>
            <w:r w:rsidR="001E1382" w:rsidRPr="005F2438">
              <w:rPr>
                <w:webHidden/>
              </w:rPr>
              <w:instrText xml:space="preserve"> PAGEREF _Toc183439000 \h </w:instrText>
            </w:r>
            <w:r w:rsidR="001E1382" w:rsidRPr="005F2438">
              <w:rPr>
                <w:webHidden/>
              </w:rPr>
            </w:r>
            <w:r w:rsidR="001E1382" w:rsidRPr="005F2438">
              <w:rPr>
                <w:webHidden/>
              </w:rPr>
              <w:fldChar w:fldCharType="separate"/>
            </w:r>
            <w:r w:rsidR="00A84840">
              <w:rPr>
                <w:webHidden/>
              </w:rPr>
              <w:t>1</w:t>
            </w:r>
            <w:r w:rsidR="001E1382" w:rsidRPr="005F2438">
              <w:rPr>
                <w:webHidden/>
              </w:rPr>
              <w:fldChar w:fldCharType="end"/>
            </w:r>
          </w:hyperlink>
        </w:p>
        <w:p w14:paraId="152E95AF" w14:textId="20FDF778"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02" w:history="1">
            <w:r w:rsidR="001E1382" w:rsidRPr="001E1382">
              <w:rPr>
                <w:rStyle w:val="Hyperlink"/>
                <w:b w:val="0"/>
                <w:bCs w:val="0"/>
              </w:rPr>
              <w:t>1.1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Latar Belakang</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_Toc183439002 \h </w:instrText>
            </w:r>
            <w:r w:rsidR="001E1382" w:rsidRPr="001E1382">
              <w:rPr>
                <w:b w:val="0"/>
                <w:bCs w:val="0"/>
                <w:webHidden/>
              </w:rPr>
            </w:r>
            <w:r w:rsidR="001E1382" w:rsidRPr="001E1382">
              <w:rPr>
                <w:b w:val="0"/>
                <w:bCs w:val="0"/>
                <w:webHidden/>
              </w:rPr>
              <w:fldChar w:fldCharType="separate"/>
            </w:r>
            <w:r w:rsidR="00A84840">
              <w:rPr>
                <w:b w:val="0"/>
                <w:bCs w:val="0"/>
                <w:webHidden/>
              </w:rPr>
              <w:t>1</w:t>
            </w:r>
            <w:r w:rsidR="001E1382" w:rsidRPr="001E1382">
              <w:rPr>
                <w:b w:val="0"/>
                <w:bCs w:val="0"/>
                <w:webHidden/>
              </w:rPr>
              <w:fldChar w:fldCharType="end"/>
            </w:r>
          </w:hyperlink>
        </w:p>
        <w:p w14:paraId="37311A44" w14:textId="34A5F28E"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03" w:history="1">
            <w:r w:rsidR="001E1382" w:rsidRPr="001E1382">
              <w:rPr>
                <w:rStyle w:val="Hyperlink"/>
                <w:b w:val="0"/>
                <w:bCs w:val="0"/>
              </w:rPr>
              <w:t>1.2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Rumusan Masalah</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_Toc183439003 \h </w:instrText>
            </w:r>
            <w:r w:rsidR="001E1382" w:rsidRPr="001E1382">
              <w:rPr>
                <w:b w:val="0"/>
                <w:bCs w:val="0"/>
                <w:webHidden/>
              </w:rPr>
            </w:r>
            <w:r w:rsidR="001E1382" w:rsidRPr="001E1382">
              <w:rPr>
                <w:b w:val="0"/>
                <w:bCs w:val="0"/>
                <w:webHidden/>
              </w:rPr>
              <w:fldChar w:fldCharType="separate"/>
            </w:r>
            <w:r w:rsidR="00A84840">
              <w:rPr>
                <w:b w:val="0"/>
                <w:bCs w:val="0"/>
                <w:webHidden/>
              </w:rPr>
              <w:t>3</w:t>
            </w:r>
            <w:r w:rsidR="001E1382" w:rsidRPr="001E1382">
              <w:rPr>
                <w:b w:val="0"/>
                <w:bCs w:val="0"/>
                <w:webHidden/>
              </w:rPr>
              <w:fldChar w:fldCharType="end"/>
            </w:r>
          </w:hyperlink>
        </w:p>
        <w:p w14:paraId="71C96550" w14:textId="6D69FCC5"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04" w:history="1">
            <w:r w:rsidR="001E1382" w:rsidRPr="001E1382">
              <w:rPr>
                <w:rStyle w:val="Hyperlink"/>
                <w:b w:val="0"/>
                <w:bCs w:val="0"/>
              </w:rPr>
              <w:t>1.3</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Hipotesis</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_Toc183439004 \h </w:instrText>
            </w:r>
            <w:r w:rsidR="001E1382" w:rsidRPr="001E1382">
              <w:rPr>
                <w:b w:val="0"/>
                <w:bCs w:val="0"/>
                <w:webHidden/>
              </w:rPr>
            </w:r>
            <w:r w:rsidR="001E1382" w:rsidRPr="001E1382">
              <w:rPr>
                <w:b w:val="0"/>
                <w:bCs w:val="0"/>
                <w:webHidden/>
              </w:rPr>
              <w:fldChar w:fldCharType="separate"/>
            </w:r>
            <w:r w:rsidR="00A84840">
              <w:rPr>
                <w:b w:val="0"/>
                <w:bCs w:val="0"/>
                <w:webHidden/>
              </w:rPr>
              <w:t>4</w:t>
            </w:r>
            <w:r w:rsidR="001E1382" w:rsidRPr="001E1382">
              <w:rPr>
                <w:b w:val="0"/>
                <w:bCs w:val="0"/>
                <w:webHidden/>
              </w:rPr>
              <w:fldChar w:fldCharType="end"/>
            </w:r>
          </w:hyperlink>
        </w:p>
        <w:p w14:paraId="56409A42" w14:textId="72C61985"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09" w:history="1">
            <w:r w:rsidR="001E1382" w:rsidRPr="001E1382">
              <w:rPr>
                <w:rStyle w:val="Hyperlink"/>
                <w:b w:val="0"/>
                <w:bCs w:val="0"/>
              </w:rPr>
              <w:t>1.4</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Tujuan Penelitian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_Toc183439009 \h </w:instrText>
            </w:r>
            <w:r w:rsidR="001E1382" w:rsidRPr="001E1382">
              <w:rPr>
                <w:b w:val="0"/>
                <w:bCs w:val="0"/>
                <w:webHidden/>
              </w:rPr>
            </w:r>
            <w:r w:rsidR="001E1382" w:rsidRPr="001E1382">
              <w:rPr>
                <w:b w:val="0"/>
                <w:bCs w:val="0"/>
                <w:webHidden/>
              </w:rPr>
              <w:fldChar w:fldCharType="separate"/>
            </w:r>
            <w:r w:rsidR="00A84840">
              <w:rPr>
                <w:b w:val="0"/>
                <w:bCs w:val="0"/>
                <w:webHidden/>
              </w:rPr>
              <w:t>4</w:t>
            </w:r>
            <w:r w:rsidR="001E1382" w:rsidRPr="001E1382">
              <w:rPr>
                <w:b w:val="0"/>
                <w:bCs w:val="0"/>
                <w:webHidden/>
              </w:rPr>
              <w:fldChar w:fldCharType="end"/>
            </w:r>
          </w:hyperlink>
        </w:p>
        <w:p w14:paraId="076ABAE9" w14:textId="5D30853C"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10" w:history="1">
            <w:r w:rsidR="001E1382" w:rsidRPr="001E1382">
              <w:rPr>
                <w:rStyle w:val="Hyperlink"/>
                <w:b w:val="0"/>
                <w:bCs w:val="0"/>
              </w:rPr>
              <w:t>1.5</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Manfaat Penelitian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_Toc183439010 \h </w:instrText>
            </w:r>
            <w:r w:rsidR="001E1382" w:rsidRPr="001E1382">
              <w:rPr>
                <w:b w:val="0"/>
                <w:bCs w:val="0"/>
                <w:webHidden/>
              </w:rPr>
            </w:r>
            <w:r w:rsidR="001E1382" w:rsidRPr="001E1382">
              <w:rPr>
                <w:b w:val="0"/>
                <w:bCs w:val="0"/>
                <w:webHidden/>
              </w:rPr>
              <w:fldChar w:fldCharType="separate"/>
            </w:r>
            <w:r w:rsidR="00A84840">
              <w:rPr>
                <w:b w:val="0"/>
                <w:bCs w:val="0"/>
                <w:webHidden/>
              </w:rPr>
              <w:t>5</w:t>
            </w:r>
            <w:r w:rsidR="001E1382" w:rsidRPr="001E1382">
              <w:rPr>
                <w:b w:val="0"/>
                <w:bCs w:val="0"/>
                <w:webHidden/>
              </w:rPr>
              <w:fldChar w:fldCharType="end"/>
            </w:r>
          </w:hyperlink>
        </w:p>
        <w:p w14:paraId="24912376" w14:textId="68A0E2E0"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11" w:history="1">
            <w:r w:rsidR="001E1382" w:rsidRPr="001E1382">
              <w:rPr>
                <w:rStyle w:val="Hyperlink"/>
                <w:b w:val="0"/>
                <w:bCs w:val="0"/>
              </w:rPr>
              <w:t>1.6</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Kerangka Penelitian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_Toc183439011 \h </w:instrText>
            </w:r>
            <w:r w:rsidR="001E1382" w:rsidRPr="001E1382">
              <w:rPr>
                <w:b w:val="0"/>
                <w:bCs w:val="0"/>
                <w:webHidden/>
              </w:rPr>
            </w:r>
            <w:r w:rsidR="001E1382" w:rsidRPr="001E1382">
              <w:rPr>
                <w:b w:val="0"/>
                <w:bCs w:val="0"/>
                <w:webHidden/>
              </w:rPr>
              <w:fldChar w:fldCharType="separate"/>
            </w:r>
            <w:r w:rsidR="00A84840">
              <w:rPr>
                <w:b w:val="0"/>
                <w:bCs w:val="0"/>
                <w:webHidden/>
              </w:rPr>
              <w:t>6</w:t>
            </w:r>
            <w:r w:rsidR="001E1382" w:rsidRPr="001E1382">
              <w:rPr>
                <w:b w:val="0"/>
                <w:bCs w:val="0"/>
                <w:webHidden/>
              </w:rPr>
              <w:fldChar w:fldCharType="end"/>
            </w:r>
          </w:hyperlink>
        </w:p>
        <w:p w14:paraId="6F0A1CC9" w14:textId="6DC81511" w:rsidR="001E1382" w:rsidRDefault="00F41C2D" w:rsidP="00303BEB">
          <w:pPr>
            <w:pStyle w:val="TOC1"/>
            <w:rPr>
              <w:rFonts w:asciiTheme="minorHAnsi" w:hAnsiTheme="minorHAnsi" w:cstheme="minorBidi"/>
              <w:sz w:val="22"/>
              <w:szCs w:val="22"/>
              <w:lang w:val="en-US"/>
            </w:rPr>
          </w:pPr>
          <w:hyperlink w:anchor="_Toc183439012" w:history="1">
            <w:r w:rsidR="001E1382" w:rsidRPr="0017727C">
              <w:rPr>
                <w:rStyle w:val="Hyperlink"/>
              </w:rPr>
              <w:t>BAB II</w:t>
            </w:r>
            <w:r w:rsidR="001E1382">
              <w:rPr>
                <w:rStyle w:val="Hyperlink"/>
                <w:b w:val="0"/>
              </w:rPr>
              <w:t xml:space="preserve"> </w:t>
            </w:r>
            <w:r w:rsidR="001E1382" w:rsidRPr="005C23DE">
              <w:rPr>
                <w:rStyle w:val="Hyperlink"/>
                <w:bCs w:val="0"/>
              </w:rPr>
              <w:t>TINJAUAN PUSTAKA</w:t>
            </w:r>
            <w:r w:rsidR="001E1382">
              <w:rPr>
                <w:webHidden/>
              </w:rPr>
              <w:tab/>
            </w:r>
            <w:r w:rsidR="001E1382">
              <w:rPr>
                <w:webHidden/>
              </w:rPr>
              <w:fldChar w:fldCharType="begin"/>
            </w:r>
            <w:r w:rsidR="001E1382">
              <w:rPr>
                <w:webHidden/>
              </w:rPr>
              <w:instrText xml:space="preserve"> PAGEREF _Toc183439012 \h </w:instrText>
            </w:r>
            <w:r w:rsidR="001E1382">
              <w:rPr>
                <w:webHidden/>
              </w:rPr>
            </w:r>
            <w:r w:rsidR="001E1382">
              <w:rPr>
                <w:webHidden/>
              </w:rPr>
              <w:fldChar w:fldCharType="separate"/>
            </w:r>
            <w:r w:rsidR="00A84840">
              <w:rPr>
                <w:webHidden/>
              </w:rPr>
              <w:t>7</w:t>
            </w:r>
            <w:r w:rsidR="001E1382">
              <w:rPr>
                <w:webHidden/>
              </w:rPr>
              <w:fldChar w:fldCharType="end"/>
            </w:r>
          </w:hyperlink>
        </w:p>
        <w:p w14:paraId="6AC771F0" w14:textId="51EC41F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16" w:history="1">
            <w:r w:rsidR="001E1382" w:rsidRPr="001E1382">
              <w:rPr>
                <w:rStyle w:val="Hyperlink"/>
                <w:b w:val="0"/>
                <w:bCs w:val="0"/>
              </w:rPr>
              <w:t>2.1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Tanaman Pucuk Merah</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_Toc183439016 \h </w:instrText>
            </w:r>
            <w:r w:rsidR="001E1382" w:rsidRPr="001E1382">
              <w:rPr>
                <w:b w:val="0"/>
                <w:bCs w:val="0"/>
                <w:webHidden/>
              </w:rPr>
            </w:r>
            <w:r w:rsidR="001E1382" w:rsidRPr="001E1382">
              <w:rPr>
                <w:b w:val="0"/>
                <w:bCs w:val="0"/>
                <w:webHidden/>
              </w:rPr>
              <w:fldChar w:fldCharType="separate"/>
            </w:r>
            <w:r w:rsidR="00A84840">
              <w:rPr>
                <w:b w:val="0"/>
                <w:bCs w:val="0"/>
                <w:webHidden/>
              </w:rPr>
              <w:t>7</w:t>
            </w:r>
            <w:r w:rsidR="001E1382" w:rsidRPr="001E1382">
              <w:rPr>
                <w:b w:val="0"/>
                <w:bCs w:val="0"/>
                <w:webHidden/>
              </w:rPr>
              <w:fldChar w:fldCharType="end"/>
            </w:r>
          </w:hyperlink>
        </w:p>
        <w:p w14:paraId="006AE3BA" w14:textId="0DFA7A7D" w:rsidR="001E1382" w:rsidRPr="001E1382" w:rsidRDefault="00F41C2D" w:rsidP="005F2438">
          <w:pPr>
            <w:pStyle w:val="TOC3"/>
            <w:spacing w:line="360" w:lineRule="auto"/>
            <w:rPr>
              <w:rFonts w:eastAsiaTheme="minorEastAsia"/>
              <w:noProof/>
            </w:rPr>
          </w:pPr>
          <w:hyperlink w:anchor="_Toc183439017" w:history="1">
            <w:r w:rsidR="001E1382" w:rsidRPr="001E1382">
              <w:rPr>
                <w:rStyle w:val="Hyperlink"/>
                <w:rFonts w:ascii="Times New Roman" w:hAnsi="Times New Roman" w:cs="Times New Roman"/>
                <w:noProof/>
                <w:lang w:val="id-ID"/>
              </w:rPr>
              <w:t>2.1.1</w:t>
            </w:r>
            <w:r w:rsidR="001E1382" w:rsidRPr="001E1382">
              <w:rPr>
                <w:rFonts w:eastAsiaTheme="minorEastAsia"/>
                <w:noProof/>
              </w:rPr>
              <w:tab/>
            </w:r>
            <w:r w:rsidR="001E1382" w:rsidRPr="001E1382">
              <w:rPr>
                <w:rStyle w:val="Hyperlink"/>
                <w:rFonts w:ascii="Times New Roman" w:hAnsi="Times New Roman" w:cs="Times New Roman"/>
                <w:noProof/>
                <w:lang w:val="id-ID"/>
              </w:rPr>
              <w:t>Klasifikasi Tanaman Pucuk Merah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_Toc183439017 \h </w:instrText>
            </w:r>
            <w:r w:rsidR="001E1382" w:rsidRPr="001E1382">
              <w:rPr>
                <w:noProof/>
                <w:webHidden/>
              </w:rPr>
            </w:r>
            <w:r w:rsidR="001E1382" w:rsidRPr="001E1382">
              <w:rPr>
                <w:noProof/>
                <w:webHidden/>
              </w:rPr>
              <w:fldChar w:fldCharType="separate"/>
            </w:r>
            <w:r w:rsidR="00A84840">
              <w:rPr>
                <w:noProof/>
                <w:webHidden/>
              </w:rPr>
              <w:t>8</w:t>
            </w:r>
            <w:r w:rsidR="001E1382" w:rsidRPr="001E1382">
              <w:rPr>
                <w:noProof/>
                <w:webHidden/>
              </w:rPr>
              <w:fldChar w:fldCharType="end"/>
            </w:r>
          </w:hyperlink>
        </w:p>
        <w:p w14:paraId="1FAEFA77" w14:textId="0EDFB127" w:rsidR="001E1382" w:rsidRPr="001E1382" w:rsidRDefault="00F41C2D" w:rsidP="005F2438">
          <w:pPr>
            <w:pStyle w:val="TOC3"/>
            <w:spacing w:line="360" w:lineRule="auto"/>
            <w:rPr>
              <w:rFonts w:eastAsiaTheme="minorEastAsia"/>
              <w:noProof/>
            </w:rPr>
          </w:pPr>
          <w:hyperlink w:anchor="_Toc183439018" w:history="1">
            <w:r w:rsidR="001E1382" w:rsidRPr="001E1382">
              <w:rPr>
                <w:rStyle w:val="Hyperlink"/>
                <w:rFonts w:ascii="Times New Roman" w:hAnsi="Times New Roman" w:cs="Times New Roman"/>
                <w:noProof/>
                <w:lang w:val="id-ID"/>
              </w:rPr>
              <w:t>2.1.2</w:t>
            </w:r>
            <w:r w:rsidR="001E1382" w:rsidRPr="001E1382">
              <w:rPr>
                <w:rFonts w:eastAsiaTheme="minorEastAsia"/>
                <w:noProof/>
              </w:rPr>
              <w:tab/>
            </w:r>
            <w:r w:rsidR="001E1382" w:rsidRPr="001E1382">
              <w:rPr>
                <w:rStyle w:val="Hyperlink"/>
                <w:rFonts w:ascii="Times New Roman" w:hAnsi="Times New Roman" w:cs="Times New Roman"/>
                <w:noProof/>
                <w:lang w:val="id-ID"/>
              </w:rPr>
              <w:t>Morfologi Tanaman Pucuk Merah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_Toc183439018 \h </w:instrText>
            </w:r>
            <w:r w:rsidR="001E1382" w:rsidRPr="001E1382">
              <w:rPr>
                <w:noProof/>
                <w:webHidden/>
              </w:rPr>
            </w:r>
            <w:r w:rsidR="001E1382" w:rsidRPr="001E1382">
              <w:rPr>
                <w:noProof/>
                <w:webHidden/>
              </w:rPr>
              <w:fldChar w:fldCharType="separate"/>
            </w:r>
            <w:r w:rsidR="00A84840">
              <w:rPr>
                <w:noProof/>
                <w:webHidden/>
              </w:rPr>
              <w:t>8</w:t>
            </w:r>
            <w:r w:rsidR="001E1382" w:rsidRPr="001E1382">
              <w:rPr>
                <w:noProof/>
                <w:webHidden/>
              </w:rPr>
              <w:fldChar w:fldCharType="end"/>
            </w:r>
          </w:hyperlink>
        </w:p>
        <w:p w14:paraId="16CB5AEF" w14:textId="1559F207" w:rsidR="001E1382" w:rsidRPr="001E1382" w:rsidRDefault="00F41C2D" w:rsidP="005F2438">
          <w:pPr>
            <w:pStyle w:val="TOC3"/>
            <w:spacing w:line="360" w:lineRule="auto"/>
            <w:rPr>
              <w:rFonts w:eastAsiaTheme="minorEastAsia"/>
              <w:noProof/>
            </w:rPr>
          </w:pPr>
          <w:hyperlink w:anchor="_Toc183439019" w:history="1">
            <w:r w:rsidR="001E1382" w:rsidRPr="001E1382">
              <w:rPr>
                <w:rStyle w:val="Hyperlink"/>
                <w:rFonts w:ascii="Times New Roman" w:hAnsi="Times New Roman" w:cs="Times New Roman"/>
                <w:noProof/>
                <w:lang w:val="id-ID"/>
              </w:rPr>
              <w:t>2.1.3</w:t>
            </w:r>
            <w:r w:rsidR="001E1382" w:rsidRPr="001E1382">
              <w:rPr>
                <w:rFonts w:eastAsiaTheme="minorEastAsia"/>
                <w:noProof/>
              </w:rPr>
              <w:tab/>
            </w:r>
            <w:r w:rsidR="001E1382" w:rsidRPr="001E1382">
              <w:rPr>
                <w:rStyle w:val="Hyperlink"/>
                <w:rFonts w:ascii="Times New Roman" w:hAnsi="Times New Roman" w:cs="Times New Roman"/>
                <w:noProof/>
                <w:lang w:val="id-ID"/>
              </w:rPr>
              <w:t>Kandungan Kimia Daun Pucuk Merah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_Toc183439019 \h </w:instrText>
            </w:r>
            <w:r w:rsidR="001E1382" w:rsidRPr="001E1382">
              <w:rPr>
                <w:noProof/>
                <w:webHidden/>
              </w:rPr>
            </w:r>
            <w:r w:rsidR="001E1382" w:rsidRPr="001E1382">
              <w:rPr>
                <w:noProof/>
                <w:webHidden/>
              </w:rPr>
              <w:fldChar w:fldCharType="separate"/>
            </w:r>
            <w:r w:rsidR="00A84840">
              <w:rPr>
                <w:noProof/>
                <w:webHidden/>
              </w:rPr>
              <w:t>9</w:t>
            </w:r>
            <w:r w:rsidR="001E1382" w:rsidRPr="001E1382">
              <w:rPr>
                <w:noProof/>
                <w:webHidden/>
              </w:rPr>
              <w:fldChar w:fldCharType="end"/>
            </w:r>
          </w:hyperlink>
        </w:p>
        <w:p w14:paraId="126C4E8B" w14:textId="3502FA66" w:rsidR="001E1382" w:rsidRPr="001E1382" w:rsidRDefault="00F41C2D" w:rsidP="005F2438">
          <w:pPr>
            <w:pStyle w:val="TOC3"/>
            <w:spacing w:line="360" w:lineRule="auto"/>
            <w:rPr>
              <w:rFonts w:eastAsiaTheme="minorEastAsia"/>
              <w:noProof/>
            </w:rPr>
          </w:pPr>
          <w:hyperlink w:anchor="_Toc183439020" w:history="1">
            <w:r w:rsidR="001E1382" w:rsidRPr="001E1382">
              <w:rPr>
                <w:rStyle w:val="Hyperlink"/>
                <w:rFonts w:ascii="Times New Roman" w:hAnsi="Times New Roman" w:cs="Times New Roman"/>
                <w:noProof/>
                <w:lang w:val="id-ID"/>
              </w:rPr>
              <w:t>2.1.4</w:t>
            </w:r>
            <w:r w:rsidR="001E1382" w:rsidRPr="001E1382">
              <w:rPr>
                <w:rFonts w:eastAsiaTheme="minorEastAsia"/>
                <w:noProof/>
              </w:rPr>
              <w:tab/>
            </w:r>
            <w:r w:rsidR="001E1382" w:rsidRPr="001E1382">
              <w:rPr>
                <w:rStyle w:val="Hyperlink"/>
                <w:rFonts w:ascii="Times New Roman" w:hAnsi="Times New Roman" w:cs="Times New Roman"/>
                <w:noProof/>
                <w:lang w:val="id-ID"/>
              </w:rPr>
              <w:t>Manfaat Daun Pucuk Merah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_Toc183439020 \h </w:instrText>
            </w:r>
            <w:r w:rsidR="001E1382" w:rsidRPr="001E1382">
              <w:rPr>
                <w:noProof/>
                <w:webHidden/>
              </w:rPr>
            </w:r>
            <w:r w:rsidR="001E1382" w:rsidRPr="001E1382">
              <w:rPr>
                <w:noProof/>
                <w:webHidden/>
              </w:rPr>
              <w:fldChar w:fldCharType="separate"/>
            </w:r>
            <w:r w:rsidR="00A84840">
              <w:rPr>
                <w:noProof/>
                <w:webHidden/>
              </w:rPr>
              <w:t>10</w:t>
            </w:r>
            <w:r w:rsidR="001E1382" w:rsidRPr="001E1382">
              <w:rPr>
                <w:noProof/>
                <w:webHidden/>
              </w:rPr>
              <w:fldChar w:fldCharType="end"/>
            </w:r>
          </w:hyperlink>
        </w:p>
        <w:p w14:paraId="600DDFCE" w14:textId="7A363D08"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24" w:history="1">
            <w:r w:rsidR="001E1382" w:rsidRPr="001E1382">
              <w:rPr>
                <w:rStyle w:val="Hyperlink"/>
                <w:b w:val="0"/>
                <w:bCs w:val="0"/>
              </w:rPr>
              <w:t>2.2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Simplisia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_Toc183439024 \h </w:instrText>
            </w:r>
            <w:r w:rsidR="001E1382" w:rsidRPr="001E1382">
              <w:rPr>
                <w:b w:val="0"/>
                <w:bCs w:val="0"/>
                <w:webHidden/>
              </w:rPr>
            </w:r>
            <w:r w:rsidR="001E1382" w:rsidRPr="001E1382">
              <w:rPr>
                <w:b w:val="0"/>
                <w:bCs w:val="0"/>
                <w:webHidden/>
              </w:rPr>
              <w:fldChar w:fldCharType="separate"/>
            </w:r>
            <w:r w:rsidR="00A84840">
              <w:rPr>
                <w:b w:val="0"/>
                <w:bCs w:val="0"/>
                <w:webHidden/>
              </w:rPr>
              <w:t>10</w:t>
            </w:r>
            <w:r w:rsidR="001E1382" w:rsidRPr="001E1382">
              <w:rPr>
                <w:b w:val="0"/>
                <w:bCs w:val="0"/>
                <w:webHidden/>
              </w:rPr>
              <w:fldChar w:fldCharType="end"/>
            </w:r>
          </w:hyperlink>
        </w:p>
        <w:p w14:paraId="0F4FD7F7" w14:textId="0C67BB90" w:rsidR="001E1382" w:rsidRPr="001E1382" w:rsidRDefault="00F41C2D" w:rsidP="005F2438">
          <w:pPr>
            <w:pStyle w:val="TOC3"/>
            <w:spacing w:line="360" w:lineRule="auto"/>
            <w:rPr>
              <w:rFonts w:eastAsiaTheme="minorEastAsia"/>
              <w:noProof/>
            </w:rPr>
          </w:pPr>
          <w:hyperlink w:anchor="_Toc183439025" w:history="1">
            <w:r w:rsidR="001E1382" w:rsidRPr="001E1382">
              <w:rPr>
                <w:rStyle w:val="Hyperlink"/>
                <w:rFonts w:asciiTheme="majorBidi" w:hAnsiTheme="majorBidi"/>
                <w:noProof/>
                <w:lang w:val="id-ID"/>
              </w:rPr>
              <w:t>2.2.1</w:t>
            </w:r>
            <w:r w:rsidR="001E1382" w:rsidRPr="001E1382">
              <w:rPr>
                <w:rFonts w:eastAsiaTheme="minorEastAsia"/>
                <w:noProof/>
              </w:rPr>
              <w:tab/>
            </w:r>
            <w:r w:rsidR="001E1382" w:rsidRPr="001E1382">
              <w:rPr>
                <w:rStyle w:val="Hyperlink"/>
                <w:rFonts w:asciiTheme="majorBidi" w:hAnsiTheme="majorBidi"/>
                <w:noProof/>
                <w:lang w:val="id-ID"/>
              </w:rPr>
              <w:t>Pengertian Simplisia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_Toc183439025 \h </w:instrText>
            </w:r>
            <w:r w:rsidR="001E1382" w:rsidRPr="001E1382">
              <w:rPr>
                <w:noProof/>
                <w:webHidden/>
              </w:rPr>
            </w:r>
            <w:r w:rsidR="001E1382" w:rsidRPr="001E1382">
              <w:rPr>
                <w:noProof/>
                <w:webHidden/>
              </w:rPr>
              <w:fldChar w:fldCharType="separate"/>
            </w:r>
            <w:r w:rsidR="00A84840">
              <w:rPr>
                <w:noProof/>
                <w:webHidden/>
              </w:rPr>
              <w:t>10</w:t>
            </w:r>
            <w:r w:rsidR="001E1382" w:rsidRPr="001E1382">
              <w:rPr>
                <w:noProof/>
                <w:webHidden/>
              </w:rPr>
              <w:fldChar w:fldCharType="end"/>
            </w:r>
          </w:hyperlink>
        </w:p>
        <w:p w14:paraId="051CCCBE" w14:textId="63BB1FC9" w:rsidR="001E1382" w:rsidRPr="001E1382" w:rsidRDefault="00F41C2D" w:rsidP="005F2438">
          <w:pPr>
            <w:pStyle w:val="TOC3"/>
            <w:spacing w:line="360" w:lineRule="auto"/>
            <w:rPr>
              <w:rFonts w:eastAsiaTheme="minorEastAsia"/>
              <w:noProof/>
            </w:rPr>
          </w:pPr>
          <w:hyperlink w:anchor="_Toc183439026" w:history="1">
            <w:r w:rsidR="001E1382" w:rsidRPr="001E1382">
              <w:rPr>
                <w:rStyle w:val="Hyperlink"/>
                <w:rFonts w:asciiTheme="majorBidi" w:hAnsiTheme="majorBidi"/>
                <w:noProof/>
                <w:lang w:val="id-ID"/>
              </w:rPr>
              <w:t>2.2.2</w:t>
            </w:r>
            <w:r w:rsidR="001E1382" w:rsidRPr="001E1382">
              <w:rPr>
                <w:rFonts w:eastAsiaTheme="minorEastAsia"/>
                <w:noProof/>
              </w:rPr>
              <w:tab/>
            </w:r>
            <w:r w:rsidR="001E1382" w:rsidRPr="001E1382">
              <w:rPr>
                <w:rStyle w:val="Hyperlink"/>
                <w:rFonts w:asciiTheme="majorBidi" w:hAnsiTheme="majorBidi"/>
                <w:noProof/>
                <w:lang w:val="id-ID"/>
              </w:rPr>
              <w:t>Jenis- Jenis Simplisia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_Toc183439026 \h </w:instrText>
            </w:r>
            <w:r w:rsidR="001E1382" w:rsidRPr="001E1382">
              <w:rPr>
                <w:noProof/>
                <w:webHidden/>
              </w:rPr>
            </w:r>
            <w:r w:rsidR="001E1382" w:rsidRPr="001E1382">
              <w:rPr>
                <w:noProof/>
                <w:webHidden/>
              </w:rPr>
              <w:fldChar w:fldCharType="separate"/>
            </w:r>
            <w:r w:rsidR="00A84840">
              <w:rPr>
                <w:noProof/>
                <w:webHidden/>
              </w:rPr>
              <w:t>11</w:t>
            </w:r>
            <w:r w:rsidR="001E1382" w:rsidRPr="001E1382">
              <w:rPr>
                <w:noProof/>
                <w:webHidden/>
              </w:rPr>
              <w:fldChar w:fldCharType="end"/>
            </w:r>
          </w:hyperlink>
        </w:p>
        <w:p w14:paraId="3CE7365E" w14:textId="749B33B7" w:rsidR="001E1382" w:rsidRPr="001E1382" w:rsidRDefault="00F41C2D" w:rsidP="005F2438">
          <w:pPr>
            <w:pStyle w:val="TOC3"/>
            <w:spacing w:line="360" w:lineRule="auto"/>
            <w:rPr>
              <w:rFonts w:eastAsiaTheme="minorEastAsia"/>
              <w:noProof/>
            </w:rPr>
          </w:pPr>
          <w:hyperlink w:anchor="_Toc183439027" w:history="1">
            <w:r w:rsidR="001E1382" w:rsidRPr="001E1382">
              <w:rPr>
                <w:rStyle w:val="Hyperlink"/>
                <w:rFonts w:asciiTheme="majorBidi" w:hAnsiTheme="majorBidi"/>
                <w:noProof/>
              </w:rPr>
              <w:t>2.2.3</w:t>
            </w:r>
            <w:r w:rsidR="001E1382" w:rsidRPr="001E1382">
              <w:rPr>
                <w:rFonts w:eastAsiaTheme="minorEastAsia"/>
                <w:noProof/>
              </w:rPr>
              <w:tab/>
            </w:r>
            <w:r w:rsidR="001E1382" w:rsidRPr="001E1382">
              <w:rPr>
                <w:rStyle w:val="Hyperlink"/>
                <w:rFonts w:asciiTheme="majorBidi" w:hAnsiTheme="majorBidi"/>
                <w:noProof/>
              </w:rPr>
              <w:t>Pembutuan Simplisia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_Toc183439027 \h </w:instrText>
            </w:r>
            <w:r w:rsidR="001E1382" w:rsidRPr="001E1382">
              <w:rPr>
                <w:noProof/>
                <w:webHidden/>
              </w:rPr>
            </w:r>
            <w:r w:rsidR="001E1382" w:rsidRPr="001E1382">
              <w:rPr>
                <w:noProof/>
                <w:webHidden/>
              </w:rPr>
              <w:fldChar w:fldCharType="separate"/>
            </w:r>
            <w:r w:rsidR="00A84840">
              <w:rPr>
                <w:noProof/>
                <w:webHidden/>
              </w:rPr>
              <w:t>11</w:t>
            </w:r>
            <w:r w:rsidR="001E1382" w:rsidRPr="001E1382">
              <w:rPr>
                <w:noProof/>
                <w:webHidden/>
              </w:rPr>
              <w:fldChar w:fldCharType="end"/>
            </w:r>
          </w:hyperlink>
        </w:p>
        <w:p w14:paraId="0D1D8779" w14:textId="2877514A"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28" w:history="1">
            <w:r w:rsidR="001E1382" w:rsidRPr="001E1382">
              <w:rPr>
                <w:rStyle w:val="Hyperlink"/>
                <w:rFonts w:asciiTheme="majorBidi" w:hAnsiTheme="majorBidi"/>
                <w:b w:val="0"/>
                <w:bCs w:val="0"/>
              </w:rPr>
              <w:t>2.3.</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Ekstraksi</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_Toc183439028 \h </w:instrText>
            </w:r>
            <w:r w:rsidR="001E1382" w:rsidRPr="001E1382">
              <w:rPr>
                <w:b w:val="0"/>
                <w:bCs w:val="0"/>
                <w:webHidden/>
              </w:rPr>
            </w:r>
            <w:r w:rsidR="001E1382" w:rsidRPr="001E1382">
              <w:rPr>
                <w:b w:val="0"/>
                <w:bCs w:val="0"/>
                <w:webHidden/>
              </w:rPr>
              <w:fldChar w:fldCharType="separate"/>
            </w:r>
            <w:r w:rsidR="00A84840">
              <w:rPr>
                <w:b w:val="0"/>
                <w:bCs w:val="0"/>
                <w:webHidden/>
              </w:rPr>
              <w:t>14</w:t>
            </w:r>
            <w:r w:rsidR="001E1382" w:rsidRPr="001E1382">
              <w:rPr>
                <w:b w:val="0"/>
                <w:bCs w:val="0"/>
                <w:webHidden/>
              </w:rPr>
              <w:fldChar w:fldCharType="end"/>
            </w:r>
          </w:hyperlink>
        </w:p>
        <w:p w14:paraId="40E2DFD5" w14:textId="47FFAD08" w:rsidR="001E1382" w:rsidRPr="001E1382" w:rsidRDefault="00F41C2D" w:rsidP="005F2438">
          <w:pPr>
            <w:pStyle w:val="TOC3"/>
            <w:spacing w:line="360" w:lineRule="auto"/>
            <w:rPr>
              <w:rFonts w:eastAsiaTheme="minorEastAsia"/>
              <w:noProof/>
            </w:rPr>
          </w:pPr>
          <w:hyperlink w:anchor="_Toc183439029" w:history="1">
            <w:r w:rsidR="001E1382" w:rsidRPr="001E1382">
              <w:rPr>
                <w:rStyle w:val="Hyperlink"/>
                <w:rFonts w:asciiTheme="majorBidi" w:hAnsiTheme="majorBidi"/>
                <w:noProof/>
                <w:lang w:val="id-ID"/>
              </w:rPr>
              <w:t>2.3.1</w:t>
            </w:r>
            <w:r w:rsidR="001E1382" w:rsidRPr="001E1382">
              <w:rPr>
                <w:rFonts w:eastAsiaTheme="minorEastAsia"/>
                <w:noProof/>
              </w:rPr>
              <w:tab/>
            </w:r>
            <w:r w:rsidR="001E1382" w:rsidRPr="001E1382">
              <w:rPr>
                <w:rStyle w:val="Hyperlink"/>
                <w:rFonts w:asciiTheme="majorBidi" w:hAnsiTheme="majorBidi"/>
                <w:noProof/>
                <w:lang w:val="id-ID"/>
              </w:rPr>
              <w:t>Pengertian Ekstraksi</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_Toc183439029 \h </w:instrText>
            </w:r>
            <w:r w:rsidR="001E1382" w:rsidRPr="001E1382">
              <w:rPr>
                <w:noProof/>
                <w:webHidden/>
              </w:rPr>
            </w:r>
            <w:r w:rsidR="001E1382" w:rsidRPr="001E1382">
              <w:rPr>
                <w:noProof/>
                <w:webHidden/>
              </w:rPr>
              <w:fldChar w:fldCharType="separate"/>
            </w:r>
            <w:r w:rsidR="00A84840">
              <w:rPr>
                <w:noProof/>
                <w:webHidden/>
              </w:rPr>
              <w:t>14</w:t>
            </w:r>
            <w:r w:rsidR="001E1382" w:rsidRPr="001E1382">
              <w:rPr>
                <w:noProof/>
                <w:webHidden/>
              </w:rPr>
              <w:fldChar w:fldCharType="end"/>
            </w:r>
          </w:hyperlink>
        </w:p>
        <w:p w14:paraId="5AB1D508" w14:textId="642E7ED0" w:rsidR="001E1382" w:rsidRPr="001E1382" w:rsidRDefault="00F41C2D" w:rsidP="005F2438">
          <w:pPr>
            <w:pStyle w:val="TOC3"/>
            <w:spacing w:line="360" w:lineRule="auto"/>
            <w:rPr>
              <w:rFonts w:eastAsiaTheme="minorEastAsia"/>
              <w:noProof/>
            </w:rPr>
          </w:pPr>
          <w:hyperlink w:anchor="_Toc183439030" w:history="1">
            <w:r w:rsidR="001E1382" w:rsidRPr="001E1382">
              <w:rPr>
                <w:rStyle w:val="Hyperlink"/>
                <w:rFonts w:asciiTheme="majorBidi" w:hAnsiTheme="majorBidi"/>
                <w:noProof/>
              </w:rPr>
              <w:t>2.3.2</w:t>
            </w:r>
            <w:r w:rsidR="001E1382" w:rsidRPr="001E1382">
              <w:rPr>
                <w:rFonts w:eastAsiaTheme="minorEastAsia"/>
                <w:noProof/>
              </w:rPr>
              <w:tab/>
            </w:r>
            <w:r w:rsidR="001E1382" w:rsidRPr="001E1382">
              <w:rPr>
                <w:rStyle w:val="Hyperlink"/>
                <w:rFonts w:asciiTheme="majorBidi" w:hAnsiTheme="majorBidi"/>
                <w:noProof/>
              </w:rPr>
              <w:t>Metode Ekstraksi</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_Toc183439030 \h </w:instrText>
            </w:r>
            <w:r w:rsidR="001E1382" w:rsidRPr="001E1382">
              <w:rPr>
                <w:noProof/>
                <w:webHidden/>
              </w:rPr>
            </w:r>
            <w:r w:rsidR="001E1382" w:rsidRPr="001E1382">
              <w:rPr>
                <w:noProof/>
                <w:webHidden/>
              </w:rPr>
              <w:fldChar w:fldCharType="separate"/>
            </w:r>
            <w:r w:rsidR="00A84840">
              <w:rPr>
                <w:noProof/>
                <w:webHidden/>
              </w:rPr>
              <w:t>15</w:t>
            </w:r>
            <w:r w:rsidR="001E1382" w:rsidRPr="001E1382">
              <w:rPr>
                <w:noProof/>
                <w:webHidden/>
              </w:rPr>
              <w:fldChar w:fldCharType="end"/>
            </w:r>
          </w:hyperlink>
        </w:p>
        <w:p w14:paraId="734667E6" w14:textId="05CE4180" w:rsidR="001E1382" w:rsidRPr="001E1382" w:rsidRDefault="00F41C2D" w:rsidP="005F2438">
          <w:pPr>
            <w:pStyle w:val="TOC3"/>
            <w:spacing w:line="360" w:lineRule="auto"/>
            <w:rPr>
              <w:rFonts w:eastAsiaTheme="minorEastAsia"/>
              <w:noProof/>
            </w:rPr>
          </w:pPr>
          <w:hyperlink w:anchor="_Toc183439031" w:history="1">
            <w:r w:rsidR="001E1382" w:rsidRPr="001E1382">
              <w:rPr>
                <w:rStyle w:val="Hyperlink"/>
                <w:rFonts w:asciiTheme="majorBidi" w:hAnsiTheme="majorBidi"/>
                <w:noProof/>
                <w:lang w:val="id-ID"/>
              </w:rPr>
              <w:t>2.3.3</w:t>
            </w:r>
            <w:r w:rsidR="001E1382" w:rsidRPr="001E1382">
              <w:rPr>
                <w:rFonts w:eastAsiaTheme="minorEastAsia"/>
                <w:noProof/>
              </w:rPr>
              <w:tab/>
            </w:r>
            <w:r w:rsidR="001E1382" w:rsidRPr="001E1382">
              <w:rPr>
                <w:rStyle w:val="Hyperlink"/>
                <w:rFonts w:asciiTheme="majorBidi" w:hAnsiTheme="majorBidi"/>
                <w:noProof/>
                <w:lang w:val="id-ID"/>
              </w:rPr>
              <w:t>Pelarut</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_Toc183439031 \h </w:instrText>
            </w:r>
            <w:r w:rsidR="001E1382" w:rsidRPr="001E1382">
              <w:rPr>
                <w:noProof/>
                <w:webHidden/>
              </w:rPr>
            </w:r>
            <w:r w:rsidR="001E1382" w:rsidRPr="001E1382">
              <w:rPr>
                <w:noProof/>
                <w:webHidden/>
              </w:rPr>
              <w:fldChar w:fldCharType="separate"/>
            </w:r>
            <w:r w:rsidR="00A84840">
              <w:rPr>
                <w:noProof/>
                <w:webHidden/>
              </w:rPr>
              <w:t>17</w:t>
            </w:r>
            <w:r w:rsidR="001E1382" w:rsidRPr="001E1382">
              <w:rPr>
                <w:noProof/>
                <w:webHidden/>
              </w:rPr>
              <w:fldChar w:fldCharType="end"/>
            </w:r>
          </w:hyperlink>
        </w:p>
        <w:p w14:paraId="6F0CD425" w14:textId="05154EC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32" w:history="1">
            <w:r w:rsidR="001E1382" w:rsidRPr="001E1382">
              <w:rPr>
                <w:rStyle w:val="Hyperlink"/>
                <w:rFonts w:asciiTheme="majorBidi" w:hAnsiTheme="majorBidi"/>
                <w:b w:val="0"/>
                <w:bCs w:val="0"/>
              </w:rPr>
              <w:t>2.4.</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Metabolit Sekunder</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_Toc183439032 \h </w:instrText>
            </w:r>
            <w:r w:rsidR="001E1382" w:rsidRPr="001E1382">
              <w:rPr>
                <w:b w:val="0"/>
                <w:bCs w:val="0"/>
                <w:webHidden/>
              </w:rPr>
            </w:r>
            <w:r w:rsidR="001E1382" w:rsidRPr="001E1382">
              <w:rPr>
                <w:b w:val="0"/>
                <w:bCs w:val="0"/>
                <w:webHidden/>
              </w:rPr>
              <w:fldChar w:fldCharType="separate"/>
            </w:r>
            <w:r w:rsidR="00A84840">
              <w:rPr>
                <w:b w:val="0"/>
                <w:bCs w:val="0"/>
                <w:webHidden/>
              </w:rPr>
              <w:t>18</w:t>
            </w:r>
            <w:r w:rsidR="001E1382" w:rsidRPr="001E1382">
              <w:rPr>
                <w:b w:val="0"/>
                <w:bCs w:val="0"/>
                <w:webHidden/>
              </w:rPr>
              <w:fldChar w:fldCharType="end"/>
            </w:r>
          </w:hyperlink>
        </w:p>
        <w:p w14:paraId="5A33775E" w14:textId="12576615" w:rsidR="001E1382" w:rsidRPr="001E1382" w:rsidRDefault="00F41C2D" w:rsidP="005F2438">
          <w:pPr>
            <w:pStyle w:val="TOC3"/>
            <w:spacing w:line="360" w:lineRule="auto"/>
            <w:rPr>
              <w:rFonts w:eastAsiaTheme="minorEastAsia"/>
              <w:noProof/>
            </w:rPr>
          </w:pPr>
          <w:hyperlink w:anchor="_Toc183439033" w:history="1">
            <w:r w:rsidR="001E1382" w:rsidRPr="001E1382">
              <w:rPr>
                <w:rStyle w:val="Hyperlink"/>
                <w:rFonts w:ascii="Times New Roman" w:hAnsi="Times New Roman" w:cs="Times New Roman"/>
                <w:noProof/>
                <w:lang w:val="id-ID"/>
              </w:rPr>
              <w:t>2.4.1</w:t>
            </w:r>
            <w:r w:rsidR="001E1382" w:rsidRPr="001E1382">
              <w:rPr>
                <w:rFonts w:eastAsiaTheme="minorEastAsia"/>
                <w:noProof/>
              </w:rPr>
              <w:tab/>
            </w:r>
            <w:r w:rsidR="001E1382" w:rsidRPr="001E1382">
              <w:rPr>
                <w:rStyle w:val="Hyperlink"/>
                <w:rFonts w:ascii="Times New Roman" w:hAnsi="Times New Roman" w:cs="Times New Roman"/>
                <w:noProof/>
                <w:lang w:val="id-ID"/>
              </w:rPr>
              <w:t>Alkaloid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_Toc183439033 \h </w:instrText>
            </w:r>
            <w:r w:rsidR="001E1382" w:rsidRPr="001E1382">
              <w:rPr>
                <w:noProof/>
                <w:webHidden/>
              </w:rPr>
            </w:r>
            <w:r w:rsidR="001E1382" w:rsidRPr="001E1382">
              <w:rPr>
                <w:noProof/>
                <w:webHidden/>
              </w:rPr>
              <w:fldChar w:fldCharType="separate"/>
            </w:r>
            <w:r w:rsidR="00A84840">
              <w:rPr>
                <w:noProof/>
                <w:webHidden/>
              </w:rPr>
              <w:t>19</w:t>
            </w:r>
            <w:r w:rsidR="001E1382" w:rsidRPr="001E1382">
              <w:rPr>
                <w:noProof/>
                <w:webHidden/>
              </w:rPr>
              <w:fldChar w:fldCharType="end"/>
            </w:r>
          </w:hyperlink>
        </w:p>
        <w:p w14:paraId="03772898" w14:textId="4FE794A3" w:rsidR="001E1382" w:rsidRPr="001E1382" w:rsidRDefault="00F41C2D" w:rsidP="005F2438">
          <w:pPr>
            <w:pStyle w:val="TOC3"/>
            <w:spacing w:line="360" w:lineRule="auto"/>
            <w:rPr>
              <w:rFonts w:eastAsiaTheme="minorEastAsia"/>
              <w:noProof/>
            </w:rPr>
          </w:pPr>
          <w:hyperlink w:anchor="_Toc183439034" w:history="1">
            <w:r w:rsidR="001E1382" w:rsidRPr="001E1382">
              <w:rPr>
                <w:rStyle w:val="Hyperlink"/>
                <w:rFonts w:ascii="Times New Roman" w:hAnsi="Times New Roman" w:cs="Times New Roman"/>
                <w:noProof/>
                <w:lang w:val="id-ID"/>
              </w:rPr>
              <w:t>2.4.2</w:t>
            </w:r>
            <w:r w:rsidR="001E1382" w:rsidRPr="001E1382">
              <w:rPr>
                <w:rFonts w:eastAsiaTheme="minorEastAsia"/>
                <w:noProof/>
              </w:rPr>
              <w:tab/>
            </w:r>
            <w:r w:rsidR="001E1382" w:rsidRPr="001E1382">
              <w:rPr>
                <w:rStyle w:val="Hyperlink"/>
                <w:rFonts w:ascii="Times New Roman" w:hAnsi="Times New Roman" w:cs="Times New Roman"/>
                <w:noProof/>
                <w:lang w:val="id-ID"/>
              </w:rPr>
              <w:t>Flavonoid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_Toc183439034 \h </w:instrText>
            </w:r>
            <w:r w:rsidR="001E1382" w:rsidRPr="001E1382">
              <w:rPr>
                <w:noProof/>
                <w:webHidden/>
              </w:rPr>
            </w:r>
            <w:r w:rsidR="001E1382" w:rsidRPr="001E1382">
              <w:rPr>
                <w:noProof/>
                <w:webHidden/>
              </w:rPr>
              <w:fldChar w:fldCharType="separate"/>
            </w:r>
            <w:r w:rsidR="00A84840">
              <w:rPr>
                <w:noProof/>
                <w:webHidden/>
              </w:rPr>
              <w:t>20</w:t>
            </w:r>
            <w:r w:rsidR="001E1382" w:rsidRPr="001E1382">
              <w:rPr>
                <w:noProof/>
                <w:webHidden/>
              </w:rPr>
              <w:fldChar w:fldCharType="end"/>
            </w:r>
          </w:hyperlink>
        </w:p>
        <w:p w14:paraId="0D5D01B9" w14:textId="21B96412" w:rsidR="001E1382" w:rsidRPr="001E1382" w:rsidRDefault="00F41C2D" w:rsidP="005F2438">
          <w:pPr>
            <w:pStyle w:val="TOC3"/>
            <w:spacing w:line="360" w:lineRule="auto"/>
            <w:rPr>
              <w:rFonts w:eastAsiaTheme="minorEastAsia"/>
              <w:noProof/>
            </w:rPr>
          </w:pPr>
          <w:hyperlink w:anchor="_Toc183439035" w:history="1">
            <w:r w:rsidR="001E1382" w:rsidRPr="001E1382">
              <w:rPr>
                <w:rStyle w:val="Hyperlink"/>
                <w:rFonts w:ascii="Times New Roman" w:hAnsi="Times New Roman" w:cs="Times New Roman"/>
                <w:noProof/>
                <w:lang w:val="id-ID"/>
              </w:rPr>
              <w:t>2.4.3</w:t>
            </w:r>
            <w:r w:rsidR="001E1382" w:rsidRPr="001E1382">
              <w:rPr>
                <w:rFonts w:eastAsiaTheme="minorEastAsia"/>
                <w:noProof/>
              </w:rPr>
              <w:tab/>
            </w:r>
            <w:r w:rsidR="001E1382" w:rsidRPr="001E1382">
              <w:rPr>
                <w:rStyle w:val="Hyperlink"/>
                <w:rFonts w:ascii="Times New Roman" w:hAnsi="Times New Roman" w:cs="Times New Roman"/>
                <w:noProof/>
                <w:lang w:val="id-ID"/>
              </w:rPr>
              <w:t>Tanin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_Toc183439035 \h </w:instrText>
            </w:r>
            <w:r w:rsidR="001E1382" w:rsidRPr="001E1382">
              <w:rPr>
                <w:noProof/>
                <w:webHidden/>
              </w:rPr>
            </w:r>
            <w:r w:rsidR="001E1382" w:rsidRPr="001E1382">
              <w:rPr>
                <w:noProof/>
                <w:webHidden/>
              </w:rPr>
              <w:fldChar w:fldCharType="separate"/>
            </w:r>
            <w:r w:rsidR="00A84840">
              <w:rPr>
                <w:noProof/>
                <w:webHidden/>
              </w:rPr>
              <w:t>21</w:t>
            </w:r>
            <w:r w:rsidR="001E1382" w:rsidRPr="001E1382">
              <w:rPr>
                <w:noProof/>
                <w:webHidden/>
              </w:rPr>
              <w:fldChar w:fldCharType="end"/>
            </w:r>
          </w:hyperlink>
        </w:p>
        <w:p w14:paraId="4417DA04" w14:textId="2FAE42CD" w:rsidR="001E1382" w:rsidRPr="001E1382" w:rsidRDefault="00F41C2D" w:rsidP="005F2438">
          <w:pPr>
            <w:pStyle w:val="TOC3"/>
            <w:spacing w:line="360" w:lineRule="auto"/>
            <w:rPr>
              <w:rFonts w:eastAsiaTheme="minorEastAsia"/>
              <w:noProof/>
            </w:rPr>
          </w:pPr>
          <w:hyperlink w:anchor="_Toc183439036" w:history="1">
            <w:r w:rsidR="001E1382" w:rsidRPr="001E1382">
              <w:rPr>
                <w:rStyle w:val="Hyperlink"/>
                <w:rFonts w:ascii="Times New Roman" w:hAnsi="Times New Roman" w:cs="Times New Roman"/>
                <w:noProof/>
                <w:lang w:val="id-ID"/>
              </w:rPr>
              <w:t>2.4.4</w:t>
            </w:r>
            <w:r w:rsidR="001E1382" w:rsidRPr="001E1382">
              <w:rPr>
                <w:rFonts w:eastAsiaTheme="minorEastAsia"/>
                <w:noProof/>
              </w:rPr>
              <w:tab/>
            </w:r>
            <w:r w:rsidR="001E1382" w:rsidRPr="001E1382">
              <w:rPr>
                <w:rStyle w:val="Hyperlink"/>
                <w:rFonts w:ascii="Times New Roman" w:hAnsi="Times New Roman" w:cs="Times New Roman"/>
                <w:noProof/>
                <w:lang w:val="id-ID"/>
              </w:rPr>
              <w:t>Steroid/ Triterpenoid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_Toc183439036 \h </w:instrText>
            </w:r>
            <w:r w:rsidR="001E1382" w:rsidRPr="001E1382">
              <w:rPr>
                <w:noProof/>
                <w:webHidden/>
              </w:rPr>
            </w:r>
            <w:r w:rsidR="001E1382" w:rsidRPr="001E1382">
              <w:rPr>
                <w:noProof/>
                <w:webHidden/>
              </w:rPr>
              <w:fldChar w:fldCharType="separate"/>
            </w:r>
            <w:r w:rsidR="00A84840">
              <w:rPr>
                <w:noProof/>
                <w:webHidden/>
              </w:rPr>
              <w:t>22</w:t>
            </w:r>
            <w:r w:rsidR="001E1382" w:rsidRPr="001E1382">
              <w:rPr>
                <w:noProof/>
                <w:webHidden/>
              </w:rPr>
              <w:fldChar w:fldCharType="end"/>
            </w:r>
          </w:hyperlink>
        </w:p>
        <w:p w14:paraId="6213B40D" w14:textId="4272F548" w:rsidR="001E1382" w:rsidRPr="001E1382" w:rsidRDefault="00F41C2D" w:rsidP="005F2438">
          <w:pPr>
            <w:pStyle w:val="TOC3"/>
            <w:spacing w:line="360" w:lineRule="auto"/>
            <w:rPr>
              <w:rFonts w:eastAsiaTheme="minorEastAsia"/>
              <w:noProof/>
            </w:rPr>
          </w:pPr>
          <w:hyperlink w:anchor="_Toc183439037" w:history="1">
            <w:r w:rsidR="001E1382" w:rsidRPr="001E1382">
              <w:rPr>
                <w:rStyle w:val="Hyperlink"/>
                <w:rFonts w:ascii="Times New Roman" w:hAnsi="Times New Roman" w:cs="Times New Roman"/>
                <w:noProof/>
                <w:lang w:val="id-ID"/>
              </w:rPr>
              <w:t>2.4.5</w:t>
            </w:r>
            <w:r w:rsidR="001E1382" w:rsidRPr="001E1382">
              <w:rPr>
                <w:rFonts w:eastAsiaTheme="minorEastAsia"/>
                <w:noProof/>
              </w:rPr>
              <w:tab/>
            </w:r>
            <w:r w:rsidR="001E1382" w:rsidRPr="001E1382">
              <w:rPr>
                <w:rStyle w:val="Hyperlink"/>
                <w:rFonts w:ascii="Times New Roman" w:hAnsi="Times New Roman" w:cs="Times New Roman"/>
                <w:noProof/>
                <w:lang w:val="id-ID"/>
              </w:rPr>
              <w:t>Saponin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_Toc183439037 \h </w:instrText>
            </w:r>
            <w:r w:rsidR="001E1382" w:rsidRPr="001E1382">
              <w:rPr>
                <w:noProof/>
                <w:webHidden/>
              </w:rPr>
            </w:r>
            <w:r w:rsidR="001E1382" w:rsidRPr="001E1382">
              <w:rPr>
                <w:noProof/>
                <w:webHidden/>
              </w:rPr>
              <w:fldChar w:fldCharType="separate"/>
            </w:r>
            <w:r w:rsidR="00A84840">
              <w:rPr>
                <w:noProof/>
                <w:webHidden/>
              </w:rPr>
              <w:t>23</w:t>
            </w:r>
            <w:r w:rsidR="001E1382" w:rsidRPr="001E1382">
              <w:rPr>
                <w:noProof/>
                <w:webHidden/>
              </w:rPr>
              <w:fldChar w:fldCharType="end"/>
            </w:r>
          </w:hyperlink>
        </w:p>
        <w:p w14:paraId="28EF4671" w14:textId="4D046674" w:rsidR="001E1382" w:rsidRPr="001E1382" w:rsidRDefault="00F41C2D" w:rsidP="005F2438">
          <w:pPr>
            <w:pStyle w:val="TOC3"/>
            <w:spacing w:line="360" w:lineRule="auto"/>
            <w:rPr>
              <w:rFonts w:eastAsiaTheme="minorEastAsia"/>
              <w:noProof/>
            </w:rPr>
          </w:pPr>
          <w:hyperlink w:anchor="_Toc183439038" w:history="1">
            <w:r w:rsidR="001E1382" w:rsidRPr="001E1382">
              <w:rPr>
                <w:rStyle w:val="Hyperlink"/>
                <w:rFonts w:asciiTheme="majorBidi" w:hAnsiTheme="majorBidi"/>
                <w:noProof/>
                <w:lang w:val="id-ID"/>
              </w:rPr>
              <w:t>2.4.6</w:t>
            </w:r>
            <w:r w:rsidR="001E1382" w:rsidRPr="001E1382">
              <w:rPr>
                <w:rFonts w:eastAsiaTheme="minorEastAsia"/>
                <w:noProof/>
              </w:rPr>
              <w:tab/>
            </w:r>
            <w:r w:rsidR="001E1382" w:rsidRPr="001E1382">
              <w:rPr>
                <w:rStyle w:val="Hyperlink"/>
                <w:rFonts w:asciiTheme="majorBidi" w:hAnsiTheme="majorBidi"/>
                <w:noProof/>
                <w:lang w:val="id-ID"/>
              </w:rPr>
              <w:t>Glikosida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_Toc183439038 \h </w:instrText>
            </w:r>
            <w:r w:rsidR="001E1382" w:rsidRPr="001E1382">
              <w:rPr>
                <w:noProof/>
                <w:webHidden/>
              </w:rPr>
            </w:r>
            <w:r w:rsidR="001E1382" w:rsidRPr="001E1382">
              <w:rPr>
                <w:noProof/>
                <w:webHidden/>
              </w:rPr>
              <w:fldChar w:fldCharType="separate"/>
            </w:r>
            <w:r w:rsidR="00A84840">
              <w:rPr>
                <w:noProof/>
                <w:webHidden/>
              </w:rPr>
              <w:t>23</w:t>
            </w:r>
            <w:r w:rsidR="001E1382" w:rsidRPr="001E1382">
              <w:rPr>
                <w:noProof/>
                <w:webHidden/>
              </w:rPr>
              <w:fldChar w:fldCharType="end"/>
            </w:r>
          </w:hyperlink>
        </w:p>
        <w:p w14:paraId="7E6E3038" w14:textId="42BD9ED9" w:rsidR="001E1382" w:rsidRPr="001E1382" w:rsidRDefault="00F41C2D" w:rsidP="005F2438">
          <w:pPr>
            <w:pStyle w:val="TOC3"/>
            <w:spacing w:line="360" w:lineRule="auto"/>
            <w:rPr>
              <w:rFonts w:eastAsiaTheme="minorEastAsia"/>
              <w:noProof/>
            </w:rPr>
          </w:pPr>
          <w:hyperlink w:anchor="_Toc183439039" w:history="1">
            <w:r w:rsidR="001E1382" w:rsidRPr="001E1382">
              <w:rPr>
                <w:rStyle w:val="Hyperlink"/>
                <w:rFonts w:asciiTheme="majorBidi" w:hAnsiTheme="majorBidi"/>
                <w:noProof/>
                <w:lang w:val="id-ID"/>
              </w:rPr>
              <w:t>2.4.7</w:t>
            </w:r>
            <w:r w:rsidR="001E1382" w:rsidRPr="001E1382">
              <w:rPr>
                <w:rFonts w:eastAsiaTheme="minorEastAsia"/>
                <w:noProof/>
              </w:rPr>
              <w:tab/>
            </w:r>
            <w:r w:rsidR="001E1382" w:rsidRPr="001E1382">
              <w:rPr>
                <w:rStyle w:val="Hyperlink"/>
                <w:rFonts w:asciiTheme="majorBidi" w:hAnsiTheme="majorBidi"/>
                <w:noProof/>
                <w:lang w:val="id-ID"/>
              </w:rPr>
              <w:t>Antosianin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_Toc183439039 \h </w:instrText>
            </w:r>
            <w:r w:rsidR="001E1382" w:rsidRPr="001E1382">
              <w:rPr>
                <w:noProof/>
                <w:webHidden/>
              </w:rPr>
            </w:r>
            <w:r w:rsidR="001E1382" w:rsidRPr="001E1382">
              <w:rPr>
                <w:noProof/>
                <w:webHidden/>
              </w:rPr>
              <w:fldChar w:fldCharType="separate"/>
            </w:r>
            <w:r w:rsidR="00A84840">
              <w:rPr>
                <w:noProof/>
                <w:webHidden/>
              </w:rPr>
              <w:t>24</w:t>
            </w:r>
            <w:r w:rsidR="001E1382" w:rsidRPr="001E1382">
              <w:rPr>
                <w:noProof/>
                <w:webHidden/>
              </w:rPr>
              <w:fldChar w:fldCharType="end"/>
            </w:r>
          </w:hyperlink>
        </w:p>
        <w:p w14:paraId="643CC602" w14:textId="7DCC244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43" w:history="1">
            <w:r w:rsidR="001E1382" w:rsidRPr="001E1382">
              <w:rPr>
                <w:rStyle w:val="Hyperlink"/>
                <w:rFonts w:asciiTheme="majorBidi" w:hAnsiTheme="majorBidi"/>
                <w:b w:val="0"/>
                <w:bCs w:val="0"/>
              </w:rPr>
              <w:t>2.5</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Struktur Bibir Pada Manusia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_Toc183439043 \h </w:instrText>
            </w:r>
            <w:r w:rsidR="001E1382" w:rsidRPr="001E1382">
              <w:rPr>
                <w:b w:val="0"/>
                <w:bCs w:val="0"/>
                <w:webHidden/>
              </w:rPr>
            </w:r>
            <w:r w:rsidR="001E1382" w:rsidRPr="001E1382">
              <w:rPr>
                <w:b w:val="0"/>
                <w:bCs w:val="0"/>
                <w:webHidden/>
              </w:rPr>
              <w:fldChar w:fldCharType="separate"/>
            </w:r>
            <w:r w:rsidR="00A84840">
              <w:rPr>
                <w:b w:val="0"/>
                <w:bCs w:val="0"/>
                <w:webHidden/>
              </w:rPr>
              <w:t>25</w:t>
            </w:r>
            <w:r w:rsidR="001E1382" w:rsidRPr="001E1382">
              <w:rPr>
                <w:b w:val="0"/>
                <w:bCs w:val="0"/>
                <w:webHidden/>
              </w:rPr>
              <w:fldChar w:fldCharType="end"/>
            </w:r>
          </w:hyperlink>
        </w:p>
        <w:p w14:paraId="0A8529B3" w14:textId="385C6F46"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44" w:history="1">
            <w:r w:rsidR="001E1382" w:rsidRPr="001E1382">
              <w:rPr>
                <w:rStyle w:val="Hyperlink"/>
                <w:rFonts w:asciiTheme="majorBidi" w:hAnsiTheme="majorBidi"/>
                <w:b w:val="0"/>
                <w:bCs w:val="0"/>
              </w:rPr>
              <w:t>2.5.1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Anatomi dan Fisiologi Bibir</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_Toc183439044 \h </w:instrText>
            </w:r>
            <w:r w:rsidR="001E1382" w:rsidRPr="001E1382">
              <w:rPr>
                <w:b w:val="0"/>
                <w:bCs w:val="0"/>
                <w:webHidden/>
              </w:rPr>
            </w:r>
            <w:r w:rsidR="001E1382" w:rsidRPr="001E1382">
              <w:rPr>
                <w:b w:val="0"/>
                <w:bCs w:val="0"/>
                <w:webHidden/>
              </w:rPr>
              <w:fldChar w:fldCharType="separate"/>
            </w:r>
            <w:r w:rsidR="00A84840">
              <w:rPr>
                <w:b w:val="0"/>
                <w:bCs w:val="0"/>
                <w:webHidden/>
              </w:rPr>
              <w:t>25</w:t>
            </w:r>
            <w:r w:rsidR="001E1382" w:rsidRPr="001E1382">
              <w:rPr>
                <w:b w:val="0"/>
                <w:bCs w:val="0"/>
                <w:webHidden/>
              </w:rPr>
              <w:fldChar w:fldCharType="end"/>
            </w:r>
          </w:hyperlink>
        </w:p>
        <w:p w14:paraId="319D6BE1" w14:textId="39A003A0"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45" w:history="1">
            <w:r w:rsidR="001E1382" w:rsidRPr="001E1382">
              <w:rPr>
                <w:rStyle w:val="Hyperlink"/>
                <w:rFonts w:asciiTheme="majorBidi" w:hAnsiTheme="majorBidi"/>
                <w:b w:val="0"/>
                <w:bCs w:val="0"/>
              </w:rPr>
              <w:t>2.5.2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Mekanisme Terjadinya Bibir kering</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_Toc183439045 \h </w:instrText>
            </w:r>
            <w:r w:rsidR="001E1382" w:rsidRPr="001E1382">
              <w:rPr>
                <w:b w:val="0"/>
                <w:bCs w:val="0"/>
                <w:webHidden/>
              </w:rPr>
            </w:r>
            <w:r w:rsidR="001E1382" w:rsidRPr="001E1382">
              <w:rPr>
                <w:b w:val="0"/>
                <w:bCs w:val="0"/>
                <w:webHidden/>
              </w:rPr>
              <w:fldChar w:fldCharType="separate"/>
            </w:r>
            <w:r w:rsidR="00A84840">
              <w:rPr>
                <w:b w:val="0"/>
                <w:bCs w:val="0"/>
                <w:webHidden/>
              </w:rPr>
              <w:t>25</w:t>
            </w:r>
            <w:r w:rsidR="001E1382" w:rsidRPr="001E1382">
              <w:rPr>
                <w:b w:val="0"/>
                <w:bCs w:val="0"/>
                <w:webHidden/>
              </w:rPr>
              <w:fldChar w:fldCharType="end"/>
            </w:r>
          </w:hyperlink>
        </w:p>
        <w:p w14:paraId="7F4064E3" w14:textId="0D33B21A"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49" w:history="1">
            <w:r w:rsidR="001E1382" w:rsidRPr="001E1382">
              <w:rPr>
                <w:rStyle w:val="Hyperlink"/>
                <w:b w:val="0"/>
                <w:bCs w:val="0"/>
              </w:rPr>
              <w:t>2.6</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Pembagian Sinar Cahaya Matahari</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_Toc183439049 \h </w:instrText>
            </w:r>
            <w:r w:rsidR="001E1382" w:rsidRPr="001E1382">
              <w:rPr>
                <w:b w:val="0"/>
                <w:bCs w:val="0"/>
                <w:webHidden/>
              </w:rPr>
            </w:r>
            <w:r w:rsidR="001E1382" w:rsidRPr="001E1382">
              <w:rPr>
                <w:b w:val="0"/>
                <w:bCs w:val="0"/>
                <w:webHidden/>
              </w:rPr>
              <w:fldChar w:fldCharType="separate"/>
            </w:r>
            <w:r w:rsidR="00A84840">
              <w:rPr>
                <w:b w:val="0"/>
                <w:bCs w:val="0"/>
                <w:webHidden/>
              </w:rPr>
              <w:t>26</w:t>
            </w:r>
            <w:r w:rsidR="001E1382" w:rsidRPr="001E1382">
              <w:rPr>
                <w:b w:val="0"/>
                <w:bCs w:val="0"/>
                <w:webHidden/>
              </w:rPr>
              <w:fldChar w:fldCharType="end"/>
            </w:r>
          </w:hyperlink>
        </w:p>
        <w:p w14:paraId="646B439C" w14:textId="4023A2BD"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50" w:history="1">
            <w:r w:rsidR="001E1382" w:rsidRPr="001E1382">
              <w:rPr>
                <w:rStyle w:val="Hyperlink"/>
                <w:b w:val="0"/>
                <w:bCs w:val="0"/>
              </w:rPr>
              <w:t>2.6.1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Sinar Ultraviolet (UV)</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_Toc183439050 \h </w:instrText>
            </w:r>
            <w:r w:rsidR="001E1382" w:rsidRPr="001E1382">
              <w:rPr>
                <w:b w:val="0"/>
                <w:bCs w:val="0"/>
                <w:webHidden/>
              </w:rPr>
            </w:r>
            <w:r w:rsidR="001E1382" w:rsidRPr="001E1382">
              <w:rPr>
                <w:b w:val="0"/>
                <w:bCs w:val="0"/>
                <w:webHidden/>
              </w:rPr>
              <w:fldChar w:fldCharType="separate"/>
            </w:r>
            <w:r w:rsidR="00A84840">
              <w:rPr>
                <w:b w:val="0"/>
                <w:bCs w:val="0"/>
                <w:webHidden/>
              </w:rPr>
              <w:t>26</w:t>
            </w:r>
            <w:r w:rsidR="001E1382" w:rsidRPr="001E1382">
              <w:rPr>
                <w:b w:val="0"/>
                <w:bCs w:val="0"/>
                <w:webHidden/>
              </w:rPr>
              <w:fldChar w:fldCharType="end"/>
            </w:r>
          </w:hyperlink>
        </w:p>
        <w:p w14:paraId="020DAE4A" w14:textId="1D7096D7"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51" w:history="1">
            <w:r w:rsidR="001E1382" w:rsidRPr="001E1382">
              <w:rPr>
                <w:rStyle w:val="Hyperlink"/>
                <w:b w:val="0"/>
                <w:bCs w:val="0"/>
              </w:rPr>
              <w:t>2.6.2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Sinar Tampak</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_Toc183439051 \h </w:instrText>
            </w:r>
            <w:r w:rsidR="001E1382" w:rsidRPr="001E1382">
              <w:rPr>
                <w:b w:val="0"/>
                <w:bCs w:val="0"/>
                <w:webHidden/>
              </w:rPr>
            </w:r>
            <w:r w:rsidR="001E1382" w:rsidRPr="001E1382">
              <w:rPr>
                <w:b w:val="0"/>
                <w:bCs w:val="0"/>
                <w:webHidden/>
              </w:rPr>
              <w:fldChar w:fldCharType="separate"/>
            </w:r>
            <w:r w:rsidR="00A84840">
              <w:rPr>
                <w:b w:val="0"/>
                <w:bCs w:val="0"/>
                <w:webHidden/>
              </w:rPr>
              <w:t>27</w:t>
            </w:r>
            <w:r w:rsidR="001E1382" w:rsidRPr="001E1382">
              <w:rPr>
                <w:b w:val="0"/>
                <w:bCs w:val="0"/>
                <w:webHidden/>
              </w:rPr>
              <w:fldChar w:fldCharType="end"/>
            </w:r>
          </w:hyperlink>
        </w:p>
        <w:p w14:paraId="61E3EE99" w14:textId="4C8B5E8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52" w:history="1">
            <w:r w:rsidR="001E1382" w:rsidRPr="001E1382">
              <w:rPr>
                <w:rStyle w:val="Hyperlink"/>
                <w:b w:val="0"/>
                <w:bCs w:val="0"/>
              </w:rPr>
              <w:t>2.6.3</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Sinar Infra merah (IR)</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_Toc183439052 \h </w:instrText>
            </w:r>
            <w:r w:rsidR="001E1382" w:rsidRPr="001E1382">
              <w:rPr>
                <w:b w:val="0"/>
                <w:bCs w:val="0"/>
                <w:webHidden/>
              </w:rPr>
            </w:r>
            <w:r w:rsidR="001E1382" w:rsidRPr="001E1382">
              <w:rPr>
                <w:b w:val="0"/>
                <w:bCs w:val="0"/>
                <w:webHidden/>
              </w:rPr>
              <w:fldChar w:fldCharType="separate"/>
            </w:r>
            <w:r w:rsidR="00A84840">
              <w:rPr>
                <w:b w:val="0"/>
                <w:bCs w:val="0"/>
                <w:webHidden/>
              </w:rPr>
              <w:t>27</w:t>
            </w:r>
            <w:r w:rsidR="001E1382" w:rsidRPr="001E1382">
              <w:rPr>
                <w:b w:val="0"/>
                <w:bCs w:val="0"/>
                <w:webHidden/>
              </w:rPr>
              <w:fldChar w:fldCharType="end"/>
            </w:r>
          </w:hyperlink>
        </w:p>
        <w:p w14:paraId="004559C0" w14:textId="6C7F76C5"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53" w:history="1">
            <w:r w:rsidR="001E1382" w:rsidRPr="001E1382">
              <w:rPr>
                <w:rStyle w:val="Hyperlink"/>
                <w:b w:val="0"/>
                <w:bCs w:val="0"/>
              </w:rPr>
              <w:t>2.7</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Tabir Surya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_Toc183439053 \h </w:instrText>
            </w:r>
            <w:r w:rsidR="001E1382" w:rsidRPr="001E1382">
              <w:rPr>
                <w:b w:val="0"/>
                <w:bCs w:val="0"/>
                <w:webHidden/>
              </w:rPr>
            </w:r>
            <w:r w:rsidR="001E1382" w:rsidRPr="001E1382">
              <w:rPr>
                <w:b w:val="0"/>
                <w:bCs w:val="0"/>
                <w:webHidden/>
              </w:rPr>
              <w:fldChar w:fldCharType="separate"/>
            </w:r>
            <w:r w:rsidR="00A84840">
              <w:rPr>
                <w:b w:val="0"/>
                <w:bCs w:val="0"/>
                <w:webHidden/>
              </w:rPr>
              <w:t>28</w:t>
            </w:r>
            <w:r w:rsidR="001E1382" w:rsidRPr="001E1382">
              <w:rPr>
                <w:b w:val="0"/>
                <w:bCs w:val="0"/>
                <w:webHidden/>
              </w:rPr>
              <w:fldChar w:fldCharType="end"/>
            </w:r>
          </w:hyperlink>
        </w:p>
        <w:p w14:paraId="7F90D005" w14:textId="1D0AF436" w:rsidR="001E1382" w:rsidRPr="001E1382" w:rsidRDefault="00F41C2D" w:rsidP="005F2438">
          <w:pPr>
            <w:pStyle w:val="TOC3"/>
            <w:spacing w:line="360" w:lineRule="auto"/>
            <w:rPr>
              <w:rFonts w:eastAsiaTheme="minorEastAsia"/>
              <w:noProof/>
            </w:rPr>
          </w:pPr>
          <w:hyperlink w:anchor="_Toc183439054" w:history="1">
            <w:r w:rsidR="001E1382" w:rsidRPr="001E1382">
              <w:rPr>
                <w:rStyle w:val="Hyperlink"/>
                <w:rFonts w:asciiTheme="majorBidi" w:hAnsiTheme="majorBidi"/>
                <w:noProof/>
                <w:lang w:val="id-ID"/>
              </w:rPr>
              <w:t>2.7.1</w:t>
            </w:r>
            <w:r w:rsidR="001E1382" w:rsidRPr="001E1382">
              <w:rPr>
                <w:rFonts w:eastAsiaTheme="minorEastAsia"/>
                <w:noProof/>
              </w:rPr>
              <w:tab/>
            </w:r>
            <w:r w:rsidR="001E1382" w:rsidRPr="001E1382">
              <w:rPr>
                <w:rStyle w:val="Hyperlink"/>
                <w:rFonts w:asciiTheme="majorBidi" w:hAnsiTheme="majorBidi"/>
                <w:noProof/>
                <w:lang w:val="id-ID"/>
              </w:rPr>
              <w:t>Pembagian Tabir Surya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_Toc183439054 \h </w:instrText>
            </w:r>
            <w:r w:rsidR="001E1382" w:rsidRPr="001E1382">
              <w:rPr>
                <w:noProof/>
                <w:webHidden/>
              </w:rPr>
            </w:r>
            <w:r w:rsidR="001E1382" w:rsidRPr="001E1382">
              <w:rPr>
                <w:noProof/>
                <w:webHidden/>
              </w:rPr>
              <w:fldChar w:fldCharType="separate"/>
            </w:r>
            <w:r w:rsidR="00A84840">
              <w:rPr>
                <w:noProof/>
                <w:webHidden/>
              </w:rPr>
              <w:t>28</w:t>
            </w:r>
            <w:r w:rsidR="001E1382" w:rsidRPr="001E1382">
              <w:rPr>
                <w:noProof/>
                <w:webHidden/>
              </w:rPr>
              <w:fldChar w:fldCharType="end"/>
            </w:r>
          </w:hyperlink>
        </w:p>
        <w:p w14:paraId="718955A3" w14:textId="7891B0F9" w:rsidR="001E1382" w:rsidRPr="001E1382" w:rsidRDefault="00F41C2D" w:rsidP="005F2438">
          <w:pPr>
            <w:pStyle w:val="TOC3"/>
            <w:spacing w:line="360" w:lineRule="auto"/>
            <w:rPr>
              <w:rFonts w:eastAsiaTheme="minorEastAsia"/>
              <w:noProof/>
            </w:rPr>
          </w:pPr>
          <w:hyperlink w:anchor="_Toc183439055" w:history="1">
            <w:r w:rsidR="001E1382" w:rsidRPr="001E1382">
              <w:rPr>
                <w:rStyle w:val="Hyperlink"/>
                <w:rFonts w:asciiTheme="majorBidi" w:hAnsiTheme="majorBidi"/>
                <w:noProof/>
              </w:rPr>
              <w:t>2.7.2</w:t>
            </w:r>
            <w:r w:rsidR="001E1382" w:rsidRPr="001E1382">
              <w:rPr>
                <w:rFonts w:eastAsiaTheme="minorEastAsia"/>
                <w:noProof/>
              </w:rPr>
              <w:tab/>
            </w:r>
            <w:r w:rsidR="001E1382" w:rsidRPr="001E1382">
              <w:rPr>
                <w:rStyle w:val="Hyperlink"/>
                <w:rFonts w:asciiTheme="majorBidi" w:hAnsiTheme="majorBidi"/>
                <w:noProof/>
              </w:rPr>
              <w:t>Bentuk Sediaan Tabir Surya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_Toc183439055 \h </w:instrText>
            </w:r>
            <w:r w:rsidR="001E1382" w:rsidRPr="001E1382">
              <w:rPr>
                <w:noProof/>
                <w:webHidden/>
              </w:rPr>
            </w:r>
            <w:r w:rsidR="001E1382" w:rsidRPr="001E1382">
              <w:rPr>
                <w:noProof/>
                <w:webHidden/>
              </w:rPr>
              <w:fldChar w:fldCharType="separate"/>
            </w:r>
            <w:r w:rsidR="00A84840">
              <w:rPr>
                <w:noProof/>
                <w:webHidden/>
              </w:rPr>
              <w:t>29</w:t>
            </w:r>
            <w:r w:rsidR="001E1382" w:rsidRPr="001E1382">
              <w:rPr>
                <w:noProof/>
                <w:webHidden/>
              </w:rPr>
              <w:fldChar w:fldCharType="end"/>
            </w:r>
          </w:hyperlink>
        </w:p>
        <w:p w14:paraId="3CA7462D" w14:textId="7BC33A9B" w:rsidR="001E1382" w:rsidRPr="001E1382" w:rsidRDefault="00F41C2D" w:rsidP="005F2438">
          <w:pPr>
            <w:pStyle w:val="TOC3"/>
            <w:spacing w:line="360" w:lineRule="auto"/>
            <w:rPr>
              <w:rFonts w:eastAsiaTheme="minorEastAsia"/>
              <w:noProof/>
            </w:rPr>
          </w:pPr>
          <w:hyperlink w:anchor="_Toc183439056" w:history="1">
            <w:r w:rsidR="001E1382" w:rsidRPr="001E1382">
              <w:rPr>
                <w:rStyle w:val="Hyperlink"/>
                <w:rFonts w:asciiTheme="majorBidi" w:hAnsiTheme="majorBidi"/>
                <w:noProof/>
              </w:rPr>
              <w:t>2.7.3</w:t>
            </w:r>
            <w:r w:rsidR="001E1382" w:rsidRPr="001E1382">
              <w:rPr>
                <w:rFonts w:eastAsiaTheme="minorEastAsia"/>
                <w:noProof/>
              </w:rPr>
              <w:tab/>
            </w:r>
            <w:r w:rsidR="001E1382" w:rsidRPr="001E1382">
              <w:rPr>
                <w:rStyle w:val="Hyperlink"/>
                <w:rFonts w:asciiTheme="majorBidi" w:hAnsiTheme="majorBidi"/>
                <w:noProof/>
              </w:rPr>
              <w:t>Potensi Tabir Surya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_Toc183439056 \h </w:instrText>
            </w:r>
            <w:r w:rsidR="001E1382" w:rsidRPr="001E1382">
              <w:rPr>
                <w:noProof/>
                <w:webHidden/>
              </w:rPr>
            </w:r>
            <w:r w:rsidR="001E1382" w:rsidRPr="001E1382">
              <w:rPr>
                <w:noProof/>
                <w:webHidden/>
              </w:rPr>
              <w:fldChar w:fldCharType="separate"/>
            </w:r>
            <w:r w:rsidR="00A84840">
              <w:rPr>
                <w:noProof/>
                <w:webHidden/>
              </w:rPr>
              <w:t>30</w:t>
            </w:r>
            <w:r w:rsidR="001E1382" w:rsidRPr="001E1382">
              <w:rPr>
                <w:noProof/>
                <w:webHidden/>
              </w:rPr>
              <w:fldChar w:fldCharType="end"/>
            </w:r>
          </w:hyperlink>
        </w:p>
        <w:p w14:paraId="783BFED7" w14:textId="6C02EF2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57" w:history="1">
            <w:r w:rsidR="001E1382" w:rsidRPr="001E1382">
              <w:rPr>
                <w:rStyle w:val="Hyperlink"/>
                <w:rFonts w:asciiTheme="majorBidi" w:hAnsiTheme="majorBidi" w:cstheme="majorBidi"/>
                <w:b w:val="0"/>
                <w:bCs w:val="0"/>
              </w:rPr>
              <w:t>2.8</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cstheme="majorBidi"/>
                <w:b w:val="0"/>
                <w:bCs w:val="0"/>
                <w:i/>
                <w:iCs/>
              </w:rPr>
              <w:t xml:space="preserve">Sun Protection Factor </w:t>
            </w:r>
            <w:r w:rsidR="001E1382" w:rsidRPr="001E1382">
              <w:rPr>
                <w:rStyle w:val="Hyperlink"/>
                <w:rFonts w:asciiTheme="majorBidi" w:hAnsiTheme="majorBidi" w:cstheme="majorBidi"/>
                <w:b w:val="0"/>
                <w:bCs w:val="0"/>
              </w:rPr>
              <w:t>(SPF)</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_Toc183439057 \h </w:instrText>
            </w:r>
            <w:r w:rsidR="001E1382" w:rsidRPr="001E1382">
              <w:rPr>
                <w:b w:val="0"/>
                <w:bCs w:val="0"/>
                <w:webHidden/>
              </w:rPr>
            </w:r>
            <w:r w:rsidR="001E1382" w:rsidRPr="001E1382">
              <w:rPr>
                <w:b w:val="0"/>
                <w:bCs w:val="0"/>
                <w:webHidden/>
              </w:rPr>
              <w:fldChar w:fldCharType="separate"/>
            </w:r>
            <w:r w:rsidR="00A84840">
              <w:rPr>
                <w:b w:val="0"/>
                <w:bCs w:val="0"/>
                <w:webHidden/>
              </w:rPr>
              <w:t>31</w:t>
            </w:r>
            <w:r w:rsidR="001E1382" w:rsidRPr="001E1382">
              <w:rPr>
                <w:b w:val="0"/>
                <w:bCs w:val="0"/>
                <w:webHidden/>
              </w:rPr>
              <w:fldChar w:fldCharType="end"/>
            </w:r>
          </w:hyperlink>
        </w:p>
        <w:p w14:paraId="30AC7DC9" w14:textId="63966282" w:rsidR="001E1382" w:rsidRPr="001E1382" w:rsidRDefault="00F41C2D" w:rsidP="005F2438">
          <w:pPr>
            <w:pStyle w:val="TOC3"/>
            <w:spacing w:line="360" w:lineRule="auto"/>
            <w:rPr>
              <w:rFonts w:eastAsiaTheme="minorEastAsia"/>
              <w:noProof/>
            </w:rPr>
          </w:pPr>
          <w:hyperlink w:anchor="_Toc183439058" w:history="1">
            <w:r w:rsidR="001E1382" w:rsidRPr="001E1382">
              <w:rPr>
                <w:rStyle w:val="Hyperlink"/>
                <w:rFonts w:asciiTheme="majorBidi" w:hAnsiTheme="majorBidi"/>
                <w:noProof/>
                <w:lang w:val="id-ID"/>
              </w:rPr>
              <w:t>2.8.1</w:t>
            </w:r>
            <w:r w:rsidR="001E1382" w:rsidRPr="001E1382">
              <w:rPr>
                <w:rFonts w:eastAsiaTheme="minorEastAsia"/>
                <w:noProof/>
              </w:rPr>
              <w:tab/>
            </w:r>
            <w:r w:rsidR="001E1382" w:rsidRPr="001E1382">
              <w:rPr>
                <w:rStyle w:val="Hyperlink"/>
                <w:rFonts w:asciiTheme="majorBidi" w:hAnsiTheme="majorBidi"/>
                <w:noProof/>
                <w:lang w:val="id-ID"/>
              </w:rPr>
              <w:t>Pengertian SPF</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_Toc183439058 \h </w:instrText>
            </w:r>
            <w:r w:rsidR="001E1382" w:rsidRPr="001E1382">
              <w:rPr>
                <w:noProof/>
                <w:webHidden/>
              </w:rPr>
            </w:r>
            <w:r w:rsidR="001E1382" w:rsidRPr="001E1382">
              <w:rPr>
                <w:noProof/>
                <w:webHidden/>
              </w:rPr>
              <w:fldChar w:fldCharType="separate"/>
            </w:r>
            <w:r w:rsidR="00A84840">
              <w:rPr>
                <w:noProof/>
                <w:webHidden/>
              </w:rPr>
              <w:t>31</w:t>
            </w:r>
            <w:r w:rsidR="001E1382" w:rsidRPr="001E1382">
              <w:rPr>
                <w:noProof/>
                <w:webHidden/>
              </w:rPr>
              <w:fldChar w:fldCharType="end"/>
            </w:r>
          </w:hyperlink>
        </w:p>
        <w:p w14:paraId="64624F46" w14:textId="1D0C14F9" w:rsidR="001E1382" w:rsidRPr="001E1382" w:rsidRDefault="00F41C2D" w:rsidP="005F2438">
          <w:pPr>
            <w:pStyle w:val="TOC3"/>
            <w:spacing w:line="360" w:lineRule="auto"/>
            <w:rPr>
              <w:rFonts w:eastAsiaTheme="minorEastAsia"/>
              <w:noProof/>
            </w:rPr>
          </w:pPr>
          <w:hyperlink w:anchor="_Toc183439059" w:history="1">
            <w:r w:rsidR="001E1382" w:rsidRPr="001E1382">
              <w:rPr>
                <w:rStyle w:val="Hyperlink"/>
                <w:rFonts w:asciiTheme="majorBidi" w:hAnsiTheme="majorBidi"/>
                <w:noProof/>
              </w:rPr>
              <w:t>2.8.2</w:t>
            </w:r>
            <w:r w:rsidR="001E1382" w:rsidRPr="001E1382">
              <w:rPr>
                <w:rFonts w:eastAsiaTheme="minorEastAsia"/>
                <w:noProof/>
              </w:rPr>
              <w:tab/>
            </w:r>
            <w:r w:rsidR="001E1382" w:rsidRPr="001E1382">
              <w:rPr>
                <w:rStyle w:val="Hyperlink"/>
                <w:rFonts w:asciiTheme="majorBidi" w:hAnsiTheme="majorBidi"/>
                <w:noProof/>
              </w:rPr>
              <w:t>Pengukuran Nilai SPF</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_Toc183439059 \h </w:instrText>
            </w:r>
            <w:r w:rsidR="001E1382" w:rsidRPr="001E1382">
              <w:rPr>
                <w:noProof/>
                <w:webHidden/>
              </w:rPr>
            </w:r>
            <w:r w:rsidR="001E1382" w:rsidRPr="001E1382">
              <w:rPr>
                <w:noProof/>
                <w:webHidden/>
              </w:rPr>
              <w:fldChar w:fldCharType="separate"/>
            </w:r>
            <w:r w:rsidR="00A84840">
              <w:rPr>
                <w:noProof/>
                <w:webHidden/>
              </w:rPr>
              <w:t>32</w:t>
            </w:r>
            <w:r w:rsidR="001E1382" w:rsidRPr="001E1382">
              <w:rPr>
                <w:noProof/>
                <w:webHidden/>
              </w:rPr>
              <w:fldChar w:fldCharType="end"/>
            </w:r>
          </w:hyperlink>
        </w:p>
        <w:p w14:paraId="2A8826AB" w14:textId="0F803CD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60" w:history="1">
            <w:r w:rsidR="001E1382" w:rsidRPr="001E1382">
              <w:rPr>
                <w:rStyle w:val="Hyperlink"/>
                <w:rFonts w:asciiTheme="majorBidi" w:hAnsiTheme="majorBidi" w:cstheme="majorBidi"/>
                <w:b w:val="0"/>
                <w:bCs w:val="0"/>
              </w:rPr>
              <w:t>2.9</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cstheme="majorBidi"/>
                <w:b w:val="0"/>
                <w:bCs w:val="0"/>
              </w:rPr>
              <w:t>Kosmetik</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_Toc183439060 \h </w:instrText>
            </w:r>
            <w:r w:rsidR="001E1382" w:rsidRPr="001E1382">
              <w:rPr>
                <w:b w:val="0"/>
                <w:bCs w:val="0"/>
                <w:webHidden/>
              </w:rPr>
            </w:r>
            <w:r w:rsidR="001E1382" w:rsidRPr="001E1382">
              <w:rPr>
                <w:b w:val="0"/>
                <w:bCs w:val="0"/>
                <w:webHidden/>
              </w:rPr>
              <w:fldChar w:fldCharType="separate"/>
            </w:r>
            <w:r w:rsidR="00A84840">
              <w:rPr>
                <w:b w:val="0"/>
                <w:bCs w:val="0"/>
                <w:webHidden/>
              </w:rPr>
              <w:t>34</w:t>
            </w:r>
            <w:r w:rsidR="001E1382" w:rsidRPr="001E1382">
              <w:rPr>
                <w:b w:val="0"/>
                <w:bCs w:val="0"/>
                <w:webHidden/>
              </w:rPr>
              <w:fldChar w:fldCharType="end"/>
            </w:r>
          </w:hyperlink>
        </w:p>
        <w:p w14:paraId="444039B9" w14:textId="1F96A54C" w:rsidR="001E1382" w:rsidRPr="001E1382" w:rsidRDefault="00F41C2D" w:rsidP="005F2438">
          <w:pPr>
            <w:pStyle w:val="TOC3"/>
            <w:spacing w:line="360" w:lineRule="auto"/>
            <w:rPr>
              <w:rFonts w:eastAsiaTheme="minorEastAsia"/>
              <w:noProof/>
            </w:rPr>
          </w:pPr>
          <w:hyperlink w:anchor="_Toc183439075" w:history="1">
            <w:r w:rsidR="001E1382" w:rsidRPr="001E1382">
              <w:rPr>
                <w:rStyle w:val="Hyperlink"/>
                <w:rFonts w:asciiTheme="majorBidi" w:hAnsiTheme="majorBidi"/>
                <w:noProof/>
              </w:rPr>
              <w:t>2.9.1</w:t>
            </w:r>
            <w:r w:rsidR="001E1382" w:rsidRPr="001E1382">
              <w:rPr>
                <w:rFonts w:eastAsiaTheme="minorEastAsia"/>
                <w:noProof/>
              </w:rPr>
              <w:tab/>
            </w:r>
            <w:r w:rsidR="001E1382" w:rsidRPr="001E1382">
              <w:rPr>
                <w:rStyle w:val="Hyperlink"/>
                <w:rFonts w:asciiTheme="majorBidi" w:hAnsiTheme="majorBidi"/>
                <w:noProof/>
              </w:rPr>
              <w:t>Pengertian Kosmetik</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_Toc183439075 \h </w:instrText>
            </w:r>
            <w:r w:rsidR="001E1382" w:rsidRPr="001E1382">
              <w:rPr>
                <w:noProof/>
                <w:webHidden/>
              </w:rPr>
            </w:r>
            <w:r w:rsidR="001E1382" w:rsidRPr="001E1382">
              <w:rPr>
                <w:noProof/>
                <w:webHidden/>
              </w:rPr>
              <w:fldChar w:fldCharType="separate"/>
            </w:r>
            <w:r w:rsidR="00A84840">
              <w:rPr>
                <w:noProof/>
                <w:webHidden/>
              </w:rPr>
              <w:t>34</w:t>
            </w:r>
            <w:r w:rsidR="001E1382" w:rsidRPr="001E1382">
              <w:rPr>
                <w:noProof/>
                <w:webHidden/>
              </w:rPr>
              <w:fldChar w:fldCharType="end"/>
            </w:r>
          </w:hyperlink>
        </w:p>
        <w:p w14:paraId="6EF3529C" w14:textId="2A411867" w:rsidR="001E1382" w:rsidRPr="001E1382" w:rsidRDefault="00F41C2D" w:rsidP="005F2438">
          <w:pPr>
            <w:pStyle w:val="TOC3"/>
            <w:spacing w:line="360" w:lineRule="auto"/>
            <w:rPr>
              <w:rFonts w:eastAsiaTheme="minorEastAsia"/>
              <w:noProof/>
            </w:rPr>
          </w:pPr>
          <w:hyperlink w:anchor="_Toc183439076" w:history="1">
            <w:r w:rsidR="001E1382" w:rsidRPr="001E1382">
              <w:rPr>
                <w:rStyle w:val="Hyperlink"/>
                <w:rFonts w:ascii="Times New Roman" w:hAnsi="Times New Roman" w:cs="Times New Roman"/>
                <w:noProof/>
                <w:lang w:val="id-ID"/>
              </w:rPr>
              <w:t>2.9.2</w:t>
            </w:r>
            <w:r w:rsidR="001E1382" w:rsidRPr="001E1382">
              <w:rPr>
                <w:rFonts w:eastAsiaTheme="minorEastAsia"/>
                <w:noProof/>
              </w:rPr>
              <w:tab/>
            </w:r>
            <w:r w:rsidR="001E1382" w:rsidRPr="001E1382">
              <w:rPr>
                <w:rStyle w:val="Hyperlink"/>
                <w:rFonts w:ascii="Times New Roman" w:hAnsi="Times New Roman" w:cs="Times New Roman"/>
                <w:noProof/>
                <w:lang w:val="id-ID"/>
              </w:rPr>
              <w:t>Penggolongan Kosmetik</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_Toc183439076 \h </w:instrText>
            </w:r>
            <w:r w:rsidR="001E1382" w:rsidRPr="001E1382">
              <w:rPr>
                <w:noProof/>
                <w:webHidden/>
              </w:rPr>
            </w:r>
            <w:r w:rsidR="001E1382" w:rsidRPr="001E1382">
              <w:rPr>
                <w:noProof/>
                <w:webHidden/>
              </w:rPr>
              <w:fldChar w:fldCharType="separate"/>
            </w:r>
            <w:r w:rsidR="00A84840">
              <w:rPr>
                <w:noProof/>
                <w:webHidden/>
              </w:rPr>
              <w:t>34</w:t>
            </w:r>
            <w:r w:rsidR="001E1382" w:rsidRPr="001E1382">
              <w:rPr>
                <w:noProof/>
                <w:webHidden/>
              </w:rPr>
              <w:fldChar w:fldCharType="end"/>
            </w:r>
          </w:hyperlink>
        </w:p>
        <w:p w14:paraId="07B513CD" w14:textId="47863AFF" w:rsidR="001E1382" w:rsidRPr="001E1382" w:rsidRDefault="00F41C2D" w:rsidP="005F2438">
          <w:pPr>
            <w:pStyle w:val="TOC3"/>
            <w:spacing w:line="360" w:lineRule="auto"/>
            <w:rPr>
              <w:rFonts w:eastAsiaTheme="minorEastAsia"/>
              <w:noProof/>
            </w:rPr>
          </w:pPr>
          <w:hyperlink w:anchor="_Toc183439077" w:history="1">
            <w:r w:rsidR="001E1382" w:rsidRPr="001E1382">
              <w:rPr>
                <w:rStyle w:val="Hyperlink"/>
                <w:rFonts w:ascii="Times New Roman" w:hAnsi="Times New Roman" w:cs="Times New Roman"/>
                <w:noProof/>
                <w:lang w:val="id-ID"/>
              </w:rPr>
              <w:t>2.9.3</w:t>
            </w:r>
            <w:r w:rsidR="001E1382" w:rsidRPr="001E1382">
              <w:rPr>
                <w:rFonts w:eastAsiaTheme="minorEastAsia"/>
                <w:noProof/>
              </w:rPr>
              <w:tab/>
            </w:r>
            <w:r w:rsidR="001E1382" w:rsidRPr="001E1382">
              <w:rPr>
                <w:rStyle w:val="Hyperlink"/>
                <w:rFonts w:ascii="Times New Roman" w:hAnsi="Times New Roman" w:cs="Times New Roman"/>
                <w:noProof/>
                <w:lang w:val="id-ID"/>
              </w:rPr>
              <w:t>Bahan Dasar Kosmetik</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_Toc183439077 \h </w:instrText>
            </w:r>
            <w:r w:rsidR="001E1382" w:rsidRPr="001E1382">
              <w:rPr>
                <w:noProof/>
                <w:webHidden/>
              </w:rPr>
            </w:r>
            <w:r w:rsidR="001E1382" w:rsidRPr="001E1382">
              <w:rPr>
                <w:noProof/>
                <w:webHidden/>
              </w:rPr>
              <w:fldChar w:fldCharType="separate"/>
            </w:r>
            <w:r w:rsidR="00A84840">
              <w:rPr>
                <w:noProof/>
                <w:webHidden/>
              </w:rPr>
              <w:t>37</w:t>
            </w:r>
            <w:r w:rsidR="001E1382" w:rsidRPr="001E1382">
              <w:rPr>
                <w:noProof/>
                <w:webHidden/>
              </w:rPr>
              <w:fldChar w:fldCharType="end"/>
            </w:r>
          </w:hyperlink>
        </w:p>
        <w:p w14:paraId="48C54CF4" w14:textId="1B2712A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78" w:history="1">
            <w:r w:rsidR="001E1382" w:rsidRPr="001E1382">
              <w:rPr>
                <w:rStyle w:val="Hyperlink"/>
                <w:b w:val="0"/>
                <w:bCs w:val="0"/>
              </w:rPr>
              <w:t>2.10</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Pelembab Bibir (</w:t>
            </w:r>
            <w:r w:rsidR="001E1382" w:rsidRPr="001E1382">
              <w:rPr>
                <w:rStyle w:val="Hyperlink"/>
                <w:b w:val="0"/>
                <w:bCs w:val="0"/>
                <w:i/>
                <w:iCs/>
              </w:rPr>
              <w:t>Lip balm)</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_Toc183439078 \h </w:instrText>
            </w:r>
            <w:r w:rsidR="001E1382" w:rsidRPr="001E1382">
              <w:rPr>
                <w:b w:val="0"/>
                <w:bCs w:val="0"/>
                <w:webHidden/>
              </w:rPr>
            </w:r>
            <w:r w:rsidR="001E1382" w:rsidRPr="001E1382">
              <w:rPr>
                <w:b w:val="0"/>
                <w:bCs w:val="0"/>
                <w:webHidden/>
              </w:rPr>
              <w:fldChar w:fldCharType="separate"/>
            </w:r>
            <w:r w:rsidR="00A84840">
              <w:rPr>
                <w:b w:val="0"/>
                <w:bCs w:val="0"/>
                <w:webHidden/>
              </w:rPr>
              <w:t>38</w:t>
            </w:r>
            <w:r w:rsidR="001E1382" w:rsidRPr="001E1382">
              <w:rPr>
                <w:b w:val="0"/>
                <w:bCs w:val="0"/>
                <w:webHidden/>
              </w:rPr>
              <w:fldChar w:fldCharType="end"/>
            </w:r>
          </w:hyperlink>
        </w:p>
        <w:p w14:paraId="5426104B" w14:textId="086E0C4D" w:rsidR="001E1382" w:rsidRPr="001E1382" w:rsidRDefault="00F41C2D" w:rsidP="005F2438">
          <w:pPr>
            <w:pStyle w:val="TOC3"/>
            <w:spacing w:line="360" w:lineRule="auto"/>
            <w:rPr>
              <w:rFonts w:eastAsiaTheme="minorEastAsia"/>
              <w:noProof/>
            </w:rPr>
          </w:pPr>
          <w:hyperlink w:anchor="_Toc183439079" w:history="1">
            <w:r w:rsidR="001E1382" w:rsidRPr="001E1382">
              <w:rPr>
                <w:rStyle w:val="Hyperlink"/>
                <w:rFonts w:asciiTheme="majorBidi" w:hAnsiTheme="majorBidi"/>
                <w:noProof/>
                <w:lang w:val="id-ID"/>
              </w:rPr>
              <w:t>2.10.1</w:t>
            </w:r>
            <w:r w:rsidR="001E1382" w:rsidRPr="001E1382">
              <w:rPr>
                <w:rFonts w:eastAsiaTheme="minorEastAsia"/>
                <w:noProof/>
              </w:rPr>
              <w:tab/>
            </w:r>
            <w:r w:rsidR="001E1382" w:rsidRPr="001E1382">
              <w:rPr>
                <w:rStyle w:val="Hyperlink"/>
                <w:rFonts w:asciiTheme="majorBidi" w:hAnsiTheme="majorBidi"/>
                <w:noProof/>
                <w:lang w:val="id-ID"/>
              </w:rPr>
              <w:t>Pengertian Pelembab Bibir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_Toc183439079 \h </w:instrText>
            </w:r>
            <w:r w:rsidR="001E1382" w:rsidRPr="001E1382">
              <w:rPr>
                <w:noProof/>
                <w:webHidden/>
              </w:rPr>
            </w:r>
            <w:r w:rsidR="001E1382" w:rsidRPr="001E1382">
              <w:rPr>
                <w:noProof/>
                <w:webHidden/>
              </w:rPr>
              <w:fldChar w:fldCharType="separate"/>
            </w:r>
            <w:r w:rsidR="00A84840">
              <w:rPr>
                <w:noProof/>
                <w:webHidden/>
              </w:rPr>
              <w:t>38</w:t>
            </w:r>
            <w:r w:rsidR="001E1382" w:rsidRPr="001E1382">
              <w:rPr>
                <w:noProof/>
                <w:webHidden/>
              </w:rPr>
              <w:fldChar w:fldCharType="end"/>
            </w:r>
          </w:hyperlink>
        </w:p>
        <w:p w14:paraId="534BFD6A" w14:textId="5CF2E5CF" w:rsidR="001E1382" w:rsidRPr="001E1382" w:rsidRDefault="00F41C2D" w:rsidP="005F2438">
          <w:pPr>
            <w:pStyle w:val="TOC3"/>
            <w:spacing w:line="360" w:lineRule="auto"/>
            <w:rPr>
              <w:rFonts w:eastAsiaTheme="minorEastAsia"/>
              <w:noProof/>
            </w:rPr>
          </w:pPr>
          <w:hyperlink w:anchor="_Toc183439080" w:history="1">
            <w:r w:rsidR="001E1382" w:rsidRPr="001E1382">
              <w:rPr>
                <w:rStyle w:val="Hyperlink"/>
                <w:rFonts w:asciiTheme="majorBidi" w:hAnsiTheme="majorBidi"/>
                <w:noProof/>
              </w:rPr>
              <w:t>2.10.2</w:t>
            </w:r>
            <w:r w:rsidR="001E1382" w:rsidRPr="001E1382">
              <w:rPr>
                <w:rFonts w:eastAsiaTheme="minorEastAsia"/>
                <w:noProof/>
              </w:rPr>
              <w:tab/>
            </w:r>
            <w:r w:rsidR="001E1382" w:rsidRPr="001E1382">
              <w:rPr>
                <w:rStyle w:val="Hyperlink"/>
                <w:rFonts w:asciiTheme="majorBidi" w:hAnsiTheme="majorBidi"/>
                <w:noProof/>
              </w:rPr>
              <w:t>Fungsi Pelembab Bibir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_Toc183439080 \h </w:instrText>
            </w:r>
            <w:r w:rsidR="001E1382" w:rsidRPr="001E1382">
              <w:rPr>
                <w:noProof/>
                <w:webHidden/>
              </w:rPr>
            </w:r>
            <w:r w:rsidR="001E1382" w:rsidRPr="001E1382">
              <w:rPr>
                <w:noProof/>
                <w:webHidden/>
              </w:rPr>
              <w:fldChar w:fldCharType="separate"/>
            </w:r>
            <w:r w:rsidR="00A84840">
              <w:rPr>
                <w:noProof/>
                <w:webHidden/>
              </w:rPr>
              <w:t>39</w:t>
            </w:r>
            <w:r w:rsidR="001E1382" w:rsidRPr="001E1382">
              <w:rPr>
                <w:noProof/>
                <w:webHidden/>
              </w:rPr>
              <w:fldChar w:fldCharType="end"/>
            </w:r>
          </w:hyperlink>
        </w:p>
        <w:p w14:paraId="2545A220" w14:textId="2A5CF90A" w:rsidR="001E1382" w:rsidRPr="001E1382" w:rsidRDefault="00F41C2D" w:rsidP="005F2438">
          <w:pPr>
            <w:pStyle w:val="TOC3"/>
            <w:spacing w:line="360" w:lineRule="auto"/>
            <w:rPr>
              <w:rFonts w:eastAsiaTheme="minorEastAsia"/>
              <w:noProof/>
            </w:rPr>
          </w:pPr>
          <w:hyperlink w:anchor="_Toc183439081" w:history="1">
            <w:r w:rsidR="001E1382" w:rsidRPr="001E1382">
              <w:rPr>
                <w:rStyle w:val="Hyperlink"/>
                <w:rFonts w:asciiTheme="majorBidi" w:hAnsiTheme="majorBidi"/>
                <w:noProof/>
              </w:rPr>
              <w:t>2.10.3</w:t>
            </w:r>
            <w:r w:rsidR="001E1382" w:rsidRPr="001E1382">
              <w:rPr>
                <w:rFonts w:eastAsiaTheme="minorEastAsia"/>
                <w:noProof/>
              </w:rPr>
              <w:tab/>
            </w:r>
            <w:r w:rsidR="001E1382" w:rsidRPr="001E1382">
              <w:rPr>
                <w:rStyle w:val="Hyperlink"/>
                <w:rFonts w:asciiTheme="majorBidi" w:hAnsiTheme="majorBidi"/>
                <w:noProof/>
              </w:rPr>
              <w:t>Komponen Pelembab Bibir (</w:t>
            </w:r>
            <w:r w:rsidR="001E1382" w:rsidRPr="001E1382">
              <w:rPr>
                <w:rStyle w:val="Hyperlink"/>
                <w:rFonts w:asciiTheme="majorBidi" w:hAnsiTheme="majorBidi"/>
                <w:i/>
                <w:iCs/>
                <w:noProof/>
              </w:rPr>
              <w:t>Lip balm</w:t>
            </w:r>
            <w:r w:rsidR="001E1382" w:rsidRPr="001E1382">
              <w:rPr>
                <w:rStyle w:val="Hyperlink"/>
                <w:rFonts w:asciiTheme="majorBidi" w:hAnsiTheme="majorBidi"/>
                <w:noProof/>
              </w:rPr>
              <w:t>)</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_Toc183439081 \h </w:instrText>
            </w:r>
            <w:r w:rsidR="001E1382" w:rsidRPr="001E1382">
              <w:rPr>
                <w:noProof/>
                <w:webHidden/>
              </w:rPr>
            </w:r>
            <w:r w:rsidR="001E1382" w:rsidRPr="001E1382">
              <w:rPr>
                <w:noProof/>
                <w:webHidden/>
              </w:rPr>
              <w:fldChar w:fldCharType="separate"/>
            </w:r>
            <w:r w:rsidR="00A84840">
              <w:rPr>
                <w:noProof/>
                <w:webHidden/>
              </w:rPr>
              <w:t>39</w:t>
            </w:r>
            <w:r w:rsidR="001E1382" w:rsidRPr="001E1382">
              <w:rPr>
                <w:noProof/>
                <w:webHidden/>
              </w:rPr>
              <w:fldChar w:fldCharType="end"/>
            </w:r>
          </w:hyperlink>
        </w:p>
        <w:p w14:paraId="7B697E90" w14:textId="3D4BD60B"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82" w:history="1">
            <w:r w:rsidR="001E1382" w:rsidRPr="001E1382">
              <w:rPr>
                <w:rStyle w:val="Hyperlink"/>
                <w:rFonts w:asciiTheme="majorBidi" w:hAnsiTheme="majorBidi"/>
                <w:b w:val="0"/>
                <w:bCs w:val="0"/>
              </w:rPr>
              <w:t>2.11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Spektrofotometer</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_Toc183439082 \h </w:instrText>
            </w:r>
            <w:r w:rsidR="001E1382" w:rsidRPr="001E1382">
              <w:rPr>
                <w:b w:val="0"/>
                <w:bCs w:val="0"/>
                <w:webHidden/>
              </w:rPr>
            </w:r>
            <w:r w:rsidR="001E1382" w:rsidRPr="001E1382">
              <w:rPr>
                <w:b w:val="0"/>
                <w:bCs w:val="0"/>
                <w:webHidden/>
              </w:rPr>
              <w:fldChar w:fldCharType="separate"/>
            </w:r>
            <w:r w:rsidR="00A84840">
              <w:rPr>
                <w:b w:val="0"/>
                <w:bCs w:val="0"/>
                <w:webHidden/>
              </w:rPr>
              <w:t>40</w:t>
            </w:r>
            <w:r w:rsidR="001E1382" w:rsidRPr="001E1382">
              <w:rPr>
                <w:b w:val="0"/>
                <w:bCs w:val="0"/>
                <w:webHidden/>
              </w:rPr>
              <w:fldChar w:fldCharType="end"/>
            </w:r>
          </w:hyperlink>
        </w:p>
        <w:p w14:paraId="19294B75" w14:textId="5F8EB87F" w:rsidR="001E1382" w:rsidRPr="001E1382" w:rsidRDefault="00F41C2D" w:rsidP="005F2438">
          <w:pPr>
            <w:pStyle w:val="TOC3"/>
            <w:spacing w:line="360" w:lineRule="auto"/>
            <w:rPr>
              <w:rFonts w:eastAsiaTheme="minorEastAsia"/>
              <w:noProof/>
            </w:rPr>
          </w:pPr>
          <w:hyperlink w:anchor="_Toc183439083" w:history="1">
            <w:r w:rsidR="001E1382" w:rsidRPr="001E1382">
              <w:rPr>
                <w:rStyle w:val="Hyperlink"/>
                <w:rFonts w:asciiTheme="majorBidi" w:hAnsiTheme="majorBidi"/>
                <w:noProof/>
              </w:rPr>
              <w:t>2.11.1</w:t>
            </w:r>
            <w:r w:rsidR="001E1382" w:rsidRPr="001E1382">
              <w:rPr>
                <w:rFonts w:eastAsiaTheme="minorEastAsia"/>
                <w:noProof/>
              </w:rPr>
              <w:tab/>
            </w:r>
            <w:r w:rsidR="001E1382" w:rsidRPr="001E1382">
              <w:rPr>
                <w:rStyle w:val="Hyperlink"/>
                <w:rFonts w:asciiTheme="majorBidi" w:hAnsiTheme="majorBidi"/>
                <w:noProof/>
              </w:rPr>
              <w:t>Pengertian Spektrofotometer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_Toc183439083 \h </w:instrText>
            </w:r>
            <w:r w:rsidR="001E1382" w:rsidRPr="001E1382">
              <w:rPr>
                <w:noProof/>
                <w:webHidden/>
              </w:rPr>
            </w:r>
            <w:r w:rsidR="001E1382" w:rsidRPr="001E1382">
              <w:rPr>
                <w:noProof/>
                <w:webHidden/>
              </w:rPr>
              <w:fldChar w:fldCharType="separate"/>
            </w:r>
            <w:r w:rsidR="00A84840">
              <w:rPr>
                <w:noProof/>
                <w:webHidden/>
              </w:rPr>
              <w:t>40</w:t>
            </w:r>
            <w:r w:rsidR="001E1382" w:rsidRPr="001E1382">
              <w:rPr>
                <w:noProof/>
                <w:webHidden/>
              </w:rPr>
              <w:fldChar w:fldCharType="end"/>
            </w:r>
          </w:hyperlink>
        </w:p>
        <w:p w14:paraId="604085C5" w14:textId="60A2E001" w:rsidR="001E1382" w:rsidRPr="001E1382" w:rsidRDefault="00F41C2D" w:rsidP="005F2438">
          <w:pPr>
            <w:pStyle w:val="TOC3"/>
            <w:spacing w:line="360" w:lineRule="auto"/>
            <w:rPr>
              <w:rFonts w:eastAsiaTheme="minorEastAsia"/>
              <w:noProof/>
            </w:rPr>
          </w:pPr>
          <w:hyperlink w:anchor="_Toc183439084" w:history="1">
            <w:r w:rsidR="001E1382" w:rsidRPr="001E1382">
              <w:rPr>
                <w:rStyle w:val="Hyperlink"/>
                <w:rFonts w:asciiTheme="majorBidi" w:hAnsiTheme="majorBidi"/>
                <w:noProof/>
              </w:rPr>
              <w:t>2.11.2</w:t>
            </w:r>
            <w:r w:rsidR="001E1382" w:rsidRPr="001E1382">
              <w:rPr>
                <w:rFonts w:eastAsiaTheme="minorEastAsia"/>
                <w:noProof/>
              </w:rPr>
              <w:tab/>
            </w:r>
            <w:r w:rsidR="001E1382" w:rsidRPr="001E1382">
              <w:rPr>
                <w:rStyle w:val="Hyperlink"/>
                <w:rFonts w:asciiTheme="majorBidi" w:hAnsiTheme="majorBidi"/>
                <w:noProof/>
              </w:rPr>
              <w:t>Prinsip Spektrofotometer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_Toc183439084 \h </w:instrText>
            </w:r>
            <w:r w:rsidR="001E1382" w:rsidRPr="001E1382">
              <w:rPr>
                <w:noProof/>
                <w:webHidden/>
              </w:rPr>
            </w:r>
            <w:r w:rsidR="001E1382" w:rsidRPr="001E1382">
              <w:rPr>
                <w:noProof/>
                <w:webHidden/>
              </w:rPr>
              <w:fldChar w:fldCharType="separate"/>
            </w:r>
            <w:r w:rsidR="00A84840">
              <w:rPr>
                <w:noProof/>
                <w:webHidden/>
              </w:rPr>
              <w:t>41</w:t>
            </w:r>
            <w:r w:rsidR="001E1382" w:rsidRPr="001E1382">
              <w:rPr>
                <w:noProof/>
                <w:webHidden/>
              </w:rPr>
              <w:fldChar w:fldCharType="end"/>
            </w:r>
          </w:hyperlink>
        </w:p>
        <w:p w14:paraId="2658AE3C" w14:textId="1EE9A72E" w:rsidR="001E1382" w:rsidRPr="001E1382" w:rsidRDefault="00F41C2D" w:rsidP="005F2438">
          <w:pPr>
            <w:pStyle w:val="TOC3"/>
            <w:spacing w:line="360" w:lineRule="auto"/>
            <w:rPr>
              <w:rFonts w:eastAsiaTheme="minorEastAsia"/>
              <w:noProof/>
            </w:rPr>
          </w:pPr>
          <w:hyperlink w:anchor="_Toc183439085" w:history="1">
            <w:r w:rsidR="001E1382" w:rsidRPr="001E1382">
              <w:rPr>
                <w:rStyle w:val="Hyperlink"/>
                <w:rFonts w:asciiTheme="majorBidi" w:hAnsiTheme="majorBidi"/>
                <w:noProof/>
              </w:rPr>
              <w:t>2.11.3</w:t>
            </w:r>
            <w:r w:rsidR="001E1382" w:rsidRPr="001E1382">
              <w:rPr>
                <w:rFonts w:eastAsiaTheme="minorEastAsia"/>
                <w:noProof/>
              </w:rPr>
              <w:tab/>
            </w:r>
            <w:r w:rsidR="001E1382" w:rsidRPr="001E1382">
              <w:rPr>
                <w:rStyle w:val="Hyperlink"/>
                <w:rFonts w:asciiTheme="majorBidi" w:hAnsiTheme="majorBidi"/>
                <w:noProof/>
              </w:rPr>
              <w:t>Instrumentasi Spektrofotometer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_Toc183439085 \h </w:instrText>
            </w:r>
            <w:r w:rsidR="001E1382" w:rsidRPr="001E1382">
              <w:rPr>
                <w:noProof/>
                <w:webHidden/>
              </w:rPr>
            </w:r>
            <w:r w:rsidR="001E1382" w:rsidRPr="001E1382">
              <w:rPr>
                <w:noProof/>
                <w:webHidden/>
              </w:rPr>
              <w:fldChar w:fldCharType="separate"/>
            </w:r>
            <w:r w:rsidR="00A84840">
              <w:rPr>
                <w:noProof/>
                <w:webHidden/>
              </w:rPr>
              <w:t>41</w:t>
            </w:r>
            <w:r w:rsidR="001E1382" w:rsidRPr="001E1382">
              <w:rPr>
                <w:noProof/>
                <w:webHidden/>
              </w:rPr>
              <w:fldChar w:fldCharType="end"/>
            </w:r>
          </w:hyperlink>
        </w:p>
        <w:p w14:paraId="3320FB34" w14:textId="3B58996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086" w:history="1">
            <w:r w:rsidR="001E1382" w:rsidRPr="001E1382">
              <w:rPr>
                <w:rStyle w:val="Hyperlink"/>
                <w:rFonts w:asciiTheme="majorBidi" w:hAnsiTheme="majorBidi"/>
                <w:b w:val="0"/>
                <w:bCs w:val="0"/>
              </w:rPr>
              <w:t>2.12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rFonts w:asciiTheme="majorBidi" w:hAnsiTheme="majorBidi"/>
                <w:b w:val="0"/>
                <w:bCs w:val="0"/>
              </w:rPr>
              <w:t>Monografi Bahan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_Toc183439086 \h </w:instrText>
            </w:r>
            <w:r w:rsidR="001E1382" w:rsidRPr="001E1382">
              <w:rPr>
                <w:b w:val="0"/>
                <w:bCs w:val="0"/>
                <w:webHidden/>
              </w:rPr>
            </w:r>
            <w:r w:rsidR="001E1382" w:rsidRPr="001E1382">
              <w:rPr>
                <w:b w:val="0"/>
                <w:bCs w:val="0"/>
                <w:webHidden/>
              </w:rPr>
              <w:fldChar w:fldCharType="separate"/>
            </w:r>
            <w:r w:rsidR="00A84840">
              <w:rPr>
                <w:b w:val="0"/>
                <w:bCs w:val="0"/>
                <w:webHidden/>
              </w:rPr>
              <w:t>43</w:t>
            </w:r>
            <w:r w:rsidR="001E1382" w:rsidRPr="001E1382">
              <w:rPr>
                <w:b w:val="0"/>
                <w:bCs w:val="0"/>
                <w:webHidden/>
              </w:rPr>
              <w:fldChar w:fldCharType="end"/>
            </w:r>
          </w:hyperlink>
        </w:p>
        <w:p w14:paraId="1351D7B4" w14:textId="3D624ED7" w:rsidR="001E1382" w:rsidRPr="001E1382" w:rsidRDefault="00F41C2D" w:rsidP="005F2438">
          <w:pPr>
            <w:pStyle w:val="TOC3"/>
            <w:spacing w:line="360" w:lineRule="auto"/>
            <w:rPr>
              <w:rFonts w:eastAsiaTheme="minorEastAsia"/>
              <w:noProof/>
            </w:rPr>
          </w:pPr>
          <w:hyperlink w:anchor="_Toc183439087" w:history="1">
            <w:r w:rsidR="001E1382" w:rsidRPr="001E1382">
              <w:rPr>
                <w:rStyle w:val="Hyperlink"/>
                <w:rFonts w:asciiTheme="majorBidi" w:hAnsiTheme="majorBidi"/>
                <w:noProof/>
              </w:rPr>
              <w:t>2.12.1</w:t>
            </w:r>
            <w:r w:rsidR="001E1382" w:rsidRPr="001E1382">
              <w:rPr>
                <w:rFonts w:eastAsiaTheme="minorEastAsia"/>
                <w:noProof/>
              </w:rPr>
              <w:tab/>
            </w:r>
            <w:r w:rsidR="001E1382" w:rsidRPr="001E1382">
              <w:rPr>
                <w:rStyle w:val="Hyperlink"/>
                <w:rFonts w:asciiTheme="majorBidi" w:hAnsiTheme="majorBidi"/>
                <w:noProof/>
              </w:rPr>
              <w:t>Cera Flava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_Toc183439087 \h </w:instrText>
            </w:r>
            <w:r w:rsidR="001E1382" w:rsidRPr="001E1382">
              <w:rPr>
                <w:noProof/>
                <w:webHidden/>
              </w:rPr>
            </w:r>
            <w:r w:rsidR="001E1382" w:rsidRPr="001E1382">
              <w:rPr>
                <w:noProof/>
                <w:webHidden/>
              </w:rPr>
              <w:fldChar w:fldCharType="separate"/>
            </w:r>
            <w:r w:rsidR="00A84840">
              <w:rPr>
                <w:noProof/>
                <w:webHidden/>
              </w:rPr>
              <w:t>43</w:t>
            </w:r>
            <w:r w:rsidR="001E1382" w:rsidRPr="001E1382">
              <w:rPr>
                <w:noProof/>
                <w:webHidden/>
              </w:rPr>
              <w:fldChar w:fldCharType="end"/>
            </w:r>
          </w:hyperlink>
        </w:p>
        <w:p w14:paraId="45CCD7C0" w14:textId="1F7487C6" w:rsidR="001E1382" w:rsidRPr="001E1382" w:rsidRDefault="00F41C2D" w:rsidP="005F2438">
          <w:pPr>
            <w:pStyle w:val="TOC3"/>
            <w:spacing w:line="360" w:lineRule="auto"/>
            <w:rPr>
              <w:rFonts w:eastAsiaTheme="minorEastAsia"/>
              <w:noProof/>
            </w:rPr>
          </w:pPr>
          <w:hyperlink w:anchor="_Toc183439088" w:history="1">
            <w:r w:rsidR="001E1382" w:rsidRPr="001E1382">
              <w:rPr>
                <w:rStyle w:val="Hyperlink"/>
                <w:rFonts w:asciiTheme="majorBidi" w:hAnsiTheme="majorBidi"/>
                <w:noProof/>
              </w:rPr>
              <w:t>2.12.2</w:t>
            </w:r>
            <w:r w:rsidR="001E1382" w:rsidRPr="001E1382">
              <w:rPr>
                <w:rFonts w:eastAsiaTheme="minorEastAsia"/>
                <w:noProof/>
              </w:rPr>
              <w:tab/>
            </w:r>
            <w:r w:rsidR="001E1382" w:rsidRPr="001E1382">
              <w:rPr>
                <w:rStyle w:val="Hyperlink"/>
                <w:rFonts w:asciiTheme="majorBidi" w:hAnsiTheme="majorBidi"/>
                <w:noProof/>
              </w:rPr>
              <w:t>Gliserin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_Toc183439088 \h </w:instrText>
            </w:r>
            <w:r w:rsidR="001E1382" w:rsidRPr="001E1382">
              <w:rPr>
                <w:noProof/>
                <w:webHidden/>
              </w:rPr>
            </w:r>
            <w:r w:rsidR="001E1382" w:rsidRPr="001E1382">
              <w:rPr>
                <w:noProof/>
                <w:webHidden/>
              </w:rPr>
              <w:fldChar w:fldCharType="separate"/>
            </w:r>
            <w:r w:rsidR="00A84840">
              <w:rPr>
                <w:noProof/>
                <w:webHidden/>
              </w:rPr>
              <w:t>44</w:t>
            </w:r>
            <w:r w:rsidR="001E1382" w:rsidRPr="001E1382">
              <w:rPr>
                <w:noProof/>
                <w:webHidden/>
              </w:rPr>
              <w:fldChar w:fldCharType="end"/>
            </w:r>
          </w:hyperlink>
        </w:p>
        <w:p w14:paraId="5E7DC5E7" w14:textId="39DD45C3" w:rsidR="001E1382" w:rsidRPr="001E1382" w:rsidRDefault="00F41C2D" w:rsidP="005F2438">
          <w:pPr>
            <w:pStyle w:val="TOC3"/>
            <w:spacing w:line="360" w:lineRule="auto"/>
            <w:rPr>
              <w:rFonts w:eastAsiaTheme="minorEastAsia"/>
              <w:noProof/>
            </w:rPr>
          </w:pPr>
          <w:hyperlink w:anchor="_Toc183439093" w:history="1">
            <w:r w:rsidR="001E1382" w:rsidRPr="001E1382">
              <w:rPr>
                <w:rStyle w:val="Hyperlink"/>
                <w:rFonts w:asciiTheme="majorBidi" w:hAnsiTheme="majorBidi"/>
                <w:noProof/>
              </w:rPr>
              <w:t>2.10.3</w:t>
            </w:r>
            <w:r w:rsidR="001E1382" w:rsidRPr="001E1382">
              <w:rPr>
                <w:rFonts w:eastAsiaTheme="minorEastAsia"/>
                <w:noProof/>
              </w:rPr>
              <w:tab/>
            </w:r>
            <w:r w:rsidR="001E1382" w:rsidRPr="001E1382">
              <w:rPr>
                <w:rStyle w:val="Hyperlink"/>
                <w:rFonts w:asciiTheme="majorBidi" w:hAnsiTheme="majorBidi"/>
                <w:noProof/>
              </w:rPr>
              <w:t>Nipagin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_Toc183439093 \h </w:instrText>
            </w:r>
            <w:r w:rsidR="001E1382" w:rsidRPr="001E1382">
              <w:rPr>
                <w:noProof/>
                <w:webHidden/>
              </w:rPr>
            </w:r>
            <w:r w:rsidR="001E1382" w:rsidRPr="001E1382">
              <w:rPr>
                <w:noProof/>
                <w:webHidden/>
              </w:rPr>
              <w:fldChar w:fldCharType="separate"/>
            </w:r>
            <w:r w:rsidR="00A84840">
              <w:rPr>
                <w:noProof/>
                <w:webHidden/>
              </w:rPr>
              <w:t>45</w:t>
            </w:r>
            <w:r w:rsidR="001E1382" w:rsidRPr="001E1382">
              <w:rPr>
                <w:noProof/>
                <w:webHidden/>
              </w:rPr>
              <w:fldChar w:fldCharType="end"/>
            </w:r>
          </w:hyperlink>
        </w:p>
        <w:p w14:paraId="1A1E1100" w14:textId="79FC0797" w:rsidR="001E1382" w:rsidRPr="001E1382" w:rsidRDefault="00F41C2D" w:rsidP="005F2438">
          <w:pPr>
            <w:pStyle w:val="TOC3"/>
            <w:spacing w:line="360" w:lineRule="auto"/>
            <w:rPr>
              <w:rFonts w:eastAsiaTheme="minorEastAsia"/>
              <w:noProof/>
            </w:rPr>
          </w:pPr>
          <w:hyperlink w:anchor="_Toc183439094" w:history="1">
            <w:r w:rsidR="001E1382" w:rsidRPr="001E1382">
              <w:rPr>
                <w:rStyle w:val="Hyperlink"/>
                <w:rFonts w:asciiTheme="majorBidi" w:hAnsiTheme="majorBidi"/>
                <w:noProof/>
              </w:rPr>
              <w:t>2.10.4</w:t>
            </w:r>
            <w:r w:rsidR="001E1382" w:rsidRPr="001E1382">
              <w:rPr>
                <w:rFonts w:eastAsiaTheme="minorEastAsia"/>
                <w:noProof/>
              </w:rPr>
              <w:tab/>
            </w:r>
            <w:r w:rsidR="001E1382" w:rsidRPr="001E1382">
              <w:rPr>
                <w:rStyle w:val="Hyperlink"/>
                <w:rFonts w:asciiTheme="majorBidi" w:hAnsiTheme="majorBidi"/>
                <w:noProof/>
              </w:rPr>
              <w:t>Lanolin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_Toc183439094 \h </w:instrText>
            </w:r>
            <w:r w:rsidR="001E1382" w:rsidRPr="001E1382">
              <w:rPr>
                <w:noProof/>
                <w:webHidden/>
              </w:rPr>
            </w:r>
            <w:r w:rsidR="001E1382" w:rsidRPr="001E1382">
              <w:rPr>
                <w:noProof/>
                <w:webHidden/>
              </w:rPr>
              <w:fldChar w:fldCharType="separate"/>
            </w:r>
            <w:r w:rsidR="00A84840">
              <w:rPr>
                <w:noProof/>
                <w:webHidden/>
              </w:rPr>
              <w:t>45</w:t>
            </w:r>
            <w:r w:rsidR="001E1382" w:rsidRPr="001E1382">
              <w:rPr>
                <w:noProof/>
                <w:webHidden/>
              </w:rPr>
              <w:fldChar w:fldCharType="end"/>
            </w:r>
          </w:hyperlink>
        </w:p>
        <w:p w14:paraId="0E7EFDED" w14:textId="53A7F98A" w:rsidR="001E1382" w:rsidRPr="001E1382" w:rsidRDefault="00F41C2D" w:rsidP="005F2438">
          <w:pPr>
            <w:pStyle w:val="TOC3"/>
            <w:spacing w:line="360" w:lineRule="auto"/>
            <w:rPr>
              <w:rFonts w:eastAsiaTheme="minorEastAsia"/>
              <w:noProof/>
            </w:rPr>
          </w:pPr>
          <w:hyperlink w:anchor="_Toc183439095" w:history="1">
            <w:r w:rsidR="001E1382" w:rsidRPr="001E1382">
              <w:rPr>
                <w:rStyle w:val="Hyperlink"/>
                <w:rFonts w:asciiTheme="majorBidi" w:hAnsiTheme="majorBidi"/>
                <w:noProof/>
              </w:rPr>
              <w:t>2.10.5</w:t>
            </w:r>
            <w:r w:rsidR="001E1382" w:rsidRPr="001E1382">
              <w:rPr>
                <w:rFonts w:eastAsiaTheme="minorEastAsia"/>
                <w:noProof/>
              </w:rPr>
              <w:tab/>
            </w:r>
            <w:r w:rsidR="001E1382" w:rsidRPr="001E1382">
              <w:rPr>
                <w:rStyle w:val="Hyperlink"/>
                <w:rFonts w:asciiTheme="majorBidi" w:hAnsiTheme="majorBidi"/>
                <w:noProof/>
              </w:rPr>
              <w:t>Oleum Cacao</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_Toc183439095 \h </w:instrText>
            </w:r>
            <w:r w:rsidR="001E1382" w:rsidRPr="001E1382">
              <w:rPr>
                <w:noProof/>
                <w:webHidden/>
              </w:rPr>
            </w:r>
            <w:r w:rsidR="001E1382" w:rsidRPr="001E1382">
              <w:rPr>
                <w:noProof/>
                <w:webHidden/>
              </w:rPr>
              <w:fldChar w:fldCharType="separate"/>
            </w:r>
            <w:r w:rsidR="00A84840">
              <w:rPr>
                <w:noProof/>
                <w:webHidden/>
              </w:rPr>
              <w:t>46</w:t>
            </w:r>
            <w:r w:rsidR="001E1382" w:rsidRPr="001E1382">
              <w:rPr>
                <w:noProof/>
                <w:webHidden/>
              </w:rPr>
              <w:fldChar w:fldCharType="end"/>
            </w:r>
          </w:hyperlink>
        </w:p>
        <w:p w14:paraId="38E0272B" w14:textId="6838D89A" w:rsidR="001E1382" w:rsidRDefault="00F41C2D" w:rsidP="00303BEB">
          <w:pPr>
            <w:pStyle w:val="TOC1"/>
            <w:rPr>
              <w:rFonts w:asciiTheme="minorHAnsi" w:hAnsiTheme="minorHAnsi" w:cstheme="minorBidi"/>
              <w:sz w:val="22"/>
              <w:szCs w:val="22"/>
              <w:lang w:val="en-US"/>
            </w:rPr>
          </w:pPr>
          <w:hyperlink w:anchor="_Toc183439096" w:history="1">
            <w:r w:rsidR="001E1382" w:rsidRPr="0017727C">
              <w:rPr>
                <w:rStyle w:val="Hyperlink"/>
              </w:rPr>
              <w:t>BAB III</w:t>
            </w:r>
            <w:r w:rsidR="001E1382">
              <w:rPr>
                <w:rStyle w:val="Hyperlink"/>
                <w:b w:val="0"/>
              </w:rPr>
              <w:t xml:space="preserve"> </w:t>
            </w:r>
            <w:r w:rsidR="001E1382" w:rsidRPr="005C23DE">
              <w:rPr>
                <w:rStyle w:val="Hyperlink"/>
                <w:bCs w:val="0"/>
              </w:rPr>
              <w:t>METODE PENELITIAN</w:t>
            </w:r>
            <w:r w:rsidR="001E1382">
              <w:rPr>
                <w:webHidden/>
              </w:rPr>
              <w:tab/>
            </w:r>
            <w:r w:rsidR="001E1382" w:rsidRPr="001E1382">
              <w:rPr>
                <w:webHidden/>
              </w:rPr>
              <w:fldChar w:fldCharType="begin"/>
            </w:r>
            <w:r w:rsidR="001E1382" w:rsidRPr="001E1382">
              <w:rPr>
                <w:webHidden/>
              </w:rPr>
              <w:instrText xml:space="preserve"> PAGEREF _Toc183439096 \h </w:instrText>
            </w:r>
            <w:r w:rsidR="001E1382" w:rsidRPr="001E1382">
              <w:rPr>
                <w:webHidden/>
              </w:rPr>
            </w:r>
            <w:r w:rsidR="001E1382" w:rsidRPr="001E1382">
              <w:rPr>
                <w:webHidden/>
              </w:rPr>
              <w:fldChar w:fldCharType="separate"/>
            </w:r>
            <w:r w:rsidR="00A84840">
              <w:rPr>
                <w:webHidden/>
              </w:rPr>
              <w:t>47</w:t>
            </w:r>
            <w:r w:rsidR="001E1382" w:rsidRPr="001E1382">
              <w:rPr>
                <w:webHidden/>
              </w:rPr>
              <w:fldChar w:fldCharType="end"/>
            </w:r>
          </w:hyperlink>
        </w:p>
        <w:p w14:paraId="0ABC0DAC" w14:textId="447933E9"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01" w:history="1">
            <w:r w:rsidR="001E1382" w:rsidRPr="001E1382">
              <w:rPr>
                <w:rStyle w:val="Hyperlink"/>
                <w:b w:val="0"/>
                <w:bCs w:val="0"/>
              </w:rPr>
              <w:t>3.1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Rancangan Penelitian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_Toc183439101 \h </w:instrText>
            </w:r>
            <w:r w:rsidR="001E1382" w:rsidRPr="001E1382">
              <w:rPr>
                <w:b w:val="0"/>
                <w:bCs w:val="0"/>
                <w:webHidden/>
              </w:rPr>
            </w:r>
            <w:r w:rsidR="001E1382" w:rsidRPr="001E1382">
              <w:rPr>
                <w:b w:val="0"/>
                <w:bCs w:val="0"/>
                <w:webHidden/>
              </w:rPr>
              <w:fldChar w:fldCharType="separate"/>
            </w:r>
            <w:r w:rsidR="00A84840">
              <w:rPr>
                <w:b w:val="0"/>
                <w:bCs w:val="0"/>
                <w:webHidden/>
              </w:rPr>
              <w:t>47</w:t>
            </w:r>
            <w:r w:rsidR="001E1382" w:rsidRPr="001E1382">
              <w:rPr>
                <w:b w:val="0"/>
                <w:bCs w:val="0"/>
                <w:webHidden/>
              </w:rPr>
              <w:fldChar w:fldCharType="end"/>
            </w:r>
          </w:hyperlink>
        </w:p>
        <w:p w14:paraId="6B654850" w14:textId="5D28284E" w:rsidR="001E1382" w:rsidRPr="001E1382" w:rsidRDefault="00F41C2D" w:rsidP="005F2438">
          <w:pPr>
            <w:pStyle w:val="TOC3"/>
            <w:spacing w:line="360" w:lineRule="auto"/>
            <w:rPr>
              <w:rFonts w:eastAsiaTheme="minorEastAsia"/>
              <w:noProof/>
            </w:rPr>
          </w:pPr>
          <w:hyperlink w:anchor="_Toc183439102" w:history="1">
            <w:r w:rsidR="001E1382" w:rsidRPr="001E1382">
              <w:rPr>
                <w:rStyle w:val="Hyperlink"/>
                <w:rFonts w:ascii="Times New Roman" w:hAnsi="Times New Roman" w:cs="Times New Roman"/>
                <w:noProof/>
                <w:lang w:val="id-ID"/>
              </w:rPr>
              <w:t>3.1.1</w:t>
            </w:r>
            <w:r w:rsidR="001E1382" w:rsidRPr="001E1382">
              <w:rPr>
                <w:rFonts w:eastAsiaTheme="minorEastAsia"/>
                <w:noProof/>
              </w:rPr>
              <w:tab/>
            </w:r>
            <w:r w:rsidR="001E1382" w:rsidRPr="001E1382">
              <w:rPr>
                <w:rStyle w:val="Hyperlink"/>
                <w:rFonts w:ascii="Times New Roman" w:hAnsi="Times New Roman" w:cs="Times New Roman"/>
                <w:noProof/>
                <w:lang w:val="id-ID"/>
              </w:rPr>
              <w:t>Variabel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_Toc183439102 \h </w:instrText>
            </w:r>
            <w:r w:rsidR="001E1382" w:rsidRPr="001E1382">
              <w:rPr>
                <w:noProof/>
                <w:webHidden/>
              </w:rPr>
            </w:r>
            <w:r w:rsidR="001E1382" w:rsidRPr="001E1382">
              <w:rPr>
                <w:noProof/>
                <w:webHidden/>
              </w:rPr>
              <w:fldChar w:fldCharType="separate"/>
            </w:r>
            <w:r w:rsidR="00A84840">
              <w:rPr>
                <w:noProof/>
                <w:webHidden/>
              </w:rPr>
              <w:t>47</w:t>
            </w:r>
            <w:r w:rsidR="001E1382" w:rsidRPr="001E1382">
              <w:rPr>
                <w:noProof/>
                <w:webHidden/>
              </w:rPr>
              <w:fldChar w:fldCharType="end"/>
            </w:r>
          </w:hyperlink>
        </w:p>
        <w:p w14:paraId="2794142F" w14:textId="3A5810B5" w:rsidR="001E1382" w:rsidRPr="001E1382" w:rsidRDefault="00F41C2D" w:rsidP="005F2438">
          <w:pPr>
            <w:pStyle w:val="TOC3"/>
            <w:spacing w:line="360" w:lineRule="auto"/>
            <w:rPr>
              <w:rFonts w:eastAsiaTheme="minorEastAsia"/>
              <w:noProof/>
            </w:rPr>
          </w:pPr>
          <w:hyperlink w:anchor="_Toc183439103" w:history="1">
            <w:r w:rsidR="001E1382" w:rsidRPr="001E1382">
              <w:rPr>
                <w:rStyle w:val="Hyperlink"/>
                <w:rFonts w:ascii="Times New Roman" w:hAnsi="Times New Roman" w:cs="Times New Roman"/>
                <w:noProof/>
              </w:rPr>
              <w:t>3.1.2</w:t>
            </w:r>
            <w:r w:rsidR="001E1382" w:rsidRPr="001E1382">
              <w:rPr>
                <w:rFonts w:eastAsiaTheme="minorEastAsia"/>
                <w:noProof/>
              </w:rPr>
              <w:tab/>
            </w:r>
            <w:r w:rsidR="001E1382" w:rsidRPr="001E1382">
              <w:rPr>
                <w:rStyle w:val="Hyperlink"/>
                <w:rFonts w:ascii="Times New Roman" w:hAnsi="Times New Roman" w:cs="Times New Roman"/>
                <w:noProof/>
              </w:rPr>
              <w:t>Parameter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_Toc183439103 \h </w:instrText>
            </w:r>
            <w:r w:rsidR="001E1382" w:rsidRPr="001E1382">
              <w:rPr>
                <w:noProof/>
                <w:webHidden/>
              </w:rPr>
            </w:r>
            <w:r w:rsidR="001E1382" w:rsidRPr="001E1382">
              <w:rPr>
                <w:noProof/>
                <w:webHidden/>
              </w:rPr>
              <w:fldChar w:fldCharType="separate"/>
            </w:r>
            <w:r w:rsidR="00A84840">
              <w:rPr>
                <w:noProof/>
                <w:webHidden/>
              </w:rPr>
              <w:t>47</w:t>
            </w:r>
            <w:r w:rsidR="001E1382" w:rsidRPr="001E1382">
              <w:rPr>
                <w:noProof/>
                <w:webHidden/>
              </w:rPr>
              <w:fldChar w:fldCharType="end"/>
            </w:r>
          </w:hyperlink>
        </w:p>
        <w:p w14:paraId="76D710EF" w14:textId="2C094D1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04" w:history="1">
            <w:r w:rsidR="001E1382" w:rsidRPr="001E1382">
              <w:rPr>
                <w:rStyle w:val="Hyperlink"/>
                <w:b w:val="0"/>
                <w:bCs w:val="0"/>
              </w:rPr>
              <w:t>3.2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Jadwal dan Lokasi Penelitian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_Toc183439104 \h </w:instrText>
            </w:r>
            <w:r w:rsidR="001E1382" w:rsidRPr="001E1382">
              <w:rPr>
                <w:b w:val="0"/>
                <w:bCs w:val="0"/>
                <w:webHidden/>
              </w:rPr>
            </w:r>
            <w:r w:rsidR="001E1382" w:rsidRPr="001E1382">
              <w:rPr>
                <w:b w:val="0"/>
                <w:bCs w:val="0"/>
                <w:webHidden/>
              </w:rPr>
              <w:fldChar w:fldCharType="separate"/>
            </w:r>
            <w:r w:rsidR="00A84840">
              <w:rPr>
                <w:b w:val="0"/>
                <w:bCs w:val="0"/>
                <w:webHidden/>
              </w:rPr>
              <w:t>47</w:t>
            </w:r>
            <w:r w:rsidR="001E1382" w:rsidRPr="001E1382">
              <w:rPr>
                <w:b w:val="0"/>
                <w:bCs w:val="0"/>
                <w:webHidden/>
              </w:rPr>
              <w:fldChar w:fldCharType="end"/>
            </w:r>
          </w:hyperlink>
        </w:p>
        <w:p w14:paraId="33B19411" w14:textId="2E51A5EE" w:rsidR="001E1382" w:rsidRPr="001E1382" w:rsidRDefault="00F41C2D" w:rsidP="005F2438">
          <w:pPr>
            <w:pStyle w:val="TOC3"/>
            <w:spacing w:line="360" w:lineRule="auto"/>
            <w:rPr>
              <w:rFonts w:eastAsiaTheme="minorEastAsia"/>
              <w:noProof/>
            </w:rPr>
          </w:pPr>
          <w:hyperlink w:anchor="_Toc183439106" w:history="1">
            <w:r w:rsidR="001E1382" w:rsidRPr="001E1382">
              <w:rPr>
                <w:rStyle w:val="Hyperlink"/>
                <w:rFonts w:ascii="Times New Roman" w:hAnsi="Times New Roman" w:cs="Times New Roman"/>
                <w:noProof/>
                <w:lang w:val="id-ID"/>
              </w:rPr>
              <w:t>3.2.1</w:t>
            </w:r>
            <w:r w:rsidR="001E1382" w:rsidRPr="001E1382">
              <w:rPr>
                <w:rFonts w:eastAsiaTheme="minorEastAsia"/>
                <w:noProof/>
              </w:rPr>
              <w:tab/>
            </w:r>
            <w:r w:rsidR="001E1382" w:rsidRPr="001E1382">
              <w:rPr>
                <w:rStyle w:val="Hyperlink"/>
                <w:rFonts w:ascii="Times New Roman" w:hAnsi="Times New Roman" w:cs="Times New Roman"/>
                <w:noProof/>
                <w:lang w:val="id-ID"/>
              </w:rPr>
              <w:t>Jadwal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_Toc183439106 \h </w:instrText>
            </w:r>
            <w:r w:rsidR="001E1382" w:rsidRPr="001E1382">
              <w:rPr>
                <w:noProof/>
                <w:webHidden/>
              </w:rPr>
            </w:r>
            <w:r w:rsidR="001E1382" w:rsidRPr="001E1382">
              <w:rPr>
                <w:noProof/>
                <w:webHidden/>
              </w:rPr>
              <w:fldChar w:fldCharType="separate"/>
            </w:r>
            <w:r w:rsidR="00A84840">
              <w:rPr>
                <w:noProof/>
                <w:webHidden/>
              </w:rPr>
              <w:t>47</w:t>
            </w:r>
            <w:r w:rsidR="001E1382" w:rsidRPr="001E1382">
              <w:rPr>
                <w:noProof/>
                <w:webHidden/>
              </w:rPr>
              <w:fldChar w:fldCharType="end"/>
            </w:r>
          </w:hyperlink>
        </w:p>
        <w:p w14:paraId="3E8A11BD" w14:textId="6D86F04D" w:rsidR="001E1382" w:rsidRPr="001E1382" w:rsidRDefault="00F41C2D" w:rsidP="005F2438">
          <w:pPr>
            <w:pStyle w:val="TOC3"/>
            <w:spacing w:line="360" w:lineRule="auto"/>
            <w:rPr>
              <w:rFonts w:eastAsiaTheme="minorEastAsia"/>
              <w:noProof/>
            </w:rPr>
          </w:pPr>
          <w:hyperlink w:anchor="_Toc183439107" w:history="1">
            <w:r w:rsidR="001E1382" w:rsidRPr="001E1382">
              <w:rPr>
                <w:rStyle w:val="Hyperlink"/>
                <w:rFonts w:ascii="Times New Roman" w:hAnsi="Times New Roman" w:cs="Times New Roman"/>
                <w:noProof/>
                <w:lang w:val="id-ID"/>
              </w:rPr>
              <w:t>3.2.2</w:t>
            </w:r>
            <w:r w:rsidR="001E1382" w:rsidRPr="001E1382">
              <w:rPr>
                <w:rFonts w:eastAsiaTheme="minorEastAsia"/>
                <w:noProof/>
              </w:rPr>
              <w:tab/>
            </w:r>
            <w:r w:rsidR="001E1382" w:rsidRPr="001E1382">
              <w:rPr>
                <w:rStyle w:val="Hyperlink"/>
                <w:rFonts w:ascii="Times New Roman" w:hAnsi="Times New Roman" w:cs="Times New Roman"/>
                <w:noProof/>
                <w:lang w:val="id-ID"/>
              </w:rPr>
              <w:t>Lokasi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_Toc183439107 \h </w:instrText>
            </w:r>
            <w:r w:rsidR="001E1382" w:rsidRPr="001E1382">
              <w:rPr>
                <w:noProof/>
                <w:webHidden/>
              </w:rPr>
            </w:r>
            <w:r w:rsidR="001E1382" w:rsidRPr="001E1382">
              <w:rPr>
                <w:noProof/>
                <w:webHidden/>
              </w:rPr>
              <w:fldChar w:fldCharType="separate"/>
            </w:r>
            <w:r w:rsidR="00A84840">
              <w:rPr>
                <w:noProof/>
                <w:webHidden/>
              </w:rPr>
              <w:t>48</w:t>
            </w:r>
            <w:r w:rsidR="001E1382" w:rsidRPr="001E1382">
              <w:rPr>
                <w:noProof/>
                <w:webHidden/>
              </w:rPr>
              <w:fldChar w:fldCharType="end"/>
            </w:r>
          </w:hyperlink>
        </w:p>
        <w:p w14:paraId="51D75707" w14:textId="41AE0F5C"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08" w:history="1">
            <w:r w:rsidR="001E1382" w:rsidRPr="001E1382">
              <w:rPr>
                <w:rStyle w:val="Hyperlink"/>
                <w:b w:val="0"/>
                <w:bCs w:val="0"/>
              </w:rPr>
              <w:t>3.3</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Bahan dan Peralatan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_Toc183439108 \h </w:instrText>
            </w:r>
            <w:r w:rsidR="001E1382" w:rsidRPr="001E1382">
              <w:rPr>
                <w:b w:val="0"/>
                <w:bCs w:val="0"/>
                <w:webHidden/>
              </w:rPr>
            </w:r>
            <w:r w:rsidR="001E1382" w:rsidRPr="001E1382">
              <w:rPr>
                <w:b w:val="0"/>
                <w:bCs w:val="0"/>
                <w:webHidden/>
              </w:rPr>
              <w:fldChar w:fldCharType="separate"/>
            </w:r>
            <w:r w:rsidR="00A84840">
              <w:rPr>
                <w:b w:val="0"/>
                <w:bCs w:val="0"/>
                <w:webHidden/>
              </w:rPr>
              <w:t>48</w:t>
            </w:r>
            <w:r w:rsidR="001E1382" w:rsidRPr="001E1382">
              <w:rPr>
                <w:b w:val="0"/>
                <w:bCs w:val="0"/>
                <w:webHidden/>
              </w:rPr>
              <w:fldChar w:fldCharType="end"/>
            </w:r>
          </w:hyperlink>
        </w:p>
        <w:p w14:paraId="4D327970" w14:textId="2A5FA946" w:rsidR="001E1382" w:rsidRPr="001E1382" w:rsidRDefault="00F41C2D" w:rsidP="005F2438">
          <w:pPr>
            <w:pStyle w:val="TOC3"/>
            <w:spacing w:line="360" w:lineRule="auto"/>
            <w:rPr>
              <w:rFonts w:eastAsiaTheme="minorEastAsia"/>
              <w:noProof/>
            </w:rPr>
          </w:pPr>
          <w:hyperlink w:anchor="_Toc183439109" w:history="1">
            <w:r w:rsidR="001E1382" w:rsidRPr="001E1382">
              <w:rPr>
                <w:rStyle w:val="Hyperlink"/>
                <w:rFonts w:ascii="Times New Roman" w:hAnsi="Times New Roman" w:cs="Times New Roman"/>
                <w:noProof/>
                <w:lang w:val="id-ID"/>
              </w:rPr>
              <w:t>3.3.1</w:t>
            </w:r>
            <w:r w:rsidR="001E1382" w:rsidRPr="001E1382">
              <w:rPr>
                <w:rFonts w:eastAsiaTheme="minorEastAsia"/>
                <w:noProof/>
              </w:rPr>
              <w:tab/>
            </w:r>
            <w:r w:rsidR="001E1382" w:rsidRPr="001E1382">
              <w:rPr>
                <w:rStyle w:val="Hyperlink"/>
                <w:rFonts w:ascii="Times New Roman" w:hAnsi="Times New Roman" w:cs="Times New Roman"/>
                <w:noProof/>
              </w:rPr>
              <w:t>Alat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_Toc183439109 \h </w:instrText>
            </w:r>
            <w:r w:rsidR="001E1382" w:rsidRPr="001E1382">
              <w:rPr>
                <w:noProof/>
                <w:webHidden/>
              </w:rPr>
            </w:r>
            <w:r w:rsidR="001E1382" w:rsidRPr="001E1382">
              <w:rPr>
                <w:noProof/>
                <w:webHidden/>
              </w:rPr>
              <w:fldChar w:fldCharType="separate"/>
            </w:r>
            <w:r w:rsidR="00A84840">
              <w:rPr>
                <w:noProof/>
                <w:webHidden/>
              </w:rPr>
              <w:t>48</w:t>
            </w:r>
            <w:r w:rsidR="001E1382" w:rsidRPr="001E1382">
              <w:rPr>
                <w:noProof/>
                <w:webHidden/>
              </w:rPr>
              <w:fldChar w:fldCharType="end"/>
            </w:r>
          </w:hyperlink>
        </w:p>
        <w:p w14:paraId="2469ABFC" w14:textId="636E0AFB" w:rsidR="001E1382" w:rsidRPr="001E1382" w:rsidRDefault="00F41C2D" w:rsidP="005F2438">
          <w:pPr>
            <w:pStyle w:val="TOC3"/>
            <w:spacing w:line="360" w:lineRule="auto"/>
            <w:rPr>
              <w:rFonts w:eastAsiaTheme="minorEastAsia"/>
              <w:noProof/>
            </w:rPr>
          </w:pPr>
          <w:hyperlink w:anchor="_Toc183439110" w:history="1">
            <w:r w:rsidR="001E1382" w:rsidRPr="001E1382">
              <w:rPr>
                <w:rStyle w:val="Hyperlink"/>
                <w:rFonts w:ascii="Times New Roman" w:hAnsi="Times New Roman" w:cs="Times New Roman"/>
                <w:noProof/>
                <w:lang w:val="id-ID"/>
              </w:rPr>
              <w:t>3.3.2</w:t>
            </w:r>
            <w:r w:rsidR="001E1382" w:rsidRPr="001E1382">
              <w:rPr>
                <w:rFonts w:eastAsiaTheme="minorEastAsia"/>
                <w:noProof/>
              </w:rPr>
              <w:tab/>
            </w:r>
            <w:r w:rsidR="001E1382" w:rsidRPr="001E1382">
              <w:rPr>
                <w:rStyle w:val="Hyperlink"/>
                <w:rFonts w:ascii="Times New Roman" w:hAnsi="Times New Roman" w:cs="Times New Roman"/>
                <w:noProof/>
                <w:lang w:val="id-ID"/>
              </w:rPr>
              <w:t>Bahan Penelitian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_Toc183439110 \h </w:instrText>
            </w:r>
            <w:r w:rsidR="001E1382" w:rsidRPr="001E1382">
              <w:rPr>
                <w:noProof/>
                <w:webHidden/>
              </w:rPr>
            </w:r>
            <w:r w:rsidR="001E1382" w:rsidRPr="001E1382">
              <w:rPr>
                <w:noProof/>
                <w:webHidden/>
              </w:rPr>
              <w:fldChar w:fldCharType="separate"/>
            </w:r>
            <w:r w:rsidR="00A84840">
              <w:rPr>
                <w:noProof/>
                <w:webHidden/>
              </w:rPr>
              <w:t>48</w:t>
            </w:r>
            <w:r w:rsidR="001E1382" w:rsidRPr="001E1382">
              <w:rPr>
                <w:noProof/>
                <w:webHidden/>
              </w:rPr>
              <w:fldChar w:fldCharType="end"/>
            </w:r>
          </w:hyperlink>
        </w:p>
        <w:p w14:paraId="04F7A46A" w14:textId="4180EE12"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11" w:history="1">
            <w:r w:rsidR="001E1382" w:rsidRPr="001E1382">
              <w:rPr>
                <w:rStyle w:val="Hyperlink"/>
                <w:b w:val="0"/>
                <w:bCs w:val="0"/>
              </w:rPr>
              <w:t>3.4</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Persiapan Bahan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_Toc183439111 \h </w:instrText>
            </w:r>
            <w:r w:rsidR="001E1382" w:rsidRPr="001E1382">
              <w:rPr>
                <w:b w:val="0"/>
                <w:bCs w:val="0"/>
                <w:webHidden/>
              </w:rPr>
            </w:r>
            <w:r w:rsidR="001E1382" w:rsidRPr="001E1382">
              <w:rPr>
                <w:b w:val="0"/>
                <w:bCs w:val="0"/>
                <w:webHidden/>
              </w:rPr>
              <w:fldChar w:fldCharType="separate"/>
            </w:r>
            <w:r w:rsidR="00A84840">
              <w:rPr>
                <w:b w:val="0"/>
                <w:bCs w:val="0"/>
                <w:webHidden/>
              </w:rPr>
              <w:t>48</w:t>
            </w:r>
            <w:r w:rsidR="001E1382" w:rsidRPr="001E1382">
              <w:rPr>
                <w:b w:val="0"/>
                <w:bCs w:val="0"/>
                <w:webHidden/>
              </w:rPr>
              <w:fldChar w:fldCharType="end"/>
            </w:r>
          </w:hyperlink>
        </w:p>
        <w:p w14:paraId="2B6B1D06" w14:textId="70E6F8F9" w:rsidR="001E1382" w:rsidRPr="001E1382" w:rsidRDefault="00F41C2D" w:rsidP="005F2438">
          <w:pPr>
            <w:pStyle w:val="TOC3"/>
            <w:spacing w:line="360" w:lineRule="auto"/>
            <w:rPr>
              <w:rFonts w:eastAsiaTheme="minorEastAsia"/>
              <w:noProof/>
            </w:rPr>
          </w:pPr>
          <w:hyperlink w:anchor="_Toc183439112" w:history="1">
            <w:r w:rsidR="001E1382" w:rsidRPr="001E1382">
              <w:rPr>
                <w:rStyle w:val="Hyperlink"/>
                <w:rFonts w:ascii="Times New Roman" w:hAnsi="Times New Roman" w:cs="Times New Roman"/>
                <w:noProof/>
                <w:lang w:val="id-ID"/>
              </w:rPr>
              <w:t>3.4.1</w:t>
            </w:r>
            <w:r w:rsidR="001E1382" w:rsidRPr="001E1382">
              <w:rPr>
                <w:rFonts w:eastAsiaTheme="minorEastAsia"/>
                <w:noProof/>
              </w:rPr>
              <w:tab/>
            </w:r>
            <w:r w:rsidR="001E1382" w:rsidRPr="001E1382">
              <w:rPr>
                <w:rStyle w:val="Hyperlink"/>
                <w:rFonts w:ascii="Times New Roman" w:hAnsi="Times New Roman" w:cs="Times New Roman"/>
                <w:noProof/>
                <w:lang w:val="id-ID"/>
              </w:rPr>
              <w:t>Determinasi Sampel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_Toc183439112 \h </w:instrText>
            </w:r>
            <w:r w:rsidR="001E1382" w:rsidRPr="001E1382">
              <w:rPr>
                <w:noProof/>
                <w:webHidden/>
              </w:rPr>
            </w:r>
            <w:r w:rsidR="001E1382" w:rsidRPr="001E1382">
              <w:rPr>
                <w:noProof/>
                <w:webHidden/>
              </w:rPr>
              <w:fldChar w:fldCharType="separate"/>
            </w:r>
            <w:r w:rsidR="00A84840">
              <w:rPr>
                <w:noProof/>
                <w:webHidden/>
              </w:rPr>
              <w:t>48</w:t>
            </w:r>
            <w:r w:rsidR="001E1382" w:rsidRPr="001E1382">
              <w:rPr>
                <w:noProof/>
                <w:webHidden/>
              </w:rPr>
              <w:fldChar w:fldCharType="end"/>
            </w:r>
          </w:hyperlink>
        </w:p>
        <w:p w14:paraId="47453098" w14:textId="2581BB5E" w:rsidR="001E1382" w:rsidRPr="001E1382" w:rsidRDefault="00F41C2D" w:rsidP="005F2438">
          <w:pPr>
            <w:pStyle w:val="TOC3"/>
            <w:spacing w:line="360" w:lineRule="auto"/>
            <w:rPr>
              <w:rFonts w:eastAsiaTheme="minorEastAsia"/>
              <w:noProof/>
            </w:rPr>
          </w:pPr>
          <w:hyperlink w:anchor="_Toc183439113" w:history="1">
            <w:r w:rsidR="001E1382" w:rsidRPr="001E1382">
              <w:rPr>
                <w:rStyle w:val="Hyperlink"/>
                <w:rFonts w:ascii="Times New Roman" w:hAnsi="Times New Roman" w:cs="Times New Roman"/>
                <w:noProof/>
                <w:lang w:val="id-ID"/>
              </w:rPr>
              <w:t>3.4.2</w:t>
            </w:r>
            <w:r w:rsidR="001E1382" w:rsidRPr="001E1382">
              <w:rPr>
                <w:rFonts w:eastAsiaTheme="minorEastAsia"/>
                <w:noProof/>
              </w:rPr>
              <w:tab/>
            </w:r>
            <w:r w:rsidR="001E1382" w:rsidRPr="001E1382">
              <w:rPr>
                <w:rStyle w:val="Hyperlink"/>
                <w:rFonts w:ascii="Times New Roman" w:hAnsi="Times New Roman" w:cs="Times New Roman"/>
                <w:noProof/>
                <w:lang w:val="id-ID"/>
              </w:rPr>
              <w:t>Pengambilan Sampel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_Toc183439113 \h </w:instrText>
            </w:r>
            <w:r w:rsidR="001E1382" w:rsidRPr="001E1382">
              <w:rPr>
                <w:noProof/>
                <w:webHidden/>
              </w:rPr>
            </w:r>
            <w:r w:rsidR="001E1382" w:rsidRPr="001E1382">
              <w:rPr>
                <w:noProof/>
                <w:webHidden/>
              </w:rPr>
              <w:fldChar w:fldCharType="separate"/>
            </w:r>
            <w:r w:rsidR="00A84840">
              <w:rPr>
                <w:noProof/>
                <w:webHidden/>
              </w:rPr>
              <w:t>48</w:t>
            </w:r>
            <w:r w:rsidR="001E1382" w:rsidRPr="001E1382">
              <w:rPr>
                <w:noProof/>
                <w:webHidden/>
              </w:rPr>
              <w:fldChar w:fldCharType="end"/>
            </w:r>
          </w:hyperlink>
        </w:p>
        <w:p w14:paraId="446600A6" w14:textId="324C427D" w:rsidR="001E1382" w:rsidRPr="001E1382" w:rsidRDefault="00F41C2D" w:rsidP="005F2438">
          <w:pPr>
            <w:pStyle w:val="TOC3"/>
            <w:spacing w:line="360" w:lineRule="auto"/>
            <w:rPr>
              <w:rFonts w:eastAsiaTheme="minorEastAsia"/>
              <w:noProof/>
            </w:rPr>
          </w:pPr>
          <w:hyperlink w:anchor="_Toc183439114" w:history="1">
            <w:r w:rsidR="001E1382" w:rsidRPr="001E1382">
              <w:rPr>
                <w:rStyle w:val="Hyperlink"/>
                <w:rFonts w:ascii="Times New Roman" w:hAnsi="Times New Roman" w:cs="Times New Roman"/>
                <w:noProof/>
                <w:lang w:val="id-ID"/>
              </w:rPr>
              <w:t>3.4.3</w:t>
            </w:r>
            <w:r w:rsidR="001E1382" w:rsidRPr="001E1382">
              <w:rPr>
                <w:rFonts w:eastAsiaTheme="minorEastAsia"/>
                <w:noProof/>
              </w:rPr>
              <w:tab/>
            </w:r>
            <w:r w:rsidR="001E1382" w:rsidRPr="001E1382">
              <w:rPr>
                <w:rStyle w:val="Hyperlink"/>
                <w:rFonts w:ascii="Times New Roman" w:hAnsi="Times New Roman" w:cs="Times New Roman"/>
                <w:noProof/>
                <w:lang w:val="id-ID"/>
              </w:rPr>
              <w:t>Pengolahan Sampel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_Toc183439114 \h </w:instrText>
            </w:r>
            <w:r w:rsidR="001E1382" w:rsidRPr="001E1382">
              <w:rPr>
                <w:noProof/>
                <w:webHidden/>
              </w:rPr>
            </w:r>
            <w:r w:rsidR="001E1382" w:rsidRPr="001E1382">
              <w:rPr>
                <w:noProof/>
                <w:webHidden/>
              </w:rPr>
              <w:fldChar w:fldCharType="separate"/>
            </w:r>
            <w:r w:rsidR="00A84840">
              <w:rPr>
                <w:noProof/>
                <w:webHidden/>
              </w:rPr>
              <w:t>49</w:t>
            </w:r>
            <w:r w:rsidR="001E1382" w:rsidRPr="001E1382">
              <w:rPr>
                <w:noProof/>
                <w:webHidden/>
              </w:rPr>
              <w:fldChar w:fldCharType="end"/>
            </w:r>
          </w:hyperlink>
        </w:p>
        <w:p w14:paraId="1833BA72" w14:textId="2CCBECFF"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15" w:history="1">
            <w:r w:rsidR="001E1382" w:rsidRPr="001E1382">
              <w:rPr>
                <w:rStyle w:val="Hyperlink"/>
                <w:b w:val="0"/>
                <w:bCs w:val="0"/>
              </w:rPr>
              <w:t>3.5</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Karakteristik Simplisia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_Toc183439115 \h </w:instrText>
            </w:r>
            <w:r w:rsidR="001E1382" w:rsidRPr="001E1382">
              <w:rPr>
                <w:b w:val="0"/>
                <w:bCs w:val="0"/>
                <w:webHidden/>
              </w:rPr>
            </w:r>
            <w:r w:rsidR="001E1382" w:rsidRPr="001E1382">
              <w:rPr>
                <w:b w:val="0"/>
                <w:bCs w:val="0"/>
                <w:webHidden/>
              </w:rPr>
              <w:fldChar w:fldCharType="separate"/>
            </w:r>
            <w:r w:rsidR="00A84840">
              <w:rPr>
                <w:b w:val="0"/>
                <w:bCs w:val="0"/>
                <w:webHidden/>
              </w:rPr>
              <w:t>49</w:t>
            </w:r>
            <w:r w:rsidR="001E1382" w:rsidRPr="001E1382">
              <w:rPr>
                <w:b w:val="0"/>
                <w:bCs w:val="0"/>
                <w:webHidden/>
              </w:rPr>
              <w:fldChar w:fldCharType="end"/>
            </w:r>
          </w:hyperlink>
        </w:p>
        <w:p w14:paraId="13846E99" w14:textId="599BAD15" w:rsidR="001E1382" w:rsidRPr="001E1382" w:rsidRDefault="00F41C2D" w:rsidP="005F2438">
          <w:pPr>
            <w:pStyle w:val="TOC3"/>
            <w:spacing w:line="360" w:lineRule="auto"/>
            <w:rPr>
              <w:rFonts w:eastAsiaTheme="minorEastAsia"/>
              <w:noProof/>
            </w:rPr>
          </w:pPr>
          <w:hyperlink w:anchor="_Toc183439116" w:history="1">
            <w:r w:rsidR="001E1382" w:rsidRPr="001E1382">
              <w:rPr>
                <w:rStyle w:val="Hyperlink"/>
                <w:rFonts w:ascii="Times New Roman" w:hAnsi="Times New Roman" w:cs="Times New Roman"/>
                <w:noProof/>
                <w:lang w:val="id-ID"/>
              </w:rPr>
              <w:t>3.5.1</w:t>
            </w:r>
            <w:r w:rsidR="001E1382" w:rsidRPr="001E1382">
              <w:rPr>
                <w:rFonts w:eastAsiaTheme="minorEastAsia"/>
                <w:noProof/>
              </w:rPr>
              <w:tab/>
            </w:r>
            <w:r w:rsidR="001E1382" w:rsidRPr="001E1382">
              <w:rPr>
                <w:rStyle w:val="Hyperlink"/>
                <w:rFonts w:ascii="Times New Roman" w:hAnsi="Times New Roman" w:cs="Times New Roman"/>
                <w:noProof/>
                <w:lang w:val="id-ID"/>
              </w:rPr>
              <w:t>Makroskopis</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_Toc183439116 \h </w:instrText>
            </w:r>
            <w:r w:rsidR="001E1382" w:rsidRPr="001E1382">
              <w:rPr>
                <w:noProof/>
                <w:webHidden/>
              </w:rPr>
            </w:r>
            <w:r w:rsidR="001E1382" w:rsidRPr="001E1382">
              <w:rPr>
                <w:noProof/>
                <w:webHidden/>
              </w:rPr>
              <w:fldChar w:fldCharType="separate"/>
            </w:r>
            <w:r w:rsidR="00A84840">
              <w:rPr>
                <w:noProof/>
                <w:webHidden/>
              </w:rPr>
              <w:t>49</w:t>
            </w:r>
            <w:r w:rsidR="001E1382" w:rsidRPr="001E1382">
              <w:rPr>
                <w:noProof/>
                <w:webHidden/>
              </w:rPr>
              <w:fldChar w:fldCharType="end"/>
            </w:r>
          </w:hyperlink>
        </w:p>
        <w:p w14:paraId="5A93AC7C" w14:textId="310C139B" w:rsidR="001E1382" w:rsidRPr="001E1382" w:rsidRDefault="00F41C2D" w:rsidP="005F2438">
          <w:pPr>
            <w:pStyle w:val="TOC3"/>
            <w:spacing w:line="360" w:lineRule="auto"/>
            <w:rPr>
              <w:rFonts w:eastAsiaTheme="minorEastAsia"/>
              <w:noProof/>
            </w:rPr>
          </w:pPr>
          <w:hyperlink w:anchor="_Toc183439117" w:history="1">
            <w:r w:rsidR="001E1382" w:rsidRPr="001E1382">
              <w:rPr>
                <w:rStyle w:val="Hyperlink"/>
                <w:rFonts w:ascii="Times New Roman" w:hAnsi="Times New Roman" w:cs="Times New Roman"/>
                <w:noProof/>
                <w:lang w:val="id-ID"/>
              </w:rPr>
              <w:t>3.5.2</w:t>
            </w:r>
            <w:r w:rsidR="001E1382" w:rsidRPr="001E1382">
              <w:rPr>
                <w:rFonts w:eastAsiaTheme="minorEastAsia"/>
                <w:noProof/>
              </w:rPr>
              <w:tab/>
            </w:r>
            <w:r w:rsidR="001E1382" w:rsidRPr="001E1382">
              <w:rPr>
                <w:rStyle w:val="Hyperlink"/>
                <w:rFonts w:ascii="Times New Roman" w:hAnsi="Times New Roman" w:cs="Times New Roman"/>
                <w:noProof/>
                <w:lang w:val="id-ID"/>
              </w:rPr>
              <w:t>Mikroskopis</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_Toc183439117 \h </w:instrText>
            </w:r>
            <w:r w:rsidR="001E1382" w:rsidRPr="001E1382">
              <w:rPr>
                <w:noProof/>
                <w:webHidden/>
              </w:rPr>
            </w:r>
            <w:r w:rsidR="001E1382" w:rsidRPr="001E1382">
              <w:rPr>
                <w:noProof/>
                <w:webHidden/>
              </w:rPr>
              <w:fldChar w:fldCharType="separate"/>
            </w:r>
            <w:r w:rsidR="00A84840">
              <w:rPr>
                <w:noProof/>
                <w:webHidden/>
              </w:rPr>
              <w:t>49</w:t>
            </w:r>
            <w:r w:rsidR="001E1382" w:rsidRPr="001E1382">
              <w:rPr>
                <w:noProof/>
                <w:webHidden/>
              </w:rPr>
              <w:fldChar w:fldCharType="end"/>
            </w:r>
          </w:hyperlink>
        </w:p>
        <w:p w14:paraId="6E4D0722" w14:textId="6A2683CE" w:rsidR="001E1382" w:rsidRPr="001E1382" w:rsidRDefault="00F41C2D" w:rsidP="005F2438">
          <w:pPr>
            <w:pStyle w:val="TOC3"/>
            <w:spacing w:line="360" w:lineRule="auto"/>
            <w:rPr>
              <w:rFonts w:eastAsiaTheme="minorEastAsia"/>
              <w:noProof/>
            </w:rPr>
          </w:pPr>
          <w:hyperlink w:anchor="_Toc183439118" w:history="1">
            <w:r w:rsidR="001E1382" w:rsidRPr="001E1382">
              <w:rPr>
                <w:rStyle w:val="Hyperlink"/>
                <w:rFonts w:ascii="Times New Roman" w:hAnsi="Times New Roman" w:cs="Times New Roman"/>
                <w:noProof/>
                <w:lang w:val="id-ID"/>
              </w:rPr>
              <w:t>3.5.3</w:t>
            </w:r>
            <w:r w:rsidR="001E1382" w:rsidRPr="001E1382">
              <w:rPr>
                <w:rFonts w:eastAsiaTheme="minorEastAsia"/>
                <w:noProof/>
              </w:rPr>
              <w:tab/>
            </w:r>
            <w:r w:rsidR="001E1382" w:rsidRPr="001E1382">
              <w:rPr>
                <w:rStyle w:val="Hyperlink"/>
                <w:rFonts w:ascii="Times New Roman" w:hAnsi="Times New Roman" w:cs="Times New Roman"/>
                <w:noProof/>
                <w:lang w:val="id-ID"/>
              </w:rPr>
              <w:t>Penetapan Kadar Air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_Toc183439118 \h </w:instrText>
            </w:r>
            <w:r w:rsidR="001E1382" w:rsidRPr="001E1382">
              <w:rPr>
                <w:noProof/>
                <w:webHidden/>
              </w:rPr>
            </w:r>
            <w:r w:rsidR="001E1382" w:rsidRPr="001E1382">
              <w:rPr>
                <w:noProof/>
                <w:webHidden/>
              </w:rPr>
              <w:fldChar w:fldCharType="separate"/>
            </w:r>
            <w:r w:rsidR="00A84840">
              <w:rPr>
                <w:noProof/>
                <w:webHidden/>
              </w:rPr>
              <w:t>50</w:t>
            </w:r>
            <w:r w:rsidR="001E1382" w:rsidRPr="001E1382">
              <w:rPr>
                <w:noProof/>
                <w:webHidden/>
              </w:rPr>
              <w:fldChar w:fldCharType="end"/>
            </w:r>
          </w:hyperlink>
        </w:p>
        <w:p w14:paraId="1C178762" w14:textId="7D7FD82B" w:rsidR="001E1382" w:rsidRPr="001E1382" w:rsidRDefault="00F41C2D" w:rsidP="005F2438">
          <w:pPr>
            <w:pStyle w:val="TOC3"/>
            <w:spacing w:line="360" w:lineRule="auto"/>
            <w:rPr>
              <w:rFonts w:eastAsiaTheme="minorEastAsia"/>
              <w:noProof/>
            </w:rPr>
          </w:pPr>
          <w:hyperlink w:anchor="_Toc183439119" w:history="1">
            <w:r w:rsidR="001E1382" w:rsidRPr="001E1382">
              <w:rPr>
                <w:rStyle w:val="Hyperlink"/>
                <w:rFonts w:ascii="Times New Roman" w:hAnsi="Times New Roman" w:cs="Times New Roman"/>
                <w:noProof/>
                <w:lang w:val="id-ID"/>
              </w:rPr>
              <w:t>3.5.4</w:t>
            </w:r>
            <w:r w:rsidR="001E1382" w:rsidRPr="001E1382">
              <w:rPr>
                <w:rFonts w:eastAsiaTheme="minorEastAsia"/>
                <w:noProof/>
              </w:rPr>
              <w:tab/>
            </w:r>
            <w:r w:rsidR="001E1382" w:rsidRPr="001E1382">
              <w:rPr>
                <w:rStyle w:val="Hyperlink"/>
                <w:rFonts w:ascii="Times New Roman" w:hAnsi="Times New Roman" w:cs="Times New Roman"/>
                <w:noProof/>
                <w:lang w:val="id-ID"/>
              </w:rPr>
              <w:t>Penetapan Kadar Sari Larut Dalam Air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_Toc183439119 \h </w:instrText>
            </w:r>
            <w:r w:rsidR="001E1382" w:rsidRPr="001E1382">
              <w:rPr>
                <w:noProof/>
                <w:webHidden/>
              </w:rPr>
            </w:r>
            <w:r w:rsidR="001E1382" w:rsidRPr="001E1382">
              <w:rPr>
                <w:noProof/>
                <w:webHidden/>
              </w:rPr>
              <w:fldChar w:fldCharType="separate"/>
            </w:r>
            <w:r w:rsidR="00A84840">
              <w:rPr>
                <w:noProof/>
                <w:webHidden/>
              </w:rPr>
              <w:t>50</w:t>
            </w:r>
            <w:r w:rsidR="001E1382" w:rsidRPr="001E1382">
              <w:rPr>
                <w:noProof/>
                <w:webHidden/>
              </w:rPr>
              <w:fldChar w:fldCharType="end"/>
            </w:r>
          </w:hyperlink>
        </w:p>
        <w:p w14:paraId="4DB180F5" w14:textId="677959CB" w:rsidR="001E1382" w:rsidRPr="001E1382" w:rsidRDefault="00F41C2D" w:rsidP="005F2438">
          <w:pPr>
            <w:pStyle w:val="TOC3"/>
            <w:spacing w:line="360" w:lineRule="auto"/>
            <w:rPr>
              <w:rFonts w:eastAsiaTheme="minorEastAsia"/>
              <w:noProof/>
            </w:rPr>
          </w:pPr>
          <w:hyperlink w:anchor="_Toc183439120" w:history="1">
            <w:r w:rsidR="001E1382" w:rsidRPr="001E1382">
              <w:rPr>
                <w:rStyle w:val="Hyperlink"/>
                <w:rFonts w:ascii="Times New Roman" w:hAnsi="Times New Roman" w:cs="Times New Roman"/>
                <w:noProof/>
                <w:lang w:val="id-ID"/>
              </w:rPr>
              <w:t>3.5.5</w:t>
            </w:r>
            <w:r w:rsidR="001E1382" w:rsidRPr="001E1382">
              <w:rPr>
                <w:rFonts w:eastAsiaTheme="minorEastAsia"/>
                <w:noProof/>
              </w:rPr>
              <w:tab/>
            </w:r>
            <w:r w:rsidR="001E1382" w:rsidRPr="001E1382">
              <w:rPr>
                <w:rStyle w:val="Hyperlink"/>
                <w:rFonts w:ascii="Times New Roman" w:hAnsi="Times New Roman" w:cs="Times New Roman"/>
                <w:noProof/>
                <w:lang w:val="id-ID"/>
              </w:rPr>
              <w:t>Penetapan Kadar Sari Larut Dalam Etanol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_Toc183439120 \h </w:instrText>
            </w:r>
            <w:r w:rsidR="001E1382" w:rsidRPr="001E1382">
              <w:rPr>
                <w:noProof/>
                <w:webHidden/>
              </w:rPr>
            </w:r>
            <w:r w:rsidR="001E1382" w:rsidRPr="001E1382">
              <w:rPr>
                <w:noProof/>
                <w:webHidden/>
              </w:rPr>
              <w:fldChar w:fldCharType="separate"/>
            </w:r>
            <w:r w:rsidR="00A84840">
              <w:rPr>
                <w:noProof/>
                <w:webHidden/>
              </w:rPr>
              <w:t>50</w:t>
            </w:r>
            <w:r w:rsidR="001E1382" w:rsidRPr="001E1382">
              <w:rPr>
                <w:noProof/>
                <w:webHidden/>
              </w:rPr>
              <w:fldChar w:fldCharType="end"/>
            </w:r>
          </w:hyperlink>
        </w:p>
        <w:p w14:paraId="2DAD2659" w14:textId="26CF67B8" w:rsidR="001E1382" w:rsidRPr="001E1382" w:rsidRDefault="00F41C2D" w:rsidP="005F2438">
          <w:pPr>
            <w:pStyle w:val="TOC3"/>
            <w:spacing w:line="360" w:lineRule="auto"/>
            <w:rPr>
              <w:rFonts w:eastAsiaTheme="minorEastAsia"/>
              <w:noProof/>
            </w:rPr>
          </w:pPr>
          <w:hyperlink w:anchor="_Toc183439121" w:history="1">
            <w:r w:rsidR="001E1382" w:rsidRPr="001E1382">
              <w:rPr>
                <w:rStyle w:val="Hyperlink"/>
                <w:rFonts w:ascii="Times New Roman" w:hAnsi="Times New Roman" w:cs="Times New Roman"/>
                <w:noProof/>
                <w:lang w:val="id-ID"/>
              </w:rPr>
              <w:t>3.5.6</w:t>
            </w:r>
            <w:r w:rsidR="001E1382" w:rsidRPr="001E1382">
              <w:rPr>
                <w:rFonts w:eastAsiaTheme="minorEastAsia"/>
                <w:noProof/>
              </w:rPr>
              <w:tab/>
            </w:r>
            <w:r w:rsidR="001E1382" w:rsidRPr="001E1382">
              <w:rPr>
                <w:rStyle w:val="Hyperlink"/>
                <w:rFonts w:ascii="Times New Roman" w:hAnsi="Times New Roman" w:cs="Times New Roman"/>
                <w:noProof/>
                <w:lang w:val="id-ID"/>
              </w:rPr>
              <w:t>Penetapan Kadar Abu Total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_Toc183439121 \h </w:instrText>
            </w:r>
            <w:r w:rsidR="001E1382" w:rsidRPr="001E1382">
              <w:rPr>
                <w:noProof/>
                <w:webHidden/>
              </w:rPr>
            </w:r>
            <w:r w:rsidR="001E1382" w:rsidRPr="001E1382">
              <w:rPr>
                <w:noProof/>
                <w:webHidden/>
              </w:rPr>
              <w:fldChar w:fldCharType="separate"/>
            </w:r>
            <w:r w:rsidR="00A84840">
              <w:rPr>
                <w:noProof/>
                <w:webHidden/>
              </w:rPr>
              <w:t>51</w:t>
            </w:r>
            <w:r w:rsidR="001E1382" w:rsidRPr="001E1382">
              <w:rPr>
                <w:noProof/>
                <w:webHidden/>
              </w:rPr>
              <w:fldChar w:fldCharType="end"/>
            </w:r>
          </w:hyperlink>
        </w:p>
        <w:p w14:paraId="66A4FB06" w14:textId="686555E4" w:rsidR="001E1382" w:rsidRPr="001E1382" w:rsidRDefault="00F41C2D" w:rsidP="005F2438">
          <w:pPr>
            <w:pStyle w:val="TOC3"/>
            <w:spacing w:line="360" w:lineRule="auto"/>
            <w:rPr>
              <w:rFonts w:eastAsiaTheme="minorEastAsia"/>
              <w:noProof/>
            </w:rPr>
          </w:pPr>
          <w:hyperlink w:anchor="_Toc183439122" w:history="1">
            <w:r w:rsidR="001E1382" w:rsidRPr="001E1382">
              <w:rPr>
                <w:rStyle w:val="Hyperlink"/>
                <w:rFonts w:ascii="Times New Roman" w:hAnsi="Times New Roman" w:cs="Times New Roman"/>
                <w:noProof/>
                <w:lang w:val="id-ID"/>
              </w:rPr>
              <w:t>3.5.7</w:t>
            </w:r>
            <w:r w:rsidR="001E1382" w:rsidRPr="001E1382">
              <w:rPr>
                <w:rFonts w:eastAsiaTheme="minorEastAsia"/>
                <w:noProof/>
              </w:rPr>
              <w:tab/>
            </w:r>
            <w:r w:rsidR="001E1382" w:rsidRPr="001E1382">
              <w:rPr>
                <w:rStyle w:val="Hyperlink"/>
                <w:rFonts w:ascii="Times New Roman" w:hAnsi="Times New Roman" w:cs="Times New Roman"/>
                <w:noProof/>
                <w:lang w:val="id-ID"/>
              </w:rPr>
              <w:t>Penetapan Kadar Abu Tidak larut Asam</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_Toc183439122 \h </w:instrText>
            </w:r>
            <w:r w:rsidR="001E1382" w:rsidRPr="001E1382">
              <w:rPr>
                <w:noProof/>
                <w:webHidden/>
              </w:rPr>
            </w:r>
            <w:r w:rsidR="001E1382" w:rsidRPr="001E1382">
              <w:rPr>
                <w:noProof/>
                <w:webHidden/>
              </w:rPr>
              <w:fldChar w:fldCharType="separate"/>
            </w:r>
            <w:r w:rsidR="00A84840">
              <w:rPr>
                <w:noProof/>
                <w:webHidden/>
              </w:rPr>
              <w:t>51</w:t>
            </w:r>
            <w:r w:rsidR="001E1382" w:rsidRPr="001E1382">
              <w:rPr>
                <w:noProof/>
                <w:webHidden/>
              </w:rPr>
              <w:fldChar w:fldCharType="end"/>
            </w:r>
          </w:hyperlink>
        </w:p>
        <w:p w14:paraId="623EF516" w14:textId="2DD2215B"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23" w:history="1">
            <w:r w:rsidR="001E1382" w:rsidRPr="001E1382">
              <w:rPr>
                <w:rStyle w:val="Hyperlink"/>
                <w:b w:val="0"/>
                <w:bCs w:val="0"/>
              </w:rPr>
              <w:t>3.6</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Pembuatan Ekstrak Etanol Daun Pucuk Merah</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_Toc183439123 \h </w:instrText>
            </w:r>
            <w:r w:rsidR="001E1382" w:rsidRPr="001E1382">
              <w:rPr>
                <w:b w:val="0"/>
                <w:bCs w:val="0"/>
                <w:webHidden/>
              </w:rPr>
            </w:r>
            <w:r w:rsidR="001E1382" w:rsidRPr="001E1382">
              <w:rPr>
                <w:b w:val="0"/>
                <w:bCs w:val="0"/>
                <w:webHidden/>
              </w:rPr>
              <w:fldChar w:fldCharType="separate"/>
            </w:r>
            <w:r w:rsidR="00A84840">
              <w:rPr>
                <w:b w:val="0"/>
                <w:bCs w:val="0"/>
                <w:webHidden/>
              </w:rPr>
              <w:t>51</w:t>
            </w:r>
            <w:r w:rsidR="001E1382" w:rsidRPr="001E1382">
              <w:rPr>
                <w:b w:val="0"/>
                <w:bCs w:val="0"/>
                <w:webHidden/>
              </w:rPr>
              <w:fldChar w:fldCharType="end"/>
            </w:r>
          </w:hyperlink>
        </w:p>
        <w:p w14:paraId="244D3A04" w14:textId="1B72D68B" w:rsidR="001E1382" w:rsidRPr="001E1382" w:rsidRDefault="00F41C2D" w:rsidP="005F2438">
          <w:pPr>
            <w:pStyle w:val="TOC3"/>
            <w:spacing w:line="360" w:lineRule="auto"/>
            <w:rPr>
              <w:rFonts w:eastAsiaTheme="minorEastAsia"/>
              <w:noProof/>
            </w:rPr>
          </w:pPr>
          <w:hyperlink w:anchor="_Toc183439124" w:history="1">
            <w:r w:rsidR="001E1382" w:rsidRPr="001E1382">
              <w:rPr>
                <w:rStyle w:val="Hyperlink"/>
                <w:rFonts w:ascii="Times New Roman" w:hAnsi="Times New Roman" w:cs="Times New Roman"/>
                <w:noProof/>
                <w:lang w:val="id-ID"/>
              </w:rPr>
              <w:t>3.6.1</w:t>
            </w:r>
            <w:r w:rsidR="001E1382" w:rsidRPr="001E1382">
              <w:rPr>
                <w:rFonts w:eastAsiaTheme="minorEastAsia"/>
                <w:noProof/>
              </w:rPr>
              <w:tab/>
            </w:r>
            <w:r w:rsidR="001E1382" w:rsidRPr="001E1382">
              <w:rPr>
                <w:rStyle w:val="Hyperlink"/>
                <w:rFonts w:ascii="Times New Roman" w:hAnsi="Times New Roman" w:cs="Times New Roman"/>
                <w:noProof/>
                <w:lang w:val="id-ID"/>
              </w:rPr>
              <w:t>Perhitungan Pelarut Penyari Maserasi</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_Toc183439124 \h </w:instrText>
            </w:r>
            <w:r w:rsidR="001E1382" w:rsidRPr="001E1382">
              <w:rPr>
                <w:noProof/>
                <w:webHidden/>
              </w:rPr>
            </w:r>
            <w:r w:rsidR="001E1382" w:rsidRPr="001E1382">
              <w:rPr>
                <w:noProof/>
                <w:webHidden/>
              </w:rPr>
              <w:fldChar w:fldCharType="separate"/>
            </w:r>
            <w:r w:rsidR="00A84840">
              <w:rPr>
                <w:noProof/>
                <w:webHidden/>
              </w:rPr>
              <w:t>51</w:t>
            </w:r>
            <w:r w:rsidR="001E1382" w:rsidRPr="001E1382">
              <w:rPr>
                <w:noProof/>
                <w:webHidden/>
              </w:rPr>
              <w:fldChar w:fldCharType="end"/>
            </w:r>
          </w:hyperlink>
        </w:p>
        <w:p w14:paraId="41B769F2" w14:textId="70A626B6" w:rsidR="001E1382" w:rsidRPr="001E1382" w:rsidRDefault="00F41C2D" w:rsidP="005F2438">
          <w:pPr>
            <w:pStyle w:val="TOC3"/>
            <w:spacing w:line="360" w:lineRule="auto"/>
            <w:rPr>
              <w:rFonts w:eastAsiaTheme="minorEastAsia"/>
              <w:noProof/>
            </w:rPr>
          </w:pPr>
          <w:hyperlink w:anchor="_Toc183439125" w:history="1">
            <w:r w:rsidR="001E1382" w:rsidRPr="001E1382">
              <w:rPr>
                <w:rStyle w:val="Hyperlink"/>
                <w:rFonts w:ascii="Times New Roman" w:hAnsi="Times New Roman" w:cs="Times New Roman"/>
                <w:noProof/>
                <w:lang w:val="id-ID"/>
              </w:rPr>
              <w:t>3.6.2</w:t>
            </w:r>
            <w:r w:rsidR="001E1382" w:rsidRPr="001E1382">
              <w:rPr>
                <w:rFonts w:eastAsiaTheme="minorEastAsia"/>
                <w:noProof/>
              </w:rPr>
              <w:tab/>
            </w:r>
            <w:r w:rsidR="001E1382" w:rsidRPr="001E1382">
              <w:rPr>
                <w:rStyle w:val="Hyperlink"/>
                <w:rFonts w:ascii="Times New Roman" w:hAnsi="Times New Roman" w:cs="Times New Roman"/>
                <w:noProof/>
                <w:lang w:val="id-ID"/>
              </w:rPr>
              <w:t>Proses Maserasi Sampel</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_Toc183439125 \h </w:instrText>
            </w:r>
            <w:r w:rsidR="001E1382" w:rsidRPr="001E1382">
              <w:rPr>
                <w:noProof/>
                <w:webHidden/>
              </w:rPr>
            </w:r>
            <w:r w:rsidR="001E1382" w:rsidRPr="001E1382">
              <w:rPr>
                <w:noProof/>
                <w:webHidden/>
              </w:rPr>
              <w:fldChar w:fldCharType="separate"/>
            </w:r>
            <w:r w:rsidR="00A84840">
              <w:rPr>
                <w:noProof/>
                <w:webHidden/>
              </w:rPr>
              <w:t>52</w:t>
            </w:r>
            <w:r w:rsidR="001E1382" w:rsidRPr="001E1382">
              <w:rPr>
                <w:noProof/>
                <w:webHidden/>
              </w:rPr>
              <w:fldChar w:fldCharType="end"/>
            </w:r>
          </w:hyperlink>
        </w:p>
        <w:p w14:paraId="34682F1F" w14:textId="67C33500"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26" w:history="1">
            <w:r w:rsidR="001E1382" w:rsidRPr="001E1382">
              <w:rPr>
                <w:rStyle w:val="Hyperlink"/>
                <w:b w:val="0"/>
                <w:bCs w:val="0"/>
              </w:rPr>
              <w:t>3.7</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Pembuatan Larutan Pereaksi</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_Toc183439126 \h </w:instrText>
            </w:r>
            <w:r w:rsidR="001E1382" w:rsidRPr="001E1382">
              <w:rPr>
                <w:b w:val="0"/>
                <w:bCs w:val="0"/>
                <w:webHidden/>
              </w:rPr>
            </w:r>
            <w:r w:rsidR="001E1382" w:rsidRPr="001E1382">
              <w:rPr>
                <w:b w:val="0"/>
                <w:bCs w:val="0"/>
                <w:webHidden/>
              </w:rPr>
              <w:fldChar w:fldCharType="separate"/>
            </w:r>
            <w:r w:rsidR="00A84840">
              <w:rPr>
                <w:b w:val="0"/>
                <w:bCs w:val="0"/>
                <w:webHidden/>
              </w:rPr>
              <w:t>52</w:t>
            </w:r>
            <w:r w:rsidR="001E1382" w:rsidRPr="001E1382">
              <w:rPr>
                <w:b w:val="0"/>
                <w:bCs w:val="0"/>
                <w:webHidden/>
              </w:rPr>
              <w:fldChar w:fldCharType="end"/>
            </w:r>
          </w:hyperlink>
        </w:p>
        <w:p w14:paraId="1BE499AC" w14:textId="7E36196E" w:rsidR="001E1382" w:rsidRPr="001E1382" w:rsidRDefault="00F41C2D" w:rsidP="005F2438">
          <w:pPr>
            <w:pStyle w:val="TOC3"/>
            <w:spacing w:line="360" w:lineRule="auto"/>
            <w:rPr>
              <w:rFonts w:eastAsiaTheme="minorEastAsia"/>
              <w:noProof/>
            </w:rPr>
          </w:pPr>
          <w:hyperlink w:anchor="_Toc183439127" w:history="1">
            <w:r w:rsidR="001E1382" w:rsidRPr="001E1382">
              <w:rPr>
                <w:rStyle w:val="Hyperlink"/>
                <w:rFonts w:ascii="Times New Roman" w:hAnsi="Times New Roman" w:cs="Times New Roman"/>
                <w:noProof/>
                <w:lang w:val="id-ID"/>
              </w:rPr>
              <w:t>3.7.1</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_Toc183439127 \h </w:instrText>
            </w:r>
            <w:r w:rsidR="001E1382" w:rsidRPr="001E1382">
              <w:rPr>
                <w:noProof/>
                <w:webHidden/>
              </w:rPr>
            </w:r>
            <w:r w:rsidR="001E1382" w:rsidRPr="001E1382">
              <w:rPr>
                <w:noProof/>
                <w:webHidden/>
              </w:rPr>
              <w:fldChar w:fldCharType="separate"/>
            </w:r>
            <w:r w:rsidR="00A84840">
              <w:rPr>
                <w:noProof/>
                <w:webHidden/>
              </w:rPr>
              <w:t>52</w:t>
            </w:r>
            <w:r w:rsidR="001E1382" w:rsidRPr="001E1382">
              <w:rPr>
                <w:noProof/>
                <w:webHidden/>
              </w:rPr>
              <w:fldChar w:fldCharType="end"/>
            </w:r>
          </w:hyperlink>
        </w:p>
        <w:p w14:paraId="2BE8140F" w14:textId="047071F9" w:rsidR="001E1382" w:rsidRPr="001E1382" w:rsidRDefault="00F41C2D" w:rsidP="005F2438">
          <w:pPr>
            <w:pStyle w:val="TOC3"/>
            <w:spacing w:line="360" w:lineRule="auto"/>
            <w:rPr>
              <w:rFonts w:eastAsiaTheme="minorEastAsia"/>
              <w:noProof/>
            </w:rPr>
          </w:pPr>
          <w:hyperlink w:anchor="_Toc183439128" w:history="1">
            <w:r w:rsidR="001E1382" w:rsidRPr="001E1382">
              <w:rPr>
                <w:rStyle w:val="Hyperlink"/>
                <w:rFonts w:ascii="Times New Roman" w:hAnsi="Times New Roman" w:cs="Times New Roman"/>
                <w:noProof/>
                <w:lang w:val="id-ID"/>
              </w:rPr>
              <w:t>3.7.2</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Natrium Hidroksida 2N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_Toc183439128 \h </w:instrText>
            </w:r>
            <w:r w:rsidR="001E1382" w:rsidRPr="001E1382">
              <w:rPr>
                <w:noProof/>
                <w:webHidden/>
              </w:rPr>
            </w:r>
            <w:r w:rsidR="001E1382" w:rsidRPr="001E1382">
              <w:rPr>
                <w:noProof/>
                <w:webHidden/>
              </w:rPr>
              <w:fldChar w:fldCharType="separate"/>
            </w:r>
            <w:r w:rsidR="00A84840">
              <w:rPr>
                <w:noProof/>
                <w:webHidden/>
              </w:rPr>
              <w:t>52</w:t>
            </w:r>
            <w:r w:rsidR="001E1382" w:rsidRPr="001E1382">
              <w:rPr>
                <w:noProof/>
                <w:webHidden/>
              </w:rPr>
              <w:fldChar w:fldCharType="end"/>
            </w:r>
          </w:hyperlink>
        </w:p>
        <w:p w14:paraId="01563C40" w14:textId="36F978B4" w:rsidR="001E1382" w:rsidRPr="001E1382" w:rsidRDefault="00F41C2D" w:rsidP="005F2438">
          <w:pPr>
            <w:pStyle w:val="TOC3"/>
            <w:spacing w:line="360" w:lineRule="auto"/>
            <w:rPr>
              <w:rFonts w:eastAsiaTheme="minorEastAsia"/>
              <w:noProof/>
            </w:rPr>
          </w:pPr>
          <w:hyperlink w:anchor="_Toc183439129" w:history="1">
            <w:r w:rsidR="001E1382" w:rsidRPr="001E1382">
              <w:rPr>
                <w:rStyle w:val="Hyperlink"/>
                <w:rFonts w:ascii="Times New Roman" w:hAnsi="Times New Roman" w:cs="Times New Roman"/>
                <w:noProof/>
                <w:lang w:val="id-ID"/>
              </w:rPr>
              <w:t>3.7.3</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Bouchardat</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_Toc183439129 \h </w:instrText>
            </w:r>
            <w:r w:rsidR="001E1382" w:rsidRPr="001E1382">
              <w:rPr>
                <w:noProof/>
                <w:webHidden/>
              </w:rPr>
            </w:r>
            <w:r w:rsidR="001E1382" w:rsidRPr="001E1382">
              <w:rPr>
                <w:noProof/>
                <w:webHidden/>
              </w:rPr>
              <w:fldChar w:fldCharType="separate"/>
            </w:r>
            <w:r w:rsidR="00A84840">
              <w:rPr>
                <w:noProof/>
                <w:webHidden/>
              </w:rPr>
              <w:t>52</w:t>
            </w:r>
            <w:r w:rsidR="001E1382" w:rsidRPr="001E1382">
              <w:rPr>
                <w:noProof/>
                <w:webHidden/>
              </w:rPr>
              <w:fldChar w:fldCharType="end"/>
            </w:r>
          </w:hyperlink>
        </w:p>
        <w:p w14:paraId="64520A96" w14:textId="422B3E89" w:rsidR="001E1382" w:rsidRPr="001E1382" w:rsidRDefault="00F41C2D" w:rsidP="005F2438">
          <w:pPr>
            <w:pStyle w:val="TOC3"/>
            <w:spacing w:line="360" w:lineRule="auto"/>
            <w:rPr>
              <w:rFonts w:eastAsiaTheme="minorEastAsia"/>
              <w:noProof/>
            </w:rPr>
          </w:pPr>
          <w:hyperlink w:anchor="_Toc183439130" w:history="1">
            <w:r w:rsidR="001E1382" w:rsidRPr="001E1382">
              <w:rPr>
                <w:rStyle w:val="Hyperlink"/>
                <w:rFonts w:ascii="Times New Roman" w:hAnsi="Times New Roman" w:cs="Times New Roman"/>
                <w:noProof/>
                <w:lang w:val="id-ID"/>
              </w:rPr>
              <w:t>3.7.4</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Mayer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_Toc183439130 \h </w:instrText>
            </w:r>
            <w:r w:rsidR="001E1382" w:rsidRPr="001E1382">
              <w:rPr>
                <w:noProof/>
                <w:webHidden/>
              </w:rPr>
            </w:r>
            <w:r w:rsidR="001E1382" w:rsidRPr="001E1382">
              <w:rPr>
                <w:noProof/>
                <w:webHidden/>
              </w:rPr>
              <w:fldChar w:fldCharType="separate"/>
            </w:r>
            <w:r w:rsidR="00A84840">
              <w:rPr>
                <w:noProof/>
                <w:webHidden/>
              </w:rPr>
              <w:t>52</w:t>
            </w:r>
            <w:r w:rsidR="001E1382" w:rsidRPr="001E1382">
              <w:rPr>
                <w:noProof/>
                <w:webHidden/>
              </w:rPr>
              <w:fldChar w:fldCharType="end"/>
            </w:r>
          </w:hyperlink>
        </w:p>
        <w:p w14:paraId="3A6D0432" w14:textId="0D9D9AC3" w:rsidR="001E1382" w:rsidRPr="001E1382" w:rsidRDefault="00F41C2D" w:rsidP="005F2438">
          <w:pPr>
            <w:pStyle w:val="TOC3"/>
            <w:spacing w:line="360" w:lineRule="auto"/>
            <w:rPr>
              <w:rFonts w:eastAsiaTheme="minorEastAsia"/>
              <w:noProof/>
            </w:rPr>
          </w:pPr>
          <w:hyperlink w:anchor="_Toc183439131" w:history="1">
            <w:r w:rsidR="001E1382" w:rsidRPr="001E1382">
              <w:rPr>
                <w:rStyle w:val="Hyperlink"/>
                <w:rFonts w:ascii="Times New Roman" w:hAnsi="Times New Roman" w:cs="Times New Roman"/>
                <w:noProof/>
                <w:lang w:val="id-ID"/>
              </w:rPr>
              <w:t>3.7.5</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Dragendorf</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_Toc183439131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0346C018" w14:textId="22DFE5B4" w:rsidR="001E1382" w:rsidRPr="001E1382" w:rsidRDefault="00F41C2D" w:rsidP="005F2438">
          <w:pPr>
            <w:pStyle w:val="TOC3"/>
            <w:spacing w:line="360" w:lineRule="auto"/>
            <w:rPr>
              <w:rFonts w:eastAsiaTheme="minorEastAsia"/>
              <w:noProof/>
            </w:rPr>
          </w:pPr>
          <w:hyperlink w:anchor="_Toc183439132" w:history="1">
            <w:r w:rsidR="001E1382" w:rsidRPr="001E1382">
              <w:rPr>
                <w:rStyle w:val="Hyperlink"/>
                <w:rFonts w:ascii="Times New Roman" w:hAnsi="Times New Roman" w:cs="Times New Roman"/>
                <w:noProof/>
                <w:lang w:val="id-ID"/>
              </w:rPr>
              <w:t>3.7.6</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Molisch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_Toc183439132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4C440899" w14:textId="69902A8E" w:rsidR="001E1382" w:rsidRPr="001E1382" w:rsidRDefault="00F41C2D" w:rsidP="005F2438">
          <w:pPr>
            <w:pStyle w:val="TOC3"/>
            <w:spacing w:line="360" w:lineRule="auto"/>
            <w:rPr>
              <w:rFonts w:eastAsiaTheme="minorEastAsia"/>
              <w:noProof/>
            </w:rPr>
          </w:pPr>
          <w:hyperlink w:anchor="_Toc183439133" w:history="1">
            <w:r w:rsidR="001E1382" w:rsidRPr="001E1382">
              <w:rPr>
                <w:rStyle w:val="Hyperlink"/>
                <w:rFonts w:ascii="Times New Roman" w:hAnsi="Times New Roman" w:cs="Times New Roman"/>
                <w:noProof/>
                <w:lang w:val="id-ID"/>
              </w:rPr>
              <w:t>3.7.7</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Besi (II) Klorida 1%</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_Toc183439133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690AB20B" w14:textId="2F87EAAB" w:rsidR="001E1382" w:rsidRPr="001E1382" w:rsidRDefault="00F41C2D" w:rsidP="005F2438">
          <w:pPr>
            <w:pStyle w:val="TOC3"/>
            <w:spacing w:line="360" w:lineRule="auto"/>
            <w:rPr>
              <w:rFonts w:eastAsiaTheme="minorEastAsia"/>
              <w:noProof/>
            </w:rPr>
          </w:pPr>
          <w:hyperlink w:anchor="_Toc183439134" w:history="1">
            <w:r w:rsidR="001E1382" w:rsidRPr="001E1382">
              <w:rPr>
                <w:rStyle w:val="Hyperlink"/>
                <w:rFonts w:ascii="Times New Roman" w:hAnsi="Times New Roman" w:cs="Times New Roman"/>
                <w:noProof/>
                <w:lang w:val="id-ID"/>
              </w:rPr>
              <w:t>3.7.8</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Timbal (II) Asetat 0,4 M</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_Toc183439134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5A5D4662" w14:textId="6D4701C9" w:rsidR="001E1382" w:rsidRPr="001E1382" w:rsidRDefault="00F41C2D" w:rsidP="005F2438">
          <w:pPr>
            <w:pStyle w:val="TOC3"/>
            <w:spacing w:line="360" w:lineRule="auto"/>
            <w:rPr>
              <w:rFonts w:eastAsiaTheme="minorEastAsia"/>
              <w:noProof/>
            </w:rPr>
          </w:pPr>
          <w:hyperlink w:anchor="_Toc183439135" w:history="1">
            <w:r w:rsidR="001E1382" w:rsidRPr="001E1382">
              <w:rPr>
                <w:rStyle w:val="Hyperlink"/>
                <w:rFonts w:ascii="Times New Roman" w:hAnsi="Times New Roman" w:cs="Times New Roman"/>
                <w:noProof/>
                <w:lang w:val="id-ID"/>
              </w:rPr>
              <w:t>3.7.9</w:t>
            </w:r>
            <w:r w:rsidR="001E1382" w:rsidRPr="001E1382">
              <w:rPr>
                <w:rFonts w:eastAsiaTheme="minorEastAsia"/>
                <w:noProof/>
              </w:rPr>
              <w:tab/>
            </w:r>
            <w:r w:rsidR="001E1382" w:rsidRPr="001E1382">
              <w:rPr>
                <w:rStyle w:val="Hyperlink"/>
                <w:rFonts w:ascii="Times New Roman" w:hAnsi="Times New Roman" w:cs="Times New Roman"/>
                <w:noProof/>
                <w:lang w:val="id-ID"/>
              </w:rPr>
              <w:t>Larutan Pereaksi Lieberman-Burchard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_Toc183439135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4761F724" w14:textId="586EC186" w:rsidR="001E1382" w:rsidRPr="001E1382" w:rsidRDefault="00F41C2D" w:rsidP="005F2438">
          <w:pPr>
            <w:pStyle w:val="TOC3"/>
            <w:spacing w:line="360" w:lineRule="auto"/>
            <w:rPr>
              <w:rFonts w:eastAsiaTheme="minorEastAsia"/>
              <w:noProof/>
            </w:rPr>
          </w:pPr>
          <w:hyperlink w:anchor="_Toc183439136" w:history="1">
            <w:r w:rsidR="001E1382" w:rsidRPr="001E1382">
              <w:rPr>
                <w:rStyle w:val="Hyperlink"/>
                <w:rFonts w:ascii="Times New Roman" w:hAnsi="Times New Roman" w:cs="Times New Roman"/>
                <w:noProof/>
                <w:lang w:val="id-ID"/>
              </w:rPr>
              <w:t>3.7.10</w:t>
            </w:r>
            <w:r w:rsidR="001E1382" w:rsidRPr="001E1382">
              <w:rPr>
                <w:rFonts w:eastAsiaTheme="minorEastAsia"/>
                <w:noProof/>
              </w:rPr>
              <w:tab/>
            </w:r>
            <w:r w:rsidR="001E1382" w:rsidRPr="001E1382">
              <w:rPr>
                <w:rStyle w:val="Hyperlink"/>
                <w:rFonts w:ascii="Times New Roman" w:hAnsi="Times New Roman" w:cs="Times New Roman"/>
                <w:noProof/>
                <w:lang w:val="id-ID"/>
              </w:rPr>
              <w:t>Larutan Etanol 80%</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_Toc183439136 \h </w:instrText>
            </w:r>
            <w:r w:rsidR="001E1382" w:rsidRPr="001E1382">
              <w:rPr>
                <w:noProof/>
                <w:webHidden/>
              </w:rPr>
            </w:r>
            <w:r w:rsidR="001E1382" w:rsidRPr="001E1382">
              <w:rPr>
                <w:noProof/>
                <w:webHidden/>
              </w:rPr>
              <w:fldChar w:fldCharType="separate"/>
            </w:r>
            <w:r w:rsidR="00A84840">
              <w:rPr>
                <w:noProof/>
                <w:webHidden/>
              </w:rPr>
              <w:t>53</w:t>
            </w:r>
            <w:r w:rsidR="001E1382" w:rsidRPr="001E1382">
              <w:rPr>
                <w:noProof/>
                <w:webHidden/>
              </w:rPr>
              <w:fldChar w:fldCharType="end"/>
            </w:r>
          </w:hyperlink>
        </w:p>
        <w:p w14:paraId="1452FC3E" w14:textId="0D8FCB77"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37" w:history="1">
            <w:r w:rsidR="001E1382" w:rsidRPr="001E1382">
              <w:rPr>
                <w:rStyle w:val="Hyperlink"/>
                <w:b w:val="0"/>
                <w:bCs w:val="0"/>
              </w:rPr>
              <w:t>3.8</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Skrining Fitokimia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_Toc183439137 \h </w:instrText>
            </w:r>
            <w:r w:rsidR="001E1382" w:rsidRPr="001E1382">
              <w:rPr>
                <w:b w:val="0"/>
                <w:bCs w:val="0"/>
                <w:webHidden/>
              </w:rPr>
            </w:r>
            <w:r w:rsidR="001E1382" w:rsidRPr="001E1382">
              <w:rPr>
                <w:b w:val="0"/>
                <w:bCs w:val="0"/>
                <w:webHidden/>
              </w:rPr>
              <w:fldChar w:fldCharType="separate"/>
            </w:r>
            <w:r w:rsidR="00A84840">
              <w:rPr>
                <w:b w:val="0"/>
                <w:bCs w:val="0"/>
                <w:webHidden/>
              </w:rPr>
              <w:t>54</w:t>
            </w:r>
            <w:r w:rsidR="001E1382" w:rsidRPr="001E1382">
              <w:rPr>
                <w:b w:val="0"/>
                <w:bCs w:val="0"/>
                <w:webHidden/>
              </w:rPr>
              <w:fldChar w:fldCharType="end"/>
            </w:r>
          </w:hyperlink>
        </w:p>
        <w:p w14:paraId="4EA39A09" w14:textId="3FDEABD1" w:rsidR="001E1382" w:rsidRPr="001E1382" w:rsidRDefault="00F41C2D" w:rsidP="005F2438">
          <w:pPr>
            <w:pStyle w:val="TOC3"/>
            <w:spacing w:line="360" w:lineRule="auto"/>
            <w:rPr>
              <w:rFonts w:eastAsiaTheme="minorEastAsia"/>
              <w:noProof/>
            </w:rPr>
          </w:pPr>
          <w:hyperlink w:anchor="_Toc183439138" w:history="1">
            <w:r w:rsidR="001E1382" w:rsidRPr="001E1382">
              <w:rPr>
                <w:rStyle w:val="Hyperlink"/>
                <w:rFonts w:ascii="Times New Roman" w:hAnsi="Times New Roman" w:cs="Times New Roman"/>
                <w:noProof/>
                <w:lang w:val="id-ID"/>
              </w:rPr>
              <w:t>3.8.1</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Alkaloid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_Toc183439138 \h </w:instrText>
            </w:r>
            <w:r w:rsidR="001E1382" w:rsidRPr="001E1382">
              <w:rPr>
                <w:noProof/>
                <w:webHidden/>
              </w:rPr>
            </w:r>
            <w:r w:rsidR="001E1382" w:rsidRPr="001E1382">
              <w:rPr>
                <w:noProof/>
                <w:webHidden/>
              </w:rPr>
              <w:fldChar w:fldCharType="separate"/>
            </w:r>
            <w:r w:rsidR="00A84840">
              <w:rPr>
                <w:noProof/>
                <w:webHidden/>
              </w:rPr>
              <w:t>54</w:t>
            </w:r>
            <w:r w:rsidR="001E1382" w:rsidRPr="001E1382">
              <w:rPr>
                <w:noProof/>
                <w:webHidden/>
              </w:rPr>
              <w:fldChar w:fldCharType="end"/>
            </w:r>
          </w:hyperlink>
        </w:p>
        <w:p w14:paraId="755917FE" w14:textId="265AC202" w:rsidR="001E1382" w:rsidRPr="001E1382" w:rsidRDefault="00F41C2D" w:rsidP="005F2438">
          <w:pPr>
            <w:pStyle w:val="TOC3"/>
            <w:spacing w:line="360" w:lineRule="auto"/>
            <w:rPr>
              <w:rFonts w:eastAsiaTheme="minorEastAsia"/>
              <w:noProof/>
            </w:rPr>
          </w:pPr>
          <w:hyperlink w:anchor="_Toc183439139" w:history="1">
            <w:r w:rsidR="001E1382" w:rsidRPr="001E1382">
              <w:rPr>
                <w:rStyle w:val="Hyperlink"/>
                <w:rFonts w:ascii="Times New Roman" w:hAnsi="Times New Roman" w:cs="Times New Roman"/>
                <w:noProof/>
                <w:lang w:val="id-ID"/>
              </w:rPr>
              <w:t>3.8.2</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Flavonoid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_Toc183439139 \h </w:instrText>
            </w:r>
            <w:r w:rsidR="001E1382" w:rsidRPr="001E1382">
              <w:rPr>
                <w:noProof/>
                <w:webHidden/>
              </w:rPr>
            </w:r>
            <w:r w:rsidR="001E1382" w:rsidRPr="001E1382">
              <w:rPr>
                <w:noProof/>
                <w:webHidden/>
              </w:rPr>
              <w:fldChar w:fldCharType="separate"/>
            </w:r>
            <w:r w:rsidR="00A84840">
              <w:rPr>
                <w:noProof/>
                <w:webHidden/>
              </w:rPr>
              <w:t>54</w:t>
            </w:r>
            <w:r w:rsidR="001E1382" w:rsidRPr="001E1382">
              <w:rPr>
                <w:noProof/>
                <w:webHidden/>
              </w:rPr>
              <w:fldChar w:fldCharType="end"/>
            </w:r>
          </w:hyperlink>
        </w:p>
        <w:p w14:paraId="75FA6B79" w14:textId="3C7D29B5" w:rsidR="001E1382" w:rsidRPr="001E1382" w:rsidRDefault="00F41C2D" w:rsidP="005F2438">
          <w:pPr>
            <w:pStyle w:val="TOC3"/>
            <w:spacing w:line="360" w:lineRule="auto"/>
            <w:rPr>
              <w:rFonts w:eastAsiaTheme="minorEastAsia"/>
              <w:noProof/>
            </w:rPr>
          </w:pPr>
          <w:hyperlink w:anchor="_Toc183439140" w:history="1">
            <w:r w:rsidR="001E1382" w:rsidRPr="001E1382">
              <w:rPr>
                <w:rStyle w:val="Hyperlink"/>
                <w:rFonts w:ascii="Times New Roman" w:hAnsi="Times New Roman" w:cs="Times New Roman"/>
                <w:noProof/>
                <w:lang w:val="id-ID"/>
              </w:rPr>
              <w:t>3.8.3</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Tanin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_Toc183439140 \h </w:instrText>
            </w:r>
            <w:r w:rsidR="001E1382" w:rsidRPr="001E1382">
              <w:rPr>
                <w:noProof/>
                <w:webHidden/>
              </w:rPr>
            </w:r>
            <w:r w:rsidR="001E1382" w:rsidRPr="001E1382">
              <w:rPr>
                <w:noProof/>
                <w:webHidden/>
              </w:rPr>
              <w:fldChar w:fldCharType="separate"/>
            </w:r>
            <w:r w:rsidR="00A84840">
              <w:rPr>
                <w:noProof/>
                <w:webHidden/>
              </w:rPr>
              <w:t>54</w:t>
            </w:r>
            <w:r w:rsidR="001E1382" w:rsidRPr="001E1382">
              <w:rPr>
                <w:noProof/>
                <w:webHidden/>
              </w:rPr>
              <w:fldChar w:fldCharType="end"/>
            </w:r>
          </w:hyperlink>
        </w:p>
        <w:p w14:paraId="22F9F912" w14:textId="608E9F68" w:rsidR="001E1382" w:rsidRPr="001E1382" w:rsidRDefault="00F41C2D" w:rsidP="005F2438">
          <w:pPr>
            <w:pStyle w:val="TOC3"/>
            <w:spacing w:line="360" w:lineRule="auto"/>
            <w:rPr>
              <w:rFonts w:eastAsiaTheme="minorEastAsia"/>
              <w:noProof/>
            </w:rPr>
          </w:pPr>
          <w:hyperlink w:anchor="_Toc183439141" w:history="1">
            <w:r w:rsidR="001E1382" w:rsidRPr="001E1382">
              <w:rPr>
                <w:rStyle w:val="Hyperlink"/>
                <w:rFonts w:ascii="Times New Roman" w:hAnsi="Times New Roman" w:cs="Times New Roman"/>
                <w:noProof/>
                <w:lang w:val="id-ID"/>
              </w:rPr>
              <w:t>3.8.4</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Saponin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_Toc183439141 \h </w:instrText>
            </w:r>
            <w:r w:rsidR="001E1382" w:rsidRPr="001E1382">
              <w:rPr>
                <w:noProof/>
                <w:webHidden/>
              </w:rPr>
            </w:r>
            <w:r w:rsidR="001E1382" w:rsidRPr="001E1382">
              <w:rPr>
                <w:noProof/>
                <w:webHidden/>
              </w:rPr>
              <w:fldChar w:fldCharType="separate"/>
            </w:r>
            <w:r w:rsidR="00A84840">
              <w:rPr>
                <w:noProof/>
                <w:webHidden/>
              </w:rPr>
              <w:t>55</w:t>
            </w:r>
            <w:r w:rsidR="001E1382" w:rsidRPr="001E1382">
              <w:rPr>
                <w:noProof/>
                <w:webHidden/>
              </w:rPr>
              <w:fldChar w:fldCharType="end"/>
            </w:r>
          </w:hyperlink>
        </w:p>
        <w:p w14:paraId="6AD4E19B" w14:textId="6AA9BFEA" w:rsidR="001E1382" w:rsidRPr="001E1382" w:rsidRDefault="00F41C2D" w:rsidP="005F2438">
          <w:pPr>
            <w:pStyle w:val="TOC3"/>
            <w:spacing w:line="360" w:lineRule="auto"/>
            <w:rPr>
              <w:rFonts w:eastAsiaTheme="minorEastAsia"/>
              <w:noProof/>
            </w:rPr>
          </w:pPr>
          <w:hyperlink w:anchor="_Toc183439142" w:history="1">
            <w:r w:rsidR="001E1382" w:rsidRPr="001E1382">
              <w:rPr>
                <w:rStyle w:val="Hyperlink"/>
                <w:rFonts w:ascii="Times New Roman" w:hAnsi="Times New Roman" w:cs="Times New Roman"/>
                <w:noProof/>
                <w:lang w:val="id-ID"/>
              </w:rPr>
              <w:t>3.8.5</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Steroid/ Triterpenoid</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_Toc183439142 \h </w:instrText>
            </w:r>
            <w:r w:rsidR="001E1382" w:rsidRPr="001E1382">
              <w:rPr>
                <w:noProof/>
                <w:webHidden/>
              </w:rPr>
            </w:r>
            <w:r w:rsidR="001E1382" w:rsidRPr="001E1382">
              <w:rPr>
                <w:noProof/>
                <w:webHidden/>
              </w:rPr>
              <w:fldChar w:fldCharType="separate"/>
            </w:r>
            <w:r w:rsidR="00A84840">
              <w:rPr>
                <w:noProof/>
                <w:webHidden/>
              </w:rPr>
              <w:t>55</w:t>
            </w:r>
            <w:r w:rsidR="001E1382" w:rsidRPr="001E1382">
              <w:rPr>
                <w:noProof/>
                <w:webHidden/>
              </w:rPr>
              <w:fldChar w:fldCharType="end"/>
            </w:r>
          </w:hyperlink>
        </w:p>
        <w:p w14:paraId="03DFEEC0" w14:textId="2B2B090A" w:rsidR="001E1382" w:rsidRPr="001E1382" w:rsidRDefault="00F41C2D" w:rsidP="005F2438">
          <w:pPr>
            <w:pStyle w:val="TOC3"/>
            <w:spacing w:line="360" w:lineRule="auto"/>
            <w:rPr>
              <w:rFonts w:eastAsiaTheme="minorEastAsia"/>
              <w:noProof/>
            </w:rPr>
          </w:pPr>
          <w:hyperlink w:anchor="_Toc183439143" w:history="1">
            <w:r w:rsidR="001E1382" w:rsidRPr="001E1382">
              <w:rPr>
                <w:rStyle w:val="Hyperlink"/>
                <w:rFonts w:ascii="Times New Roman" w:hAnsi="Times New Roman" w:cs="Times New Roman"/>
                <w:noProof/>
                <w:lang w:val="id-ID"/>
              </w:rPr>
              <w:t>3.8.6</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Gikosida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_Toc183439143 \h </w:instrText>
            </w:r>
            <w:r w:rsidR="001E1382" w:rsidRPr="001E1382">
              <w:rPr>
                <w:noProof/>
                <w:webHidden/>
              </w:rPr>
            </w:r>
            <w:r w:rsidR="001E1382" w:rsidRPr="001E1382">
              <w:rPr>
                <w:noProof/>
                <w:webHidden/>
              </w:rPr>
              <w:fldChar w:fldCharType="separate"/>
            </w:r>
            <w:r w:rsidR="00A84840">
              <w:rPr>
                <w:noProof/>
                <w:webHidden/>
              </w:rPr>
              <w:t>55</w:t>
            </w:r>
            <w:r w:rsidR="001E1382" w:rsidRPr="001E1382">
              <w:rPr>
                <w:noProof/>
                <w:webHidden/>
              </w:rPr>
              <w:fldChar w:fldCharType="end"/>
            </w:r>
          </w:hyperlink>
        </w:p>
        <w:p w14:paraId="40D6DD8B" w14:textId="6FC6F2F9" w:rsidR="001E1382" w:rsidRPr="001E1382" w:rsidRDefault="00F41C2D" w:rsidP="005F2438">
          <w:pPr>
            <w:pStyle w:val="TOC3"/>
            <w:spacing w:line="360" w:lineRule="auto"/>
            <w:rPr>
              <w:rFonts w:eastAsiaTheme="minorEastAsia"/>
              <w:noProof/>
            </w:rPr>
          </w:pPr>
          <w:hyperlink w:anchor="_Toc183439144" w:history="1">
            <w:r w:rsidR="001E1382" w:rsidRPr="001E1382">
              <w:rPr>
                <w:rStyle w:val="Hyperlink"/>
                <w:rFonts w:ascii="Times New Roman" w:hAnsi="Times New Roman" w:cs="Times New Roman"/>
                <w:noProof/>
                <w:lang w:val="id-ID"/>
              </w:rPr>
              <w:t>3.8.7</w:t>
            </w:r>
            <w:r w:rsidR="001E1382" w:rsidRPr="001E1382">
              <w:rPr>
                <w:rFonts w:eastAsiaTheme="minorEastAsia"/>
                <w:noProof/>
              </w:rPr>
              <w:tab/>
            </w:r>
            <w:r w:rsidR="001E1382" w:rsidRPr="001E1382">
              <w:rPr>
                <w:rStyle w:val="Hyperlink"/>
                <w:rFonts w:ascii="Times New Roman" w:hAnsi="Times New Roman" w:cs="Times New Roman"/>
                <w:noProof/>
                <w:lang w:val="id-ID"/>
              </w:rPr>
              <w:t>Pemeriksaan Antosianin</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_Toc183439144 \h </w:instrText>
            </w:r>
            <w:r w:rsidR="001E1382" w:rsidRPr="001E1382">
              <w:rPr>
                <w:noProof/>
                <w:webHidden/>
              </w:rPr>
            </w:r>
            <w:r w:rsidR="001E1382" w:rsidRPr="001E1382">
              <w:rPr>
                <w:noProof/>
                <w:webHidden/>
              </w:rPr>
              <w:fldChar w:fldCharType="separate"/>
            </w:r>
            <w:r w:rsidR="00A84840">
              <w:rPr>
                <w:noProof/>
                <w:webHidden/>
              </w:rPr>
              <w:t>56</w:t>
            </w:r>
            <w:r w:rsidR="001E1382" w:rsidRPr="001E1382">
              <w:rPr>
                <w:noProof/>
                <w:webHidden/>
              </w:rPr>
              <w:fldChar w:fldCharType="end"/>
            </w:r>
          </w:hyperlink>
        </w:p>
        <w:p w14:paraId="0DFDF444" w14:textId="266A744C"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45" w:history="1">
            <w:r w:rsidR="001E1382" w:rsidRPr="001E1382">
              <w:rPr>
                <w:rStyle w:val="Hyperlink"/>
                <w:b w:val="0"/>
                <w:bCs w:val="0"/>
              </w:rPr>
              <w:t>3.9</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Penentuan Nilai SPF Ekstrak Etanol Daun Pucuk Merah</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_Toc183439145 \h </w:instrText>
            </w:r>
            <w:r w:rsidR="001E1382" w:rsidRPr="001E1382">
              <w:rPr>
                <w:b w:val="0"/>
                <w:bCs w:val="0"/>
                <w:webHidden/>
              </w:rPr>
            </w:r>
            <w:r w:rsidR="001E1382" w:rsidRPr="001E1382">
              <w:rPr>
                <w:b w:val="0"/>
                <w:bCs w:val="0"/>
                <w:webHidden/>
              </w:rPr>
              <w:fldChar w:fldCharType="separate"/>
            </w:r>
            <w:r w:rsidR="00A84840">
              <w:rPr>
                <w:b w:val="0"/>
                <w:bCs w:val="0"/>
                <w:webHidden/>
              </w:rPr>
              <w:t>56</w:t>
            </w:r>
            <w:r w:rsidR="001E1382" w:rsidRPr="001E1382">
              <w:rPr>
                <w:b w:val="0"/>
                <w:bCs w:val="0"/>
                <w:webHidden/>
              </w:rPr>
              <w:fldChar w:fldCharType="end"/>
            </w:r>
          </w:hyperlink>
        </w:p>
        <w:p w14:paraId="62909537" w14:textId="5816B740"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46" w:history="1">
            <w:r w:rsidR="001E1382" w:rsidRPr="001E1382">
              <w:rPr>
                <w:rStyle w:val="Hyperlink"/>
                <w:b w:val="0"/>
                <w:bCs w:val="0"/>
              </w:rPr>
              <w:t>3.10</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Pembuatan Pelembab Bibir dari Ekstrak Etanol Daun Pucuk Merah dalam Bentuk Sediaan Stick</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_Toc183439146 \h </w:instrText>
            </w:r>
            <w:r w:rsidR="001E1382" w:rsidRPr="001E1382">
              <w:rPr>
                <w:b w:val="0"/>
                <w:bCs w:val="0"/>
                <w:webHidden/>
              </w:rPr>
            </w:r>
            <w:r w:rsidR="001E1382" w:rsidRPr="001E1382">
              <w:rPr>
                <w:b w:val="0"/>
                <w:bCs w:val="0"/>
                <w:webHidden/>
              </w:rPr>
              <w:fldChar w:fldCharType="separate"/>
            </w:r>
            <w:r w:rsidR="00A84840">
              <w:rPr>
                <w:b w:val="0"/>
                <w:bCs w:val="0"/>
                <w:webHidden/>
              </w:rPr>
              <w:t>57</w:t>
            </w:r>
            <w:r w:rsidR="001E1382" w:rsidRPr="001E1382">
              <w:rPr>
                <w:b w:val="0"/>
                <w:bCs w:val="0"/>
                <w:webHidden/>
              </w:rPr>
              <w:fldChar w:fldCharType="end"/>
            </w:r>
          </w:hyperlink>
        </w:p>
        <w:p w14:paraId="5FB947E1" w14:textId="4282F6C6" w:rsidR="001E1382" w:rsidRPr="001E1382" w:rsidRDefault="00F41C2D" w:rsidP="005F2438">
          <w:pPr>
            <w:pStyle w:val="TOC3"/>
            <w:spacing w:line="360" w:lineRule="auto"/>
            <w:rPr>
              <w:rFonts w:eastAsiaTheme="minorEastAsia"/>
              <w:noProof/>
            </w:rPr>
          </w:pPr>
          <w:hyperlink w:anchor="_Toc183439147" w:history="1">
            <w:r w:rsidR="001E1382" w:rsidRPr="001E1382">
              <w:rPr>
                <w:rStyle w:val="Hyperlink"/>
                <w:rFonts w:ascii="Times New Roman" w:hAnsi="Times New Roman" w:cs="Times New Roman"/>
                <w:noProof/>
                <w:lang w:val="id-ID"/>
              </w:rPr>
              <w:t>3.10.1</w:t>
            </w:r>
            <w:r w:rsidR="001E1382" w:rsidRPr="001E1382">
              <w:rPr>
                <w:rFonts w:eastAsiaTheme="minorEastAsia"/>
                <w:noProof/>
              </w:rPr>
              <w:tab/>
            </w:r>
            <w:r w:rsidR="001E1382" w:rsidRPr="001E1382">
              <w:rPr>
                <w:rStyle w:val="Hyperlink"/>
                <w:rFonts w:ascii="Times New Roman" w:hAnsi="Times New Roman" w:cs="Times New Roman"/>
                <w:noProof/>
                <w:lang w:val="id-ID"/>
              </w:rPr>
              <w:t>Formula</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_Toc183439147 \h </w:instrText>
            </w:r>
            <w:r w:rsidR="001E1382" w:rsidRPr="001E1382">
              <w:rPr>
                <w:noProof/>
                <w:webHidden/>
              </w:rPr>
            </w:r>
            <w:r w:rsidR="001E1382" w:rsidRPr="001E1382">
              <w:rPr>
                <w:noProof/>
                <w:webHidden/>
              </w:rPr>
              <w:fldChar w:fldCharType="separate"/>
            </w:r>
            <w:r w:rsidR="00A84840">
              <w:rPr>
                <w:noProof/>
                <w:webHidden/>
              </w:rPr>
              <w:t>57</w:t>
            </w:r>
            <w:r w:rsidR="001E1382" w:rsidRPr="001E1382">
              <w:rPr>
                <w:noProof/>
                <w:webHidden/>
              </w:rPr>
              <w:fldChar w:fldCharType="end"/>
            </w:r>
          </w:hyperlink>
        </w:p>
        <w:p w14:paraId="620767F7" w14:textId="3A33A09A" w:rsidR="001E1382" w:rsidRPr="001E1382" w:rsidRDefault="00F41C2D" w:rsidP="005F2438">
          <w:pPr>
            <w:pStyle w:val="TOC3"/>
            <w:spacing w:line="360" w:lineRule="auto"/>
            <w:rPr>
              <w:rFonts w:eastAsiaTheme="minorEastAsia"/>
              <w:noProof/>
            </w:rPr>
          </w:pPr>
          <w:hyperlink w:anchor="_Toc183439148" w:history="1">
            <w:r w:rsidR="001E1382" w:rsidRPr="001E1382">
              <w:rPr>
                <w:rStyle w:val="Hyperlink"/>
                <w:rFonts w:ascii="Times New Roman" w:hAnsi="Times New Roman" w:cs="Times New Roman"/>
                <w:noProof/>
                <w:lang w:val="id-ID"/>
              </w:rPr>
              <w:t>3.10.3</w:t>
            </w:r>
            <w:r w:rsidR="001E1382" w:rsidRPr="001E1382">
              <w:rPr>
                <w:rFonts w:eastAsiaTheme="minorEastAsia"/>
                <w:noProof/>
              </w:rPr>
              <w:tab/>
            </w:r>
            <w:r w:rsidR="001E1382" w:rsidRPr="001E1382">
              <w:rPr>
                <w:rStyle w:val="Hyperlink"/>
                <w:rFonts w:ascii="Times New Roman" w:hAnsi="Times New Roman" w:cs="Times New Roman"/>
                <w:noProof/>
                <w:lang w:val="id-ID"/>
              </w:rPr>
              <w:t>Pembuatan Pelembab Bibir Stick</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_Toc183439148 \h </w:instrText>
            </w:r>
            <w:r w:rsidR="001E1382" w:rsidRPr="001E1382">
              <w:rPr>
                <w:noProof/>
                <w:webHidden/>
              </w:rPr>
            </w:r>
            <w:r w:rsidR="001E1382" w:rsidRPr="001E1382">
              <w:rPr>
                <w:noProof/>
                <w:webHidden/>
              </w:rPr>
              <w:fldChar w:fldCharType="separate"/>
            </w:r>
            <w:r w:rsidR="00A84840">
              <w:rPr>
                <w:noProof/>
                <w:webHidden/>
              </w:rPr>
              <w:t>57</w:t>
            </w:r>
            <w:r w:rsidR="001E1382" w:rsidRPr="001E1382">
              <w:rPr>
                <w:noProof/>
                <w:webHidden/>
              </w:rPr>
              <w:fldChar w:fldCharType="end"/>
            </w:r>
          </w:hyperlink>
        </w:p>
        <w:p w14:paraId="512C57C7" w14:textId="7D7319A7"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49" w:history="1">
            <w:r w:rsidR="001E1382" w:rsidRPr="001E1382">
              <w:rPr>
                <w:rStyle w:val="Hyperlink"/>
                <w:b w:val="0"/>
                <w:bCs w:val="0"/>
              </w:rPr>
              <w:t>3.11</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Evaluasi Mutu Fisik</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_Toc183439149 \h </w:instrText>
            </w:r>
            <w:r w:rsidR="001E1382" w:rsidRPr="001E1382">
              <w:rPr>
                <w:b w:val="0"/>
                <w:bCs w:val="0"/>
                <w:webHidden/>
              </w:rPr>
            </w:r>
            <w:r w:rsidR="001E1382" w:rsidRPr="001E1382">
              <w:rPr>
                <w:b w:val="0"/>
                <w:bCs w:val="0"/>
                <w:webHidden/>
              </w:rPr>
              <w:fldChar w:fldCharType="separate"/>
            </w:r>
            <w:r w:rsidR="00A84840">
              <w:rPr>
                <w:b w:val="0"/>
                <w:bCs w:val="0"/>
                <w:webHidden/>
              </w:rPr>
              <w:t>58</w:t>
            </w:r>
            <w:r w:rsidR="001E1382" w:rsidRPr="001E1382">
              <w:rPr>
                <w:b w:val="0"/>
                <w:bCs w:val="0"/>
                <w:webHidden/>
              </w:rPr>
              <w:fldChar w:fldCharType="end"/>
            </w:r>
          </w:hyperlink>
        </w:p>
        <w:p w14:paraId="2D306076" w14:textId="3ACD61BF" w:rsidR="001E1382" w:rsidRPr="001E1382" w:rsidRDefault="00F41C2D" w:rsidP="005F2438">
          <w:pPr>
            <w:pStyle w:val="TOC3"/>
            <w:spacing w:line="360" w:lineRule="auto"/>
            <w:rPr>
              <w:rFonts w:eastAsiaTheme="minorEastAsia"/>
              <w:noProof/>
            </w:rPr>
          </w:pPr>
          <w:hyperlink w:anchor="_Toc183439150" w:history="1">
            <w:r w:rsidR="001E1382" w:rsidRPr="001E1382">
              <w:rPr>
                <w:rStyle w:val="Hyperlink"/>
                <w:rFonts w:ascii="Times New Roman" w:hAnsi="Times New Roman" w:cs="Times New Roman"/>
                <w:noProof/>
                <w:lang w:val="id-ID"/>
              </w:rPr>
              <w:t>3.11.1</w:t>
            </w:r>
            <w:r w:rsidR="001E1382" w:rsidRPr="001E1382">
              <w:rPr>
                <w:rFonts w:eastAsiaTheme="minorEastAsia"/>
                <w:noProof/>
              </w:rPr>
              <w:tab/>
            </w:r>
            <w:r w:rsidR="001E1382" w:rsidRPr="001E1382">
              <w:rPr>
                <w:rStyle w:val="Hyperlink"/>
                <w:rFonts w:ascii="Times New Roman" w:hAnsi="Times New Roman" w:cs="Times New Roman"/>
                <w:noProof/>
                <w:lang w:val="id-ID"/>
              </w:rPr>
              <w:t>Uji Organoleptis</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_Toc183439150 \h </w:instrText>
            </w:r>
            <w:r w:rsidR="001E1382" w:rsidRPr="001E1382">
              <w:rPr>
                <w:noProof/>
                <w:webHidden/>
              </w:rPr>
            </w:r>
            <w:r w:rsidR="001E1382" w:rsidRPr="001E1382">
              <w:rPr>
                <w:noProof/>
                <w:webHidden/>
              </w:rPr>
              <w:fldChar w:fldCharType="separate"/>
            </w:r>
            <w:r w:rsidR="00A84840">
              <w:rPr>
                <w:noProof/>
                <w:webHidden/>
              </w:rPr>
              <w:t>58</w:t>
            </w:r>
            <w:r w:rsidR="001E1382" w:rsidRPr="001E1382">
              <w:rPr>
                <w:noProof/>
                <w:webHidden/>
              </w:rPr>
              <w:fldChar w:fldCharType="end"/>
            </w:r>
          </w:hyperlink>
        </w:p>
        <w:p w14:paraId="33F14950" w14:textId="48B62660" w:rsidR="001E1382" w:rsidRPr="001E1382" w:rsidRDefault="00F41C2D" w:rsidP="005F2438">
          <w:pPr>
            <w:pStyle w:val="TOC3"/>
            <w:spacing w:line="360" w:lineRule="auto"/>
            <w:rPr>
              <w:rFonts w:eastAsiaTheme="minorEastAsia"/>
              <w:noProof/>
            </w:rPr>
          </w:pPr>
          <w:hyperlink w:anchor="_Toc183439151" w:history="1">
            <w:r w:rsidR="001E1382" w:rsidRPr="001E1382">
              <w:rPr>
                <w:rStyle w:val="Hyperlink"/>
                <w:rFonts w:ascii="Times New Roman" w:hAnsi="Times New Roman" w:cs="Times New Roman"/>
                <w:noProof/>
                <w:lang w:val="id-ID"/>
              </w:rPr>
              <w:t>3.11.2</w:t>
            </w:r>
            <w:r w:rsidR="001E1382" w:rsidRPr="001E1382">
              <w:rPr>
                <w:rFonts w:eastAsiaTheme="minorEastAsia"/>
                <w:noProof/>
              </w:rPr>
              <w:tab/>
            </w:r>
            <w:r w:rsidR="001E1382" w:rsidRPr="001E1382">
              <w:rPr>
                <w:rStyle w:val="Hyperlink"/>
                <w:rFonts w:ascii="Times New Roman" w:hAnsi="Times New Roman" w:cs="Times New Roman"/>
                <w:noProof/>
                <w:lang w:val="id-ID"/>
              </w:rPr>
              <w:t>Uji Homogenitas</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_Toc183439151 \h </w:instrText>
            </w:r>
            <w:r w:rsidR="001E1382" w:rsidRPr="001E1382">
              <w:rPr>
                <w:noProof/>
                <w:webHidden/>
              </w:rPr>
            </w:r>
            <w:r w:rsidR="001E1382" w:rsidRPr="001E1382">
              <w:rPr>
                <w:noProof/>
                <w:webHidden/>
              </w:rPr>
              <w:fldChar w:fldCharType="separate"/>
            </w:r>
            <w:r w:rsidR="00A84840">
              <w:rPr>
                <w:noProof/>
                <w:webHidden/>
              </w:rPr>
              <w:t>58</w:t>
            </w:r>
            <w:r w:rsidR="001E1382" w:rsidRPr="001E1382">
              <w:rPr>
                <w:noProof/>
                <w:webHidden/>
              </w:rPr>
              <w:fldChar w:fldCharType="end"/>
            </w:r>
          </w:hyperlink>
        </w:p>
        <w:p w14:paraId="4A964F9D" w14:textId="6B76CF99" w:rsidR="001E1382" w:rsidRPr="001E1382" w:rsidRDefault="00F41C2D" w:rsidP="005F2438">
          <w:pPr>
            <w:pStyle w:val="TOC3"/>
            <w:spacing w:line="360" w:lineRule="auto"/>
            <w:rPr>
              <w:rFonts w:eastAsiaTheme="minorEastAsia"/>
              <w:noProof/>
            </w:rPr>
          </w:pPr>
          <w:hyperlink w:anchor="_Toc183439152" w:history="1">
            <w:r w:rsidR="001E1382" w:rsidRPr="001E1382">
              <w:rPr>
                <w:rStyle w:val="Hyperlink"/>
                <w:rFonts w:ascii="Times New Roman" w:hAnsi="Times New Roman" w:cs="Times New Roman"/>
                <w:noProof/>
                <w:lang w:val="id-ID"/>
              </w:rPr>
              <w:t>3.11.3</w:t>
            </w:r>
            <w:r w:rsidR="001E1382" w:rsidRPr="001E1382">
              <w:rPr>
                <w:rFonts w:eastAsiaTheme="minorEastAsia"/>
                <w:noProof/>
              </w:rPr>
              <w:tab/>
            </w:r>
            <w:r w:rsidR="001E1382" w:rsidRPr="001E1382">
              <w:rPr>
                <w:rStyle w:val="Hyperlink"/>
                <w:rFonts w:ascii="Times New Roman" w:hAnsi="Times New Roman" w:cs="Times New Roman"/>
                <w:noProof/>
                <w:lang w:val="id-ID"/>
              </w:rPr>
              <w:t>Uji pH</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_Toc183439152 \h </w:instrText>
            </w:r>
            <w:r w:rsidR="001E1382" w:rsidRPr="001E1382">
              <w:rPr>
                <w:noProof/>
                <w:webHidden/>
              </w:rPr>
            </w:r>
            <w:r w:rsidR="001E1382" w:rsidRPr="001E1382">
              <w:rPr>
                <w:noProof/>
                <w:webHidden/>
              </w:rPr>
              <w:fldChar w:fldCharType="separate"/>
            </w:r>
            <w:r w:rsidR="00A84840">
              <w:rPr>
                <w:noProof/>
                <w:webHidden/>
              </w:rPr>
              <w:t>58</w:t>
            </w:r>
            <w:r w:rsidR="001E1382" w:rsidRPr="001E1382">
              <w:rPr>
                <w:noProof/>
                <w:webHidden/>
              </w:rPr>
              <w:fldChar w:fldCharType="end"/>
            </w:r>
          </w:hyperlink>
        </w:p>
        <w:p w14:paraId="037913CE" w14:textId="50208334" w:rsidR="001E1382" w:rsidRPr="001E1382" w:rsidRDefault="00F41C2D" w:rsidP="005F2438">
          <w:pPr>
            <w:pStyle w:val="TOC3"/>
            <w:spacing w:line="360" w:lineRule="auto"/>
            <w:rPr>
              <w:rFonts w:eastAsiaTheme="minorEastAsia"/>
              <w:noProof/>
            </w:rPr>
          </w:pPr>
          <w:hyperlink w:anchor="_Toc183439153" w:history="1">
            <w:r w:rsidR="001E1382" w:rsidRPr="001E1382">
              <w:rPr>
                <w:rStyle w:val="Hyperlink"/>
                <w:rFonts w:ascii="Times New Roman" w:hAnsi="Times New Roman" w:cs="Times New Roman"/>
                <w:noProof/>
                <w:lang w:val="id-ID"/>
              </w:rPr>
              <w:t>3.11.4</w:t>
            </w:r>
            <w:r w:rsidR="001E1382" w:rsidRPr="001E1382">
              <w:rPr>
                <w:rFonts w:eastAsiaTheme="minorEastAsia"/>
                <w:noProof/>
              </w:rPr>
              <w:tab/>
            </w:r>
            <w:r w:rsidR="001E1382" w:rsidRPr="001E1382">
              <w:rPr>
                <w:rStyle w:val="Hyperlink"/>
                <w:rFonts w:ascii="Times New Roman" w:hAnsi="Times New Roman" w:cs="Times New Roman"/>
                <w:noProof/>
                <w:lang w:val="id-ID"/>
              </w:rPr>
              <w:t>Uji Stabilitas</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_Toc183439153 \h </w:instrText>
            </w:r>
            <w:r w:rsidR="001E1382" w:rsidRPr="001E1382">
              <w:rPr>
                <w:noProof/>
                <w:webHidden/>
              </w:rPr>
            </w:r>
            <w:r w:rsidR="001E1382" w:rsidRPr="001E1382">
              <w:rPr>
                <w:noProof/>
                <w:webHidden/>
              </w:rPr>
              <w:fldChar w:fldCharType="separate"/>
            </w:r>
            <w:r w:rsidR="00A84840">
              <w:rPr>
                <w:noProof/>
                <w:webHidden/>
              </w:rPr>
              <w:t>58</w:t>
            </w:r>
            <w:r w:rsidR="001E1382" w:rsidRPr="001E1382">
              <w:rPr>
                <w:noProof/>
                <w:webHidden/>
              </w:rPr>
              <w:fldChar w:fldCharType="end"/>
            </w:r>
          </w:hyperlink>
        </w:p>
        <w:p w14:paraId="56F96A2D" w14:textId="299D2257" w:rsidR="001E1382" w:rsidRPr="001E1382" w:rsidRDefault="00F41C2D" w:rsidP="005F2438">
          <w:pPr>
            <w:pStyle w:val="TOC3"/>
            <w:spacing w:line="360" w:lineRule="auto"/>
            <w:rPr>
              <w:rFonts w:eastAsiaTheme="minorEastAsia"/>
              <w:noProof/>
            </w:rPr>
          </w:pPr>
          <w:hyperlink w:anchor="_Toc183439154" w:history="1">
            <w:r w:rsidR="001E1382" w:rsidRPr="001E1382">
              <w:rPr>
                <w:rStyle w:val="Hyperlink"/>
                <w:rFonts w:ascii="Times New Roman" w:hAnsi="Times New Roman" w:cs="Times New Roman"/>
                <w:noProof/>
                <w:lang w:val="id-ID"/>
              </w:rPr>
              <w:t>3.11.5</w:t>
            </w:r>
            <w:r w:rsidR="001E1382" w:rsidRPr="001E1382">
              <w:rPr>
                <w:rFonts w:eastAsiaTheme="minorEastAsia"/>
                <w:noProof/>
              </w:rPr>
              <w:tab/>
            </w:r>
            <w:r w:rsidR="001E1382" w:rsidRPr="001E1382">
              <w:rPr>
                <w:rStyle w:val="Hyperlink"/>
                <w:rFonts w:ascii="Times New Roman" w:hAnsi="Times New Roman" w:cs="Times New Roman"/>
                <w:noProof/>
                <w:lang w:val="id-ID"/>
              </w:rPr>
              <w:t>Uji Iritasi</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_Toc183439154 \h </w:instrText>
            </w:r>
            <w:r w:rsidR="001E1382" w:rsidRPr="001E1382">
              <w:rPr>
                <w:noProof/>
                <w:webHidden/>
              </w:rPr>
            </w:r>
            <w:r w:rsidR="001E1382" w:rsidRPr="001E1382">
              <w:rPr>
                <w:noProof/>
                <w:webHidden/>
              </w:rPr>
              <w:fldChar w:fldCharType="separate"/>
            </w:r>
            <w:r w:rsidR="00A84840">
              <w:rPr>
                <w:noProof/>
                <w:webHidden/>
              </w:rPr>
              <w:t>58</w:t>
            </w:r>
            <w:r w:rsidR="001E1382" w:rsidRPr="001E1382">
              <w:rPr>
                <w:noProof/>
                <w:webHidden/>
              </w:rPr>
              <w:fldChar w:fldCharType="end"/>
            </w:r>
          </w:hyperlink>
        </w:p>
        <w:p w14:paraId="396B1DDC" w14:textId="547DD4F1" w:rsidR="001E1382" w:rsidRPr="001E1382" w:rsidRDefault="00F41C2D" w:rsidP="005F2438">
          <w:pPr>
            <w:pStyle w:val="TOC3"/>
            <w:spacing w:line="360" w:lineRule="auto"/>
            <w:rPr>
              <w:rFonts w:eastAsiaTheme="minorEastAsia"/>
              <w:noProof/>
            </w:rPr>
          </w:pPr>
          <w:hyperlink w:anchor="_Toc183439155" w:history="1">
            <w:r w:rsidR="001E1382" w:rsidRPr="001E1382">
              <w:rPr>
                <w:rStyle w:val="Hyperlink"/>
                <w:rFonts w:ascii="Times New Roman" w:hAnsi="Times New Roman" w:cs="Times New Roman"/>
                <w:noProof/>
                <w:lang w:val="id-ID"/>
              </w:rPr>
              <w:t>3.11.6</w:t>
            </w:r>
            <w:r w:rsidR="001E1382" w:rsidRPr="001E1382">
              <w:rPr>
                <w:rFonts w:eastAsiaTheme="minorEastAsia"/>
                <w:noProof/>
              </w:rPr>
              <w:tab/>
            </w:r>
            <w:r w:rsidR="001E1382" w:rsidRPr="001E1382">
              <w:rPr>
                <w:rStyle w:val="Hyperlink"/>
                <w:rFonts w:ascii="Times New Roman" w:hAnsi="Times New Roman" w:cs="Times New Roman"/>
                <w:noProof/>
                <w:lang w:val="id-ID"/>
              </w:rPr>
              <w:t>Uji Titik Lebur</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_Toc183439155 \h </w:instrText>
            </w:r>
            <w:r w:rsidR="001E1382" w:rsidRPr="001E1382">
              <w:rPr>
                <w:noProof/>
                <w:webHidden/>
              </w:rPr>
            </w:r>
            <w:r w:rsidR="001E1382" w:rsidRPr="001E1382">
              <w:rPr>
                <w:noProof/>
                <w:webHidden/>
              </w:rPr>
              <w:fldChar w:fldCharType="separate"/>
            </w:r>
            <w:r w:rsidR="00A84840">
              <w:rPr>
                <w:noProof/>
                <w:webHidden/>
              </w:rPr>
              <w:t>59</w:t>
            </w:r>
            <w:r w:rsidR="001E1382" w:rsidRPr="001E1382">
              <w:rPr>
                <w:noProof/>
                <w:webHidden/>
              </w:rPr>
              <w:fldChar w:fldCharType="end"/>
            </w:r>
          </w:hyperlink>
        </w:p>
        <w:p w14:paraId="5D654EC5" w14:textId="2C57350A" w:rsidR="001E1382" w:rsidRPr="001E1382" w:rsidRDefault="00F41C2D" w:rsidP="005F2438">
          <w:pPr>
            <w:pStyle w:val="TOC3"/>
            <w:spacing w:line="360" w:lineRule="auto"/>
            <w:rPr>
              <w:rFonts w:eastAsiaTheme="minorEastAsia"/>
              <w:noProof/>
            </w:rPr>
          </w:pPr>
          <w:hyperlink w:anchor="_Toc183439156" w:history="1">
            <w:r w:rsidR="001E1382" w:rsidRPr="001E1382">
              <w:rPr>
                <w:rStyle w:val="Hyperlink"/>
                <w:rFonts w:ascii="Times New Roman" w:hAnsi="Times New Roman" w:cs="Times New Roman"/>
                <w:noProof/>
                <w:lang w:val="id-ID"/>
              </w:rPr>
              <w:t>3.11.7</w:t>
            </w:r>
            <w:r w:rsidR="001E1382" w:rsidRPr="001E1382">
              <w:rPr>
                <w:rFonts w:eastAsiaTheme="minorEastAsia"/>
                <w:noProof/>
              </w:rPr>
              <w:tab/>
            </w:r>
            <w:r w:rsidR="001E1382" w:rsidRPr="001E1382">
              <w:rPr>
                <w:rStyle w:val="Hyperlink"/>
                <w:rFonts w:ascii="Times New Roman" w:hAnsi="Times New Roman" w:cs="Times New Roman"/>
                <w:noProof/>
                <w:lang w:val="id-ID"/>
              </w:rPr>
              <w:t>Uji Hedonik</w:t>
            </w:r>
            <w:r w:rsidR="001E1382" w:rsidRPr="001E1382">
              <w:rPr>
                <w:noProof/>
                <w:webHidden/>
              </w:rPr>
              <w:tab/>
            </w:r>
            <w:r w:rsidR="001E1382" w:rsidRPr="001E1382">
              <w:rPr>
                <w:noProof/>
                <w:webHidden/>
              </w:rPr>
              <w:fldChar w:fldCharType="begin"/>
            </w:r>
            <w:r w:rsidR="001E1382" w:rsidRPr="001E1382">
              <w:rPr>
                <w:noProof/>
                <w:webHidden/>
              </w:rPr>
              <w:instrText xml:space="preserve"> PAGEREF _Toc183439156 \h </w:instrText>
            </w:r>
            <w:r w:rsidR="001E1382" w:rsidRPr="001E1382">
              <w:rPr>
                <w:noProof/>
                <w:webHidden/>
              </w:rPr>
            </w:r>
            <w:r w:rsidR="001E1382" w:rsidRPr="001E1382">
              <w:rPr>
                <w:noProof/>
                <w:webHidden/>
              </w:rPr>
              <w:fldChar w:fldCharType="separate"/>
            </w:r>
            <w:r w:rsidR="00A84840">
              <w:rPr>
                <w:noProof/>
                <w:webHidden/>
              </w:rPr>
              <w:t>59</w:t>
            </w:r>
            <w:r w:rsidR="001E1382" w:rsidRPr="001E1382">
              <w:rPr>
                <w:noProof/>
                <w:webHidden/>
              </w:rPr>
              <w:fldChar w:fldCharType="end"/>
            </w:r>
          </w:hyperlink>
        </w:p>
        <w:p w14:paraId="128BD135" w14:textId="4CF9F314"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57" w:history="1">
            <w:r w:rsidR="001E1382" w:rsidRPr="001E1382">
              <w:rPr>
                <w:rStyle w:val="Hyperlink"/>
                <w:b w:val="0"/>
                <w:bCs w:val="0"/>
              </w:rPr>
              <w:t>3.12</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Uji Kelembapan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_Toc183439157 \h </w:instrText>
            </w:r>
            <w:r w:rsidR="001E1382" w:rsidRPr="001E1382">
              <w:rPr>
                <w:b w:val="0"/>
                <w:bCs w:val="0"/>
                <w:webHidden/>
              </w:rPr>
            </w:r>
            <w:r w:rsidR="001E1382" w:rsidRPr="001E1382">
              <w:rPr>
                <w:b w:val="0"/>
                <w:bCs w:val="0"/>
                <w:webHidden/>
              </w:rPr>
              <w:fldChar w:fldCharType="separate"/>
            </w:r>
            <w:r w:rsidR="00A84840">
              <w:rPr>
                <w:b w:val="0"/>
                <w:bCs w:val="0"/>
                <w:webHidden/>
              </w:rPr>
              <w:t>59</w:t>
            </w:r>
            <w:r w:rsidR="001E1382" w:rsidRPr="001E1382">
              <w:rPr>
                <w:b w:val="0"/>
                <w:bCs w:val="0"/>
                <w:webHidden/>
              </w:rPr>
              <w:fldChar w:fldCharType="end"/>
            </w:r>
          </w:hyperlink>
        </w:p>
        <w:p w14:paraId="18E5987A" w14:textId="109B32E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58" w:history="1">
            <w:r w:rsidR="001E1382" w:rsidRPr="001E1382">
              <w:rPr>
                <w:rStyle w:val="Hyperlink"/>
                <w:b w:val="0"/>
                <w:bCs w:val="0"/>
              </w:rPr>
              <w:t>3.13</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Uji SPF Sediaan</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_Toc183439158 \h </w:instrText>
            </w:r>
            <w:r w:rsidR="001E1382" w:rsidRPr="001E1382">
              <w:rPr>
                <w:b w:val="0"/>
                <w:bCs w:val="0"/>
                <w:webHidden/>
              </w:rPr>
            </w:r>
            <w:r w:rsidR="001E1382" w:rsidRPr="001E1382">
              <w:rPr>
                <w:b w:val="0"/>
                <w:bCs w:val="0"/>
                <w:webHidden/>
              </w:rPr>
              <w:fldChar w:fldCharType="separate"/>
            </w:r>
            <w:r w:rsidR="00A84840">
              <w:rPr>
                <w:b w:val="0"/>
                <w:bCs w:val="0"/>
                <w:webHidden/>
              </w:rPr>
              <w:t>60</w:t>
            </w:r>
            <w:r w:rsidR="001E1382" w:rsidRPr="001E1382">
              <w:rPr>
                <w:b w:val="0"/>
                <w:bCs w:val="0"/>
                <w:webHidden/>
              </w:rPr>
              <w:fldChar w:fldCharType="end"/>
            </w:r>
          </w:hyperlink>
        </w:p>
        <w:p w14:paraId="3B1738F7" w14:textId="4BA0A4C1" w:rsidR="001E1382" w:rsidRPr="001E1382"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59" w:history="1">
            <w:r w:rsidR="001E1382" w:rsidRPr="001E1382">
              <w:rPr>
                <w:rStyle w:val="Hyperlink"/>
                <w:b w:val="0"/>
                <w:bCs w:val="0"/>
              </w:rPr>
              <w:t>3.14</w:t>
            </w:r>
            <w:r w:rsidR="001E1382" w:rsidRPr="001E1382">
              <w:rPr>
                <w:rFonts w:asciiTheme="minorHAnsi" w:eastAsiaTheme="minorEastAsia" w:hAnsiTheme="minorHAnsi" w:cstheme="minorBidi"/>
                <w:b w:val="0"/>
                <w:bCs w:val="0"/>
                <w:sz w:val="22"/>
                <w:szCs w:val="22"/>
                <w:lang w:val="en-US"/>
              </w:rPr>
              <w:tab/>
            </w:r>
            <w:r w:rsidR="001E1382" w:rsidRPr="001E1382">
              <w:rPr>
                <w:rStyle w:val="Hyperlink"/>
                <w:b w:val="0"/>
                <w:bCs w:val="0"/>
              </w:rPr>
              <w:t>Analisis Data</w:t>
            </w:r>
            <w:r w:rsidR="001E1382" w:rsidRPr="001E1382">
              <w:rPr>
                <w:b w:val="0"/>
                <w:bCs w:val="0"/>
                <w:webHidden/>
              </w:rPr>
              <w:tab/>
            </w:r>
            <w:r w:rsidR="001E1382" w:rsidRPr="001E1382">
              <w:rPr>
                <w:b w:val="0"/>
                <w:bCs w:val="0"/>
                <w:webHidden/>
              </w:rPr>
              <w:fldChar w:fldCharType="begin"/>
            </w:r>
            <w:r w:rsidR="001E1382" w:rsidRPr="001E1382">
              <w:rPr>
                <w:b w:val="0"/>
                <w:bCs w:val="0"/>
                <w:webHidden/>
              </w:rPr>
              <w:instrText xml:space="preserve"> PAGEREF _Toc183439159 \h </w:instrText>
            </w:r>
            <w:r w:rsidR="001E1382" w:rsidRPr="001E1382">
              <w:rPr>
                <w:b w:val="0"/>
                <w:bCs w:val="0"/>
                <w:webHidden/>
              </w:rPr>
            </w:r>
            <w:r w:rsidR="001E1382" w:rsidRPr="001E1382">
              <w:rPr>
                <w:b w:val="0"/>
                <w:bCs w:val="0"/>
                <w:webHidden/>
              </w:rPr>
              <w:fldChar w:fldCharType="separate"/>
            </w:r>
            <w:r w:rsidR="00A84840">
              <w:rPr>
                <w:b w:val="0"/>
                <w:bCs w:val="0"/>
                <w:webHidden/>
              </w:rPr>
              <w:t>60</w:t>
            </w:r>
            <w:r w:rsidR="001E1382" w:rsidRPr="001E1382">
              <w:rPr>
                <w:b w:val="0"/>
                <w:bCs w:val="0"/>
                <w:webHidden/>
              </w:rPr>
              <w:fldChar w:fldCharType="end"/>
            </w:r>
          </w:hyperlink>
        </w:p>
        <w:p w14:paraId="04F141DD" w14:textId="036BF055" w:rsidR="001E1382" w:rsidRPr="002100E7" w:rsidRDefault="00F41C2D" w:rsidP="00303BEB">
          <w:pPr>
            <w:pStyle w:val="TOC1"/>
            <w:rPr>
              <w:rFonts w:asciiTheme="minorHAnsi" w:hAnsiTheme="minorHAnsi" w:cstheme="minorBidi"/>
              <w:sz w:val="22"/>
              <w:szCs w:val="22"/>
              <w:lang w:val="en-US"/>
            </w:rPr>
          </w:pPr>
          <w:hyperlink w:anchor="_Toc183439160" w:history="1">
            <w:r w:rsidR="001E1382" w:rsidRPr="002100E7">
              <w:rPr>
                <w:rStyle w:val="Hyperlink"/>
              </w:rPr>
              <w:t>BAB IV</w:t>
            </w:r>
            <w:r w:rsidR="001E1382" w:rsidRPr="002100E7">
              <w:rPr>
                <w:webHidden/>
              </w:rPr>
              <w:t xml:space="preserve"> </w:t>
            </w:r>
            <w:r w:rsidR="002100E7" w:rsidRPr="002100E7">
              <w:rPr>
                <w:webHidden/>
              </w:rPr>
              <w:t xml:space="preserve">HASIL DAN PEMBAHASAN </w:t>
            </w:r>
            <w:r w:rsidR="002100E7" w:rsidRPr="002100E7">
              <w:rPr>
                <w:webHidden/>
              </w:rPr>
              <w:tab/>
            </w:r>
            <w:r w:rsidR="001E1382" w:rsidRPr="002100E7">
              <w:rPr>
                <w:webHidden/>
              </w:rPr>
              <w:fldChar w:fldCharType="begin"/>
            </w:r>
            <w:r w:rsidR="001E1382" w:rsidRPr="002100E7">
              <w:rPr>
                <w:webHidden/>
              </w:rPr>
              <w:instrText xml:space="preserve"> PAGEREF _Toc183439160 \h </w:instrText>
            </w:r>
            <w:r w:rsidR="001E1382" w:rsidRPr="002100E7">
              <w:rPr>
                <w:webHidden/>
              </w:rPr>
            </w:r>
            <w:r w:rsidR="001E1382" w:rsidRPr="002100E7">
              <w:rPr>
                <w:webHidden/>
              </w:rPr>
              <w:fldChar w:fldCharType="separate"/>
            </w:r>
            <w:r w:rsidR="00A84840">
              <w:rPr>
                <w:webHidden/>
              </w:rPr>
              <w:t>61</w:t>
            </w:r>
            <w:r w:rsidR="001E1382" w:rsidRPr="002100E7">
              <w:rPr>
                <w:webHidden/>
              </w:rPr>
              <w:fldChar w:fldCharType="end"/>
            </w:r>
          </w:hyperlink>
        </w:p>
        <w:p w14:paraId="36785E81" w14:textId="2AFB8851"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61" w:history="1">
            <w:r w:rsidR="001E1382" w:rsidRPr="0043473A">
              <w:rPr>
                <w:rStyle w:val="Hyperlink"/>
                <w:b w:val="0"/>
                <w:bCs w:val="0"/>
              </w:rPr>
              <w:t>4.1</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Identifikasi Tumbuhan</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_Toc183439161 \h </w:instrText>
            </w:r>
            <w:r w:rsidR="001E1382" w:rsidRPr="0043473A">
              <w:rPr>
                <w:b w:val="0"/>
                <w:bCs w:val="0"/>
                <w:webHidden/>
              </w:rPr>
            </w:r>
            <w:r w:rsidR="001E1382" w:rsidRPr="0043473A">
              <w:rPr>
                <w:b w:val="0"/>
                <w:bCs w:val="0"/>
                <w:webHidden/>
              </w:rPr>
              <w:fldChar w:fldCharType="separate"/>
            </w:r>
            <w:r w:rsidR="00A84840">
              <w:rPr>
                <w:b w:val="0"/>
                <w:bCs w:val="0"/>
                <w:webHidden/>
              </w:rPr>
              <w:t>61</w:t>
            </w:r>
            <w:r w:rsidR="001E1382" w:rsidRPr="0043473A">
              <w:rPr>
                <w:b w:val="0"/>
                <w:bCs w:val="0"/>
                <w:webHidden/>
              </w:rPr>
              <w:fldChar w:fldCharType="end"/>
            </w:r>
          </w:hyperlink>
        </w:p>
        <w:p w14:paraId="42CE3C93" w14:textId="11C188D9"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62" w:history="1">
            <w:r w:rsidR="001E1382" w:rsidRPr="0043473A">
              <w:rPr>
                <w:rStyle w:val="Hyperlink"/>
                <w:b w:val="0"/>
                <w:bCs w:val="0"/>
              </w:rPr>
              <w:t>4.2</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Pengolahan Sampel</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_Toc183439162 \h </w:instrText>
            </w:r>
            <w:r w:rsidR="001E1382" w:rsidRPr="0043473A">
              <w:rPr>
                <w:b w:val="0"/>
                <w:bCs w:val="0"/>
                <w:webHidden/>
              </w:rPr>
            </w:r>
            <w:r w:rsidR="001E1382" w:rsidRPr="0043473A">
              <w:rPr>
                <w:b w:val="0"/>
                <w:bCs w:val="0"/>
                <w:webHidden/>
              </w:rPr>
              <w:fldChar w:fldCharType="separate"/>
            </w:r>
            <w:r w:rsidR="00A84840">
              <w:rPr>
                <w:b w:val="0"/>
                <w:bCs w:val="0"/>
                <w:webHidden/>
              </w:rPr>
              <w:t>61</w:t>
            </w:r>
            <w:r w:rsidR="001E1382" w:rsidRPr="0043473A">
              <w:rPr>
                <w:b w:val="0"/>
                <w:bCs w:val="0"/>
                <w:webHidden/>
              </w:rPr>
              <w:fldChar w:fldCharType="end"/>
            </w:r>
          </w:hyperlink>
        </w:p>
        <w:p w14:paraId="7CF6B8B4" w14:textId="7A295444"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63" w:history="1">
            <w:r w:rsidR="001E1382" w:rsidRPr="0043473A">
              <w:rPr>
                <w:rStyle w:val="Hyperlink"/>
                <w:b w:val="0"/>
                <w:bCs w:val="0"/>
              </w:rPr>
              <w:t>4.3</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Pemeriksaan Karakterisasi Simplisia</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_Toc183439163 \h </w:instrText>
            </w:r>
            <w:r w:rsidR="001E1382" w:rsidRPr="0043473A">
              <w:rPr>
                <w:b w:val="0"/>
                <w:bCs w:val="0"/>
                <w:webHidden/>
              </w:rPr>
            </w:r>
            <w:r w:rsidR="001E1382" w:rsidRPr="0043473A">
              <w:rPr>
                <w:b w:val="0"/>
                <w:bCs w:val="0"/>
                <w:webHidden/>
              </w:rPr>
              <w:fldChar w:fldCharType="separate"/>
            </w:r>
            <w:r w:rsidR="00A84840">
              <w:rPr>
                <w:b w:val="0"/>
                <w:bCs w:val="0"/>
                <w:webHidden/>
              </w:rPr>
              <w:t>61</w:t>
            </w:r>
            <w:r w:rsidR="001E1382" w:rsidRPr="0043473A">
              <w:rPr>
                <w:b w:val="0"/>
                <w:bCs w:val="0"/>
                <w:webHidden/>
              </w:rPr>
              <w:fldChar w:fldCharType="end"/>
            </w:r>
          </w:hyperlink>
        </w:p>
        <w:p w14:paraId="2018C169" w14:textId="7C75428F" w:rsidR="001E1382" w:rsidRPr="0043473A" w:rsidRDefault="00F41C2D" w:rsidP="005F2438">
          <w:pPr>
            <w:pStyle w:val="TOC3"/>
            <w:spacing w:line="360" w:lineRule="auto"/>
            <w:rPr>
              <w:rFonts w:eastAsiaTheme="minorEastAsia"/>
              <w:noProof/>
            </w:rPr>
          </w:pPr>
          <w:hyperlink w:anchor="_Toc183439164" w:history="1">
            <w:r w:rsidR="001E1382" w:rsidRPr="0043473A">
              <w:rPr>
                <w:rStyle w:val="Hyperlink"/>
                <w:rFonts w:ascii="Times New Roman" w:hAnsi="Times New Roman" w:cs="Times New Roman"/>
                <w:noProof/>
                <w:lang w:val="id-ID"/>
              </w:rPr>
              <w:t>4.3.1</w:t>
            </w:r>
            <w:r w:rsidR="001E1382" w:rsidRPr="0043473A">
              <w:rPr>
                <w:rFonts w:eastAsiaTheme="minorEastAsia"/>
                <w:noProof/>
              </w:rPr>
              <w:tab/>
            </w:r>
            <w:r w:rsidR="001E1382" w:rsidRPr="0043473A">
              <w:rPr>
                <w:rStyle w:val="Hyperlink"/>
                <w:rFonts w:ascii="Times New Roman" w:hAnsi="Times New Roman" w:cs="Times New Roman"/>
                <w:noProof/>
                <w:lang w:val="id-ID"/>
              </w:rPr>
              <w:t>Pemeriksaan Makroskopik Simplisia Daun Pucuk Merah</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_Toc183439164 \h </w:instrText>
            </w:r>
            <w:r w:rsidR="001E1382" w:rsidRPr="0043473A">
              <w:rPr>
                <w:noProof/>
                <w:webHidden/>
              </w:rPr>
            </w:r>
            <w:r w:rsidR="001E1382" w:rsidRPr="0043473A">
              <w:rPr>
                <w:noProof/>
                <w:webHidden/>
              </w:rPr>
              <w:fldChar w:fldCharType="separate"/>
            </w:r>
            <w:r w:rsidR="00A84840">
              <w:rPr>
                <w:noProof/>
                <w:webHidden/>
              </w:rPr>
              <w:t>61</w:t>
            </w:r>
            <w:r w:rsidR="001E1382" w:rsidRPr="0043473A">
              <w:rPr>
                <w:noProof/>
                <w:webHidden/>
              </w:rPr>
              <w:fldChar w:fldCharType="end"/>
            </w:r>
          </w:hyperlink>
        </w:p>
        <w:p w14:paraId="70C0A1E6" w14:textId="1C31C0A4" w:rsidR="001E1382" w:rsidRPr="0043473A" w:rsidRDefault="00F41C2D" w:rsidP="005F2438">
          <w:pPr>
            <w:pStyle w:val="TOC3"/>
            <w:spacing w:line="360" w:lineRule="auto"/>
            <w:ind w:left="1843" w:hanging="709"/>
            <w:rPr>
              <w:rFonts w:eastAsiaTheme="minorEastAsia"/>
              <w:noProof/>
            </w:rPr>
          </w:pPr>
          <w:hyperlink w:anchor="_Toc183439165" w:history="1">
            <w:r w:rsidR="001E1382" w:rsidRPr="0043473A">
              <w:rPr>
                <w:rStyle w:val="Hyperlink"/>
                <w:rFonts w:asciiTheme="majorBidi" w:hAnsiTheme="majorBidi"/>
                <w:noProof/>
              </w:rPr>
              <w:t xml:space="preserve">4.3.2 </w:t>
            </w:r>
            <w:r w:rsidR="001E1382" w:rsidRPr="0043473A">
              <w:rPr>
                <w:rFonts w:eastAsiaTheme="minorEastAsia"/>
                <w:noProof/>
              </w:rPr>
              <w:tab/>
            </w:r>
            <w:r w:rsidR="001E1382" w:rsidRPr="0043473A">
              <w:rPr>
                <w:rStyle w:val="Hyperlink"/>
                <w:rFonts w:asciiTheme="majorBidi" w:hAnsiTheme="majorBidi"/>
                <w:noProof/>
              </w:rPr>
              <w:t xml:space="preserve">Pemeriksaan Mikroskopik Serbuk Simplisia Daun Pucuk </w:t>
            </w:r>
            <w:r w:rsidR="0043473A" w:rsidRPr="0043473A">
              <w:rPr>
                <w:rStyle w:val="Hyperlink"/>
                <w:rFonts w:asciiTheme="majorBidi" w:hAnsiTheme="majorBidi"/>
                <w:noProof/>
              </w:rPr>
              <w:br/>
            </w:r>
            <w:r w:rsidR="001E1382" w:rsidRPr="0043473A">
              <w:rPr>
                <w:rStyle w:val="Hyperlink"/>
                <w:rFonts w:asciiTheme="majorBidi" w:hAnsiTheme="majorBidi"/>
                <w:noProof/>
              </w:rPr>
              <w:t>Merah</w:t>
            </w:r>
            <w:r w:rsidR="0043473A" w:rsidRPr="0043473A">
              <w:rPr>
                <w:rStyle w:val="Hyperlink"/>
                <w:rFonts w:asciiTheme="majorBidi" w:hAnsiTheme="majorBidi"/>
                <w:noProof/>
              </w:rPr>
              <w:tab/>
            </w:r>
            <w:r w:rsidR="001E1382" w:rsidRPr="0043473A">
              <w:rPr>
                <w:noProof/>
                <w:webHidden/>
              </w:rPr>
              <w:fldChar w:fldCharType="begin"/>
            </w:r>
            <w:r w:rsidR="001E1382" w:rsidRPr="0043473A">
              <w:rPr>
                <w:noProof/>
                <w:webHidden/>
              </w:rPr>
              <w:instrText xml:space="preserve"> PAGEREF _Toc183439165 \h </w:instrText>
            </w:r>
            <w:r w:rsidR="001E1382" w:rsidRPr="0043473A">
              <w:rPr>
                <w:noProof/>
                <w:webHidden/>
              </w:rPr>
            </w:r>
            <w:r w:rsidR="001E1382" w:rsidRPr="0043473A">
              <w:rPr>
                <w:noProof/>
                <w:webHidden/>
              </w:rPr>
              <w:fldChar w:fldCharType="separate"/>
            </w:r>
            <w:r w:rsidR="00A84840">
              <w:rPr>
                <w:noProof/>
                <w:webHidden/>
              </w:rPr>
              <w:t>62</w:t>
            </w:r>
            <w:r w:rsidR="001E1382" w:rsidRPr="0043473A">
              <w:rPr>
                <w:noProof/>
                <w:webHidden/>
              </w:rPr>
              <w:fldChar w:fldCharType="end"/>
            </w:r>
          </w:hyperlink>
        </w:p>
        <w:p w14:paraId="290FDCB5" w14:textId="21FB6755" w:rsidR="001E1382" w:rsidRPr="0043473A" w:rsidRDefault="00F41C2D" w:rsidP="005F2438">
          <w:pPr>
            <w:pStyle w:val="TOC3"/>
            <w:spacing w:line="360" w:lineRule="auto"/>
            <w:rPr>
              <w:rFonts w:eastAsiaTheme="minorEastAsia"/>
              <w:noProof/>
            </w:rPr>
          </w:pPr>
          <w:hyperlink w:anchor="_Toc183439168" w:history="1">
            <w:r w:rsidR="001E1382" w:rsidRPr="0043473A">
              <w:rPr>
                <w:rStyle w:val="Hyperlink"/>
                <w:rFonts w:ascii="Times New Roman" w:hAnsi="Times New Roman" w:cs="Times New Roman"/>
                <w:noProof/>
                <w:lang w:val="id-ID"/>
              </w:rPr>
              <w:t>4.3.3</w:t>
            </w:r>
            <w:r w:rsidR="001E1382" w:rsidRPr="0043473A">
              <w:rPr>
                <w:rFonts w:eastAsiaTheme="minorEastAsia"/>
                <w:noProof/>
              </w:rPr>
              <w:tab/>
            </w:r>
            <w:r w:rsidR="001E1382" w:rsidRPr="0043473A">
              <w:rPr>
                <w:rStyle w:val="Hyperlink"/>
                <w:rFonts w:ascii="Times New Roman" w:hAnsi="Times New Roman" w:cs="Times New Roman"/>
                <w:noProof/>
                <w:lang w:val="id-ID"/>
              </w:rPr>
              <w:t>Pemeriksaan Karakteristik Daun Pucuk Merah</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_Toc183439168 \h </w:instrText>
            </w:r>
            <w:r w:rsidR="001E1382" w:rsidRPr="0043473A">
              <w:rPr>
                <w:noProof/>
                <w:webHidden/>
              </w:rPr>
            </w:r>
            <w:r w:rsidR="001E1382" w:rsidRPr="0043473A">
              <w:rPr>
                <w:noProof/>
                <w:webHidden/>
              </w:rPr>
              <w:fldChar w:fldCharType="separate"/>
            </w:r>
            <w:r w:rsidR="00A84840">
              <w:rPr>
                <w:noProof/>
                <w:webHidden/>
              </w:rPr>
              <w:t>62</w:t>
            </w:r>
            <w:r w:rsidR="001E1382" w:rsidRPr="0043473A">
              <w:rPr>
                <w:noProof/>
                <w:webHidden/>
              </w:rPr>
              <w:fldChar w:fldCharType="end"/>
            </w:r>
          </w:hyperlink>
        </w:p>
        <w:p w14:paraId="6092D1CF" w14:textId="5ED6C7AA"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69" w:history="1">
            <w:r w:rsidR="001E1382" w:rsidRPr="0043473A">
              <w:rPr>
                <w:rStyle w:val="Hyperlink"/>
                <w:b w:val="0"/>
                <w:bCs w:val="0"/>
              </w:rPr>
              <w:t>4.4</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Pembuatan Ekstrak</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_Toc183439169 \h </w:instrText>
            </w:r>
            <w:r w:rsidR="001E1382" w:rsidRPr="0043473A">
              <w:rPr>
                <w:b w:val="0"/>
                <w:bCs w:val="0"/>
                <w:webHidden/>
              </w:rPr>
            </w:r>
            <w:r w:rsidR="001E1382" w:rsidRPr="0043473A">
              <w:rPr>
                <w:b w:val="0"/>
                <w:bCs w:val="0"/>
                <w:webHidden/>
              </w:rPr>
              <w:fldChar w:fldCharType="separate"/>
            </w:r>
            <w:r w:rsidR="00A84840">
              <w:rPr>
                <w:b w:val="0"/>
                <w:bCs w:val="0"/>
                <w:webHidden/>
              </w:rPr>
              <w:t>63</w:t>
            </w:r>
            <w:r w:rsidR="001E1382" w:rsidRPr="0043473A">
              <w:rPr>
                <w:b w:val="0"/>
                <w:bCs w:val="0"/>
                <w:webHidden/>
              </w:rPr>
              <w:fldChar w:fldCharType="end"/>
            </w:r>
          </w:hyperlink>
        </w:p>
        <w:p w14:paraId="7B87EC08" w14:textId="2CD49861"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70" w:history="1">
            <w:r w:rsidR="001E1382" w:rsidRPr="0043473A">
              <w:rPr>
                <w:rStyle w:val="Hyperlink"/>
                <w:b w:val="0"/>
                <w:bCs w:val="0"/>
              </w:rPr>
              <w:t>4.5</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Skrining Fitokimia</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_Toc183439170 \h </w:instrText>
            </w:r>
            <w:r w:rsidR="001E1382" w:rsidRPr="0043473A">
              <w:rPr>
                <w:b w:val="0"/>
                <w:bCs w:val="0"/>
                <w:webHidden/>
              </w:rPr>
            </w:r>
            <w:r w:rsidR="001E1382" w:rsidRPr="0043473A">
              <w:rPr>
                <w:b w:val="0"/>
                <w:bCs w:val="0"/>
                <w:webHidden/>
              </w:rPr>
              <w:fldChar w:fldCharType="separate"/>
            </w:r>
            <w:r w:rsidR="00A84840">
              <w:rPr>
                <w:b w:val="0"/>
                <w:bCs w:val="0"/>
                <w:webHidden/>
              </w:rPr>
              <w:t>64</w:t>
            </w:r>
            <w:r w:rsidR="001E1382" w:rsidRPr="0043473A">
              <w:rPr>
                <w:b w:val="0"/>
                <w:bCs w:val="0"/>
                <w:webHidden/>
              </w:rPr>
              <w:fldChar w:fldCharType="end"/>
            </w:r>
          </w:hyperlink>
        </w:p>
        <w:p w14:paraId="2876D616" w14:textId="123472D2"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71" w:history="1">
            <w:r w:rsidR="001E1382" w:rsidRPr="0043473A">
              <w:rPr>
                <w:rStyle w:val="Hyperlink"/>
                <w:b w:val="0"/>
                <w:bCs w:val="0"/>
              </w:rPr>
              <w:t>4.6</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Penentuan Nilai SPF Ekstrak Etanol Daun Pucuk Merah</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_Toc183439171 \h </w:instrText>
            </w:r>
            <w:r w:rsidR="001E1382" w:rsidRPr="0043473A">
              <w:rPr>
                <w:b w:val="0"/>
                <w:bCs w:val="0"/>
                <w:webHidden/>
              </w:rPr>
            </w:r>
            <w:r w:rsidR="001E1382" w:rsidRPr="0043473A">
              <w:rPr>
                <w:b w:val="0"/>
                <w:bCs w:val="0"/>
                <w:webHidden/>
              </w:rPr>
              <w:fldChar w:fldCharType="separate"/>
            </w:r>
            <w:r w:rsidR="00A84840">
              <w:rPr>
                <w:b w:val="0"/>
                <w:bCs w:val="0"/>
                <w:webHidden/>
              </w:rPr>
              <w:t>66</w:t>
            </w:r>
            <w:r w:rsidR="001E1382" w:rsidRPr="0043473A">
              <w:rPr>
                <w:b w:val="0"/>
                <w:bCs w:val="0"/>
                <w:webHidden/>
              </w:rPr>
              <w:fldChar w:fldCharType="end"/>
            </w:r>
          </w:hyperlink>
        </w:p>
        <w:p w14:paraId="71FFC21C" w14:textId="1DCC2564"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72" w:history="1">
            <w:r w:rsidR="001E1382" w:rsidRPr="0043473A">
              <w:rPr>
                <w:rStyle w:val="Hyperlink"/>
                <w:b w:val="0"/>
                <w:bCs w:val="0"/>
              </w:rPr>
              <w:t>4.7</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Pembuatan Pelembab Bibir</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_Toc183439172 \h </w:instrText>
            </w:r>
            <w:r w:rsidR="001E1382" w:rsidRPr="0043473A">
              <w:rPr>
                <w:b w:val="0"/>
                <w:bCs w:val="0"/>
                <w:webHidden/>
              </w:rPr>
            </w:r>
            <w:r w:rsidR="001E1382" w:rsidRPr="0043473A">
              <w:rPr>
                <w:b w:val="0"/>
                <w:bCs w:val="0"/>
                <w:webHidden/>
              </w:rPr>
              <w:fldChar w:fldCharType="separate"/>
            </w:r>
            <w:r w:rsidR="00A84840">
              <w:rPr>
                <w:b w:val="0"/>
                <w:bCs w:val="0"/>
                <w:webHidden/>
              </w:rPr>
              <w:t>67</w:t>
            </w:r>
            <w:r w:rsidR="001E1382" w:rsidRPr="0043473A">
              <w:rPr>
                <w:b w:val="0"/>
                <w:bCs w:val="0"/>
                <w:webHidden/>
              </w:rPr>
              <w:fldChar w:fldCharType="end"/>
            </w:r>
          </w:hyperlink>
        </w:p>
        <w:p w14:paraId="7BC6AE3E" w14:textId="480219AE"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173" w:history="1">
            <w:r w:rsidR="001E1382" w:rsidRPr="0043473A">
              <w:rPr>
                <w:rStyle w:val="Hyperlink"/>
                <w:b w:val="0"/>
                <w:bCs w:val="0"/>
              </w:rPr>
              <w:t>4.8</w:t>
            </w:r>
            <w:r w:rsidR="001E1382" w:rsidRPr="0043473A">
              <w:rPr>
                <w:rFonts w:asciiTheme="minorHAnsi" w:eastAsiaTheme="minorEastAsia" w:hAnsiTheme="minorHAnsi" w:cstheme="minorBidi"/>
                <w:b w:val="0"/>
                <w:bCs w:val="0"/>
                <w:sz w:val="22"/>
                <w:szCs w:val="22"/>
                <w:lang w:val="en-US"/>
              </w:rPr>
              <w:tab/>
            </w:r>
            <w:r w:rsidR="001E1382" w:rsidRPr="0043473A">
              <w:rPr>
                <w:rStyle w:val="Hyperlink"/>
                <w:b w:val="0"/>
                <w:bCs w:val="0"/>
              </w:rPr>
              <w:t>Hasil Evaluasi Mutu Fisik Sediaan Pelembab Bibir</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_Toc183439173 \h </w:instrText>
            </w:r>
            <w:r w:rsidR="001E1382" w:rsidRPr="0043473A">
              <w:rPr>
                <w:b w:val="0"/>
                <w:bCs w:val="0"/>
                <w:webHidden/>
              </w:rPr>
            </w:r>
            <w:r w:rsidR="001E1382" w:rsidRPr="0043473A">
              <w:rPr>
                <w:b w:val="0"/>
                <w:bCs w:val="0"/>
                <w:webHidden/>
              </w:rPr>
              <w:fldChar w:fldCharType="separate"/>
            </w:r>
            <w:r w:rsidR="00A84840">
              <w:rPr>
                <w:b w:val="0"/>
                <w:bCs w:val="0"/>
                <w:webHidden/>
              </w:rPr>
              <w:t>67</w:t>
            </w:r>
            <w:r w:rsidR="001E1382" w:rsidRPr="0043473A">
              <w:rPr>
                <w:b w:val="0"/>
                <w:bCs w:val="0"/>
                <w:webHidden/>
              </w:rPr>
              <w:fldChar w:fldCharType="end"/>
            </w:r>
          </w:hyperlink>
        </w:p>
        <w:p w14:paraId="10178D51" w14:textId="7EFC818D" w:rsidR="001E1382" w:rsidRPr="0043473A" w:rsidRDefault="00F41C2D" w:rsidP="005F2438">
          <w:pPr>
            <w:pStyle w:val="TOC3"/>
            <w:spacing w:line="360" w:lineRule="auto"/>
            <w:rPr>
              <w:rFonts w:eastAsiaTheme="minorEastAsia"/>
              <w:noProof/>
            </w:rPr>
          </w:pPr>
          <w:hyperlink w:anchor="_Toc183439178" w:history="1">
            <w:r w:rsidR="001E1382" w:rsidRPr="0043473A">
              <w:rPr>
                <w:rStyle w:val="Hyperlink"/>
                <w:rFonts w:ascii="Times New Roman" w:hAnsi="Times New Roman" w:cs="Times New Roman"/>
                <w:noProof/>
                <w:lang w:val="id-ID"/>
              </w:rPr>
              <w:t>4.8.1</w:t>
            </w:r>
            <w:r w:rsidR="001E1382" w:rsidRPr="0043473A">
              <w:rPr>
                <w:rFonts w:eastAsiaTheme="minorEastAsia"/>
                <w:noProof/>
              </w:rPr>
              <w:tab/>
            </w:r>
            <w:r w:rsidR="001E1382" w:rsidRPr="0043473A">
              <w:rPr>
                <w:rStyle w:val="Hyperlink"/>
                <w:rFonts w:ascii="Times New Roman" w:hAnsi="Times New Roman" w:cs="Times New Roman"/>
                <w:noProof/>
                <w:lang w:val="id-ID"/>
              </w:rPr>
              <w:t>Uji Organoleptis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_Toc183439178 \h </w:instrText>
            </w:r>
            <w:r w:rsidR="001E1382" w:rsidRPr="0043473A">
              <w:rPr>
                <w:noProof/>
                <w:webHidden/>
              </w:rPr>
            </w:r>
            <w:r w:rsidR="001E1382" w:rsidRPr="0043473A">
              <w:rPr>
                <w:noProof/>
                <w:webHidden/>
              </w:rPr>
              <w:fldChar w:fldCharType="separate"/>
            </w:r>
            <w:r w:rsidR="00A84840">
              <w:rPr>
                <w:noProof/>
                <w:webHidden/>
              </w:rPr>
              <w:t>67</w:t>
            </w:r>
            <w:r w:rsidR="001E1382" w:rsidRPr="0043473A">
              <w:rPr>
                <w:noProof/>
                <w:webHidden/>
              </w:rPr>
              <w:fldChar w:fldCharType="end"/>
            </w:r>
          </w:hyperlink>
        </w:p>
        <w:p w14:paraId="72951B96" w14:textId="66184B12" w:rsidR="001E1382" w:rsidRPr="0043473A" w:rsidRDefault="00F41C2D" w:rsidP="005F2438">
          <w:pPr>
            <w:pStyle w:val="TOC3"/>
            <w:spacing w:line="360" w:lineRule="auto"/>
            <w:rPr>
              <w:rFonts w:eastAsiaTheme="minorEastAsia"/>
              <w:noProof/>
            </w:rPr>
          </w:pPr>
          <w:hyperlink w:anchor="_Toc183439188" w:history="1">
            <w:r w:rsidR="001E1382" w:rsidRPr="0043473A">
              <w:rPr>
                <w:rStyle w:val="Hyperlink"/>
                <w:rFonts w:ascii="Times New Roman" w:hAnsi="Times New Roman" w:cs="Times New Roman"/>
                <w:noProof/>
                <w:lang w:val="id-ID"/>
              </w:rPr>
              <w:t>4.8.2</w:t>
            </w:r>
            <w:r w:rsidR="001E1382" w:rsidRPr="0043473A">
              <w:rPr>
                <w:rFonts w:eastAsiaTheme="minorEastAsia"/>
                <w:noProof/>
              </w:rPr>
              <w:tab/>
            </w:r>
            <w:r w:rsidR="001E1382" w:rsidRPr="0043473A">
              <w:rPr>
                <w:rStyle w:val="Hyperlink"/>
                <w:rFonts w:ascii="Times New Roman" w:hAnsi="Times New Roman" w:cs="Times New Roman"/>
                <w:noProof/>
                <w:lang w:val="id-ID"/>
              </w:rPr>
              <w:t>Uji Homogenitas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_Toc183439188 \h </w:instrText>
            </w:r>
            <w:r w:rsidR="001E1382" w:rsidRPr="0043473A">
              <w:rPr>
                <w:noProof/>
                <w:webHidden/>
              </w:rPr>
            </w:r>
            <w:r w:rsidR="001E1382" w:rsidRPr="0043473A">
              <w:rPr>
                <w:noProof/>
                <w:webHidden/>
              </w:rPr>
              <w:fldChar w:fldCharType="separate"/>
            </w:r>
            <w:r w:rsidR="00A84840">
              <w:rPr>
                <w:noProof/>
                <w:webHidden/>
              </w:rPr>
              <w:t>68</w:t>
            </w:r>
            <w:r w:rsidR="001E1382" w:rsidRPr="0043473A">
              <w:rPr>
                <w:noProof/>
                <w:webHidden/>
              </w:rPr>
              <w:fldChar w:fldCharType="end"/>
            </w:r>
          </w:hyperlink>
        </w:p>
        <w:p w14:paraId="5D504E6A" w14:textId="4CE9AF2D" w:rsidR="001E1382" w:rsidRPr="0043473A" w:rsidRDefault="00F41C2D" w:rsidP="005F2438">
          <w:pPr>
            <w:pStyle w:val="TOC3"/>
            <w:spacing w:line="360" w:lineRule="auto"/>
            <w:rPr>
              <w:rFonts w:eastAsiaTheme="minorEastAsia"/>
              <w:noProof/>
            </w:rPr>
          </w:pPr>
          <w:hyperlink w:anchor="_Toc183439189" w:history="1">
            <w:r w:rsidR="001E1382" w:rsidRPr="0043473A">
              <w:rPr>
                <w:rStyle w:val="Hyperlink"/>
                <w:rFonts w:ascii="Times New Roman" w:hAnsi="Times New Roman" w:cs="Times New Roman"/>
                <w:noProof/>
                <w:lang w:val="id-ID"/>
              </w:rPr>
              <w:t>4.8.3</w:t>
            </w:r>
            <w:r w:rsidR="001E1382" w:rsidRPr="0043473A">
              <w:rPr>
                <w:rFonts w:eastAsiaTheme="minorEastAsia"/>
                <w:noProof/>
              </w:rPr>
              <w:tab/>
            </w:r>
            <w:r w:rsidR="001E1382" w:rsidRPr="0043473A">
              <w:rPr>
                <w:rStyle w:val="Hyperlink"/>
                <w:rFonts w:ascii="Times New Roman" w:hAnsi="Times New Roman" w:cs="Times New Roman"/>
                <w:noProof/>
                <w:lang w:val="id-ID"/>
              </w:rPr>
              <w:t>Uji pH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_Toc183439189 \h </w:instrText>
            </w:r>
            <w:r w:rsidR="001E1382" w:rsidRPr="0043473A">
              <w:rPr>
                <w:noProof/>
                <w:webHidden/>
              </w:rPr>
            </w:r>
            <w:r w:rsidR="001E1382" w:rsidRPr="0043473A">
              <w:rPr>
                <w:noProof/>
                <w:webHidden/>
              </w:rPr>
              <w:fldChar w:fldCharType="separate"/>
            </w:r>
            <w:r w:rsidR="00A84840">
              <w:rPr>
                <w:noProof/>
                <w:webHidden/>
              </w:rPr>
              <w:t>69</w:t>
            </w:r>
            <w:r w:rsidR="001E1382" w:rsidRPr="0043473A">
              <w:rPr>
                <w:noProof/>
                <w:webHidden/>
              </w:rPr>
              <w:fldChar w:fldCharType="end"/>
            </w:r>
          </w:hyperlink>
        </w:p>
        <w:p w14:paraId="6CDD1B56" w14:textId="54D9FD53" w:rsidR="001E1382" w:rsidRPr="0043473A" w:rsidRDefault="00F41C2D" w:rsidP="005F2438">
          <w:pPr>
            <w:pStyle w:val="TOC3"/>
            <w:spacing w:line="360" w:lineRule="auto"/>
            <w:rPr>
              <w:rFonts w:eastAsiaTheme="minorEastAsia"/>
              <w:noProof/>
            </w:rPr>
          </w:pPr>
          <w:hyperlink w:anchor="_Toc183439190" w:history="1">
            <w:r w:rsidR="001E1382" w:rsidRPr="0043473A">
              <w:rPr>
                <w:rStyle w:val="Hyperlink"/>
                <w:rFonts w:ascii="Times New Roman" w:hAnsi="Times New Roman" w:cs="Times New Roman"/>
                <w:noProof/>
                <w:lang w:val="id-ID"/>
              </w:rPr>
              <w:t>4.8.4</w:t>
            </w:r>
            <w:r w:rsidR="001E1382" w:rsidRPr="0043473A">
              <w:rPr>
                <w:rFonts w:eastAsiaTheme="minorEastAsia"/>
                <w:noProof/>
              </w:rPr>
              <w:tab/>
            </w:r>
            <w:r w:rsidR="001E1382" w:rsidRPr="0043473A">
              <w:rPr>
                <w:rStyle w:val="Hyperlink"/>
                <w:rFonts w:ascii="Times New Roman" w:hAnsi="Times New Roman" w:cs="Times New Roman"/>
                <w:noProof/>
                <w:lang w:val="id-ID"/>
              </w:rPr>
              <w:t>Uji Titik Lebur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_Toc183439190 \h </w:instrText>
            </w:r>
            <w:r w:rsidR="001E1382" w:rsidRPr="0043473A">
              <w:rPr>
                <w:noProof/>
                <w:webHidden/>
              </w:rPr>
            </w:r>
            <w:r w:rsidR="001E1382" w:rsidRPr="0043473A">
              <w:rPr>
                <w:noProof/>
                <w:webHidden/>
              </w:rPr>
              <w:fldChar w:fldCharType="separate"/>
            </w:r>
            <w:r w:rsidR="00A84840">
              <w:rPr>
                <w:noProof/>
                <w:webHidden/>
              </w:rPr>
              <w:t>70</w:t>
            </w:r>
            <w:r w:rsidR="001E1382" w:rsidRPr="0043473A">
              <w:rPr>
                <w:noProof/>
                <w:webHidden/>
              </w:rPr>
              <w:fldChar w:fldCharType="end"/>
            </w:r>
          </w:hyperlink>
        </w:p>
        <w:p w14:paraId="796EA27B" w14:textId="063D2B0B" w:rsidR="001E1382" w:rsidRPr="0043473A" w:rsidRDefault="00F41C2D" w:rsidP="005F2438">
          <w:pPr>
            <w:pStyle w:val="TOC3"/>
            <w:spacing w:line="360" w:lineRule="auto"/>
            <w:rPr>
              <w:rFonts w:eastAsiaTheme="minorEastAsia"/>
              <w:noProof/>
            </w:rPr>
          </w:pPr>
          <w:hyperlink w:anchor="_Toc183439205" w:history="1">
            <w:r w:rsidR="001E1382" w:rsidRPr="0043473A">
              <w:rPr>
                <w:rStyle w:val="Hyperlink"/>
                <w:rFonts w:ascii="Times New Roman" w:hAnsi="Times New Roman" w:cs="Times New Roman"/>
                <w:noProof/>
                <w:lang w:val="id-ID"/>
              </w:rPr>
              <w:t>4.8.5</w:t>
            </w:r>
            <w:r w:rsidR="001E1382" w:rsidRPr="0043473A">
              <w:rPr>
                <w:rFonts w:eastAsiaTheme="minorEastAsia"/>
                <w:noProof/>
              </w:rPr>
              <w:tab/>
            </w:r>
            <w:r w:rsidR="001E1382" w:rsidRPr="0043473A">
              <w:rPr>
                <w:rStyle w:val="Hyperlink"/>
                <w:rFonts w:ascii="Times New Roman" w:hAnsi="Times New Roman" w:cs="Times New Roman"/>
                <w:noProof/>
                <w:lang w:val="id-ID"/>
              </w:rPr>
              <w:t>Uji Stabilitas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_Toc183439205 \h </w:instrText>
            </w:r>
            <w:r w:rsidR="001E1382" w:rsidRPr="0043473A">
              <w:rPr>
                <w:noProof/>
                <w:webHidden/>
              </w:rPr>
            </w:r>
            <w:r w:rsidR="001E1382" w:rsidRPr="0043473A">
              <w:rPr>
                <w:noProof/>
                <w:webHidden/>
              </w:rPr>
              <w:fldChar w:fldCharType="separate"/>
            </w:r>
            <w:r w:rsidR="00A84840">
              <w:rPr>
                <w:noProof/>
                <w:webHidden/>
              </w:rPr>
              <w:t>71</w:t>
            </w:r>
            <w:r w:rsidR="001E1382" w:rsidRPr="0043473A">
              <w:rPr>
                <w:noProof/>
                <w:webHidden/>
              </w:rPr>
              <w:fldChar w:fldCharType="end"/>
            </w:r>
          </w:hyperlink>
        </w:p>
        <w:p w14:paraId="245C4CC9" w14:textId="35ACDBFB" w:rsidR="001E1382" w:rsidRPr="0043473A" w:rsidRDefault="00F41C2D" w:rsidP="005F2438">
          <w:pPr>
            <w:pStyle w:val="TOC3"/>
            <w:spacing w:line="360" w:lineRule="auto"/>
            <w:rPr>
              <w:rFonts w:eastAsiaTheme="minorEastAsia"/>
              <w:noProof/>
            </w:rPr>
          </w:pPr>
          <w:hyperlink w:anchor="_Toc183439206" w:history="1">
            <w:r w:rsidR="001E1382" w:rsidRPr="0043473A">
              <w:rPr>
                <w:rStyle w:val="Hyperlink"/>
                <w:rFonts w:ascii="Times New Roman" w:hAnsi="Times New Roman" w:cs="Times New Roman"/>
                <w:noProof/>
                <w:lang w:val="id-ID"/>
              </w:rPr>
              <w:t>4.8.6</w:t>
            </w:r>
            <w:r w:rsidR="001E1382" w:rsidRPr="0043473A">
              <w:rPr>
                <w:rFonts w:eastAsiaTheme="minorEastAsia"/>
                <w:noProof/>
              </w:rPr>
              <w:tab/>
            </w:r>
            <w:r w:rsidR="001E1382" w:rsidRPr="0043473A">
              <w:rPr>
                <w:rStyle w:val="Hyperlink"/>
                <w:rFonts w:ascii="Times New Roman" w:hAnsi="Times New Roman" w:cs="Times New Roman"/>
                <w:noProof/>
                <w:lang w:val="id-ID"/>
              </w:rPr>
              <w:t>Uji Iritasi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_Toc183439206 \h </w:instrText>
            </w:r>
            <w:r w:rsidR="001E1382" w:rsidRPr="0043473A">
              <w:rPr>
                <w:noProof/>
                <w:webHidden/>
              </w:rPr>
            </w:r>
            <w:r w:rsidR="001E1382" w:rsidRPr="0043473A">
              <w:rPr>
                <w:noProof/>
                <w:webHidden/>
              </w:rPr>
              <w:fldChar w:fldCharType="separate"/>
            </w:r>
            <w:r w:rsidR="00A84840">
              <w:rPr>
                <w:noProof/>
                <w:webHidden/>
              </w:rPr>
              <w:t>72</w:t>
            </w:r>
            <w:r w:rsidR="001E1382" w:rsidRPr="0043473A">
              <w:rPr>
                <w:noProof/>
                <w:webHidden/>
              </w:rPr>
              <w:fldChar w:fldCharType="end"/>
            </w:r>
          </w:hyperlink>
        </w:p>
        <w:p w14:paraId="03FA777E" w14:textId="2168665F" w:rsidR="001E1382" w:rsidRPr="0043473A" w:rsidRDefault="00F41C2D" w:rsidP="005F2438">
          <w:pPr>
            <w:pStyle w:val="TOC3"/>
            <w:spacing w:line="360" w:lineRule="auto"/>
            <w:rPr>
              <w:rFonts w:eastAsiaTheme="minorEastAsia"/>
              <w:noProof/>
            </w:rPr>
          </w:pPr>
          <w:hyperlink w:anchor="_Toc183439227" w:history="1">
            <w:r w:rsidR="001E1382" w:rsidRPr="0043473A">
              <w:rPr>
                <w:rStyle w:val="Hyperlink"/>
                <w:rFonts w:ascii="Times New Roman" w:hAnsi="Times New Roman" w:cs="Times New Roman"/>
                <w:noProof/>
                <w:lang w:val="id-ID"/>
              </w:rPr>
              <w:t>4.8.7</w:t>
            </w:r>
            <w:r w:rsidR="001E1382" w:rsidRPr="0043473A">
              <w:rPr>
                <w:rFonts w:eastAsiaTheme="minorEastAsia"/>
                <w:noProof/>
              </w:rPr>
              <w:tab/>
            </w:r>
            <w:r w:rsidR="001E1382" w:rsidRPr="0043473A">
              <w:rPr>
                <w:rStyle w:val="Hyperlink"/>
                <w:rFonts w:ascii="Times New Roman" w:hAnsi="Times New Roman" w:cs="Times New Roman"/>
                <w:noProof/>
                <w:lang w:val="id-ID"/>
              </w:rPr>
              <w:t>Uji Hedonik Sediaan Pelembab Bibir</w:t>
            </w:r>
            <w:r w:rsidR="001E1382" w:rsidRPr="0043473A">
              <w:rPr>
                <w:noProof/>
                <w:webHidden/>
              </w:rPr>
              <w:tab/>
            </w:r>
            <w:r w:rsidR="001E1382" w:rsidRPr="0043473A">
              <w:rPr>
                <w:noProof/>
                <w:webHidden/>
              </w:rPr>
              <w:fldChar w:fldCharType="begin"/>
            </w:r>
            <w:r w:rsidR="001E1382" w:rsidRPr="0043473A">
              <w:rPr>
                <w:noProof/>
                <w:webHidden/>
              </w:rPr>
              <w:instrText xml:space="preserve"> PAGEREF _Toc183439227 \h </w:instrText>
            </w:r>
            <w:r w:rsidR="001E1382" w:rsidRPr="0043473A">
              <w:rPr>
                <w:noProof/>
                <w:webHidden/>
              </w:rPr>
            </w:r>
            <w:r w:rsidR="001E1382" w:rsidRPr="0043473A">
              <w:rPr>
                <w:noProof/>
                <w:webHidden/>
              </w:rPr>
              <w:fldChar w:fldCharType="separate"/>
            </w:r>
            <w:r w:rsidR="00A84840">
              <w:rPr>
                <w:noProof/>
                <w:webHidden/>
              </w:rPr>
              <w:t>73</w:t>
            </w:r>
            <w:r w:rsidR="001E1382" w:rsidRPr="0043473A">
              <w:rPr>
                <w:noProof/>
                <w:webHidden/>
              </w:rPr>
              <w:fldChar w:fldCharType="end"/>
            </w:r>
          </w:hyperlink>
        </w:p>
        <w:p w14:paraId="3AC6C04A" w14:textId="5E22C8E8"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228" w:history="1">
            <w:r w:rsidR="001E1382" w:rsidRPr="0043473A">
              <w:rPr>
                <w:rStyle w:val="Hyperlink"/>
                <w:rFonts w:asciiTheme="majorBidi" w:hAnsiTheme="majorBidi"/>
                <w:b w:val="0"/>
                <w:bCs w:val="0"/>
              </w:rPr>
              <w:t>4.9</w:t>
            </w:r>
            <w:r w:rsidR="001E1382" w:rsidRPr="0043473A">
              <w:rPr>
                <w:rFonts w:asciiTheme="minorHAnsi" w:eastAsiaTheme="minorEastAsia" w:hAnsiTheme="minorHAnsi" w:cstheme="minorBidi"/>
                <w:b w:val="0"/>
                <w:bCs w:val="0"/>
                <w:sz w:val="22"/>
                <w:szCs w:val="22"/>
                <w:lang w:val="en-US"/>
              </w:rPr>
              <w:tab/>
            </w:r>
            <w:r w:rsidR="001E1382" w:rsidRPr="0043473A">
              <w:rPr>
                <w:rStyle w:val="Hyperlink"/>
                <w:rFonts w:asciiTheme="majorBidi" w:hAnsiTheme="majorBidi"/>
                <w:b w:val="0"/>
                <w:bCs w:val="0"/>
              </w:rPr>
              <w:t>Uji Kelembapan Sediaan Pelembab Bibir</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_Toc183439228 \h </w:instrText>
            </w:r>
            <w:r w:rsidR="001E1382" w:rsidRPr="0043473A">
              <w:rPr>
                <w:b w:val="0"/>
                <w:bCs w:val="0"/>
                <w:webHidden/>
              </w:rPr>
            </w:r>
            <w:r w:rsidR="001E1382" w:rsidRPr="0043473A">
              <w:rPr>
                <w:b w:val="0"/>
                <w:bCs w:val="0"/>
                <w:webHidden/>
              </w:rPr>
              <w:fldChar w:fldCharType="separate"/>
            </w:r>
            <w:r w:rsidR="00A84840">
              <w:rPr>
                <w:b w:val="0"/>
                <w:bCs w:val="0"/>
                <w:webHidden/>
              </w:rPr>
              <w:t>74</w:t>
            </w:r>
            <w:r w:rsidR="001E1382" w:rsidRPr="0043473A">
              <w:rPr>
                <w:b w:val="0"/>
                <w:bCs w:val="0"/>
                <w:webHidden/>
              </w:rPr>
              <w:fldChar w:fldCharType="end"/>
            </w:r>
          </w:hyperlink>
        </w:p>
        <w:p w14:paraId="75CBB477" w14:textId="5BC8E4EF" w:rsidR="001E1382" w:rsidRPr="0043473A"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245" w:history="1">
            <w:r w:rsidR="001E1382" w:rsidRPr="0043473A">
              <w:rPr>
                <w:rStyle w:val="Hyperlink"/>
                <w:rFonts w:asciiTheme="majorBidi" w:hAnsiTheme="majorBidi"/>
                <w:b w:val="0"/>
                <w:bCs w:val="0"/>
              </w:rPr>
              <w:t>4.10</w:t>
            </w:r>
            <w:r w:rsidR="001E1382" w:rsidRPr="0043473A">
              <w:rPr>
                <w:rFonts w:asciiTheme="minorHAnsi" w:eastAsiaTheme="minorEastAsia" w:hAnsiTheme="minorHAnsi" w:cstheme="minorBidi"/>
                <w:b w:val="0"/>
                <w:bCs w:val="0"/>
                <w:sz w:val="22"/>
                <w:szCs w:val="22"/>
                <w:lang w:val="en-US"/>
              </w:rPr>
              <w:tab/>
            </w:r>
            <w:r w:rsidR="001E1382" w:rsidRPr="0043473A">
              <w:rPr>
                <w:rStyle w:val="Hyperlink"/>
                <w:rFonts w:asciiTheme="majorBidi" w:hAnsiTheme="majorBidi"/>
                <w:b w:val="0"/>
                <w:bCs w:val="0"/>
              </w:rPr>
              <w:t>Uji Nilai SPF Sediaan Pelembab Bibir</w:t>
            </w:r>
            <w:r w:rsidR="001E1382" w:rsidRPr="0043473A">
              <w:rPr>
                <w:b w:val="0"/>
                <w:bCs w:val="0"/>
                <w:webHidden/>
              </w:rPr>
              <w:tab/>
            </w:r>
            <w:r w:rsidR="001E1382" w:rsidRPr="0043473A">
              <w:rPr>
                <w:b w:val="0"/>
                <w:bCs w:val="0"/>
                <w:webHidden/>
              </w:rPr>
              <w:fldChar w:fldCharType="begin"/>
            </w:r>
            <w:r w:rsidR="001E1382" w:rsidRPr="0043473A">
              <w:rPr>
                <w:b w:val="0"/>
                <w:bCs w:val="0"/>
                <w:webHidden/>
              </w:rPr>
              <w:instrText xml:space="preserve"> PAGEREF _Toc183439245 \h </w:instrText>
            </w:r>
            <w:r w:rsidR="001E1382" w:rsidRPr="0043473A">
              <w:rPr>
                <w:b w:val="0"/>
                <w:bCs w:val="0"/>
                <w:webHidden/>
              </w:rPr>
            </w:r>
            <w:r w:rsidR="001E1382" w:rsidRPr="0043473A">
              <w:rPr>
                <w:b w:val="0"/>
                <w:bCs w:val="0"/>
                <w:webHidden/>
              </w:rPr>
              <w:fldChar w:fldCharType="separate"/>
            </w:r>
            <w:r w:rsidR="00A84840">
              <w:rPr>
                <w:b w:val="0"/>
                <w:bCs w:val="0"/>
                <w:webHidden/>
              </w:rPr>
              <w:t>76</w:t>
            </w:r>
            <w:r w:rsidR="001E1382" w:rsidRPr="0043473A">
              <w:rPr>
                <w:b w:val="0"/>
                <w:bCs w:val="0"/>
                <w:webHidden/>
              </w:rPr>
              <w:fldChar w:fldCharType="end"/>
            </w:r>
          </w:hyperlink>
        </w:p>
        <w:p w14:paraId="22D7346A" w14:textId="321391F3" w:rsidR="001E1382" w:rsidRDefault="00F41C2D" w:rsidP="00303BEB">
          <w:pPr>
            <w:pStyle w:val="TOC1"/>
            <w:rPr>
              <w:rFonts w:asciiTheme="minorHAnsi" w:hAnsiTheme="minorHAnsi" w:cstheme="minorBidi"/>
              <w:sz w:val="22"/>
              <w:szCs w:val="22"/>
              <w:lang w:val="en-US"/>
            </w:rPr>
          </w:pPr>
          <w:hyperlink w:anchor="_Toc183439246" w:history="1">
            <w:r w:rsidR="001E1382" w:rsidRPr="0017727C">
              <w:rPr>
                <w:rStyle w:val="Hyperlink"/>
              </w:rPr>
              <w:t>BAB V</w:t>
            </w:r>
            <w:r w:rsidR="005F2438">
              <w:rPr>
                <w:webHidden/>
              </w:rPr>
              <w:t xml:space="preserve"> KESIMPULAN </w:t>
            </w:r>
            <w:r w:rsidR="005F2438">
              <w:rPr>
                <w:webHidden/>
              </w:rPr>
              <w:tab/>
            </w:r>
            <w:r w:rsidR="001E1382">
              <w:rPr>
                <w:webHidden/>
              </w:rPr>
              <w:fldChar w:fldCharType="begin"/>
            </w:r>
            <w:r w:rsidR="001E1382">
              <w:rPr>
                <w:webHidden/>
              </w:rPr>
              <w:instrText xml:space="preserve"> PAGEREF _Toc183439246 \h </w:instrText>
            </w:r>
            <w:r w:rsidR="001E1382">
              <w:rPr>
                <w:webHidden/>
              </w:rPr>
            </w:r>
            <w:r w:rsidR="001E1382">
              <w:rPr>
                <w:webHidden/>
              </w:rPr>
              <w:fldChar w:fldCharType="separate"/>
            </w:r>
            <w:r w:rsidR="00A84840">
              <w:rPr>
                <w:webHidden/>
              </w:rPr>
              <w:t>78</w:t>
            </w:r>
            <w:r w:rsidR="001E1382">
              <w:rPr>
                <w:webHidden/>
              </w:rPr>
              <w:fldChar w:fldCharType="end"/>
            </w:r>
          </w:hyperlink>
        </w:p>
        <w:p w14:paraId="350291A9" w14:textId="3B20441C" w:rsidR="001E1382" w:rsidRPr="005F2438"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247" w:history="1">
            <w:r w:rsidR="001E1382" w:rsidRPr="005F2438">
              <w:rPr>
                <w:rStyle w:val="Hyperlink"/>
                <w:rFonts w:asciiTheme="majorBidi" w:hAnsiTheme="majorBidi"/>
                <w:b w:val="0"/>
                <w:bCs w:val="0"/>
              </w:rPr>
              <w:t>5.1</w:t>
            </w:r>
            <w:r w:rsidR="001E1382" w:rsidRPr="005F2438">
              <w:rPr>
                <w:rFonts w:asciiTheme="minorHAnsi" w:eastAsiaTheme="minorEastAsia" w:hAnsiTheme="minorHAnsi" w:cstheme="minorBidi"/>
                <w:b w:val="0"/>
                <w:bCs w:val="0"/>
                <w:sz w:val="22"/>
                <w:szCs w:val="22"/>
                <w:lang w:val="en-US"/>
              </w:rPr>
              <w:tab/>
            </w:r>
            <w:r w:rsidR="001E1382" w:rsidRPr="005F2438">
              <w:rPr>
                <w:rStyle w:val="Hyperlink"/>
                <w:rFonts w:asciiTheme="majorBidi" w:hAnsiTheme="majorBidi"/>
                <w:b w:val="0"/>
                <w:bCs w:val="0"/>
              </w:rPr>
              <w:t>Kesimpulan</w:t>
            </w:r>
            <w:r w:rsidR="001E1382" w:rsidRPr="005F2438">
              <w:rPr>
                <w:b w:val="0"/>
                <w:bCs w:val="0"/>
                <w:webHidden/>
              </w:rPr>
              <w:tab/>
            </w:r>
            <w:r w:rsidR="001E1382" w:rsidRPr="005F2438">
              <w:rPr>
                <w:b w:val="0"/>
                <w:bCs w:val="0"/>
                <w:webHidden/>
              </w:rPr>
              <w:fldChar w:fldCharType="begin"/>
            </w:r>
            <w:r w:rsidR="001E1382" w:rsidRPr="005F2438">
              <w:rPr>
                <w:b w:val="0"/>
                <w:bCs w:val="0"/>
                <w:webHidden/>
              </w:rPr>
              <w:instrText xml:space="preserve"> PAGEREF _Toc183439247 \h </w:instrText>
            </w:r>
            <w:r w:rsidR="001E1382" w:rsidRPr="005F2438">
              <w:rPr>
                <w:b w:val="0"/>
                <w:bCs w:val="0"/>
                <w:webHidden/>
              </w:rPr>
            </w:r>
            <w:r w:rsidR="001E1382" w:rsidRPr="005F2438">
              <w:rPr>
                <w:b w:val="0"/>
                <w:bCs w:val="0"/>
                <w:webHidden/>
              </w:rPr>
              <w:fldChar w:fldCharType="separate"/>
            </w:r>
            <w:r w:rsidR="00A84840">
              <w:rPr>
                <w:b w:val="0"/>
                <w:bCs w:val="0"/>
                <w:webHidden/>
              </w:rPr>
              <w:t>78</w:t>
            </w:r>
            <w:r w:rsidR="001E1382" w:rsidRPr="005F2438">
              <w:rPr>
                <w:b w:val="0"/>
                <w:bCs w:val="0"/>
                <w:webHidden/>
              </w:rPr>
              <w:fldChar w:fldCharType="end"/>
            </w:r>
          </w:hyperlink>
        </w:p>
        <w:p w14:paraId="3E9AE15A" w14:textId="729004C2" w:rsidR="001E1382" w:rsidRPr="005F2438" w:rsidRDefault="00F41C2D" w:rsidP="005F2438">
          <w:pPr>
            <w:pStyle w:val="TOC2"/>
            <w:spacing w:line="360" w:lineRule="auto"/>
            <w:rPr>
              <w:rFonts w:asciiTheme="minorHAnsi" w:eastAsiaTheme="minorEastAsia" w:hAnsiTheme="minorHAnsi" w:cstheme="minorBidi"/>
              <w:b w:val="0"/>
              <w:bCs w:val="0"/>
              <w:sz w:val="22"/>
              <w:szCs w:val="22"/>
              <w:lang w:val="en-US"/>
            </w:rPr>
          </w:pPr>
          <w:hyperlink w:anchor="_Toc183439248" w:history="1">
            <w:r w:rsidR="001E1382" w:rsidRPr="005F2438">
              <w:rPr>
                <w:rStyle w:val="Hyperlink"/>
                <w:rFonts w:asciiTheme="majorBidi" w:hAnsiTheme="majorBidi"/>
                <w:b w:val="0"/>
                <w:bCs w:val="0"/>
              </w:rPr>
              <w:t>5.2</w:t>
            </w:r>
            <w:r w:rsidR="001E1382" w:rsidRPr="005F2438">
              <w:rPr>
                <w:rFonts w:asciiTheme="minorHAnsi" w:eastAsiaTheme="minorEastAsia" w:hAnsiTheme="minorHAnsi" w:cstheme="minorBidi"/>
                <w:b w:val="0"/>
                <w:bCs w:val="0"/>
                <w:sz w:val="22"/>
                <w:szCs w:val="22"/>
                <w:lang w:val="en-US"/>
              </w:rPr>
              <w:tab/>
            </w:r>
            <w:r w:rsidR="001E1382" w:rsidRPr="005F2438">
              <w:rPr>
                <w:rStyle w:val="Hyperlink"/>
                <w:rFonts w:asciiTheme="majorBidi" w:hAnsiTheme="majorBidi"/>
                <w:b w:val="0"/>
                <w:bCs w:val="0"/>
              </w:rPr>
              <w:t>Saran</w:t>
            </w:r>
            <w:r w:rsidR="001E1382" w:rsidRPr="005F2438">
              <w:rPr>
                <w:b w:val="0"/>
                <w:bCs w:val="0"/>
                <w:webHidden/>
              </w:rPr>
              <w:tab/>
            </w:r>
            <w:r w:rsidR="001E1382" w:rsidRPr="005F2438">
              <w:rPr>
                <w:b w:val="0"/>
                <w:bCs w:val="0"/>
                <w:webHidden/>
              </w:rPr>
              <w:fldChar w:fldCharType="begin"/>
            </w:r>
            <w:r w:rsidR="001E1382" w:rsidRPr="005F2438">
              <w:rPr>
                <w:b w:val="0"/>
                <w:bCs w:val="0"/>
                <w:webHidden/>
              </w:rPr>
              <w:instrText xml:space="preserve"> PAGEREF _Toc183439248 \h </w:instrText>
            </w:r>
            <w:r w:rsidR="001E1382" w:rsidRPr="005F2438">
              <w:rPr>
                <w:b w:val="0"/>
                <w:bCs w:val="0"/>
                <w:webHidden/>
              </w:rPr>
            </w:r>
            <w:r w:rsidR="001E1382" w:rsidRPr="005F2438">
              <w:rPr>
                <w:b w:val="0"/>
                <w:bCs w:val="0"/>
                <w:webHidden/>
              </w:rPr>
              <w:fldChar w:fldCharType="separate"/>
            </w:r>
            <w:r w:rsidR="00A84840">
              <w:rPr>
                <w:b w:val="0"/>
                <w:bCs w:val="0"/>
                <w:webHidden/>
              </w:rPr>
              <w:t>78</w:t>
            </w:r>
            <w:r w:rsidR="001E1382" w:rsidRPr="005F2438">
              <w:rPr>
                <w:b w:val="0"/>
                <w:bCs w:val="0"/>
                <w:webHidden/>
              </w:rPr>
              <w:fldChar w:fldCharType="end"/>
            </w:r>
          </w:hyperlink>
        </w:p>
        <w:p w14:paraId="22D727B4" w14:textId="7A1153BB" w:rsidR="001E1382" w:rsidRDefault="00F41C2D" w:rsidP="00303BEB">
          <w:pPr>
            <w:pStyle w:val="TOC1"/>
            <w:rPr>
              <w:rFonts w:asciiTheme="minorHAnsi" w:hAnsiTheme="minorHAnsi" w:cstheme="minorBidi"/>
              <w:sz w:val="22"/>
              <w:szCs w:val="22"/>
              <w:lang w:val="en-US"/>
            </w:rPr>
          </w:pPr>
          <w:hyperlink w:anchor="_Toc183439249" w:history="1">
            <w:r w:rsidR="001E1382" w:rsidRPr="0017727C">
              <w:rPr>
                <w:rStyle w:val="Hyperlink"/>
              </w:rPr>
              <w:t>DAFTAR PUSTAKA</w:t>
            </w:r>
            <w:r w:rsidR="001E1382">
              <w:rPr>
                <w:webHidden/>
              </w:rPr>
              <w:tab/>
            </w:r>
            <w:r w:rsidR="001E1382">
              <w:rPr>
                <w:webHidden/>
              </w:rPr>
              <w:fldChar w:fldCharType="begin"/>
            </w:r>
            <w:r w:rsidR="001E1382">
              <w:rPr>
                <w:webHidden/>
              </w:rPr>
              <w:instrText xml:space="preserve"> PAGEREF _Toc183439249 \h </w:instrText>
            </w:r>
            <w:r w:rsidR="001E1382">
              <w:rPr>
                <w:webHidden/>
              </w:rPr>
            </w:r>
            <w:r w:rsidR="001E1382">
              <w:rPr>
                <w:webHidden/>
              </w:rPr>
              <w:fldChar w:fldCharType="separate"/>
            </w:r>
            <w:r w:rsidR="00A84840">
              <w:rPr>
                <w:webHidden/>
              </w:rPr>
              <w:t>79</w:t>
            </w:r>
            <w:r w:rsidR="001E1382">
              <w:rPr>
                <w:webHidden/>
              </w:rPr>
              <w:fldChar w:fldCharType="end"/>
            </w:r>
          </w:hyperlink>
        </w:p>
        <w:p w14:paraId="70860EBF" w14:textId="60AAEEF5" w:rsidR="00B96426" w:rsidRPr="0043161D" w:rsidRDefault="00B96426" w:rsidP="00366305">
          <w:pPr>
            <w:spacing w:line="360" w:lineRule="auto"/>
            <w:rPr>
              <w:rFonts w:ascii="Times New Roman" w:hAnsi="Times New Roman" w:cs="Times New Roman"/>
              <w:bCs/>
              <w:sz w:val="24"/>
              <w:szCs w:val="24"/>
            </w:rPr>
          </w:pPr>
          <w:r w:rsidRPr="00314489">
            <w:rPr>
              <w:rFonts w:asciiTheme="majorBidi" w:hAnsiTheme="majorBidi" w:cstheme="majorBidi"/>
              <w:bCs/>
              <w:noProof/>
              <w:sz w:val="24"/>
              <w:szCs w:val="24"/>
            </w:rPr>
            <w:fldChar w:fldCharType="end"/>
          </w:r>
        </w:p>
      </w:sdtContent>
    </w:sdt>
    <w:p w14:paraId="55F7D84D" w14:textId="77777777" w:rsidR="00D93641" w:rsidRDefault="00D93641" w:rsidP="00B96426">
      <w:pPr>
        <w:rPr>
          <w:rFonts w:ascii="Times New Roman" w:hAnsi="Times New Roman" w:cs="Times New Roman"/>
          <w:bCs/>
          <w:sz w:val="24"/>
          <w:szCs w:val="24"/>
          <w:lang w:val="id-ID"/>
        </w:rPr>
        <w:sectPr w:rsidR="00D93641" w:rsidSect="00E94BC8">
          <w:footerReference w:type="default" r:id="rId19"/>
          <w:pgSz w:w="11906" w:h="16838" w:code="9"/>
          <w:pgMar w:top="1701" w:right="1701" w:bottom="1701" w:left="2268" w:header="720" w:footer="720" w:gutter="0"/>
          <w:pgNumType w:fmt="lowerRoman"/>
          <w:cols w:space="720"/>
          <w:docGrid w:linePitch="360"/>
        </w:sectPr>
      </w:pPr>
    </w:p>
    <w:p w14:paraId="7B66422D" w14:textId="77777777" w:rsidR="00B96426" w:rsidRDefault="00D93641" w:rsidP="00931DF2">
      <w:pPr>
        <w:pStyle w:val="Heading1"/>
        <w:jc w:val="center"/>
        <w:rPr>
          <w:rFonts w:ascii="Times New Roman" w:hAnsi="Times New Roman" w:cs="Times New Roman"/>
          <w:b/>
          <w:bCs/>
          <w:color w:val="auto"/>
          <w:sz w:val="24"/>
          <w:szCs w:val="24"/>
          <w:lang w:val="id-ID"/>
        </w:rPr>
      </w:pPr>
      <w:bookmarkStart w:id="10" w:name="_Toc183438997"/>
      <w:r w:rsidRPr="00931DF2">
        <w:rPr>
          <w:rFonts w:ascii="Times New Roman" w:hAnsi="Times New Roman" w:cs="Times New Roman"/>
          <w:b/>
          <w:bCs/>
          <w:color w:val="auto"/>
          <w:sz w:val="24"/>
          <w:szCs w:val="24"/>
          <w:lang w:val="id-ID"/>
        </w:rPr>
        <w:lastRenderedPageBreak/>
        <w:t>DAFTAR GAMBAR</w:t>
      </w:r>
      <w:bookmarkEnd w:id="10"/>
    </w:p>
    <w:p w14:paraId="00D752E8" w14:textId="580792C4" w:rsidR="00060BBC" w:rsidRPr="00060BBC" w:rsidRDefault="00E51A63" w:rsidP="00E51A63">
      <w:pPr>
        <w:tabs>
          <w:tab w:val="left" w:pos="7088"/>
        </w:tabs>
        <w:rPr>
          <w:lang w:val="id-ID"/>
        </w:rPr>
      </w:pP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Cs/>
          <w:lang w:val="id-ID"/>
        </w:rPr>
        <w:t>Halaman</w:t>
      </w:r>
    </w:p>
    <w:p w14:paraId="0C120C05" w14:textId="56A52102" w:rsidR="00535FB2" w:rsidRPr="00535FB2" w:rsidRDefault="00060BBC" w:rsidP="00D6123F">
      <w:pPr>
        <w:tabs>
          <w:tab w:val="left" w:pos="1985"/>
          <w:tab w:val="left" w:leader="dot" w:pos="7655"/>
        </w:tabs>
        <w:spacing w:after="0" w:line="360" w:lineRule="auto"/>
        <w:ind w:left="567"/>
        <w:jc w:val="both"/>
        <w:rPr>
          <w:rFonts w:ascii="Times New Roman" w:hAnsi="Times New Roman" w:cs="Times New Roman"/>
          <w:bCs/>
          <w:sz w:val="24"/>
          <w:szCs w:val="24"/>
          <w:lang w:val="id-ID"/>
        </w:rPr>
      </w:pPr>
      <w:r w:rsidRPr="00060BBC">
        <w:rPr>
          <w:rFonts w:ascii="Times New Roman" w:hAnsi="Times New Roman" w:cs="Times New Roman"/>
          <w:b/>
          <w:sz w:val="24"/>
          <w:szCs w:val="24"/>
          <w:lang w:val="id-ID"/>
        </w:rPr>
        <w:t xml:space="preserve">Gambar </w:t>
      </w:r>
      <w:r w:rsidR="00535FB2">
        <w:rPr>
          <w:rFonts w:ascii="Times New Roman" w:hAnsi="Times New Roman" w:cs="Times New Roman"/>
          <w:b/>
          <w:sz w:val="24"/>
          <w:szCs w:val="24"/>
          <w:lang w:val="id-ID"/>
        </w:rPr>
        <w:t xml:space="preserve">1.1 </w:t>
      </w:r>
      <w:r w:rsidR="00535FB2">
        <w:rPr>
          <w:rFonts w:ascii="Times New Roman" w:hAnsi="Times New Roman" w:cs="Times New Roman"/>
          <w:bCs/>
          <w:sz w:val="24"/>
          <w:szCs w:val="24"/>
          <w:lang w:val="id-ID"/>
        </w:rPr>
        <w:t>Kerangka Pikir Penelitian</w:t>
      </w:r>
      <w:r w:rsidR="00B0274F">
        <w:rPr>
          <w:rFonts w:ascii="Times New Roman" w:hAnsi="Times New Roman" w:cs="Times New Roman"/>
          <w:bCs/>
          <w:sz w:val="24"/>
          <w:szCs w:val="24"/>
          <w:lang w:val="id-ID"/>
        </w:rPr>
        <w:t xml:space="preserve"> </w:t>
      </w:r>
      <w:r w:rsidR="00B0274F">
        <w:rPr>
          <w:rFonts w:ascii="Times New Roman" w:hAnsi="Times New Roman" w:cs="Times New Roman"/>
          <w:bCs/>
          <w:sz w:val="24"/>
          <w:szCs w:val="24"/>
          <w:lang w:val="id-ID"/>
        </w:rPr>
        <w:tab/>
      </w:r>
      <w:r w:rsidR="00535FB2">
        <w:rPr>
          <w:rFonts w:ascii="Times New Roman" w:hAnsi="Times New Roman" w:cs="Times New Roman"/>
          <w:bCs/>
          <w:sz w:val="24"/>
          <w:szCs w:val="24"/>
          <w:lang w:val="id-ID"/>
        </w:rPr>
        <w:t xml:space="preserve"> </w:t>
      </w:r>
      <w:r w:rsidR="00371B83">
        <w:rPr>
          <w:rFonts w:ascii="Times New Roman" w:hAnsi="Times New Roman" w:cs="Times New Roman"/>
          <w:bCs/>
          <w:sz w:val="24"/>
          <w:szCs w:val="24"/>
          <w:lang w:val="id-ID"/>
        </w:rPr>
        <w:t>6</w:t>
      </w:r>
    </w:p>
    <w:p w14:paraId="4225F943" w14:textId="704D0AD3" w:rsidR="00060BBC" w:rsidRPr="00535FB2" w:rsidRDefault="00535FB2" w:rsidP="00D6123F">
      <w:pPr>
        <w:tabs>
          <w:tab w:val="left" w:pos="1985"/>
          <w:tab w:val="left" w:leader="dot" w:pos="7655"/>
        </w:tabs>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w:t>
      </w:r>
      <w:r w:rsidR="00060BBC" w:rsidRPr="00060BBC">
        <w:rPr>
          <w:rFonts w:ascii="Times New Roman" w:hAnsi="Times New Roman" w:cs="Times New Roman"/>
          <w:b/>
          <w:sz w:val="24"/>
          <w:szCs w:val="24"/>
          <w:lang w:val="id-ID"/>
        </w:rPr>
        <w:t>2.</w:t>
      </w:r>
      <w:r w:rsidR="00C64CB5">
        <w:rPr>
          <w:rFonts w:ascii="Times New Roman" w:hAnsi="Times New Roman" w:cs="Times New Roman"/>
          <w:b/>
          <w:sz w:val="24"/>
          <w:szCs w:val="24"/>
          <w:lang w:val="id-ID"/>
        </w:rPr>
        <w:t xml:space="preserve">1 </w:t>
      </w:r>
      <w:r w:rsidR="00060BBC" w:rsidRPr="00060BBC">
        <w:rPr>
          <w:rFonts w:ascii="Times New Roman" w:hAnsi="Times New Roman" w:cs="Times New Roman"/>
          <w:bCs/>
          <w:sz w:val="24"/>
          <w:szCs w:val="24"/>
          <w:lang w:val="id-ID"/>
        </w:rPr>
        <w:t>Tanaman Pucuk Merah</w:t>
      </w:r>
      <w:r w:rsidR="00B0274F">
        <w:rPr>
          <w:rFonts w:ascii="Times New Roman" w:hAnsi="Times New Roman" w:cs="Times New Roman"/>
          <w:bCs/>
          <w:sz w:val="24"/>
          <w:szCs w:val="24"/>
          <w:lang w:val="id-ID"/>
        </w:rPr>
        <w:t xml:space="preserve"> </w:t>
      </w:r>
      <w:r w:rsidR="00B0274F">
        <w:rPr>
          <w:rFonts w:ascii="Times New Roman" w:hAnsi="Times New Roman" w:cs="Times New Roman"/>
          <w:bCs/>
          <w:sz w:val="24"/>
          <w:szCs w:val="24"/>
          <w:lang w:val="id-ID"/>
        </w:rPr>
        <w:tab/>
      </w:r>
      <w:r w:rsidR="00060BBC" w:rsidRPr="00060BBC">
        <w:rPr>
          <w:rFonts w:ascii="Times New Roman" w:hAnsi="Times New Roman" w:cs="Times New Roman"/>
          <w:bCs/>
          <w:sz w:val="24"/>
          <w:szCs w:val="24"/>
          <w:lang w:val="id-ID"/>
        </w:rPr>
        <w:t xml:space="preserve"> </w:t>
      </w:r>
      <w:r w:rsidR="00371B83">
        <w:rPr>
          <w:rFonts w:ascii="Times New Roman" w:hAnsi="Times New Roman" w:cs="Times New Roman"/>
          <w:bCs/>
          <w:sz w:val="24"/>
          <w:szCs w:val="24"/>
          <w:lang w:val="id-ID"/>
        </w:rPr>
        <w:t>7</w:t>
      </w:r>
    </w:p>
    <w:p w14:paraId="1681FD97" w14:textId="2666E7D9" w:rsidR="00B0274F" w:rsidRDefault="00B0274F" w:rsidP="00D6123F">
      <w:pPr>
        <w:tabs>
          <w:tab w:val="left" w:leader="dot" w:pos="7655"/>
        </w:tabs>
        <w:spacing w:after="0" w:line="360" w:lineRule="auto"/>
        <w:ind w:left="567"/>
      </w:pPr>
      <w:r>
        <w:rPr>
          <w:rFonts w:ascii="Times New Roman" w:hAnsi="Times New Roman" w:cs="Times New Roman"/>
          <w:b/>
          <w:sz w:val="24"/>
          <w:szCs w:val="24"/>
        </w:rPr>
        <w:t xml:space="preserve">Gambar 2.2. </w:t>
      </w:r>
      <w:r>
        <w:rPr>
          <w:rFonts w:ascii="Times New Roman" w:hAnsi="Times New Roman" w:cs="Times New Roman"/>
          <w:bCs/>
          <w:sz w:val="24"/>
          <w:szCs w:val="24"/>
        </w:rPr>
        <w:t>Rumus Struktur Alkaloid</w:t>
      </w:r>
      <w:r>
        <w:rPr>
          <w:rFonts w:ascii="Times New Roman" w:hAnsi="Times New Roman" w:cs="Times New Roman"/>
          <w:bCs/>
          <w:sz w:val="24"/>
          <w:szCs w:val="24"/>
        </w:rPr>
        <w:tab/>
      </w:r>
      <w:r w:rsidR="00371B83">
        <w:rPr>
          <w:rFonts w:ascii="Times New Roman" w:hAnsi="Times New Roman" w:cs="Times New Roman"/>
          <w:bCs/>
          <w:sz w:val="24"/>
          <w:szCs w:val="24"/>
        </w:rPr>
        <w:t>19</w:t>
      </w:r>
    </w:p>
    <w:p w14:paraId="13EA4221" w14:textId="16B82DE4" w:rsidR="00B0274F" w:rsidRDefault="00B0274F" w:rsidP="00D6123F">
      <w:pPr>
        <w:tabs>
          <w:tab w:val="left" w:leader="dot" w:pos="7655"/>
        </w:tabs>
        <w:spacing w:after="0" w:line="360" w:lineRule="auto"/>
        <w:ind w:left="567"/>
      </w:pPr>
      <w:r>
        <w:rPr>
          <w:rFonts w:ascii="Times New Roman" w:hAnsi="Times New Roman" w:cs="Times New Roman"/>
          <w:b/>
          <w:sz w:val="24"/>
          <w:szCs w:val="24"/>
        </w:rPr>
        <w:t xml:space="preserve">Gambar 2.3. </w:t>
      </w:r>
      <w:r>
        <w:rPr>
          <w:rFonts w:ascii="Times New Roman" w:hAnsi="Times New Roman" w:cs="Times New Roman"/>
          <w:bCs/>
          <w:sz w:val="24"/>
          <w:szCs w:val="24"/>
        </w:rPr>
        <w:t xml:space="preserve">Rumus Struktur Flavonoid </w:t>
      </w:r>
      <w:r>
        <w:rPr>
          <w:rFonts w:ascii="Times New Roman" w:hAnsi="Times New Roman" w:cs="Times New Roman"/>
          <w:bCs/>
          <w:sz w:val="24"/>
          <w:szCs w:val="24"/>
        </w:rPr>
        <w:tab/>
      </w:r>
      <w:r w:rsidR="00371B83">
        <w:rPr>
          <w:rFonts w:ascii="Times New Roman" w:hAnsi="Times New Roman" w:cs="Times New Roman"/>
          <w:bCs/>
          <w:sz w:val="24"/>
          <w:szCs w:val="24"/>
        </w:rPr>
        <w:t>20</w:t>
      </w:r>
    </w:p>
    <w:p w14:paraId="1CF7AF47" w14:textId="11F6BC32" w:rsidR="00B0274F" w:rsidRDefault="00B0274F" w:rsidP="00D6123F">
      <w:pPr>
        <w:tabs>
          <w:tab w:val="left" w:leader="dot" w:pos="7655"/>
        </w:tabs>
        <w:spacing w:after="0" w:line="360" w:lineRule="auto"/>
        <w:ind w:left="567"/>
      </w:pPr>
      <w:r>
        <w:rPr>
          <w:rFonts w:ascii="Times New Roman" w:hAnsi="Times New Roman" w:cs="Times New Roman"/>
          <w:b/>
          <w:sz w:val="24"/>
          <w:szCs w:val="24"/>
        </w:rPr>
        <w:t xml:space="preserve">Gambar 2.4. </w:t>
      </w:r>
      <w:r>
        <w:rPr>
          <w:rFonts w:ascii="Times New Roman" w:hAnsi="Times New Roman" w:cs="Times New Roman"/>
          <w:bCs/>
          <w:sz w:val="24"/>
          <w:szCs w:val="24"/>
        </w:rPr>
        <w:t xml:space="preserve">Rumus Struktur Tanin </w:t>
      </w:r>
      <w:r>
        <w:rPr>
          <w:rFonts w:ascii="Times New Roman" w:hAnsi="Times New Roman" w:cs="Times New Roman"/>
          <w:bCs/>
          <w:sz w:val="24"/>
          <w:szCs w:val="24"/>
        </w:rPr>
        <w:tab/>
        <w:t>2</w:t>
      </w:r>
      <w:r w:rsidR="00371B83">
        <w:rPr>
          <w:rFonts w:ascii="Times New Roman" w:hAnsi="Times New Roman" w:cs="Times New Roman"/>
          <w:bCs/>
          <w:sz w:val="24"/>
          <w:szCs w:val="24"/>
        </w:rPr>
        <w:t>1</w:t>
      </w:r>
    </w:p>
    <w:p w14:paraId="650BEE9D" w14:textId="21DDF9C4" w:rsidR="00B0274F" w:rsidRDefault="00B0274F" w:rsidP="00D6123F">
      <w:pPr>
        <w:tabs>
          <w:tab w:val="left" w:leader="dot" w:pos="7655"/>
        </w:tabs>
        <w:spacing w:after="0" w:line="360" w:lineRule="auto"/>
        <w:ind w:left="567"/>
      </w:pPr>
      <w:r>
        <w:rPr>
          <w:rFonts w:ascii="Times New Roman" w:hAnsi="Times New Roman" w:cs="Times New Roman"/>
          <w:b/>
          <w:sz w:val="24"/>
          <w:szCs w:val="24"/>
        </w:rPr>
        <w:t xml:space="preserve">Gambar 2.5. </w:t>
      </w:r>
      <w:r>
        <w:rPr>
          <w:rFonts w:ascii="Times New Roman" w:hAnsi="Times New Roman" w:cs="Times New Roman"/>
          <w:bCs/>
          <w:sz w:val="24"/>
          <w:szCs w:val="24"/>
        </w:rPr>
        <w:t xml:space="preserve">Rumus Struktur Steroid dan Triterpenoid </w:t>
      </w:r>
      <w:r>
        <w:rPr>
          <w:rFonts w:ascii="Times New Roman" w:hAnsi="Times New Roman" w:cs="Times New Roman"/>
          <w:bCs/>
          <w:sz w:val="24"/>
          <w:szCs w:val="24"/>
        </w:rPr>
        <w:tab/>
        <w:t>2</w:t>
      </w:r>
      <w:r w:rsidR="00371B83">
        <w:rPr>
          <w:rFonts w:ascii="Times New Roman" w:hAnsi="Times New Roman" w:cs="Times New Roman"/>
          <w:bCs/>
          <w:sz w:val="24"/>
          <w:szCs w:val="24"/>
        </w:rPr>
        <w:t>2</w:t>
      </w:r>
    </w:p>
    <w:p w14:paraId="15CDE33E" w14:textId="7A721790" w:rsidR="00B0274F" w:rsidRDefault="00B0274F" w:rsidP="00D6123F">
      <w:pPr>
        <w:tabs>
          <w:tab w:val="left" w:leader="dot" w:pos="7655"/>
        </w:tabs>
        <w:spacing w:after="0" w:line="360" w:lineRule="auto"/>
        <w:ind w:left="567"/>
        <w:rPr>
          <w:rFonts w:ascii="Times New Roman" w:hAnsi="Times New Roman" w:cs="Times New Roman"/>
          <w:bCs/>
          <w:sz w:val="24"/>
          <w:szCs w:val="24"/>
        </w:rPr>
      </w:pPr>
      <w:r>
        <w:rPr>
          <w:rFonts w:ascii="Times New Roman" w:hAnsi="Times New Roman" w:cs="Times New Roman"/>
          <w:b/>
          <w:sz w:val="24"/>
          <w:szCs w:val="24"/>
        </w:rPr>
        <w:t xml:space="preserve">Gambar 2.6. </w:t>
      </w:r>
      <w:r>
        <w:rPr>
          <w:rFonts w:ascii="Times New Roman" w:hAnsi="Times New Roman" w:cs="Times New Roman"/>
          <w:bCs/>
          <w:sz w:val="24"/>
          <w:szCs w:val="24"/>
        </w:rPr>
        <w:t xml:space="preserve">Rumus Struktur Saponin </w:t>
      </w:r>
      <w:r>
        <w:rPr>
          <w:rFonts w:ascii="Times New Roman" w:hAnsi="Times New Roman" w:cs="Times New Roman"/>
          <w:bCs/>
          <w:sz w:val="24"/>
          <w:szCs w:val="24"/>
        </w:rPr>
        <w:tab/>
        <w:t>2</w:t>
      </w:r>
      <w:r w:rsidR="00371B83">
        <w:rPr>
          <w:rFonts w:ascii="Times New Roman" w:hAnsi="Times New Roman" w:cs="Times New Roman"/>
          <w:bCs/>
          <w:sz w:val="24"/>
          <w:szCs w:val="24"/>
        </w:rPr>
        <w:t>3</w:t>
      </w:r>
    </w:p>
    <w:p w14:paraId="16936BB6" w14:textId="7CBC9B23" w:rsidR="00B0274F" w:rsidRPr="006E1B74" w:rsidRDefault="00B0274F" w:rsidP="00D6123F">
      <w:pPr>
        <w:tabs>
          <w:tab w:val="left" w:leader="dot" w:pos="7655"/>
        </w:tabs>
        <w:spacing w:after="0" w:line="360" w:lineRule="auto"/>
        <w:ind w:left="567"/>
        <w:rPr>
          <w:rFonts w:ascii="Times New Roman" w:hAnsi="Times New Roman" w:cs="Times New Roman"/>
          <w:bCs/>
          <w:sz w:val="24"/>
          <w:szCs w:val="24"/>
        </w:rPr>
      </w:pPr>
      <w:r>
        <w:rPr>
          <w:rFonts w:ascii="Times New Roman" w:hAnsi="Times New Roman" w:cs="Times New Roman"/>
          <w:b/>
          <w:sz w:val="24"/>
          <w:szCs w:val="24"/>
        </w:rPr>
        <w:t xml:space="preserve">Gambar 2.7. </w:t>
      </w:r>
      <w:r>
        <w:rPr>
          <w:rFonts w:ascii="Times New Roman" w:hAnsi="Times New Roman" w:cs="Times New Roman"/>
          <w:bCs/>
          <w:sz w:val="24"/>
          <w:szCs w:val="24"/>
        </w:rPr>
        <w:t xml:space="preserve">Rumus Struktur </w:t>
      </w:r>
      <w:r w:rsidR="00845715">
        <w:rPr>
          <w:rFonts w:ascii="Times New Roman" w:hAnsi="Times New Roman" w:cs="Times New Roman"/>
          <w:bCs/>
          <w:sz w:val="24"/>
          <w:szCs w:val="24"/>
        </w:rPr>
        <w:t>Antosisanin</w:t>
      </w:r>
      <w:r>
        <w:rPr>
          <w:rFonts w:ascii="Times New Roman" w:hAnsi="Times New Roman" w:cs="Times New Roman"/>
          <w:bCs/>
          <w:sz w:val="24"/>
          <w:szCs w:val="24"/>
        </w:rPr>
        <w:t xml:space="preserve"> </w:t>
      </w:r>
      <w:r>
        <w:rPr>
          <w:rFonts w:ascii="Times New Roman" w:hAnsi="Times New Roman" w:cs="Times New Roman"/>
          <w:bCs/>
          <w:sz w:val="24"/>
          <w:szCs w:val="24"/>
        </w:rPr>
        <w:tab/>
        <w:t>2</w:t>
      </w:r>
      <w:r w:rsidR="00371B83">
        <w:rPr>
          <w:rFonts w:ascii="Times New Roman" w:hAnsi="Times New Roman" w:cs="Times New Roman"/>
          <w:bCs/>
          <w:sz w:val="24"/>
          <w:szCs w:val="24"/>
        </w:rPr>
        <w:t>4</w:t>
      </w:r>
    </w:p>
    <w:p w14:paraId="3097E2B6" w14:textId="69D0A5D7" w:rsidR="00B0274F" w:rsidRPr="00050995" w:rsidRDefault="00B0274F" w:rsidP="00D6123F">
      <w:pPr>
        <w:tabs>
          <w:tab w:val="left" w:leader="dot" w:pos="7655"/>
        </w:tabs>
        <w:spacing w:after="0" w:line="360" w:lineRule="auto"/>
        <w:ind w:firstLine="567"/>
        <w:rPr>
          <w:rFonts w:ascii="Times New Roman" w:hAnsi="Times New Roman" w:cs="Times New Roman"/>
          <w:bCs/>
          <w:sz w:val="24"/>
          <w:szCs w:val="24"/>
          <w:lang w:val="id-ID"/>
        </w:rPr>
      </w:pPr>
      <w:r w:rsidRPr="00050995">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2</w:t>
      </w:r>
      <w:r w:rsidRPr="00050995">
        <w:rPr>
          <w:rFonts w:ascii="Times New Roman" w:hAnsi="Times New Roman" w:cs="Times New Roman"/>
          <w:b/>
          <w:sz w:val="24"/>
          <w:szCs w:val="24"/>
          <w:lang w:val="id-ID"/>
        </w:rPr>
        <w:t>.</w:t>
      </w:r>
      <w:r>
        <w:rPr>
          <w:rFonts w:ascii="Times New Roman" w:hAnsi="Times New Roman" w:cs="Times New Roman"/>
          <w:b/>
          <w:sz w:val="24"/>
          <w:szCs w:val="24"/>
          <w:lang w:val="id-ID"/>
        </w:rPr>
        <w:t>8.</w:t>
      </w:r>
      <w:r>
        <w:rPr>
          <w:rFonts w:ascii="Times New Roman" w:hAnsi="Times New Roman" w:cs="Times New Roman"/>
          <w:bCs/>
          <w:sz w:val="24"/>
          <w:szCs w:val="24"/>
          <w:lang w:val="id-ID"/>
        </w:rPr>
        <w:t xml:space="preserve"> Kosmetik </w:t>
      </w:r>
      <w:r>
        <w:rPr>
          <w:rFonts w:ascii="Times New Roman" w:hAnsi="Times New Roman" w:cs="Times New Roman"/>
          <w:bCs/>
          <w:sz w:val="24"/>
          <w:szCs w:val="24"/>
          <w:lang w:val="id-ID"/>
        </w:rPr>
        <w:tab/>
        <w:t>34</w:t>
      </w:r>
    </w:p>
    <w:p w14:paraId="0BBB6970" w14:textId="0CEA4343" w:rsidR="00B0274F" w:rsidRPr="00060BBC" w:rsidRDefault="00B0274F" w:rsidP="00D6123F">
      <w:pPr>
        <w:tabs>
          <w:tab w:val="left" w:leader="dot" w:pos="7655"/>
        </w:tabs>
        <w:spacing w:after="0" w:line="360" w:lineRule="auto"/>
        <w:ind w:firstLine="567"/>
        <w:rPr>
          <w:rFonts w:ascii="Times New Roman" w:hAnsi="Times New Roman" w:cs="Times New Roman"/>
          <w:bCs/>
          <w:sz w:val="24"/>
          <w:szCs w:val="24"/>
          <w:lang w:val="id-ID"/>
        </w:rPr>
      </w:pPr>
      <w:r>
        <w:rPr>
          <w:rFonts w:ascii="Times New Roman" w:hAnsi="Times New Roman" w:cs="Times New Roman"/>
          <w:b/>
          <w:sz w:val="24"/>
          <w:szCs w:val="24"/>
          <w:lang w:val="id-ID"/>
        </w:rPr>
        <w:t xml:space="preserve">Gambar 2.9. </w:t>
      </w:r>
      <w:r w:rsidRPr="00735570">
        <w:rPr>
          <w:rFonts w:ascii="Times New Roman" w:hAnsi="Times New Roman" w:cs="Times New Roman"/>
          <w:bCs/>
          <w:sz w:val="24"/>
          <w:szCs w:val="24"/>
          <w:lang w:val="id-ID"/>
        </w:rPr>
        <w:t>Komponen Spektrofotometer UV-Vis</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t>41</w:t>
      </w:r>
    </w:p>
    <w:p w14:paraId="3361C062" w14:textId="77777777" w:rsidR="00861DAF" w:rsidRDefault="00861DAF" w:rsidP="00C64CB5">
      <w:pPr>
        <w:pStyle w:val="ListParagraph"/>
        <w:spacing w:after="0" w:line="480" w:lineRule="auto"/>
        <w:ind w:left="0"/>
        <w:rPr>
          <w:rFonts w:ascii="Times New Roman" w:hAnsi="Times New Roman" w:cs="Times New Roman"/>
          <w:bCs/>
          <w:lang w:val="id-ID"/>
        </w:rPr>
        <w:sectPr w:rsidR="00861DAF" w:rsidSect="00E94BC8">
          <w:pgSz w:w="11906" w:h="16838" w:code="9"/>
          <w:pgMar w:top="1701" w:right="1701" w:bottom="1701" w:left="2268" w:header="720" w:footer="720" w:gutter="0"/>
          <w:pgNumType w:fmt="lowerRoman"/>
          <w:cols w:space="720"/>
          <w:docGrid w:linePitch="360"/>
        </w:sectPr>
      </w:pPr>
    </w:p>
    <w:p w14:paraId="28C4B741" w14:textId="77777777" w:rsidR="00861DAF" w:rsidRPr="002A3A4A" w:rsidRDefault="00861DAF" w:rsidP="002A3A4A">
      <w:pPr>
        <w:pStyle w:val="Heading1"/>
        <w:ind w:left="432"/>
        <w:jc w:val="center"/>
        <w:rPr>
          <w:rFonts w:ascii="Times New Roman" w:hAnsi="Times New Roman" w:cs="Times New Roman"/>
          <w:b/>
          <w:bCs/>
          <w:color w:val="auto"/>
          <w:sz w:val="24"/>
          <w:szCs w:val="24"/>
          <w:lang w:val="id-ID"/>
        </w:rPr>
      </w:pPr>
      <w:bookmarkStart w:id="11" w:name="_Toc183438998"/>
      <w:r w:rsidRPr="002A3A4A">
        <w:rPr>
          <w:rFonts w:ascii="Times New Roman" w:hAnsi="Times New Roman" w:cs="Times New Roman"/>
          <w:b/>
          <w:bCs/>
          <w:color w:val="auto"/>
          <w:sz w:val="24"/>
          <w:szCs w:val="24"/>
          <w:lang w:val="id-ID"/>
        </w:rPr>
        <w:lastRenderedPageBreak/>
        <w:t>DAFTAR TABEL</w:t>
      </w:r>
      <w:bookmarkEnd w:id="11"/>
    </w:p>
    <w:p w14:paraId="6C8F085E" w14:textId="7F7A0924" w:rsidR="00203D96" w:rsidRPr="00203D96" w:rsidRDefault="00203D96" w:rsidP="00861DAF">
      <w:pPr>
        <w:pStyle w:val="ListParagraph"/>
        <w:spacing w:after="0" w:line="480" w:lineRule="auto"/>
        <w:ind w:left="0"/>
        <w:jc w:val="center"/>
        <w:rPr>
          <w:rFonts w:ascii="Times New Roman" w:hAnsi="Times New Roman" w:cs="Times New Roman"/>
          <w:bCs/>
          <w:lang w:val="id-ID"/>
        </w:rPr>
      </w:pP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t xml:space="preserve">            </w:t>
      </w:r>
      <w:r>
        <w:rPr>
          <w:rFonts w:ascii="Times New Roman" w:hAnsi="Times New Roman" w:cs="Times New Roman"/>
          <w:bCs/>
          <w:lang w:val="id-ID"/>
        </w:rPr>
        <w:t>Halaman</w:t>
      </w:r>
    </w:p>
    <w:p w14:paraId="584768E6" w14:textId="20A2E817" w:rsidR="004D10A8" w:rsidRPr="004D10A8" w:rsidRDefault="004D10A8" w:rsidP="004D10A8">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Tabel 2.1.  </w:t>
      </w:r>
      <w:r>
        <w:rPr>
          <w:rFonts w:ascii="Times New Roman" w:hAnsi="Times New Roman" w:cs="Times New Roman"/>
          <w:sz w:val="24"/>
          <w:szCs w:val="24"/>
        </w:rPr>
        <w:t xml:space="preserve">Keefektifan tabir Surya Berdasarkan Nilai SPF </w:t>
      </w:r>
      <w:r>
        <w:rPr>
          <w:rFonts w:ascii="Times New Roman" w:hAnsi="Times New Roman" w:cs="Times New Roman"/>
          <w:sz w:val="24"/>
          <w:szCs w:val="24"/>
        </w:rPr>
        <w:tab/>
        <w:t xml:space="preserve">32 </w:t>
      </w:r>
    </w:p>
    <w:p w14:paraId="2E41FB5B" w14:textId="3A07CCC5" w:rsidR="00813A6B" w:rsidRPr="00813A6B" w:rsidRDefault="00D66446" w:rsidP="004E1ECE">
      <w:pP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Tabel </w:t>
      </w:r>
      <w:r w:rsidR="005232DD">
        <w:rPr>
          <w:rFonts w:ascii="Times New Roman" w:hAnsi="Times New Roman" w:cs="Times New Roman"/>
          <w:b/>
          <w:bCs/>
          <w:sz w:val="24"/>
          <w:szCs w:val="24"/>
        </w:rPr>
        <w:t>2.2</w:t>
      </w:r>
      <w:r>
        <w:rPr>
          <w:rFonts w:ascii="Times New Roman" w:hAnsi="Times New Roman" w:cs="Times New Roman"/>
          <w:b/>
          <w:bCs/>
          <w:sz w:val="24"/>
          <w:szCs w:val="24"/>
        </w:rPr>
        <w:t xml:space="preserve">. </w:t>
      </w:r>
      <w:r w:rsidR="00D2631B">
        <w:rPr>
          <w:rFonts w:ascii="Times New Roman" w:hAnsi="Times New Roman" w:cs="Times New Roman"/>
          <w:b/>
          <w:bCs/>
          <w:sz w:val="24"/>
          <w:szCs w:val="24"/>
        </w:rPr>
        <w:t xml:space="preserve"> </w:t>
      </w:r>
      <w:r w:rsidR="009A6FD6" w:rsidRPr="009A6FD6">
        <w:rPr>
          <w:rFonts w:ascii="Times New Roman" w:hAnsi="Times New Roman" w:cs="Times New Roman"/>
          <w:sz w:val="24"/>
          <w:szCs w:val="24"/>
        </w:rPr>
        <w:t>Nilai</w:t>
      </w:r>
      <w:r w:rsidR="009A6FD6">
        <w:rPr>
          <w:rFonts w:ascii="Times New Roman" w:hAnsi="Times New Roman" w:cs="Times New Roman"/>
          <w:b/>
          <w:bCs/>
          <w:sz w:val="24"/>
          <w:szCs w:val="24"/>
        </w:rPr>
        <w:t xml:space="preserve"> </w:t>
      </w:r>
      <w:r w:rsidR="00813A6B">
        <w:rPr>
          <w:rFonts w:ascii="Times New Roman" w:hAnsi="Times New Roman" w:cs="Times New Roman"/>
          <w:sz w:val="24"/>
          <w:szCs w:val="24"/>
        </w:rPr>
        <w:t>Konstanta EExI</w:t>
      </w:r>
      <w:r w:rsidR="009A6FD6">
        <w:rPr>
          <w:rFonts w:ascii="Times New Roman" w:hAnsi="Times New Roman" w:cs="Times New Roman"/>
          <w:sz w:val="24"/>
          <w:szCs w:val="24"/>
        </w:rPr>
        <w:t xml:space="preserve"> </w:t>
      </w:r>
      <w:r w:rsidR="009A6FD6">
        <w:rPr>
          <w:rFonts w:ascii="Times New Roman" w:hAnsi="Times New Roman" w:cs="Times New Roman"/>
          <w:sz w:val="24"/>
          <w:szCs w:val="24"/>
        </w:rPr>
        <w:tab/>
      </w:r>
      <w:r w:rsidR="005232DD">
        <w:rPr>
          <w:rFonts w:ascii="Times New Roman" w:hAnsi="Times New Roman" w:cs="Times New Roman"/>
          <w:sz w:val="24"/>
          <w:szCs w:val="24"/>
        </w:rPr>
        <w:t>3</w:t>
      </w:r>
      <w:r w:rsidR="004D10A8">
        <w:rPr>
          <w:rFonts w:ascii="Times New Roman" w:hAnsi="Times New Roman" w:cs="Times New Roman"/>
          <w:sz w:val="24"/>
          <w:szCs w:val="24"/>
        </w:rPr>
        <w:t>3</w:t>
      </w:r>
      <w:r w:rsidR="00813A6B">
        <w:rPr>
          <w:rFonts w:ascii="Times New Roman" w:hAnsi="Times New Roman" w:cs="Times New Roman"/>
          <w:sz w:val="24"/>
          <w:szCs w:val="24"/>
        </w:rPr>
        <w:t xml:space="preserve"> </w:t>
      </w:r>
    </w:p>
    <w:p w14:paraId="706F44F1" w14:textId="2930DC82" w:rsidR="00D66446" w:rsidRDefault="00813A6B" w:rsidP="004E1ECE">
      <w:pPr>
        <w:tabs>
          <w:tab w:val="left" w:leader="dot" w:pos="7655"/>
        </w:tabs>
        <w:spacing w:after="0" w:line="360" w:lineRule="auto"/>
        <w:jc w:val="both"/>
        <w:rPr>
          <w:rFonts w:ascii="Times New Roman" w:hAnsi="Times New Roman" w:cs="Times New Roman"/>
          <w:b/>
          <w:lang w:val="id-ID"/>
        </w:rPr>
      </w:pPr>
      <w:r>
        <w:rPr>
          <w:rFonts w:ascii="Times New Roman" w:hAnsi="Times New Roman" w:cs="Times New Roman"/>
          <w:b/>
          <w:bCs/>
          <w:sz w:val="24"/>
          <w:szCs w:val="24"/>
        </w:rPr>
        <w:t>Tabel 3.2.</w:t>
      </w:r>
      <w:r w:rsidR="00D2631B">
        <w:rPr>
          <w:rFonts w:ascii="Times New Roman" w:hAnsi="Times New Roman" w:cs="Times New Roman"/>
          <w:b/>
          <w:bCs/>
          <w:sz w:val="24"/>
          <w:szCs w:val="24"/>
        </w:rPr>
        <w:t xml:space="preserve">  </w:t>
      </w:r>
      <w:r w:rsidR="00D66446">
        <w:rPr>
          <w:rFonts w:ascii="Times New Roman" w:hAnsi="Times New Roman" w:cs="Times New Roman"/>
          <w:sz w:val="24"/>
          <w:szCs w:val="24"/>
        </w:rPr>
        <w:t>Formula sediaan pelembab bibir ekstrak etanol daun pucuk mera</w:t>
      </w:r>
      <w:r w:rsidR="004E1ECE">
        <w:rPr>
          <w:rFonts w:ascii="Times New Roman" w:hAnsi="Times New Roman" w:cs="Times New Roman"/>
          <w:sz w:val="24"/>
          <w:szCs w:val="24"/>
        </w:rPr>
        <w:t>h</w:t>
      </w:r>
      <w:r w:rsidR="004E1ECE">
        <w:rPr>
          <w:rFonts w:ascii="Times New Roman" w:hAnsi="Times New Roman" w:cs="Times New Roman"/>
          <w:sz w:val="24"/>
          <w:szCs w:val="24"/>
        </w:rPr>
        <w:tab/>
      </w:r>
      <w:r w:rsidR="005232DD">
        <w:rPr>
          <w:rFonts w:ascii="Times New Roman" w:hAnsi="Times New Roman" w:cs="Times New Roman"/>
          <w:sz w:val="24"/>
          <w:szCs w:val="24"/>
        </w:rPr>
        <w:t>5</w:t>
      </w:r>
      <w:r w:rsidR="00B609AF">
        <w:rPr>
          <w:rFonts w:ascii="Times New Roman" w:hAnsi="Times New Roman" w:cs="Times New Roman"/>
          <w:sz w:val="24"/>
          <w:szCs w:val="24"/>
        </w:rPr>
        <w:t>7</w:t>
      </w:r>
    </w:p>
    <w:p w14:paraId="2687ABC2" w14:textId="1E89FD99" w:rsidR="00E62806" w:rsidRDefault="00E62806" w:rsidP="004E1ECE">
      <w:pPr>
        <w:tabs>
          <w:tab w:val="left" w:leader="dot" w:pos="7655"/>
        </w:tabs>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4.1.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Hasil Pengamatan Makroskopik Daun Pucuk Merah</w:t>
      </w:r>
      <w:r>
        <w:rPr>
          <w:rFonts w:ascii="Times New Roman" w:hAnsi="Times New Roman" w:cs="Times New Roman"/>
          <w:bCs/>
          <w:sz w:val="24"/>
          <w:szCs w:val="24"/>
          <w:lang w:val="id-ID"/>
        </w:rPr>
        <w:tab/>
      </w:r>
      <w:r w:rsidR="00B609AF">
        <w:rPr>
          <w:rFonts w:ascii="Times New Roman" w:hAnsi="Times New Roman" w:cs="Times New Roman"/>
          <w:bCs/>
          <w:sz w:val="24"/>
          <w:szCs w:val="24"/>
          <w:lang w:val="id-ID"/>
        </w:rPr>
        <w:t>61</w:t>
      </w:r>
    </w:p>
    <w:p w14:paraId="3DD4FA9B" w14:textId="2B1A4C09" w:rsidR="00E62806" w:rsidRPr="001013B6" w:rsidRDefault="00E62806" w:rsidP="00306C7C">
      <w:pPr>
        <w:tabs>
          <w:tab w:val="left" w:leader="dot" w:pos="7655"/>
        </w:tabs>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4.2.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Hasil Karakteristik Serbuk simplisia Daun Pucuk Merah</w:t>
      </w:r>
      <w:r w:rsidR="00306C7C">
        <w:rPr>
          <w:rFonts w:ascii="Times New Roman" w:hAnsi="Times New Roman" w:cs="Times New Roman"/>
          <w:bCs/>
          <w:sz w:val="24"/>
          <w:szCs w:val="24"/>
          <w:lang w:val="id-ID"/>
        </w:rPr>
        <w:tab/>
      </w:r>
      <w:r w:rsidR="00B609AF">
        <w:rPr>
          <w:rFonts w:ascii="Times New Roman" w:hAnsi="Times New Roman" w:cs="Times New Roman"/>
          <w:bCs/>
          <w:sz w:val="24"/>
          <w:szCs w:val="24"/>
          <w:lang w:val="id-ID"/>
        </w:rPr>
        <w:t>62</w:t>
      </w:r>
    </w:p>
    <w:p w14:paraId="2E9EF0F0" w14:textId="7B8290E8" w:rsidR="00E62806" w:rsidRDefault="00E62806" w:rsidP="00203D96">
      <w:pPr>
        <w:tabs>
          <w:tab w:val="left" w:leader="dot" w:pos="7655"/>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Tabel 4.3. </w:t>
      </w:r>
      <w:r w:rsidR="00D2631B">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Hasil Skrining Fitokimia Ekstrak etanol Daun Pucuk Merah</w:t>
      </w:r>
      <w:r w:rsidR="00306C7C">
        <w:rPr>
          <w:rFonts w:ascii="Times New Roman" w:hAnsi="Times New Roman" w:cs="Times New Roman"/>
          <w:sz w:val="24"/>
          <w:szCs w:val="24"/>
          <w:lang w:val="id-ID"/>
        </w:rPr>
        <w:tab/>
      </w:r>
      <w:r w:rsidR="005232DD">
        <w:rPr>
          <w:rFonts w:ascii="Times New Roman" w:hAnsi="Times New Roman" w:cs="Times New Roman"/>
          <w:sz w:val="24"/>
          <w:szCs w:val="24"/>
          <w:lang w:val="id-ID"/>
        </w:rPr>
        <w:t>6</w:t>
      </w:r>
      <w:r w:rsidR="00B609AF">
        <w:rPr>
          <w:rFonts w:ascii="Times New Roman" w:hAnsi="Times New Roman" w:cs="Times New Roman"/>
          <w:sz w:val="24"/>
          <w:szCs w:val="24"/>
          <w:lang w:val="id-ID"/>
        </w:rPr>
        <w:t>4</w:t>
      </w:r>
    </w:p>
    <w:p w14:paraId="228DFEDB" w14:textId="61A97C1A" w:rsidR="00E62806" w:rsidRPr="00510700" w:rsidRDefault="00E62806" w:rsidP="00203D96">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4.4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Nilai SPF Ekstrak Etanol Daun Pucuk Merah</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6</w:t>
      </w:r>
      <w:r w:rsidR="00B609AF">
        <w:rPr>
          <w:rFonts w:ascii="Times New Roman" w:hAnsi="Times New Roman" w:cs="Times New Roman"/>
          <w:bCs/>
          <w:sz w:val="24"/>
          <w:szCs w:val="24"/>
          <w:lang w:val="id-ID"/>
        </w:rPr>
        <w:t>6</w:t>
      </w:r>
    </w:p>
    <w:p w14:paraId="3C76DEF7" w14:textId="4407E8EF" w:rsidR="00E62806" w:rsidRDefault="00E62806" w:rsidP="00203D96">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4.5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 xml:space="preserve">Data Pengamatan Organoleptis Sediaan Pelembab Bibir </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6</w:t>
      </w:r>
      <w:r w:rsidR="00B609AF">
        <w:rPr>
          <w:rFonts w:ascii="Times New Roman" w:hAnsi="Times New Roman" w:cs="Times New Roman"/>
          <w:bCs/>
          <w:sz w:val="24"/>
          <w:szCs w:val="24"/>
          <w:lang w:val="id-ID"/>
        </w:rPr>
        <w:t>8</w:t>
      </w:r>
    </w:p>
    <w:p w14:paraId="3754878B" w14:textId="411F5160" w:rsidR="00E62806" w:rsidRDefault="00E62806" w:rsidP="00203D96">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4.6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Data Pengamatan Homogenitas Sediaan Pelembab bibir</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6</w:t>
      </w:r>
      <w:r w:rsidR="004948EE">
        <w:rPr>
          <w:rFonts w:ascii="Times New Roman" w:hAnsi="Times New Roman" w:cs="Times New Roman"/>
          <w:bCs/>
          <w:sz w:val="24"/>
          <w:szCs w:val="24"/>
          <w:lang w:val="id-ID"/>
        </w:rPr>
        <w:t>8</w:t>
      </w:r>
    </w:p>
    <w:p w14:paraId="40E0A2DB" w14:textId="2C281C5F" w:rsidR="00E62806" w:rsidRDefault="00E62806" w:rsidP="00203D96">
      <w:pPr>
        <w:pStyle w:val="ListParagraph"/>
        <w:tabs>
          <w:tab w:val="left" w:leader="dot" w:pos="7655"/>
        </w:tabs>
        <w:autoSpaceDE w:val="0"/>
        <w:autoSpaceDN w:val="0"/>
        <w:adjustRightInd w:val="0"/>
        <w:spacing w:after="0" w:line="360" w:lineRule="auto"/>
        <w:ind w:left="0"/>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4.7 </w:t>
      </w:r>
      <w:r w:rsidR="00D2631B">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 xml:space="preserve">Data </w:t>
      </w:r>
      <w:r w:rsidRPr="00E348BB">
        <w:rPr>
          <w:rFonts w:ascii="Times New Roman" w:hAnsi="Times New Roman" w:cs="Times New Roman"/>
          <w:bCs/>
          <w:sz w:val="24"/>
          <w:szCs w:val="24"/>
          <w:lang w:val="id-ID"/>
        </w:rPr>
        <w:t>P</w:t>
      </w:r>
      <w:r>
        <w:rPr>
          <w:rFonts w:ascii="Times New Roman" w:hAnsi="Times New Roman" w:cs="Times New Roman"/>
          <w:bCs/>
          <w:sz w:val="24"/>
          <w:szCs w:val="24"/>
          <w:lang w:val="id-ID"/>
        </w:rPr>
        <w:t>engamatan pH Pelembab Bibir</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6</w:t>
      </w:r>
      <w:r w:rsidR="004948EE">
        <w:rPr>
          <w:rFonts w:ascii="Times New Roman" w:hAnsi="Times New Roman" w:cs="Times New Roman"/>
          <w:bCs/>
          <w:sz w:val="24"/>
          <w:szCs w:val="24"/>
          <w:lang w:val="id-ID"/>
        </w:rPr>
        <w:t>9</w:t>
      </w:r>
    </w:p>
    <w:p w14:paraId="04D490B7" w14:textId="6E8580AA" w:rsidR="00E62806" w:rsidRDefault="00E62806" w:rsidP="00203D96">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sidRPr="00EC76C2">
        <w:rPr>
          <w:rFonts w:ascii="Times New Roman" w:hAnsi="Times New Roman" w:cs="Times New Roman"/>
          <w:b/>
          <w:sz w:val="24"/>
          <w:szCs w:val="24"/>
          <w:lang w:val="id-ID"/>
        </w:rPr>
        <w:t>Tabel 4.</w:t>
      </w:r>
      <w:r>
        <w:rPr>
          <w:rFonts w:ascii="Times New Roman" w:hAnsi="Times New Roman" w:cs="Times New Roman"/>
          <w:b/>
          <w:sz w:val="24"/>
          <w:szCs w:val="24"/>
          <w:lang w:val="id-ID"/>
        </w:rPr>
        <w:t>8</w:t>
      </w:r>
      <w:r w:rsidRPr="00EC76C2">
        <w:rPr>
          <w:rFonts w:ascii="Times New Roman" w:hAnsi="Times New Roman" w:cs="Times New Roman"/>
          <w:b/>
          <w:sz w:val="24"/>
          <w:szCs w:val="24"/>
          <w:lang w:val="id-ID"/>
        </w:rPr>
        <w:t xml:space="preserve"> </w:t>
      </w:r>
      <w:r w:rsidR="00D2631B">
        <w:rPr>
          <w:rFonts w:ascii="Times New Roman" w:hAnsi="Times New Roman" w:cs="Times New Roman"/>
          <w:b/>
          <w:sz w:val="24"/>
          <w:szCs w:val="24"/>
          <w:lang w:val="id-ID"/>
        </w:rPr>
        <w:t xml:space="preserve">  </w:t>
      </w:r>
      <w:r w:rsidRPr="00EC76C2">
        <w:rPr>
          <w:rFonts w:ascii="Times New Roman" w:hAnsi="Times New Roman" w:cs="Times New Roman"/>
          <w:bCs/>
          <w:sz w:val="24"/>
          <w:szCs w:val="24"/>
          <w:lang w:val="id-ID"/>
        </w:rPr>
        <w:t xml:space="preserve">Data </w:t>
      </w:r>
      <w:r>
        <w:rPr>
          <w:rFonts w:ascii="Times New Roman" w:hAnsi="Times New Roman" w:cs="Times New Roman"/>
          <w:bCs/>
          <w:sz w:val="24"/>
          <w:szCs w:val="24"/>
          <w:lang w:val="id-ID"/>
        </w:rPr>
        <w:t>P</w:t>
      </w:r>
      <w:r w:rsidRPr="00EC76C2">
        <w:rPr>
          <w:rFonts w:ascii="Times New Roman" w:hAnsi="Times New Roman" w:cs="Times New Roman"/>
          <w:bCs/>
          <w:sz w:val="24"/>
          <w:szCs w:val="24"/>
          <w:lang w:val="id-ID"/>
        </w:rPr>
        <w:t xml:space="preserve">engamatan </w:t>
      </w:r>
      <w:r>
        <w:rPr>
          <w:rFonts w:ascii="Times New Roman" w:hAnsi="Times New Roman" w:cs="Times New Roman"/>
          <w:bCs/>
          <w:sz w:val="24"/>
          <w:szCs w:val="24"/>
          <w:lang w:val="id-ID"/>
        </w:rPr>
        <w:t>Stabilitas</w:t>
      </w:r>
      <w:r w:rsidRPr="00EC76C2">
        <w:rPr>
          <w:rFonts w:ascii="Times New Roman" w:hAnsi="Times New Roman" w:cs="Times New Roman"/>
          <w:bCs/>
          <w:sz w:val="24"/>
          <w:szCs w:val="24"/>
          <w:lang w:val="id-ID"/>
        </w:rPr>
        <w:t xml:space="preserve"> Pelembab Bibir</w:t>
      </w:r>
      <w:r w:rsidR="00306C7C">
        <w:rPr>
          <w:rFonts w:ascii="Times New Roman" w:hAnsi="Times New Roman" w:cs="Times New Roman"/>
          <w:bCs/>
          <w:sz w:val="24"/>
          <w:szCs w:val="24"/>
          <w:lang w:val="id-ID"/>
        </w:rPr>
        <w:tab/>
      </w:r>
      <w:r w:rsidR="004948EE">
        <w:rPr>
          <w:rFonts w:ascii="Times New Roman" w:hAnsi="Times New Roman" w:cs="Times New Roman"/>
          <w:bCs/>
          <w:sz w:val="24"/>
          <w:szCs w:val="24"/>
          <w:lang w:val="id-ID"/>
        </w:rPr>
        <w:t>70</w:t>
      </w:r>
    </w:p>
    <w:p w14:paraId="17D00D74" w14:textId="0E6FEE1D" w:rsidR="00E62806" w:rsidRDefault="00E62806" w:rsidP="00203D96">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sidRPr="002306DC">
        <w:rPr>
          <w:rFonts w:ascii="Times New Roman" w:hAnsi="Times New Roman" w:cs="Times New Roman"/>
          <w:b/>
          <w:sz w:val="24"/>
          <w:szCs w:val="24"/>
          <w:lang w:val="id-ID"/>
        </w:rPr>
        <w:t>Tabel 4.</w:t>
      </w:r>
      <w:r>
        <w:rPr>
          <w:rFonts w:ascii="Times New Roman" w:hAnsi="Times New Roman" w:cs="Times New Roman"/>
          <w:b/>
          <w:sz w:val="24"/>
          <w:szCs w:val="24"/>
          <w:lang w:val="id-ID"/>
        </w:rPr>
        <w:t>9</w:t>
      </w:r>
      <w:r w:rsidRPr="002306DC">
        <w:rPr>
          <w:rFonts w:ascii="Times New Roman" w:hAnsi="Times New Roman" w:cs="Times New Roman"/>
          <w:b/>
          <w:sz w:val="24"/>
          <w:szCs w:val="24"/>
          <w:lang w:val="id-ID"/>
        </w:rPr>
        <w:t xml:space="preserve"> </w:t>
      </w:r>
      <w:r w:rsidR="00D2631B">
        <w:rPr>
          <w:rFonts w:ascii="Times New Roman" w:hAnsi="Times New Roman" w:cs="Times New Roman"/>
          <w:b/>
          <w:sz w:val="24"/>
          <w:szCs w:val="24"/>
          <w:lang w:val="id-ID"/>
        </w:rPr>
        <w:t xml:space="preserve">  </w:t>
      </w:r>
      <w:r w:rsidRPr="002306DC">
        <w:rPr>
          <w:rFonts w:ascii="Times New Roman" w:hAnsi="Times New Roman" w:cs="Times New Roman"/>
          <w:bCs/>
          <w:sz w:val="24"/>
          <w:szCs w:val="24"/>
          <w:lang w:val="id-ID"/>
        </w:rPr>
        <w:t xml:space="preserve">Data </w:t>
      </w:r>
      <w:r>
        <w:rPr>
          <w:rFonts w:ascii="Times New Roman" w:hAnsi="Times New Roman" w:cs="Times New Roman"/>
          <w:bCs/>
          <w:sz w:val="24"/>
          <w:szCs w:val="24"/>
          <w:lang w:val="id-ID"/>
        </w:rPr>
        <w:t>P</w:t>
      </w:r>
      <w:r w:rsidRPr="002306DC">
        <w:rPr>
          <w:rFonts w:ascii="Times New Roman" w:hAnsi="Times New Roman" w:cs="Times New Roman"/>
          <w:bCs/>
          <w:sz w:val="24"/>
          <w:szCs w:val="24"/>
          <w:lang w:val="id-ID"/>
        </w:rPr>
        <w:t xml:space="preserve">engamatan </w:t>
      </w:r>
      <w:r>
        <w:rPr>
          <w:rFonts w:ascii="Times New Roman" w:hAnsi="Times New Roman" w:cs="Times New Roman"/>
          <w:bCs/>
          <w:sz w:val="24"/>
          <w:szCs w:val="24"/>
          <w:lang w:val="id-ID"/>
        </w:rPr>
        <w:t>Iritasi</w:t>
      </w:r>
      <w:r w:rsidRPr="002306DC">
        <w:rPr>
          <w:rFonts w:ascii="Times New Roman" w:hAnsi="Times New Roman" w:cs="Times New Roman"/>
          <w:bCs/>
          <w:sz w:val="24"/>
          <w:szCs w:val="24"/>
          <w:lang w:val="id-ID"/>
        </w:rPr>
        <w:t xml:space="preserve"> Pelembab Bibir </w:t>
      </w:r>
      <w:r w:rsidR="00306C7C">
        <w:rPr>
          <w:rFonts w:ascii="Times New Roman" w:hAnsi="Times New Roman" w:cs="Times New Roman"/>
          <w:bCs/>
          <w:sz w:val="24"/>
          <w:szCs w:val="24"/>
          <w:lang w:val="id-ID"/>
        </w:rPr>
        <w:tab/>
      </w:r>
      <w:r w:rsidR="004948EE">
        <w:rPr>
          <w:rFonts w:ascii="Times New Roman" w:hAnsi="Times New Roman" w:cs="Times New Roman"/>
          <w:bCs/>
          <w:sz w:val="24"/>
          <w:szCs w:val="24"/>
          <w:lang w:val="id-ID"/>
        </w:rPr>
        <w:t>71</w:t>
      </w:r>
    </w:p>
    <w:p w14:paraId="23A0D536" w14:textId="2BCC2B31" w:rsidR="00E62806" w:rsidRPr="000E4F53" w:rsidRDefault="00E62806" w:rsidP="00203D96">
      <w:pPr>
        <w:tabs>
          <w:tab w:val="left" w:pos="1418"/>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sidRPr="000E4F53">
        <w:rPr>
          <w:rFonts w:ascii="Times New Roman" w:hAnsi="Times New Roman" w:cs="Times New Roman"/>
          <w:b/>
          <w:sz w:val="24"/>
          <w:szCs w:val="24"/>
          <w:lang w:val="id-ID"/>
        </w:rPr>
        <w:t>Tabel 4.</w:t>
      </w:r>
      <w:r>
        <w:rPr>
          <w:rFonts w:ascii="Times New Roman" w:hAnsi="Times New Roman" w:cs="Times New Roman"/>
          <w:b/>
          <w:sz w:val="24"/>
          <w:szCs w:val="24"/>
          <w:lang w:val="id-ID"/>
        </w:rPr>
        <w:t>10</w:t>
      </w:r>
      <w:r w:rsidRPr="000E4F53">
        <w:rPr>
          <w:rFonts w:ascii="Times New Roman" w:hAnsi="Times New Roman" w:cs="Times New Roman"/>
          <w:b/>
          <w:sz w:val="24"/>
          <w:szCs w:val="24"/>
          <w:lang w:val="id-ID"/>
        </w:rPr>
        <w:t xml:space="preserve"> </w:t>
      </w:r>
      <w:r w:rsidRPr="000E4F53">
        <w:rPr>
          <w:rFonts w:ascii="Times New Roman" w:hAnsi="Times New Roman" w:cs="Times New Roman"/>
          <w:bCs/>
          <w:sz w:val="24"/>
          <w:szCs w:val="24"/>
          <w:lang w:val="id-ID"/>
        </w:rPr>
        <w:t xml:space="preserve">Data Pengamatan </w:t>
      </w:r>
      <w:r>
        <w:rPr>
          <w:rFonts w:ascii="Times New Roman" w:hAnsi="Times New Roman" w:cs="Times New Roman"/>
          <w:bCs/>
          <w:sz w:val="24"/>
          <w:szCs w:val="24"/>
          <w:lang w:val="id-ID"/>
        </w:rPr>
        <w:t>Titik Lebur</w:t>
      </w:r>
      <w:r w:rsidRPr="000E4F53">
        <w:rPr>
          <w:rFonts w:ascii="Times New Roman" w:hAnsi="Times New Roman" w:cs="Times New Roman"/>
          <w:bCs/>
          <w:sz w:val="24"/>
          <w:szCs w:val="24"/>
          <w:lang w:val="id-ID"/>
        </w:rPr>
        <w:t xml:space="preserve"> Pelembab Bibir</w:t>
      </w:r>
      <w:r w:rsidR="00306C7C">
        <w:rPr>
          <w:rFonts w:ascii="Times New Roman" w:hAnsi="Times New Roman" w:cs="Times New Roman"/>
          <w:bCs/>
          <w:sz w:val="24"/>
          <w:szCs w:val="24"/>
          <w:lang w:val="id-ID"/>
        </w:rPr>
        <w:tab/>
      </w:r>
      <w:r w:rsidR="004948EE">
        <w:rPr>
          <w:rFonts w:ascii="Times New Roman" w:hAnsi="Times New Roman" w:cs="Times New Roman"/>
          <w:bCs/>
          <w:sz w:val="24"/>
          <w:szCs w:val="24"/>
          <w:lang w:val="id-ID"/>
        </w:rPr>
        <w:t>72</w:t>
      </w:r>
    </w:p>
    <w:p w14:paraId="6C2049B0" w14:textId="15B6393D" w:rsidR="00E62806" w:rsidRDefault="00E62806" w:rsidP="00306C7C">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sidRPr="00FA148B">
        <w:rPr>
          <w:rFonts w:ascii="Times New Roman" w:hAnsi="Times New Roman" w:cs="Times New Roman"/>
          <w:b/>
          <w:sz w:val="24"/>
          <w:szCs w:val="24"/>
          <w:lang w:val="id-ID"/>
        </w:rPr>
        <w:t>Tabel 4.1</w:t>
      </w:r>
      <w:r>
        <w:rPr>
          <w:rFonts w:ascii="Times New Roman" w:hAnsi="Times New Roman" w:cs="Times New Roman"/>
          <w:b/>
          <w:sz w:val="24"/>
          <w:szCs w:val="24"/>
          <w:lang w:val="id-ID"/>
        </w:rPr>
        <w:t>1</w:t>
      </w:r>
      <w:r w:rsidRPr="00FA148B">
        <w:rPr>
          <w:rFonts w:ascii="Times New Roman" w:hAnsi="Times New Roman" w:cs="Times New Roman"/>
          <w:b/>
          <w:sz w:val="24"/>
          <w:szCs w:val="24"/>
          <w:lang w:val="id-ID"/>
        </w:rPr>
        <w:t xml:space="preserve"> </w:t>
      </w:r>
      <w:r w:rsidRPr="00FA148B">
        <w:rPr>
          <w:rFonts w:ascii="Times New Roman" w:hAnsi="Times New Roman" w:cs="Times New Roman"/>
          <w:bCs/>
          <w:sz w:val="24"/>
          <w:szCs w:val="24"/>
          <w:lang w:val="id-ID"/>
        </w:rPr>
        <w:t xml:space="preserve">Data Pengamatan </w:t>
      </w:r>
      <w:r>
        <w:rPr>
          <w:rFonts w:ascii="Times New Roman" w:hAnsi="Times New Roman" w:cs="Times New Roman"/>
          <w:bCs/>
          <w:sz w:val="24"/>
          <w:szCs w:val="24"/>
          <w:lang w:val="id-ID"/>
        </w:rPr>
        <w:t>Hedonik Sediaan</w:t>
      </w:r>
      <w:r w:rsidRPr="00FA148B">
        <w:rPr>
          <w:rFonts w:ascii="Times New Roman" w:hAnsi="Times New Roman" w:cs="Times New Roman"/>
          <w:bCs/>
          <w:sz w:val="24"/>
          <w:szCs w:val="24"/>
          <w:lang w:val="id-ID"/>
        </w:rPr>
        <w:t xml:space="preserve"> Pelembab Bibir </w:t>
      </w:r>
      <w:r w:rsidR="00306C7C">
        <w:rPr>
          <w:rFonts w:ascii="Times New Roman" w:hAnsi="Times New Roman" w:cs="Times New Roman"/>
          <w:bCs/>
          <w:sz w:val="24"/>
          <w:szCs w:val="24"/>
          <w:lang w:val="id-ID"/>
        </w:rPr>
        <w:tab/>
      </w:r>
      <w:r w:rsidR="004948EE">
        <w:rPr>
          <w:rFonts w:ascii="Times New Roman" w:hAnsi="Times New Roman" w:cs="Times New Roman"/>
          <w:bCs/>
          <w:sz w:val="24"/>
          <w:szCs w:val="24"/>
          <w:lang w:val="id-ID"/>
        </w:rPr>
        <w:t>73</w:t>
      </w:r>
    </w:p>
    <w:p w14:paraId="0722B84A" w14:textId="57BE412E" w:rsidR="00306C7C" w:rsidRDefault="00E62806" w:rsidP="00306C7C">
      <w:pPr>
        <w:tabs>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pPr>
      <w:r w:rsidRPr="00FA148B">
        <w:rPr>
          <w:rFonts w:ascii="Times New Roman" w:hAnsi="Times New Roman" w:cs="Times New Roman"/>
          <w:b/>
          <w:sz w:val="24"/>
          <w:szCs w:val="24"/>
          <w:lang w:val="id-ID"/>
        </w:rPr>
        <w:t>Tabel 4.1</w:t>
      </w:r>
      <w:r>
        <w:rPr>
          <w:rFonts w:ascii="Times New Roman" w:hAnsi="Times New Roman" w:cs="Times New Roman"/>
          <w:b/>
          <w:sz w:val="24"/>
          <w:szCs w:val="24"/>
          <w:lang w:val="id-ID"/>
        </w:rPr>
        <w:t>2</w:t>
      </w:r>
      <w:r w:rsidRPr="00FA148B">
        <w:rPr>
          <w:rFonts w:ascii="Times New Roman" w:hAnsi="Times New Roman" w:cs="Times New Roman"/>
          <w:b/>
          <w:sz w:val="24"/>
          <w:szCs w:val="24"/>
          <w:lang w:val="id-ID"/>
        </w:rPr>
        <w:t xml:space="preserve"> </w:t>
      </w:r>
      <w:r w:rsidRPr="00FA148B">
        <w:rPr>
          <w:rFonts w:ascii="Times New Roman" w:hAnsi="Times New Roman" w:cs="Times New Roman"/>
          <w:bCs/>
          <w:sz w:val="24"/>
          <w:szCs w:val="24"/>
          <w:lang w:val="id-ID"/>
        </w:rPr>
        <w:t xml:space="preserve">Data Pengamatan </w:t>
      </w:r>
      <w:r w:rsidR="000A5CFF">
        <w:rPr>
          <w:rFonts w:ascii="Times New Roman" w:hAnsi="Times New Roman" w:cs="Times New Roman"/>
          <w:bCs/>
          <w:sz w:val="24"/>
          <w:szCs w:val="24"/>
          <w:lang w:val="id-ID"/>
        </w:rPr>
        <w:t>Kelembapan</w:t>
      </w:r>
      <w:r>
        <w:rPr>
          <w:rFonts w:ascii="Times New Roman" w:hAnsi="Times New Roman" w:cs="Times New Roman"/>
          <w:bCs/>
          <w:sz w:val="24"/>
          <w:szCs w:val="24"/>
          <w:lang w:val="id-ID"/>
        </w:rPr>
        <w:t xml:space="preserve"> Sediaan</w:t>
      </w:r>
      <w:r w:rsidRPr="00FA148B">
        <w:rPr>
          <w:rFonts w:ascii="Times New Roman" w:hAnsi="Times New Roman" w:cs="Times New Roman"/>
          <w:bCs/>
          <w:sz w:val="24"/>
          <w:szCs w:val="24"/>
          <w:lang w:val="id-ID"/>
        </w:rPr>
        <w:t xml:space="preserve"> Pelembab Bibi</w:t>
      </w:r>
      <w:r w:rsidR="00306C7C">
        <w:rPr>
          <w:rFonts w:ascii="Times New Roman" w:hAnsi="Times New Roman" w:cs="Times New Roman"/>
          <w:bCs/>
          <w:sz w:val="24"/>
          <w:szCs w:val="24"/>
          <w:lang w:val="id-ID"/>
        </w:rPr>
        <w:t>r</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7</w:t>
      </w:r>
      <w:r w:rsidR="00DC1E51">
        <w:rPr>
          <w:rFonts w:ascii="Times New Roman" w:hAnsi="Times New Roman" w:cs="Times New Roman"/>
          <w:bCs/>
          <w:sz w:val="24"/>
          <w:szCs w:val="24"/>
          <w:lang w:val="id-ID"/>
        </w:rPr>
        <w:t>5</w:t>
      </w:r>
    </w:p>
    <w:p w14:paraId="49D7F4E2" w14:textId="3C105D2B" w:rsidR="00F73BE4" w:rsidRDefault="00E62806" w:rsidP="00306C7C">
      <w:pPr>
        <w:tabs>
          <w:tab w:val="left" w:leader="dot" w:pos="1786"/>
          <w:tab w:val="left" w:leader="dot" w:pos="7655"/>
        </w:tabs>
        <w:autoSpaceDE w:val="0"/>
        <w:autoSpaceDN w:val="0"/>
        <w:adjustRightInd w:val="0"/>
        <w:spacing w:after="0" w:line="360" w:lineRule="auto"/>
        <w:jc w:val="both"/>
        <w:rPr>
          <w:rFonts w:ascii="Times New Roman" w:hAnsi="Times New Roman" w:cs="Times New Roman"/>
          <w:bCs/>
          <w:sz w:val="24"/>
          <w:szCs w:val="24"/>
          <w:lang w:val="id-ID"/>
        </w:rPr>
        <w:sectPr w:rsidR="00F73BE4" w:rsidSect="00E94BC8">
          <w:pgSz w:w="11906" w:h="16838" w:code="9"/>
          <w:pgMar w:top="1701" w:right="1701" w:bottom="1701" w:left="2268" w:header="720" w:footer="720" w:gutter="0"/>
          <w:pgNumType w:fmt="lowerRoman"/>
          <w:cols w:space="720"/>
          <w:docGrid w:linePitch="360"/>
        </w:sectPr>
      </w:pPr>
      <w:r w:rsidRPr="00FA148B">
        <w:rPr>
          <w:rFonts w:ascii="Times New Roman" w:hAnsi="Times New Roman" w:cs="Times New Roman"/>
          <w:b/>
          <w:sz w:val="24"/>
          <w:szCs w:val="24"/>
          <w:lang w:val="id-ID"/>
        </w:rPr>
        <w:t>Tabel 4.1</w:t>
      </w:r>
      <w:r>
        <w:rPr>
          <w:rFonts w:ascii="Times New Roman" w:hAnsi="Times New Roman" w:cs="Times New Roman"/>
          <w:b/>
          <w:sz w:val="24"/>
          <w:szCs w:val="24"/>
          <w:lang w:val="id-ID"/>
        </w:rPr>
        <w:t>3</w:t>
      </w:r>
      <w:r w:rsidRPr="00FA148B">
        <w:rPr>
          <w:rFonts w:ascii="Times New Roman" w:hAnsi="Times New Roman" w:cs="Times New Roman"/>
          <w:b/>
          <w:sz w:val="24"/>
          <w:szCs w:val="24"/>
          <w:lang w:val="id-ID"/>
        </w:rPr>
        <w:t xml:space="preserve"> </w:t>
      </w:r>
      <w:r w:rsidRPr="00FA148B">
        <w:rPr>
          <w:rFonts w:ascii="Times New Roman" w:hAnsi="Times New Roman" w:cs="Times New Roman"/>
          <w:bCs/>
          <w:sz w:val="24"/>
          <w:szCs w:val="24"/>
          <w:lang w:val="id-ID"/>
        </w:rPr>
        <w:t xml:space="preserve">Data Pengamatan </w:t>
      </w:r>
      <w:r>
        <w:rPr>
          <w:rFonts w:ascii="Times New Roman" w:hAnsi="Times New Roman" w:cs="Times New Roman"/>
          <w:bCs/>
          <w:sz w:val="24"/>
          <w:szCs w:val="24"/>
          <w:lang w:val="id-ID"/>
        </w:rPr>
        <w:t>SPF Sediaan</w:t>
      </w:r>
      <w:r w:rsidRPr="00FA148B">
        <w:rPr>
          <w:rFonts w:ascii="Times New Roman" w:hAnsi="Times New Roman" w:cs="Times New Roman"/>
          <w:bCs/>
          <w:sz w:val="24"/>
          <w:szCs w:val="24"/>
          <w:lang w:val="id-ID"/>
        </w:rPr>
        <w:t xml:space="preserve"> Pelembab Bibir</w:t>
      </w:r>
      <w:r w:rsidR="00306C7C">
        <w:rPr>
          <w:rFonts w:ascii="Times New Roman" w:hAnsi="Times New Roman" w:cs="Times New Roman"/>
          <w:bCs/>
          <w:sz w:val="24"/>
          <w:szCs w:val="24"/>
          <w:lang w:val="id-ID"/>
        </w:rPr>
        <w:tab/>
      </w:r>
      <w:r w:rsidR="005232DD">
        <w:rPr>
          <w:rFonts w:ascii="Times New Roman" w:hAnsi="Times New Roman" w:cs="Times New Roman"/>
          <w:bCs/>
          <w:sz w:val="24"/>
          <w:szCs w:val="24"/>
          <w:lang w:val="id-ID"/>
        </w:rPr>
        <w:t>7</w:t>
      </w:r>
      <w:r w:rsidR="00DC1E51">
        <w:rPr>
          <w:rFonts w:ascii="Times New Roman" w:hAnsi="Times New Roman" w:cs="Times New Roman"/>
          <w:bCs/>
          <w:sz w:val="24"/>
          <w:szCs w:val="24"/>
          <w:lang w:val="id-ID"/>
        </w:rPr>
        <w:t>7</w:t>
      </w:r>
    </w:p>
    <w:p w14:paraId="0032469C" w14:textId="3B533698" w:rsidR="00E62806" w:rsidRPr="00DC1E51" w:rsidRDefault="00F73BE4" w:rsidP="00DC1E51">
      <w:pPr>
        <w:pStyle w:val="Heading1"/>
        <w:jc w:val="center"/>
        <w:rPr>
          <w:rFonts w:asciiTheme="majorBidi" w:hAnsiTheme="majorBidi"/>
          <w:b/>
          <w:bCs/>
          <w:color w:val="auto"/>
          <w:sz w:val="24"/>
          <w:szCs w:val="24"/>
          <w:lang w:val="id-ID"/>
        </w:rPr>
      </w:pPr>
      <w:r w:rsidRPr="00DC1E51">
        <w:rPr>
          <w:rFonts w:asciiTheme="majorBidi" w:hAnsiTheme="majorBidi"/>
          <w:b/>
          <w:bCs/>
          <w:color w:val="auto"/>
          <w:sz w:val="24"/>
          <w:szCs w:val="24"/>
          <w:lang w:val="id-ID"/>
        </w:rPr>
        <w:lastRenderedPageBreak/>
        <w:t>DAFTAR GRAFIK</w:t>
      </w:r>
    </w:p>
    <w:p w14:paraId="56DEE702" w14:textId="29C2B559" w:rsidR="00D66446" w:rsidRPr="007804E9" w:rsidRDefault="007804E9" w:rsidP="007804E9">
      <w:pPr>
        <w:tabs>
          <w:tab w:val="left" w:pos="6237"/>
        </w:tabs>
        <w:autoSpaceDE w:val="0"/>
        <w:autoSpaceDN w:val="0"/>
        <w:adjustRightInd w:val="0"/>
        <w:spacing w:after="0" w:line="36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ab/>
        <w:t xml:space="preserve">             </w:t>
      </w:r>
      <w:r>
        <w:rPr>
          <w:rFonts w:ascii="Times New Roman" w:hAnsi="Times New Roman" w:cs="Times New Roman"/>
          <w:bCs/>
          <w:sz w:val="24"/>
          <w:szCs w:val="24"/>
          <w:lang w:val="id-ID"/>
        </w:rPr>
        <w:t>Halaman</w:t>
      </w:r>
    </w:p>
    <w:p w14:paraId="3D0615F7" w14:textId="1A5374FD" w:rsidR="00F73BE4" w:rsidRDefault="00F73BE4" w:rsidP="00F73BE4">
      <w:pPr>
        <w:tabs>
          <w:tab w:val="left" w:leader="dot" w:pos="7513"/>
        </w:tabs>
        <w:autoSpaceDE w:val="0"/>
        <w:autoSpaceDN w:val="0"/>
        <w:adjustRightInd w:val="0"/>
        <w:spacing w:after="0" w:line="360" w:lineRule="auto"/>
        <w:jc w:val="both"/>
        <w:rPr>
          <w:rFonts w:ascii="Times New Roman" w:hAnsi="Times New Roman" w:cs="Times New Roman"/>
          <w:bCs/>
          <w:sz w:val="24"/>
          <w:szCs w:val="24"/>
          <w:lang w:val="id-ID"/>
        </w:rPr>
      </w:pPr>
      <w:r w:rsidRPr="00304F24">
        <w:rPr>
          <w:rFonts w:ascii="Times New Roman" w:hAnsi="Times New Roman" w:cs="Times New Roman"/>
          <w:b/>
          <w:sz w:val="24"/>
          <w:szCs w:val="24"/>
          <w:lang w:val="id-ID"/>
        </w:rPr>
        <w:t>Grafik 4.1</w:t>
      </w:r>
      <w:r>
        <w:rPr>
          <w:rFonts w:ascii="Times New Roman" w:hAnsi="Times New Roman" w:cs="Times New Roman"/>
          <w:bCs/>
          <w:sz w:val="24"/>
          <w:szCs w:val="24"/>
          <w:lang w:val="id-ID"/>
        </w:rPr>
        <w:t xml:space="preserve">  Nilai SPF Etanol Daun Pucuk Merah</w:t>
      </w:r>
      <w:r w:rsidR="007804E9">
        <w:rPr>
          <w:rFonts w:ascii="Times New Roman" w:hAnsi="Times New Roman" w:cs="Times New Roman"/>
          <w:bCs/>
          <w:sz w:val="24"/>
          <w:szCs w:val="24"/>
          <w:lang w:val="id-ID"/>
        </w:rPr>
        <w:t xml:space="preserve"> </w:t>
      </w:r>
      <w:r w:rsidR="007804E9">
        <w:rPr>
          <w:rFonts w:ascii="Times New Roman" w:hAnsi="Times New Roman" w:cs="Times New Roman"/>
          <w:bCs/>
          <w:sz w:val="24"/>
          <w:szCs w:val="24"/>
          <w:lang w:val="id-ID"/>
        </w:rPr>
        <w:tab/>
        <w:t>6</w:t>
      </w:r>
      <w:r w:rsidR="00C025F6">
        <w:rPr>
          <w:rFonts w:ascii="Times New Roman" w:hAnsi="Times New Roman" w:cs="Times New Roman"/>
          <w:bCs/>
          <w:sz w:val="24"/>
          <w:szCs w:val="24"/>
          <w:lang w:val="id-ID"/>
        </w:rPr>
        <w:t>6</w:t>
      </w:r>
    </w:p>
    <w:p w14:paraId="2D8574E8" w14:textId="72FE134E" w:rsidR="00F73BE4" w:rsidRPr="00493791" w:rsidRDefault="00F73BE4" w:rsidP="00F73BE4">
      <w:pPr>
        <w:tabs>
          <w:tab w:val="left" w:leader="dot" w:pos="7513"/>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Grafik 4.2 </w:t>
      </w:r>
      <w:r w:rsidR="0036331F">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Uji pH Sediaan Pelembab Bibir</w:t>
      </w:r>
      <w:r w:rsidR="007804E9">
        <w:rPr>
          <w:rFonts w:ascii="Times New Roman" w:hAnsi="Times New Roman" w:cs="Times New Roman"/>
          <w:bCs/>
          <w:sz w:val="24"/>
          <w:szCs w:val="24"/>
          <w:lang w:val="id-ID"/>
        </w:rPr>
        <w:tab/>
      </w:r>
      <w:r w:rsidR="00C025F6">
        <w:rPr>
          <w:rFonts w:ascii="Times New Roman" w:hAnsi="Times New Roman" w:cs="Times New Roman"/>
          <w:bCs/>
          <w:sz w:val="24"/>
          <w:szCs w:val="24"/>
          <w:lang w:val="id-ID"/>
        </w:rPr>
        <w:t>70</w:t>
      </w:r>
    </w:p>
    <w:p w14:paraId="59895B9C" w14:textId="13F023E4" w:rsidR="00F73BE4" w:rsidRDefault="00F73BE4" w:rsidP="00F73BE4">
      <w:pPr>
        <w:tabs>
          <w:tab w:val="left" w:leader="dot" w:pos="7513"/>
        </w:tabs>
        <w:autoSpaceDE w:val="0"/>
        <w:autoSpaceDN w:val="0"/>
        <w:adjustRightInd w:val="0"/>
        <w:spacing w:after="0" w:line="360" w:lineRule="auto"/>
        <w:jc w:val="both"/>
        <w:rPr>
          <w:rFonts w:ascii="Times New Roman" w:hAnsi="Times New Roman" w:cs="Times New Roman"/>
          <w:bCs/>
          <w:sz w:val="24"/>
          <w:szCs w:val="24"/>
          <w:lang w:val="id-ID"/>
        </w:rPr>
      </w:pPr>
      <w:r w:rsidRPr="00850CCB">
        <w:rPr>
          <w:rFonts w:ascii="Times New Roman" w:hAnsi="Times New Roman" w:cs="Times New Roman"/>
          <w:b/>
          <w:sz w:val="24"/>
          <w:szCs w:val="24"/>
          <w:lang w:val="id-ID"/>
        </w:rPr>
        <w:t>Grafik 4.</w:t>
      </w:r>
      <w:r w:rsidR="0036331F">
        <w:rPr>
          <w:rFonts w:ascii="Times New Roman" w:hAnsi="Times New Roman" w:cs="Times New Roman"/>
          <w:b/>
          <w:sz w:val="24"/>
          <w:szCs w:val="24"/>
          <w:lang w:val="id-ID"/>
        </w:rPr>
        <w:t>3</w:t>
      </w:r>
      <w:r>
        <w:rPr>
          <w:rFonts w:ascii="Times New Roman" w:hAnsi="Times New Roman" w:cs="Times New Roman"/>
          <w:bCs/>
          <w:sz w:val="24"/>
          <w:szCs w:val="24"/>
          <w:lang w:val="id-ID"/>
        </w:rPr>
        <w:t xml:space="preserve"> </w:t>
      </w:r>
      <w:r w:rsidR="0036331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Uji Hedonik Sediaan Pelembab Bibir</w:t>
      </w:r>
      <w:r w:rsidR="007804E9">
        <w:rPr>
          <w:rFonts w:ascii="Times New Roman" w:hAnsi="Times New Roman" w:cs="Times New Roman"/>
          <w:bCs/>
          <w:sz w:val="24"/>
          <w:szCs w:val="24"/>
          <w:lang w:val="id-ID"/>
        </w:rPr>
        <w:tab/>
      </w:r>
      <w:r w:rsidR="00C025F6">
        <w:rPr>
          <w:rFonts w:ascii="Times New Roman" w:hAnsi="Times New Roman" w:cs="Times New Roman"/>
          <w:bCs/>
          <w:sz w:val="24"/>
          <w:szCs w:val="24"/>
          <w:lang w:val="id-ID"/>
        </w:rPr>
        <w:t>74</w:t>
      </w:r>
    </w:p>
    <w:p w14:paraId="058C5A4C" w14:textId="7E28067F" w:rsidR="00F73BE4" w:rsidRPr="00DF2CB8" w:rsidRDefault="00F73BE4" w:rsidP="00F73BE4">
      <w:pPr>
        <w:tabs>
          <w:tab w:val="left" w:leader="dot" w:pos="7513"/>
        </w:tabs>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Grafik 4.</w:t>
      </w:r>
      <w:r w:rsidR="0036331F">
        <w:rPr>
          <w:rFonts w:ascii="Times New Roman" w:hAnsi="Times New Roman" w:cs="Times New Roman"/>
          <w:b/>
          <w:sz w:val="24"/>
          <w:szCs w:val="24"/>
          <w:lang w:val="id-ID"/>
        </w:rPr>
        <w:t>4</w:t>
      </w:r>
      <w:r>
        <w:rPr>
          <w:rFonts w:ascii="Times New Roman" w:hAnsi="Times New Roman" w:cs="Times New Roman"/>
          <w:b/>
          <w:sz w:val="24"/>
          <w:szCs w:val="24"/>
          <w:lang w:val="id-ID"/>
        </w:rPr>
        <w:t xml:space="preserve">  </w:t>
      </w:r>
      <w:r w:rsidRPr="0069135F">
        <w:rPr>
          <w:rFonts w:ascii="Times New Roman" w:hAnsi="Times New Roman" w:cs="Times New Roman"/>
          <w:bCs/>
          <w:sz w:val="24"/>
          <w:szCs w:val="24"/>
          <w:lang w:val="id-ID"/>
        </w:rPr>
        <w:t>Uji Kelembaban Sediaan Pelembab Bibir</w:t>
      </w:r>
      <w:r w:rsidR="007804E9">
        <w:rPr>
          <w:rFonts w:ascii="Times New Roman" w:hAnsi="Times New Roman" w:cs="Times New Roman"/>
          <w:bCs/>
          <w:sz w:val="24"/>
          <w:szCs w:val="24"/>
          <w:lang w:val="id-ID"/>
        </w:rPr>
        <w:tab/>
        <w:t>7</w:t>
      </w:r>
      <w:r w:rsidR="00C025F6">
        <w:rPr>
          <w:rFonts w:ascii="Times New Roman" w:hAnsi="Times New Roman" w:cs="Times New Roman"/>
          <w:bCs/>
          <w:sz w:val="24"/>
          <w:szCs w:val="24"/>
          <w:lang w:val="id-ID"/>
        </w:rPr>
        <w:t>6</w:t>
      </w:r>
    </w:p>
    <w:p w14:paraId="7470DB4A" w14:textId="680E0C18" w:rsidR="00F73BE4" w:rsidRPr="001F21FD" w:rsidRDefault="00F73BE4" w:rsidP="00F73BE4">
      <w:pPr>
        <w:tabs>
          <w:tab w:val="left" w:leader="dot" w:pos="7513"/>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Grafik 4.</w:t>
      </w:r>
      <w:r w:rsidR="0036331F">
        <w:rPr>
          <w:rFonts w:ascii="Times New Roman" w:hAnsi="Times New Roman" w:cs="Times New Roman"/>
          <w:b/>
          <w:sz w:val="24"/>
          <w:szCs w:val="24"/>
          <w:lang w:val="id-ID"/>
        </w:rPr>
        <w:t>5</w:t>
      </w:r>
      <w:r w:rsidR="008E0677">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 xml:space="preserve">Uji SPF sediaan pelembab bibir </w:t>
      </w:r>
      <w:r w:rsidR="007804E9">
        <w:rPr>
          <w:rFonts w:ascii="Times New Roman" w:hAnsi="Times New Roman" w:cs="Times New Roman"/>
          <w:bCs/>
          <w:sz w:val="24"/>
          <w:szCs w:val="24"/>
          <w:lang w:val="id-ID"/>
        </w:rPr>
        <w:tab/>
        <w:t>7</w:t>
      </w:r>
      <w:r w:rsidR="00C025F6">
        <w:rPr>
          <w:rFonts w:ascii="Times New Roman" w:hAnsi="Times New Roman" w:cs="Times New Roman"/>
          <w:bCs/>
          <w:sz w:val="24"/>
          <w:szCs w:val="24"/>
          <w:lang w:val="id-ID"/>
        </w:rPr>
        <w:t>7</w:t>
      </w:r>
    </w:p>
    <w:p w14:paraId="76D22C3C" w14:textId="77777777" w:rsidR="00D66446" w:rsidRPr="00F73BE4" w:rsidRDefault="00D66446" w:rsidP="00D66446">
      <w:pPr>
        <w:tabs>
          <w:tab w:val="left" w:leader="dot" w:pos="7655"/>
        </w:tabs>
        <w:spacing w:after="0" w:line="480" w:lineRule="auto"/>
        <w:rPr>
          <w:rFonts w:ascii="Times New Roman" w:hAnsi="Times New Roman" w:cs="Times New Roman"/>
          <w:sz w:val="24"/>
          <w:szCs w:val="24"/>
          <w:lang w:val="id-ID"/>
        </w:rPr>
      </w:pPr>
    </w:p>
    <w:p w14:paraId="76F32CA9" w14:textId="4DF070FC" w:rsidR="00D66446" w:rsidRPr="00D66446" w:rsidRDefault="00D66446" w:rsidP="00D66446">
      <w:pPr>
        <w:tabs>
          <w:tab w:val="left" w:leader="dot" w:pos="7655"/>
        </w:tabs>
        <w:spacing w:after="0" w:line="480" w:lineRule="auto"/>
        <w:rPr>
          <w:rFonts w:ascii="Times New Roman" w:hAnsi="Times New Roman" w:cs="Times New Roman"/>
          <w:sz w:val="24"/>
          <w:szCs w:val="24"/>
        </w:rPr>
        <w:sectPr w:rsidR="00D66446" w:rsidRPr="00D66446" w:rsidSect="00E94BC8">
          <w:pgSz w:w="11906" w:h="16838" w:code="9"/>
          <w:pgMar w:top="1701" w:right="1701" w:bottom="1701" w:left="2268" w:header="720" w:footer="720" w:gutter="0"/>
          <w:pgNumType w:fmt="lowerRoman"/>
          <w:cols w:space="720"/>
          <w:docGrid w:linePitch="360"/>
        </w:sectPr>
      </w:pPr>
    </w:p>
    <w:p w14:paraId="7EB9BCA6" w14:textId="585C34CD" w:rsidR="00C64CB5" w:rsidRDefault="00861DAF" w:rsidP="002A3A4A">
      <w:pPr>
        <w:pStyle w:val="Heading1"/>
        <w:ind w:left="432"/>
        <w:jc w:val="center"/>
        <w:rPr>
          <w:rFonts w:ascii="Times New Roman" w:hAnsi="Times New Roman" w:cs="Times New Roman"/>
          <w:b/>
          <w:bCs/>
          <w:color w:val="auto"/>
          <w:sz w:val="24"/>
          <w:szCs w:val="24"/>
          <w:lang w:val="id-ID"/>
        </w:rPr>
      </w:pPr>
      <w:bookmarkStart w:id="12" w:name="_Toc183438999"/>
      <w:r w:rsidRPr="002A3A4A">
        <w:rPr>
          <w:rFonts w:ascii="Times New Roman" w:hAnsi="Times New Roman" w:cs="Times New Roman"/>
          <w:b/>
          <w:bCs/>
          <w:color w:val="auto"/>
          <w:sz w:val="24"/>
          <w:szCs w:val="24"/>
          <w:lang w:val="id-ID"/>
        </w:rPr>
        <w:lastRenderedPageBreak/>
        <w:t>DAFTAR LAMPIRAN</w:t>
      </w:r>
      <w:bookmarkEnd w:id="12"/>
    </w:p>
    <w:p w14:paraId="0EF73C3B" w14:textId="14D21DA9" w:rsidR="00C217F7" w:rsidRPr="00303BEB" w:rsidRDefault="002A3A4A" w:rsidP="00303BEB">
      <w:pPr>
        <w:jc w:val="right"/>
        <w:rPr>
          <w:rFonts w:ascii="Times New Roman" w:hAnsi="Times New Roman" w:cs="Times New Roman"/>
          <w:sz w:val="24"/>
          <w:szCs w:val="24"/>
          <w:lang w:val="id-ID"/>
        </w:rPr>
      </w:pPr>
      <w:r w:rsidRPr="002A3A4A">
        <w:rPr>
          <w:rFonts w:ascii="Times New Roman" w:hAnsi="Times New Roman" w:cs="Times New Roman"/>
          <w:sz w:val="24"/>
          <w:szCs w:val="24"/>
          <w:lang w:val="id-ID"/>
        </w:rPr>
        <w:t>Halaman</w:t>
      </w:r>
      <w:bookmarkStart w:id="13" w:name="_Toc152573259"/>
      <w:bookmarkStart w:id="14" w:name="_Toc171895236"/>
      <w:bookmarkStart w:id="15" w:name="_Toc174295445"/>
      <w:bookmarkStart w:id="16" w:name="_Toc176205857"/>
      <w:bookmarkStart w:id="17" w:name="_Toc152573260"/>
      <w:bookmarkStart w:id="18" w:name="_Toc152573457"/>
      <w:bookmarkStart w:id="19" w:name="_Toc152575488"/>
      <w:bookmarkStart w:id="20" w:name="_Toc152951947"/>
      <w:bookmarkStart w:id="21" w:name="_Toc153059302"/>
      <w:bookmarkStart w:id="22" w:name="_Toc170939517"/>
    </w:p>
    <w:p w14:paraId="3895D8B5" w14:textId="273272F9" w:rsidR="005F2438" w:rsidRPr="00F44AFC" w:rsidRDefault="00F41C2D" w:rsidP="00303BEB">
      <w:pPr>
        <w:pStyle w:val="TOC1"/>
        <w:rPr>
          <w:b w:val="0"/>
          <w:bCs w:val="0"/>
          <w:lang w:val="en-US"/>
        </w:rPr>
      </w:pPr>
      <w:hyperlink w:anchor="_Toc183439250" w:history="1">
        <w:r w:rsidR="005F2438" w:rsidRPr="00F44AFC">
          <w:rPr>
            <w:rStyle w:val="Hyperlink"/>
            <w:rFonts w:asciiTheme="majorBidi" w:hAnsiTheme="majorBidi" w:cstheme="majorBidi"/>
            <w:color w:val="auto"/>
            <w:u w:val="none"/>
          </w:rPr>
          <w:t>Lampiran 1.</w:t>
        </w:r>
        <w:r w:rsidR="005F2438" w:rsidRPr="00F44AFC">
          <w:rPr>
            <w:rStyle w:val="Hyperlink"/>
            <w:rFonts w:asciiTheme="majorBidi" w:hAnsiTheme="majorBidi" w:cstheme="majorBidi"/>
            <w:b w:val="0"/>
            <w:bCs w:val="0"/>
            <w:color w:val="auto"/>
            <w:u w:val="none"/>
          </w:rPr>
          <w:t xml:space="preserve">      Surat Hasil Identifikasi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_Toc183439250 \h </w:instrText>
        </w:r>
        <w:r w:rsidR="005F2438" w:rsidRPr="00F44AFC">
          <w:rPr>
            <w:b w:val="0"/>
            <w:bCs w:val="0"/>
            <w:webHidden/>
          </w:rPr>
        </w:r>
        <w:r w:rsidR="005F2438" w:rsidRPr="00F44AFC">
          <w:rPr>
            <w:b w:val="0"/>
            <w:bCs w:val="0"/>
            <w:webHidden/>
          </w:rPr>
          <w:fldChar w:fldCharType="separate"/>
        </w:r>
        <w:r w:rsidR="00A84840">
          <w:rPr>
            <w:b w:val="0"/>
            <w:bCs w:val="0"/>
            <w:webHidden/>
          </w:rPr>
          <w:t>84</w:t>
        </w:r>
        <w:r w:rsidR="005F2438" w:rsidRPr="00F44AFC">
          <w:rPr>
            <w:b w:val="0"/>
            <w:bCs w:val="0"/>
            <w:webHidden/>
          </w:rPr>
          <w:fldChar w:fldCharType="end"/>
        </w:r>
      </w:hyperlink>
    </w:p>
    <w:p w14:paraId="67A76BAC" w14:textId="7FE8C993" w:rsidR="005F2438" w:rsidRPr="00F44AFC" w:rsidRDefault="00F41C2D" w:rsidP="00303BEB">
      <w:pPr>
        <w:pStyle w:val="TOC1"/>
        <w:rPr>
          <w:b w:val="0"/>
          <w:bCs w:val="0"/>
          <w:lang w:val="en-US"/>
        </w:rPr>
      </w:pPr>
      <w:hyperlink w:anchor="_Toc183439251" w:history="1">
        <w:r w:rsidR="005F2438" w:rsidRPr="00F44AFC">
          <w:rPr>
            <w:rStyle w:val="Hyperlink"/>
            <w:rFonts w:asciiTheme="majorBidi" w:hAnsiTheme="majorBidi" w:cstheme="majorBidi"/>
            <w:color w:val="auto"/>
            <w:u w:val="none"/>
          </w:rPr>
          <w:t>Lampiran 2.</w:t>
        </w:r>
        <w:r w:rsidR="005F2438" w:rsidRPr="00F44AFC">
          <w:rPr>
            <w:rStyle w:val="Hyperlink"/>
            <w:rFonts w:asciiTheme="majorBidi" w:hAnsiTheme="majorBidi" w:cstheme="majorBidi"/>
            <w:b w:val="0"/>
            <w:bCs w:val="0"/>
            <w:color w:val="auto"/>
            <w:u w:val="none"/>
          </w:rPr>
          <w:t xml:space="preserve">      Bagan Alir Penelitian</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_Toc183439251 \h </w:instrText>
        </w:r>
        <w:r w:rsidR="005F2438" w:rsidRPr="00F44AFC">
          <w:rPr>
            <w:b w:val="0"/>
            <w:bCs w:val="0"/>
            <w:webHidden/>
          </w:rPr>
        </w:r>
        <w:r w:rsidR="005F2438" w:rsidRPr="00F44AFC">
          <w:rPr>
            <w:b w:val="0"/>
            <w:bCs w:val="0"/>
            <w:webHidden/>
          </w:rPr>
          <w:fldChar w:fldCharType="separate"/>
        </w:r>
        <w:r w:rsidR="00A84840">
          <w:rPr>
            <w:b w:val="0"/>
            <w:bCs w:val="0"/>
            <w:webHidden/>
          </w:rPr>
          <w:t>85</w:t>
        </w:r>
        <w:r w:rsidR="005F2438" w:rsidRPr="00F44AFC">
          <w:rPr>
            <w:b w:val="0"/>
            <w:bCs w:val="0"/>
            <w:webHidden/>
          </w:rPr>
          <w:fldChar w:fldCharType="end"/>
        </w:r>
      </w:hyperlink>
    </w:p>
    <w:p w14:paraId="1CDA901C" w14:textId="6855079C" w:rsidR="005F2438" w:rsidRPr="00F44AFC" w:rsidRDefault="00F41C2D" w:rsidP="00303BEB">
      <w:pPr>
        <w:pStyle w:val="TOC1"/>
        <w:rPr>
          <w:b w:val="0"/>
          <w:bCs w:val="0"/>
          <w:lang w:val="en-US"/>
        </w:rPr>
      </w:pPr>
      <w:hyperlink w:anchor="_Toc183439252" w:history="1">
        <w:r w:rsidR="005F2438" w:rsidRPr="00F44AFC">
          <w:rPr>
            <w:rStyle w:val="Hyperlink"/>
            <w:rFonts w:asciiTheme="majorBidi" w:hAnsiTheme="majorBidi" w:cstheme="majorBidi"/>
            <w:color w:val="auto"/>
            <w:u w:val="none"/>
          </w:rPr>
          <w:t>Lampiran 3.</w:t>
        </w:r>
        <w:r w:rsidR="005F2438" w:rsidRPr="00F44AFC">
          <w:rPr>
            <w:rStyle w:val="Hyperlink"/>
            <w:rFonts w:asciiTheme="majorBidi" w:hAnsiTheme="majorBidi" w:cstheme="majorBidi"/>
            <w:b w:val="0"/>
            <w:bCs w:val="0"/>
            <w:color w:val="auto"/>
            <w:u w:val="none"/>
          </w:rPr>
          <w:t xml:space="preserve">      Bagan Alir Pembuatan Serbuk Simplisia</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_Toc183439252 \h </w:instrText>
        </w:r>
        <w:r w:rsidR="005F2438" w:rsidRPr="00F44AFC">
          <w:rPr>
            <w:b w:val="0"/>
            <w:bCs w:val="0"/>
            <w:webHidden/>
          </w:rPr>
        </w:r>
        <w:r w:rsidR="005F2438" w:rsidRPr="00F44AFC">
          <w:rPr>
            <w:b w:val="0"/>
            <w:bCs w:val="0"/>
            <w:webHidden/>
          </w:rPr>
          <w:fldChar w:fldCharType="separate"/>
        </w:r>
        <w:r w:rsidR="00A84840">
          <w:rPr>
            <w:b w:val="0"/>
            <w:bCs w:val="0"/>
            <w:webHidden/>
          </w:rPr>
          <w:t>86</w:t>
        </w:r>
        <w:r w:rsidR="005F2438" w:rsidRPr="00F44AFC">
          <w:rPr>
            <w:b w:val="0"/>
            <w:bCs w:val="0"/>
            <w:webHidden/>
          </w:rPr>
          <w:fldChar w:fldCharType="end"/>
        </w:r>
      </w:hyperlink>
    </w:p>
    <w:p w14:paraId="07D747DC" w14:textId="44038B0B" w:rsidR="005F2438" w:rsidRPr="00F44AFC" w:rsidRDefault="00F41C2D" w:rsidP="00303BEB">
      <w:pPr>
        <w:pStyle w:val="TOC1"/>
        <w:rPr>
          <w:b w:val="0"/>
          <w:bCs w:val="0"/>
          <w:lang w:val="en-US"/>
        </w:rPr>
      </w:pPr>
      <w:hyperlink w:anchor="_Toc183439253" w:history="1">
        <w:r w:rsidR="005F2438" w:rsidRPr="00F44AFC">
          <w:rPr>
            <w:rStyle w:val="Hyperlink"/>
            <w:rFonts w:asciiTheme="majorBidi" w:hAnsiTheme="majorBidi" w:cstheme="majorBidi"/>
            <w:color w:val="auto"/>
            <w:u w:val="none"/>
          </w:rPr>
          <w:t>Lampiran 4.</w:t>
        </w:r>
        <w:r w:rsidR="005F2438" w:rsidRPr="00F44AFC">
          <w:rPr>
            <w:rStyle w:val="Hyperlink"/>
            <w:rFonts w:asciiTheme="majorBidi" w:hAnsiTheme="majorBidi" w:cstheme="majorBidi"/>
            <w:b w:val="0"/>
            <w:bCs w:val="0"/>
            <w:color w:val="auto"/>
            <w:u w:val="none"/>
          </w:rPr>
          <w:t xml:space="preserve">     Pengolahan Sampel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_Toc183439253 \h </w:instrText>
        </w:r>
        <w:r w:rsidR="005F2438" w:rsidRPr="00F44AFC">
          <w:rPr>
            <w:b w:val="0"/>
            <w:bCs w:val="0"/>
            <w:webHidden/>
          </w:rPr>
        </w:r>
        <w:r w:rsidR="005F2438" w:rsidRPr="00F44AFC">
          <w:rPr>
            <w:b w:val="0"/>
            <w:bCs w:val="0"/>
            <w:webHidden/>
          </w:rPr>
          <w:fldChar w:fldCharType="separate"/>
        </w:r>
        <w:r w:rsidR="00A84840">
          <w:rPr>
            <w:b w:val="0"/>
            <w:bCs w:val="0"/>
            <w:webHidden/>
          </w:rPr>
          <w:t>87</w:t>
        </w:r>
        <w:r w:rsidR="005F2438" w:rsidRPr="00F44AFC">
          <w:rPr>
            <w:b w:val="0"/>
            <w:bCs w:val="0"/>
            <w:webHidden/>
          </w:rPr>
          <w:fldChar w:fldCharType="end"/>
        </w:r>
      </w:hyperlink>
    </w:p>
    <w:p w14:paraId="5219BDA4" w14:textId="4FEE86B3" w:rsidR="005F2438" w:rsidRPr="00F44AFC" w:rsidRDefault="00F41C2D" w:rsidP="00303BEB">
      <w:pPr>
        <w:pStyle w:val="TOC1"/>
        <w:rPr>
          <w:b w:val="0"/>
          <w:bCs w:val="0"/>
          <w:lang w:val="en-US"/>
        </w:rPr>
      </w:pPr>
      <w:hyperlink w:anchor="_Toc183439255" w:history="1">
        <w:r w:rsidR="005F2438" w:rsidRPr="00F44AFC">
          <w:rPr>
            <w:rStyle w:val="Hyperlink"/>
            <w:rFonts w:asciiTheme="majorBidi" w:hAnsiTheme="majorBidi" w:cstheme="majorBidi"/>
            <w:color w:val="auto"/>
            <w:u w:val="none"/>
          </w:rPr>
          <w:t>Lampiran 5.</w:t>
        </w:r>
        <w:r w:rsidR="005F2438" w:rsidRPr="00F44AFC">
          <w:rPr>
            <w:rStyle w:val="Hyperlink"/>
            <w:rFonts w:asciiTheme="majorBidi" w:hAnsiTheme="majorBidi" w:cstheme="majorBidi"/>
            <w:b w:val="0"/>
            <w:bCs w:val="0"/>
            <w:color w:val="auto"/>
            <w:u w:val="none"/>
          </w:rPr>
          <w:t xml:space="preserve">      Uji Karakterisasi Simplisia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_Toc183439255 \h </w:instrText>
        </w:r>
        <w:r w:rsidR="005F2438" w:rsidRPr="00F44AFC">
          <w:rPr>
            <w:b w:val="0"/>
            <w:bCs w:val="0"/>
            <w:webHidden/>
          </w:rPr>
        </w:r>
        <w:r w:rsidR="005F2438" w:rsidRPr="00F44AFC">
          <w:rPr>
            <w:b w:val="0"/>
            <w:bCs w:val="0"/>
            <w:webHidden/>
          </w:rPr>
          <w:fldChar w:fldCharType="separate"/>
        </w:r>
        <w:r w:rsidR="00A84840">
          <w:rPr>
            <w:b w:val="0"/>
            <w:bCs w:val="0"/>
            <w:webHidden/>
          </w:rPr>
          <w:t>89</w:t>
        </w:r>
        <w:r w:rsidR="005F2438" w:rsidRPr="00F44AFC">
          <w:rPr>
            <w:b w:val="0"/>
            <w:bCs w:val="0"/>
            <w:webHidden/>
          </w:rPr>
          <w:fldChar w:fldCharType="end"/>
        </w:r>
      </w:hyperlink>
    </w:p>
    <w:p w14:paraId="0CBF5A9A" w14:textId="2FCAFA0A" w:rsidR="005F2438" w:rsidRPr="00F44AFC" w:rsidRDefault="00F41C2D" w:rsidP="00303BEB">
      <w:pPr>
        <w:pStyle w:val="TOC1"/>
        <w:rPr>
          <w:b w:val="0"/>
          <w:bCs w:val="0"/>
          <w:lang w:val="en-US"/>
        </w:rPr>
      </w:pPr>
      <w:hyperlink w:anchor="_Toc183439257" w:history="1">
        <w:r w:rsidR="005F2438" w:rsidRPr="00F44AFC">
          <w:rPr>
            <w:rStyle w:val="Hyperlink"/>
            <w:rFonts w:asciiTheme="majorBidi" w:hAnsiTheme="majorBidi" w:cstheme="majorBidi"/>
            <w:color w:val="auto"/>
            <w:u w:val="none"/>
          </w:rPr>
          <w:t>Lampiran 6.</w:t>
        </w:r>
        <w:r w:rsidR="005F2438" w:rsidRPr="00F44AFC">
          <w:rPr>
            <w:rStyle w:val="Hyperlink"/>
            <w:rFonts w:asciiTheme="majorBidi" w:hAnsiTheme="majorBidi" w:cstheme="majorBidi"/>
            <w:b w:val="0"/>
            <w:bCs w:val="0"/>
            <w:color w:val="auto"/>
            <w:u w:val="none"/>
          </w:rPr>
          <w:t xml:space="preserve">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Perhitungan Penetapan Kadar Simplisia</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_Toc183439257 \h </w:instrText>
        </w:r>
        <w:r w:rsidR="005F2438" w:rsidRPr="00F44AFC">
          <w:rPr>
            <w:b w:val="0"/>
            <w:bCs w:val="0"/>
            <w:webHidden/>
          </w:rPr>
        </w:r>
        <w:r w:rsidR="005F2438" w:rsidRPr="00F44AFC">
          <w:rPr>
            <w:b w:val="0"/>
            <w:bCs w:val="0"/>
            <w:webHidden/>
          </w:rPr>
          <w:fldChar w:fldCharType="separate"/>
        </w:r>
        <w:r w:rsidR="00A84840">
          <w:rPr>
            <w:b w:val="0"/>
            <w:bCs w:val="0"/>
            <w:webHidden/>
          </w:rPr>
          <w:t>91</w:t>
        </w:r>
        <w:r w:rsidR="005F2438" w:rsidRPr="00F44AFC">
          <w:rPr>
            <w:b w:val="0"/>
            <w:bCs w:val="0"/>
            <w:webHidden/>
          </w:rPr>
          <w:fldChar w:fldCharType="end"/>
        </w:r>
      </w:hyperlink>
    </w:p>
    <w:p w14:paraId="24038736" w14:textId="75C98627" w:rsidR="005F2438" w:rsidRPr="00F44AFC" w:rsidRDefault="00F41C2D" w:rsidP="00303BEB">
      <w:pPr>
        <w:pStyle w:val="TOC1"/>
        <w:rPr>
          <w:b w:val="0"/>
          <w:bCs w:val="0"/>
          <w:lang w:val="en-US"/>
        </w:rPr>
      </w:pPr>
      <w:hyperlink w:anchor="_Toc183439262" w:history="1">
        <w:r w:rsidR="005F2438" w:rsidRPr="00F44AFC">
          <w:rPr>
            <w:rStyle w:val="Hyperlink"/>
            <w:rFonts w:asciiTheme="majorBidi" w:hAnsiTheme="majorBidi" w:cstheme="majorBidi"/>
            <w:color w:val="auto"/>
            <w:u w:val="none"/>
          </w:rPr>
          <w:t>Lampiran 7.</w:t>
        </w:r>
        <w:r w:rsidR="005F2438" w:rsidRPr="00F44AFC">
          <w:rPr>
            <w:rStyle w:val="Hyperlink"/>
            <w:rFonts w:asciiTheme="majorBidi" w:hAnsiTheme="majorBidi" w:cstheme="majorBidi"/>
            <w:b w:val="0"/>
            <w:bCs w:val="0"/>
            <w:color w:val="auto"/>
            <w:u w:val="none"/>
          </w:rPr>
          <w:t xml:space="preserve">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Bagan Alir Pembuatan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_Toc183439262 \h </w:instrText>
        </w:r>
        <w:r w:rsidR="005F2438" w:rsidRPr="00F44AFC">
          <w:rPr>
            <w:b w:val="0"/>
            <w:bCs w:val="0"/>
            <w:webHidden/>
          </w:rPr>
        </w:r>
        <w:r w:rsidR="005F2438" w:rsidRPr="00F44AFC">
          <w:rPr>
            <w:b w:val="0"/>
            <w:bCs w:val="0"/>
            <w:webHidden/>
          </w:rPr>
          <w:fldChar w:fldCharType="separate"/>
        </w:r>
        <w:r w:rsidR="00A84840">
          <w:rPr>
            <w:b w:val="0"/>
            <w:bCs w:val="0"/>
            <w:webHidden/>
          </w:rPr>
          <w:t>96</w:t>
        </w:r>
        <w:r w:rsidR="005F2438" w:rsidRPr="00F44AFC">
          <w:rPr>
            <w:b w:val="0"/>
            <w:bCs w:val="0"/>
            <w:webHidden/>
          </w:rPr>
          <w:fldChar w:fldCharType="end"/>
        </w:r>
      </w:hyperlink>
    </w:p>
    <w:p w14:paraId="3666DE1C" w14:textId="7B5F4E7E" w:rsidR="005F2438" w:rsidRPr="00F44AFC" w:rsidRDefault="00F41C2D" w:rsidP="00303BEB">
      <w:pPr>
        <w:pStyle w:val="TOC1"/>
        <w:rPr>
          <w:b w:val="0"/>
          <w:bCs w:val="0"/>
          <w:lang w:val="en-US"/>
        </w:rPr>
      </w:pPr>
      <w:hyperlink w:anchor="_Toc183439263" w:history="1">
        <w:r w:rsidR="005F2438" w:rsidRPr="00F44AFC">
          <w:rPr>
            <w:rStyle w:val="Hyperlink"/>
            <w:rFonts w:asciiTheme="majorBidi" w:hAnsiTheme="majorBidi" w:cstheme="majorBidi"/>
            <w:color w:val="auto"/>
            <w:u w:val="none"/>
          </w:rPr>
          <w:t xml:space="preserve">Lampiran 8. </w:t>
        </w:r>
        <w:r w:rsidR="005F2438" w:rsidRPr="00F44AFC">
          <w:rPr>
            <w:rStyle w:val="Hyperlink"/>
            <w:rFonts w:asciiTheme="majorBidi" w:hAnsiTheme="majorBidi" w:cstheme="majorBidi"/>
            <w:b w:val="0"/>
            <w:bCs w:val="0"/>
            <w:color w:val="auto"/>
            <w:u w:val="none"/>
          </w:rPr>
          <w:t xml:space="preserve">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 xml:space="preserve">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Perhitungan Rendemen Ekstrak Etanol</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_Toc183439263 \h </w:instrText>
        </w:r>
        <w:r w:rsidR="005F2438" w:rsidRPr="00F44AFC">
          <w:rPr>
            <w:b w:val="0"/>
            <w:bCs w:val="0"/>
            <w:webHidden/>
          </w:rPr>
        </w:r>
        <w:r w:rsidR="005F2438" w:rsidRPr="00F44AFC">
          <w:rPr>
            <w:b w:val="0"/>
            <w:bCs w:val="0"/>
            <w:webHidden/>
          </w:rPr>
          <w:fldChar w:fldCharType="separate"/>
        </w:r>
        <w:r w:rsidR="00A84840">
          <w:rPr>
            <w:b w:val="0"/>
            <w:bCs w:val="0"/>
            <w:webHidden/>
          </w:rPr>
          <w:t>97</w:t>
        </w:r>
        <w:r w:rsidR="005F2438" w:rsidRPr="00F44AFC">
          <w:rPr>
            <w:b w:val="0"/>
            <w:bCs w:val="0"/>
            <w:webHidden/>
          </w:rPr>
          <w:fldChar w:fldCharType="end"/>
        </w:r>
      </w:hyperlink>
    </w:p>
    <w:p w14:paraId="2363BA8E" w14:textId="1CC56D16" w:rsidR="005F2438" w:rsidRPr="00F44AFC" w:rsidRDefault="00F41C2D" w:rsidP="00303BEB">
      <w:pPr>
        <w:pStyle w:val="TOC1"/>
        <w:rPr>
          <w:b w:val="0"/>
          <w:bCs w:val="0"/>
          <w:lang w:val="en-US"/>
        </w:rPr>
      </w:pPr>
      <w:hyperlink w:anchor="_Toc183439264" w:history="1">
        <w:r w:rsidR="005F2438" w:rsidRPr="00F44AFC">
          <w:rPr>
            <w:rStyle w:val="Hyperlink"/>
            <w:rFonts w:asciiTheme="majorBidi" w:hAnsiTheme="majorBidi" w:cstheme="majorBidi"/>
            <w:color w:val="auto"/>
            <w:u w:val="none"/>
          </w:rPr>
          <w:t xml:space="preserve">Lampiran 9. </w:t>
        </w:r>
        <w:r w:rsidR="00F55E79" w:rsidRPr="00F44AFC">
          <w:rPr>
            <w:rStyle w:val="Hyperlink"/>
            <w:rFonts w:asciiTheme="majorBidi" w:hAnsiTheme="majorBidi" w:cstheme="majorBidi"/>
            <w:color w:val="auto"/>
            <w:u w:val="none"/>
          </w:rPr>
          <w:t xml:space="preserve">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Perhitungan Pelarut Maserasi</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_Toc183439264 \h </w:instrText>
        </w:r>
        <w:r w:rsidR="005F2438" w:rsidRPr="00F44AFC">
          <w:rPr>
            <w:b w:val="0"/>
            <w:bCs w:val="0"/>
            <w:webHidden/>
          </w:rPr>
        </w:r>
        <w:r w:rsidR="005F2438" w:rsidRPr="00F44AFC">
          <w:rPr>
            <w:b w:val="0"/>
            <w:bCs w:val="0"/>
            <w:webHidden/>
          </w:rPr>
          <w:fldChar w:fldCharType="separate"/>
        </w:r>
        <w:r w:rsidR="00A84840">
          <w:rPr>
            <w:b w:val="0"/>
            <w:bCs w:val="0"/>
            <w:webHidden/>
          </w:rPr>
          <w:t>98</w:t>
        </w:r>
        <w:r w:rsidR="005F2438" w:rsidRPr="00F44AFC">
          <w:rPr>
            <w:b w:val="0"/>
            <w:bCs w:val="0"/>
            <w:webHidden/>
          </w:rPr>
          <w:fldChar w:fldCharType="end"/>
        </w:r>
      </w:hyperlink>
    </w:p>
    <w:p w14:paraId="207A8942" w14:textId="7C609875" w:rsidR="005F2438" w:rsidRPr="00F44AFC" w:rsidRDefault="00F41C2D" w:rsidP="005F2438">
      <w:pPr>
        <w:jc w:val="both"/>
        <w:rPr>
          <w:rStyle w:val="Hyperlink"/>
          <w:rFonts w:asciiTheme="majorBidi" w:hAnsiTheme="majorBidi" w:cstheme="majorBidi"/>
          <w:noProof/>
          <w:color w:val="auto"/>
          <w:sz w:val="24"/>
          <w:szCs w:val="24"/>
          <w:u w:val="none"/>
        </w:rPr>
      </w:pPr>
      <w:hyperlink w:anchor="_Toc183439265" w:history="1">
        <w:r w:rsidR="005F2438" w:rsidRPr="00F44AFC">
          <w:rPr>
            <w:rStyle w:val="Hyperlink"/>
            <w:rFonts w:asciiTheme="majorBidi" w:hAnsiTheme="majorBidi" w:cstheme="majorBidi"/>
            <w:b/>
            <w:bCs/>
            <w:noProof/>
            <w:color w:val="auto"/>
            <w:sz w:val="24"/>
            <w:szCs w:val="24"/>
            <w:u w:val="none"/>
            <w:lang w:val="id-ID"/>
          </w:rPr>
          <w:t>Lampiran 10.</w:t>
        </w:r>
        <w:r w:rsidR="005F2438" w:rsidRPr="00F44AFC">
          <w:rPr>
            <w:rStyle w:val="Hyperlink"/>
            <w:rFonts w:asciiTheme="majorBidi" w:hAnsiTheme="majorBidi" w:cstheme="majorBidi"/>
            <w:noProof/>
            <w:color w:val="auto"/>
            <w:sz w:val="24"/>
            <w:szCs w:val="24"/>
            <w:u w:val="none"/>
            <w:lang w:val="id-ID"/>
          </w:rPr>
          <w:t xml:space="preserve"> Pengamatan Skrining Fitokimia Ekstrak Etanol Daun Pucuk </w:t>
        </w:r>
        <w:r w:rsidR="005F2438" w:rsidRPr="00F44AFC">
          <w:rPr>
            <w:rStyle w:val="Hyperlink"/>
            <w:rFonts w:asciiTheme="majorBidi" w:hAnsiTheme="majorBidi" w:cstheme="majorBidi"/>
            <w:noProof/>
            <w:color w:val="auto"/>
            <w:sz w:val="24"/>
            <w:szCs w:val="24"/>
            <w:u w:val="none"/>
            <w:lang w:val="id-ID"/>
          </w:rPr>
          <w:br/>
        </w:r>
      </w:hyperlink>
      <w:r w:rsidR="005F2438" w:rsidRPr="00F44AFC">
        <w:rPr>
          <w:rStyle w:val="Hyperlink"/>
          <w:rFonts w:asciiTheme="majorBidi" w:hAnsiTheme="majorBidi" w:cstheme="majorBidi"/>
          <w:noProof/>
          <w:color w:val="auto"/>
          <w:sz w:val="24"/>
          <w:szCs w:val="24"/>
          <w:u w:val="none"/>
        </w:rPr>
        <w:tab/>
      </w:r>
      <w:r w:rsidR="005F2438" w:rsidRPr="00F44AFC">
        <w:rPr>
          <w:rStyle w:val="Hyperlink"/>
          <w:rFonts w:asciiTheme="majorBidi" w:hAnsiTheme="majorBidi" w:cstheme="majorBidi"/>
          <w:noProof/>
          <w:color w:val="auto"/>
          <w:sz w:val="24"/>
          <w:szCs w:val="24"/>
          <w:u w:val="none"/>
        </w:rPr>
        <w:tab/>
        <w:t xml:space="preserve">   Merah</w:t>
      </w:r>
      <w:r w:rsidR="005F2438" w:rsidRPr="00F44AFC">
        <w:rPr>
          <w:rFonts w:asciiTheme="majorBidi" w:hAnsiTheme="majorBidi" w:cstheme="majorBidi"/>
          <w:noProof/>
          <w:webHidden/>
          <w:sz w:val="24"/>
          <w:szCs w:val="24"/>
        </w:rPr>
        <w:t xml:space="preserve"> …………………………………………………………</w:t>
      </w:r>
      <w:r w:rsidR="005F2438" w:rsidRPr="00F44AFC">
        <w:rPr>
          <w:rFonts w:asciiTheme="majorBidi" w:hAnsiTheme="majorBidi" w:cstheme="majorBidi"/>
          <w:noProof/>
          <w:webHidden/>
          <w:sz w:val="24"/>
          <w:szCs w:val="24"/>
        </w:rPr>
        <w:fldChar w:fldCharType="begin"/>
      </w:r>
      <w:r w:rsidR="005F2438" w:rsidRPr="00F44AFC">
        <w:rPr>
          <w:rFonts w:asciiTheme="majorBidi" w:hAnsiTheme="majorBidi" w:cstheme="majorBidi"/>
          <w:noProof/>
          <w:webHidden/>
          <w:sz w:val="24"/>
          <w:szCs w:val="24"/>
        </w:rPr>
        <w:instrText xml:space="preserve"> PAGEREF _Toc183439266 \h </w:instrText>
      </w:r>
      <w:r w:rsidR="005F2438" w:rsidRPr="00F44AFC">
        <w:rPr>
          <w:rFonts w:asciiTheme="majorBidi" w:hAnsiTheme="majorBidi" w:cstheme="majorBidi"/>
          <w:noProof/>
          <w:webHidden/>
          <w:sz w:val="24"/>
          <w:szCs w:val="24"/>
        </w:rPr>
      </w:r>
      <w:r w:rsidR="005F2438" w:rsidRPr="00F44AFC">
        <w:rPr>
          <w:rFonts w:asciiTheme="majorBidi" w:hAnsiTheme="majorBidi" w:cstheme="majorBidi"/>
          <w:noProof/>
          <w:webHidden/>
          <w:sz w:val="24"/>
          <w:szCs w:val="24"/>
        </w:rPr>
        <w:fldChar w:fldCharType="separate"/>
      </w:r>
      <w:r w:rsidR="00A84840">
        <w:rPr>
          <w:rFonts w:asciiTheme="majorBidi" w:hAnsiTheme="majorBidi" w:cstheme="majorBidi"/>
          <w:noProof/>
          <w:webHidden/>
          <w:sz w:val="24"/>
          <w:szCs w:val="24"/>
        </w:rPr>
        <w:t>100</w:t>
      </w:r>
      <w:r w:rsidR="005F2438" w:rsidRPr="00F44AFC">
        <w:rPr>
          <w:rFonts w:asciiTheme="majorBidi" w:hAnsiTheme="majorBidi" w:cstheme="majorBidi"/>
          <w:noProof/>
          <w:webHidden/>
          <w:sz w:val="24"/>
          <w:szCs w:val="24"/>
        </w:rPr>
        <w:fldChar w:fldCharType="end"/>
      </w:r>
    </w:p>
    <w:p w14:paraId="17F05988" w14:textId="5F86FA04" w:rsidR="005F2438" w:rsidRPr="00F44AFC" w:rsidRDefault="00F41C2D" w:rsidP="00303BEB">
      <w:pPr>
        <w:pStyle w:val="TOC1"/>
        <w:rPr>
          <w:b w:val="0"/>
          <w:bCs w:val="0"/>
          <w:lang w:val="en-US"/>
        </w:rPr>
      </w:pPr>
      <w:hyperlink w:anchor="_Toc183439266" w:history="1">
        <w:r w:rsidR="005F2438" w:rsidRPr="00F44AFC">
          <w:rPr>
            <w:rStyle w:val="Hyperlink"/>
            <w:rFonts w:asciiTheme="majorBidi" w:hAnsiTheme="majorBidi" w:cstheme="majorBidi"/>
            <w:color w:val="auto"/>
            <w:u w:val="none"/>
          </w:rPr>
          <w:t xml:space="preserve">Lampiran 11.  </w:t>
        </w:r>
        <w:r w:rsidR="005F2438" w:rsidRPr="00F44AFC">
          <w:rPr>
            <w:rStyle w:val="Hyperlink"/>
            <w:rFonts w:asciiTheme="majorBidi" w:hAnsiTheme="majorBidi" w:cstheme="majorBidi"/>
            <w:b w:val="0"/>
            <w:bCs w:val="0"/>
            <w:color w:val="auto"/>
            <w:u w:val="none"/>
          </w:rPr>
          <w:t xml:space="preserve"> Bagan Alir Penentuan Nilai SPF Ekstrak Etanol Daun Pucuk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_Toc183439266 \h </w:instrText>
        </w:r>
        <w:r w:rsidR="005F2438" w:rsidRPr="00F44AFC">
          <w:rPr>
            <w:b w:val="0"/>
            <w:bCs w:val="0"/>
            <w:webHidden/>
          </w:rPr>
        </w:r>
        <w:r w:rsidR="005F2438" w:rsidRPr="00F44AFC">
          <w:rPr>
            <w:b w:val="0"/>
            <w:bCs w:val="0"/>
            <w:webHidden/>
          </w:rPr>
          <w:fldChar w:fldCharType="separate"/>
        </w:r>
        <w:r w:rsidR="00A84840">
          <w:rPr>
            <w:b w:val="0"/>
            <w:bCs w:val="0"/>
            <w:webHidden/>
          </w:rPr>
          <w:t>100</w:t>
        </w:r>
        <w:r w:rsidR="005F2438" w:rsidRPr="00F44AFC">
          <w:rPr>
            <w:b w:val="0"/>
            <w:bCs w:val="0"/>
            <w:webHidden/>
          </w:rPr>
          <w:fldChar w:fldCharType="end"/>
        </w:r>
      </w:hyperlink>
    </w:p>
    <w:p w14:paraId="7AA784DA" w14:textId="1EBB1BD7" w:rsidR="005F2438" w:rsidRPr="00F44AFC" w:rsidRDefault="00F41C2D" w:rsidP="00303BEB">
      <w:pPr>
        <w:pStyle w:val="TOC1"/>
        <w:rPr>
          <w:b w:val="0"/>
          <w:bCs w:val="0"/>
          <w:lang w:val="en-US"/>
        </w:rPr>
      </w:pPr>
      <w:hyperlink w:anchor="_Toc183439267" w:history="1">
        <w:r w:rsidR="005F2438" w:rsidRPr="00F44AFC">
          <w:rPr>
            <w:rStyle w:val="Hyperlink"/>
            <w:rFonts w:asciiTheme="majorBidi" w:hAnsiTheme="majorBidi" w:cstheme="majorBidi"/>
            <w:color w:val="auto"/>
            <w:u w:val="none"/>
          </w:rPr>
          <w:t xml:space="preserve">Lampiran 12.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Perhitungan Konsentrasi Ekstrak Etanol</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_Toc183439267 \h </w:instrText>
        </w:r>
        <w:r w:rsidR="005F2438" w:rsidRPr="00F44AFC">
          <w:rPr>
            <w:b w:val="0"/>
            <w:bCs w:val="0"/>
            <w:webHidden/>
          </w:rPr>
        </w:r>
        <w:r w:rsidR="005F2438" w:rsidRPr="00F44AFC">
          <w:rPr>
            <w:b w:val="0"/>
            <w:bCs w:val="0"/>
            <w:webHidden/>
          </w:rPr>
          <w:fldChar w:fldCharType="separate"/>
        </w:r>
        <w:r w:rsidR="00A84840">
          <w:rPr>
            <w:b w:val="0"/>
            <w:bCs w:val="0"/>
            <w:webHidden/>
          </w:rPr>
          <w:t>101</w:t>
        </w:r>
        <w:r w:rsidR="005F2438" w:rsidRPr="00F44AFC">
          <w:rPr>
            <w:b w:val="0"/>
            <w:bCs w:val="0"/>
            <w:webHidden/>
          </w:rPr>
          <w:fldChar w:fldCharType="end"/>
        </w:r>
      </w:hyperlink>
    </w:p>
    <w:p w14:paraId="07A0A638" w14:textId="0E4796A4" w:rsidR="005F2438" w:rsidRPr="00F44AFC" w:rsidRDefault="00F41C2D" w:rsidP="00303BEB">
      <w:pPr>
        <w:pStyle w:val="TOC1"/>
        <w:rPr>
          <w:b w:val="0"/>
          <w:bCs w:val="0"/>
          <w:lang w:val="en-US"/>
        </w:rPr>
      </w:pPr>
      <w:hyperlink w:anchor="_Toc183439268" w:history="1">
        <w:r w:rsidR="005F2438" w:rsidRPr="00F44AFC">
          <w:rPr>
            <w:rStyle w:val="Hyperlink"/>
            <w:rFonts w:asciiTheme="majorBidi" w:hAnsiTheme="majorBidi" w:cstheme="majorBidi"/>
            <w:color w:val="auto"/>
            <w:u w:val="none"/>
          </w:rPr>
          <w:t xml:space="preserve">Lampiran 13. </w:t>
        </w:r>
        <w:r w:rsidR="00F55E79"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Data Hasil SPF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_Toc183439268 \h </w:instrText>
        </w:r>
        <w:r w:rsidR="005F2438" w:rsidRPr="00F44AFC">
          <w:rPr>
            <w:b w:val="0"/>
            <w:bCs w:val="0"/>
            <w:webHidden/>
          </w:rPr>
        </w:r>
        <w:r w:rsidR="005F2438" w:rsidRPr="00F44AFC">
          <w:rPr>
            <w:b w:val="0"/>
            <w:bCs w:val="0"/>
            <w:webHidden/>
          </w:rPr>
          <w:fldChar w:fldCharType="separate"/>
        </w:r>
        <w:r w:rsidR="00A84840">
          <w:rPr>
            <w:b w:val="0"/>
            <w:bCs w:val="0"/>
            <w:webHidden/>
          </w:rPr>
          <w:t>102</w:t>
        </w:r>
        <w:r w:rsidR="005F2438" w:rsidRPr="00F44AFC">
          <w:rPr>
            <w:b w:val="0"/>
            <w:bCs w:val="0"/>
            <w:webHidden/>
          </w:rPr>
          <w:fldChar w:fldCharType="end"/>
        </w:r>
      </w:hyperlink>
    </w:p>
    <w:p w14:paraId="3915721C" w14:textId="7A361A55" w:rsidR="005F2438" w:rsidRPr="00F44AFC" w:rsidRDefault="00F41C2D" w:rsidP="00303BEB">
      <w:pPr>
        <w:pStyle w:val="TOC1"/>
        <w:rPr>
          <w:rStyle w:val="Hyperlink"/>
          <w:rFonts w:asciiTheme="majorBidi" w:hAnsiTheme="majorBidi" w:cstheme="majorBidi"/>
          <w:b w:val="0"/>
          <w:bCs w:val="0"/>
          <w:color w:val="auto"/>
          <w:u w:val="none"/>
        </w:rPr>
      </w:pPr>
      <w:hyperlink w:anchor="_Toc183439269" w:history="1">
        <w:r w:rsidR="005F2438" w:rsidRPr="00F44AFC">
          <w:rPr>
            <w:rStyle w:val="Hyperlink"/>
            <w:rFonts w:asciiTheme="majorBidi" w:hAnsiTheme="majorBidi" w:cstheme="majorBidi"/>
            <w:color w:val="auto"/>
            <w:u w:val="none"/>
          </w:rPr>
          <w:t xml:space="preserve">Lampiran 14. </w:t>
        </w:r>
        <w:r w:rsidR="00F55E79" w:rsidRPr="00F44AFC">
          <w:rPr>
            <w:rStyle w:val="Hyperlink"/>
            <w:rFonts w:asciiTheme="majorBidi" w:hAnsiTheme="majorBidi" w:cstheme="majorBidi"/>
            <w:b w:val="0"/>
            <w:bCs w:val="0"/>
            <w:color w:val="auto"/>
            <w:u w:val="none"/>
          </w:rPr>
          <w:t xml:space="preserve">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Perhitungan Nilai SPF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_Toc183439269 \h </w:instrText>
        </w:r>
        <w:r w:rsidR="005F2438" w:rsidRPr="00F44AFC">
          <w:rPr>
            <w:b w:val="0"/>
            <w:bCs w:val="0"/>
            <w:webHidden/>
          </w:rPr>
        </w:r>
        <w:r w:rsidR="005F2438" w:rsidRPr="00F44AFC">
          <w:rPr>
            <w:b w:val="0"/>
            <w:bCs w:val="0"/>
            <w:webHidden/>
          </w:rPr>
          <w:fldChar w:fldCharType="separate"/>
        </w:r>
        <w:r w:rsidR="00A84840">
          <w:rPr>
            <w:b w:val="0"/>
            <w:bCs w:val="0"/>
            <w:webHidden/>
          </w:rPr>
          <w:t>103</w:t>
        </w:r>
        <w:r w:rsidR="005F2438" w:rsidRPr="00F44AFC">
          <w:rPr>
            <w:b w:val="0"/>
            <w:bCs w:val="0"/>
            <w:webHidden/>
          </w:rPr>
          <w:fldChar w:fldCharType="end"/>
        </w:r>
      </w:hyperlink>
    </w:p>
    <w:p w14:paraId="1CBB34E4" w14:textId="100A570E" w:rsidR="005F2438" w:rsidRPr="00F44AFC" w:rsidRDefault="00F41C2D" w:rsidP="00303BEB">
      <w:pPr>
        <w:pStyle w:val="TOC1"/>
        <w:rPr>
          <w:b w:val="0"/>
          <w:bCs w:val="0"/>
          <w:lang w:val="en-US"/>
        </w:rPr>
      </w:pPr>
      <w:hyperlink w:anchor="_Toc183439272" w:history="1">
        <w:r w:rsidR="005F2438" w:rsidRPr="00F44AFC">
          <w:rPr>
            <w:rStyle w:val="Hyperlink"/>
            <w:rFonts w:asciiTheme="majorBidi" w:hAnsiTheme="majorBidi" w:cstheme="majorBidi"/>
            <w:color w:val="auto"/>
            <w:u w:val="none"/>
          </w:rPr>
          <w:t>Lampiran 15.</w:t>
        </w:r>
        <w:r w:rsidR="005F2438" w:rsidRPr="00F44AFC">
          <w:rPr>
            <w:rStyle w:val="Hyperlink"/>
            <w:rFonts w:asciiTheme="majorBidi" w:hAnsiTheme="majorBidi" w:cstheme="majorBidi"/>
            <w:b w:val="0"/>
            <w:bCs w:val="0"/>
            <w:color w:val="auto"/>
            <w:u w:val="none"/>
          </w:rPr>
          <w:t xml:space="preserve">   Pembuatan Larutan Penentuan SPF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_Toc183439272 \h </w:instrText>
        </w:r>
        <w:r w:rsidR="005F2438" w:rsidRPr="00F44AFC">
          <w:rPr>
            <w:b w:val="0"/>
            <w:bCs w:val="0"/>
            <w:webHidden/>
          </w:rPr>
        </w:r>
        <w:r w:rsidR="005F2438" w:rsidRPr="00F44AFC">
          <w:rPr>
            <w:b w:val="0"/>
            <w:bCs w:val="0"/>
            <w:webHidden/>
          </w:rPr>
          <w:fldChar w:fldCharType="separate"/>
        </w:r>
        <w:r w:rsidR="00A84840">
          <w:rPr>
            <w:b w:val="0"/>
            <w:bCs w:val="0"/>
            <w:webHidden/>
          </w:rPr>
          <w:t>106</w:t>
        </w:r>
        <w:r w:rsidR="005F2438" w:rsidRPr="00F44AFC">
          <w:rPr>
            <w:b w:val="0"/>
            <w:bCs w:val="0"/>
            <w:webHidden/>
          </w:rPr>
          <w:fldChar w:fldCharType="end"/>
        </w:r>
      </w:hyperlink>
    </w:p>
    <w:p w14:paraId="54E8CF57" w14:textId="43664508" w:rsidR="005F2438" w:rsidRPr="00F44AFC" w:rsidRDefault="00F41C2D" w:rsidP="00303BEB">
      <w:pPr>
        <w:pStyle w:val="TOC1"/>
        <w:rPr>
          <w:b w:val="0"/>
          <w:bCs w:val="0"/>
          <w:lang w:val="en-US"/>
        </w:rPr>
      </w:pPr>
      <w:hyperlink w:anchor="_Toc183439273" w:history="1">
        <w:r w:rsidR="005F2438" w:rsidRPr="00F44AFC">
          <w:rPr>
            <w:rStyle w:val="Hyperlink"/>
            <w:rFonts w:asciiTheme="majorBidi" w:hAnsiTheme="majorBidi" w:cstheme="majorBidi"/>
            <w:color w:val="auto"/>
            <w:u w:val="none"/>
          </w:rPr>
          <w:t>Lampiran 16.</w:t>
        </w:r>
        <w:r w:rsidR="005F2438" w:rsidRPr="00F44AFC">
          <w:rPr>
            <w:rStyle w:val="Hyperlink"/>
            <w:rFonts w:asciiTheme="majorBidi" w:hAnsiTheme="majorBidi" w:cstheme="majorBidi"/>
            <w:b w:val="0"/>
            <w:bCs w:val="0"/>
            <w:color w:val="auto"/>
            <w:u w:val="none"/>
          </w:rPr>
          <w:t xml:space="preserve">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Bagan Alir Formulasi Sediaan</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_Toc183439273 \h </w:instrText>
        </w:r>
        <w:r w:rsidR="005F2438" w:rsidRPr="00F44AFC">
          <w:rPr>
            <w:b w:val="0"/>
            <w:bCs w:val="0"/>
            <w:webHidden/>
          </w:rPr>
        </w:r>
        <w:r w:rsidR="005F2438" w:rsidRPr="00F44AFC">
          <w:rPr>
            <w:b w:val="0"/>
            <w:bCs w:val="0"/>
            <w:webHidden/>
          </w:rPr>
          <w:fldChar w:fldCharType="separate"/>
        </w:r>
        <w:r w:rsidR="00A84840">
          <w:rPr>
            <w:b w:val="0"/>
            <w:bCs w:val="0"/>
            <w:webHidden/>
          </w:rPr>
          <w:t>107</w:t>
        </w:r>
        <w:r w:rsidR="005F2438" w:rsidRPr="00F44AFC">
          <w:rPr>
            <w:b w:val="0"/>
            <w:bCs w:val="0"/>
            <w:webHidden/>
          </w:rPr>
          <w:fldChar w:fldCharType="end"/>
        </w:r>
      </w:hyperlink>
    </w:p>
    <w:p w14:paraId="695FD6AA" w14:textId="6A3811DA" w:rsidR="005F2438" w:rsidRPr="00F44AFC" w:rsidRDefault="00F41C2D" w:rsidP="001B3DFD">
      <w:pPr>
        <w:ind w:left="1560" w:hanging="1560"/>
        <w:rPr>
          <w:rStyle w:val="Hyperlink"/>
          <w:rFonts w:asciiTheme="majorBidi" w:hAnsiTheme="majorBidi" w:cstheme="majorBidi"/>
          <w:noProof/>
          <w:color w:val="auto"/>
          <w:sz w:val="24"/>
          <w:szCs w:val="24"/>
          <w:u w:val="none"/>
        </w:rPr>
      </w:pPr>
      <w:hyperlink w:anchor="_Toc183439274" w:history="1">
        <w:r w:rsidR="005F2438" w:rsidRPr="00F44AFC">
          <w:rPr>
            <w:rStyle w:val="Hyperlink"/>
            <w:rFonts w:asciiTheme="majorBidi" w:hAnsiTheme="majorBidi" w:cstheme="majorBidi"/>
            <w:b/>
            <w:bCs/>
            <w:noProof/>
            <w:color w:val="auto"/>
            <w:sz w:val="24"/>
            <w:szCs w:val="24"/>
            <w:u w:val="none"/>
          </w:rPr>
          <w:t>Lampiran 17.</w:t>
        </w:r>
        <w:r w:rsidR="005F2438" w:rsidRPr="00F44AFC">
          <w:rPr>
            <w:rStyle w:val="Hyperlink"/>
            <w:rFonts w:asciiTheme="majorBidi" w:hAnsiTheme="majorBidi" w:cstheme="majorBidi"/>
            <w:noProof/>
            <w:color w:val="auto"/>
            <w:sz w:val="24"/>
            <w:szCs w:val="24"/>
            <w:u w:val="none"/>
          </w:rPr>
          <w:t xml:space="preserve">  </w:t>
        </w:r>
        <w:r w:rsidR="001B3DFD" w:rsidRPr="00F44AFC">
          <w:rPr>
            <w:rStyle w:val="Hyperlink"/>
            <w:rFonts w:asciiTheme="majorBidi" w:hAnsiTheme="majorBidi" w:cstheme="majorBidi"/>
            <w:noProof/>
            <w:color w:val="auto"/>
            <w:sz w:val="24"/>
            <w:szCs w:val="24"/>
            <w:u w:val="none"/>
          </w:rPr>
          <w:t xml:space="preserve"> </w:t>
        </w:r>
        <w:r w:rsidR="005F2438" w:rsidRPr="00F44AFC">
          <w:rPr>
            <w:rStyle w:val="Hyperlink"/>
            <w:rFonts w:asciiTheme="majorBidi" w:hAnsiTheme="majorBidi" w:cstheme="majorBidi"/>
            <w:noProof/>
            <w:color w:val="auto"/>
            <w:sz w:val="24"/>
            <w:szCs w:val="24"/>
            <w:u w:val="none"/>
          </w:rPr>
          <w:t>Perhitungan Bahan Sediaan Pelembab Bibir Ekstrak Etanol Daun</w:t>
        </w:r>
        <w:r w:rsidR="001B3DFD" w:rsidRPr="00F44AFC">
          <w:rPr>
            <w:rStyle w:val="Hyperlink"/>
            <w:rFonts w:asciiTheme="majorBidi" w:hAnsiTheme="majorBidi" w:cstheme="majorBidi"/>
            <w:noProof/>
            <w:color w:val="auto"/>
            <w:sz w:val="24"/>
            <w:szCs w:val="24"/>
            <w:u w:val="none"/>
          </w:rPr>
          <w:t xml:space="preserve"> </w:t>
        </w:r>
        <w:r w:rsidR="005F2438" w:rsidRPr="00F44AFC">
          <w:rPr>
            <w:rStyle w:val="Hyperlink"/>
            <w:rFonts w:asciiTheme="majorBidi" w:hAnsiTheme="majorBidi" w:cstheme="majorBidi"/>
            <w:noProof/>
            <w:color w:val="auto"/>
            <w:sz w:val="24"/>
            <w:szCs w:val="24"/>
            <w:u w:val="none"/>
          </w:rPr>
          <w:t>Pucuk Merah</w:t>
        </w:r>
        <w:r w:rsidR="005F2438" w:rsidRPr="00F44AFC">
          <w:rPr>
            <w:rFonts w:asciiTheme="majorBidi" w:hAnsiTheme="majorBidi" w:cstheme="majorBidi"/>
            <w:noProof/>
            <w:webHidden/>
            <w:sz w:val="24"/>
            <w:szCs w:val="24"/>
          </w:rPr>
          <w:tab/>
        </w:r>
        <w:r w:rsidR="00460DDE">
          <w:rPr>
            <w:rFonts w:asciiTheme="majorBidi" w:hAnsiTheme="majorBidi" w:cstheme="majorBidi"/>
            <w:noProof/>
            <w:webHidden/>
            <w:sz w:val="24"/>
            <w:szCs w:val="24"/>
          </w:rPr>
          <w:t>…………………………………………………..</w:t>
        </w:r>
        <w:r w:rsidR="005F2438" w:rsidRPr="00F44AFC">
          <w:rPr>
            <w:rFonts w:asciiTheme="majorBidi" w:hAnsiTheme="majorBidi" w:cstheme="majorBidi"/>
            <w:noProof/>
            <w:webHidden/>
            <w:sz w:val="24"/>
            <w:szCs w:val="24"/>
          </w:rPr>
          <w:fldChar w:fldCharType="begin"/>
        </w:r>
        <w:r w:rsidR="005F2438" w:rsidRPr="00F44AFC">
          <w:rPr>
            <w:rFonts w:asciiTheme="majorBidi" w:hAnsiTheme="majorBidi" w:cstheme="majorBidi"/>
            <w:noProof/>
            <w:webHidden/>
            <w:sz w:val="24"/>
            <w:szCs w:val="24"/>
          </w:rPr>
          <w:instrText xml:space="preserve"> PAGEREF _Toc183439274 \h </w:instrText>
        </w:r>
        <w:r w:rsidR="005F2438" w:rsidRPr="00F44AFC">
          <w:rPr>
            <w:rFonts w:asciiTheme="majorBidi" w:hAnsiTheme="majorBidi" w:cstheme="majorBidi"/>
            <w:noProof/>
            <w:webHidden/>
            <w:sz w:val="24"/>
            <w:szCs w:val="24"/>
          </w:rPr>
        </w:r>
        <w:r w:rsidR="005F2438" w:rsidRPr="00F44AFC">
          <w:rPr>
            <w:rFonts w:asciiTheme="majorBidi" w:hAnsiTheme="majorBidi" w:cstheme="majorBidi"/>
            <w:webHidden/>
            <w:sz w:val="24"/>
            <w:szCs w:val="24"/>
          </w:rPr>
          <w:fldChar w:fldCharType="separate"/>
        </w:r>
        <w:r w:rsidR="00A84840">
          <w:rPr>
            <w:rFonts w:asciiTheme="majorBidi" w:hAnsiTheme="majorBidi" w:cstheme="majorBidi"/>
            <w:noProof/>
            <w:webHidden/>
            <w:sz w:val="24"/>
            <w:szCs w:val="24"/>
          </w:rPr>
          <w:t>108</w:t>
        </w:r>
        <w:r w:rsidR="005F2438" w:rsidRPr="00F44AFC">
          <w:rPr>
            <w:rFonts w:asciiTheme="majorBidi" w:hAnsiTheme="majorBidi" w:cstheme="majorBidi"/>
            <w:noProof/>
            <w:webHidden/>
            <w:sz w:val="24"/>
            <w:szCs w:val="24"/>
          </w:rPr>
          <w:fldChar w:fldCharType="end"/>
        </w:r>
      </w:hyperlink>
    </w:p>
    <w:p w14:paraId="7AD275EC" w14:textId="3A3D6306" w:rsidR="005F2438" w:rsidRPr="00F44AFC" w:rsidRDefault="00F41C2D" w:rsidP="00303BEB">
      <w:pPr>
        <w:pStyle w:val="TOC1"/>
        <w:rPr>
          <w:b w:val="0"/>
          <w:bCs w:val="0"/>
          <w:lang w:val="en-US"/>
        </w:rPr>
      </w:pPr>
      <w:hyperlink w:anchor="_Toc183439275" w:history="1">
        <w:r w:rsidR="005F2438" w:rsidRPr="00F44AFC">
          <w:rPr>
            <w:rStyle w:val="Hyperlink"/>
            <w:rFonts w:asciiTheme="majorBidi" w:hAnsiTheme="majorBidi" w:cstheme="majorBidi"/>
            <w:color w:val="auto"/>
            <w:u w:val="none"/>
          </w:rPr>
          <w:t>Lampiran 18.</w:t>
        </w:r>
        <w:r w:rsidR="005F2438" w:rsidRPr="00F44AFC">
          <w:rPr>
            <w:rStyle w:val="Hyperlink"/>
            <w:rFonts w:asciiTheme="majorBidi" w:hAnsiTheme="majorBidi" w:cstheme="majorBidi"/>
            <w:b w:val="0"/>
            <w:bCs w:val="0"/>
            <w:color w:val="auto"/>
            <w:u w:val="none"/>
          </w:rPr>
          <w:t xml:space="preserve">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Pembuatan Sediaan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_Toc183439275 \h </w:instrText>
        </w:r>
        <w:r w:rsidR="005F2438" w:rsidRPr="00F44AFC">
          <w:rPr>
            <w:b w:val="0"/>
            <w:bCs w:val="0"/>
            <w:webHidden/>
          </w:rPr>
        </w:r>
        <w:r w:rsidR="005F2438" w:rsidRPr="00F44AFC">
          <w:rPr>
            <w:b w:val="0"/>
            <w:bCs w:val="0"/>
            <w:webHidden/>
          </w:rPr>
          <w:fldChar w:fldCharType="separate"/>
        </w:r>
        <w:r w:rsidR="00A84840">
          <w:rPr>
            <w:b w:val="0"/>
            <w:bCs w:val="0"/>
            <w:webHidden/>
          </w:rPr>
          <w:t>109</w:t>
        </w:r>
        <w:r w:rsidR="005F2438" w:rsidRPr="00F44AFC">
          <w:rPr>
            <w:b w:val="0"/>
            <w:bCs w:val="0"/>
            <w:webHidden/>
          </w:rPr>
          <w:fldChar w:fldCharType="end"/>
        </w:r>
      </w:hyperlink>
    </w:p>
    <w:p w14:paraId="7702E59A" w14:textId="6018AC0B" w:rsidR="005F2438" w:rsidRPr="00F44AFC" w:rsidRDefault="00F41C2D" w:rsidP="00303BEB">
      <w:pPr>
        <w:pStyle w:val="TOC1"/>
        <w:rPr>
          <w:rStyle w:val="Hyperlink"/>
          <w:rFonts w:asciiTheme="majorBidi" w:hAnsiTheme="majorBidi" w:cstheme="majorBidi"/>
          <w:b w:val="0"/>
          <w:bCs w:val="0"/>
          <w:color w:val="auto"/>
          <w:u w:val="none"/>
        </w:rPr>
      </w:pPr>
      <w:hyperlink w:anchor="_Toc183439276" w:history="1">
        <w:r w:rsidR="005F2438" w:rsidRPr="00F44AFC">
          <w:rPr>
            <w:rStyle w:val="Hyperlink"/>
            <w:rFonts w:asciiTheme="majorBidi" w:hAnsiTheme="majorBidi" w:cstheme="majorBidi"/>
            <w:color w:val="auto"/>
            <w:u w:val="none"/>
          </w:rPr>
          <w:t>Lampiran 19.</w:t>
        </w:r>
        <w:r w:rsidR="005F2438" w:rsidRPr="00F44AFC">
          <w:rPr>
            <w:rStyle w:val="Hyperlink"/>
            <w:rFonts w:asciiTheme="majorBidi" w:hAnsiTheme="majorBidi" w:cstheme="majorBidi"/>
            <w:b w:val="0"/>
            <w:bCs w:val="0"/>
            <w:color w:val="auto"/>
            <w:u w:val="none"/>
          </w:rPr>
          <w:t xml:space="preserve">  Evaluasi Mutu Fisik Sediaan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_Toc183439276 \h </w:instrText>
        </w:r>
        <w:r w:rsidR="005F2438" w:rsidRPr="00F44AFC">
          <w:rPr>
            <w:b w:val="0"/>
            <w:bCs w:val="0"/>
            <w:webHidden/>
          </w:rPr>
        </w:r>
        <w:r w:rsidR="005F2438" w:rsidRPr="00F44AFC">
          <w:rPr>
            <w:b w:val="0"/>
            <w:bCs w:val="0"/>
            <w:webHidden/>
          </w:rPr>
          <w:fldChar w:fldCharType="separate"/>
        </w:r>
        <w:r w:rsidR="00A84840">
          <w:rPr>
            <w:b w:val="0"/>
            <w:bCs w:val="0"/>
            <w:webHidden/>
          </w:rPr>
          <w:t>110</w:t>
        </w:r>
        <w:r w:rsidR="005F2438" w:rsidRPr="00F44AFC">
          <w:rPr>
            <w:b w:val="0"/>
            <w:bCs w:val="0"/>
            <w:webHidden/>
          </w:rPr>
          <w:fldChar w:fldCharType="end"/>
        </w:r>
      </w:hyperlink>
    </w:p>
    <w:p w14:paraId="7B57E96A" w14:textId="15CB453A" w:rsidR="005F2438" w:rsidRPr="00F44AFC" w:rsidRDefault="00F41C2D" w:rsidP="00303BEB">
      <w:pPr>
        <w:pStyle w:val="TOC1"/>
        <w:rPr>
          <w:b w:val="0"/>
          <w:bCs w:val="0"/>
          <w:lang w:val="en-US"/>
        </w:rPr>
      </w:pPr>
      <w:hyperlink w:anchor="_Toc183439279" w:history="1">
        <w:r w:rsidR="005F2438" w:rsidRPr="00F44AFC">
          <w:rPr>
            <w:rStyle w:val="Hyperlink"/>
            <w:rFonts w:asciiTheme="majorBidi" w:hAnsiTheme="majorBidi" w:cstheme="majorBidi"/>
            <w:color w:val="auto"/>
            <w:u w:val="none"/>
          </w:rPr>
          <w:t>Lampiran 20.</w:t>
        </w:r>
        <w:r w:rsidR="001B3DFD" w:rsidRPr="00F44AFC">
          <w:rPr>
            <w:rStyle w:val="Hyperlink"/>
            <w:rFonts w:asciiTheme="majorBidi" w:hAnsiTheme="majorBidi" w:cstheme="majorBidi"/>
            <w:color w:val="auto"/>
            <w:u w:val="none"/>
          </w:rPr>
          <w:t xml:space="preserve">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 xml:space="preserve"> Surat Pernyataan Uji Keamanan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_Toc183439279 \h </w:instrText>
        </w:r>
        <w:r w:rsidR="005F2438" w:rsidRPr="00F44AFC">
          <w:rPr>
            <w:b w:val="0"/>
            <w:bCs w:val="0"/>
            <w:webHidden/>
          </w:rPr>
        </w:r>
        <w:r w:rsidR="005F2438" w:rsidRPr="00F44AFC">
          <w:rPr>
            <w:b w:val="0"/>
            <w:bCs w:val="0"/>
            <w:webHidden/>
          </w:rPr>
          <w:fldChar w:fldCharType="separate"/>
        </w:r>
        <w:r w:rsidR="00A84840">
          <w:rPr>
            <w:b w:val="0"/>
            <w:bCs w:val="0"/>
            <w:webHidden/>
          </w:rPr>
          <w:t>113</w:t>
        </w:r>
        <w:r w:rsidR="005F2438" w:rsidRPr="00F44AFC">
          <w:rPr>
            <w:b w:val="0"/>
            <w:bCs w:val="0"/>
            <w:webHidden/>
          </w:rPr>
          <w:fldChar w:fldCharType="end"/>
        </w:r>
      </w:hyperlink>
    </w:p>
    <w:p w14:paraId="76A29352" w14:textId="48774B76" w:rsidR="005F2438" w:rsidRPr="00F44AFC" w:rsidRDefault="00F41C2D" w:rsidP="00303BEB">
      <w:pPr>
        <w:pStyle w:val="TOC1"/>
        <w:rPr>
          <w:b w:val="0"/>
          <w:bCs w:val="0"/>
          <w:lang w:val="en-US"/>
        </w:rPr>
      </w:pPr>
      <w:hyperlink w:anchor="_Toc183439280" w:history="1">
        <w:r w:rsidR="005F2438" w:rsidRPr="00F44AFC">
          <w:rPr>
            <w:rStyle w:val="Hyperlink"/>
            <w:rFonts w:asciiTheme="majorBidi" w:hAnsiTheme="majorBidi" w:cstheme="majorBidi"/>
            <w:color w:val="auto"/>
            <w:u w:val="none"/>
          </w:rPr>
          <w:t>Lampiran 21.</w:t>
        </w:r>
        <w:r w:rsidR="005F2438" w:rsidRPr="00F44AFC">
          <w:rPr>
            <w:rStyle w:val="Hyperlink"/>
            <w:rFonts w:asciiTheme="majorBidi" w:hAnsiTheme="majorBidi" w:cstheme="majorBidi"/>
            <w:b w:val="0"/>
            <w:bCs w:val="0"/>
            <w:color w:val="auto"/>
            <w:u w:val="none"/>
          </w:rPr>
          <w:t xml:space="preserve">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Kuisioner Penilaian Uji Kesukaan (</w:t>
        </w:r>
        <w:r w:rsidR="005F2438" w:rsidRPr="00F44AFC">
          <w:rPr>
            <w:rStyle w:val="Hyperlink"/>
            <w:rFonts w:asciiTheme="majorBidi" w:hAnsiTheme="majorBidi" w:cstheme="majorBidi"/>
            <w:b w:val="0"/>
            <w:bCs w:val="0"/>
            <w:i/>
            <w:color w:val="auto"/>
            <w:u w:val="none"/>
          </w:rPr>
          <w:t>Hedonik Test)</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_Toc183439280 \h </w:instrText>
        </w:r>
        <w:r w:rsidR="005F2438" w:rsidRPr="00F44AFC">
          <w:rPr>
            <w:b w:val="0"/>
            <w:bCs w:val="0"/>
            <w:webHidden/>
          </w:rPr>
        </w:r>
        <w:r w:rsidR="005F2438" w:rsidRPr="00F44AFC">
          <w:rPr>
            <w:b w:val="0"/>
            <w:bCs w:val="0"/>
            <w:webHidden/>
          </w:rPr>
          <w:fldChar w:fldCharType="separate"/>
        </w:r>
        <w:r w:rsidR="00A84840">
          <w:rPr>
            <w:b w:val="0"/>
            <w:bCs w:val="0"/>
            <w:webHidden/>
          </w:rPr>
          <w:t>114</w:t>
        </w:r>
        <w:r w:rsidR="005F2438" w:rsidRPr="00F44AFC">
          <w:rPr>
            <w:b w:val="0"/>
            <w:bCs w:val="0"/>
            <w:webHidden/>
          </w:rPr>
          <w:fldChar w:fldCharType="end"/>
        </w:r>
      </w:hyperlink>
    </w:p>
    <w:p w14:paraId="55FAAEE4" w14:textId="6C04EA94" w:rsidR="005F2438" w:rsidRPr="00F44AFC" w:rsidRDefault="00F41C2D" w:rsidP="00303BEB">
      <w:pPr>
        <w:pStyle w:val="TOC1"/>
        <w:rPr>
          <w:b w:val="0"/>
          <w:bCs w:val="0"/>
          <w:lang w:val="en-US"/>
        </w:rPr>
      </w:pPr>
      <w:hyperlink w:anchor="_Toc183439281" w:history="1">
        <w:r w:rsidR="005F2438" w:rsidRPr="00F44AFC">
          <w:rPr>
            <w:rStyle w:val="Hyperlink"/>
            <w:rFonts w:asciiTheme="majorBidi" w:hAnsiTheme="majorBidi" w:cstheme="majorBidi"/>
            <w:color w:val="auto"/>
            <w:u w:val="none"/>
          </w:rPr>
          <w:t xml:space="preserve">Lampiran 22. </w:t>
        </w:r>
        <w:r w:rsidR="001B3DFD" w:rsidRPr="00F44AFC">
          <w:rPr>
            <w:rStyle w:val="Hyperlink"/>
            <w:rFonts w:asciiTheme="majorBidi" w:hAnsiTheme="majorBidi" w:cstheme="majorBidi"/>
            <w:b w:val="0"/>
            <w:bCs w:val="0"/>
            <w:color w:val="auto"/>
            <w:u w:val="none"/>
          </w:rPr>
          <w:t xml:space="preserve">  </w:t>
        </w:r>
        <w:r w:rsidR="005F2438" w:rsidRPr="00F44AFC">
          <w:rPr>
            <w:rStyle w:val="Hyperlink"/>
            <w:rFonts w:asciiTheme="majorBidi" w:hAnsiTheme="majorBidi" w:cstheme="majorBidi"/>
            <w:b w:val="0"/>
            <w:bCs w:val="0"/>
            <w:color w:val="auto"/>
            <w:u w:val="none"/>
          </w:rPr>
          <w:t>Hasil Data SPSS Uji Hedonik</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_Toc183439281 \h </w:instrText>
        </w:r>
        <w:r w:rsidR="005F2438" w:rsidRPr="00F44AFC">
          <w:rPr>
            <w:b w:val="0"/>
            <w:bCs w:val="0"/>
            <w:webHidden/>
          </w:rPr>
        </w:r>
        <w:r w:rsidR="005F2438" w:rsidRPr="00F44AFC">
          <w:rPr>
            <w:b w:val="0"/>
            <w:bCs w:val="0"/>
            <w:webHidden/>
          </w:rPr>
          <w:fldChar w:fldCharType="separate"/>
        </w:r>
        <w:r w:rsidR="00A84840">
          <w:rPr>
            <w:b w:val="0"/>
            <w:bCs w:val="0"/>
            <w:webHidden/>
          </w:rPr>
          <w:t>115</w:t>
        </w:r>
        <w:r w:rsidR="005F2438" w:rsidRPr="00F44AFC">
          <w:rPr>
            <w:b w:val="0"/>
            <w:bCs w:val="0"/>
            <w:webHidden/>
          </w:rPr>
          <w:fldChar w:fldCharType="end"/>
        </w:r>
      </w:hyperlink>
    </w:p>
    <w:p w14:paraId="0D1455A5" w14:textId="3176C631" w:rsidR="005F2438" w:rsidRPr="00F44AFC" w:rsidRDefault="00F41C2D" w:rsidP="00303BEB">
      <w:pPr>
        <w:pStyle w:val="TOC1"/>
        <w:rPr>
          <w:rStyle w:val="Hyperlink"/>
          <w:rFonts w:asciiTheme="majorBidi" w:hAnsiTheme="majorBidi" w:cstheme="majorBidi"/>
          <w:b w:val="0"/>
          <w:bCs w:val="0"/>
          <w:color w:val="auto"/>
          <w:u w:val="none"/>
        </w:rPr>
      </w:pPr>
      <w:hyperlink w:anchor="_Toc183439287" w:history="1">
        <w:r w:rsidR="005F2438" w:rsidRPr="00F44AFC">
          <w:rPr>
            <w:rStyle w:val="Hyperlink"/>
            <w:rFonts w:asciiTheme="majorBidi" w:hAnsiTheme="majorBidi" w:cstheme="majorBidi"/>
            <w:color w:val="auto"/>
            <w:u w:val="none"/>
          </w:rPr>
          <w:t xml:space="preserve">Lampiran 23.  </w:t>
        </w:r>
        <w:r w:rsidR="005F2438" w:rsidRPr="00F44AFC">
          <w:rPr>
            <w:rStyle w:val="Hyperlink"/>
            <w:rFonts w:asciiTheme="majorBidi" w:hAnsiTheme="majorBidi" w:cstheme="majorBidi"/>
            <w:b w:val="0"/>
            <w:bCs w:val="0"/>
            <w:color w:val="auto"/>
            <w:u w:val="none"/>
          </w:rPr>
          <w:t>Bagan Alir Penentuan Nilai SPF Sediaan Pelembab Bibir (</w:t>
        </w:r>
        <w:r w:rsidR="005F2438" w:rsidRPr="00F44AFC">
          <w:rPr>
            <w:rStyle w:val="Hyperlink"/>
            <w:rFonts w:asciiTheme="majorBidi" w:hAnsiTheme="majorBidi" w:cstheme="majorBidi"/>
            <w:b w:val="0"/>
            <w:bCs w:val="0"/>
            <w:i/>
            <w:iCs/>
            <w:color w:val="auto"/>
            <w:u w:val="none"/>
          </w:rPr>
          <w:t>Lip balm)</w:t>
        </w:r>
        <w:r w:rsidR="005F2438" w:rsidRPr="00F44AFC">
          <w:rPr>
            <w:rStyle w:val="Hyperlink"/>
            <w:rFonts w:asciiTheme="majorBidi" w:hAnsiTheme="majorBidi" w:cstheme="majorBidi"/>
            <w:b w:val="0"/>
            <w:bCs w:val="0"/>
            <w:color w:val="auto"/>
            <w:u w:val="none"/>
          </w:rPr>
          <w:t xml:space="preserve">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_Toc183439287 \h </w:instrText>
        </w:r>
        <w:r w:rsidR="005F2438" w:rsidRPr="00F44AFC">
          <w:rPr>
            <w:b w:val="0"/>
            <w:bCs w:val="0"/>
            <w:webHidden/>
          </w:rPr>
        </w:r>
        <w:r w:rsidR="005F2438" w:rsidRPr="00F44AFC">
          <w:rPr>
            <w:b w:val="0"/>
            <w:bCs w:val="0"/>
            <w:webHidden/>
          </w:rPr>
          <w:fldChar w:fldCharType="separate"/>
        </w:r>
        <w:r w:rsidR="00A84840">
          <w:rPr>
            <w:b w:val="0"/>
            <w:bCs w:val="0"/>
            <w:webHidden/>
          </w:rPr>
          <w:t>121</w:t>
        </w:r>
        <w:r w:rsidR="005F2438" w:rsidRPr="00F44AFC">
          <w:rPr>
            <w:b w:val="0"/>
            <w:bCs w:val="0"/>
            <w:webHidden/>
          </w:rPr>
          <w:fldChar w:fldCharType="end"/>
        </w:r>
      </w:hyperlink>
    </w:p>
    <w:p w14:paraId="02088672" w14:textId="32083E8D" w:rsidR="005F2438" w:rsidRPr="00F44AFC" w:rsidRDefault="00F41C2D" w:rsidP="00303BEB">
      <w:pPr>
        <w:pStyle w:val="TOC1"/>
        <w:rPr>
          <w:b w:val="0"/>
          <w:bCs w:val="0"/>
          <w:lang w:val="en-US"/>
        </w:rPr>
      </w:pPr>
      <w:hyperlink w:anchor="_Toc183439288" w:history="1">
        <w:r w:rsidR="005F2438" w:rsidRPr="00F44AFC">
          <w:rPr>
            <w:rStyle w:val="Hyperlink"/>
            <w:rFonts w:asciiTheme="majorBidi" w:hAnsiTheme="majorBidi" w:cstheme="majorBidi"/>
            <w:color w:val="auto"/>
            <w:u w:val="none"/>
          </w:rPr>
          <w:t xml:space="preserve">Lampiran 24. </w:t>
        </w:r>
        <w:r w:rsidR="005F2438" w:rsidRPr="00F44AFC">
          <w:rPr>
            <w:rStyle w:val="Hyperlink"/>
            <w:rFonts w:asciiTheme="majorBidi" w:hAnsiTheme="majorBidi" w:cstheme="majorBidi"/>
            <w:b w:val="0"/>
            <w:bCs w:val="0"/>
            <w:color w:val="auto"/>
            <w:u w:val="none"/>
          </w:rPr>
          <w:t xml:space="preserve"> Perhitungan Pembuatan Larutan Penentuan SPF Sediaan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_Toc183439288 \h </w:instrText>
        </w:r>
        <w:r w:rsidR="005F2438" w:rsidRPr="00F44AFC">
          <w:rPr>
            <w:b w:val="0"/>
            <w:bCs w:val="0"/>
            <w:webHidden/>
          </w:rPr>
        </w:r>
        <w:r w:rsidR="005F2438" w:rsidRPr="00F44AFC">
          <w:rPr>
            <w:b w:val="0"/>
            <w:bCs w:val="0"/>
            <w:webHidden/>
          </w:rPr>
          <w:fldChar w:fldCharType="separate"/>
        </w:r>
        <w:r w:rsidR="00A84840">
          <w:rPr>
            <w:b w:val="0"/>
            <w:bCs w:val="0"/>
            <w:webHidden/>
          </w:rPr>
          <w:t>122</w:t>
        </w:r>
        <w:r w:rsidR="005F2438" w:rsidRPr="00F44AFC">
          <w:rPr>
            <w:b w:val="0"/>
            <w:bCs w:val="0"/>
            <w:webHidden/>
          </w:rPr>
          <w:fldChar w:fldCharType="end"/>
        </w:r>
      </w:hyperlink>
    </w:p>
    <w:p w14:paraId="1C1A783E" w14:textId="21837903" w:rsidR="005F2438" w:rsidRPr="00F44AFC" w:rsidRDefault="00F41C2D" w:rsidP="00303BEB">
      <w:pPr>
        <w:pStyle w:val="TOC1"/>
        <w:rPr>
          <w:b w:val="0"/>
          <w:bCs w:val="0"/>
          <w:lang w:val="en-US"/>
        </w:rPr>
      </w:pPr>
      <w:hyperlink w:anchor="_Toc183439289" w:history="1">
        <w:r w:rsidR="005F2438" w:rsidRPr="00F44AFC">
          <w:rPr>
            <w:rStyle w:val="Hyperlink"/>
            <w:rFonts w:asciiTheme="majorBidi" w:hAnsiTheme="majorBidi" w:cstheme="majorBidi"/>
            <w:color w:val="auto"/>
            <w:u w:val="none"/>
          </w:rPr>
          <w:t xml:space="preserve">Lampiran 25.  </w:t>
        </w:r>
        <w:r w:rsidR="005F2438" w:rsidRPr="00F44AFC">
          <w:rPr>
            <w:rStyle w:val="Hyperlink"/>
            <w:rFonts w:asciiTheme="majorBidi" w:hAnsiTheme="majorBidi" w:cstheme="majorBidi"/>
            <w:b w:val="0"/>
            <w:bCs w:val="0"/>
            <w:color w:val="auto"/>
            <w:u w:val="none"/>
          </w:rPr>
          <w:t>Data Hasil SPF Sediaan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_Toc183439289 \h </w:instrText>
        </w:r>
        <w:r w:rsidR="005F2438" w:rsidRPr="00F44AFC">
          <w:rPr>
            <w:b w:val="0"/>
            <w:bCs w:val="0"/>
            <w:webHidden/>
          </w:rPr>
        </w:r>
        <w:r w:rsidR="005F2438" w:rsidRPr="00F44AFC">
          <w:rPr>
            <w:b w:val="0"/>
            <w:bCs w:val="0"/>
            <w:webHidden/>
          </w:rPr>
          <w:fldChar w:fldCharType="separate"/>
        </w:r>
        <w:r w:rsidR="00A84840">
          <w:rPr>
            <w:b w:val="0"/>
            <w:bCs w:val="0"/>
            <w:webHidden/>
          </w:rPr>
          <w:t>123</w:t>
        </w:r>
        <w:r w:rsidR="005F2438" w:rsidRPr="00F44AFC">
          <w:rPr>
            <w:b w:val="0"/>
            <w:bCs w:val="0"/>
            <w:webHidden/>
          </w:rPr>
          <w:fldChar w:fldCharType="end"/>
        </w:r>
      </w:hyperlink>
    </w:p>
    <w:p w14:paraId="3E83982D" w14:textId="0E695552" w:rsidR="005F2438" w:rsidRPr="00F44AFC" w:rsidRDefault="00F41C2D" w:rsidP="00303BEB">
      <w:pPr>
        <w:pStyle w:val="TOC1"/>
        <w:rPr>
          <w:rStyle w:val="Hyperlink"/>
          <w:rFonts w:asciiTheme="majorBidi" w:hAnsiTheme="majorBidi" w:cstheme="majorBidi"/>
          <w:b w:val="0"/>
          <w:bCs w:val="0"/>
          <w:color w:val="auto"/>
          <w:u w:val="none"/>
        </w:rPr>
      </w:pPr>
      <w:hyperlink w:anchor="_Toc183439290" w:history="1">
        <w:r w:rsidR="005F2438" w:rsidRPr="00F44AFC">
          <w:rPr>
            <w:rStyle w:val="Hyperlink"/>
            <w:rFonts w:asciiTheme="majorBidi" w:hAnsiTheme="majorBidi" w:cstheme="majorBidi"/>
            <w:color w:val="auto"/>
            <w:u w:val="none"/>
          </w:rPr>
          <w:t xml:space="preserve">Lampiran 26. </w:t>
        </w:r>
        <w:r w:rsidR="005F2438" w:rsidRPr="00F44AFC">
          <w:rPr>
            <w:rStyle w:val="Hyperlink"/>
            <w:rFonts w:asciiTheme="majorBidi" w:hAnsiTheme="majorBidi" w:cstheme="majorBidi"/>
            <w:b w:val="0"/>
            <w:bCs w:val="0"/>
            <w:color w:val="auto"/>
            <w:u w:val="none"/>
          </w:rPr>
          <w:t xml:space="preserve">  Perhitungan Nilai SPF Sediaan Pelembab Bibir (</w:t>
        </w:r>
        <w:r w:rsidR="005F2438" w:rsidRPr="00F44AFC">
          <w:rPr>
            <w:rStyle w:val="Hyperlink"/>
            <w:rFonts w:asciiTheme="majorBidi" w:hAnsiTheme="majorBidi" w:cstheme="majorBidi"/>
            <w:b w:val="0"/>
            <w:bCs w:val="0"/>
            <w:i/>
            <w:iCs/>
            <w:color w:val="auto"/>
            <w:u w:val="none"/>
          </w:rPr>
          <w:t>Lip balm</w:t>
        </w:r>
        <w:r w:rsidR="005F2438" w:rsidRPr="00F44AFC">
          <w:rPr>
            <w:rStyle w:val="Hyperlink"/>
            <w:rFonts w:asciiTheme="majorBidi" w:hAnsiTheme="majorBidi" w:cstheme="majorBidi"/>
            <w:b w:val="0"/>
            <w:bCs w:val="0"/>
            <w:color w:val="auto"/>
            <w:u w:val="none"/>
          </w:rPr>
          <w:t>)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_Toc183439290 \h </w:instrText>
        </w:r>
        <w:r w:rsidR="005F2438" w:rsidRPr="00F44AFC">
          <w:rPr>
            <w:b w:val="0"/>
            <w:bCs w:val="0"/>
            <w:webHidden/>
          </w:rPr>
        </w:r>
        <w:r w:rsidR="005F2438" w:rsidRPr="00F44AFC">
          <w:rPr>
            <w:b w:val="0"/>
            <w:bCs w:val="0"/>
            <w:webHidden/>
          </w:rPr>
          <w:fldChar w:fldCharType="separate"/>
        </w:r>
        <w:r w:rsidR="00A84840">
          <w:rPr>
            <w:b w:val="0"/>
            <w:bCs w:val="0"/>
            <w:webHidden/>
          </w:rPr>
          <w:t>124</w:t>
        </w:r>
        <w:r w:rsidR="005F2438" w:rsidRPr="00F44AFC">
          <w:rPr>
            <w:b w:val="0"/>
            <w:bCs w:val="0"/>
            <w:webHidden/>
          </w:rPr>
          <w:fldChar w:fldCharType="end"/>
        </w:r>
      </w:hyperlink>
    </w:p>
    <w:p w14:paraId="0D86CFE9" w14:textId="297DF93F" w:rsidR="005F2438" w:rsidRPr="00F44AFC" w:rsidRDefault="00F41C2D" w:rsidP="00303BEB">
      <w:pPr>
        <w:pStyle w:val="TOC1"/>
        <w:rPr>
          <w:b w:val="0"/>
          <w:bCs w:val="0"/>
          <w:lang w:val="en-US"/>
        </w:rPr>
      </w:pPr>
      <w:hyperlink w:anchor="_Toc183439291" w:history="1">
        <w:r w:rsidR="005F2438" w:rsidRPr="00F44AFC">
          <w:rPr>
            <w:rStyle w:val="Hyperlink"/>
            <w:rFonts w:asciiTheme="majorBidi" w:hAnsiTheme="majorBidi" w:cstheme="majorBidi"/>
            <w:color w:val="auto"/>
            <w:u w:val="none"/>
          </w:rPr>
          <w:t>Lampiran 27.</w:t>
        </w:r>
        <w:r w:rsidR="005F2438" w:rsidRPr="00F44AFC">
          <w:rPr>
            <w:rStyle w:val="Hyperlink"/>
            <w:rFonts w:asciiTheme="majorBidi" w:hAnsiTheme="majorBidi" w:cstheme="majorBidi"/>
            <w:b w:val="0"/>
            <w:bCs w:val="0"/>
            <w:color w:val="auto"/>
            <w:u w:val="none"/>
          </w:rPr>
          <w:t xml:space="preserve">  Pembuatan Larutan Penentuan SPF Sediaan Pelembab Bibir           Ekstrak Etanol Daun Pucuk Merah</w:t>
        </w:r>
        <w:r w:rsidR="005F2438" w:rsidRPr="00F44AFC">
          <w:rPr>
            <w:b w:val="0"/>
            <w:bCs w:val="0"/>
            <w:webHidden/>
          </w:rPr>
          <w:tab/>
        </w:r>
        <w:r w:rsidR="005F2438" w:rsidRPr="00F44AFC">
          <w:rPr>
            <w:b w:val="0"/>
            <w:bCs w:val="0"/>
            <w:webHidden/>
          </w:rPr>
          <w:fldChar w:fldCharType="begin"/>
        </w:r>
        <w:r w:rsidR="005F2438" w:rsidRPr="00F44AFC">
          <w:rPr>
            <w:b w:val="0"/>
            <w:bCs w:val="0"/>
            <w:webHidden/>
          </w:rPr>
          <w:instrText xml:space="preserve"> PAGEREF _Toc183439291 \h </w:instrText>
        </w:r>
        <w:r w:rsidR="005F2438" w:rsidRPr="00F44AFC">
          <w:rPr>
            <w:b w:val="0"/>
            <w:bCs w:val="0"/>
            <w:webHidden/>
          </w:rPr>
        </w:r>
        <w:r w:rsidR="005F2438" w:rsidRPr="00F44AFC">
          <w:rPr>
            <w:b w:val="0"/>
            <w:bCs w:val="0"/>
            <w:webHidden/>
          </w:rPr>
          <w:fldChar w:fldCharType="separate"/>
        </w:r>
        <w:r w:rsidR="00A84840">
          <w:rPr>
            <w:b w:val="0"/>
            <w:bCs w:val="0"/>
            <w:webHidden/>
          </w:rPr>
          <w:t>126</w:t>
        </w:r>
        <w:r w:rsidR="005F2438" w:rsidRPr="00F44AFC">
          <w:rPr>
            <w:b w:val="0"/>
            <w:bCs w:val="0"/>
            <w:webHidden/>
          </w:rPr>
          <w:fldChar w:fldCharType="end"/>
        </w:r>
      </w:hyperlink>
    </w:p>
    <w:p w14:paraId="4E758547" w14:textId="77777777" w:rsidR="005F2438" w:rsidRPr="005F2438" w:rsidRDefault="005F2438" w:rsidP="005F2438"/>
    <w:p w14:paraId="6605A7F0" w14:textId="77777777" w:rsidR="005F2438" w:rsidRPr="005F2438" w:rsidRDefault="005F2438" w:rsidP="005F2438"/>
    <w:p w14:paraId="649D2316" w14:textId="77777777" w:rsidR="005F2438" w:rsidRPr="005F2438" w:rsidRDefault="005F2438" w:rsidP="005F2438"/>
    <w:p w14:paraId="43A3B7E4" w14:textId="77777777" w:rsidR="005F2438" w:rsidRPr="005F2438" w:rsidRDefault="005F2438" w:rsidP="005F2438"/>
    <w:p w14:paraId="4C30C855" w14:textId="43F8A005" w:rsidR="005F2438" w:rsidRPr="00C217F7" w:rsidRDefault="005F2438" w:rsidP="005F2438">
      <w:pPr>
        <w:jc w:val="both"/>
        <w:sectPr w:rsidR="005F2438" w:rsidRPr="00C217F7" w:rsidSect="00C217F7">
          <w:headerReference w:type="default" r:id="rId20"/>
          <w:footerReference w:type="default" r:id="rId21"/>
          <w:pgSz w:w="11906" w:h="16838" w:code="9"/>
          <w:pgMar w:top="1701" w:right="1701" w:bottom="1701" w:left="2268" w:header="720" w:footer="720" w:gutter="0"/>
          <w:pgNumType w:fmt="lowerRoman"/>
          <w:cols w:space="720"/>
          <w:docGrid w:linePitch="360"/>
        </w:sectPr>
      </w:pPr>
    </w:p>
    <w:p w14:paraId="3971C721" w14:textId="77777777" w:rsidR="0093144F" w:rsidRPr="00DF26D7" w:rsidRDefault="0093144F" w:rsidP="0093144F">
      <w:pPr>
        <w:pStyle w:val="Heading1"/>
        <w:spacing w:before="0" w:line="480" w:lineRule="auto"/>
        <w:jc w:val="center"/>
        <w:rPr>
          <w:rFonts w:ascii="Times New Roman" w:hAnsi="Times New Roman" w:cs="Times New Roman"/>
          <w:b/>
          <w:color w:val="auto"/>
          <w:sz w:val="24"/>
          <w:szCs w:val="24"/>
          <w:lang w:val="id-ID"/>
        </w:rPr>
      </w:pPr>
      <w:bookmarkStart w:id="23" w:name="_Toc183439000"/>
      <w:r w:rsidRPr="00DF26D7">
        <w:rPr>
          <w:rFonts w:ascii="Times New Roman" w:hAnsi="Times New Roman" w:cs="Times New Roman"/>
          <w:b/>
          <w:color w:val="auto"/>
          <w:sz w:val="24"/>
          <w:szCs w:val="24"/>
          <w:lang w:val="id-ID"/>
        </w:rPr>
        <w:lastRenderedPageBreak/>
        <w:t>BAB I</w:t>
      </w:r>
      <w:bookmarkEnd w:id="13"/>
      <w:bookmarkEnd w:id="14"/>
      <w:bookmarkEnd w:id="15"/>
      <w:bookmarkEnd w:id="16"/>
      <w:bookmarkEnd w:id="23"/>
    </w:p>
    <w:p w14:paraId="596126CB" w14:textId="1ED25F4C" w:rsidR="00714A3C" w:rsidRPr="00DF26D7" w:rsidRDefault="00714A3C" w:rsidP="00EC361F">
      <w:pPr>
        <w:pStyle w:val="Heading1"/>
        <w:spacing w:before="0" w:line="480" w:lineRule="auto"/>
        <w:jc w:val="center"/>
        <w:rPr>
          <w:rFonts w:ascii="Times New Roman" w:hAnsi="Times New Roman" w:cs="Times New Roman"/>
          <w:b/>
          <w:color w:val="auto"/>
          <w:sz w:val="24"/>
          <w:szCs w:val="24"/>
          <w:lang w:val="id-ID"/>
        </w:rPr>
      </w:pPr>
      <w:bookmarkStart w:id="24" w:name="_Toc172151426"/>
      <w:bookmarkStart w:id="25" w:name="_Toc176998823"/>
      <w:bookmarkStart w:id="26" w:name="_Toc177922988"/>
      <w:bookmarkStart w:id="27" w:name="_Toc183438701"/>
      <w:bookmarkStart w:id="28" w:name="_Toc183439001"/>
      <w:r w:rsidRPr="00DF26D7">
        <w:rPr>
          <w:rFonts w:ascii="Times New Roman" w:hAnsi="Times New Roman" w:cs="Times New Roman"/>
          <w:b/>
          <w:color w:val="auto"/>
          <w:sz w:val="24"/>
          <w:szCs w:val="24"/>
          <w:lang w:val="id-ID"/>
        </w:rPr>
        <w:t>PENDAHULUAN</w:t>
      </w:r>
      <w:bookmarkEnd w:id="17"/>
      <w:bookmarkEnd w:id="18"/>
      <w:bookmarkEnd w:id="19"/>
      <w:bookmarkEnd w:id="20"/>
      <w:bookmarkEnd w:id="21"/>
      <w:bookmarkEnd w:id="22"/>
      <w:bookmarkEnd w:id="24"/>
      <w:bookmarkEnd w:id="25"/>
      <w:bookmarkEnd w:id="26"/>
      <w:bookmarkEnd w:id="27"/>
      <w:bookmarkEnd w:id="28"/>
    </w:p>
    <w:p w14:paraId="6EF69CB5" w14:textId="72E08DF7" w:rsidR="00714A3C" w:rsidRPr="00DF26D7" w:rsidRDefault="00714A3C">
      <w:pPr>
        <w:pStyle w:val="Heading2"/>
        <w:numPr>
          <w:ilvl w:val="1"/>
          <w:numId w:val="2"/>
        </w:numPr>
        <w:spacing w:line="480" w:lineRule="auto"/>
        <w:ind w:hanging="720"/>
        <w:rPr>
          <w:rFonts w:ascii="Times New Roman" w:hAnsi="Times New Roman" w:cs="Times New Roman"/>
          <w:b/>
          <w:color w:val="auto"/>
          <w:sz w:val="24"/>
          <w:szCs w:val="24"/>
          <w:lang w:val="id-ID"/>
        </w:rPr>
      </w:pPr>
      <w:bookmarkStart w:id="29" w:name="_Toc152573261"/>
      <w:bookmarkStart w:id="30" w:name="_Toc183439002"/>
      <w:r w:rsidRPr="00DF26D7">
        <w:rPr>
          <w:rFonts w:ascii="Times New Roman" w:hAnsi="Times New Roman" w:cs="Times New Roman"/>
          <w:b/>
          <w:color w:val="auto"/>
          <w:sz w:val="24"/>
          <w:szCs w:val="24"/>
          <w:lang w:val="id-ID"/>
        </w:rPr>
        <w:t>Latar Belakang</w:t>
      </w:r>
      <w:bookmarkEnd w:id="29"/>
      <w:bookmarkEnd w:id="30"/>
    </w:p>
    <w:p w14:paraId="333589C7" w14:textId="77777777" w:rsidR="00E973A8" w:rsidRPr="00543C0B" w:rsidRDefault="00E973A8" w:rsidP="00E973A8">
      <w:pPr>
        <w:spacing w:after="0" w:line="480" w:lineRule="auto"/>
        <w:ind w:firstLine="709"/>
        <w:jc w:val="both"/>
      </w:pPr>
      <w:r w:rsidRPr="00E973A8">
        <w:rPr>
          <w:rFonts w:ascii="Times New Roman" w:hAnsi="Times New Roman" w:cs="Times New Roman"/>
          <w:bCs/>
          <w:sz w:val="24"/>
          <w:szCs w:val="24"/>
        </w:rPr>
        <w:t xml:space="preserve">Tanaman pucuk merah merupakan jenis tanaman hias yang termasuk suku </w:t>
      </w:r>
      <w:r w:rsidRPr="00E973A8">
        <w:rPr>
          <w:rFonts w:ascii="Times New Roman" w:hAnsi="Times New Roman" w:cs="Times New Roman"/>
          <w:bCs/>
          <w:i/>
          <w:iCs/>
          <w:sz w:val="24"/>
          <w:szCs w:val="24"/>
        </w:rPr>
        <w:t>Myrtaceae</w:t>
      </w:r>
      <w:r w:rsidRPr="00E973A8">
        <w:rPr>
          <w:rFonts w:ascii="Times New Roman" w:hAnsi="Times New Roman" w:cs="Times New Roman"/>
          <w:bCs/>
          <w:sz w:val="24"/>
          <w:szCs w:val="24"/>
        </w:rPr>
        <w:t>, yang memiliki warna daun lebih dari satu</w:t>
      </w:r>
      <w:r w:rsidRPr="00E973A8">
        <w:rPr>
          <w:rFonts w:ascii="Times New Roman" w:hAnsi="Times New Roman" w:cs="Times New Roman"/>
          <w:bCs/>
          <w:sz w:val="24"/>
          <w:szCs w:val="24"/>
          <w:lang w:val="id-ID"/>
        </w:rPr>
        <w:t xml:space="preserve"> </w:t>
      </w:r>
      <w:r w:rsidRPr="00E973A8">
        <w:rPr>
          <w:rFonts w:ascii="Times New Roman" w:hAnsi="Times New Roman" w:cs="Times New Roman"/>
          <w:bCs/>
          <w:sz w:val="24"/>
          <w:szCs w:val="24"/>
          <w:lang w:val="id-ID"/>
        </w:rPr>
        <w:fldChar w:fldCharType="begin" w:fldLock="1"/>
      </w:r>
      <w:r w:rsidRPr="00E973A8">
        <w:rPr>
          <w:rFonts w:ascii="Times New Roman" w:hAnsi="Times New Roman" w:cs="Times New Roman"/>
          <w:bCs/>
          <w:sz w:val="24"/>
          <w:szCs w:val="24"/>
          <w:lang w:val="id-ID"/>
        </w:rPr>
        <w:instrText>ADDIN CSL_CITATION {"citationItems":[{"id":"ITEM-1","itemData":{"DOI":"10.46772/jophus.v4i01.740","abstract":"Blush on adalah sediaan kosmetik yang biasanya digunakan untuk mewarnai pipi dan diharapkan dapat memberikan sentuhan artistik yang dapat memberikan efek segar pada wajah yang dipoleskan kosmetik. Salah satu contoh yang dapat dijadikan pewarna alami adalah daun jati (Tectona grandis L.f.) karena mengandung pigmen antosianin yang digunakan sebagai pewarna alami dan untuk mengetahui ekstrak daun jati yang diformulasikan dalam bentuk sediaan blush on dapat memenuhi evaluasi fisik blush on dan dapat digunakan sebagai pengganti pewarna sintesis. Pada penelitian ini dibuat 3 formula sediaan blush on berbentuk compact powder dengan variasi konsentrasi 1%, 3%, dan 5% ekstrak kental daun jati. Dilakukan evaluasi fisik sediaan blush on yang meliputi pengujian organoleptis, homogenitas, pH, daya lekat, dan hedonik. Hasil pengujian evalusi fisik menunjukkan blush on stabil dalam masa penyimpanan 14 hari. Hasil pengujian organoleptis, homogenitas, pH, daya Lekat, menujukkan seluruh formula baik, namun pada uji organoleptis mengalami perubahan warna pada sediaan blush on sebelum dan setelah di compact powder dikarenakan ekstrak daun jati memiliki senyawa antosianin yang terjadi penurunan kestabilan warna dikarenakan bahan zink oxide yang mengalami oksidasi. Hasil pengujian hedonik menunjukkan bahwa serbuk blush on dengan ekstrak daun jati konsentrasi 1% paling digemari oleh panelis.","author":[{"dropping-particle":"","family":"Siwi","given":"Mayang Aditya Ayuning","non-dropping-particle":"","parse-names":false,"suffix":""},{"dropping-particle":"","family":"Rahayu","given":"Laila Muzdalifah","non-dropping-particle":"","parse-names":false,"suffix":""},{"dropping-particle":"","family":"Sekti","given":"Beta Herilla","non-dropping-particle":"","parse-names":false,"suffix":""}],"container-title":"Jurnal Ilmiah JOPHUS : Journal Of Pharmacy UMUS","id":"ITEM-1","issue":"01","issued":{"date-parts":[["2022"]]},"page":"26-35","title":"FORMULASI DAN EVALUASI FISIK SEDIAAN BLUSH ON EKSTRAK DAUN JATI (Tectona grandis L.F.) SEBAGAI PEWARNA ALAMI","type":"article-journal","volume":"4"},"uris":["http://www.mendeley.com/documents/?uuid=85b8a9c5-b2ca-408b-8eb7-67901860eef1"]}],"mendeley":{"formattedCitation":"(Siwi, Rahayu and Sekti, 2022)","manualFormatting":"(Siwi et al., 2022)","plainTextFormattedCitation":"(Siwi, Rahayu and Sekti, 2022)","previouslyFormattedCitation":"(Siwi, Rahayu and Sekti, 2022)"},"properties":{"noteIndex":0},"schema":"https://github.com/citation-style-language/schema/raw/master/csl-citation.json"}</w:instrText>
      </w:r>
      <w:r w:rsidRPr="00E973A8">
        <w:rPr>
          <w:rFonts w:ascii="Times New Roman" w:hAnsi="Times New Roman" w:cs="Times New Roman"/>
          <w:bCs/>
          <w:sz w:val="24"/>
          <w:szCs w:val="24"/>
          <w:lang w:val="id-ID"/>
        </w:rPr>
        <w:fldChar w:fldCharType="separate"/>
      </w:r>
      <w:r w:rsidRPr="00E973A8">
        <w:rPr>
          <w:rFonts w:ascii="Times New Roman" w:hAnsi="Times New Roman" w:cs="Times New Roman"/>
          <w:bCs/>
          <w:noProof/>
          <w:sz w:val="24"/>
          <w:szCs w:val="24"/>
          <w:lang w:val="id-ID"/>
        </w:rPr>
        <w:t xml:space="preserve">(Siwi </w:t>
      </w:r>
      <w:r w:rsidRPr="00E973A8">
        <w:rPr>
          <w:rFonts w:ascii="Times New Roman" w:hAnsi="Times New Roman" w:cs="Times New Roman"/>
          <w:bCs/>
          <w:i/>
          <w:iCs/>
          <w:noProof/>
          <w:sz w:val="24"/>
          <w:szCs w:val="24"/>
          <w:lang w:val="id-ID"/>
        </w:rPr>
        <w:t>et al.</w:t>
      </w:r>
      <w:r w:rsidRPr="00E973A8">
        <w:rPr>
          <w:rFonts w:ascii="Times New Roman" w:hAnsi="Times New Roman" w:cs="Times New Roman"/>
          <w:bCs/>
          <w:noProof/>
          <w:sz w:val="24"/>
          <w:szCs w:val="24"/>
          <w:lang w:val="id-ID"/>
        </w:rPr>
        <w:t>, 2022)</w:t>
      </w:r>
      <w:r w:rsidRPr="00E973A8">
        <w:rPr>
          <w:rFonts w:ascii="Times New Roman" w:hAnsi="Times New Roman" w:cs="Times New Roman"/>
          <w:bCs/>
          <w:sz w:val="24"/>
          <w:szCs w:val="24"/>
          <w:lang w:val="id-ID"/>
        </w:rPr>
        <w:fldChar w:fldCharType="end"/>
      </w:r>
      <w:r w:rsidRPr="00E973A8">
        <w:rPr>
          <w:rFonts w:ascii="Times New Roman" w:hAnsi="Times New Roman" w:cs="Times New Roman"/>
          <w:bCs/>
          <w:sz w:val="24"/>
          <w:szCs w:val="24"/>
          <w:lang w:val="id-ID"/>
        </w:rPr>
        <w:t xml:space="preserve">. Menurut </w:t>
      </w:r>
      <w:r w:rsidRPr="00E973A8">
        <w:rPr>
          <w:rFonts w:ascii="Times New Roman" w:hAnsi="Times New Roman" w:cs="Times New Roman"/>
          <w:bCs/>
          <w:sz w:val="24"/>
          <w:szCs w:val="24"/>
          <w:lang w:val="id-ID"/>
        </w:rPr>
        <w:fldChar w:fldCharType="begin" w:fldLock="1"/>
      </w:r>
      <w:r w:rsidRPr="00E973A8">
        <w:rPr>
          <w:rFonts w:ascii="Times New Roman" w:hAnsi="Times New Roman" w:cs="Times New Roman"/>
          <w:bCs/>
          <w:sz w:val="24"/>
          <w:szCs w:val="24"/>
          <w:lang w:val="id-ID"/>
        </w:rPr>
        <w:instrText xml:space="preserve">ADDIN CSL_CITATION {"citationItems":[{"id":"ITEM-1","itemData":{"abstract":"The study aims to find secondary metabolites isolated from leave of pucuk merah (Syzygium Myrtifilium Walp). The method used is maceration, fractionation, column chromatography, thin layer chromatography and identified using Fourier Transform </w:instrText>
      </w:r>
      <w:r w:rsidRPr="00E973A8">
        <w:rPr>
          <w:rFonts w:ascii="Times New Roman" w:hAnsi="Times New Roman" w:cs="Times New Roman"/>
          <w:bCs/>
          <w:sz w:val="24"/>
          <w:szCs w:val="24"/>
          <w:lang w:val="id-ID"/>
        </w:rPr>
        <w:instrText xml:space="preserve"> Infra Red (FT </w:instrText>
      </w:r>
      <w:r w:rsidRPr="00E973A8">
        <w:rPr>
          <w:rFonts w:ascii="Times New Roman" w:hAnsi="Times New Roman" w:cs="Times New Roman"/>
          <w:bCs/>
          <w:sz w:val="24"/>
          <w:szCs w:val="24"/>
          <w:lang w:val="id-ID"/>
        </w:rPr>
        <w:instrText xml:space="preserve"> IR) and Gass Cromatography </w:instrText>
      </w:r>
      <w:r w:rsidRPr="00E973A8">
        <w:rPr>
          <w:rFonts w:ascii="Times New Roman" w:hAnsi="Times New Roman" w:cs="Times New Roman"/>
          <w:bCs/>
          <w:sz w:val="24"/>
          <w:szCs w:val="24"/>
          <w:lang w:val="id-ID"/>
        </w:rPr>
        <w:instrText xml:space="preserve"> Mass Spectroscopy (GC </w:instrText>
      </w:r>
      <w:r w:rsidRPr="00E973A8">
        <w:rPr>
          <w:rFonts w:ascii="Times New Roman" w:hAnsi="Times New Roman" w:cs="Times New Roman"/>
          <w:bCs/>
          <w:sz w:val="24"/>
          <w:szCs w:val="24"/>
          <w:lang w:val="id-ID"/>
        </w:rPr>
        <w:instrText> MS). Phytochemical preliminary test of ethyl acetate fraction contained alkaloids, flavonoids, phenolic and triterpenoids, while the results of phytochemical test against stains 2 ethyl acetate fraction showed a positive test result contains the alkaloid compounds and compounds phenolic. The results of the analysis using cluster bonding FT</w:instrText>
      </w:r>
      <w:r w:rsidRPr="00E973A8">
        <w:rPr>
          <w:rFonts w:ascii="Times New Roman" w:hAnsi="Times New Roman" w:cs="Times New Roman"/>
          <w:bCs/>
          <w:sz w:val="24"/>
          <w:szCs w:val="24"/>
          <w:lang w:val="id-ID"/>
        </w:rPr>
        <w:instrText xml:space="preserve">IR emergence OH (Hydroksi), C </w:instrText>
      </w:r>
      <w:r w:rsidRPr="00E973A8">
        <w:rPr>
          <w:rFonts w:ascii="Times New Roman" w:hAnsi="Times New Roman" w:cs="Times New Roman"/>
          <w:bCs/>
          <w:sz w:val="24"/>
          <w:szCs w:val="24"/>
          <w:lang w:val="id-ID"/>
        </w:rPr>
        <w:instrText> H (Aromatic), CH3 (Aliphatic), and CO Ether, whereas the MS chromatograms obtained peak (peak) which have a similarity value above 90% according to willey09th.L database. estimates of the results of the analysis can be concluded that the stain 2 ethyl acetate fraction is estimated compound 2,4-di-tersier-butyl-fenol.","author":[{"dropping-particle":"","family":"Wati","given":"Mila","non-dropping-particle":"","parse-names":false,"suffix":""},{"dropping-particle":"","family":"Erwin","given":"","non-dropping-particle":"","parse-names":false,"suffix":""},{"dropping-particle":"","family":"Tarigan","given":"Daniel","non-dropping-particle":"","parse-names":false,"suffix":""}],"container-title":"Kimia FMIPA Unmul","id":"ITEM-1","issue":"2","issued":{"date-parts":[["2017"]]},"page":"100-107","title":"Isolasi dan Identifikasi Senyawa MetabolitSekunder dari Fraksi Etil Asetat pada Daun Berwarna Merah Pucuk Merah (Syzygium myrtifilium Walp.)","type":"article-journal","volume":"14"},"uris":["http://www.mendeley.com/documents/?uuid=6dc1fa3c-758b-4326-b7a1-41857f44d34b"]}],"mendeley":{"formattedCitation":"(Wati, Erwin and Tarigan, 2017)","manualFormatting":"Wati, et al. (2017)","plainTextFormattedCitation":"(Wati, Erwin and Tarigan, 2017)","previouslyFormattedCitation":"(Wati, Erwin and Tarigan, 2017)"},"properties":{"noteIndex":0},"schema":"https://github.com/citation-style-language/schema/raw/master/csl-citation.json"}</w:instrText>
      </w:r>
      <w:r w:rsidRPr="00E973A8">
        <w:rPr>
          <w:rFonts w:ascii="Times New Roman" w:hAnsi="Times New Roman" w:cs="Times New Roman"/>
          <w:bCs/>
          <w:sz w:val="24"/>
          <w:szCs w:val="24"/>
          <w:lang w:val="id-ID"/>
        </w:rPr>
        <w:fldChar w:fldCharType="separate"/>
      </w:r>
      <w:r w:rsidRPr="00E973A8">
        <w:rPr>
          <w:rFonts w:ascii="Times New Roman" w:hAnsi="Times New Roman" w:cs="Times New Roman"/>
          <w:bCs/>
          <w:noProof/>
          <w:sz w:val="24"/>
          <w:szCs w:val="24"/>
          <w:lang w:val="id-ID"/>
        </w:rPr>
        <w:t xml:space="preserve">Wati, </w:t>
      </w:r>
      <w:r w:rsidRPr="00E973A8">
        <w:rPr>
          <w:rFonts w:ascii="Times New Roman" w:hAnsi="Times New Roman" w:cs="Times New Roman"/>
          <w:bCs/>
          <w:i/>
          <w:iCs/>
          <w:noProof/>
          <w:sz w:val="24"/>
          <w:szCs w:val="24"/>
          <w:lang w:val="id-ID"/>
        </w:rPr>
        <w:t>et al. (</w:t>
      </w:r>
      <w:r w:rsidRPr="00E973A8">
        <w:rPr>
          <w:rFonts w:ascii="Times New Roman" w:hAnsi="Times New Roman" w:cs="Times New Roman"/>
          <w:bCs/>
          <w:noProof/>
          <w:sz w:val="24"/>
          <w:szCs w:val="24"/>
          <w:lang w:val="id-ID"/>
        </w:rPr>
        <w:t>2017)</w:t>
      </w:r>
      <w:r w:rsidRPr="00E973A8">
        <w:rPr>
          <w:rFonts w:ascii="Times New Roman" w:hAnsi="Times New Roman" w:cs="Times New Roman"/>
          <w:bCs/>
          <w:sz w:val="24"/>
          <w:szCs w:val="24"/>
          <w:lang w:val="id-ID"/>
        </w:rPr>
        <w:fldChar w:fldCharType="end"/>
      </w:r>
      <w:r w:rsidRPr="00E973A8">
        <w:rPr>
          <w:rFonts w:ascii="Times New Roman" w:hAnsi="Times New Roman" w:cs="Times New Roman"/>
          <w:bCs/>
          <w:sz w:val="24"/>
          <w:szCs w:val="24"/>
          <w:lang w:val="id-ID"/>
        </w:rPr>
        <w:t xml:space="preserve"> </w:t>
      </w:r>
      <w:r w:rsidRPr="00E973A8">
        <w:rPr>
          <w:rFonts w:ascii="Times New Roman" w:hAnsi="Times New Roman" w:cs="Times New Roman"/>
          <w:bCs/>
          <w:sz w:val="24"/>
          <w:szCs w:val="24"/>
        </w:rPr>
        <w:t xml:space="preserve">tanaman daun pucuk merah yang berwarna merah positif mengandung flavonoid, saponin, dan tanin karena itu diduga memiliki potensi </w:t>
      </w:r>
      <w:r w:rsidRPr="00E973A8">
        <w:rPr>
          <w:rFonts w:asciiTheme="majorBidi" w:hAnsiTheme="majorBidi" w:cstheme="majorBidi"/>
          <w:bCs/>
          <w:sz w:val="24"/>
          <w:szCs w:val="24"/>
        </w:rPr>
        <w:t>sebagai antioksidan alami, terutama dari kandungan flavonoid</w:t>
      </w:r>
      <w:r w:rsidRPr="00E973A8">
        <w:rPr>
          <w:rFonts w:asciiTheme="majorBidi" w:hAnsiTheme="majorBidi" w:cstheme="majorBidi"/>
          <w:sz w:val="24"/>
          <w:szCs w:val="24"/>
          <w:lang w:val="id-ID"/>
        </w:rPr>
        <w:t xml:space="preserve">. Tanaman pucuk merah mempunyai kandungan senyawa antosianin. </w:t>
      </w:r>
      <w:r w:rsidRPr="00E973A8">
        <w:rPr>
          <w:rFonts w:asciiTheme="majorBidi" w:hAnsiTheme="majorBidi" w:cstheme="majorBidi"/>
          <w:sz w:val="24"/>
          <w:szCs w:val="24"/>
        </w:rPr>
        <w:t xml:space="preserve">Antosianin berperan sebagai penangkal radikal bebas yang berfungsi sebagai antioksidan dalam tubuh </w:t>
      </w:r>
      <w:r w:rsidRPr="00E973A8">
        <w:rPr>
          <w:rFonts w:asciiTheme="majorBidi" w:hAnsiTheme="majorBidi" w:cstheme="majorBidi"/>
          <w:sz w:val="24"/>
          <w:szCs w:val="24"/>
        </w:rPr>
        <w:fldChar w:fldCharType="begin" w:fldLock="1"/>
      </w:r>
      <w:r w:rsidRPr="00E973A8">
        <w:rPr>
          <w:rFonts w:asciiTheme="majorBidi" w:hAnsiTheme="majorBidi" w:cstheme="majorBidi"/>
          <w:sz w:val="24"/>
          <w:szCs w:val="24"/>
        </w:rPr>
        <w:instrText>ADDIN CSL_CITATION {"citationItems":[{"id":"ITEM-1","itemData":{"abstract":"Sejak dahulu, masyarakat Indonesia telah banyak mengetahui manfaat dari berbagai tanaman. Ada yang digunakan sebagai obat misalnya temulawak, jahe, sambiloto, dan tempuyung. Ada tanaman yang digunakan untuk kecantikan, misalnya teh hijau, buah pepaya, dan buah bengkoang. Ada pula yang digunakan sebagai tanaman hias, salah satunya adalah tanaman Pucuk Merah. Pucuk Merah adalah salah satu jenis tanaman hias yang saat ini sedang populer di Indonesia. Warna kemerahan pada daun-daun muda menjadi ciri khas sekaligus daya tarik pada tanaman ini. Maka tak heran jika Pucuk Merah terkenal sebagai tanaman pagar atau tanaman hias yang mampu mempercantik tampilan sebuah taman. Tanaman ini juga sering digunakan sebagai pembatas jalan baik di daerah&amp;nbsp; perkotaan maupun di perkampungan.","author":[{"dropping-particle":"","family":"Nurasyikin","given":"","non-dropping-particle":"","parse-names":false,"suffix":""},{"dropping-particle":"","family":"Maimunah","given":"Siti","non-dropping-particle":"","parse-names":false,"suffix":""},{"dropping-particle":"","family":"Soleha","given":"Umi","non-dropping-particle":"","parse-names":false,"suffix":""},{"dropping-particle":"","family":"Heryani","given":"","non-dropping-particle":"","parse-names":false,"suffix":""}],"container-title":"Aktualita: Jurnal Penelitian Sosial Keagamaan","id":"ITEM-1","issue":"1","issued":{"date-parts":[["2019"]]},"page":"32-48","title":"Teknologi Tepat Guna Sirup Buah Pucuk Merah Mudah Dan Aman","type":"article-journal","volume":"9"},"uris":["http://www.mendeley.com/documents/?uuid=07f990f1-a764-467e-ab4a-50189e9d0595"]}],"mendeley":{"formattedCitation":"(Nurasyikin &lt;i&gt;et al.&lt;/i&gt;, 2019)","manualFormatting":"(Nurasyikin, et al., 2019)","plainTextFormattedCitation":"(Nurasyikin et al., 2019)","previouslyFormattedCitation":"(Nurasyikin &lt;i&gt;et al.&lt;/i&gt;, 2019)"},"properties":{"noteIndex":0},"schema":"https://github.com/citation-style-language/schema/raw/master/csl-citation.json"}</w:instrText>
      </w:r>
      <w:r w:rsidRPr="00E973A8">
        <w:rPr>
          <w:rFonts w:asciiTheme="majorBidi" w:hAnsiTheme="majorBidi" w:cstheme="majorBidi"/>
          <w:sz w:val="24"/>
          <w:szCs w:val="24"/>
        </w:rPr>
        <w:fldChar w:fldCharType="separate"/>
      </w:r>
      <w:r w:rsidRPr="00E973A8">
        <w:rPr>
          <w:rFonts w:asciiTheme="majorBidi" w:hAnsiTheme="majorBidi" w:cstheme="majorBidi"/>
          <w:noProof/>
          <w:sz w:val="24"/>
          <w:szCs w:val="24"/>
        </w:rPr>
        <w:t xml:space="preserve">(Nurasyikin, </w:t>
      </w:r>
      <w:r w:rsidRPr="00E973A8">
        <w:rPr>
          <w:rFonts w:asciiTheme="majorBidi" w:hAnsiTheme="majorBidi" w:cstheme="majorBidi"/>
          <w:i/>
          <w:noProof/>
          <w:sz w:val="24"/>
          <w:szCs w:val="24"/>
        </w:rPr>
        <w:t>et al.</w:t>
      </w:r>
      <w:r w:rsidRPr="00E973A8">
        <w:rPr>
          <w:rFonts w:asciiTheme="majorBidi" w:hAnsiTheme="majorBidi" w:cstheme="majorBidi"/>
          <w:noProof/>
          <w:sz w:val="24"/>
          <w:szCs w:val="24"/>
        </w:rPr>
        <w:t>, 2019)</w:t>
      </w:r>
      <w:r w:rsidRPr="00E973A8">
        <w:rPr>
          <w:rFonts w:asciiTheme="majorBidi" w:hAnsiTheme="majorBidi" w:cstheme="majorBidi"/>
          <w:sz w:val="24"/>
          <w:szCs w:val="24"/>
        </w:rPr>
        <w:fldChar w:fldCharType="end"/>
      </w:r>
      <w:r w:rsidRPr="00E973A8">
        <w:rPr>
          <w:rFonts w:asciiTheme="majorBidi" w:hAnsiTheme="majorBidi" w:cstheme="majorBidi"/>
          <w:sz w:val="24"/>
          <w:szCs w:val="24"/>
        </w:rPr>
        <w:t>.</w:t>
      </w:r>
    </w:p>
    <w:p w14:paraId="5B3DF191" w14:textId="0D186A15" w:rsidR="0028223C" w:rsidRPr="0024672B" w:rsidRDefault="0024672B" w:rsidP="00D93641">
      <w:pPr>
        <w:spacing w:after="0" w:line="480" w:lineRule="auto"/>
        <w:ind w:firstLine="709"/>
        <w:jc w:val="both"/>
        <w:rPr>
          <w:rFonts w:ascii="Times New Roman" w:hAnsi="Times New Roman" w:cs="Times New Roman"/>
          <w:bCs/>
          <w:sz w:val="24"/>
          <w:szCs w:val="24"/>
          <w:lang w:val="id-ID"/>
        </w:rPr>
      </w:pPr>
      <w:r w:rsidRPr="003D2106">
        <w:rPr>
          <w:rFonts w:ascii="Times New Roman" w:hAnsi="Times New Roman" w:cs="Times New Roman"/>
          <w:sz w:val="24"/>
          <w:szCs w:val="24"/>
          <w:lang w:val="id-ID"/>
        </w:rPr>
        <w:t xml:space="preserve">Pelembab bibir </w:t>
      </w:r>
      <w:r w:rsidRPr="003D2106">
        <w:rPr>
          <w:rFonts w:ascii="Times New Roman" w:hAnsi="Times New Roman" w:cs="Times New Roman"/>
          <w:i/>
          <w:iCs/>
          <w:sz w:val="24"/>
          <w:szCs w:val="24"/>
          <w:lang w:val="id-ID"/>
        </w:rPr>
        <w:t>(l</w:t>
      </w:r>
      <w:r w:rsidR="0028223C" w:rsidRPr="003D2106">
        <w:rPr>
          <w:rFonts w:ascii="Times New Roman" w:hAnsi="Times New Roman" w:cs="Times New Roman"/>
          <w:i/>
          <w:iCs/>
          <w:sz w:val="24"/>
          <w:szCs w:val="24"/>
          <w:lang w:val="id-ID"/>
        </w:rPr>
        <w:t>ip balm</w:t>
      </w:r>
      <w:r w:rsidRPr="003D2106">
        <w:rPr>
          <w:rFonts w:ascii="Times New Roman" w:hAnsi="Times New Roman" w:cs="Times New Roman"/>
          <w:i/>
          <w:iCs/>
          <w:sz w:val="24"/>
          <w:szCs w:val="24"/>
          <w:lang w:val="id-ID"/>
        </w:rPr>
        <w:t>)</w:t>
      </w:r>
      <w:r w:rsidR="0028223C" w:rsidRPr="003D2106">
        <w:rPr>
          <w:rFonts w:ascii="Times New Roman" w:hAnsi="Times New Roman" w:cs="Times New Roman"/>
          <w:sz w:val="24"/>
          <w:szCs w:val="24"/>
          <w:lang w:val="id-ID"/>
        </w:rPr>
        <w:t xml:space="preserve"> merupakan sediaan kosmetik dengan komponen utama seperti lilin, lemak dan minyak dari ekstrak alami atau yang disintesis dengan tujuan untuk mencegah terjadinya kekeringan pada bibir dengan meningkatkan </w:t>
      </w:r>
      <w:r w:rsidR="000A5CFF">
        <w:rPr>
          <w:rFonts w:ascii="Times New Roman" w:hAnsi="Times New Roman" w:cs="Times New Roman"/>
          <w:sz w:val="24"/>
          <w:szCs w:val="24"/>
          <w:lang w:val="id-ID"/>
        </w:rPr>
        <w:t>kelembapan</w:t>
      </w:r>
      <w:r w:rsidR="0028223C" w:rsidRPr="003D2106">
        <w:rPr>
          <w:rFonts w:ascii="Times New Roman" w:hAnsi="Times New Roman" w:cs="Times New Roman"/>
          <w:sz w:val="24"/>
          <w:szCs w:val="24"/>
          <w:lang w:val="id-ID"/>
        </w:rPr>
        <w:t xml:space="preserve"> bibir dan melindungi pengaruh buruk lingkungan pada bibir</w:t>
      </w:r>
      <w:r w:rsidR="00E0340B" w:rsidRPr="003D2106">
        <w:rPr>
          <w:rFonts w:ascii="Times New Roman" w:hAnsi="Times New Roman" w:cs="Times New Roman"/>
          <w:sz w:val="24"/>
          <w:szCs w:val="24"/>
          <w:lang w:val="id-ID"/>
        </w:rPr>
        <w:t xml:space="preserve"> </w:t>
      </w:r>
      <w:r w:rsidR="00E0340B" w:rsidRPr="0024672B">
        <w:rPr>
          <w:rFonts w:ascii="Times New Roman" w:hAnsi="Times New Roman" w:cs="Times New Roman"/>
          <w:sz w:val="24"/>
          <w:szCs w:val="24"/>
        </w:rPr>
        <w:fldChar w:fldCharType="begin" w:fldLock="1"/>
      </w:r>
      <w:r w:rsidRPr="003D2106">
        <w:rPr>
          <w:rFonts w:ascii="Times New Roman" w:hAnsi="Times New Roman" w:cs="Times New Roman"/>
          <w:sz w:val="24"/>
          <w:szCs w:val="24"/>
          <w:lang w:val="id-ID"/>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sidR="00E0340B" w:rsidRPr="0024672B">
        <w:rPr>
          <w:rFonts w:ascii="Times New Roman" w:hAnsi="Times New Roman" w:cs="Times New Roman"/>
          <w:sz w:val="24"/>
          <w:szCs w:val="24"/>
        </w:rPr>
        <w:fldChar w:fldCharType="separate"/>
      </w:r>
      <w:r w:rsidR="00E0340B" w:rsidRPr="003D2106">
        <w:rPr>
          <w:rFonts w:ascii="Times New Roman" w:hAnsi="Times New Roman" w:cs="Times New Roman"/>
          <w:noProof/>
          <w:sz w:val="24"/>
          <w:szCs w:val="24"/>
          <w:lang w:val="id-ID"/>
        </w:rPr>
        <w:t>(Tampubolon, 2023)</w:t>
      </w:r>
      <w:r w:rsidR="00E0340B" w:rsidRPr="0024672B">
        <w:rPr>
          <w:rFonts w:ascii="Times New Roman" w:hAnsi="Times New Roman" w:cs="Times New Roman"/>
          <w:sz w:val="24"/>
          <w:szCs w:val="24"/>
        </w:rPr>
        <w:fldChar w:fldCharType="end"/>
      </w:r>
      <w:r w:rsidR="00E0340B" w:rsidRPr="003D2106">
        <w:rPr>
          <w:rFonts w:ascii="Times New Roman" w:hAnsi="Times New Roman" w:cs="Times New Roman"/>
          <w:sz w:val="24"/>
          <w:szCs w:val="24"/>
          <w:lang w:val="id-ID"/>
        </w:rPr>
        <w:t xml:space="preserve">. </w:t>
      </w:r>
      <w:r w:rsidR="00E0340B" w:rsidRPr="005F2095">
        <w:rPr>
          <w:rFonts w:ascii="Times New Roman" w:hAnsi="Times New Roman" w:cs="Times New Roman"/>
          <w:i/>
          <w:iCs/>
          <w:sz w:val="24"/>
          <w:szCs w:val="24"/>
        </w:rPr>
        <w:t>Lip balm</w:t>
      </w:r>
      <w:r w:rsidR="00E0340B" w:rsidRPr="0024672B">
        <w:rPr>
          <w:rFonts w:ascii="Times New Roman" w:hAnsi="Times New Roman" w:cs="Times New Roman"/>
          <w:sz w:val="24"/>
          <w:szCs w:val="24"/>
        </w:rPr>
        <w:t xml:space="preserve"> bertujuan untuk melembabkan bibir dengan mempertahankan kelembapan, mencegah kekeringan dan kerusakan kulit dan kerusakan kulit akibat sinar matahari dan mencegah penguapan air dari kulit dengan membentuk lapisan pelindung sehingga dapat membantu </w:t>
      </w:r>
      <w:r w:rsidR="000A5CFF">
        <w:rPr>
          <w:rFonts w:ascii="Times New Roman" w:hAnsi="Times New Roman" w:cs="Times New Roman"/>
          <w:sz w:val="24"/>
          <w:szCs w:val="24"/>
        </w:rPr>
        <w:t>kelembapan</w:t>
      </w:r>
      <w:r w:rsidR="00E0340B" w:rsidRPr="0024672B">
        <w:rPr>
          <w:rFonts w:ascii="Times New Roman" w:hAnsi="Times New Roman" w:cs="Times New Roman"/>
          <w:sz w:val="24"/>
          <w:szCs w:val="24"/>
        </w:rPr>
        <w:t xml:space="preserve"> kulit</w:t>
      </w:r>
      <w:r w:rsidRPr="0024672B">
        <w:rPr>
          <w:rFonts w:ascii="Times New Roman" w:hAnsi="Times New Roman" w:cs="Times New Roman"/>
          <w:sz w:val="24"/>
          <w:szCs w:val="24"/>
        </w:rPr>
        <w:t xml:space="preserve"> </w:t>
      </w:r>
      <w:r w:rsidRPr="0024672B">
        <w:rPr>
          <w:rFonts w:ascii="Times New Roman" w:hAnsi="Times New Roman" w:cs="Times New Roman"/>
          <w:sz w:val="24"/>
          <w:szCs w:val="24"/>
        </w:rPr>
        <w:fldChar w:fldCharType="begin" w:fldLock="1"/>
      </w:r>
      <w:r w:rsidR="007567B3">
        <w:rPr>
          <w:rFonts w:ascii="Times New Roman" w:hAnsi="Times New Roman" w:cs="Times New Roman"/>
          <w:sz w:val="24"/>
          <w:szCs w:val="24"/>
        </w:rPr>
        <w:instrText>ADDIN CSL_CITATION {"citationItems":[{"id":"ITEM-1","itemData":{"author":[{"dropping-particle":"","family":"Imani","given":"Cahaya Firdausi","non-dropping-particle":"","parse-names":false,"suffix":""},{"dropping-particle":"","family":"Shoviantari","given":"Fenita","non-dropping-particle":"","parse-names":false,"suffix":""}],"id":"ITEM-1","issued":{"date-parts":[["2022"]]},"page":"44-51","title":"( Aloe vera L .) MOISTURE TEST OF ALOE VERA ( Aloe vera L .) LEAF EXTRACT LIP BALM Firdausi Imani , 1 Fenita Shoviantari * Cahaya Firdausi dkk | Uji Kelembapan Pelembab Bibir …. berbagai macam cara untuk merawat dan mempercantik diri sehingga dapat menamb","type":"article-journal"},"uris":["http://www.mendeley.com/documents/?uuid=40944212-c1e3-4722-b7e7-085f7a0f7884"]}],"mendeley":{"formattedCitation":"(Imani and Shoviantari, 2022)","plainTextFormattedCitation":"(Imani and Shoviantari, 2022)","previouslyFormattedCitation":"(Imani and Shoviantari, 2022)"},"properties":{"noteIndex":0},"schema":"https://github.com/citation-style-language/schema/raw/master/csl-citation.json"}</w:instrText>
      </w:r>
      <w:r w:rsidRPr="0024672B">
        <w:rPr>
          <w:rFonts w:ascii="Times New Roman" w:hAnsi="Times New Roman" w:cs="Times New Roman"/>
          <w:sz w:val="24"/>
          <w:szCs w:val="24"/>
        </w:rPr>
        <w:fldChar w:fldCharType="separate"/>
      </w:r>
      <w:r w:rsidR="003A2289" w:rsidRPr="003A2289">
        <w:rPr>
          <w:rFonts w:ascii="Times New Roman" w:hAnsi="Times New Roman" w:cs="Times New Roman"/>
          <w:noProof/>
          <w:sz w:val="24"/>
          <w:szCs w:val="24"/>
        </w:rPr>
        <w:t>(Imani and Shoviantari, 2022)</w:t>
      </w:r>
      <w:r w:rsidRPr="0024672B">
        <w:rPr>
          <w:rFonts w:ascii="Times New Roman" w:hAnsi="Times New Roman" w:cs="Times New Roman"/>
          <w:sz w:val="24"/>
          <w:szCs w:val="24"/>
        </w:rPr>
        <w:fldChar w:fldCharType="end"/>
      </w:r>
      <w:r w:rsidRPr="0024672B">
        <w:rPr>
          <w:rFonts w:ascii="Times New Roman" w:hAnsi="Times New Roman" w:cs="Times New Roman"/>
          <w:sz w:val="24"/>
          <w:szCs w:val="24"/>
        </w:rPr>
        <w:t>.</w:t>
      </w:r>
    </w:p>
    <w:p w14:paraId="7ACB0D26" w14:textId="0349A765" w:rsidR="00E973A8" w:rsidRPr="0043161D" w:rsidRDefault="00724D50" w:rsidP="00E973A8">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Menurut </w:t>
      </w:r>
      <w:r w:rsidR="00013CC2">
        <w:rPr>
          <w:rFonts w:ascii="Times New Roman" w:hAnsi="Times New Roman" w:cs="Times New Roman"/>
          <w:bCs/>
          <w:sz w:val="24"/>
          <w:szCs w:val="24"/>
          <w:lang w:val="id-ID"/>
        </w:rPr>
        <w:t xml:space="preserve">database </w:t>
      </w:r>
      <w:r w:rsidRPr="0043161D">
        <w:rPr>
          <w:rFonts w:ascii="Times New Roman" w:hAnsi="Times New Roman" w:cs="Times New Roman"/>
          <w:bCs/>
          <w:sz w:val="24"/>
          <w:szCs w:val="24"/>
        </w:rPr>
        <w:t xml:space="preserve">Badan Pengawas Obat dan Makanan (BPOM) </w:t>
      </w:r>
      <w:r w:rsidR="00AB333E">
        <w:rPr>
          <w:rFonts w:ascii="Times New Roman" w:hAnsi="Times New Roman" w:cs="Times New Roman"/>
          <w:bCs/>
          <w:sz w:val="24"/>
          <w:szCs w:val="24"/>
          <w:lang w:val="id-ID"/>
        </w:rPr>
        <w:t>kosmetik yang mengandung bahan berbahaya</w:t>
      </w:r>
      <w:r w:rsidRPr="0043161D">
        <w:rPr>
          <w:rFonts w:ascii="Times New Roman" w:hAnsi="Times New Roman" w:cs="Times New Roman"/>
          <w:bCs/>
          <w:sz w:val="24"/>
          <w:szCs w:val="24"/>
        </w:rPr>
        <w:t xml:space="preserve"> sejak tahun 20</w:t>
      </w:r>
      <w:r w:rsidR="00AB333E">
        <w:rPr>
          <w:rFonts w:ascii="Times New Roman" w:hAnsi="Times New Roman" w:cs="Times New Roman"/>
          <w:bCs/>
          <w:sz w:val="24"/>
          <w:szCs w:val="24"/>
          <w:lang w:val="id-ID"/>
        </w:rPr>
        <w:t>21</w:t>
      </w:r>
      <w:r w:rsidRPr="0043161D">
        <w:rPr>
          <w:rFonts w:ascii="Times New Roman" w:hAnsi="Times New Roman" w:cs="Times New Roman"/>
          <w:bCs/>
          <w:sz w:val="24"/>
          <w:szCs w:val="24"/>
        </w:rPr>
        <w:t xml:space="preserve"> hingga 20</w:t>
      </w:r>
      <w:r w:rsidR="00AB333E">
        <w:rPr>
          <w:rFonts w:ascii="Times New Roman" w:hAnsi="Times New Roman" w:cs="Times New Roman"/>
          <w:bCs/>
          <w:sz w:val="24"/>
          <w:szCs w:val="24"/>
          <w:lang w:val="id-ID"/>
        </w:rPr>
        <w:t>22</w:t>
      </w:r>
      <w:r w:rsidRPr="0043161D">
        <w:rPr>
          <w:rFonts w:ascii="Times New Roman" w:hAnsi="Times New Roman" w:cs="Times New Roman"/>
          <w:bCs/>
          <w:sz w:val="24"/>
          <w:szCs w:val="24"/>
        </w:rPr>
        <w:t xml:space="preserve"> terdapat </w:t>
      </w:r>
      <w:r w:rsidR="00AB333E">
        <w:rPr>
          <w:rFonts w:ascii="Times New Roman" w:hAnsi="Times New Roman" w:cs="Times New Roman"/>
          <w:bCs/>
          <w:sz w:val="24"/>
          <w:szCs w:val="24"/>
          <w:lang w:val="id-ID"/>
        </w:rPr>
        <w:t xml:space="preserve">117 produk </w:t>
      </w:r>
      <w:r w:rsidRPr="0043161D">
        <w:rPr>
          <w:rFonts w:ascii="Times New Roman" w:hAnsi="Times New Roman" w:cs="Times New Roman"/>
          <w:bCs/>
          <w:sz w:val="24"/>
          <w:szCs w:val="24"/>
        </w:rPr>
        <w:t>dan setiap tahunnya jumlah tersebut semakin bertambah</w:t>
      </w:r>
      <w:r w:rsidR="00901EF8">
        <w:rPr>
          <w:rFonts w:ascii="Times New Roman" w:hAnsi="Times New Roman" w:cs="Times New Roman"/>
          <w:bCs/>
          <w:sz w:val="24"/>
          <w:szCs w:val="24"/>
          <w:lang w:val="id-ID"/>
        </w:rPr>
        <w:t xml:space="preserve"> </w:t>
      </w:r>
      <w:r w:rsidR="00901EF8">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URL":"https://standar-otskk.pom.go.id/otskk-db/kategori/database-kosmetik-mengandung-bahan-berbahaya","author":[{"dropping-particle":"","family":"BPOM","given":"","non-dropping-particle":"","parse-names":false,"suffix":""}],"id":"ITEM-1","issued":{"date-parts":[["2023"]]},"title":"Database Kosmetik Mengandung Bahan Berbahaya","type":"webpage"},"uris":["http://www.mendeley.com/documents/?uuid=bf1f6f42-ddbc-4860-a11b-1145cacb67ee"]}],"mendeley":{"formattedCitation":"(BPOM, 2023)","manualFormatting":"(BPOM, 2023)","plainTextFormattedCitation":"(BPOM, 2023)","previouslyFormattedCitation":"(BPOM, 2023)"},"properties":{"noteIndex":0},"schema":"https://github.com/citation-style-language/schema/raw/master/csl-citation.json"}</w:instrText>
      </w:r>
      <w:r w:rsidR="00901EF8">
        <w:rPr>
          <w:rFonts w:ascii="Times New Roman" w:hAnsi="Times New Roman" w:cs="Times New Roman"/>
          <w:bCs/>
          <w:sz w:val="24"/>
          <w:szCs w:val="24"/>
          <w:lang w:val="id-ID"/>
        </w:rPr>
        <w:fldChar w:fldCharType="separate"/>
      </w:r>
      <w:r w:rsidR="00901EF8" w:rsidRPr="00901EF8">
        <w:rPr>
          <w:rFonts w:ascii="Times New Roman" w:hAnsi="Times New Roman" w:cs="Times New Roman"/>
          <w:bCs/>
          <w:noProof/>
          <w:sz w:val="24"/>
          <w:szCs w:val="24"/>
          <w:lang w:val="id-ID"/>
        </w:rPr>
        <w:t>(BPOM, 2023)</w:t>
      </w:r>
      <w:r w:rsidR="00901EF8">
        <w:rPr>
          <w:rFonts w:ascii="Times New Roman" w:hAnsi="Times New Roman" w:cs="Times New Roman"/>
          <w:bCs/>
          <w:sz w:val="24"/>
          <w:szCs w:val="24"/>
          <w:lang w:val="id-ID"/>
        </w:rPr>
        <w:fldChar w:fldCharType="end"/>
      </w:r>
      <w:r w:rsidR="00901EF8">
        <w:rPr>
          <w:rFonts w:ascii="Times New Roman" w:hAnsi="Times New Roman" w:cs="Times New Roman"/>
          <w:bCs/>
          <w:sz w:val="24"/>
          <w:szCs w:val="24"/>
          <w:lang w:val="id-ID"/>
        </w:rPr>
        <w:t>.</w:t>
      </w:r>
      <w:r w:rsidR="00E973A8">
        <w:rPr>
          <w:rFonts w:ascii="Times New Roman" w:hAnsi="Times New Roman" w:cs="Times New Roman"/>
          <w:bCs/>
          <w:sz w:val="24"/>
          <w:szCs w:val="24"/>
          <w:lang w:val="id-ID"/>
        </w:rPr>
        <w:t xml:space="preserve"> </w:t>
      </w:r>
      <w:r w:rsidR="00B01659">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 xml:space="preserve"> </w:t>
      </w:r>
      <w:r w:rsidR="00E0340B">
        <w:rPr>
          <w:rFonts w:ascii="Times New Roman" w:hAnsi="Times New Roman" w:cs="Times New Roman"/>
          <w:bCs/>
          <w:sz w:val="24"/>
          <w:szCs w:val="24"/>
        </w:rPr>
        <w:t xml:space="preserve"> </w:t>
      </w:r>
    </w:p>
    <w:p w14:paraId="55806118" w14:textId="5AC456A0" w:rsidR="00241093" w:rsidRDefault="00241093" w:rsidP="002B225E">
      <w:pPr>
        <w:spacing w:line="480" w:lineRule="auto"/>
        <w:ind w:firstLine="720"/>
        <w:jc w:val="both"/>
        <w:rPr>
          <w:rFonts w:ascii="Times New Roman" w:hAnsi="Times New Roman" w:cs="Times New Roman"/>
          <w:bCs/>
          <w:sz w:val="24"/>
          <w:szCs w:val="24"/>
        </w:rPr>
        <w:sectPr w:rsidR="00241093" w:rsidSect="00E94BC8">
          <w:pgSz w:w="11906" w:h="16838" w:code="9"/>
          <w:pgMar w:top="1701" w:right="1701" w:bottom="1701" w:left="2268" w:header="720" w:footer="720" w:gutter="0"/>
          <w:pgNumType w:start="1"/>
          <w:cols w:space="720"/>
          <w:docGrid w:linePitch="360"/>
        </w:sectPr>
      </w:pPr>
    </w:p>
    <w:p w14:paraId="723F1928" w14:textId="77777777" w:rsidR="00E468CD" w:rsidRDefault="00E468CD" w:rsidP="00E468CD">
      <w:pPr>
        <w:spacing w:after="0" w:line="480" w:lineRule="auto"/>
        <w:ind w:firstLine="720"/>
        <w:jc w:val="both"/>
        <w:rPr>
          <w:rFonts w:ascii="Times New Roman" w:hAnsi="Times New Roman" w:cs="Times New Roman"/>
          <w:sz w:val="24"/>
          <w:szCs w:val="24"/>
        </w:rPr>
      </w:pPr>
      <w:r w:rsidRPr="00E468CD">
        <w:rPr>
          <w:rFonts w:ascii="Times New Roman" w:hAnsi="Times New Roman" w:cs="Times New Roman"/>
          <w:sz w:val="24"/>
          <w:szCs w:val="24"/>
        </w:rPr>
        <w:lastRenderedPageBreak/>
        <w:t>Tanaman pucuk merah (</w:t>
      </w:r>
      <w:r w:rsidRPr="00E468CD">
        <w:rPr>
          <w:rFonts w:ascii="Times New Roman" w:hAnsi="Times New Roman" w:cs="Times New Roman"/>
          <w:i/>
          <w:iCs/>
          <w:sz w:val="24"/>
          <w:szCs w:val="24"/>
        </w:rPr>
        <w:t>Syzygium myrtifolium</w:t>
      </w:r>
      <w:r w:rsidRPr="00E468CD">
        <w:rPr>
          <w:rFonts w:ascii="Times New Roman" w:hAnsi="Times New Roman" w:cs="Times New Roman"/>
          <w:sz w:val="24"/>
          <w:szCs w:val="24"/>
        </w:rPr>
        <w:t xml:space="preserve"> Walp.) biasa dimanfaatkan sebagai tanaman hias. Namun, tanaman pucuk merah ini juga memiliki kandungan senyawa kimia yang bermanfaat. Hal ini dapat dibuktikan dengan penelitian bahwa isolasi antosianin dari buah pucuk merah memiliki aktivitas antioksidan alami</w:t>
      </w:r>
      <w:r>
        <w:rPr>
          <w:rFonts w:ascii="Times New Roman" w:hAnsi="Times New Roman" w:cs="Times New Roman"/>
          <w:sz w:val="24"/>
          <w:szCs w:val="24"/>
        </w:rPr>
        <w:t>.</w:t>
      </w:r>
    </w:p>
    <w:p w14:paraId="1D910F43" w14:textId="3DEE18ED" w:rsidR="008A4EB0" w:rsidRPr="0043161D" w:rsidRDefault="002B225E" w:rsidP="00E468CD">
      <w:pPr>
        <w:spacing w:after="0" w:line="480" w:lineRule="auto"/>
        <w:ind w:firstLine="720"/>
        <w:jc w:val="both"/>
        <w:rPr>
          <w:rFonts w:ascii="Times New Roman" w:hAnsi="Times New Roman" w:cs="Times New Roman"/>
          <w:bCs/>
          <w:sz w:val="24"/>
          <w:szCs w:val="24"/>
          <w:lang w:val="id-ID"/>
        </w:rPr>
      </w:pPr>
      <w:r w:rsidRPr="0067497B">
        <w:rPr>
          <w:rFonts w:ascii="Times New Roman" w:hAnsi="Times New Roman" w:cs="Times New Roman"/>
          <w:sz w:val="24"/>
          <w:szCs w:val="24"/>
          <w:lang w:val="id-ID"/>
        </w:rPr>
        <w:t xml:space="preserve">Pada penelitian </w:t>
      </w:r>
      <w:r w:rsidRPr="0067497B">
        <w:rPr>
          <w:rFonts w:ascii="Times New Roman" w:hAnsi="Times New Roman" w:cs="Times New Roman"/>
          <w:bCs/>
          <w:sz w:val="24"/>
          <w:szCs w:val="24"/>
          <w:lang w:val="id-ID"/>
        </w:rPr>
        <w:fldChar w:fldCharType="begin" w:fldLock="1"/>
      </w:r>
      <w:r w:rsidR="000B215D">
        <w:rPr>
          <w:rFonts w:ascii="Times New Roman" w:hAnsi="Times New Roman" w:cs="Times New Roman"/>
          <w:bCs/>
          <w:sz w:val="24"/>
          <w:szCs w:val="24"/>
          <w:lang w:val="id-ID"/>
        </w:rPr>
        <w:instrText>ADDIN CSL_CITATION {"citationItems":[{"id":"ITEM-1","itemData":{"abstract":"Red and green leaves of pucuk merah (Syzygium myrtifolium Walp.) contain flavonoids, saponins, and tannins which have the potential as antioxidants. The purpose of the study was to determine the antioxidant activity of red leaves and green leaves infusions of pucuk merah plant (S. myrtifolium). The leaves sample was extracted using the infusion method. The determination of antioxidant activity was done using 1,1-diphenyl-2-picrylhydrazyl (DPPH) method. The free radical concentration of DPPH was analyzed using UV-Vis spectrophotometer after addition of various concentrations of S. myrtifolium leaves infusion extracts, that were 20 ppm; 10 ppm; 5 ppm; 2.5 ppm; 1.25 ppm; 0.625 ppm. Vitamin C solutions as the positive control were prepared at 5; 2.5; 1.25; 0,625; 0.3125 ppm. The result showed that the IC50 of the thick red and green leaf extract were 31,68 ppm and 30,56 ppm, respectively. The antioxidant activity of the green leaf extract was higher than that of the red leaf extract. These results recommend further study on the green leaves extract of S. myrtafolium as anticancer. Abstrak Daun merah dan hijau tanaman pucuk merah (Syzygium myrtifolium Walp.) memiliki kandungan flavonoid, saponin, dan tanin yang berpotensi sebagai antioksidan. Tujuan penelitian ini ialah menguji aktivitas antioksidan infusa daun merah dan daun hijau tanaman pucuk merah (S. myrtifolium). Bahan uji diekstraksi menggunakan metode infusa. Pengujian aktivitas antioksidan menggunakan metode 1,1-diphenyl-2-picrylhydrazyl (DPPH). Konsentrasi radikal bebas dari DPPH dianalisis menggunakan UV-Vis spectrophotometer setelah penambahan ekstrak infusi daun S. myrtafolium dengan konsentrasi 20; 10; 5; 2,5; 1,25; 0,625 bpj. Larutan vitamin C sebagai pembanding positif digunakan dengan konsentrasi sebesar 5; 2,5; 1,25; 0,625; 0,3125 bpj. Hasil analisa menunjukkan bahwa ekstrak infusa daun merah dan hijau memiliki nilai IC50 masing-masing sebesar 31,68 bpj dan 30,56 bpj. Aktivitas antioksidan ekstrak infusa daun berwarna hijau lebih tinggi dibandingkan daun berwarna merah. Penelitian ekstrak daun berwarna hijau S. myrtafolium perlu dilanjutkan terutama sebagai antikanker. Kata kunci: Antioksidan, DPPH, ekstrak kental infusa, Syzygium myrtifolium.","author":[{"dropping-particle":"","family":"Wenas","given":"Desy Muliana","non-dropping-particle":"","parse-names":false,"suffix":""},{"dropping-particle":"","family":"Anggun Meilani","given":"Putrisa","non-dropping-particle":"","parse-names":false,"suffix":""},{"dropping-particle":"","family":"Herdini","given":"","non-dropping-particle":"","parse-names":false,"suffix":""}],"container-title":"Journal of science and Technology","id":"ITEM-1","issue":"1","issued":{"date-parts":[["2022"]]},"page":"11-23","title":"Uji Antioksidan Infusa Daun berwarna Merah dan Hijau dari Pucuk Merah (Syzygium myrtifolium Walp.) dengan Metode DPPH (Antioxidant Test of Red and Green Colored-Leaves Infusions of Pucuk Merah (Syzygium myrtifolium Walp.) with the DPPH method)","type":"article-journal","volume":"3"},"uris":["http://www.mendeley.com/documents/?uuid=4ff26ebc-9b47-42f5-a81d-d540bc2b04de"]}],"mendeley":{"formattedCitation":"(Wenas, Anggun Meilani and Herdini, 2022)","manualFormatting":"Wenas, et al. (2022)","plainTextFormattedCitation":"(Wenas, Anggun Meilani and Herdini, 2022)","previouslyFormattedCitation":"(Wenas, Anggun Meilani and Herdini, 2022)"},"properties":{"noteIndex":0},"schema":"https://github.com/citation-style-language/schema/raw/master/csl-citation.json"}</w:instrText>
      </w:r>
      <w:r w:rsidRPr="0067497B">
        <w:rPr>
          <w:rFonts w:ascii="Times New Roman" w:hAnsi="Times New Roman" w:cs="Times New Roman"/>
          <w:bCs/>
          <w:sz w:val="24"/>
          <w:szCs w:val="24"/>
          <w:lang w:val="id-ID"/>
        </w:rPr>
        <w:fldChar w:fldCharType="separate"/>
      </w:r>
      <w:r w:rsidRPr="0067497B">
        <w:rPr>
          <w:rFonts w:ascii="Times New Roman" w:hAnsi="Times New Roman" w:cs="Times New Roman"/>
          <w:bCs/>
          <w:noProof/>
          <w:sz w:val="24"/>
          <w:szCs w:val="24"/>
          <w:lang w:val="id-ID"/>
        </w:rPr>
        <w:t>Wenas</w:t>
      </w:r>
      <w:r w:rsidR="000B215D">
        <w:rPr>
          <w:rFonts w:ascii="Times New Roman" w:hAnsi="Times New Roman" w:cs="Times New Roman"/>
          <w:bCs/>
          <w:noProof/>
          <w:sz w:val="24"/>
          <w:szCs w:val="24"/>
          <w:lang w:val="id-ID"/>
        </w:rPr>
        <w:t>,</w:t>
      </w:r>
      <w:r w:rsidRPr="0067497B">
        <w:rPr>
          <w:rFonts w:ascii="Times New Roman" w:hAnsi="Times New Roman" w:cs="Times New Roman"/>
          <w:bCs/>
          <w:noProof/>
          <w:sz w:val="24"/>
          <w:szCs w:val="24"/>
          <w:lang w:val="id-ID"/>
        </w:rPr>
        <w:t xml:space="preserve"> </w:t>
      </w:r>
      <w:r w:rsidRPr="00E65B2B">
        <w:rPr>
          <w:rFonts w:ascii="Times New Roman" w:hAnsi="Times New Roman" w:cs="Times New Roman"/>
          <w:bCs/>
          <w:i/>
          <w:iCs/>
          <w:noProof/>
          <w:sz w:val="24"/>
          <w:szCs w:val="24"/>
          <w:lang w:val="id-ID"/>
        </w:rPr>
        <w:t>et al.</w:t>
      </w:r>
      <w:r w:rsidRPr="0067497B">
        <w:rPr>
          <w:rFonts w:ascii="Times New Roman" w:hAnsi="Times New Roman" w:cs="Times New Roman"/>
          <w:bCs/>
          <w:noProof/>
          <w:sz w:val="24"/>
          <w:szCs w:val="24"/>
          <w:lang w:val="id-ID"/>
        </w:rPr>
        <w:t xml:space="preserve"> </w:t>
      </w:r>
      <w:r w:rsidR="000B215D">
        <w:rPr>
          <w:rFonts w:ascii="Times New Roman" w:hAnsi="Times New Roman" w:cs="Times New Roman"/>
          <w:bCs/>
          <w:noProof/>
          <w:sz w:val="24"/>
          <w:szCs w:val="24"/>
          <w:lang w:val="id-ID"/>
        </w:rPr>
        <w:t>(</w:t>
      </w:r>
      <w:r w:rsidRPr="0067497B">
        <w:rPr>
          <w:rFonts w:ascii="Times New Roman" w:hAnsi="Times New Roman" w:cs="Times New Roman"/>
          <w:bCs/>
          <w:noProof/>
          <w:sz w:val="24"/>
          <w:szCs w:val="24"/>
          <w:lang w:val="id-ID"/>
        </w:rPr>
        <w:t>2022)</w:t>
      </w:r>
      <w:r w:rsidRPr="0067497B">
        <w:rPr>
          <w:rFonts w:ascii="Times New Roman" w:hAnsi="Times New Roman" w:cs="Times New Roman"/>
          <w:bCs/>
          <w:sz w:val="24"/>
          <w:szCs w:val="24"/>
          <w:lang w:val="id-ID"/>
        </w:rPr>
        <w:fldChar w:fldCharType="end"/>
      </w:r>
      <w:r w:rsidRPr="0067497B">
        <w:rPr>
          <w:rFonts w:ascii="Times New Roman" w:hAnsi="Times New Roman" w:cs="Times New Roman"/>
          <w:bCs/>
          <w:sz w:val="24"/>
          <w:szCs w:val="24"/>
          <w:lang w:val="id-ID"/>
        </w:rPr>
        <w:t xml:space="preserve"> pengujian ekstrak kental infusa daun pucuk merah memiliki tingkat kandungan antioksidan yang sangat kuat dengan nilai IC</w:t>
      </w:r>
      <w:r w:rsidRPr="0067497B">
        <w:rPr>
          <w:rFonts w:ascii="Times New Roman" w:hAnsi="Times New Roman" w:cs="Times New Roman"/>
          <w:bCs/>
          <w:sz w:val="24"/>
          <w:szCs w:val="24"/>
          <w:vertAlign w:val="subscript"/>
          <w:lang w:val="id-ID"/>
        </w:rPr>
        <w:t>50</w:t>
      </w:r>
      <w:r w:rsidRPr="0067497B">
        <w:rPr>
          <w:rFonts w:ascii="Times New Roman" w:hAnsi="Times New Roman" w:cs="Times New Roman"/>
          <w:bCs/>
          <w:sz w:val="24"/>
          <w:szCs w:val="24"/>
          <w:lang w:val="id-ID"/>
        </w:rPr>
        <w:t xml:space="preserve"> sebesar 31,68 </w:t>
      </w:r>
      <w:r w:rsidR="001675A2">
        <w:rPr>
          <w:rFonts w:ascii="Times New Roman" w:hAnsi="Times New Roman" w:cs="Times New Roman"/>
          <w:bCs/>
          <w:sz w:val="24"/>
          <w:szCs w:val="24"/>
          <w:lang w:val="id-ID"/>
        </w:rPr>
        <w:t>ppm</w:t>
      </w:r>
      <w:r w:rsidRPr="0067497B">
        <w:rPr>
          <w:rFonts w:ascii="Times New Roman" w:hAnsi="Times New Roman" w:cs="Times New Roman"/>
          <w:bCs/>
          <w:sz w:val="24"/>
          <w:szCs w:val="24"/>
          <w:lang w:val="id-ID"/>
        </w:rPr>
        <w:t>. Aktivitas antioksidan yang dimiliki oleh flavonoid mampu menyerap sinar UV baik UV</w:t>
      </w:r>
      <w:r w:rsidR="00B722E9">
        <w:rPr>
          <w:rFonts w:ascii="Times New Roman" w:hAnsi="Times New Roman" w:cs="Times New Roman"/>
          <w:bCs/>
          <w:sz w:val="24"/>
          <w:szCs w:val="24"/>
          <w:lang w:val="id-ID"/>
        </w:rPr>
        <w:t>-</w:t>
      </w:r>
      <w:r w:rsidRPr="0067497B">
        <w:rPr>
          <w:rFonts w:ascii="Times New Roman" w:hAnsi="Times New Roman" w:cs="Times New Roman"/>
          <w:bCs/>
          <w:sz w:val="24"/>
          <w:szCs w:val="24"/>
          <w:lang w:val="id-ID"/>
        </w:rPr>
        <w:t>A maupun UV</w:t>
      </w:r>
      <w:r w:rsidR="00B722E9">
        <w:rPr>
          <w:rFonts w:ascii="Times New Roman" w:hAnsi="Times New Roman" w:cs="Times New Roman"/>
          <w:bCs/>
          <w:sz w:val="24"/>
          <w:szCs w:val="24"/>
          <w:lang w:val="id-ID"/>
        </w:rPr>
        <w:t>-</w:t>
      </w:r>
      <w:r w:rsidRPr="0067497B">
        <w:rPr>
          <w:rFonts w:ascii="Times New Roman" w:hAnsi="Times New Roman" w:cs="Times New Roman"/>
          <w:bCs/>
          <w:sz w:val="24"/>
          <w:szCs w:val="24"/>
          <w:lang w:val="id-ID"/>
        </w:rPr>
        <w:t xml:space="preserve">B sehingga mengurangi intensitasnya pada kulit </w:t>
      </w:r>
      <w:r w:rsidRPr="0067497B">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author":[{"dropping-particle":"","family":"Febriani","given":"Fitri","non-dropping-particle":"","parse-names":false,"suffix":""},{"dropping-particle":"","family":"Yuniarti","given":"Rafita","non-dropping-particle":"","parse-names":false,"suffix":""},{"dropping-particle":"","family":"Indrayani","given":"Gabena","non-dropping-particle":"","parse-names":false,"suffix":""},{"dropping-particle":"","family":"Sari","given":"Minda","non-dropping-particle":"","parse-names":false,"suffix":""},{"dropping-particle":"","family":"Yuniarti","given":"Rafita","non-dropping-particle":"","parse-names":false,"suffix":""},{"dropping-particle":"","family":"Studi","given":"Program","non-dropping-particle":"","parse-names":false,"suffix":""},{"dropping-particle":"","family":"Farmasi","given":"Fakultas","non-dropping-particle":"","parse-names":false,"suffix":""},{"dropping-particle":"","family":"Nusantara","given":"Universitas Muslim","non-dropping-particle":"","parse-names":false,"suffix":""}],"container-title":"FARMASAINKES: Jurnal Farmasi, Sains, dan Kesehatan","id":"ITEM-1","issue":"1","issued":{"date-parts":[["2022"]]},"page":"49-58","title":"PENENTUAN SPF ( Sun Protection Factor ) EKSTRAK ETANOL DAUN ASAM JAWA ( Tamarindus indica L .) DETERMINATION OF SPF ( Sun Protection Factor ) Ethanol Extract of JAVA ACID LEAF ( Tamarindus indica L .) Program Studi Farmasi , Fakultas Farmasi , Universitas","type":"article-journal","volume":"2"},"uris":["http://www.mendeley.com/documents/?uuid=3bb97918-4ba6-400e-ab12-8b916f600514"]}],"mendeley":{"formattedCitation":"(Febriani &lt;i&gt;et al.&lt;/i&gt;, 2022)","manualFormatting":"(Febriani et al., 2022)","plainTextFormattedCitation":"(Febriani et al., 2022)","previouslyFormattedCitation":"(Febriani &lt;i&gt;et al.&lt;/i&gt;, 2022)"},"properties":{"noteIndex":0},"schema":"https://github.com/citation-style-language/schema/raw/master/csl-citation.json"}</w:instrText>
      </w:r>
      <w:r w:rsidRPr="0067497B">
        <w:rPr>
          <w:rFonts w:ascii="Times New Roman" w:hAnsi="Times New Roman" w:cs="Times New Roman"/>
          <w:bCs/>
          <w:sz w:val="24"/>
          <w:szCs w:val="24"/>
          <w:lang w:val="id-ID"/>
        </w:rPr>
        <w:fldChar w:fldCharType="separate"/>
      </w:r>
      <w:r w:rsidRPr="0067497B">
        <w:rPr>
          <w:rFonts w:ascii="Times New Roman" w:hAnsi="Times New Roman" w:cs="Times New Roman"/>
          <w:bCs/>
          <w:noProof/>
          <w:sz w:val="24"/>
          <w:szCs w:val="24"/>
          <w:lang w:val="id-ID"/>
        </w:rPr>
        <w:t xml:space="preserve">(Febriani </w:t>
      </w:r>
      <w:r w:rsidRPr="001977CD">
        <w:rPr>
          <w:rFonts w:ascii="Times New Roman" w:hAnsi="Times New Roman" w:cs="Times New Roman"/>
          <w:bCs/>
          <w:i/>
          <w:iCs/>
          <w:noProof/>
          <w:sz w:val="24"/>
          <w:szCs w:val="24"/>
          <w:lang w:val="id-ID"/>
        </w:rPr>
        <w:t>et al</w:t>
      </w:r>
      <w:r w:rsidRPr="0067497B">
        <w:rPr>
          <w:rFonts w:ascii="Times New Roman" w:hAnsi="Times New Roman" w:cs="Times New Roman"/>
          <w:bCs/>
          <w:noProof/>
          <w:sz w:val="24"/>
          <w:szCs w:val="24"/>
          <w:lang w:val="id-ID"/>
        </w:rPr>
        <w:t>.</w:t>
      </w:r>
      <w:r w:rsidR="001977CD">
        <w:rPr>
          <w:rFonts w:ascii="Times New Roman" w:hAnsi="Times New Roman" w:cs="Times New Roman"/>
          <w:bCs/>
          <w:noProof/>
          <w:sz w:val="24"/>
          <w:szCs w:val="24"/>
          <w:lang w:val="id-ID"/>
        </w:rPr>
        <w:t>,</w:t>
      </w:r>
      <w:r w:rsidRPr="0067497B">
        <w:rPr>
          <w:rFonts w:ascii="Times New Roman" w:hAnsi="Times New Roman" w:cs="Times New Roman"/>
          <w:bCs/>
          <w:noProof/>
          <w:sz w:val="24"/>
          <w:szCs w:val="24"/>
          <w:lang w:val="id-ID"/>
        </w:rPr>
        <w:t xml:space="preserve"> 2022)</w:t>
      </w:r>
      <w:r w:rsidRPr="0067497B">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w:t>
      </w:r>
    </w:p>
    <w:p w14:paraId="32162322" w14:textId="109A2EAE" w:rsidR="00512B1B" w:rsidRDefault="00512B1B" w:rsidP="00D93641">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penelitian </w:t>
      </w:r>
      <w:r>
        <w:rPr>
          <w:rFonts w:ascii="Times New Roman" w:hAnsi="Times New Roman" w:cs="Times New Roman"/>
          <w:bCs/>
          <w:sz w:val="24"/>
          <w:szCs w:val="24"/>
          <w:lang w:val="id-ID"/>
        </w:rPr>
        <w:fldChar w:fldCharType="begin" w:fldLock="1"/>
      </w:r>
      <w:r w:rsidR="009B7AD0">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2019)","manualFormatting":"Putri (2019)","plainTextFormattedCitation":"(Putri, 2019)","previouslyFormattedCitation":"(Putri, 2019)"},"properties":{"noteIndex":0},"schema":"https://github.com/citation-style-language/schema/raw/master/csl-citation.json"}</w:instrText>
      </w:r>
      <w:r>
        <w:rPr>
          <w:rFonts w:ascii="Times New Roman" w:hAnsi="Times New Roman" w:cs="Times New Roman"/>
          <w:bCs/>
          <w:sz w:val="24"/>
          <w:szCs w:val="24"/>
          <w:lang w:val="id-ID"/>
        </w:rPr>
        <w:fldChar w:fldCharType="separate"/>
      </w:r>
      <w:r w:rsidRPr="00512B1B">
        <w:rPr>
          <w:rFonts w:ascii="Times New Roman" w:hAnsi="Times New Roman" w:cs="Times New Roman"/>
          <w:bCs/>
          <w:noProof/>
          <w:sz w:val="24"/>
          <w:szCs w:val="24"/>
          <w:lang w:val="id-ID"/>
        </w:rPr>
        <w:t xml:space="preserve">Putri </w:t>
      </w:r>
      <w:r w:rsidR="009B7AD0">
        <w:rPr>
          <w:rFonts w:ascii="Times New Roman" w:hAnsi="Times New Roman" w:cs="Times New Roman"/>
          <w:bCs/>
          <w:noProof/>
          <w:sz w:val="24"/>
          <w:szCs w:val="24"/>
          <w:lang w:val="id-ID"/>
        </w:rPr>
        <w:t>(</w:t>
      </w:r>
      <w:r w:rsidRPr="00512B1B">
        <w:rPr>
          <w:rFonts w:ascii="Times New Roman" w:hAnsi="Times New Roman" w:cs="Times New Roman"/>
          <w:bCs/>
          <w:noProof/>
          <w:sz w:val="24"/>
          <w:szCs w:val="24"/>
          <w:lang w:val="id-ID"/>
        </w:rPr>
        <w:t>2019)</w:t>
      </w:r>
      <w:r>
        <w:rPr>
          <w:rFonts w:ascii="Times New Roman" w:hAnsi="Times New Roman" w:cs="Times New Roman"/>
          <w:bCs/>
          <w:sz w:val="24"/>
          <w:szCs w:val="24"/>
          <w:lang w:val="id-ID"/>
        </w:rPr>
        <w:fldChar w:fldCharType="end"/>
      </w:r>
      <w:r w:rsidR="009B7AD0">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telah </w:t>
      </w:r>
      <w:r w:rsidR="009B7AD0">
        <w:rPr>
          <w:rFonts w:ascii="Times New Roman" w:hAnsi="Times New Roman" w:cs="Times New Roman"/>
          <w:bCs/>
          <w:sz w:val="24"/>
          <w:szCs w:val="24"/>
          <w:lang w:val="id-ID"/>
        </w:rPr>
        <w:t>di</w:t>
      </w:r>
      <w:r>
        <w:rPr>
          <w:rFonts w:ascii="Times New Roman" w:hAnsi="Times New Roman" w:cs="Times New Roman"/>
          <w:bCs/>
          <w:sz w:val="24"/>
          <w:szCs w:val="24"/>
          <w:lang w:val="id-ID"/>
        </w:rPr>
        <w:t xml:space="preserve">lakukan penetapan kadar antosianin pada daun pucuk merah </w:t>
      </w:r>
      <w:r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sidR="0002680E">
        <w:rPr>
          <w:rFonts w:ascii="Times New Roman" w:hAnsi="Times New Roman" w:cs="Times New Roman"/>
          <w:bCs/>
          <w:sz w:val="24"/>
          <w:szCs w:val="24"/>
          <w:lang w:val="id-ID"/>
        </w:rPr>
        <w:t>dengan metode spektrofotometer UV-Vis dengan tiga perlakuan yaitu pada bagian pucuk, daun muda dan daun tua didapat hasil rata- rata yaitu 257,83 mg/</w:t>
      </w:r>
      <w:r w:rsidR="009B7AD0">
        <w:rPr>
          <w:rFonts w:ascii="Times New Roman" w:hAnsi="Times New Roman" w:cs="Times New Roman"/>
          <w:bCs/>
          <w:sz w:val="24"/>
          <w:szCs w:val="24"/>
          <w:lang w:val="id-ID"/>
        </w:rPr>
        <w:t>I</w:t>
      </w:r>
      <w:r w:rsidR="0002680E">
        <w:rPr>
          <w:rFonts w:ascii="Times New Roman" w:hAnsi="Times New Roman" w:cs="Times New Roman"/>
          <w:bCs/>
          <w:sz w:val="24"/>
          <w:szCs w:val="24"/>
          <w:lang w:val="id-ID"/>
        </w:rPr>
        <w:t>, 136,72 mg/I, 184,62 mg/I. Jumlah kandungan antosianin tertinggi terdapat pada bagian daun pucuk di</w:t>
      </w:r>
      <w:r w:rsidR="00EF6E7E">
        <w:rPr>
          <w:rFonts w:ascii="Times New Roman" w:hAnsi="Times New Roman" w:cs="Times New Roman"/>
          <w:bCs/>
          <w:sz w:val="24"/>
          <w:szCs w:val="24"/>
          <w:lang w:val="id-ID"/>
        </w:rPr>
        <w:t>bandingkan bagian daun lainnya</w:t>
      </w:r>
      <w:r w:rsidR="0028474F">
        <w:rPr>
          <w:rFonts w:ascii="Times New Roman" w:hAnsi="Times New Roman" w:cs="Times New Roman"/>
          <w:bCs/>
          <w:sz w:val="24"/>
          <w:szCs w:val="24"/>
          <w:lang w:val="id-ID"/>
        </w:rPr>
        <w:t xml:space="preserve">. </w:t>
      </w:r>
      <w:r w:rsidR="00633DD1">
        <w:rPr>
          <w:rFonts w:ascii="Times New Roman" w:hAnsi="Times New Roman" w:cs="Times New Roman"/>
          <w:bCs/>
          <w:sz w:val="24"/>
          <w:szCs w:val="24"/>
          <w:lang w:val="id-ID"/>
        </w:rPr>
        <w:t xml:space="preserve"> </w:t>
      </w:r>
    </w:p>
    <w:p w14:paraId="7ED32B94" w14:textId="7CBF1DB9" w:rsidR="00770F8A" w:rsidRPr="00770F8A" w:rsidRDefault="00E468CD" w:rsidP="00770F8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Selain itu, daun pucuk merah juga memiliki manfaat sebagai obat luka bakar yaitu p</w:t>
      </w:r>
      <w:r w:rsidR="00770F8A">
        <w:rPr>
          <w:rFonts w:ascii="Times New Roman" w:hAnsi="Times New Roman" w:cs="Times New Roman"/>
          <w:bCs/>
          <w:sz w:val="24"/>
          <w:szCs w:val="24"/>
          <w:lang w:val="id-ID"/>
        </w:rPr>
        <w:t xml:space="preserve">ada penelitian Lusi (2020), telah dilakukan penelitian aktivitas gel ekstrak etanol daun pucuk merah terhadap penyembuhan luka bakar tikus </w:t>
      </w:r>
      <w:r w:rsidR="00770F8A" w:rsidRPr="00770F8A">
        <w:rPr>
          <w:rFonts w:ascii="Times New Roman" w:hAnsi="Times New Roman" w:cs="Times New Roman"/>
          <w:bCs/>
          <w:i/>
          <w:iCs/>
          <w:sz w:val="24"/>
          <w:szCs w:val="24"/>
          <w:lang w:val="id-ID"/>
        </w:rPr>
        <w:t>sprague-dawley</w:t>
      </w:r>
      <w:r w:rsidR="00770F8A">
        <w:rPr>
          <w:rFonts w:ascii="Times New Roman" w:hAnsi="Times New Roman" w:cs="Times New Roman"/>
          <w:bCs/>
          <w:i/>
          <w:iCs/>
          <w:sz w:val="24"/>
          <w:szCs w:val="24"/>
          <w:lang w:val="id-ID"/>
        </w:rPr>
        <w:t xml:space="preserve">, </w:t>
      </w:r>
      <w:r w:rsidR="00770F8A">
        <w:rPr>
          <w:rFonts w:ascii="Times New Roman" w:hAnsi="Times New Roman" w:cs="Times New Roman"/>
          <w:bCs/>
          <w:sz w:val="24"/>
          <w:szCs w:val="24"/>
          <w:lang w:val="id-ID"/>
        </w:rPr>
        <w:t xml:space="preserve"> dengan hasil penelitian g</w:t>
      </w:r>
      <w:r w:rsidR="00770F8A" w:rsidRPr="00770F8A">
        <w:rPr>
          <w:rFonts w:ascii="Times New Roman" w:hAnsi="Times New Roman" w:cs="Times New Roman"/>
          <w:bCs/>
          <w:sz w:val="24"/>
          <w:szCs w:val="24"/>
          <w:lang w:val="id-ID"/>
        </w:rPr>
        <w:t>el ekstrak daun pucuk merah memiliki aktivitas penyembuhan luka bakar dimana gel formula 3 dengan ekstrak daun pucuk merah 6% paling efektif untuk penyembuhan luka bakar setelah 17 hari.</w:t>
      </w:r>
    </w:p>
    <w:p w14:paraId="6ACA44E8" w14:textId="5A133B69" w:rsidR="009D2ADA" w:rsidRPr="00B722E9" w:rsidRDefault="006057BD" w:rsidP="00D93641">
      <w:pPr>
        <w:spacing w:after="0" w:line="480" w:lineRule="auto"/>
        <w:ind w:firstLine="720"/>
        <w:jc w:val="both"/>
        <w:rPr>
          <w:rFonts w:asciiTheme="majorBidi" w:hAnsiTheme="majorBidi" w:cstheme="majorBidi"/>
          <w:bCs/>
          <w:sz w:val="24"/>
          <w:szCs w:val="24"/>
          <w:lang w:val="id-ID"/>
        </w:rPr>
      </w:pPr>
      <w:r w:rsidRPr="00B722E9">
        <w:rPr>
          <w:rFonts w:asciiTheme="majorBidi" w:hAnsiTheme="majorBidi" w:cstheme="majorBidi"/>
          <w:sz w:val="24"/>
          <w:szCs w:val="24"/>
        </w:rPr>
        <w:t xml:space="preserve">Antosianin berperan sebagai antioksidan yang berperan penting baik bagi tanaman itu sendiri maupun bagi kesehatan manusia. Antosianin termasuk </w:t>
      </w:r>
      <w:r w:rsidRPr="00B722E9">
        <w:rPr>
          <w:rFonts w:asciiTheme="majorBidi" w:hAnsiTheme="majorBidi" w:cstheme="majorBidi"/>
          <w:sz w:val="24"/>
          <w:szCs w:val="24"/>
        </w:rPr>
        <w:lastRenderedPageBreak/>
        <w:t xml:space="preserve">golongan senyawa flavonoid, yang merupakan kelompok terbesar pigmen alami pada tumbuhan yang larut dalam air dan bertanggung jawab memberikan warna pada bunga, buah dan sayuran </w:t>
      </w:r>
      <w:r w:rsidRPr="00B722E9">
        <w:rPr>
          <w:rFonts w:asciiTheme="majorBidi" w:hAnsiTheme="majorBidi" w:cstheme="majorBidi"/>
          <w:sz w:val="24"/>
          <w:szCs w:val="24"/>
        </w:rPr>
        <w:fldChar w:fldCharType="begin" w:fldLock="1"/>
      </w:r>
      <w:r w:rsidR="00543C0B">
        <w:rPr>
          <w:rFonts w:asciiTheme="majorBidi" w:hAnsiTheme="majorBidi" w:cstheme="majorBidi"/>
          <w:sz w:val="24"/>
          <w:szCs w:val="24"/>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2019)","plainTextFormattedCitation":"(Putri, 2019)","previouslyFormattedCitation":"(Putri, 2019)"},"properties":{"noteIndex":0},"schema":"https://github.com/citation-style-language/schema/raw/master/csl-citation.json"}</w:instrText>
      </w:r>
      <w:r w:rsidRPr="00B722E9">
        <w:rPr>
          <w:rFonts w:asciiTheme="majorBidi" w:hAnsiTheme="majorBidi" w:cstheme="majorBidi"/>
          <w:sz w:val="24"/>
          <w:szCs w:val="24"/>
        </w:rPr>
        <w:fldChar w:fldCharType="separate"/>
      </w:r>
      <w:r w:rsidRPr="00B722E9">
        <w:rPr>
          <w:rFonts w:asciiTheme="majorBidi" w:hAnsiTheme="majorBidi" w:cstheme="majorBidi"/>
          <w:noProof/>
          <w:sz w:val="24"/>
          <w:szCs w:val="24"/>
        </w:rPr>
        <w:t>(Putri, 2019)</w:t>
      </w:r>
      <w:r w:rsidRPr="00B722E9">
        <w:rPr>
          <w:rFonts w:asciiTheme="majorBidi" w:hAnsiTheme="majorBidi" w:cstheme="majorBidi"/>
          <w:sz w:val="24"/>
          <w:szCs w:val="24"/>
        </w:rPr>
        <w:fldChar w:fldCharType="end"/>
      </w:r>
      <w:r w:rsidRPr="00B722E9">
        <w:rPr>
          <w:rFonts w:asciiTheme="majorBidi" w:hAnsiTheme="majorBidi" w:cstheme="majorBidi"/>
          <w:sz w:val="24"/>
          <w:szCs w:val="24"/>
        </w:rPr>
        <w:t xml:space="preserve">. </w:t>
      </w:r>
      <w:r w:rsidR="006D2B92" w:rsidRPr="006D2B92">
        <w:rPr>
          <w:rFonts w:asciiTheme="majorBidi" w:hAnsiTheme="majorBidi" w:cstheme="majorBidi"/>
          <w:sz w:val="24"/>
          <w:szCs w:val="24"/>
          <w:shd w:val="clear" w:color="auto" w:fill="FFFFFF"/>
        </w:rPr>
        <w:t>Antosianin berperan sebagai tabir</w:t>
      </w:r>
      <w:r w:rsidR="006D2B92">
        <w:rPr>
          <w:rFonts w:asciiTheme="majorBidi" w:hAnsiTheme="majorBidi" w:cstheme="majorBidi"/>
          <w:sz w:val="24"/>
          <w:szCs w:val="24"/>
          <w:shd w:val="clear" w:color="auto" w:fill="FFFFFF"/>
        </w:rPr>
        <w:t xml:space="preserve"> </w:t>
      </w:r>
      <w:r w:rsidR="006D2B92" w:rsidRPr="006D2B92">
        <w:rPr>
          <w:rFonts w:asciiTheme="majorBidi" w:hAnsiTheme="majorBidi" w:cstheme="majorBidi"/>
          <w:sz w:val="24"/>
          <w:szCs w:val="24"/>
          <w:shd w:val="clear" w:color="auto" w:fill="FFFFFF"/>
        </w:rPr>
        <w:t>surya   yang   melindungi   sel   dari kerusakan dengan menyerap cahaya ultraviolet.  Antosianin dapat memberikan perlindungan  UV atau mengatasi oksigen yang reakti</w:t>
      </w:r>
      <w:r w:rsidR="006D2B92">
        <w:rPr>
          <w:rFonts w:asciiTheme="majorBidi" w:hAnsiTheme="majorBidi" w:cstheme="majorBidi"/>
          <w:sz w:val="24"/>
          <w:szCs w:val="24"/>
          <w:shd w:val="clear" w:color="auto" w:fill="FFFFFF"/>
        </w:rPr>
        <w:t xml:space="preserve">f </w:t>
      </w:r>
      <w:r w:rsidR="006D2B92">
        <w:rPr>
          <w:rFonts w:asciiTheme="majorBidi" w:hAnsiTheme="majorBidi" w:cstheme="majorBidi"/>
          <w:sz w:val="24"/>
          <w:szCs w:val="24"/>
          <w:shd w:val="clear" w:color="auto" w:fill="FFFFFF"/>
        </w:rPr>
        <w:fldChar w:fldCharType="begin" w:fldLock="1"/>
      </w:r>
      <w:r w:rsidR="005E63A2">
        <w:rPr>
          <w:rFonts w:asciiTheme="majorBidi" w:hAnsiTheme="majorBidi" w:cstheme="majorBidi"/>
          <w:sz w:val="24"/>
          <w:szCs w:val="24"/>
          <w:shd w:val="clear" w:color="auto" w:fill="FFFFFF"/>
        </w:rPr>
        <w:instrText>ADDIN CSL_CITATION {"citationItems":[{"id":"ITEM-1","itemData":{"author":[{"dropping-particle":"","family":"Fanani","given":"Zaenal","non-dropping-particle":"","parse-names":false,"suffix":""}],"container-title":"Sekolah Tinggi Ilmu Kesehatan Muhammadiyah Gombong","id":"ITEM-1","issued":{"date-parts":[["2019"]]},"page":"473-477","title":"Analisis Potensi Tabir Surya dari Beras Hitam","type":"article-journal"},"uris":["http://www.mendeley.com/documents/?uuid=c40e287d-918d-4efc-a616-2e47412561d3"]}],"mendeley":{"formattedCitation":"(Fanani, 2019)","plainTextFormattedCitation":"(Fanani, 2019)","previouslyFormattedCitation":"(Fanani, 2019)"},"properties":{"noteIndex":0},"schema":"https://github.com/citation-style-language/schema/raw/master/csl-citation.json"}</w:instrText>
      </w:r>
      <w:r w:rsidR="006D2B92">
        <w:rPr>
          <w:rFonts w:asciiTheme="majorBidi" w:hAnsiTheme="majorBidi" w:cstheme="majorBidi"/>
          <w:sz w:val="24"/>
          <w:szCs w:val="24"/>
          <w:shd w:val="clear" w:color="auto" w:fill="FFFFFF"/>
        </w:rPr>
        <w:fldChar w:fldCharType="separate"/>
      </w:r>
      <w:r w:rsidR="006D2B92" w:rsidRPr="006D2B92">
        <w:rPr>
          <w:rFonts w:asciiTheme="majorBidi" w:hAnsiTheme="majorBidi" w:cstheme="majorBidi"/>
          <w:noProof/>
          <w:sz w:val="24"/>
          <w:szCs w:val="24"/>
          <w:shd w:val="clear" w:color="auto" w:fill="FFFFFF"/>
        </w:rPr>
        <w:t>(Fanani, 2019)</w:t>
      </w:r>
      <w:r w:rsidR="006D2B92">
        <w:rPr>
          <w:rFonts w:asciiTheme="majorBidi" w:hAnsiTheme="majorBidi" w:cstheme="majorBidi"/>
          <w:sz w:val="24"/>
          <w:szCs w:val="24"/>
          <w:shd w:val="clear" w:color="auto" w:fill="FFFFFF"/>
        </w:rPr>
        <w:fldChar w:fldCharType="end"/>
      </w:r>
      <w:r w:rsidR="006D2B92">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rPr>
        <w:t>B</w:t>
      </w:r>
      <w:r w:rsidR="00B722E9" w:rsidRPr="00B722E9">
        <w:rPr>
          <w:rFonts w:asciiTheme="majorBidi" w:hAnsiTheme="majorBidi" w:cstheme="majorBidi"/>
          <w:sz w:val="24"/>
          <w:szCs w:val="24"/>
          <w:shd w:val="clear" w:color="auto" w:fill="FFFFFF"/>
        </w:rPr>
        <w:t>anyak penelitian yang mengembangkan kandungan bahan aktifnya,</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termasuk</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dari</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alam</w:t>
      </w:r>
      <w:r w:rsidR="009E0C6C">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sehingga tidak</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hanya</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efek   melembabkan</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namun memiliki efek lainnya, seperti pewarna atau antioksidan.</w:t>
      </w:r>
      <w:r w:rsidR="006D2B92">
        <w:rPr>
          <w:rFonts w:asciiTheme="majorBidi" w:hAnsiTheme="majorBidi" w:cstheme="majorBidi"/>
          <w:sz w:val="24"/>
          <w:szCs w:val="24"/>
          <w:shd w:val="clear" w:color="auto" w:fill="FFFFFF"/>
        </w:rPr>
        <w:t xml:space="preserve"> </w:t>
      </w:r>
      <w:r w:rsidR="00B722E9">
        <w:rPr>
          <w:rFonts w:asciiTheme="majorBidi" w:hAnsiTheme="majorBidi" w:cstheme="majorBidi"/>
          <w:sz w:val="24"/>
          <w:szCs w:val="24"/>
          <w:shd w:val="clear" w:color="auto" w:fill="FFFFFF"/>
        </w:rPr>
        <w:t xml:space="preserve">Pelembab bibir </w:t>
      </w:r>
      <w:r w:rsidR="00B722E9" w:rsidRPr="00B722E9">
        <w:rPr>
          <w:rFonts w:asciiTheme="majorBidi" w:hAnsiTheme="majorBidi" w:cstheme="majorBidi"/>
          <w:sz w:val="24"/>
          <w:szCs w:val="24"/>
          <w:shd w:val="clear" w:color="auto" w:fill="FFFFFF"/>
        </w:rPr>
        <w:t>yang memiliki aktivitas antioksidan berguna untuk</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mengatasi permasalahan   bibir,</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salah</w:t>
      </w:r>
      <w:r w:rsidR="00B722E9">
        <w:rPr>
          <w:rFonts w:asciiTheme="majorBidi" w:hAnsiTheme="majorBidi" w:cstheme="majorBidi"/>
          <w:sz w:val="24"/>
          <w:szCs w:val="24"/>
          <w:shd w:val="clear" w:color="auto" w:fill="FFFFFF"/>
        </w:rPr>
        <w:t xml:space="preserve"> </w:t>
      </w:r>
      <w:r w:rsidR="00B722E9" w:rsidRPr="00B722E9">
        <w:rPr>
          <w:rFonts w:asciiTheme="majorBidi" w:hAnsiTheme="majorBidi" w:cstheme="majorBidi"/>
          <w:sz w:val="24"/>
          <w:szCs w:val="24"/>
          <w:shd w:val="clear" w:color="auto" w:fill="FFFFFF"/>
        </w:rPr>
        <w:t>satunya  bibir menghitam  karena  paparan  radikal  bebas dari polusi, merokok, dan lain lain</w:t>
      </w:r>
      <w:r w:rsidR="00543C0B">
        <w:rPr>
          <w:rFonts w:asciiTheme="majorBidi" w:hAnsiTheme="majorBidi" w:cstheme="majorBidi"/>
          <w:sz w:val="24"/>
          <w:szCs w:val="24"/>
          <w:shd w:val="clear" w:color="auto" w:fill="FFFFFF"/>
        </w:rPr>
        <w:t xml:space="preserve"> </w:t>
      </w:r>
      <w:r w:rsidR="00543C0B">
        <w:rPr>
          <w:rFonts w:asciiTheme="majorBidi" w:hAnsiTheme="majorBidi" w:cstheme="majorBidi"/>
          <w:sz w:val="24"/>
          <w:szCs w:val="24"/>
          <w:shd w:val="clear" w:color="auto" w:fill="FFFFFF"/>
        </w:rPr>
        <w:fldChar w:fldCharType="begin" w:fldLock="1"/>
      </w:r>
      <w:r w:rsidR="006D2B92">
        <w:rPr>
          <w:rFonts w:asciiTheme="majorBidi" w:hAnsiTheme="majorBidi" w:cstheme="majorBidi"/>
          <w:sz w:val="24"/>
          <w:szCs w:val="24"/>
          <w:shd w:val="clear" w:color="auto" w:fill="FFFFFF"/>
        </w:rPr>
        <w:instrText>ADDIN CSL_CITATION {"citationItems":[{"id":"ITEM-1","itemData":{"author":[{"dropping-particle":"","family":"Afni aisy haq, Inur tivani","given":"Rizki febriyanti","non-dropping-particle":"","parse-names":false,"suffix":""}],"container-title":"Gambaran Waktu Tunggu Pelayanan Resep di Puskesmas Tegal selatan","id":"ITEM-1","issue":"09","issued":{"date-parts":[["2021"]]},"page":"1-5","title":"Parapemikir : Jurnal Ilmiah Farmasi Vol x No.x Tahun x","type":"article-journal","volume":"x"},"uris":["http://www.mendeley.com/documents/?uuid=30a6a156-661c-4a2f-961b-480ca3610ad9"]}],"mendeley":{"formattedCitation":"(Afni aisy haq, Inur tivani, 2021)","manualFormatting":"( Fatikasari, et al., 2021)","plainTextFormattedCitation":"(Afni aisy haq, Inur tivani, 2021)","previouslyFormattedCitation":"(Afni aisy haq, Inur tivani, 2021)"},"properties":{"noteIndex":0},"schema":"https://github.com/citation-style-language/schema/raw/master/csl-citation.json"}</w:instrText>
      </w:r>
      <w:r w:rsidR="00543C0B">
        <w:rPr>
          <w:rFonts w:asciiTheme="majorBidi" w:hAnsiTheme="majorBidi" w:cstheme="majorBidi"/>
          <w:sz w:val="24"/>
          <w:szCs w:val="24"/>
          <w:shd w:val="clear" w:color="auto" w:fill="FFFFFF"/>
        </w:rPr>
        <w:fldChar w:fldCharType="separate"/>
      </w:r>
      <w:r w:rsidR="00543C0B" w:rsidRPr="00543C0B">
        <w:rPr>
          <w:rFonts w:asciiTheme="majorBidi" w:hAnsiTheme="majorBidi" w:cstheme="majorBidi"/>
          <w:noProof/>
          <w:sz w:val="24"/>
          <w:szCs w:val="24"/>
          <w:shd w:val="clear" w:color="auto" w:fill="FFFFFF"/>
        </w:rPr>
        <w:t>(</w:t>
      </w:r>
      <w:r w:rsidR="003618CF" w:rsidRPr="003618CF">
        <w:rPr>
          <w:noProof/>
        </w:rPr>
        <w:t xml:space="preserve"> </w:t>
      </w:r>
      <w:r w:rsidR="003618CF" w:rsidRPr="003618CF">
        <w:rPr>
          <w:rFonts w:asciiTheme="majorBidi" w:hAnsiTheme="majorBidi" w:cstheme="majorBidi"/>
          <w:noProof/>
          <w:sz w:val="24"/>
          <w:szCs w:val="24"/>
          <w:shd w:val="clear" w:color="auto" w:fill="FFFFFF"/>
        </w:rPr>
        <w:t>Fatikasari</w:t>
      </w:r>
      <w:r w:rsidR="003618CF">
        <w:rPr>
          <w:rFonts w:asciiTheme="majorBidi" w:hAnsiTheme="majorBidi" w:cstheme="majorBidi"/>
          <w:noProof/>
          <w:sz w:val="24"/>
          <w:szCs w:val="24"/>
          <w:shd w:val="clear" w:color="auto" w:fill="FFFFFF"/>
        </w:rPr>
        <w:t>,</w:t>
      </w:r>
      <w:r w:rsidR="00543C0B">
        <w:rPr>
          <w:rFonts w:asciiTheme="majorBidi" w:hAnsiTheme="majorBidi" w:cstheme="majorBidi"/>
          <w:noProof/>
          <w:sz w:val="24"/>
          <w:szCs w:val="24"/>
          <w:shd w:val="clear" w:color="auto" w:fill="FFFFFF"/>
        </w:rPr>
        <w:t xml:space="preserve"> </w:t>
      </w:r>
      <w:r w:rsidR="00543C0B">
        <w:rPr>
          <w:rFonts w:asciiTheme="majorBidi" w:hAnsiTheme="majorBidi" w:cstheme="majorBidi"/>
          <w:i/>
          <w:iCs/>
          <w:noProof/>
          <w:sz w:val="24"/>
          <w:szCs w:val="24"/>
          <w:shd w:val="clear" w:color="auto" w:fill="FFFFFF"/>
        </w:rPr>
        <w:t>et al.,</w:t>
      </w:r>
      <w:r w:rsidR="00543C0B" w:rsidRPr="00543C0B">
        <w:rPr>
          <w:rFonts w:asciiTheme="majorBidi" w:hAnsiTheme="majorBidi" w:cstheme="majorBidi"/>
          <w:noProof/>
          <w:sz w:val="24"/>
          <w:szCs w:val="24"/>
          <w:shd w:val="clear" w:color="auto" w:fill="FFFFFF"/>
        </w:rPr>
        <w:t xml:space="preserve"> 2021)</w:t>
      </w:r>
      <w:r w:rsidR="00543C0B">
        <w:rPr>
          <w:rFonts w:asciiTheme="majorBidi" w:hAnsiTheme="majorBidi" w:cstheme="majorBidi"/>
          <w:sz w:val="24"/>
          <w:szCs w:val="24"/>
          <w:shd w:val="clear" w:color="auto" w:fill="FFFFFF"/>
        </w:rPr>
        <w:fldChar w:fldCharType="end"/>
      </w:r>
      <w:r w:rsidR="00543C0B">
        <w:rPr>
          <w:rFonts w:asciiTheme="majorBidi" w:hAnsiTheme="majorBidi" w:cstheme="majorBidi"/>
          <w:sz w:val="24"/>
          <w:szCs w:val="24"/>
          <w:shd w:val="clear" w:color="auto" w:fill="FFFFFF"/>
        </w:rPr>
        <w:t>.</w:t>
      </w:r>
    </w:p>
    <w:p w14:paraId="67590B8E" w14:textId="3A9DE6C3" w:rsidR="007E5712" w:rsidRPr="0043161D" w:rsidRDefault="003F2B62" w:rsidP="00C64CB5">
      <w:pPr>
        <w:spacing w:after="0"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Berdasarkan senyawa kimia yang dimiliki oleh daun pucuk merah tersebut dan melihat potensi yang dimilikinya maka</w:t>
      </w:r>
      <w:r w:rsidR="001977CD">
        <w:rPr>
          <w:rFonts w:ascii="Times New Roman" w:hAnsi="Times New Roman" w:cs="Times New Roman"/>
          <w:bCs/>
          <w:sz w:val="24"/>
          <w:szCs w:val="24"/>
          <w:lang w:val="id-ID"/>
        </w:rPr>
        <w:t xml:space="preserve"> penulis tertarik dalam</w:t>
      </w:r>
      <w:r w:rsidRPr="0043161D">
        <w:rPr>
          <w:rFonts w:ascii="Times New Roman" w:hAnsi="Times New Roman" w:cs="Times New Roman"/>
          <w:bCs/>
          <w:sz w:val="24"/>
          <w:szCs w:val="24"/>
          <w:lang w:val="id-ID"/>
        </w:rPr>
        <w:t xml:space="preserve"> mengembangkan daun pucuk merah menjadi suatu produk yang bermanfaat dan bernilai jual tinggi, salah satunya yaitu</w:t>
      </w:r>
      <w:r w:rsidR="001977CD">
        <w:rPr>
          <w:rFonts w:ascii="Times New Roman" w:hAnsi="Times New Roman" w:cs="Times New Roman"/>
          <w:bCs/>
          <w:sz w:val="24"/>
          <w:szCs w:val="24"/>
          <w:lang w:val="id-ID"/>
        </w:rPr>
        <w:t xml:space="preserve"> formulasi</w:t>
      </w:r>
      <w:r w:rsidRPr="0043161D">
        <w:rPr>
          <w:rFonts w:ascii="Times New Roman" w:hAnsi="Times New Roman" w:cs="Times New Roman"/>
          <w:bCs/>
          <w:sz w:val="24"/>
          <w:szCs w:val="24"/>
          <w:lang w:val="id-ID"/>
        </w:rPr>
        <w:t xml:space="preserve"> </w:t>
      </w:r>
      <w:r w:rsidR="0024672B">
        <w:rPr>
          <w:rFonts w:ascii="Times New Roman" w:hAnsi="Times New Roman" w:cs="Times New Roman"/>
          <w:bCs/>
          <w:sz w:val="24"/>
          <w:szCs w:val="24"/>
          <w:lang w:val="id-ID"/>
        </w:rPr>
        <w:t>pelembab  bibir (</w:t>
      </w:r>
      <w:r w:rsidR="00861DAF">
        <w:rPr>
          <w:rFonts w:ascii="Times New Roman" w:hAnsi="Times New Roman" w:cs="Times New Roman"/>
          <w:bCs/>
          <w:i/>
          <w:iCs/>
          <w:sz w:val="24"/>
          <w:szCs w:val="24"/>
          <w:lang w:val="id-ID"/>
        </w:rPr>
        <w:t>l</w:t>
      </w:r>
      <w:r w:rsidR="0024672B">
        <w:rPr>
          <w:rFonts w:ascii="Times New Roman" w:hAnsi="Times New Roman" w:cs="Times New Roman"/>
          <w:bCs/>
          <w:i/>
          <w:iCs/>
          <w:sz w:val="24"/>
          <w:szCs w:val="24"/>
          <w:lang w:val="id-ID"/>
        </w:rPr>
        <w:t>ip balm)</w:t>
      </w:r>
      <w:r w:rsidRPr="0043161D">
        <w:rPr>
          <w:rFonts w:ascii="Times New Roman" w:hAnsi="Times New Roman" w:cs="Times New Roman"/>
          <w:bCs/>
          <w:i/>
          <w:iCs/>
          <w:sz w:val="24"/>
          <w:szCs w:val="24"/>
          <w:lang w:val="id-ID"/>
        </w:rPr>
        <w:t xml:space="preserve"> </w:t>
      </w:r>
      <w:r w:rsidRPr="0043161D">
        <w:rPr>
          <w:rFonts w:ascii="Times New Roman" w:hAnsi="Times New Roman" w:cs="Times New Roman"/>
          <w:bCs/>
          <w:sz w:val="24"/>
          <w:szCs w:val="24"/>
          <w:lang w:val="id-ID"/>
        </w:rPr>
        <w:t xml:space="preserve">sediaan stick </w:t>
      </w:r>
      <w:r w:rsidR="001977CD">
        <w:rPr>
          <w:rFonts w:ascii="Times New Roman" w:hAnsi="Times New Roman" w:cs="Times New Roman"/>
          <w:bCs/>
          <w:sz w:val="24"/>
          <w:szCs w:val="24"/>
          <w:lang w:val="id-ID"/>
        </w:rPr>
        <w:t xml:space="preserve">dari </w:t>
      </w:r>
      <w:r w:rsidR="00194334">
        <w:rPr>
          <w:rFonts w:ascii="Times New Roman" w:hAnsi="Times New Roman" w:cs="Times New Roman"/>
          <w:bCs/>
          <w:sz w:val="24"/>
          <w:szCs w:val="24"/>
          <w:lang w:val="id-ID"/>
        </w:rPr>
        <w:t xml:space="preserve">ekstrak etanol </w:t>
      </w:r>
      <w:r w:rsidR="001977CD">
        <w:rPr>
          <w:rFonts w:ascii="Times New Roman" w:hAnsi="Times New Roman" w:cs="Times New Roman"/>
          <w:bCs/>
          <w:sz w:val="24"/>
          <w:szCs w:val="24"/>
          <w:lang w:val="id-ID"/>
        </w:rPr>
        <w:t xml:space="preserve">daun pucuk merah </w:t>
      </w:r>
      <w:r w:rsidR="001977CD"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1977CD"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dengan inovasi adanya aktivitas tabir surya</w:t>
      </w:r>
      <w:r w:rsidR="001977CD">
        <w:rPr>
          <w:rFonts w:ascii="Times New Roman" w:hAnsi="Times New Roman" w:cs="Times New Roman"/>
          <w:bCs/>
          <w:sz w:val="24"/>
          <w:szCs w:val="24"/>
          <w:lang w:val="id-ID"/>
        </w:rPr>
        <w:t xml:space="preserve"> dan dapat melembabkan </w:t>
      </w:r>
      <w:r w:rsidR="006D2B92">
        <w:rPr>
          <w:rFonts w:ascii="Times New Roman" w:hAnsi="Times New Roman" w:cs="Times New Roman"/>
          <w:bCs/>
          <w:sz w:val="24"/>
          <w:szCs w:val="24"/>
          <w:lang w:val="id-ID"/>
        </w:rPr>
        <w:t xml:space="preserve">bibir. </w:t>
      </w:r>
    </w:p>
    <w:p w14:paraId="5E1D272B" w14:textId="77777777" w:rsidR="005A34B8" w:rsidRPr="00DF26D7" w:rsidRDefault="005A34B8">
      <w:pPr>
        <w:pStyle w:val="Heading2"/>
        <w:numPr>
          <w:ilvl w:val="1"/>
          <w:numId w:val="2"/>
        </w:numPr>
        <w:spacing w:line="480" w:lineRule="auto"/>
        <w:ind w:hanging="720"/>
        <w:jc w:val="both"/>
        <w:rPr>
          <w:rFonts w:ascii="Times New Roman" w:hAnsi="Times New Roman" w:cs="Times New Roman"/>
          <w:b/>
          <w:color w:val="auto"/>
          <w:sz w:val="24"/>
          <w:szCs w:val="24"/>
          <w:lang w:val="id-ID"/>
        </w:rPr>
      </w:pPr>
      <w:bookmarkStart w:id="31" w:name="_Toc152573262"/>
      <w:bookmarkStart w:id="32" w:name="_Toc183439003"/>
      <w:r w:rsidRPr="00DF26D7">
        <w:rPr>
          <w:rFonts w:ascii="Times New Roman" w:hAnsi="Times New Roman" w:cs="Times New Roman"/>
          <w:b/>
          <w:color w:val="auto"/>
          <w:sz w:val="24"/>
          <w:szCs w:val="24"/>
          <w:lang w:val="id-ID"/>
        </w:rPr>
        <w:t>Rumusan Masalah</w:t>
      </w:r>
      <w:bookmarkEnd w:id="31"/>
      <w:bookmarkEnd w:id="32"/>
    </w:p>
    <w:p w14:paraId="1F747BA2" w14:textId="77777777" w:rsidR="005A34B8" w:rsidRPr="0043161D" w:rsidRDefault="005A34B8" w:rsidP="005A34B8">
      <w:pPr>
        <w:pStyle w:val="ListParagraph"/>
        <w:spacing w:after="0" w:line="480" w:lineRule="auto"/>
        <w:ind w:left="0"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Berdasarkan uraian latar belakang di atas, maka diperoleh rumusan masalah penelitian adalah :</w:t>
      </w:r>
    </w:p>
    <w:p w14:paraId="52B7B59D" w14:textId="2A8FEADC" w:rsidR="005A34B8" w:rsidRDefault="005A34B8">
      <w:pPr>
        <w:pStyle w:val="ListParagraph"/>
        <w:numPr>
          <w:ilvl w:val="0"/>
          <w:numId w:val="1"/>
        </w:numPr>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Apakah ekstrak daun pucuk merah (</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 xml:space="preserve">) dapat di formulasikan sebagai </w:t>
      </w:r>
      <w:r w:rsidR="005F2095">
        <w:rPr>
          <w:rFonts w:ascii="Times New Roman" w:hAnsi="Times New Roman" w:cs="Times New Roman"/>
          <w:bCs/>
          <w:sz w:val="24"/>
          <w:szCs w:val="24"/>
          <w:lang w:val="id-ID"/>
        </w:rPr>
        <w:t>pelembab bibir</w:t>
      </w:r>
      <w:r w:rsidRPr="0043161D">
        <w:rPr>
          <w:rFonts w:ascii="Times New Roman" w:hAnsi="Times New Roman" w:cs="Times New Roman"/>
          <w:bCs/>
          <w:sz w:val="24"/>
          <w:szCs w:val="24"/>
          <w:lang w:val="id-ID"/>
        </w:rPr>
        <w:t>?</w:t>
      </w:r>
    </w:p>
    <w:p w14:paraId="3214BE28" w14:textId="4FDAAAD0" w:rsidR="00927D00" w:rsidRPr="0043161D" w:rsidRDefault="00927D00">
      <w:pPr>
        <w:pStyle w:val="ListParagraph"/>
        <w:numPr>
          <w:ilvl w:val="0"/>
          <w:numId w:val="1"/>
        </w:numPr>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Apakah ekstrak daun pucuk merah (</w:t>
      </w:r>
      <w:r>
        <w:rPr>
          <w:rFonts w:ascii="Times New Roman" w:hAnsi="Times New Roman" w:cs="Times New Roman"/>
          <w:bCs/>
          <w:i/>
          <w:iCs/>
          <w:sz w:val="24"/>
          <w:szCs w:val="24"/>
          <w:lang w:val="id-ID"/>
        </w:rPr>
        <w:t xml:space="preserve">Syzygium myrtifolium </w:t>
      </w:r>
      <w:r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 xml:space="preserve">) dapat di formulasikan sebagai </w:t>
      </w:r>
      <w:r>
        <w:rPr>
          <w:rFonts w:ascii="Times New Roman" w:hAnsi="Times New Roman" w:cs="Times New Roman"/>
          <w:bCs/>
          <w:sz w:val="24"/>
          <w:szCs w:val="24"/>
          <w:lang w:val="id-ID"/>
        </w:rPr>
        <w:t>pelembab bibir yang memiliki mutu fisik yang baik?</w:t>
      </w:r>
    </w:p>
    <w:p w14:paraId="7ED359E4" w14:textId="5E5E3228" w:rsidR="005A34B8" w:rsidRDefault="005A34B8" w:rsidP="00C64CB5">
      <w:pPr>
        <w:pStyle w:val="ListParagraph"/>
        <w:numPr>
          <w:ilvl w:val="0"/>
          <w:numId w:val="1"/>
        </w:numPr>
        <w:spacing w:after="0"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lastRenderedPageBreak/>
        <w:t xml:space="preserve">Apakah </w:t>
      </w:r>
      <w:r w:rsidR="005F2095">
        <w:rPr>
          <w:rFonts w:ascii="Times New Roman" w:hAnsi="Times New Roman" w:cs="Times New Roman"/>
          <w:bCs/>
          <w:sz w:val="24"/>
          <w:szCs w:val="24"/>
          <w:lang w:val="id-ID"/>
        </w:rPr>
        <w:t>pelembab bibir</w:t>
      </w:r>
      <w:r w:rsidR="006B57D2">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ekstrak etanol daun pucuk merah (</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 xml:space="preserve">) </w:t>
      </w:r>
      <w:r w:rsidR="00927D00">
        <w:rPr>
          <w:rFonts w:ascii="Times New Roman" w:hAnsi="Times New Roman" w:cs="Times New Roman"/>
          <w:bCs/>
          <w:sz w:val="24"/>
          <w:szCs w:val="24"/>
          <w:lang w:val="id-ID"/>
        </w:rPr>
        <w:t>memiliki kemampuan melembabkan bibir?</w:t>
      </w:r>
    </w:p>
    <w:p w14:paraId="30DCADCF" w14:textId="3A8D0805" w:rsidR="00927D00" w:rsidRPr="00927D00" w:rsidRDefault="00927D00" w:rsidP="00927D00">
      <w:pPr>
        <w:pStyle w:val="ListParagraph"/>
        <w:numPr>
          <w:ilvl w:val="0"/>
          <w:numId w:val="1"/>
        </w:numPr>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Apakah ekstrak etanol daun pucuk merah (</w:t>
      </w:r>
      <w:r>
        <w:rPr>
          <w:rFonts w:ascii="Times New Roman" w:hAnsi="Times New Roman" w:cs="Times New Roman"/>
          <w:bCs/>
          <w:i/>
          <w:iCs/>
          <w:sz w:val="24"/>
          <w:szCs w:val="24"/>
          <w:lang w:val="id-ID"/>
        </w:rPr>
        <w:t xml:space="preserve">Syzygium myrtifolium </w:t>
      </w:r>
      <w:r w:rsidRPr="00861DAF">
        <w:rPr>
          <w:rFonts w:ascii="Times New Roman" w:hAnsi="Times New Roman" w:cs="Times New Roman"/>
          <w:bCs/>
          <w:sz w:val="24"/>
          <w:szCs w:val="24"/>
          <w:lang w:val="id-ID"/>
        </w:rPr>
        <w:t>Walp</w:t>
      </w:r>
      <w:r>
        <w:rPr>
          <w:rFonts w:ascii="Times New Roman" w:hAnsi="Times New Roman" w:cs="Times New Roman"/>
          <w:bCs/>
          <w:i/>
          <w:iCs/>
          <w:sz w:val="24"/>
          <w:szCs w:val="24"/>
          <w:lang w:val="id-ID"/>
        </w:rPr>
        <w:t>.</w:t>
      </w:r>
      <w:r w:rsidRPr="0043161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memiliki aktivitas tabir surya</w:t>
      </w:r>
      <w:r w:rsidRPr="0043161D">
        <w:rPr>
          <w:rFonts w:ascii="Times New Roman" w:hAnsi="Times New Roman" w:cs="Times New Roman"/>
          <w:bCs/>
          <w:sz w:val="24"/>
          <w:szCs w:val="24"/>
          <w:lang w:val="id-ID"/>
        </w:rPr>
        <w:t xml:space="preserve"> ?</w:t>
      </w:r>
    </w:p>
    <w:p w14:paraId="0D2C8B93" w14:textId="77777777" w:rsidR="005A34B8" w:rsidRPr="00DF26D7" w:rsidRDefault="005A34B8">
      <w:pPr>
        <w:pStyle w:val="Heading2"/>
        <w:numPr>
          <w:ilvl w:val="1"/>
          <w:numId w:val="3"/>
        </w:numPr>
        <w:spacing w:line="480" w:lineRule="auto"/>
        <w:ind w:left="709" w:hanging="709"/>
        <w:jc w:val="both"/>
        <w:rPr>
          <w:rFonts w:ascii="Times New Roman" w:hAnsi="Times New Roman" w:cs="Times New Roman"/>
          <w:b/>
          <w:color w:val="auto"/>
          <w:sz w:val="24"/>
          <w:szCs w:val="24"/>
          <w:lang w:val="id-ID"/>
        </w:rPr>
      </w:pPr>
      <w:bookmarkStart w:id="33" w:name="_Toc152573263"/>
      <w:bookmarkStart w:id="34" w:name="_Toc183439004"/>
      <w:r w:rsidRPr="00DF26D7">
        <w:rPr>
          <w:rFonts w:ascii="Times New Roman" w:hAnsi="Times New Roman" w:cs="Times New Roman"/>
          <w:b/>
          <w:color w:val="auto"/>
          <w:sz w:val="24"/>
          <w:szCs w:val="24"/>
          <w:lang w:val="id-ID"/>
        </w:rPr>
        <w:t>Hipotesis</w:t>
      </w:r>
      <w:bookmarkEnd w:id="33"/>
      <w:bookmarkEnd w:id="34"/>
      <w:r w:rsidRPr="00DF26D7">
        <w:rPr>
          <w:rFonts w:ascii="Times New Roman" w:hAnsi="Times New Roman" w:cs="Times New Roman"/>
          <w:b/>
          <w:color w:val="auto"/>
          <w:sz w:val="24"/>
          <w:szCs w:val="24"/>
          <w:lang w:val="id-ID"/>
        </w:rPr>
        <w:t xml:space="preserve"> </w:t>
      </w:r>
    </w:p>
    <w:p w14:paraId="00F330BE" w14:textId="77777777" w:rsidR="005A34B8" w:rsidRPr="0043161D" w:rsidRDefault="005A34B8" w:rsidP="00C64CB5">
      <w:pPr>
        <w:pStyle w:val="ListParagraph"/>
        <w:spacing w:after="0" w:line="480" w:lineRule="auto"/>
        <w:ind w:left="0"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Berdasarkan perumusan masalah di atas, maka hipotesis penelitian ini adalah :</w:t>
      </w:r>
    </w:p>
    <w:p w14:paraId="0CA18E31" w14:textId="4E20A805" w:rsidR="005A34B8" w:rsidRPr="0043161D" w:rsidRDefault="006B57D2" w:rsidP="00E835F5">
      <w:pPr>
        <w:pStyle w:val="ListParagraph"/>
        <w:numPr>
          <w:ilvl w:val="0"/>
          <w:numId w:val="11"/>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w:t>
      </w:r>
      <w:r w:rsidR="005A34B8" w:rsidRPr="0043161D">
        <w:rPr>
          <w:rFonts w:ascii="Times New Roman" w:hAnsi="Times New Roman" w:cs="Times New Roman"/>
          <w:bCs/>
          <w:sz w:val="24"/>
          <w:szCs w:val="24"/>
          <w:lang w:val="id-ID"/>
        </w:rPr>
        <w:t>k</w:t>
      </w:r>
      <w:r>
        <w:rPr>
          <w:rFonts w:ascii="Times New Roman" w:hAnsi="Times New Roman" w:cs="Times New Roman"/>
          <w:bCs/>
          <w:sz w:val="24"/>
          <w:szCs w:val="24"/>
          <w:lang w:val="id-ID"/>
        </w:rPr>
        <w:t>s</w:t>
      </w:r>
      <w:r w:rsidR="005A34B8" w:rsidRPr="0043161D">
        <w:rPr>
          <w:rFonts w:ascii="Times New Roman" w:hAnsi="Times New Roman" w:cs="Times New Roman"/>
          <w:bCs/>
          <w:sz w:val="24"/>
          <w:szCs w:val="24"/>
          <w:lang w:val="id-ID"/>
        </w:rPr>
        <w:t>trak daun pucuk merah</w:t>
      </w:r>
      <w:bookmarkStart w:id="35" w:name="_Hlk152274850"/>
      <w:r w:rsidR="005676EB">
        <w:rPr>
          <w:rFonts w:ascii="Times New Roman" w:hAnsi="Times New Roman" w:cs="Times New Roman"/>
          <w:bCs/>
          <w:sz w:val="24"/>
          <w:szCs w:val="24"/>
          <w:lang w:val="id-ID"/>
        </w:rPr>
        <w:t xml:space="preserve"> </w:t>
      </w:r>
      <w:r w:rsidR="005A34B8"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005A34B8" w:rsidRPr="0043161D">
        <w:rPr>
          <w:rFonts w:ascii="Times New Roman" w:hAnsi="Times New Roman" w:cs="Times New Roman"/>
          <w:bCs/>
          <w:sz w:val="24"/>
          <w:szCs w:val="24"/>
          <w:lang w:val="id-ID"/>
        </w:rPr>
        <w:t xml:space="preserve">) </w:t>
      </w:r>
      <w:bookmarkEnd w:id="35"/>
      <w:r w:rsidR="005A34B8" w:rsidRPr="0043161D">
        <w:rPr>
          <w:rFonts w:ascii="Times New Roman" w:hAnsi="Times New Roman" w:cs="Times New Roman"/>
          <w:bCs/>
          <w:sz w:val="24"/>
          <w:szCs w:val="24"/>
          <w:lang w:val="id-ID"/>
        </w:rPr>
        <w:t>dapa</w:t>
      </w:r>
      <w:r w:rsidR="00896AC4">
        <w:rPr>
          <w:rFonts w:ascii="Times New Roman" w:hAnsi="Times New Roman" w:cs="Times New Roman"/>
          <w:bCs/>
          <w:sz w:val="24"/>
          <w:szCs w:val="24"/>
          <w:lang w:val="id-ID"/>
        </w:rPr>
        <w:t xml:space="preserve">t </w:t>
      </w:r>
      <w:r w:rsidR="005A34B8" w:rsidRPr="0043161D">
        <w:rPr>
          <w:rFonts w:ascii="Times New Roman" w:hAnsi="Times New Roman" w:cs="Times New Roman"/>
          <w:bCs/>
          <w:sz w:val="24"/>
          <w:szCs w:val="24"/>
          <w:lang w:val="id-ID"/>
        </w:rPr>
        <w:t xml:space="preserve">di formulasikan sebagai </w:t>
      </w:r>
      <w:r w:rsidR="005F2095">
        <w:rPr>
          <w:rFonts w:ascii="Times New Roman" w:hAnsi="Times New Roman" w:cs="Times New Roman"/>
          <w:bCs/>
          <w:sz w:val="24"/>
          <w:szCs w:val="24"/>
          <w:lang w:val="id-ID"/>
        </w:rPr>
        <w:t>pelembab bibir</w:t>
      </w:r>
      <w:r w:rsidR="00E835F5">
        <w:rPr>
          <w:rFonts w:ascii="Times New Roman" w:hAnsi="Times New Roman" w:cs="Times New Roman"/>
          <w:bCs/>
          <w:sz w:val="24"/>
          <w:szCs w:val="24"/>
          <w:lang w:val="id-ID"/>
        </w:rPr>
        <w:t>.</w:t>
      </w:r>
    </w:p>
    <w:p w14:paraId="59FF37C8" w14:textId="77777777" w:rsidR="0044768C" w:rsidRDefault="0044768C" w:rsidP="0044768C">
      <w:pPr>
        <w:pStyle w:val="ListParagraph"/>
        <w:numPr>
          <w:ilvl w:val="0"/>
          <w:numId w:val="11"/>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w:t>
      </w:r>
      <w:r w:rsidRPr="0043161D">
        <w:rPr>
          <w:rFonts w:ascii="Times New Roman" w:hAnsi="Times New Roman" w:cs="Times New Roman"/>
          <w:bCs/>
          <w:sz w:val="24"/>
          <w:szCs w:val="24"/>
          <w:lang w:val="id-ID"/>
        </w:rPr>
        <w:t>kstrak daun pucuk merah (</w:t>
      </w:r>
      <w:r>
        <w:rPr>
          <w:rFonts w:ascii="Times New Roman" w:hAnsi="Times New Roman" w:cs="Times New Roman"/>
          <w:bCs/>
          <w:i/>
          <w:iCs/>
          <w:sz w:val="24"/>
          <w:szCs w:val="24"/>
          <w:lang w:val="id-ID"/>
        </w:rPr>
        <w:t xml:space="preserve">Syzygium myrtifolium </w:t>
      </w:r>
      <w:r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 xml:space="preserve">) dapat di formulasikan sebagai </w:t>
      </w:r>
      <w:r>
        <w:rPr>
          <w:rFonts w:ascii="Times New Roman" w:hAnsi="Times New Roman" w:cs="Times New Roman"/>
          <w:bCs/>
          <w:sz w:val="24"/>
          <w:szCs w:val="24"/>
          <w:lang w:val="id-ID"/>
        </w:rPr>
        <w:t>pelembab bibir yang memiliki mutu fisik yang baik.</w:t>
      </w:r>
      <w:bookmarkStart w:id="36" w:name="_Toc152573264"/>
      <w:bookmarkStart w:id="37" w:name="_Toc152573461"/>
      <w:bookmarkStart w:id="38" w:name="_Toc152575492"/>
      <w:bookmarkStart w:id="39" w:name="_Toc152951844"/>
      <w:bookmarkStart w:id="40" w:name="_Toc152951951"/>
      <w:bookmarkStart w:id="41" w:name="_Toc153059306"/>
      <w:bookmarkStart w:id="42" w:name="_Toc170261033"/>
      <w:bookmarkStart w:id="43" w:name="_Toc170463351"/>
      <w:bookmarkStart w:id="44" w:name="_Toc170939521"/>
      <w:bookmarkEnd w:id="36"/>
      <w:bookmarkEnd w:id="37"/>
      <w:bookmarkEnd w:id="38"/>
      <w:bookmarkEnd w:id="39"/>
      <w:bookmarkEnd w:id="40"/>
      <w:bookmarkEnd w:id="41"/>
      <w:bookmarkEnd w:id="42"/>
      <w:bookmarkEnd w:id="43"/>
      <w:bookmarkEnd w:id="44"/>
    </w:p>
    <w:p w14:paraId="07D91F4E" w14:textId="76864920" w:rsidR="0044768C" w:rsidRDefault="0044768C" w:rsidP="0044768C">
      <w:pPr>
        <w:pStyle w:val="ListParagraph"/>
        <w:numPr>
          <w:ilvl w:val="0"/>
          <w:numId w:val="11"/>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w:t>
      </w:r>
      <w:r w:rsidRPr="0044768C">
        <w:rPr>
          <w:rFonts w:ascii="Times New Roman" w:hAnsi="Times New Roman" w:cs="Times New Roman"/>
          <w:bCs/>
          <w:sz w:val="24"/>
          <w:szCs w:val="24"/>
          <w:lang w:val="id-ID"/>
        </w:rPr>
        <w:t>elembab bibir ekstrak etanol daun pucuk merah (</w:t>
      </w:r>
      <w:r w:rsidRPr="0044768C">
        <w:rPr>
          <w:rFonts w:ascii="Times New Roman" w:hAnsi="Times New Roman" w:cs="Times New Roman"/>
          <w:bCs/>
          <w:i/>
          <w:iCs/>
          <w:sz w:val="24"/>
          <w:szCs w:val="24"/>
          <w:lang w:val="id-ID"/>
        </w:rPr>
        <w:t xml:space="preserve">Syzygium myrtifolium </w:t>
      </w:r>
      <w:r w:rsidRPr="0044768C">
        <w:rPr>
          <w:rFonts w:ascii="Times New Roman" w:hAnsi="Times New Roman" w:cs="Times New Roman"/>
          <w:bCs/>
          <w:sz w:val="24"/>
          <w:szCs w:val="24"/>
          <w:lang w:val="id-ID"/>
        </w:rPr>
        <w:t>Walp.) memiliki kemampuan melembabkan bibir</w:t>
      </w:r>
      <w:r>
        <w:rPr>
          <w:rFonts w:ascii="Times New Roman" w:hAnsi="Times New Roman" w:cs="Times New Roman"/>
          <w:bCs/>
          <w:sz w:val="24"/>
          <w:szCs w:val="24"/>
          <w:lang w:val="id-ID"/>
        </w:rPr>
        <w:t>.</w:t>
      </w:r>
    </w:p>
    <w:p w14:paraId="3BDDCC02" w14:textId="33383F49" w:rsidR="0044768C" w:rsidRPr="0044768C" w:rsidRDefault="0044768C" w:rsidP="0044768C">
      <w:pPr>
        <w:pStyle w:val="ListParagraph"/>
        <w:numPr>
          <w:ilvl w:val="0"/>
          <w:numId w:val="11"/>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w:t>
      </w:r>
      <w:r w:rsidRPr="0043161D">
        <w:rPr>
          <w:rFonts w:ascii="Times New Roman" w:hAnsi="Times New Roman" w:cs="Times New Roman"/>
          <w:bCs/>
          <w:sz w:val="24"/>
          <w:szCs w:val="24"/>
          <w:lang w:val="id-ID"/>
        </w:rPr>
        <w:t>kstrak etanol daun pucuk merah (</w:t>
      </w:r>
      <w:r>
        <w:rPr>
          <w:rFonts w:ascii="Times New Roman" w:hAnsi="Times New Roman" w:cs="Times New Roman"/>
          <w:bCs/>
          <w:i/>
          <w:iCs/>
          <w:sz w:val="24"/>
          <w:szCs w:val="24"/>
          <w:lang w:val="id-ID"/>
        </w:rPr>
        <w:t xml:space="preserve">Syzygium myrtifolium </w:t>
      </w:r>
      <w:r w:rsidRPr="00861DAF">
        <w:rPr>
          <w:rFonts w:ascii="Times New Roman" w:hAnsi="Times New Roman" w:cs="Times New Roman"/>
          <w:bCs/>
          <w:sz w:val="24"/>
          <w:szCs w:val="24"/>
          <w:lang w:val="id-ID"/>
        </w:rPr>
        <w:t>Walp</w:t>
      </w:r>
      <w:r>
        <w:rPr>
          <w:rFonts w:ascii="Times New Roman" w:hAnsi="Times New Roman" w:cs="Times New Roman"/>
          <w:bCs/>
          <w:i/>
          <w:iCs/>
          <w:sz w:val="24"/>
          <w:szCs w:val="24"/>
          <w:lang w:val="id-ID"/>
        </w:rPr>
        <w:t>.</w:t>
      </w:r>
      <w:r w:rsidRPr="0043161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memiliki aktivitas tabir surya.</w:t>
      </w:r>
    </w:p>
    <w:p w14:paraId="60E2AF85" w14:textId="77777777" w:rsidR="005A34B8" w:rsidRPr="00DF26D7" w:rsidRDefault="005A34B8">
      <w:pPr>
        <w:pStyle w:val="ListParagraph"/>
        <w:keepNext/>
        <w:keepLines/>
        <w:numPr>
          <w:ilvl w:val="0"/>
          <w:numId w:val="4"/>
        </w:numPr>
        <w:spacing w:before="40" w:after="0"/>
        <w:contextualSpacing w:val="0"/>
        <w:jc w:val="both"/>
        <w:outlineLvl w:val="1"/>
        <w:rPr>
          <w:rFonts w:ascii="Times New Roman" w:eastAsiaTheme="majorEastAsia" w:hAnsi="Times New Roman" w:cs="Times New Roman"/>
          <w:b/>
          <w:vanish/>
          <w:sz w:val="24"/>
          <w:szCs w:val="24"/>
          <w:lang w:val="id-ID"/>
        </w:rPr>
      </w:pPr>
      <w:bookmarkStart w:id="45" w:name="_Toc171895241"/>
      <w:bookmarkStart w:id="46" w:name="_Toc172151430"/>
      <w:bookmarkStart w:id="47" w:name="_Toc174295450"/>
      <w:bookmarkStart w:id="48" w:name="_Toc176205862"/>
      <w:bookmarkStart w:id="49" w:name="_Toc176998827"/>
      <w:bookmarkStart w:id="50" w:name="_Toc177922992"/>
      <w:bookmarkStart w:id="51" w:name="_Toc183438705"/>
      <w:bookmarkStart w:id="52" w:name="_Toc183439005"/>
      <w:bookmarkEnd w:id="45"/>
      <w:bookmarkEnd w:id="46"/>
      <w:bookmarkEnd w:id="47"/>
      <w:bookmarkEnd w:id="48"/>
      <w:bookmarkEnd w:id="49"/>
      <w:bookmarkEnd w:id="50"/>
      <w:bookmarkEnd w:id="51"/>
      <w:bookmarkEnd w:id="52"/>
    </w:p>
    <w:p w14:paraId="737461EF" w14:textId="77777777" w:rsidR="005A34B8" w:rsidRPr="00DF26D7" w:rsidRDefault="005A34B8">
      <w:pPr>
        <w:pStyle w:val="ListParagraph"/>
        <w:keepNext/>
        <w:keepLines/>
        <w:numPr>
          <w:ilvl w:val="1"/>
          <w:numId w:val="4"/>
        </w:numPr>
        <w:spacing w:before="40" w:after="0"/>
        <w:contextualSpacing w:val="0"/>
        <w:jc w:val="both"/>
        <w:outlineLvl w:val="1"/>
        <w:rPr>
          <w:rFonts w:ascii="Times New Roman" w:eastAsiaTheme="majorEastAsia" w:hAnsi="Times New Roman" w:cs="Times New Roman"/>
          <w:b/>
          <w:vanish/>
          <w:sz w:val="24"/>
          <w:szCs w:val="24"/>
          <w:lang w:val="id-ID"/>
        </w:rPr>
      </w:pPr>
      <w:bookmarkStart w:id="53" w:name="_Toc152573265"/>
      <w:bookmarkStart w:id="54" w:name="_Toc152573462"/>
      <w:bookmarkStart w:id="55" w:name="_Toc152575493"/>
      <w:bookmarkStart w:id="56" w:name="_Toc152951845"/>
      <w:bookmarkStart w:id="57" w:name="_Toc152951952"/>
      <w:bookmarkStart w:id="58" w:name="_Toc153059307"/>
      <w:bookmarkStart w:id="59" w:name="_Toc170261034"/>
      <w:bookmarkStart w:id="60" w:name="_Toc170463352"/>
      <w:bookmarkStart w:id="61" w:name="_Toc170939522"/>
      <w:bookmarkStart w:id="62" w:name="_Toc171895242"/>
      <w:bookmarkStart w:id="63" w:name="_Toc172151431"/>
      <w:bookmarkStart w:id="64" w:name="_Toc174295451"/>
      <w:bookmarkStart w:id="65" w:name="_Toc176205863"/>
      <w:bookmarkStart w:id="66" w:name="_Toc176998828"/>
      <w:bookmarkStart w:id="67" w:name="_Toc177922993"/>
      <w:bookmarkStart w:id="68" w:name="_Toc183438706"/>
      <w:bookmarkStart w:id="69" w:name="_Toc18343900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2DE0376" w14:textId="77777777" w:rsidR="005A34B8" w:rsidRPr="00DF26D7" w:rsidRDefault="005A34B8">
      <w:pPr>
        <w:pStyle w:val="ListParagraph"/>
        <w:keepNext/>
        <w:keepLines/>
        <w:numPr>
          <w:ilvl w:val="1"/>
          <w:numId w:val="4"/>
        </w:numPr>
        <w:spacing w:before="40" w:after="0"/>
        <w:contextualSpacing w:val="0"/>
        <w:jc w:val="both"/>
        <w:outlineLvl w:val="1"/>
        <w:rPr>
          <w:rFonts w:ascii="Times New Roman" w:eastAsiaTheme="majorEastAsia" w:hAnsi="Times New Roman" w:cs="Times New Roman"/>
          <w:b/>
          <w:vanish/>
          <w:sz w:val="24"/>
          <w:szCs w:val="24"/>
          <w:lang w:val="id-ID"/>
        </w:rPr>
      </w:pPr>
      <w:bookmarkStart w:id="70" w:name="_Toc152573266"/>
      <w:bookmarkStart w:id="71" w:name="_Toc152573463"/>
      <w:bookmarkStart w:id="72" w:name="_Toc152575494"/>
      <w:bookmarkStart w:id="73" w:name="_Toc152951846"/>
      <w:bookmarkStart w:id="74" w:name="_Toc152951953"/>
      <w:bookmarkStart w:id="75" w:name="_Toc153059308"/>
      <w:bookmarkStart w:id="76" w:name="_Toc170261035"/>
      <w:bookmarkStart w:id="77" w:name="_Toc170463353"/>
      <w:bookmarkStart w:id="78" w:name="_Toc170939523"/>
      <w:bookmarkStart w:id="79" w:name="_Toc171895243"/>
      <w:bookmarkStart w:id="80" w:name="_Toc172151432"/>
      <w:bookmarkStart w:id="81" w:name="_Toc174295452"/>
      <w:bookmarkStart w:id="82" w:name="_Toc176205864"/>
      <w:bookmarkStart w:id="83" w:name="_Toc176998829"/>
      <w:bookmarkStart w:id="84" w:name="_Toc177922994"/>
      <w:bookmarkStart w:id="85" w:name="_Toc183438707"/>
      <w:bookmarkStart w:id="86" w:name="_Toc18343900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A37A69A" w14:textId="77777777" w:rsidR="005A34B8" w:rsidRPr="00DF26D7" w:rsidRDefault="005A34B8">
      <w:pPr>
        <w:pStyle w:val="ListParagraph"/>
        <w:keepNext/>
        <w:keepLines/>
        <w:numPr>
          <w:ilvl w:val="1"/>
          <w:numId w:val="4"/>
        </w:numPr>
        <w:spacing w:before="40" w:after="0"/>
        <w:contextualSpacing w:val="0"/>
        <w:jc w:val="both"/>
        <w:outlineLvl w:val="1"/>
        <w:rPr>
          <w:rFonts w:ascii="Times New Roman" w:eastAsiaTheme="majorEastAsia" w:hAnsi="Times New Roman" w:cs="Times New Roman"/>
          <w:b/>
          <w:vanish/>
          <w:sz w:val="24"/>
          <w:szCs w:val="24"/>
          <w:lang w:val="id-ID"/>
        </w:rPr>
      </w:pPr>
      <w:bookmarkStart w:id="87" w:name="_Toc152573267"/>
      <w:bookmarkStart w:id="88" w:name="_Toc152573464"/>
      <w:bookmarkStart w:id="89" w:name="_Toc152575495"/>
      <w:bookmarkStart w:id="90" w:name="_Toc152951847"/>
      <w:bookmarkStart w:id="91" w:name="_Toc152951954"/>
      <w:bookmarkStart w:id="92" w:name="_Toc153059309"/>
      <w:bookmarkStart w:id="93" w:name="_Toc170261036"/>
      <w:bookmarkStart w:id="94" w:name="_Toc170463354"/>
      <w:bookmarkStart w:id="95" w:name="_Toc170939524"/>
      <w:bookmarkStart w:id="96" w:name="_Toc171895244"/>
      <w:bookmarkStart w:id="97" w:name="_Toc172151433"/>
      <w:bookmarkStart w:id="98" w:name="_Toc174295453"/>
      <w:bookmarkStart w:id="99" w:name="_Toc176205865"/>
      <w:bookmarkStart w:id="100" w:name="_Toc176998830"/>
      <w:bookmarkStart w:id="101" w:name="_Toc177922995"/>
      <w:bookmarkStart w:id="102" w:name="_Toc183438708"/>
      <w:bookmarkStart w:id="103" w:name="_Toc18343900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3FF2887" w14:textId="77777777" w:rsidR="005A34B8" w:rsidRPr="00DF26D7" w:rsidRDefault="005A34B8">
      <w:pPr>
        <w:pStyle w:val="Heading2"/>
        <w:numPr>
          <w:ilvl w:val="1"/>
          <w:numId w:val="4"/>
        </w:numPr>
        <w:spacing w:after="240"/>
        <w:ind w:left="709" w:hanging="709"/>
        <w:jc w:val="both"/>
        <w:rPr>
          <w:rFonts w:ascii="Times New Roman" w:hAnsi="Times New Roman" w:cs="Times New Roman"/>
          <w:b/>
          <w:color w:val="auto"/>
          <w:sz w:val="24"/>
          <w:szCs w:val="24"/>
          <w:lang w:val="id-ID"/>
        </w:rPr>
      </w:pPr>
      <w:bookmarkStart w:id="104" w:name="_Toc152573268"/>
      <w:bookmarkStart w:id="105" w:name="_Toc183439009"/>
      <w:r w:rsidRPr="00DF26D7">
        <w:rPr>
          <w:rFonts w:ascii="Times New Roman" w:hAnsi="Times New Roman" w:cs="Times New Roman"/>
          <w:b/>
          <w:color w:val="auto"/>
          <w:sz w:val="24"/>
          <w:szCs w:val="24"/>
          <w:lang w:val="id-ID"/>
        </w:rPr>
        <w:t>Tujuan Penelitian</w:t>
      </w:r>
      <w:bookmarkEnd w:id="104"/>
      <w:bookmarkEnd w:id="105"/>
      <w:r w:rsidRPr="00DF26D7">
        <w:rPr>
          <w:rFonts w:ascii="Times New Roman" w:hAnsi="Times New Roman" w:cs="Times New Roman"/>
          <w:b/>
          <w:color w:val="auto"/>
          <w:sz w:val="24"/>
          <w:szCs w:val="24"/>
          <w:lang w:val="id-ID"/>
        </w:rPr>
        <w:t xml:space="preserve"> </w:t>
      </w:r>
    </w:p>
    <w:p w14:paraId="5EC2A0ED" w14:textId="77777777" w:rsidR="005A34B8" w:rsidRPr="0043161D" w:rsidRDefault="005A34B8" w:rsidP="005A34B8">
      <w:pPr>
        <w:pStyle w:val="ListParagraph"/>
        <w:spacing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Tujuan dari penelitian ini adalah : </w:t>
      </w:r>
    </w:p>
    <w:p w14:paraId="6BA494CA" w14:textId="5A914D5D" w:rsidR="005A34B8" w:rsidRDefault="005A34B8">
      <w:pPr>
        <w:pStyle w:val="ListParagraph"/>
        <w:numPr>
          <w:ilvl w:val="0"/>
          <w:numId w:val="5"/>
        </w:numPr>
        <w:spacing w:line="480" w:lineRule="auto"/>
        <w:ind w:left="709" w:hanging="425"/>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Untuk </w:t>
      </w:r>
      <w:r w:rsidR="006B57D2">
        <w:rPr>
          <w:rFonts w:ascii="Times New Roman" w:hAnsi="Times New Roman" w:cs="Times New Roman"/>
          <w:bCs/>
          <w:sz w:val="24"/>
          <w:szCs w:val="24"/>
          <w:lang w:val="id-ID"/>
        </w:rPr>
        <w:t xml:space="preserve">memformulasikan </w:t>
      </w:r>
      <w:r w:rsidR="006B57D2" w:rsidRPr="0043161D">
        <w:rPr>
          <w:rFonts w:ascii="Times New Roman" w:hAnsi="Times New Roman" w:cs="Times New Roman"/>
          <w:bCs/>
          <w:sz w:val="24"/>
          <w:szCs w:val="24"/>
          <w:lang w:val="id-ID"/>
        </w:rPr>
        <w:t>ekstrak etanol daun pucuk merah (</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006B57D2" w:rsidRPr="0043161D">
        <w:rPr>
          <w:rFonts w:ascii="Times New Roman" w:hAnsi="Times New Roman" w:cs="Times New Roman"/>
          <w:bCs/>
          <w:sz w:val="24"/>
          <w:szCs w:val="24"/>
          <w:lang w:val="id-ID"/>
        </w:rPr>
        <w:t>)</w:t>
      </w:r>
      <w:r w:rsidR="006B57D2">
        <w:rPr>
          <w:rFonts w:ascii="Times New Roman" w:hAnsi="Times New Roman" w:cs="Times New Roman"/>
          <w:bCs/>
          <w:sz w:val="24"/>
          <w:szCs w:val="24"/>
          <w:lang w:val="id-ID"/>
        </w:rPr>
        <w:t xml:space="preserve"> sebagai </w:t>
      </w:r>
      <w:r w:rsidR="005F2095">
        <w:rPr>
          <w:rFonts w:ascii="Times New Roman" w:hAnsi="Times New Roman" w:cs="Times New Roman"/>
          <w:bCs/>
          <w:sz w:val="24"/>
          <w:szCs w:val="24"/>
          <w:lang w:val="id-ID"/>
        </w:rPr>
        <w:t>pelembab bibir</w:t>
      </w:r>
      <w:r w:rsidR="00E835F5">
        <w:rPr>
          <w:rFonts w:ascii="Times New Roman" w:hAnsi="Times New Roman" w:cs="Times New Roman"/>
          <w:bCs/>
          <w:sz w:val="24"/>
          <w:szCs w:val="24"/>
          <w:lang w:val="id-ID"/>
        </w:rPr>
        <w:t>.</w:t>
      </w:r>
    </w:p>
    <w:p w14:paraId="158A928C" w14:textId="77777777" w:rsidR="0044768C" w:rsidRDefault="0044768C" w:rsidP="0044768C">
      <w:pPr>
        <w:pStyle w:val="ListParagraph"/>
        <w:numPr>
          <w:ilvl w:val="0"/>
          <w:numId w:val="5"/>
        </w:numPr>
        <w:spacing w:line="480" w:lineRule="auto"/>
        <w:ind w:left="709"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mengetahui e</w:t>
      </w:r>
      <w:r w:rsidRPr="0043161D">
        <w:rPr>
          <w:rFonts w:ascii="Times New Roman" w:hAnsi="Times New Roman" w:cs="Times New Roman"/>
          <w:bCs/>
          <w:sz w:val="24"/>
          <w:szCs w:val="24"/>
          <w:lang w:val="id-ID"/>
        </w:rPr>
        <w:t>kstrak daun pucuk merah (</w:t>
      </w:r>
      <w:r>
        <w:rPr>
          <w:rFonts w:ascii="Times New Roman" w:hAnsi="Times New Roman" w:cs="Times New Roman"/>
          <w:bCs/>
          <w:i/>
          <w:iCs/>
          <w:sz w:val="24"/>
          <w:szCs w:val="24"/>
          <w:lang w:val="id-ID"/>
        </w:rPr>
        <w:t xml:space="preserve">Syzygium myrtifolium </w:t>
      </w:r>
      <w:r w:rsidRPr="00861DAF">
        <w:rPr>
          <w:rFonts w:ascii="Times New Roman" w:hAnsi="Times New Roman" w:cs="Times New Roman"/>
          <w:bCs/>
          <w:sz w:val="24"/>
          <w:szCs w:val="24"/>
          <w:lang w:val="id-ID"/>
        </w:rPr>
        <w:t>Walp.</w:t>
      </w:r>
      <w:r w:rsidRPr="0043161D">
        <w:rPr>
          <w:rFonts w:ascii="Times New Roman" w:hAnsi="Times New Roman" w:cs="Times New Roman"/>
          <w:bCs/>
          <w:sz w:val="24"/>
          <w:szCs w:val="24"/>
          <w:lang w:val="id-ID"/>
        </w:rPr>
        <w:t xml:space="preserve">) dapat di formulasikan sebagai </w:t>
      </w:r>
      <w:r>
        <w:rPr>
          <w:rFonts w:ascii="Times New Roman" w:hAnsi="Times New Roman" w:cs="Times New Roman"/>
          <w:bCs/>
          <w:sz w:val="24"/>
          <w:szCs w:val="24"/>
          <w:lang w:val="id-ID"/>
        </w:rPr>
        <w:t>pelembab bibir yang memiliki mutu fisik yang baik.</w:t>
      </w:r>
    </w:p>
    <w:p w14:paraId="2E0256E5" w14:textId="5D88C0E3" w:rsidR="0044768C" w:rsidRDefault="0044768C" w:rsidP="009D044A">
      <w:pPr>
        <w:pStyle w:val="ListParagraph"/>
        <w:numPr>
          <w:ilvl w:val="0"/>
          <w:numId w:val="5"/>
        </w:numPr>
        <w:spacing w:line="480" w:lineRule="auto"/>
        <w:ind w:left="709"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Untuk mengetahui </w:t>
      </w:r>
      <w:r w:rsidR="009D044A" w:rsidRPr="0044768C">
        <w:rPr>
          <w:rFonts w:ascii="Times New Roman" w:hAnsi="Times New Roman" w:cs="Times New Roman"/>
          <w:bCs/>
          <w:sz w:val="24"/>
          <w:szCs w:val="24"/>
          <w:lang w:val="id-ID"/>
        </w:rPr>
        <w:t>kemampuan melembabkan bibir</w:t>
      </w:r>
      <w:r w:rsidR="009D044A">
        <w:rPr>
          <w:rFonts w:ascii="Times New Roman" w:hAnsi="Times New Roman" w:cs="Times New Roman"/>
          <w:bCs/>
          <w:sz w:val="24"/>
          <w:szCs w:val="24"/>
          <w:lang w:val="id-ID"/>
        </w:rPr>
        <w:t xml:space="preserve"> pada </w:t>
      </w:r>
      <w:r>
        <w:rPr>
          <w:rFonts w:ascii="Times New Roman" w:hAnsi="Times New Roman" w:cs="Times New Roman"/>
          <w:bCs/>
          <w:sz w:val="24"/>
          <w:szCs w:val="24"/>
          <w:lang w:val="id-ID"/>
        </w:rPr>
        <w:t>p</w:t>
      </w:r>
      <w:r w:rsidRPr="0044768C">
        <w:rPr>
          <w:rFonts w:ascii="Times New Roman" w:hAnsi="Times New Roman" w:cs="Times New Roman"/>
          <w:bCs/>
          <w:sz w:val="24"/>
          <w:szCs w:val="24"/>
          <w:lang w:val="id-ID"/>
        </w:rPr>
        <w:t>elembab bibir ekstrak etanol daun pucuk merah (</w:t>
      </w:r>
      <w:r w:rsidRPr="0044768C">
        <w:rPr>
          <w:rFonts w:ascii="Times New Roman" w:hAnsi="Times New Roman" w:cs="Times New Roman"/>
          <w:bCs/>
          <w:i/>
          <w:iCs/>
          <w:sz w:val="24"/>
          <w:szCs w:val="24"/>
          <w:lang w:val="id-ID"/>
        </w:rPr>
        <w:t xml:space="preserve">Syzygium myrtifolium </w:t>
      </w:r>
      <w:r w:rsidRPr="0044768C">
        <w:rPr>
          <w:rFonts w:ascii="Times New Roman" w:hAnsi="Times New Roman" w:cs="Times New Roman"/>
          <w:bCs/>
          <w:sz w:val="24"/>
          <w:szCs w:val="24"/>
          <w:lang w:val="id-ID"/>
        </w:rPr>
        <w:t xml:space="preserve">Walp.) </w:t>
      </w:r>
    </w:p>
    <w:p w14:paraId="23ECEA6B" w14:textId="03404E8A" w:rsidR="005A34B8" w:rsidRPr="0044768C" w:rsidRDefault="005A34B8" w:rsidP="003F4012">
      <w:pPr>
        <w:pStyle w:val="ListParagraph"/>
        <w:numPr>
          <w:ilvl w:val="0"/>
          <w:numId w:val="5"/>
        </w:numPr>
        <w:spacing w:after="0" w:line="480" w:lineRule="auto"/>
        <w:ind w:left="709" w:hanging="425"/>
        <w:jc w:val="both"/>
        <w:rPr>
          <w:rFonts w:ascii="Times New Roman" w:hAnsi="Times New Roman" w:cs="Times New Roman"/>
          <w:bCs/>
          <w:sz w:val="24"/>
          <w:szCs w:val="24"/>
          <w:lang w:val="id-ID"/>
        </w:rPr>
      </w:pPr>
      <w:r w:rsidRPr="0044768C">
        <w:rPr>
          <w:rFonts w:ascii="Times New Roman" w:hAnsi="Times New Roman" w:cs="Times New Roman"/>
          <w:bCs/>
          <w:sz w:val="24"/>
          <w:szCs w:val="24"/>
          <w:lang w:val="id-ID"/>
        </w:rPr>
        <w:lastRenderedPageBreak/>
        <w:t>Untuk mengetahui</w:t>
      </w:r>
      <w:r w:rsidR="005676EB" w:rsidRPr="0044768C">
        <w:rPr>
          <w:rFonts w:ascii="Times New Roman" w:hAnsi="Times New Roman" w:cs="Times New Roman"/>
          <w:bCs/>
          <w:sz w:val="24"/>
          <w:szCs w:val="24"/>
          <w:lang w:val="id-ID"/>
        </w:rPr>
        <w:t xml:space="preserve"> aktivitas tabir surya</w:t>
      </w:r>
      <w:r w:rsidRPr="0044768C">
        <w:rPr>
          <w:rFonts w:ascii="Times New Roman" w:hAnsi="Times New Roman" w:cs="Times New Roman"/>
          <w:bCs/>
          <w:sz w:val="24"/>
          <w:szCs w:val="24"/>
          <w:lang w:val="id-ID"/>
        </w:rPr>
        <w:t xml:space="preserve"> </w:t>
      </w:r>
      <w:r w:rsidR="0028474F" w:rsidRPr="0044768C">
        <w:rPr>
          <w:rFonts w:ascii="Times New Roman" w:hAnsi="Times New Roman" w:cs="Times New Roman"/>
          <w:bCs/>
          <w:sz w:val="24"/>
          <w:szCs w:val="24"/>
          <w:lang w:val="id-ID"/>
        </w:rPr>
        <w:t xml:space="preserve">pada </w:t>
      </w:r>
      <w:r w:rsidRPr="0044768C">
        <w:rPr>
          <w:rFonts w:ascii="Times New Roman" w:hAnsi="Times New Roman" w:cs="Times New Roman"/>
          <w:bCs/>
          <w:sz w:val="24"/>
          <w:szCs w:val="24"/>
          <w:lang w:val="id-ID"/>
        </w:rPr>
        <w:t>ekstrak etanol daun pucuk merah (</w:t>
      </w:r>
      <w:r w:rsidR="00861DAF" w:rsidRPr="0044768C">
        <w:rPr>
          <w:rFonts w:ascii="Times New Roman" w:hAnsi="Times New Roman" w:cs="Times New Roman"/>
          <w:bCs/>
          <w:i/>
          <w:iCs/>
          <w:sz w:val="24"/>
          <w:szCs w:val="24"/>
          <w:lang w:val="id-ID"/>
        </w:rPr>
        <w:t xml:space="preserve">Syzygium myrtifolium </w:t>
      </w:r>
      <w:r w:rsidR="00861DAF" w:rsidRPr="0044768C">
        <w:rPr>
          <w:rFonts w:ascii="Times New Roman" w:hAnsi="Times New Roman" w:cs="Times New Roman"/>
          <w:bCs/>
          <w:sz w:val="24"/>
          <w:szCs w:val="24"/>
          <w:lang w:val="id-ID"/>
        </w:rPr>
        <w:t>Walp</w:t>
      </w:r>
      <w:r w:rsidR="00861DAF" w:rsidRPr="0044768C">
        <w:rPr>
          <w:rFonts w:ascii="Times New Roman" w:hAnsi="Times New Roman" w:cs="Times New Roman"/>
          <w:bCs/>
          <w:i/>
          <w:iCs/>
          <w:sz w:val="24"/>
          <w:szCs w:val="24"/>
          <w:lang w:val="id-ID"/>
        </w:rPr>
        <w:t>.</w:t>
      </w:r>
      <w:r w:rsidRPr="0044768C">
        <w:rPr>
          <w:rFonts w:ascii="Times New Roman" w:hAnsi="Times New Roman" w:cs="Times New Roman"/>
          <w:bCs/>
          <w:sz w:val="24"/>
          <w:szCs w:val="24"/>
          <w:lang w:val="id-ID"/>
        </w:rPr>
        <w:t>)</w:t>
      </w:r>
      <w:r w:rsidR="009D044A">
        <w:rPr>
          <w:rFonts w:ascii="Times New Roman" w:hAnsi="Times New Roman" w:cs="Times New Roman"/>
          <w:bCs/>
          <w:sz w:val="24"/>
          <w:szCs w:val="24"/>
          <w:lang w:val="id-ID"/>
        </w:rPr>
        <w:t>.</w:t>
      </w:r>
    </w:p>
    <w:p w14:paraId="5F6182A4" w14:textId="2B446680" w:rsidR="003F4012" w:rsidRPr="00DF26D7" w:rsidRDefault="003F4012" w:rsidP="003F4012">
      <w:pPr>
        <w:pStyle w:val="Heading2"/>
        <w:numPr>
          <w:ilvl w:val="1"/>
          <w:numId w:val="4"/>
        </w:numPr>
        <w:spacing w:after="240"/>
        <w:ind w:left="709" w:hanging="709"/>
        <w:jc w:val="both"/>
        <w:rPr>
          <w:rFonts w:ascii="Times New Roman" w:hAnsi="Times New Roman" w:cs="Times New Roman"/>
          <w:b/>
          <w:color w:val="auto"/>
          <w:sz w:val="24"/>
          <w:szCs w:val="24"/>
          <w:lang w:val="id-ID"/>
        </w:rPr>
      </w:pPr>
      <w:bookmarkStart w:id="106" w:name="_Toc183439010"/>
      <w:r>
        <w:rPr>
          <w:rFonts w:ascii="Times New Roman" w:hAnsi="Times New Roman" w:cs="Times New Roman"/>
          <w:b/>
          <w:color w:val="auto"/>
          <w:sz w:val="24"/>
          <w:szCs w:val="24"/>
          <w:lang w:val="id-ID"/>
        </w:rPr>
        <w:t>Manfaat</w:t>
      </w:r>
      <w:r w:rsidRPr="00DF26D7">
        <w:rPr>
          <w:rFonts w:ascii="Times New Roman" w:hAnsi="Times New Roman" w:cs="Times New Roman"/>
          <w:b/>
          <w:color w:val="auto"/>
          <w:sz w:val="24"/>
          <w:szCs w:val="24"/>
          <w:lang w:val="id-ID"/>
        </w:rPr>
        <w:t xml:space="preserve"> Penelitian</w:t>
      </w:r>
      <w:bookmarkEnd w:id="106"/>
      <w:r w:rsidRPr="00DF26D7">
        <w:rPr>
          <w:rFonts w:ascii="Times New Roman" w:hAnsi="Times New Roman" w:cs="Times New Roman"/>
          <w:b/>
          <w:color w:val="auto"/>
          <w:sz w:val="24"/>
          <w:szCs w:val="24"/>
          <w:lang w:val="id-ID"/>
        </w:rPr>
        <w:t xml:space="preserve"> </w:t>
      </w:r>
    </w:p>
    <w:p w14:paraId="602EB765" w14:textId="698E915B" w:rsidR="009D044A" w:rsidRPr="00543903" w:rsidRDefault="00DA67E8" w:rsidP="00543903">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Manfaat dari penelitian ini adalah </w:t>
      </w:r>
      <w:bookmarkStart w:id="107" w:name="_Toc152573270"/>
      <w:r w:rsidR="00543903">
        <w:rPr>
          <w:rFonts w:ascii="Times New Roman" w:hAnsi="Times New Roman" w:cs="Times New Roman"/>
          <w:bCs/>
          <w:sz w:val="24"/>
          <w:szCs w:val="24"/>
          <w:lang w:val="id-ID"/>
        </w:rPr>
        <w:t>d</w:t>
      </w:r>
      <w:r w:rsidRPr="00543903">
        <w:rPr>
          <w:rFonts w:ascii="Times New Roman" w:hAnsi="Times New Roman" w:cs="Times New Roman"/>
          <w:bCs/>
          <w:sz w:val="24"/>
          <w:szCs w:val="24"/>
          <w:lang w:val="id-ID"/>
        </w:rPr>
        <w:t>iharapkan dapat menambah pengetahuan, wa</w:t>
      </w:r>
      <w:r w:rsidR="005676EB" w:rsidRPr="00543903">
        <w:rPr>
          <w:rFonts w:ascii="Times New Roman" w:hAnsi="Times New Roman" w:cs="Times New Roman"/>
          <w:bCs/>
          <w:sz w:val="24"/>
          <w:szCs w:val="24"/>
          <w:lang w:val="id-ID"/>
        </w:rPr>
        <w:t>w</w:t>
      </w:r>
      <w:r w:rsidRPr="00543903">
        <w:rPr>
          <w:rFonts w:ascii="Times New Roman" w:hAnsi="Times New Roman" w:cs="Times New Roman"/>
          <w:bCs/>
          <w:sz w:val="24"/>
          <w:szCs w:val="24"/>
          <w:lang w:val="id-ID"/>
        </w:rPr>
        <w:t>asan serta informasi ilmiah untuk peneliti dan masyarakat te</w:t>
      </w:r>
      <w:r w:rsidR="005676EB" w:rsidRPr="00543903">
        <w:rPr>
          <w:rFonts w:ascii="Times New Roman" w:hAnsi="Times New Roman" w:cs="Times New Roman"/>
          <w:bCs/>
          <w:sz w:val="24"/>
          <w:szCs w:val="24"/>
          <w:lang w:val="id-ID"/>
        </w:rPr>
        <w:t>n</w:t>
      </w:r>
      <w:r w:rsidRPr="00543903">
        <w:rPr>
          <w:rFonts w:ascii="Times New Roman" w:hAnsi="Times New Roman" w:cs="Times New Roman"/>
          <w:bCs/>
          <w:sz w:val="24"/>
          <w:szCs w:val="24"/>
          <w:lang w:val="id-ID"/>
        </w:rPr>
        <w:t xml:space="preserve">tang </w:t>
      </w:r>
      <w:r w:rsidR="00543903">
        <w:rPr>
          <w:rFonts w:ascii="Times New Roman" w:hAnsi="Times New Roman" w:cs="Times New Roman"/>
          <w:bCs/>
          <w:sz w:val="24"/>
          <w:szCs w:val="24"/>
          <w:lang w:val="id-ID"/>
        </w:rPr>
        <w:t xml:space="preserve">ekstrak etanol </w:t>
      </w:r>
      <w:r w:rsidRPr="00543903">
        <w:rPr>
          <w:rFonts w:ascii="Times New Roman" w:hAnsi="Times New Roman" w:cs="Times New Roman"/>
          <w:bCs/>
          <w:sz w:val="24"/>
          <w:szCs w:val="24"/>
          <w:lang w:val="id-ID"/>
        </w:rPr>
        <w:t>daun  pucuk merah  (</w:t>
      </w:r>
      <w:r w:rsidR="00861DAF" w:rsidRPr="00543903">
        <w:rPr>
          <w:rFonts w:ascii="Times New Roman" w:hAnsi="Times New Roman" w:cs="Times New Roman"/>
          <w:bCs/>
          <w:i/>
          <w:iCs/>
          <w:sz w:val="24"/>
          <w:szCs w:val="24"/>
          <w:lang w:val="id-ID"/>
        </w:rPr>
        <w:t xml:space="preserve">Syzygium myrtifolium </w:t>
      </w:r>
      <w:r w:rsidR="00861DAF" w:rsidRPr="00543903">
        <w:rPr>
          <w:rFonts w:ascii="Times New Roman" w:hAnsi="Times New Roman" w:cs="Times New Roman"/>
          <w:bCs/>
          <w:sz w:val="24"/>
          <w:szCs w:val="24"/>
          <w:lang w:val="id-ID"/>
        </w:rPr>
        <w:t>Walp.</w:t>
      </w:r>
      <w:r w:rsidRPr="00543903">
        <w:rPr>
          <w:rFonts w:ascii="Times New Roman" w:hAnsi="Times New Roman" w:cs="Times New Roman"/>
          <w:bCs/>
          <w:sz w:val="24"/>
          <w:szCs w:val="24"/>
          <w:lang w:val="id-ID"/>
        </w:rPr>
        <w:t>)</w:t>
      </w:r>
      <w:r w:rsidR="00543903">
        <w:rPr>
          <w:rFonts w:ascii="Times New Roman" w:hAnsi="Times New Roman" w:cs="Times New Roman"/>
          <w:bCs/>
          <w:sz w:val="24"/>
          <w:szCs w:val="24"/>
          <w:lang w:val="id-ID"/>
        </w:rPr>
        <w:t xml:space="preserve"> yang</w:t>
      </w:r>
      <w:r w:rsidRPr="00543903">
        <w:rPr>
          <w:rFonts w:ascii="Times New Roman" w:hAnsi="Times New Roman" w:cs="Times New Roman"/>
          <w:bCs/>
          <w:sz w:val="24"/>
          <w:szCs w:val="24"/>
          <w:lang w:val="id-ID"/>
        </w:rPr>
        <w:t xml:space="preserve"> </w:t>
      </w:r>
      <w:r w:rsidR="009D044A" w:rsidRPr="00543903">
        <w:rPr>
          <w:rFonts w:ascii="Times New Roman" w:hAnsi="Times New Roman" w:cs="Times New Roman"/>
          <w:bCs/>
          <w:sz w:val="24"/>
          <w:szCs w:val="24"/>
          <w:lang w:val="id-ID"/>
        </w:rPr>
        <w:t>dapat di</w:t>
      </w:r>
      <w:r w:rsidRPr="00543903">
        <w:rPr>
          <w:rFonts w:ascii="Times New Roman" w:hAnsi="Times New Roman" w:cs="Times New Roman"/>
          <w:bCs/>
          <w:sz w:val="24"/>
          <w:szCs w:val="24"/>
          <w:lang w:val="id-ID"/>
        </w:rPr>
        <w:t>formulasi</w:t>
      </w:r>
      <w:r w:rsidR="009D044A" w:rsidRPr="00543903">
        <w:rPr>
          <w:rFonts w:ascii="Times New Roman" w:hAnsi="Times New Roman" w:cs="Times New Roman"/>
          <w:bCs/>
          <w:sz w:val="24"/>
          <w:szCs w:val="24"/>
          <w:lang w:val="id-ID"/>
        </w:rPr>
        <w:t>kan sebagai</w:t>
      </w:r>
      <w:r w:rsidRPr="00543903">
        <w:rPr>
          <w:rFonts w:ascii="Times New Roman" w:hAnsi="Times New Roman" w:cs="Times New Roman"/>
          <w:bCs/>
          <w:sz w:val="24"/>
          <w:szCs w:val="24"/>
          <w:lang w:val="id-ID"/>
        </w:rPr>
        <w:t xml:space="preserve"> </w:t>
      </w:r>
      <w:r w:rsidR="005F2095" w:rsidRPr="00543903">
        <w:rPr>
          <w:rFonts w:ascii="Times New Roman" w:hAnsi="Times New Roman" w:cs="Times New Roman"/>
          <w:bCs/>
          <w:sz w:val="24"/>
          <w:szCs w:val="24"/>
          <w:lang w:val="id-ID"/>
        </w:rPr>
        <w:t>pelembab bibir</w:t>
      </w:r>
      <w:r w:rsidRPr="00543903">
        <w:rPr>
          <w:rFonts w:ascii="Times New Roman" w:hAnsi="Times New Roman" w:cs="Times New Roman"/>
          <w:bCs/>
          <w:sz w:val="24"/>
          <w:szCs w:val="24"/>
          <w:lang w:val="id-ID"/>
        </w:rPr>
        <w:t xml:space="preserve"> </w:t>
      </w:r>
      <w:bookmarkStart w:id="108" w:name="_Toc152573271"/>
      <w:bookmarkEnd w:id="107"/>
      <w:r w:rsidR="00543903">
        <w:rPr>
          <w:rFonts w:ascii="Times New Roman" w:hAnsi="Times New Roman" w:cs="Times New Roman"/>
          <w:bCs/>
          <w:sz w:val="24"/>
          <w:szCs w:val="24"/>
          <w:lang w:val="id-ID"/>
        </w:rPr>
        <w:t xml:space="preserve"> dengan memiliki mutu fisik yang baik dan dapat memberikan manfaat melembabkan bibir dengan inovasi adanya aktivitas tabir surya.</w:t>
      </w:r>
    </w:p>
    <w:bookmarkEnd w:id="108"/>
    <w:p w14:paraId="48E41383" w14:textId="292DC38E" w:rsidR="00DA67E8" w:rsidRPr="009D044A" w:rsidRDefault="00DA67E8">
      <w:pPr>
        <w:pStyle w:val="ListParagraph"/>
        <w:numPr>
          <w:ilvl w:val="0"/>
          <w:numId w:val="31"/>
        </w:numPr>
        <w:spacing w:line="480" w:lineRule="auto"/>
        <w:jc w:val="both"/>
        <w:rPr>
          <w:rFonts w:ascii="Times New Roman" w:hAnsi="Times New Roman" w:cs="Times New Roman"/>
          <w:bCs/>
          <w:sz w:val="24"/>
          <w:szCs w:val="24"/>
          <w:lang w:val="id-ID"/>
        </w:rPr>
        <w:sectPr w:rsidR="00DA67E8" w:rsidRPr="009D044A" w:rsidSect="00E94BC8">
          <w:headerReference w:type="default" r:id="rId22"/>
          <w:footerReference w:type="default" r:id="rId23"/>
          <w:pgSz w:w="11906" w:h="16838" w:code="9"/>
          <w:pgMar w:top="1701" w:right="1701" w:bottom="1701" w:left="2268" w:header="720" w:footer="720" w:gutter="0"/>
          <w:pgNumType w:start="2"/>
          <w:cols w:space="720"/>
          <w:docGrid w:linePitch="360"/>
        </w:sectPr>
      </w:pPr>
    </w:p>
    <w:p w14:paraId="6E914B76" w14:textId="1E717462" w:rsidR="00D82576" w:rsidRDefault="005A34B8" w:rsidP="003A14AB">
      <w:pPr>
        <w:pStyle w:val="Heading2"/>
        <w:numPr>
          <w:ilvl w:val="1"/>
          <w:numId w:val="7"/>
        </w:numPr>
        <w:spacing w:line="480" w:lineRule="auto"/>
        <w:ind w:left="709" w:hanging="709"/>
        <w:rPr>
          <w:rFonts w:ascii="Times New Roman" w:hAnsi="Times New Roman" w:cs="Times New Roman"/>
          <w:b/>
          <w:color w:val="auto"/>
          <w:sz w:val="24"/>
          <w:szCs w:val="24"/>
        </w:rPr>
      </w:pPr>
      <w:bookmarkStart w:id="109" w:name="_Toc152573273"/>
      <w:bookmarkStart w:id="110" w:name="_Toc183439011"/>
      <w:r w:rsidRPr="00DF26D7">
        <w:rPr>
          <w:rFonts w:ascii="Times New Roman" w:hAnsi="Times New Roman" w:cs="Times New Roman"/>
          <w:b/>
          <w:color w:val="auto"/>
          <w:sz w:val="24"/>
          <w:szCs w:val="24"/>
        </w:rPr>
        <w:lastRenderedPageBreak/>
        <w:t>Kerangka Penelitian</w:t>
      </w:r>
      <w:bookmarkEnd w:id="109"/>
      <w:bookmarkEnd w:id="110"/>
    </w:p>
    <w:p w14:paraId="08825375" w14:textId="06FA98B4" w:rsidR="008D1733" w:rsidRPr="008D1733" w:rsidRDefault="008D1733" w:rsidP="008D1733">
      <w:pPr>
        <w:jc w:val="both"/>
        <w:rPr>
          <w:rFonts w:asciiTheme="majorBidi" w:hAnsiTheme="majorBidi" w:cstheme="majorBidi"/>
          <w:sz w:val="24"/>
          <w:szCs w:val="24"/>
        </w:rPr>
      </w:pPr>
      <w:r w:rsidRPr="008D1733">
        <w:rPr>
          <w:rFonts w:asciiTheme="majorBidi" w:hAnsiTheme="majorBidi" w:cstheme="majorBidi"/>
          <w:sz w:val="24"/>
          <w:szCs w:val="24"/>
        </w:rPr>
        <w:t>Kerangka pik</w:t>
      </w:r>
      <w:r w:rsidR="00C6224D">
        <w:rPr>
          <w:rFonts w:asciiTheme="majorBidi" w:hAnsiTheme="majorBidi" w:cstheme="majorBidi"/>
          <w:sz w:val="24"/>
          <w:szCs w:val="24"/>
        </w:rPr>
        <w:t>ir</w:t>
      </w:r>
      <w:r w:rsidRPr="008D1733">
        <w:rPr>
          <w:rFonts w:asciiTheme="majorBidi" w:hAnsiTheme="majorBidi" w:cstheme="majorBidi"/>
          <w:sz w:val="24"/>
          <w:szCs w:val="24"/>
        </w:rPr>
        <w:t xml:space="preserve"> dapat dilihat pada gambar 1.1 berikut</w:t>
      </w:r>
    </w:p>
    <w:p w14:paraId="4CCFA6AD" w14:textId="7513A570" w:rsidR="003A14AB" w:rsidRDefault="00A432E4" w:rsidP="003A14AB">
      <w:pPr>
        <w:spacing w:line="480" w:lineRule="auto"/>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58248" behindDoc="0" locked="0" layoutInCell="1" allowOverlap="1" wp14:anchorId="2E9ABB55" wp14:editId="0FA9432F">
                <wp:simplePos x="0" y="0"/>
                <wp:positionH relativeFrom="margin">
                  <wp:posOffset>3529330</wp:posOffset>
                </wp:positionH>
                <wp:positionV relativeFrom="paragraph">
                  <wp:posOffset>328930</wp:posOffset>
                </wp:positionV>
                <wp:extent cx="1741170" cy="1701800"/>
                <wp:effectExtent l="0" t="0" r="0" b="0"/>
                <wp:wrapNone/>
                <wp:docPr id="18663260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1701800"/>
                        </a:xfrm>
                        <a:prstGeom prst="rect">
                          <a:avLst/>
                        </a:prstGeom>
                        <a:solidFill>
                          <a:schemeClr val="lt1"/>
                        </a:solidFill>
                        <a:ln w="6350">
                          <a:solidFill>
                            <a:prstClr val="black"/>
                          </a:solidFill>
                        </a:ln>
                      </wps:spPr>
                      <wps:txbx>
                        <w:txbxContent>
                          <w:p w14:paraId="7F320733" w14:textId="25D0B582"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Makroskopik</w:t>
                            </w:r>
                          </w:p>
                          <w:p w14:paraId="115359BA" w14:textId="3A8C040E"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Mikroskopik</w:t>
                            </w:r>
                          </w:p>
                          <w:p w14:paraId="7BEE9270" w14:textId="27B290ED"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air</w:t>
                            </w:r>
                          </w:p>
                          <w:p w14:paraId="1633C2F8" w14:textId="26D85041"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sari larut air</w:t>
                            </w:r>
                          </w:p>
                          <w:p w14:paraId="2B2052CE" w14:textId="09341E93"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sari larut etanol</w:t>
                            </w:r>
                          </w:p>
                          <w:p w14:paraId="348808C4" w14:textId="4A861793"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abu total</w:t>
                            </w:r>
                          </w:p>
                          <w:p w14:paraId="0D528E11" w14:textId="092370D9"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abu tidak larut dalam 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BB55" id="_x0000_t202" coordsize="21600,21600" o:spt="202" path="m,l,21600r21600,l21600,xe">
                <v:stroke joinstyle="miter"/>
                <v:path gradientshapeok="t" o:connecttype="rect"/>
              </v:shapetype>
              <v:shape id="Text Box 15" o:spid="_x0000_s1026" type="#_x0000_t202" style="position:absolute;margin-left:277.9pt;margin-top:25.9pt;width:137.1pt;height:13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" fillcolor="white [3201]" strokeweight=".5pt">
                <v:path arrowok="t"/>
                <v:textbox>
                  <w:txbxContent>
                    <w:p w14:paraId="7F320733" w14:textId="25D0B582"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Makroskopik</w:t>
                      </w:r>
                    </w:p>
                    <w:p w14:paraId="115359BA" w14:textId="3A8C040E"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Mikroskopik</w:t>
                      </w:r>
                    </w:p>
                    <w:p w14:paraId="7BEE9270" w14:textId="27B290ED"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air</w:t>
                      </w:r>
                    </w:p>
                    <w:p w14:paraId="1633C2F8" w14:textId="26D85041"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sari larut air</w:t>
                      </w:r>
                    </w:p>
                    <w:p w14:paraId="2B2052CE" w14:textId="09341E93"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sari larut etanol</w:t>
                      </w:r>
                    </w:p>
                    <w:p w14:paraId="348808C4" w14:textId="4A861793"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abu total</w:t>
                      </w:r>
                    </w:p>
                    <w:p w14:paraId="0D528E11" w14:textId="092370D9" w:rsidR="00BE7B4A" w:rsidRPr="00C23821" w:rsidRDefault="00BE7B4A">
                      <w:pPr>
                        <w:pStyle w:val="ListParagraph"/>
                        <w:numPr>
                          <w:ilvl w:val="0"/>
                          <w:numId w:val="13"/>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Kadar abu tidak larut dalam asam</w:t>
                      </w:r>
                    </w:p>
                  </w:txbxContent>
                </v:textbox>
                <w10:wrap anchorx="margin"/>
              </v:shape>
            </w:pict>
          </mc:Fallback>
        </mc:AlternateContent>
      </w:r>
      <w:r w:rsidR="000D1378" w:rsidRPr="0043161D">
        <w:rPr>
          <w:rFonts w:ascii="Times New Roman" w:hAnsi="Times New Roman" w:cs="Times New Roman"/>
          <w:bCs/>
          <w:sz w:val="24"/>
          <w:szCs w:val="24"/>
          <w:lang w:val="id-ID"/>
        </w:rPr>
        <w:t>Variabel Bebas</w:t>
      </w:r>
      <w:r w:rsidR="000D1378" w:rsidRPr="0043161D">
        <w:rPr>
          <w:rFonts w:ascii="Times New Roman" w:hAnsi="Times New Roman" w:cs="Times New Roman"/>
          <w:bCs/>
          <w:sz w:val="24"/>
          <w:szCs w:val="24"/>
          <w:lang w:val="id-ID"/>
        </w:rPr>
        <w:tab/>
      </w:r>
      <w:r w:rsidR="000D1378" w:rsidRPr="0043161D">
        <w:rPr>
          <w:rFonts w:ascii="Times New Roman" w:hAnsi="Times New Roman" w:cs="Times New Roman"/>
          <w:bCs/>
          <w:sz w:val="24"/>
          <w:szCs w:val="24"/>
          <w:lang w:val="id-ID"/>
        </w:rPr>
        <w:tab/>
        <w:t xml:space="preserve"> Variabel Terikat</w:t>
      </w:r>
      <w:r w:rsidR="000D1378" w:rsidRPr="0043161D">
        <w:rPr>
          <w:rFonts w:ascii="Times New Roman" w:hAnsi="Times New Roman" w:cs="Times New Roman"/>
          <w:bCs/>
          <w:sz w:val="24"/>
          <w:szCs w:val="24"/>
          <w:lang w:val="id-ID"/>
        </w:rPr>
        <w:tab/>
      </w:r>
      <w:r w:rsidR="000D1378" w:rsidRPr="0043161D">
        <w:rPr>
          <w:rFonts w:ascii="Times New Roman" w:hAnsi="Times New Roman" w:cs="Times New Roman"/>
          <w:bCs/>
          <w:sz w:val="24"/>
          <w:szCs w:val="24"/>
          <w:lang w:val="id-ID"/>
        </w:rPr>
        <w:tab/>
      </w:r>
      <w:r w:rsidR="00A27AF4" w:rsidRPr="0043161D">
        <w:rPr>
          <w:rFonts w:ascii="Times New Roman" w:hAnsi="Times New Roman" w:cs="Times New Roman"/>
          <w:bCs/>
          <w:sz w:val="24"/>
          <w:szCs w:val="24"/>
          <w:lang w:val="id-ID"/>
        </w:rPr>
        <w:t xml:space="preserve">            </w:t>
      </w:r>
      <w:r w:rsidR="000D1378" w:rsidRPr="0043161D">
        <w:rPr>
          <w:rFonts w:ascii="Times New Roman" w:hAnsi="Times New Roman" w:cs="Times New Roman"/>
          <w:bCs/>
          <w:sz w:val="24"/>
          <w:szCs w:val="24"/>
          <w:lang w:val="id-ID"/>
        </w:rPr>
        <w:t>Parameter</w:t>
      </w:r>
    </w:p>
    <w:p w14:paraId="665ECF0F" w14:textId="77777777" w:rsidR="000D1378" w:rsidRDefault="003678AF" w:rsidP="000D1378">
      <w:pPr>
        <w:spacing w:line="480" w:lineRule="auto"/>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58250" behindDoc="0" locked="0" layoutInCell="1" allowOverlap="1" wp14:anchorId="41A2915B" wp14:editId="2EABE236">
                <wp:simplePos x="0" y="0"/>
                <wp:positionH relativeFrom="margin">
                  <wp:posOffset>3532505</wp:posOffset>
                </wp:positionH>
                <wp:positionV relativeFrom="paragraph">
                  <wp:posOffset>3921174</wp:posOffset>
                </wp:positionV>
                <wp:extent cx="1697990" cy="1330374"/>
                <wp:effectExtent l="0" t="0" r="16510" b="22225"/>
                <wp:wrapNone/>
                <wp:docPr id="10992041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90" cy="1330374"/>
                        </a:xfrm>
                        <a:prstGeom prst="rect">
                          <a:avLst/>
                        </a:prstGeom>
                        <a:solidFill>
                          <a:schemeClr val="lt1"/>
                        </a:solidFill>
                        <a:ln w="6350">
                          <a:solidFill>
                            <a:prstClr val="black"/>
                          </a:solidFill>
                        </a:ln>
                      </wps:spPr>
                      <wps:txbx>
                        <w:txbxContent>
                          <w:p w14:paraId="2FB1FDA2" w14:textId="1FEDF208"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organoleptis</w:t>
                            </w:r>
                          </w:p>
                          <w:p w14:paraId="4CC5DA62" w14:textId="0A852A99"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homogenitas</w:t>
                            </w:r>
                          </w:p>
                          <w:p w14:paraId="273A81DC" w14:textId="25EC3F7C" w:rsidR="00BE7B4A"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pH</w:t>
                            </w:r>
                          </w:p>
                          <w:p w14:paraId="2E4A1C23" w14:textId="65F8E7F8" w:rsidR="00C6224D" w:rsidRPr="00C6224D" w:rsidRDefault="00C6224D" w:rsidP="00C6224D">
                            <w:pPr>
                              <w:pStyle w:val="ListParagraph"/>
                              <w:numPr>
                                <w:ilvl w:val="0"/>
                                <w:numId w:val="15"/>
                              </w:numPr>
                              <w:spacing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Uji titik lebur</w:t>
                            </w:r>
                          </w:p>
                          <w:p w14:paraId="5402583E" w14:textId="784B8A55"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stabilitas</w:t>
                            </w:r>
                          </w:p>
                          <w:p w14:paraId="709B1D8D" w14:textId="62F24746" w:rsidR="00BE7B4A"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Uji </w:t>
                            </w:r>
                            <w:r w:rsidR="00D82576">
                              <w:rPr>
                                <w:rFonts w:ascii="Times New Roman" w:hAnsi="Times New Roman" w:cs="Times New Roman"/>
                                <w:sz w:val="24"/>
                                <w:szCs w:val="24"/>
                                <w:lang w:val="id-ID"/>
                              </w:rPr>
                              <w:t>i</w:t>
                            </w:r>
                            <w:r w:rsidRPr="00C23821">
                              <w:rPr>
                                <w:rFonts w:ascii="Times New Roman" w:hAnsi="Times New Roman" w:cs="Times New Roman"/>
                                <w:sz w:val="24"/>
                                <w:szCs w:val="24"/>
                                <w:lang w:val="id-ID"/>
                              </w:rPr>
                              <w:t>ritasi</w:t>
                            </w:r>
                          </w:p>
                          <w:p w14:paraId="62242552" w14:textId="54C6927A" w:rsidR="003678AF" w:rsidRPr="00C23821" w:rsidRDefault="003678AF">
                            <w:pPr>
                              <w:pStyle w:val="ListParagraph"/>
                              <w:numPr>
                                <w:ilvl w:val="0"/>
                                <w:numId w:val="15"/>
                              </w:numPr>
                              <w:spacing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C6224D">
                              <w:rPr>
                                <w:rFonts w:ascii="Times New Roman" w:hAnsi="Times New Roman" w:cs="Times New Roman"/>
                                <w:sz w:val="24"/>
                                <w:szCs w:val="24"/>
                                <w:lang w:val="id-ID"/>
                              </w:rPr>
                              <w:t>hedonik</w:t>
                            </w:r>
                          </w:p>
                          <w:p w14:paraId="603B06A2" w14:textId="1E5364C0"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hedonik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915B" id="Text Box 13" o:spid="_x0000_s1027" type="#_x0000_t202" style="position:absolute;margin-left:278.15pt;margin-top:308.75pt;width:133.7pt;height:104.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" fillcolor="white [3201]" strokeweight=".5pt">
                <v:path arrowok="t"/>
                <v:textbox>
                  <w:txbxContent>
                    <w:p w14:paraId="2FB1FDA2" w14:textId="1FEDF208"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organoleptis</w:t>
                      </w:r>
                    </w:p>
                    <w:p w14:paraId="4CC5DA62" w14:textId="0A852A99"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homogenitas</w:t>
                      </w:r>
                    </w:p>
                    <w:p w14:paraId="273A81DC" w14:textId="25EC3F7C" w:rsidR="00BE7B4A"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pH</w:t>
                      </w:r>
                    </w:p>
                    <w:p w14:paraId="2E4A1C23" w14:textId="65F8E7F8" w:rsidR="00C6224D" w:rsidRPr="00C6224D" w:rsidRDefault="00C6224D" w:rsidP="00C6224D">
                      <w:pPr>
                        <w:pStyle w:val="ListParagraph"/>
                        <w:numPr>
                          <w:ilvl w:val="0"/>
                          <w:numId w:val="15"/>
                        </w:numPr>
                        <w:spacing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Uji titik lebur</w:t>
                      </w:r>
                    </w:p>
                    <w:p w14:paraId="5402583E" w14:textId="784B8A55"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stabilitas</w:t>
                      </w:r>
                    </w:p>
                    <w:p w14:paraId="709B1D8D" w14:textId="62F24746" w:rsidR="00BE7B4A"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Uji </w:t>
                      </w:r>
                      <w:r w:rsidR="00D82576">
                        <w:rPr>
                          <w:rFonts w:ascii="Times New Roman" w:hAnsi="Times New Roman" w:cs="Times New Roman"/>
                          <w:sz w:val="24"/>
                          <w:szCs w:val="24"/>
                          <w:lang w:val="id-ID"/>
                        </w:rPr>
                        <w:t>i</w:t>
                      </w:r>
                      <w:r w:rsidRPr="00C23821">
                        <w:rPr>
                          <w:rFonts w:ascii="Times New Roman" w:hAnsi="Times New Roman" w:cs="Times New Roman"/>
                          <w:sz w:val="24"/>
                          <w:szCs w:val="24"/>
                          <w:lang w:val="id-ID"/>
                        </w:rPr>
                        <w:t>ritasi</w:t>
                      </w:r>
                    </w:p>
                    <w:p w14:paraId="62242552" w14:textId="54C6927A" w:rsidR="003678AF" w:rsidRPr="00C23821" w:rsidRDefault="003678AF">
                      <w:pPr>
                        <w:pStyle w:val="ListParagraph"/>
                        <w:numPr>
                          <w:ilvl w:val="0"/>
                          <w:numId w:val="15"/>
                        </w:numPr>
                        <w:spacing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C6224D">
                        <w:rPr>
                          <w:rFonts w:ascii="Times New Roman" w:hAnsi="Times New Roman" w:cs="Times New Roman"/>
                          <w:sz w:val="24"/>
                          <w:szCs w:val="24"/>
                          <w:lang w:val="id-ID"/>
                        </w:rPr>
                        <w:t>hedonik</w:t>
                      </w:r>
                    </w:p>
                    <w:p w14:paraId="603B06A2" w14:textId="1E5364C0" w:rsidR="00BE7B4A" w:rsidRPr="00C23821" w:rsidRDefault="00BE7B4A">
                      <w:pPr>
                        <w:pStyle w:val="ListParagraph"/>
                        <w:numPr>
                          <w:ilvl w:val="0"/>
                          <w:numId w:val="15"/>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Uji hedonik</w:t>
                      </w:r>
                    </w:p>
                  </w:txbxContent>
                </v:textbox>
                <w10:wrap anchorx="margin"/>
              </v:shape>
            </w:pict>
          </mc:Fallback>
        </mc:AlternateContent>
      </w:r>
      <w:r w:rsidR="005F2095">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5DF77650" wp14:editId="21332245">
                <wp:simplePos x="0" y="0"/>
                <wp:positionH relativeFrom="column">
                  <wp:posOffset>-160020</wp:posOffset>
                </wp:positionH>
                <wp:positionV relativeFrom="paragraph">
                  <wp:posOffset>5364431</wp:posOffset>
                </wp:positionV>
                <wp:extent cx="1494790" cy="1174652"/>
                <wp:effectExtent l="0" t="0" r="10160" b="26035"/>
                <wp:wrapNone/>
                <wp:docPr id="9995388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1174652"/>
                        </a:xfrm>
                        <a:prstGeom prst="rect">
                          <a:avLst/>
                        </a:prstGeom>
                        <a:solidFill>
                          <a:schemeClr val="lt1"/>
                        </a:solidFill>
                        <a:ln w="6350">
                          <a:solidFill>
                            <a:prstClr val="black"/>
                          </a:solidFill>
                        </a:ln>
                      </wps:spPr>
                      <wps:txbx>
                        <w:txbxContent>
                          <w:p w14:paraId="1B0122BF" w14:textId="064186F3" w:rsidR="002B36FD" w:rsidRPr="00C23821" w:rsidRDefault="002B36FD"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Diformulasikan ke dalam sediaan perona pipi dengan variasi konsentrasi</w:t>
                            </w:r>
                            <w:r w:rsidR="005F2095">
                              <w:rPr>
                                <w:rFonts w:ascii="Times New Roman" w:hAnsi="Times New Roman" w:cs="Times New Roman"/>
                                <w:sz w:val="24"/>
                                <w:szCs w:val="24"/>
                                <w:lang w:val="id-ID"/>
                              </w:rPr>
                              <w:t xml:space="preserve"> 5%, 7% dan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F77650" id="Text Box 8" o:spid="_x0000_s1028" type="#_x0000_t202" style="position:absolute;margin-left:-12.6pt;margin-top:422.4pt;width:117.7pt;height: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" fillcolor="white [3201]" strokeweight=".5pt">
                <v:path arrowok="t"/>
                <v:textbox>
                  <w:txbxContent>
                    <w:p w14:paraId="1B0122BF" w14:textId="064186F3" w:rsidR="002B36FD" w:rsidRPr="00C23821" w:rsidRDefault="002B36FD"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Diformulasikan ke dalam sediaan perona pipi dengan variasi konsentrasi</w:t>
                      </w:r>
                      <w:r w:rsidR="005F2095">
                        <w:rPr>
                          <w:rFonts w:ascii="Times New Roman" w:hAnsi="Times New Roman" w:cs="Times New Roman"/>
                          <w:sz w:val="24"/>
                          <w:szCs w:val="24"/>
                          <w:lang w:val="id-ID"/>
                        </w:rPr>
                        <w:t xml:space="preserve"> 5%, 7% dan 10%</w:t>
                      </w:r>
                    </w:p>
                  </w:txbxContent>
                </v:textbox>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6" behindDoc="0" locked="0" layoutInCell="1" allowOverlap="1" wp14:anchorId="283395BA" wp14:editId="0A7A9BE4">
                <wp:simplePos x="0" y="0"/>
                <wp:positionH relativeFrom="column">
                  <wp:posOffset>1360170</wp:posOffset>
                </wp:positionH>
                <wp:positionV relativeFrom="paragraph">
                  <wp:posOffset>2117725</wp:posOffset>
                </wp:positionV>
                <wp:extent cx="1085215" cy="850900"/>
                <wp:effectExtent l="12700" t="6350" r="60325" b="22860"/>
                <wp:wrapNone/>
                <wp:docPr id="200596692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85215" cy="85090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5B0F9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 o:spid="_x0000_s1026" type="#_x0000_t34" style="position:absolute;margin-left:107.1pt;margin-top:166.75pt;width:85.45pt;height:67pt;rotation:90;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" adj="10794">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72" behindDoc="0" locked="0" layoutInCell="1" allowOverlap="1" wp14:anchorId="62C02733" wp14:editId="41CD2D11">
                <wp:simplePos x="0" y="0"/>
                <wp:positionH relativeFrom="column">
                  <wp:posOffset>1341120</wp:posOffset>
                </wp:positionH>
                <wp:positionV relativeFrom="paragraph">
                  <wp:posOffset>621030</wp:posOffset>
                </wp:positionV>
                <wp:extent cx="290195" cy="635"/>
                <wp:effectExtent l="9525" t="8255" r="5080" b="10160"/>
                <wp:wrapNone/>
                <wp:docPr id="59546384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AF0A6" id="_x0000_t32" coordsize="21600,21600" o:spt="32" o:oned="t" path="m,l21600,21600e" filled="f">
                <v:path arrowok="t" fillok="f" o:connecttype="none"/>
                <o:lock v:ext="edit" shapetype="t"/>
              </v:shapetype>
              <v:shape id="AutoShape 64" o:spid="_x0000_s1026" type="#_x0000_t32" style="position:absolute;margin-left:105.6pt;margin-top:48.9pt;width:22.85pt;height:.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"/>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70" behindDoc="0" locked="0" layoutInCell="1" allowOverlap="1" wp14:anchorId="62C02733" wp14:editId="62F5CEE3">
                <wp:simplePos x="0" y="0"/>
                <wp:positionH relativeFrom="column">
                  <wp:posOffset>1341120</wp:posOffset>
                </wp:positionH>
                <wp:positionV relativeFrom="paragraph">
                  <wp:posOffset>1996440</wp:posOffset>
                </wp:positionV>
                <wp:extent cx="290195" cy="635"/>
                <wp:effectExtent l="9525" t="12065" r="5080" b="6350"/>
                <wp:wrapNone/>
                <wp:docPr id="19958869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F09B1" id="AutoShape 59" o:spid="_x0000_s1026" type="#_x0000_t32" style="position:absolute;margin-left:105.6pt;margin-top:157.2pt;width:22.85pt;height:.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"/>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71" behindDoc="0" locked="0" layoutInCell="1" allowOverlap="1" wp14:anchorId="1FEF5F43" wp14:editId="0B0EC996">
                <wp:simplePos x="0" y="0"/>
                <wp:positionH relativeFrom="column">
                  <wp:posOffset>3122930</wp:posOffset>
                </wp:positionH>
                <wp:positionV relativeFrom="paragraph">
                  <wp:posOffset>6719570</wp:posOffset>
                </wp:positionV>
                <wp:extent cx="388620" cy="0"/>
                <wp:effectExtent l="10160" t="58420" r="20320" b="55880"/>
                <wp:wrapNone/>
                <wp:docPr id="211210347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EC3AD" id="AutoShape 61" o:spid="_x0000_s1026" type="#_x0000_t32" style="position:absolute;margin-left:245.9pt;margin-top:529.1pt;width:30.6pt;height: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8" behindDoc="0" locked="0" layoutInCell="1" allowOverlap="1" wp14:anchorId="283395BA" wp14:editId="39988D2D">
                <wp:simplePos x="0" y="0"/>
                <wp:positionH relativeFrom="column">
                  <wp:posOffset>1444625</wp:posOffset>
                </wp:positionH>
                <wp:positionV relativeFrom="paragraph">
                  <wp:posOffset>4764405</wp:posOffset>
                </wp:positionV>
                <wp:extent cx="917575" cy="898525"/>
                <wp:effectExtent l="8255" t="17780" r="55245" b="7620"/>
                <wp:wrapNone/>
                <wp:docPr id="14036009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17575" cy="89852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19F39" id="AutoShape 56" o:spid="_x0000_s1026" type="#_x0000_t34" style="position:absolute;margin-left:113.75pt;margin-top:375.15pt;width:72.25pt;height:70.75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" adj="10793">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9" behindDoc="0" locked="0" layoutInCell="1" allowOverlap="1" wp14:anchorId="5251B69C" wp14:editId="2C6CBF5B">
                <wp:simplePos x="0" y="0"/>
                <wp:positionH relativeFrom="column">
                  <wp:posOffset>1335405</wp:posOffset>
                </wp:positionH>
                <wp:positionV relativeFrom="paragraph">
                  <wp:posOffset>5716905</wp:posOffset>
                </wp:positionV>
                <wp:extent cx="295910" cy="0"/>
                <wp:effectExtent l="13335" t="8255" r="5080" b="10795"/>
                <wp:wrapNone/>
                <wp:docPr id="114639296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8CE95" id="AutoShape 57" o:spid="_x0000_s1026" type="#_x0000_t32" style="position:absolute;margin-left:105.15pt;margin-top:450.15pt;width:23.3pt;height: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"/>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7" behindDoc="0" locked="0" layoutInCell="1" allowOverlap="1" wp14:anchorId="283395BA" wp14:editId="7ACD85F2">
                <wp:simplePos x="0" y="0"/>
                <wp:positionH relativeFrom="column">
                  <wp:posOffset>1438275</wp:posOffset>
                </wp:positionH>
                <wp:positionV relativeFrom="paragraph">
                  <wp:posOffset>5639435</wp:posOffset>
                </wp:positionV>
                <wp:extent cx="869315" cy="837565"/>
                <wp:effectExtent l="8255" t="10160" r="59055" b="15875"/>
                <wp:wrapNone/>
                <wp:docPr id="96838562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69315" cy="837565"/>
                        </a:xfrm>
                        <a:prstGeom prst="bentConnector3">
                          <a:avLst>
                            <a:gd name="adj1" fmla="val 590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BF2DC" id="AutoShape 55" o:spid="_x0000_s1026" type="#_x0000_t34" style="position:absolute;margin-left:113.25pt;margin-top:444.05pt;width:68.45pt;height:65.95pt;rotation:90;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" adj="12764">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6" behindDoc="0" locked="0" layoutInCell="1" allowOverlap="1" wp14:anchorId="3E2A9E9C" wp14:editId="15855342">
                <wp:simplePos x="0" y="0"/>
                <wp:positionH relativeFrom="margin">
                  <wp:posOffset>1631315</wp:posOffset>
                </wp:positionH>
                <wp:positionV relativeFrom="paragraph">
                  <wp:posOffset>5476875</wp:posOffset>
                </wp:positionV>
                <wp:extent cx="1481455" cy="452755"/>
                <wp:effectExtent l="0" t="0" r="4445" b="4445"/>
                <wp:wrapNone/>
                <wp:docPr id="11623357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452755"/>
                        </a:xfrm>
                        <a:prstGeom prst="rect">
                          <a:avLst/>
                        </a:prstGeom>
                        <a:solidFill>
                          <a:schemeClr val="lt1"/>
                        </a:solidFill>
                        <a:ln w="6350">
                          <a:solidFill>
                            <a:prstClr val="black"/>
                          </a:solidFill>
                        </a:ln>
                      </wps:spPr>
                      <wps:txbx>
                        <w:txbxContent>
                          <w:p w14:paraId="074BEA48" w14:textId="189019A6" w:rsidR="002B36FD" w:rsidRPr="00C23821" w:rsidRDefault="00454451" w:rsidP="00454451">
                            <w:pPr>
                              <w:spacing w:line="240"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Aktivitas Pe</w:t>
                            </w:r>
                            <w:r w:rsidR="002F48B2">
                              <w:rPr>
                                <w:rFonts w:ascii="Times New Roman" w:hAnsi="Times New Roman" w:cs="Times New Roman"/>
                                <w:sz w:val="24"/>
                                <w:szCs w:val="24"/>
                                <w:lang w:val="id-ID"/>
                              </w:rPr>
                              <w:t>le</w:t>
                            </w:r>
                            <w:r>
                              <w:rPr>
                                <w:rFonts w:ascii="Times New Roman" w:hAnsi="Times New Roman" w:cs="Times New Roman"/>
                                <w:sz w:val="24"/>
                                <w:szCs w:val="24"/>
                                <w:lang w:val="id-ID"/>
                              </w:rPr>
                              <w:t xml:space="preserve">mbab </w:t>
                            </w:r>
                            <w:r w:rsidR="003678AF">
                              <w:rPr>
                                <w:rFonts w:ascii="Times New Roman" w:hAnsi="Times New Roman" w:cs="Times New Roman"/>
                                <w:sz w:val="24"/>
                                <w:szCs w:val="24"/>
                                <w:lang w:val="id-ID"/>
                              </w:rPr>
                              <w:t>Bibir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2A9E9C" id="Text Box 14" o:spid="_x0000_s1029" type="#_x0000_t202" style="position:absolute;margin-left:128.45pt;margin-top:431.25pt;width:116.65pt;height:35.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" fillcolor="white [3201]" strokeweight=".5pt">
                <v:path arrowok="t"/>
                <v:textbox>
                  <w:txbxContent>
                    <w:p w14:paraId="074BEA48" w14:textId="189019A6" w:rsidR="002B36FD" w:rsidRPr="00C23821" w:rsidRDefault="00454451" w:rsidP="00454451">
                      <w:pPr>
                        <w:spacing w:line="240"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Aktivitas Pe</w:t>
                      </w:r>
                      <w:r w:rsidR="002F48B2">
                        <w:rPr>
                          <w:rFonts w:ascii="Times New Roman" w:hAnsi="Times New Roman" w:cs="Times New Roman"/>
                          <w:sz w:val="24"/>
                          <w:szCs w:val="24"/>
                          <w:lang w:val="id-ID"/>
                        </w:rPr>
                        <w:t>le</w:t>
                      </w:r>
                      <w:r>
                        <w:rPr>
                          <w:rFonts w:ascii="Times New Roman" w:hAnsi="Times New Roman" w:cs="Times New Roman"/>
                          <w:sz w:val="24"/>
                          <w:szCs w:val="24"/>
                          <w:lang w:val="id-ID"/>
                        </w:rPr>
                        <w:t xml:space="preserve">mbab </w:t>
                      </w:r>
                      <w:r w:rsidR="003678AF">
                        <w:rPr>
                          <w:rFonts w:ascii="Times New Roman" w:hAnsi="Times New Roman" w:cs="Times New Roman"/>
                          <w:sz w:val="24"/>
                          <w:szCs w:val="24"/>
                          <w:lang w:val="id-ID"/>
                        </w:rPr>
                        <w:t>Bibir</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5" behindDoc="0" locked="0" layoutInCell="1" allowOverlap="1" wp14:anchorId="1FEF5F43" wp14:editId="746D39BA">
                <wp:simplePos x="0" y="0"/>
                <wp:positionH relativeFrom="column">
                  <wp:posOffset>3112770</wp:posOffset>
                </wp:positionH>
                <wp:positionV relativeFrom="paragraph">
                  <wp:posOffset>5716905</wp:posOffset>
                </wp:positionV>
                <wp:extent cx="388620" cy="0"/>
                <wp:effectExtent l="9525" t="55880" r="20955" b="58420"/>
                <wp:wrapNone/>
                <wp:docPr id="16977916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4F4B5" id="AutoShape 50" o:spid="_x0000_s1026" type="#_x0000_t32" style="position:absolute;margin-left:245.1pt;margin-top:450.15pt;width:30.6pt;height: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oSOwIAAGY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4" behindDoc="0" locked="0" layoutInCell="1" allowOverlap="1" wp14:anchorId="1FEF5F43" wp14:editId="79D353EB">
                <wp:simplePos x="0" y="0"/>
                <wp:positionH relativeFrom="column">
                  <wp:posOffset>3145790</wp:posOffset>
                </wp:positionH>
                <wp:positionV relativeFrom="paragraph">
                  <wp:posOffset>4611370</wp:posOffset>
                </wp:positionV>
                <wp:extent cx="388620" cy="0"/>
                <wp:effectExtent l="13970" t="55245" r="16510" b="59055"/>
                <wp:wrapNone/>
                <wp:docPr id="37327473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F1453" id="AutoShape 49" o:spid="_x0000_s1026" type="#_x0000_t32" style="position:absolute;margin-left:247.7pt;margin-top:363.1pt;width:30.6pt;height: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QGOw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3" behindDoc="0" locked="0" layoutInCell="1" allowOverlap="1" wp14:anchorId="1FEF5F43" wp14:editId="5C4FBB5A">
                <wp:simplePos x="0" y="0"/>
                <wp:positionH relativeFrom="column">
                  <wp:posOffset>3089910</wp:posOffset>
                </wp:positionH>
                <wp:positionV relativeFrom="paragraph">
                  <wp:posOffset>3308350</wp:posOffset>
                </wp:positionV>
                <wp:extent cx="388620" cy="0"/>
                <wp:effectExtent l="5715" t="57150" r="15240" b="57150"/>
                <wp:wrapNone/>
                <wp:docPr id="142277307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D97EF" id="AutoShape 48" o:spid="_x0000_s1026" type="#_x0000_t32" style="position:absolute;margin-left:243.3pt;margin-top:260.5pt;width:30.6pt;height: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2" behindDoc="0" locked="0" layoutInCell="1" allowOverlap="1" wp14:anchorId="1FEF5F43" wp14:editId="70CF507D">
                <wp:simplePos x="0" y="0"/>
                <wp:positionH relativeFrom="column">
                  <wp:posOffset>3128645</wp:posOffset>
                </wp:positionH>
                <wp:positionV relativeFrom="paragraph">
                  <wp:posOffset>2035810</wp:posOffset>
                </wp:positionV>
                <wp:extent cx="388620" cy="0"/>
                <wp:effectExtent l="6350" t="60960" r="14605" b="53340"/>
                <wp:wrapNone/>
                <wp:docPr id="5802341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5A892" id="AutoShape 47" o:spid="_x0000_s1026" type="#_x0000_t32" style="position:absolute;margin-left:246.35pt;margin-top:160.3pt;width:30.6pt;height: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OYOg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1" behindDoc="0" locked="0" layoutInCell="1" allowOverlap="1" wp14:anchorId="1FEF5F43" wp14:editId="0B9F1402">
                <wp:simplePos x="0" y="0"/>
                <wp:positionH relativeFrom="column">
                  <wp:posOffset>3137535</wp:posOffset>
                </wp:positionH>
                <wp:positionV relativeFrom="paragraph">
                  <wp:posOffset>629920</wp:posOffset>
                </wp:positionV>
                <wp:extent cx="388620" cy="0"/>
                <wp:effectExtent l="5715" t="55245" r="15240" b="59055"/>
                <wp:wrapNone/>
                <wp:docPr id="113171330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86CB8" id="AutoShape 45" o:spid="_x0000_s1026" type="#_x0000_t32" style="position:absolute;margin-left:247.05pt;margin-top:49.6pt;width:30.6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GpOwIAAGY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60" behindDoc="0" locked="0" layoutInCell="1" allowOverlap="1" wp14:anchorId="283395BA" wp14:editId="34CBDB0B">
                <wp:simplePos x="0" y="0"/>
                <wp:positionH relativeFrom="column">
                  <wp:posOffset>531495</wp:posOffset>
                </wp:positionH>
                <wp:positionV relativeFrom="paragraph">
                  <wp:posOffset>2268220</wp:posOffset>
                </wp:positionV>
                <wp:extent cx="635" cy="3063875"/>
                <wp:effectExtent l="57150" t="7620" r="56515" b="14605"/>
                <wp:wrapNone/>
                <wp:docPr id="149135639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6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E9EE1" id="AutoShape 43" o:spid="_x0000_s1026" type="#_x0000_t32" style="position:absolute;margin-left:41.85pt;margin-top:178.6pt;width:.05pt;height:241.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9" behindDoc="0" locked="0" layoutInCell="1" allowOverlap="1" wp14:anchorId="283395BA" wp14:editId="65B390EE">
                <wp:simplePos x="0" y="0"/>
                <wp:positionH relativeFrom="column">
                  <wp:posOffset>531495</wp:posOffset>
                </wp:positionH>
                <wp:positionV relativeFrom="paragraph">
                  <wp:posOffset>875665</wp:posOffset>
                </wp:positionV>
                <wp:extent cx="0" cy="882650"/>
                <wp:effectExtent l="57150" t="5715" r="57150" b="16510"/>
                <wp:wrapNone/>
                <wp:docPr id="90436780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56F89" id="AutoShape 42" o:spid="_x0000_s1026" type="#_x0000_t32" style="position:absolute;margin-left:41.85pt;margin-top:68.95pt;width:0;height:6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">
                <v:stroke endarrow="block"/>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9" behindDoc="0" locked="0" layoutInCell="1" allowOverlap="1" wp14:anchorId="7F9B9835" wp14:editId="6B831CD1">
                <wp:simplePos x="0" y="0"/>
                <wp:positionH relativeFrom="margin">
                  <wp:posOffset>3507740</wp:posOffset>
                </wp:positionH>
                <wp:positionV relativeFrom="paragraph">
                  <wp:posOffset>1631315</wp:posOffset>
                </wp:positionV>
                <wp:extent cx="1747520" cy="1311910"/>
                <wp:effectExtent l="0" t="0" r="5080" b="2540"/>
                <wp:wrapNone/>
                <wp:docPr id="7933774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7520" cy="1311910"/>
                        </a:xfrm>
                        <a:prstGeom prst="rect">
                          <a:avLst/>
                        </a:prstGeom>
                        <a:solidFill>
                          <a:schemeClr val="lt1"/>
                        </a:solidFill>
                        <a:ln w="6350">
                          <a:solidFill>
                            <a:prstClr val="black"/>
                          </a:solidFill>
                        </a:ln>
                      </wps:spPr>
                      <wps:txbx>
                        <w:txbxContent>
                          <w:p w14:paraId="3CD3E13E" w14:textId="56B9D4E8"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Flavonoid</w:t>
                            </w:r>
                          </w:p>
                          <w:p w14:paraId="1F4A835F" w14:textId="15599CD3"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Alkaloid</w:t>
                            </w:r>
                          </w:p>
                          <w:p w14:paraId="5CD0D5D1" w14:textId="02E6266B"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Tanin</w:t>
                            </w:r>
                          </w:p>
                          <w:p w14:paraId="42095775" w14:textId="3D9529B7"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Steroid/ </w:t>
                            </w:r>
                            <w:r w:rsidR="00226D86">
                              <w:rPr>
                                <w:rFonts w:ascii="Times New Roman" w:hAnsi="Times New Roman" w:cs="Times New Roman"/>
                                <w:sz w:val="24"/>
                                <w:szCs w:val="24"/>
                                <w:lang w:val="id-ID"/>
                              </w:rPr>
                              <w:t>T</w:t>
                            </w:r>
                            <w:r w:rsidR="003A1D3A">
                              <w:rPr>
                                <w:rFonts w:ascii="Times New Roman" w:hAnsi="Times New Roman" w:cs="Times New Roman"/>
                                <w:sz w:val="24"/>
                                <w:szCs w:val="24"/>
                                <w:lang w:val="id-ID"/>
                              </w:rPr>
                              <w:t>rit</w:t>
                            </w:r>
                            <w:r w:rsidRPr="00C23821">
                              <w:rPr>
                                <w:rFonts w:ascii="Times New Roman" w:hAnsi="Times New Roman" w:cs="Times New Roman"/>
                                <w:sz w:val="24"/>
                                <w:szCs w:val="24"/>
                                <w:lang w:val="id-ID"/>
                              </w:rPr>
                              <w:t>erpenoid</w:t>
                            </w:r>
                          </w:p>
                          <w:p w14:paraId="29F89191" w14:textId="71A013FE"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Saponin</w:t>
                            </w:r>
                          </w:p>
                          <w:p w14:paraId="22C1EBFF" w14:textId="287D9A85"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Glikosid</w:t>
                            </w:r>
                            <w:r w:rsidR="00454451">
                              <w:rPr>
                                <w:rFonts w:ascii="Times New Roman" w:hAnsi="Times New Roman" w:cs="Times New Roman"/>
                                <w:sz w:val="24"/>
                                <w:szCs w:val="24"/>
                                <w:lang w:val="id-ID"/>
                              </w:rPr>
                              <w:t>a</w:t>
                            </w:r>
                          </w:p>
                          <w:p w14:paraId="1423C2DF" w14:textId="3ED0D51C"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Antosianin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9835" id="Text Box 12" o:spid="_x0000_s1030" type="#_x0000_t202" style="position:absolute;margin-left:276.2pt;margin-top:128.45pt;width:137.6pt;height:103.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" fillcolor="white [3201]" strokeweight=".5pt">
                <v:path arrowok="t"/>
                <v:textbox>
                  <w:txbxContent>
                    <w:p w14:paraId="3CD3E13E" w14:textId="56B9D4E8"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Flavonoid</w:t>
                      </w:r>
                    </w:p>
                    <w:p w14:paraId="1F4A835F" w14:textId="15599CD3"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Alkaloid</w:t>
                      </w:r>
                    </w:p>
                    <w:p w14:paraId="5CD0D5D1" w14:textId="02E6266B"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Tanin</w:t>
                      </w:r>
                    </w:p>
                    <w:p w14:paraId="42095775" w14:textId="3D9529B7"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Steroid/ </w:t>
                      </w:r>
                      <w:r w:rsidR="00226D86">
                        <w:rPr>
                          <w:rFonts w:ascii="Times New Roman" w:hAnsi="Times New Roman" w:cs="Times New Roman"/>
                          <w:sz w:val="24"/>
                          <w:szCs w:val="24"/>
                          <w:lang w:val="id-ID"/>
                        </w:rPr>
                        <w:t>T</w:t>
                      </w:r>
                      <w:r w:rsidR="003A1D3A">
                        <w:rPr>
                          <w:rFonts w:ascii="Times New Roman" w:hAnsi="Times New Roman" w:cs="Times New Roman"/>
                          <w:sz w:val="24"/>
                          <w:szCs w:val="24"/>
                          <w:lang w:val="id-ID"/>
                        </w:rPr>
                        <w:t>rit</w:t>
                      </w:r>
                      <w:r w:rsidRPr="00C23821">
                        <w:rPr>
                          <w:rFonts w:ascii="Times New Roman" w:hAnsi="Times New Roman" w:cs="Times New Roman"/>
                          <w:sz w:val="24"/>
                          <w:szCs w:val="24"/>
                          <w:lang w:val="id-ID"/>
                        </w:rPr>
                        <w:t>erpenoid</w:t>
                      </w:r>
                    </w:p>
                    <w:p w14:paraId="29F89191" w14:textId="71A013FE"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Saponin</w:t>
                      </w:r>
                    </w:p>
                    <w:p w14:paraId="22C1EBFF" w14:textId="287D9A85"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Glikosid</w:t>
                      </w:r>
                      <w:r w:rsidR="00454451">
                        <w:rPr>
                          <w:rFonts w:ascii="Times New Roman" w:hAnsi="Times New Roman" w:cs="Times New Roman"/>
                          <w:sz w:val="24"/>
                          <w:szCs w:val="24"/>
                          <w:lang w:val="id-ID"/>
                        </w:rPr>
                        <w:t>a</w:t>
                      </w:r>
                    </w:p>
                    <w:p w14:paraId="1423C2DF" w14:textId="3ED0D51C" w:rsidR="00BE7B4A" w:rsidRPr="00C23821" w:rsidRDefault="00BE7B4A">
                      <w:pPr>
                        <w:pStyle w:val="ListParagraph"/>
                        <w:numPr>
                          <w:ilvl w:val="0"/>
                          <w:numId w:val="14"/>
                        </w:numPr>
                        <w:spacing w:line="240" w:lineRule="auto"/>
                        <w:ind w:left="426"/>
                        <w:rPr>
                          <w:rFonts w:ascii="Times New Roman" w:hAnsi="Times New Roman" w:cs="Times New Roman"/>
                          <w:sz w:val="24"/>
                          <w:szCs w:val="24"/>
                          <w:lang w:val="id-ID"/>
                        </w:rPr>
                      </w:pPr>
                      <w:r w:rsidRPr="00C23821">
                        <w:rPr>
                          <w:rFonts w:ascii="Times New Roman" w:hAnsi="Times New Roman" w:cs="Times New Roman"/>
                          <w:sz w:val="24"/>
                          <w:szCs w:val="24"/>
                          <w:lang w:val="id-ID"/>
                        </w:rPr>
                        <w:t>Antosianin</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2" behindDoc="0" locked="0" layoutInCell="1" allowOverlap="1" wp14:anchorId="688374AA" wp14:editId="77B712E4">
                <wp:simplePos x="0" y="0"/>
                <wp:positionH relativeFrom="page">
                  <wp:posOffset>3080385</wp:posOffset>
                </wp:positionH>
                <wp:positionV relativeFrom="paragraph">
                  <wp:posOffset>6477635</wp:posOffset>
                </wp:positionV>
                <wp:extent cx="1489710" cy="488315"/>
                <wp:effectExtent l="0" t="0" r="0" b="6985"/>
                <wp:wrapNone/>
                <wp:docPr id="12689135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488315"/>
                        </a:xfrm>
                        <a:prstGeom prst="rect">
                          <a:avLst/>
                        </a:prstGeom>
                        <a:solidFill>
                          <a:schemeClr val="lt1"/>
                        </a:solidFill>
                        <a:ln w="6350">
                          <a:solidFill>
                            <a:prstClr val="black"/>
                          </a:solidFill>
                        </a:ln>
                      </wps:spPr>
                      <wps:txbx>
                        <w:txbxContent>
                          <w:p w14:paraId="3B1C811F" w14:textId="0835194F" w:rsidR="00BE7B4A" w:rsidRPr="00C23821" w:rsidRDefault="00454451" w:rsidP="0045445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Aktivitas Tabir Surya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374AA" id="Text Box 11" o:spid="_x0000_s1031" type="#_x0000_t202" style="position:absolute;margin-left:242.55pt;margin-top:510.05pt;width:117.3pt;height:38.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" fillcolor="white [3201]" strokeweight=".5pt">
                <v:path arrowok="t"/>
                <v:textbox>
                  <w:txbxContent>
                    <w:p w14:paraId="3B1C811F" w14:textId="0835194F" w:rsidR="00BE7B4A" w:rsidRPr="00C23821" w:rsidRDefault="00454451" w:rsidP="0045445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Aktivitas Tabir Surya</w:t>
                      </w:r>
                    </w:p>
                  </w:txbxContent>
                </v:textbox>
                <w10:wrap anchorx="page"/>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7" behindDoc="0" locked="0" layoutInCell="1" allowOverlap="1" wp14:anchorId="56A9FE0D" wp14:editId="36D7CB91">
                <wp:simplePos x="0" y="0"/>
                <wp:positionH relativeFrom="margin">
                  <wp:posOffset>3493135</wp:posOffset>
                </wp:positionH>
                <wp:positionV relativeFrom="paragraph">
                  <wp:posOffset>5308600</wp:posOffset>
                </wp:positionV>
                <wp:extent cx="1734185" cy="833755"/>
                <wp:effectExtent l="0" t="0" r="0" b="4445"/>
                <wp:wrapNone/>
                <wp:docPr id="15889235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185" cy="833755"/>
                        </a:xfrm>
                        <a:prstGeom prst="rect">
                          <a:avLst/>
                        </a:prstGeom>
                        <a:solidFill>
                          <a:schemeClr val="lt1"/>
                        </a:solidFill>
                        <a:ln w="6350">
                          <a:solidFill>
                            <a:prstClr val="black"/>
                          </a:solidFill>
                        </a:ln>
                      </wps:spPr>
                      <wps:txbx>
                        <w:txbxContent>
                          <w:p w14:paraId="3C654C7B" w14:textId="3AA997E5" w:rsidR="00BE7B4A" w:rsidRDefault="00CE737A">
                            <w:pPr>
                              <w:pStyle w:val="ListParagraph"/>
                              <w:numPr>
                                <w:ilvl w:val="0"/>
                                <w:numId w:val="32"/>
                              </w:numPr>
                              <w:spacing w:line="24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Peningkatan k</w:t>
                            </w:r>
                            <w:r w:rsidR="003A1D3A">
                              <w:rPr>
                                <w:rFonts w:ascii="Times New Roman" w:hAnsi="Times New Roman" w:cs="Times New Roman"/>
                                <w:sz w:val="24"/>
                                <w:szCs w:val="24"/>
                                <w:lang w:val="id-ID"/>
                              </w:rPr>
                              <w:t>a</w:t>
                            </w:r>
                            <w:r>
                              <w:rPr>
                                <w:rFonts w:ascii="Times New Roman" w:hAnsi="Times New Roman" w:cs="Times New Roman"/>
                                <w:sz w:val="24"/>
                                <w:szCs w:val="24"/>
                                <w:lang w:val="id-ID"/>
                              </w:rPr>
                              <w:t xml:space="preserve">dar air di </w:t>
                            </w:r>
                            <w:r w:rsidR="00C6224D">
                              <w:rPr>
                                <w:rFonts w:ascii="Times New Roman" w:hAnsi="Times New Roman" w:cs="Times New Roman"/>
                                <w:sz w:val="24"/>
                                <w:szCs w:val="24"/>
                                <w:lang w:val="id-ID"/>
                              </w:rPr>
                              <w:t>bibir</w:t>
                            </w:r>
                          </w:p>
                          <w:p w14:paraId="2EC9B94D" w14:textId="6110D504" w:rsidR="00CE737A" w:rsidRPr="00CE737A" w:rsidRDefault="007A5ECF">
                            <w:pPr>
                              <w:pStyle w:val="ListParagraph"/>
                              <w:numPr>
                                <w:ilvl w:val="0"/>
                                <w:numId w:val="32"/>
                              </w:numPr>
                              <w:spacing w:line="24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Penurunan kadar minyak di </w:t>
                            </w:r>
                            <w:r w:rsidR="00C6224D">
                              <w:rPr>
                                <w:rFonts w:ascii="Times New Roman" w:hAnsi="Times New Roman" w:cs="Times New Roman"/>
                                <w:sz w:val="24"/>
                                <w:szCs w:val="24"/>
                                <w:lang w:val="id-ID"/>
                              </w:rPr>
                              <w:t>bibir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FE0D" id="Text Box 10" o:spid="_x0000_s1032" type="#_x0000_t202" style="position:absolute;margin-left:275.05pt;margin-top:418pt;width:136.55pt;height:65.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" fillcolor="white [3201]" strokeweight=".5pt">
                <v:path arrowok="t"/>
                <v:textbox>
                  <w:txbxContent>
                    <w:p w14:paraId="3C654C7B" w14:textId="3AA997E5" w:rsidR="00BE7B4A" w:rsidRDefault="00CE737A">
                      <w:pPr>
                        <w:pStyle w:val="ListParagraph"/>
                        <w:numPr>
                          <w:ilvl w:val="0"/>
                          <w:numId w:val="32"/>
                        </w:numPr>
                        <w:spacing w:line="24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Peningkatan k</w:t>
                      </w:r>
                      <w:r w:rsidR="003A1D3A">
                        <w:rPr>
                          <w:rFonts w:ascii="Times New Roman" w:hAnsi="Times New Roman" w:cs="Times New Roman"/>
                          <w:sz w:val="24"/>
                          <w:szCs w:val="24"/>
                          <w:lang w:val="id-ID"/>
                        </w:rPr>
                        <w:t>a</w:t>
                      </w:r>
                      <w:r>
                        <w:rPr>
                          <w:rFonts w:ascii="Times New Roman" w:hAnsi="Times New Roman" w:cs="Times New Roman"/>
                          <w:sz w:val="24"/>
                          <w:szCs w:val="24"/>
                          <w:lang w:val="id-ID"/>
                        </w:rPr>
                        <w:t xml:space="preserve">dar air di </w:t>
                      </w:r>
                      <w:r w:rsidR="00C6224D">
                        <w:rPr>
                          <w:rFonts w:ascii="Times New Roman" w:hAnsi="Times New Roman" w:cs="Times New Roman"/>
                          <w:sz w:val="24"/>
                          <w:szCs w:val="24"/>
                          <w:lang w:val="id-ID"/>
                        </w:rPr>
                        <w:t>bibir</w:t>
                      </w:r>
                    </w:p>
                    <w:p w14:paraId="2EC9B94D" w14:textId="6110D504" w:rsidR="00CE737A" w:rsidRPr="00CE737A" w:rsidRDefault="007A5ECF">
                      <w:pPr>
                        <w:pStyle w:val="ListParagraph"/>
                        <w:numPr>
                          <w:ilvl w:val="0"/>
                          <w:numId w:val="32"/>
                        </w:numPr>
                        <w:spacing w:line="24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Penurunan kadar minyak di </w:t>
                      </w:r>
                      <w:r w:rsidR="00C6224D">
                        <w:rPr>
                          <w:rFonts w:ascii="Times New Roman" w:hAnsi="Times New Roman" w:cs="Times New Roman"/>
                          <w:sz w:val="24"/>
                          <w:szCs w:val="24"/>
                          <w:lang w:val="id-ID"/>
                        </w:rPr>
                        <w:t>bibir</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1" behindDoc="0" locked="0" layoutInCell="1" allowOverlap="1" wp14:anchorId="0A16C4E0" wp14:editId="248AB10D">
                <wp:simplePos x="0" y="0"/>
                <wp:positionH relativeFrom="margin">
                  <wp:posOffset>3500120</wp:posOffset>
                </wp:positionH>
                <wp:positionV relativeFrom="paragraph">
                  <wp:posOffset>6484620</wp:posOffset>
                </wp:positionV>
                <wp:extent cx="1717040" cy="481330"/>
                <wp:effectExtent l="0" t="0" r="0" b="0"/>
                <wp:wrapNone/>
                <wp:docPr id="13173474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481330"/>
                        </a:xfrm>
                        <a:prstGeom prst="rect">
                          <a:avLst/>
                        </a:prstGeom>
                        <a:solidFill>
                          <a:schemeClr val="lt1"/>
                        </a:solidFill>
                        <a:ln w="6350">
                          <a:solidFill>
                            <a:prstClr val="black"/>
                          </a:solidFill>
                        </a:ln>
                      </wps:spPr>
                      <wps:txbx>
                        <w:txbxContent>
                          <w:p w14:paraId="6D9B5C2A" w14:textId="77777777" w:rsidR="00BD5DE6" w:rsidRDefault="00BE7B4A" w:rsidP="00BD5DE6">
                            <w:pPr>
                              <w:spacing w:after="0"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Nilai SPF </w:t>
                            </w:r>
                          </w:p>
                          <w:p w14:paraId="6EB92591" w14:textId="5909F225" w:rsidR="00BE7B4A" w:rsidRPr="00C23821" w:rsidRDefault="00BE7B4A"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w:t>
                            </w:r>
                            <w:r w:rsidRPr="00C23821">
                              <w:rPr>
                                <w:rFonts w:ascii="Times New Roman" w:hAnsi="Times New Roman" w:cs="Times New Roman"/>
                                <w:i/>
                                <w:iCs/>
                                <w:sz w:val="24"/>
                                <w:szCs w:val="24"/>
                                <w:lang w:val="id-ID"/>
                              </w:rPr>
                              <w:t>Sun Protection Factor</w:t>
                            </w:r>
                            <w:r w:rsidRPr="00C23821">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C4E0" id="Text Box 9" o:spid="_x0000_s1033" type="#_x0000_t202" style="position:absolute;margin-left:275.6pt;margin-top:510.6pt;width:135.2pt;height:37.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" fillcolor="white [3201]" strokeweight=".5pt">
                <v:path arrowok="t"/>
                <v:textbox>
                  <w:txbxContent>
                    <w:p w14:paraId="6D9B5C2A" w14:textId="77777777" w:rsidR="00BD5DE6" w:rsidRDefault="00BE7B4A" w:rsidP="00BD5DE6">
                      <w:pPr>
                        <w:spacing w:after="0"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Nilai SPF </w:t>
                      </w:r>
                    </w:p>
                    <w:p w14:paraId="6EB92591" w14:textId="5909F225" w:rsidR="00BE7B4A" w:rsidRPr="00C23821" w:rsidRDefault="00BE7B4A"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w:t>
                      </w:r>
                      <w:r w:rsidRPr="00C23821">
                        <w:rPr>
                          <w:rFonts w:ascii="Times New Roman" w:hAnsi="Times New Roman" w:cs="Times New Roman"/>
                          <w:i/>
                          <w:iCs/>
                          <w:sz w:val="24"/>
                          <w:szCs w:val="24"/>
                          <w:lang w:val="id-ID"/>
                        </w:rPr>
                        <w:t>Sun Protection Factor</w:t>
                      </w:r>
                      <w:r w:rsidRPr="00C23821">
                        <w:rPr>
                          <w:rFonts w:ascii="Times New Roman" w:hAnsi="Times New Roman" w:cs="Times New Roman"/>
                          <w:sz w:val="24"/>
                          <w:szCs w:val="24"/>
                          <w:lang w:val="id-ID"/>
                        </w:rPr>
                        <w:t>)</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8" behindDoc="0" locked="0" layoutInCell="1" allowOverlap="1" wp14:anchorId="1E2158F1" wp14:editId="70436CD8">
                <wp:simplePos x="0" y="0"/>
                <wp:positionH relativeFrom="column">
                  <wp:posOffset>-159385</wp:posOffset>
                </wp:positionH>
                <wp:positionV relativeFrom="paragraph">
                  <wp:posOffset>379730</wp:posOffset>
                </wp:positionV>
                <wp:extent cx="1494790" cy="492760"/>
                <wp:effectExtent l="0" t="0" r="0" b="2540"/>
                <wp:wrapNone/>
                <wp:docPr id="14625050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492760"/>
                        </a:xfrm>
                        <a:prstGeom prst="rect">
                          <a:avLst/>
                        </a:prstGeom>
                        <a:solidFill>
                          <a:schemeClr val="lt1"/>
                        </a:solidFill>
                        <a:ln w="6350">
                          <a:solidFill>
                            <a:prstClr val="black"/>
                          </a:solidFill>
                        </a:ln>
                      </wps:spPr>
                      <wps:txbx>
                        <w:txbxContent>
                          <w:p w14:paraId="59F8DE14" w14:textId="23C4E46F" w:rsidR="005538ED" w:rsidRPr="00C23821" w:rsidRDefault="00E526D9" w:rsidP="005538ED">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t>
                            </w:r>
                            <w:r w:rsidR="00F50D9E">
                              <w:rPr>
                                <w:rFonts w:ascii="Times New Roman" w:hAnsi="Times New Roman" w:cs="Times New Roman"/>
                                <w:sz w:val="24"/>
                                <w:szCs w:val="24"/>
                                <w:lang w:val="id-ID"/>
                              </w:rPr>
                              <w:t>erbuk s</w:t>
                            </w:r>
                            <w:r>
                              <w:rPr>
                                <w:rFonts w:ascii="Times New Roman" w:hAnsi="Times New Roman" w:cs="Times New Roman"/>
                                <w:sz w:val="24"/>
                                <w:szCs w:val="24"/>
                                <w:lang w:val="id-ID"/>
                              </w:rPr>
                              <w:t>implisia</w:t>
                            </w:r>
                            <w:r w:rsidR="005538ED" w:rsidRPr="00C23821">
                              <w:rPr>
                                <w:rFonts w:ascii="Times New Roman" w:hAnsi="Times New Roman" w:cs="Times New Roman"/>
                                <w:sz w:val="24"/>
                                <w:szCs w:val="24"/>
                                <w:lang w:val="id-ID"/>
                              </w:rPr>
                              <w:t xml:space="preserve"> daun </w:t>
                            </w:r>
                            <w:r w:rsidR="00F50D9E">
                              <w:rPr>
                                <w:rFonts w:ascii="Times New Roman" w:hAnsi="Times New Roman" w:cs="Times New Roman"/>
                                <w:sz w:val="24"/>
                                <w:szCs w:val="24"/>
                                <w:lang w:val="id-ID"/>
                              </w:rPr>
                              <w:t>p</w:t>
                            </w:r>
                            <w:r w:rsidR="005538ED" w:rsidRPr="00C23821">
                              <w:rPr>
                                <w:rFonts w:ascii="Times New Roman" w:hAnsi="Times New Roman" w:cs="Times New Roman"/>
                                <w:sz w:val="24"/>
                                <w:szCs w:val="24"/>
                                <w:lang w:val="id-ID"/>
                              </w:rPr>
                              <w:t>ucuk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2158F1" id="Text Box 7" o:spid="_x0000_s1034" type="#_x0000_t202" style="position:absolute;margin-left:-12.55pt;margin-top:29.9pt;width:117.7pt;height:3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" fillcolor="white [3201]" strokeweight=".5pt">
                <v:path arrowok="t"/>
                <v:textbox>
                  <w:txbxContent>
                    <w:p w14:paraId="59F8DE14" w14:textId="23C4E46F" w:rsidR="005538ED" w:rsidRPr="00C23821" w:rsidRDefault="00E526D9" w:rsidP="005538ED">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t>
                      </w:r>
                      <w:r w:rsidR="00F50D9E">
                        <w:rPr>
                          <w:rFonts w:ascii="Times New Roman" w:hAnsi="Times New Roman" w:cs="Times New Roman"/>
                          <w:sz w:val="24"/>
                          <w:szCs w:val="24"/>
                          <w:lang w:val="id-ID"/>
                        </w:rPr>
                        <w:t>erbuk s</w:t>
                      </w:r>
                      <w:r>
                        <w:rPr>
                          <w:rFonts w:ascii="Times New Roman" w:hAnsi="Times New Roman" w:cs="Times New Roman"/>
                          <w:sz w:val="24"/>
                          <w:szCs w:val="24"/>
                          <w:lang w:val="id-ID"/>
                        </w:rPr>
                        <w:t>implisia</w:t>
                      </w:r>
                      <w:r w:rsidR="005538ED" w:rsidRPr="00C23821">
                        <w:rPr>
                          <w:rFonts w:ascii="Times New Roman" w:hAnsi="Times New Roman" w:cs="Times New Roman"/>
                          <w:sz w:val="24"/>
                          <w:szCs w:val="24"/>
                          <w:lang w:val="id-ID"/>
                        </w:rPr>
                        <w:t xml:space="preserve"> daun </w:t>
                      </w:r>
                      <w:r w:rsidR="00F50D9E">
                        <w:rPr>
                          <w:rFonts w:ascii="Times New Roman" w:hAnsi="Times New Roman" w:cs="Times New Roman"/>
                          <w:sz w:val="24"/>
                          <w:szCs w:val="24"/>
                          <w:lang w:val="id-ID"/>
                        </w:rPr>
                        <w:t>p</w:t>
                      </w:r>
                      <w:r w:rsidR="005538ED" w:rsidRPr="00C23821">
                        <w:rPr>
                          <w:rFonts w:ascii="Times New Roman" w:hAnsi="Times New Roman" w:cs="Times New Roman"/>
                          <w:sz w:val="24"/>
                          <w:szCs w:val="24"/>
                          <w:lang w:val="id-ID"/>
                        </w:rPr>
                        <w:t>ucuk merah</w:t>
                      </w:r>
                    </w:p>
                  </w:txbxContent>
                </v:textbox>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7" behindDoc="0" locked="0" layoutInCell="1" allowOverlap="1" wp14:anchorId="45A35A5A" wp14:editId="2274A750">
                <wp:simplePos x="0" y="0"/>
                <wp:positionH relativeFrom="margin">
                  <wp:posOffset>3496945</wp:posOffset>
                </wp:positionH>
                <wp:positionV relativeFrom="paragraph">
                  <wp:posOffset>3103880</wp:posOffset>
                </wp:positionV>
                <wp:extent cx="1717040" cy="452755"/>
                <wp:effectExtent l="0" t="0" r="0" b="4445"/>
                <wp:wrapNone/>
                <wp:docPr id="4249615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452755"/>
                        </a:xfrm>
                        <a:prstGeom prst="rect">
                          <a:avLst/>
                        </a:prstGeom>
                        <a:solidFill>
                          <a:sysClr val="window" lastClr="FFFFFF"/>
                        </a:solidFill>
                        <a:ln w="6350">
                          <a:solidFill>
                            <a:prstClr val="black"/>
                          </a:solidFill>
                        </a:ln>
                      </wps:spPr>
                      <wps:txbx>
                        <w:txbxContent>
                          <w:p w14:paraId="4F897E1B" w14:textId="77777777" w:rsidR="00A27AF4" w:rsidRDefault="00A27AF4" w:rsidP="00A27AF4">
                            <w:pPr>
                              <w:spacing w:after="0"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Nilai SPF </w:t>
                            </w:r>
                          </w:p>
                          <w:p w14:paraId="68B7B683" w14:textId="77777777" w:rsidR="00A27AF4" w:rsidRPr="00C23821" w:rsidRDefault="00A27AF4" w:rsidP="00A27AF4">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w:t>
                            </w:r>
                            <w:r w:rsidRPr="00C23821">
                              <w:rPr>
                                <w:rFonts w:ascii="Times New Roman" w:hAnsi="Times New Roman" w:cs="Times New Roman"/>
                                <w:i/>
                                <w:iCs/>
                                <w:sz w:val="24"/>
                                <w:szCs w:val="24"/>
                                <w:lang w:val="id-ID"/>
                              </w:rPr>
                              <w:t>Sun Protection Factor</w:t>
                            </w:r>
                            <w:r w:rsidRPr="00C23821">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5A5A" id="Text Box 6" o:spid="_x0000_s1035" type="#_x0000_t202" style="position:absolute;margin-left:275.35pt;margin-top:244.4pt;width:135.2pt;height:35.6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" fillcolor="window" strokeweight=".5pt">
                <v:path arrowok="t"/>
                <v:textbox>
                  <w:txbxContent>
                    <w:p w14:paraId="4F897E1B" w14:textId="77777777" w:rsidR="00A27AF4" w:rsidRDefault="00A27AF4" w:rsidP="00A27AF4">
                      <w:pPr>
                        <w:spacing w:after="0"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Nilai SPF </w:t>
                      </w:r>
                    </w:p>
                    <w:p w14:paraId="68B7B683" w14:textId="77777777" w:rsidR="00A27AF4" w:rsidRPr="00C23821" w:rsidRDefault="00A27AF4" w:rsidP="00A27AF4">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w:t>
                      </w:r>
                      <w:r w:rsidRPr="00C23821">
                        <w:rPr>
                          <w:rFonts w:ascii="Times New Roman" w:hAnsi="Times New Roman" w:cs="Times New Roman"/>
                          <w:i/>
                          <w:iCs/>
                          <w:sz w:val="24"/>
                          <w:szCs w:val="24"/>
                          <w:lang w:val="id-ID"/>
                        </w:rPr>
                        <w:t>Sun Protection Factor</w:t>
                      </w:r>
                      <w:r w:rsidRPr="00C23821">
                        <w:rPr>
                          <w:rFonts w:ascii="Times New Roman" w:hAnsi="Times New Roman" w:cs="Times New Roman"/>
                          <w:sz w:val="24"/>
                          <w:szCs w:val="24"/>
                          <w:lang w:val="id-ID"/>
                        </w:rPr>
                        <w:t>)</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56" behindDoc="0" locked="0" layoutInCell="1" allowOverlap="1" wp14:anchorId="3812691D" wp14:editId="64E4393C">
                <wp:simplePos x="0" y="0"/>
                <wp:positionH relativeFrom="page">
                  <wp:align>center</wp:align>
                </wp:positionH>
                <wp:positionV relativeFrom="paragraph">
                  <wp:posOffset>3093085</wp:posOffset>
                </wp:positionV>
                <wp:extent cx="1494790" cy="453390"/>
                <wp:effectExtent l="0" t="0" r="0" b="3810"/>
                <wp:wrapNone/>
                <wp:docPr id="1236113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453390"/>
                        </a:xfrm>
                        <a:prstGeom prst="rect">
                          <a:avLst/>
                        </a:prstGeom>
                        <a:solidFill>
                          <a:schemeClr val="lt1"/>
                        </a:solidFill>
                        <a:ln w="6350">
                          <a:solidFill>
                            <a:prstClr val="black"/>
                          </a:solidFill>
                        </a:ln>
                      </wps:spPr>
                      <wps:txbx>
                        <w:txbxContent>
                          <w:p w14:paraId="4BDCCB69" w14:textId="77777777" w:rsidR="00324087" w:rsidRPr="00C23821" w:rsidRDefault="00324087" w:rsidP="00324087">
                            <w:pPr>
                              <w:spacing w:line="240" w:lineRule="auto"/>
                              <w:jc w:val="center"/>
                              <w:rPr>
                                <w:rFonts w:ascii="Times New Roman" w:hAnsi="Times New Roman" w:cs="Times New Roman"/>
                                <w:i/>
                                <w:iCs/>
                                <w:sz w:val="24"/>
                                <w:szCs w:val="24"/>
                                <w:lang w:val="id-ID"/>
                              </w:rPr>
                            </w:pPr>
                            <w:r w:rsidRPr="00C23821">
                              <w:rPr>
                                <w:rFonts w:ascii="Times New Roman" w:hAnsi="Times New Roman" w:cs="Times New Roman"/>
                                <w:sz w:val="24"/>
                                <w:szCs w:val="24"/>
                                <w:lang w:val="id-ID"/>
                              </w:rPr>
                              <w:t>Aktivitas Tabir Surya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12691D" id="Text Box 5" o:spid="_x0000_s1036" type="#_x0000_t202" style="position:absolute;margin-left:0;margin-top:243.55pt;width:117.7pt;height:35.7pt;z-index:251658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" fillcolor="white [3201]" strokeweight=".5pt">
                <v:path arrowok="t"/>
                <v:textbox>
                  <w:txbxContent>
                    <w:p w14:paraId="4BDCCB69" w14:textId="77777777" w:rsidR="00324087" w:rsidRPr="00C23821" w:rsidRDefault="00324087" w:rsidP="00324087">
                      <w:pPr>
                        <w:spacing w:line="240" w:lineRule="auto"/>
                        <w:jc w:val="center"/>
                        <w:rPr>
                          <w:rFonts w:ascii="Times New Roman" w:hAnsi="Times New Roman" w:cs="Times New Roman"/>
                          <w:i/>
                          <w:iCs/>
                          <w:sz w:val="24"/>
                          <w:szCs w:val="24"/>
                          <w:lang w:val="id-ID"/>
                        </w:rPr>
                      </w:pPr>
                      <w:r w:rsidRPr="00C23821">
                        <w:rPr>
                          <w:rFonts w:ascii="Times New Roman" w:hAnsi="Times New Roman" w:cs="Times New Roman"/>
                          <w:sz w:val="24"/>
                          <w:szCs w:val="24"/>
                          <w:lang w:val="id-ID"/>
                        </w:rPr>
                        <w:t>Aktivitas Tabir Surya</w:t>
                      </w:r>
                    </w:p>
                  </w:txbxContent>
                </v:textbox>
                <w10:wrap anchorx="page"/>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5598F07F" wp14:editId="4CCDFD90">
                <wp:simplePos x="0" y="0"/>
                <wp:positionH relativeFrom="margin">
                  <wp:posOffset>1647825</wp:posOffset>
                </wp:positionH>
                <wp:positionV relativeFrom="paragraph">
                  <wp:posOffset>4445000</wp:posOffset>
                </wp:positionV>
                <wp:extent cx="1494790" cy="309880"/>
                <wp:effectExtent l="0" t="0" r="0" b="0"/>
                <wp:wrapNone/>
                <wp:docPr id="20455728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309880"/>
                        </a:xfrm>
                        <a:prstGeom prst="rect">
                          <a:avLst/>
                        </a:prstGeom>
                        <a:solidFill>
                          <a:schemeClr val="lt1"/>
                        </a:solidFill>
                        <a:ln w="6350">
                          <a:solidFill>
                            <a:prstClr val="black"/>
                          </a:solidFill>
                        </a:ln>
                      </wps:spPr>
                      <wps:txbx>
                        <w:txbxContent>
                          <w:p w14:paraId="2EF9D551" w14:textId="2E54D3BE" w:rsidR="002B36FD" w:rsidRPr="002B36FD" w:rsidRDefault="002B36FD" w:rsidP="00C23821">
                            <w:pPr>
                              <w:spacing w:line="240" w:lineRule="auto"/>
                              <w:jc w:val="center"/>
                              <w:rPr>
                                <w:lang w:val="id-ID"/>
                              </w:rPr>
                            </w:pPr>
                            <w:r w:rsidRPr="00C23821">
                              <w:rPr>
                                <w:rFonts w:ascii="Times New Roman" w:hAnsi="Times New Roman" w:cs="Times New Roman"/>
                                <w:sz w:val="24"/>
                                <w:szCs w:val="24"/>
                                <w:lang w:val="id-ID"/>
                              </w:rPr>
                              <w:t>Evaluasi mutu fisik</w:t>
                            </w:r>
                            <w:r>
                              <w:rPr>
                                <w:lang w:val="id-ID"/>
                              </w:rPr>
                              <w:t xml:space="preserve"> sediaan perona pipi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8F07F" id="Text Box 4" o:spid="_x0000_s1037" type="#_x0000_t202" style="position:absolute;margin-left:129.75pt;margin-top:350pt;width:117.7pt;height:24.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" fillcolor="white [3201]" strokeweight=".5pt">
                <v:path arrowok="t"/>
                <v:textbox>
                  <w:txbxContent>
                    <w:p w14:paraId="2EF9D551" w14:textId="2E54D3BE" w:rsidR="002B36FD" w:rsidRPr="002B36FD" w:rsidRDefault="002B36FD" w:rsidP="00C23821">
                      <w:pPr>
                        <w:spacing w:line="240" w:lineRule="auto"/>
                        <w:jc w:val="center"/>
                        <w:rPr>
                          <w:lang w:val="id-ID"/>
                        </w:rPr>
                      </w:pPr>
                      <w:r w:rsidRPr="00C23821">
                        <w:rPr>
                          <w:rFonts w:ascii="Times New Roman" w:hAnsi="Times New Roman" w:cs="Times New Roman"/>
                          <w:sz w:val="24"/>
                          <w:szCs w:val="24"/>
                          <w:lang w:val="id-ID"/>
                        </w:rPr>
                        <w:t>Evaluasi mutu fisik</w:t>
                      </w:r>
                      <w:r>
                        <w:rPr>
                          <w:lang w:val="id-ID"/>
                        </w:rPr>
                        <w:t xml:space="preserve"> sediaan perona pipi</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583FEBD3" wp14:editId="41B66DC2">
                <wp:simplePos x="0" y="0"/>
                <wp:positionH relativeFrom="page">
                  <wp:posOffset>3074035</wp:posOffset>
                </wp:positionH>
                <wp:positionV relativeFrom="paragraph">
                  <wp:posOffset>405130</wp:posOffset>
                </wp:positionV>
                <wp:extent cx="1494790" cy="457200"/>
                <wp:effectExtent l="0" t="0" r="0" b="0"/>
                <wp:wrapNone/>
                <wp:docPr id="9494578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457200"/>
                        </a:xfrm>
                        <a:prstGeom prst="rect">
                          <a:avLst/>
                        </a:prstGeom>
                        <a:solidFill>
                          <a:schemeClr val="lt1"/>
                        </a:solidFill>
                        <a:ln w="6350">
                          <a:solidFill>
                            <a:prstClr val="black"/>
                          </a:solidFill>
                        </a:ln>
                      </wps:spPr>
                      <wps:txbx>
                        <w:txbxContent>
                          <w:p w14:paraId="6A2AF4AB" w14:textId="772E4A54" w:rsidR="002B36FD" w:rsidRPr="00C23821" w:rsidRDefault="002B36FD"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Karakteristik simplisia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FEBD3" id="Text Box 3" o:spid="_x0000_s1038" type="#_x0000_t202" style="position:absolute;margin-left:242.05pt;margin-top:31.9pt;width:117.7pt;height: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" fillcolor="white [3201]" strokeweight=".5pt">
                <v:path arrowok="t"/>
                <v:textbox>
                  <w:txbxContent>
                    <w:p w14:paraId="6A2AF4AB" w14:textId="772E4A54" w:rsidR="002B36FD" w:rsidRPr="00C23821" w:rsidRDefault="002B36FD"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Karakteristik simplisia</w:t>
                      </w:r>
                    </w:p>
                  </w:txbxContent>
                </v:textbox>
                <w10:wrap anchorx="page"/>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127261C9" wp14:editId="0E9D8A44">
                <wp:simplePos x="0" y="0"/>
                <wp:positionH relativeFrom="margin">
                  <wp:posOffset>1635125</wp:posOffset>
                </wp:positionH>
                <wp:positionV relativeFrom="paragraph">
                  <wp:posOffset>1875155</wp:posOffset>
                </wp:positionV>
                <wp:extent cx="1494790" cy="309880"/>
                <wp:effectExtent l="0" t="0" r="0" b="0"/>
                <wp:wrapNone/>
                <wp:docPr id="1864732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309880"/>
                        </a:xfrm>
                        <a:prstGeom prst="rect">
                          <a:avLst/>
                        </a:prstGeom>
                        <a:solidFill>
                          <a:schemeClr val="lt1"/>
                        </a:solidFill>
                        <a:ln w="6350">
                          <a:solidFill>
                            <a:prstClr val="black"/>
                          </a:solidFill>
                        </a:ln>
                      </wps:spPr>
                      <wps:txbx>
                        <w:txbxContent>
                          <w:p w14:paraId="45E66AA2" w14:textId="13832E59" w:rsidR="002B36FD" w:rsidRPr="00C23821" w:rsidRDefault="003A14AB" w:rsidP="00C2382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Metabolit sekunder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7261C9" id="Text Box 2" o:spid="_x0000_s1039" type="#_x0000_t202" style="position:absolute;margin-left:128.75pt;margin-top:147.65pt;width:117.7pt;height:24.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" fillcolor="white [3201]" strokeweight=".5pt">
                <v:path arrowok="t"/>
                <v:textbox>
                  <w:txbxContent>
                    <w:p w14:paraId="45E66AA2" w14:textId="13832E59" w:rsidR="002B36FD" w:rsidRPr="00C23821" w:rsidRDefault="003A14AB" w:rsidP="00C2382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Metabolit sekunder</w:t>
                      </w:r>
                    </w:p>
                  </w:txbxContent>
                </v:textbox>
                <w10:wrap anchorx="margin"/>
              </v:shape>
            </w:pict>
          </mc:Fallback>
        </mc:AlternateContent>
      </w:r>
      <w:r w:rsidR="00A432E4">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E2158F1" wp14:editId="4BF8C1E4">
                <wp:simplePos x="0" y="0"/>
                <wp:positionH relativeFrom="column">
                  <wp:posOffset>-159385</wp:posOffset>
                </wp:positionH>
                <wp:positionV relativeFrom="paragraph">
                  <wp:posOffset>1764665</wp:posOffset>
                </wp:positionV>
                <wp:extent cx="1494790" cy="492760"/>
                <wp:effectExtent l="0" t="0" r="0" b="2540"/>
                <wp:wrapNone/>
                <wp:docPr id="19722677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492760"/>
                        </a:xfrm>
                        <a:prstGeom prst="rect">
                          <a:avLst/>
                        </a:prstGeom>
                        <a:solidFill>
                          <a:schemeClr val="lt1"/>
                        </a:solidFill>
                        <a:ln w="6350">
                          <a:solidFill>
                            <a:prstClr val="black"/>
                          </a:solidFill>
                        </a:ln>
                      </wps:spPr>
                      <wps:txbx>
                        <w:txbxContent>
                          <w:p w14:paraId="47ACA3DE" w14:textId="62D45029" w:rsidR="00E90BDC" w:rsidRPr="00C23821" w:rsidRDefault="00E90BDC"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Ekstrak etanol daun </w:t>
                            </w:r>
                            <w:r w:rsidR="00F50D9E">
                              <w:rPr>
                                <w:rFonts w:ascii="Times New Roman" w:hAnsi="Times New Roman" w:cs="Times New Roman"/>
                                <w:sz w:val="24"/>
                                <w:szCs w:val="24"/>
                                <w:lang w:val="id-ID"/>
                              </w:rPr>
                              <w:t>p</w:t>
                            </w:r>
                            <w:r w:rsidRPr="00C23821">
                              <w:rPr>
                                <w:rFonts w:ascii="Times New Roman" w:hAnsi="Times New Roman" w:cs="Times New Roman"/>
                                <w:sz w:val="24"/>
                                <w:szCs w:val="24"/>
                                <w:lang w:val="id-ID"/>
                              </w:rPr>
                              <w:t>ucuk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2158F1" id="Text Box 1" o:spid="_x0000_s1040" type="#_x0000_t202" style="position:absolute;margin-left:-12.55pt;margin-top:138.95pt;width:117.7pt;height:3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" fillcolor="white [3201]" strokeweight=".5pt">
                <v:path arrowok="t"/>
                <v:textbox>
                  <w:txbxContent>
                    <w:p w14:paraId="47ACA3DE" w14:textId="62D45029" w:rsidR="00E90BDC" w:rsidRPr="00C23821" w:rsidRDefault="00E90BDC" w:rsidP="00C23821">
                      <w:pPr>
                        <w:spacing w:line="240" w:lineRule="auto"/>
                        <w:jc w:val="center"/>
                        <w:rPr>
                          <w:rFonts w:ascii="Times New Roman" w:hAnsi="Times New Roman" w:cs="Times New Roman"/>
                          <w:sz w:val="24"/>
                          <w:szCs w:val="24"/>
                          <w:lang w:val="id-ID"/>
                        </w:rPr>
                      </w:pPr>
                      <w:r w:rsidRPr="00C23821">
                        <w:rPr>
                          <w:rFonts w:ascii="Times New Roman" w:hAnsi="Times New Roman" w:cs="Times New Roman"/>
                          <w:sz w:val="24"/>
                          <w:szCs w:val="24"/>
                          <w:lang w:val="id-ID"/>
                        </w:rPr>
                        <w:t xml:space="preserve">Ekstrak etanol daun </w:t>
                      </w:r>
                      <w:r w:rsidR="00F50D9E">
                        <w:rPr>
                          <w:rFonts w:ascii="Times New Roman" w:hAnsi="Times New Roman" w:cs="Times New Roman"/>
                          <w:sz w:val="24"/>
                          <w:szCs w:val="24"/>
                          <w:lang w:val="id-ID"/>
                        </w:rPr>
                        <w:t>p</w:t>
                      </w:r>
                      <w:r w:rsidRPr="00C23821">
                        <w:rPr>
                          <w:rFonts w:ascii="Times New Roman" w:hAnsi="Times New Roman" w:cs="Times New Roman"/>
                          <w:sz w:val="24"/>
                          <w:szCs w:val="24"/>
                          <w:lang w:val="id-ID"/>
                        </w:rPr>
                        <w:t>ucuk merah</w:t>
                      </w:r>
                    </w:p>
                  </w:txbxContent>
                </v:textbox>
              </v:shape>
            </w:pict>
          </mc:Fallback>
        </mc:AlternateContent>
      </w:r>
    </w:p>
    <w:p w14:paraId="015BF8B8" w14:textId="77777777" w:rsidR="003A14AB" w:rsidRPr="003A14AB" w:rsidRDefault="003A14AB" w:rsidP="003A14AB">
      <w:pPr>
        <w:rPr>
          <w:rFonts w:ascii="Times New Roman" w:hAnsi="Times New Roman" w:cs="Times New Roman"/>
          <w:sz w:val="24"/>
          <w:szCs w:val="24"/>
          <w:lang w:val="id-ID"/>
        </w:rPr>
      </w:pPr>
    </w:p>
    <w:p w14:paraId="6FF6BDC8" w14:textId="77777777" w:rsidR="003A14AB" w:rsidRPr="003A14AB" w:rsidRDefault="003A14AB" w:rsidP="003A14AB">
      <w:pPr>
        <w:rPr>
          <w:rFonts w:ascii="Times New Roman" w:hAnsi="Times New Roman" w:cs="Times New Roman"/>
          <w:sz w:val="24"/>
          <w:szCs w:val="24"/>
          <w:lang w:val="id-ID"/>
        </w:rPr>
      </w:pPr>
    </w:p>
    <w:p w14:paraId="6EC95315" w14:textId="77777777" w:rsidR="003A14AB" w:rsidRPr="003A14AB" w:rsidRDefault="003A14AB" w:rsidP="003A14AB">
      <w:pPr>
        <w:rPr>
          <w:rFonts w:ascii="Times New Roman" w:hAnsi="Times New Roman" w:cs="Times New Roman"/>
          <w:sz w:val="24"/>
          <w:szCs w:val="24"/>
          <w:lang w:val="id-ID"/>
        </w:rPr>
      </w:pPr>
    </w:p>
    <w:p w14:paraId="5DE79B78" w14:textId="77777777" w:rsidR="003A14AB" w:rsidRPr="003A14AB" w:rsidRDefault="003A14AB" w:rsidP="003A14AB">
      <w:pPr>
        <w:rPr>
          <w:rFonts w:ascii="Times New Roman" w:hAnsi="Times New Roman" w:cs="Times New Roman"/>
          <w:sz w:val="24"/>
          <w:szCs w:val="24"/>
          <w:lang w:val="id-ID"/>
        </w:rPr>
      </w:pPr>
    </w:p>
    <w:p w14:paraId="6AEAF1CE" w14:textId="77777777" w:rsidR="003A14AB" w:rsidRPr="003A14AB" w:rsidRDefault="003A14AB" w:rsidP="003A14AB">
      <w:pPr>
        <w:rPr>
          <w:rFonts w:ascii="Times New Roman" w:hAnsi="Times New Roman" w:cs="Times New Roman"/>
          <w:sz w:val="24"/>
          <w:szCs w:val="24"/>
          <w:lang w:val="id-ID"/>
        </w:rPr>
      </w:pPr>
    </w:p>
    <w:p w14:paraId="325CEEBA" w14:textId="77777777" w:rsidR="003A14AB" w:rsidRPr="003A14AB" w:rsidRDefault="003A14AB" w:rsidP="003A14AB">
      <w:pPr>
        <w:rPr>
          <w:rFonts w:ascii="Times New Roman" w:hAnsi="Times New Roman" w:cs="Times New Roman"/>
          <w:sz w:val="24"/>
          <w:szCs w:val="24"/>
          <w:lang w:val="id-ID"/>
        </w:rPr>
      </w:pPr>
    </w:p>
    <w:p w14:paraId="3E04B591" w14:textId="77777777" w:rsidR="003A14AB" w:rsidRPr="003A14AB" w:rsidRDefault="003A14AB" w:rsidP="003A14AB">
      <w:pPr>
        <w:rPr>
          <w:rFonts w:ascii="Times New Roman" w:hAnsi="Times New Roman" w:cs="Times New Roman"/>
          <w:sz w:val="24"/>
          <w:szCs w:val="24"/>
          <w:lang w:val="id-ID"/>
        </w:rPr>
      </w:pPr>
    </w:p>
    <w:p w14:paraId="4CED724B" w14:textId="77777777" w:rsidR="003A14AB" w:rsidRPr="003A14AB" w:rsidRDefault="003A14AB" w:rsidP="003A14AB">
      <w:pPr>
        <w:rPr>
          <w:rFonts w:ascii="Times New Roman" w:hAnsi="Times New Roman" w:cs="Times New Roman"/>
          <w:sz w:val="24"/>
          <w:szCs w:val="24"/>
          <w:lang w:val="id-ID"/>
        </w:rPr>
      </w:pPr>
    </w:p>
    <w:p w14:paraId="45CAB212" w14:textId="77777777" w:rsidR="003A14AB" w:rsidRPr="003A14AB" w:rsidRDefault="003A14AB" w:rsidP="003A14AB">
      <w:pPr>
        <w:rPr>
          <w:rFonts w:ascii="Times New Roman" w:hAnsi="Times New Roman" w:cs="Times New Roman"/>
          <w:sz w:val="24"/>
          <w:szCs w:val="24"/>
          <w:lang w:val="id-ID"/>
        </w:rPr>
      </w:pPr>
    </w:p>
    <w:p w14:paraId="00943C55" w14:textId="77777777" w:rsidR="003A14AB" w:rsidRPr="003A14AB" w:rsidRDefault="003A14AB" w:rsidP="003A14AB">
      <w:pPr>
        <w:rPr>
          <w:rFonts w:ascii="Times New Roman" w:hAnsi="Times New Roman" w:cs="Times New Roman"/>
          <w:sz w:val="24"/>
          <w:szCs w:val="24"/>
          <w:lang w:val="id-ID"/>
        </w:rPr>
      </w:pPr>
    </w:p>
    <w:p w14:paraId="6414504E" w14:textId="77777777" w:rsidR="003A14AB" w:rsidRPr="003A14AB" w:rsidRDefault="003A14AB" w:rsidP="003A14AB">
      <w:pPr>
        <w:rPr>
          <w:rFonts w:ascii="Times New Roman" w:hAnsi="Times New Roman" w:cs="Times New Roman"/>
          <w:sz w:val="24"/>
          <w:szCs w:val="24"/>
          <w:lang w:val="id-ID"/>
        </w:rPr>
      </w:pPr>
    </w:p>
    <w:p w14:paraId="5E311757" w14:textId="77777777" w:rsidR="003A14AB" w:rsidRPr="003A14AB" w:rsidRDefault="003A14AB" w:rsidP="003A14AB">
      <w:pPr>
        <w:rPr>
          <w:rFonts w:ascii="Times New Roman" w:hAnsi="Times New Roman" w:cs="Times New Roman"/>
          <w:sz w:val="24"/>
          <w:szCs w:val="24"/>
          <w:lang w:val="id-ID"/>
        </w:rPr>
      </w:pPr>
    </w:p>
    <w:p w14:paraId="29D6C965" w14:textId="77777777" w:rsidR="003A14AB" w:rsidRPr="003A14AB" w:rsidRDefault="003A14AB" w:rsidP="003A14AB">
      <w:pPr>
        <w:rPr>
          <w:rFonts w:ascii="Times New Roman" w:hAnsi="Times New Roman" w:cs="Times New Roman"/>
          <w:sz w:val="24"/>
          <w:szCs w:val="24"/>
          <w:lang w:val="id-ID"/>
        </w:rPr>
      </w:pPr>
    </w:p>
    <w:p w14:paraId="7AF0FBC9" w14:textId="77777777" w:rsidR="003A14AB" w:rsidRPr="003A14AB" w:rsidRDefault="003A14AB" w:rsidP="003A14AB">
      <w:pPr>
        <w:rPr>
          <w:rFonts w:ascii="Times New Roman" w:hAnsi="Times New Roman" w:cs="Times New Roman"/>
          <w:sz w:val="24"/>
          <w:szCs w:val="24"/>
          <w:lang w:val="id-ID"/>
        </w:rPr>
      </w:pPr>
    </w:p>
    <w:p w14:paraId="17929ECD" w14:textId="77777777" w:rsidR="003A14AB" w:rsidRPr="003A14AB" w:rsidRDefault="003A14AB" w:rsidP="003A14AB">
      <w:pPr>
        <w:rPr>
          <w:rFonts w:ascii="Times New Roman" w:hAnsi="Times New Roman" w:cs="Times New Roman"/>
          <w:sz w:val="24"/>
          <w:szCs w:val="24"/>
          <w:lang w:val="id-ID"/>
        </w:rPr>
      </w:pPr>
    </w:p>
    <w:p w14:paraId="0DB4536E" w14:textId="77777777" w:rsidR="003A14AB" w:rsidRPr="003A14AB" w:rsidRDefault="003A14AB" w:rsidP="003A14AB">
      <w:pPr>
        <w:rPr>
          <w:rFonts w:ascii="Times New Roman" w:hAnsi="Times New Roman" w:cs="Times New Roman"/>
          <w:sz w:val="24"/>
          <w:szCs w:val="24"/>
          <w:lang w:val="id-ID"/>
        </w:rPr>
      </w:pPr>
    </w:p>
    <w:p w14:paraId="18C7ACCC" w14:textId="77777777" w:rsidR="003A14AB" w:rsidRPr="003A14AB" w:rsidRDefault="003A14AB" w:rsidP="003A14AB">
      <w:pPr>
        <w:rPr>
          <w:rFonts w:ascii="Times New Roman" w:hAnsi="Times New Roman" w:cs="Times New Roman"/>
          <w:sz w:val="24"/>
          <w:szCs w:val="24"/>
          <w:lang w:val="id-ID"/>
        </w:rPr>
      </w:pPr>
    </w:p>
    <w:p w14:paraId="18A1EBC1" w14:textId="77777777" w:rsidR="003A14AB" w:rsidRPr="003A14AB" w:rsidRDefault="003A14AB" w:rsidP="003A14AB">
      <w:pPr>
        <w:rPr>
          <w:rFonts w:ascii="Times New Roman" w:hAnsi="Times New Roman" w:cs="Times New Roman"/>
          <w:sz w:val="24"/>
          <w:szCs w:val="24"/>
          <w:lang w:val="id-ID"/>
        </w:rPr>
      </w:pPr>
    </w:p>
    <w:p w14:paraId="5E45EF79" w14:textId="77777777" w:rsidR="003A14AB" w:rsidRPr="003A14AB" w:rsidRDefault="003A14AB" w:rsidP="003A14AB">
      <w:pPr>
        <w:rPr>
          <w:rFonts w:ascii="Times New Roman" w:hAnsi="Times New Roman" w:cs="Times New Roman"/>
          <w:sz w:val="24"/>
          <w:szCs w:val="24"/>
          <w:lang w:val="id-ID"/>
        </w:rPr>
      </w:pPr>
    </w:p>
    <w:p w14:paraId="08BC1ABF" w14:textId="77777777" w:rsidR="003A14AB" w:rsidRPr="003A14AB" w:rsidRDefault="003A14AB" w:rsidP="003A14AB">
      <w:pPr>
        <w:rPr>
          <w:rFonts w:ascii="Times New Roman" w:hAnsi="Times New Roman" w:cs="Times New Roman"/>
          <w:sz w:val="24"/>
          <w:szCs w:val="24"/>
          <w:lang w:val="id-ID"/>
        </w:rPr>
      </w:pPr>
    </w:p>
    <w:p w14:paraId="3D6FD640" w14:textId="77777777" w:rsidR="003A14AB" w:rsidRPr="003A14AB" w:rsidRDefault="003A14AB" w:rsidP="003A14AB">
      <w:pPr>
        <w:rPr>
          <w:rFonts w:ascii="Times New Roman" w:hAnsi="Times New Roman" w:cs="Times New Roman"/>
          <w:sz w:val="24"/>
          <w:szCs w:val="24"/>
          <w:lang w:val="id-ID"/>
        </w:rPr>
      </w:pPr>
    </w:p>
    <w:p w14:paraId="3C7FF169" w14:textId="77777777" w:rsidR="003A14AB" w:rsidRDefault="003A14AB" w:rsidP="003A14AB">
      <w:pPr>
        <w:rPr>
          <w:rFonts w:ascii="Times New Roman" w:hAnsi="Times New Roman" w:cs="Times New Roman"/>
          <w:bCs/>
          <w:sz w:val="24"/>
          <w:szCs w:val="24"/>
          <w:lang w:val="id-ID"/>
        </w:rPr>
      </w:pPr>
    </w:p>
    <w:p w14:paraId="768435AF" w14:textId="77777777" w:rsidR="003A14AB" w:rsidRPr="003A14AB" w:rsidRDefault="003A14AB" w:rsidP="003A14AB">
      <w:pPr>
        <w:rPr>
          <w:rFonts w:ascii="Times New Roman" w:hAnsi="Times New Roman" w:cs="Times New Roman"/>
          <w:sz w:val="24"/>
          <w:szCs w:val="24"/>
          <w:lang w:val="id-ID"/>
        </w:rPr>
      </w:pPr>
    </w:p>
    <w:p w14:paraId="427DB513" w14:textId="4E3A70F8" w:rsidR="003A14AB" w:rsidRPr="003A14AB" w:rsidRDefault="003A14AB" w:rsidP="003A14AB">
      <w:pPr>
        <w:tabs>
          <w:tab w:val="left" w:pos="4553"/>
        </w:tabs>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Gambar 1.1 </w:t>
      </w:r>
      <w:r>
        <w:rPr>
          <w:rFonts w:ascii="Times New Roman" w:hAnsi="Times New Roman" w:cs="Times New Roman"/>
          <w:bCs/>
          <w:sz w:val="24"/>
          <w:szCs w:val="24"/>
          <w:lang w:val="id-ID"/>
        </w:rPr>
        <w:t xml:space="preserve">Kerangka Pikir </w:t>
      </w:r>
      <w:r w:rsidR="008D1733">
        <w:rPr>
          <w:rFonts w:ascii="Times New Roman" w:hAnsi="Times New Roman" w:cs="Times New Roman"/>
          <w:bCs/>
          <w:sz w:val="24"/>
          <w:szCs w:val="24"/>
          <w:lang w:val="id-ID"/>
        </w:rPr>
        <w:t>P</w:t>
      </w:r>
      <w:r>
        <w:rPr>
          <w:rFonts w:ascii="Times New Roman" w:hAnsi="Times New Roman" w:cs="Times New Roman"/>
          <w:bCs/>
          <w:sz w:val="24"/>
          <w:szCs w:val="24"/>
          <w:lang w:val="id-ID"/>
        </w:rPr>
        <w:t>enelitian</w:t>
      </w:r>
    </w:p>
    <w:p w14:paraId="5CF7B3DE" w14:textId="0F51B87C" w:rsidR="003A14AB" w:rsidRPr="003A14AB" w:rsidRDefault="003A14AB" w:rsidP="003A14AB">
      <w:pPr>
        <w:tabs>
          <w:tab w:val="left" w:pos="4553"/>
        </w:tabs>
        <w:rPr>
          <w:rFonts w:ascii="Times New Roman" w:hAnsi="Times New Roman" w:cs="Times New Roman"/>
          <w:sz w:val="24"/>
          <w:szCs w:val="24"/>
          <w:lang w:val="id-ID"/>
        </w:rPr>
        <w:sectPr w:rsidR="003A14AB" w:rsidRPr="003A14AB" w:rsidSect="00E94BC8">
          <w:footerReference w:type="default" r:id="rId24"/>
          <w:pgSz w:w="11906" w:h="16838" w:code="9"/>
          <w:pgMar w:top="1701" w:right="1701" w:bottom="1701" w:left="2268" w:header="720" w:footer="720" w:gutter="0"/>
          <w:cols w:space="720"/>
          <w:docGrid w:linePitch="360"/>
        </w:sectPr>
      </w:pPr>
    </w:p>
    <w:p w14:paraId="1DDB1A9B" w14:textId="6B826E65" w:rsidR="007E5712" w:rsidRPr="00DF26D7" w:rsidRDefault="00201096" w:rsidP="000F25FA">
      <w:pPr>
        <w:pStyle w:val="Heading1"/>
        <w:spacing w:before="0" w:line="480" w:lineRule="auto"/>
        <w:jc w:val="center"/>
        <w:rPr>
          <w:rFonts w:ascii="Times New Roman" w:hAnsi="Times New Roman" w:cs="Times New Roman"/>
          <w:b/>
          <w:color w:val="auto"/>
          <w:sz w:val="24"/>
          <w:szCs w:val="24"/>
          <w:lang w:val="id-ID"/>
        </w:rPr>
      </w:pPr>
      <w:bookmarkStart w:id="111" w:name="_Toc152573274"/>
      <w:bookmarkStart w:id="112" w:name="_Toc171895247"/>
      <w:bookmarkStart w:id="113" w:name="_Toc174295456"/>
      <w:bookmarkStart w:id="114" w:name="_Toc176205868"/>
      <w:bookmarkStart w:id="115" w:name="_Toc183439012"/>
      <w:r w:rsidRPr="00DF26D7">
        <w:rPr>
          <w:rFonts w:ascii="Times New Roman" w:hAnsi="Times New Roman" w:cs="Times New Roman"/>
          <w:b/>
          <w:color w:val="auto"/>
          <w:sz w:val="24"/>
          <w:szCs w:val="24"/>
          <w:lang w:val="id-ID"/>
        </w:rPr>
        <w:lastRenderedPageBreak/>
        <w:t>BAB II</w:t>
      </w:r>
      <w:bookmarkEnd w:id="111"/>
      <w:bookmarkEnd w:id="112"/>
      <w:bookmarkEnd w:id="113"/>
      <w:bookmarkEnd w:id="114"/>
      <w:bookmarkEnd w:id="115"/>
    </w:p>
    <w:p w14:paraId="273CB634" w14:textId="04FCCDC3" w:rsidR="00201096" w:rsidRPr="00DF26D7" w:rsidRDefault="00201096" w:rsidP="000F25FA">
      <w:pPr>
        <w:pStyle w:val="Heading1"/>
        <w:spacing w:before="0" w:line="480" w:lineRule="auto"/>
        <w:jc w:val="center"/>
        <w:rPr>
          <w:rFonts w:ascii="Times New Roman" w:hAnsi="Times New Roman" w:cs="Times New Roman"/>
          <w:b/>
          <w:color w:val="auto"/>
          <w:sz w:val="24"/>
          <w:szCs w:val="24"/>
          <w:lang w:val="id-ID"/>
        </w:rPr>
      </w:pPr>
      <w:bookmarkStart w:id="116" w:name="_Toc152573275"/>
      <w:bookmarkStart w:id="117" w:name="_Toc152573469"/>
      <w:bookmarkStart w:id="118" w:name="_Toc152575500"/>
      <w:bookmarkStart w:id="119" w:name="_Toc152951958"/>
      <w:bookmarkStart w:id="120" w:name="_Toc153059313"/>
      <w:bookmarkStart w:id="121" w:name="_Toc170463358"/>
      <w:bookmarkStart w:id="122" w:name="_Toc170939528"/>
      <w:bookmarkStart w:id="123" w:name="_Toc172151437"/>
      <w:bookmarkStart w:id="124" w:name="_Toc176998834"/>
      <w:bookmarkStart w:id="125" w:name="_Toc177922999"/>
      <w:bookmarkStart w:id="126" w:name="_Toc183438712"/>
      <w:bookmarkStart w:id="127" w:name="_Toc183439013"/>
      <w:r w:rsidRPr="00DF26D7">
        <w:rPr>
          <w:rFonts w:ascii="Times New Roman" w:hAnsi="Times New Roman" w:cs="Times New Roman"/>
          <w:b/>
          <w:color w:val="auto"/>
          <w:sz w:val="24"/>
          <w:szCs w:val="24"/>
          <w:lang w:val="id-ID"/>
        </w:rPr>
        <w:t>TINJAUAN PUSTAKA</w:t>
      </w:r>
      <w:bookmarkEnd w:id="116"/>
      <w:bookmarkEnd w:id="117"/>
      <w:bookmarkEnd w:id="118"/>
      <w:bookmarkEnd w:id="119"/>
      <w:bookmarkEnd w:id="120"/>
      <w:bookmarkEnd w:id="121"/>
      <w:bookmarkEnd w:id="122"/>
      <w:bookmarkEnd w:id="123"/>
      <w:bookmarkEnd w:id="124"/>
      <w:bookmarkEnd w:id="125"/>
      <w:bookmarkEnd w:id="126"/>
      <w:bookmarkEnd w:id="127"/>
    </w:p>
    <w:p w14:paraId="7FE9701E" w14:textId="16061D55" w:rsidR="00A47A8B" w:rsidRPr="00DF26D7" w:rsidRDefault="00A47A8B">
      <w:pPr>
        <w:pStyle w:val="ListParagraph"/>
        <w:keepNext/>
        <w:keepLines/>
        <w:numPr>
          <w:ilvl w:val="0"/>
          <w:numId w:val="8"/>
        </w:numPr>
        <w:spacing w:before="40" w:after="0"/>
        <w:contextualSpacing w:val="0"/>
        <w:outlineLvl w:val="1"/>
        <w:rPr>
          <w:rFonts w:ascii="Times New Roman" w:eastAsiaTheme="majorEastAsia" w:hAnsi="Times New Roman" w:cs="Times New Roman"/>
          <w:b/>
          <w:vanish/>
          <w:sz w:val="24"/>
          <w:szCs w:val="24"/>
          <w:lang w:val="id-ID"/>
        </w:rPr>
      </w:pPr>
      <w:bookmarkStart w:id="128" w:name="_Toc152573276"/>
      <w:bookmarkStart w:id="129" w:name="_Toc152573470"/>
      <w:bookmarkStart w:id="130" w:name="_Toc152575501"/>
      <w:bookmarkStart w:id="131" w:name="_Toc152951852"/>
      <w:bookmarkStart w:id="132" w:name="_Toc152951959"/>
      <w:bookmarkStart w:id="133" w:name="_Toc153059314"/>
      <w:bookmarkStart w:id="134" w:name="_Toc170261041"/>
      <w:bookmarkStart w:id="135" w:name="_Toc170463359"/>
      <w:bookmarkStart w:id="136" w:name="_Toc170939529"/>
      <w:bookmarkStart w:id="137" w:name="_Toc171895249"/>
      <w:bookmarkStart w:id="138" w:name="_Toc172151438"/>
      <w:bookmarkStart w:id="139" w:name="_Toc174295458"/>
      <w:bookmarkStart w:id="140" w:name="_Toc176205870"/>
      <w:bookmarkStart w:id="141" w:name="_Toc176998835"/>
      <w:bookmarkStart w:id="142" w:name="_Toc177923000"/>
      <w:bookmarkStart w:id="143" w:name="_Toc183438713"/>
      <w:bookmarkStart w:id="144" w:name="_Toc18343901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C19EE67" w14:textId="77777777" w:rsidR="00A47A8B" w:rsidRPr="00DF26D7" w:rsidRDefault="00A47A8B">
      <w:pPr>
        <w:pStyle w:val="ListParagraph"/>
        <w:keepNext/>
        <w:keepLines/>
        <w:numPr>
          <w:ilvl w:val="0"/>
          <w:numId w:val="8"/>
        </w:numPr>
        <w:spacing w:before="40" w:after="0"/>
        <w:contextualSpacing w:val="0"/>
        <w:outlineLvl w:val="1"/>
        <w:rPr>
          <w:rFonts w:ascii="Times New Roman" w:eastAsiaTheme="majorEastAsia" w:hAnsi="Times New Roman" w:cs="Times New Roman"/>
          <w:b/>
          <w:vanish/>
          <w:sz w:val="24"/>
          <w:szCs w:val="24"/>
          <w:lang w:val="id-ID"/>
        </w:rPr>
      </w:pPr>
      <w:bookmarkStart w:id="145" w:name="_Toc152573277"/>
      <w:bookmarkStart w:id="146" w:name="_Toc152573471"/>
      <w:bookmarkStart w:id="147" w:name="_Toc152575502"/>
      <w:bookmarkStart w:id="148" w:name="_Toc152951853"/>
      <w:bookmarkStart w:id="149" w:name="_Toc152951960"/>
      <w:bookmarkStart w:id="150" w:name="_Toc153059315"/>
      <w:bookmarkStart w:id="151" w:name="_Toc170261042"/>
      <w:bookmarkStart w:id="152" w:name="_Toc170463360"/>
      <w:bookmarkStart w:id="153" w:name="_Toc170939530"/>
      <w:bookmarkStart w:id="154" w:name="_Toc171895250"/>
      <w:bookmarkStart w:id="155" w:name="_Toc172151439"/>
      <w:bookmarkStart w:id="156" w:name="_Toc174295459"/>
      <w:bookmarkStart w:id="157" w:name="_Toc176205871"/>
      <w:bookmarkStart w:id="158" w:name="_Toc176998836"/>
      <w:bookmarkStart w:id="159" w:name="_Toc177923001"/>
      <w:bookmarkStart w:id="160" w:name="_Toc183438714"/>
      <w:bookmarkStart w:id="161" w:name="_Toc183439015"/>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5F8530C" w14:textId="431A3194" w:rsidR="00201096" w:rsidRPr="00DF26D7" w:rsidRDefault="00201096">
      <w:pPr>
        <w:pStyle w:val="Heading2"/>
        <w:numPr>
          <w:ilvl w:val="1"/>
          <w:numId w:val="28"/>
        </w:numPr>
        <w:spacing w:after="240"/>
        <w:ind w:left="709"/>
        <w:rPr>
          <w:rFonts w:ascii="Times New Roman" w:hAnsi="Times New Roman" w:cs="Times New Roman"/>
          <w:b/>
          <w:color w:val="auto"/>
          <w:sz w:val="24"/>
          <w:szCs w:val="24"/>
          <w:lang w:val="id-ID"/>
        </w:rPr>
      </w:pPr>
      <w:bookmarkStart w:id="162" w:name="_Toc152573278"/>
      <w:bookmarkStart w:id="163" w:name="_Toc183439016"/>
      <w:r w:rsidRPr="00DF26D7">
        <w:rPr>
          <w:rFonts w:ascii="Times New Roman" w:hAnsi="Times New Roman" w:cs="Times New Roman"/>
          <w:b/>
          <w:color w:val="auto"/>
          <w:sz w:val="24"/>
          <w:szCs w:val="24"/>
          <w:lang w:val="id-ID"/>
        </w:rPr>
        <w:t>Tanaman Pucuk Merah</w:t>
      </w:r>
      <w:bookmarkEnd w:id="162"/>
      <w:bookmarkEnd w:id="163"/>
    </w:p>
    <w:p w14:paraId="481A031C" w14:textId="039FFE87" w:rsidR="007B06DE" w:rsidRPr="0043161D" w:rsidRDefault="007B06DE" w:rsidP="00EA2A28">
      <w:pPr>
        <w:spacing w:line="480" w:lineRule="auto"/>
        <w:ind w:left="-142" w:firstLine="851"/>
        <w:jc w:val="both"/>
        <w:rPr>
          <w:rFonts w:ascii="Times New Roman" w:hAnsi="Times New Roman" w:cs="Times New Roman"/>
          <w:bCs/>
          <w:sz w:val="24"/>
          <w:szCs w:val="24"/>
          <w:lang w:val="id-ID"/>
        </w:rPr>
      </w:pPr>
      <w:r w:rsidRPr="0043161D">
        <w:rPr>
          <w:rFonts w:ascii="Times New Roman" w:hAnsi="Times New Roman" w:cs="Times New Roman"/>
          <w:bCs/>
          <w:noProof/>
          <w:sz w:val="24"/>
          <w:szCs w:val="24"/>
        </w:rPr>
        <w:drawing>
          <wp:anchor distT="0" distB="0" distL="114300" distR="114300" simplePos="0" relativeHeight="251658253" behindDoc="0" locked="0" layoutInCell="1" allowOverlap="1" wp14:anchorId="25134696" wp14:editId="455CA67F">
            <wp:simplePos x="0" y="0"/>
            <wp:positionH relativeFrom="margin">
              <wp:posOffset>1461964</wp:posOffset>
            </wp:positionH>
            <wp:positionV relativeFrom="paragraph">
              <wp:posOffset>273951</wp:posOffset>
            </wp:positionV>
            <wp:extent cx="2105247" cy="1578935"/>
            <wp:effectExtent l="0" t="3492" r="6032" b="6033"/>
            <wp:wrapNone/>
            <wp:docPr id="898479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79684" name="Picture 2"/>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105247" cy="1578935"/>
                    </a:xfrm>
                    <a:prstGeom prst="rect">
                      <a:avLst/>
                    </a:prstGeom>
                  </pic:spPr>
                </pic:pic>
              </a:graphicData>
            </a:graphic>
            <wp14:sizeRelH relativeFrom="page">
              <wp14:pctWidth>0</wp14:pctWidth>
            </wp14:sizeRelH>
            <wp14:sizeRelV relativeFrom="page">
              <wp14:pctHeight>0</wp14:pctHeight>
            </wp14:sizeRelV>
          </wp:anchor>
        </w:drawing>
      </w:r>
    </w:p>
    <w:p w14:paraId="035F9626" w14:textId="764EC02E" w:rsidR="007B06DE" w:rsidRPr="0043161D" w:rsidRDefault="007B06DE" w:rsidP="00EA2A28">
      <w:pPr>
        <w:spacing w:line="480" w:lineRule="auto"/>
        <w:ind w:left="-142" w:firstLine="851"/>
        <w:jc w:val="both"/>
        <w:rPr>
          <w:rFonts w:ascii="Times New Roman" w:hAnsi="Times New Roman" w:cs="Times New Roman"/>
          <w:bCs/>
          <w:sz w:val="24"/>
          <w:szCs w:val="24"/>
          <w:lang w:val="id-ID"/>
        </w:rPr>
      </w:pPr>
    </w:p>
    <w:p w14:paraId="4CFF594B" w14:textId="49D5872C" w:rsidR="007B06DE" w:rsidRPr="0043161D" w:rsidRDefault="007B06DE" w:rsidP="00EA2A28">
      <w:pPr>
        <w:spacing w:line="480" w:lineRule="auto"/>
        <w:ind w:left="-142" w:firstLine="851"/>
        <w:jc w:val="both"/>
        <w:rPr>
          <w:rFonts w:ascii="Times New Roman" w:hAnsi="Times New Roman" w:cs="Times New Roman"/>
          <w:bCs/>
          <w:sz w:val="24"/>
          <w:szCs w:val="24"/>
          <w:lang w:val="id-ID"/>
        </w:rPr>
      </w:pPr>
    </w:p>
    <w:p w14:paraId="687D41DE" w14:textId="77777777" w:rsidR="007B06DE" w:rsidRPr="0043161D" w:rsidRDefault="007B06DE" w:rsidP="00EA2A28">
      <w:pPr>
        <w:spacing w:line="480" w:lineRule="auto"/>
        <w:ind w:left="-142" w:firstLine="851"/>
        <w:jc w:val="both"/>
        <w:rPr>
          <w:rFonts w:ascii="Times New Roman" w:hAnsi="Times New Roman" w:cs="Times New Roman"/>
          <w:bCs/>
          <w:sz w:val="24"/>
          <w:szCs w:val="24"/>
          <w:lang w:val="id-ID"/>
        </w:rPr>
      </w:pPr>
    </w:p>
    <w:p w14:paraId="76B84EB4" w14:textId="77777777" w:rsidR="007B06DE" w:rsidRPr="0043161D" w:rsidRDefault="007B06DE" w:rsidP="007B06DE">
      <w:pPr>
        <w:spacing w:line="480" w:lineRule="auto"/>
        <w:rPr>
          <w:rFonts w:ascii="Times New Roman" w:hAnsi="Times New Roman" w:cs="Times New Roman"/>
          <w:bCs/>
          <w:sz w:val="24"/>
          <w:szCs w:val="24"/>
          <w:lang w:val="id-ID"/>
        </w:rPr>
      </w:pPr>
    </w:p>
    <w:p w14:paraId="67C9A4DF" w14:textId="6A422874" w:rsidR="007B06DE" w:rsidRPr="0043161D" w:rsidRDefault="007B06DE" w:rsidP="007B06DE">
      <w:pPr>
        <w:spacing w:line="480" w:lineRule="auto"/>
        <w:jc w:val="center"/>
        <w:rPr>
          <w:rFonts w:ascii="Times New Roman" w:hAnsi="Times New Roman" w:cs="Times New Roman"/>
          <w:bCs/>
          <w:sz w:val="24"/>
          <w:szCs w:val="24"/>
          <w:lang w:val="id-ID"/>
        </w:rPr>
      </w:pPr>
      <w:r w:rsidRPr="00906261">
        <w:rPr>
          <w:rFonts w:ascii="Times New Roman" w:hAnsi="Times New Roman" w:cs="Times New Roman"/>
          <w:b/>
          <w:sz w:val="24"/>
          <w:szCs w:val="24"/>
          <w:lang w:val="id-ID"/>
        </w:rPr>
        <w:t>Gambar 2.1</w:t>
      </w:r>
      <w:r w:rsidRPr="0043161D">
        <w:rPr>
          <w:rFonts w:ascii="Times New Roman" w:hAnsi="Times New Roman" w:cs="Times New Roman"/>
          <w:bCs/>
          <w:sz w:val="24"/>
          <w:szCs w:val="24"/>
          <w:lang w:val="id-ID"/>
        </w:rPr>
        <w:t>. Tanaman Pucuk Merah</w:t>
      </w:r>
      <w:r w:rsidR="003667B4">
        <w:rPr>
          <w:rFonts w:ascii="Times New Roman" w:hAnsi="Times New Roman" w:cs="Times New Roman"/>
          <w:bCs/>
          <w:sz w:val="24"/>
          <w:szCs w:val="24"/>
          <w:lang w:val="id-ID"/>
        </w:rPr>
        <w:t xml:space="preserve"> </w:t>
      </w:r>
      <w:r w:rsidR="00E2184A">
        <w:rPr>
          <w:rFonts w:ascii="Times New Roman" w:hAnsi="Times New Roman" w:cs="Times New Roman"/>
          <w:bCs/>
          <w:sz w:val="24"/>
          <w:szCs w:val="24"/>
          <w:lang w:val="id-ID"/>
        </w:rPr>
        <w:t>(</w:t>
      </w:r>
      <w:r w:rsidR="00F64616">
        <w:rPr>
          <w:rFonts w:ascii="Times New Roman" w:hAnsi="Times New Roman" w:cs="Times New Roman"/>
          <w:bCs/>
          <w:sz w:val="24"/>
          <w:szCs w:val="24"/>
          <w:lang w:val="id-ID"/>
        </w:rPr>
        <w:t>D</w:t>
      </w:r>
      <w:r w:rsidR="00E2184A">
        <w:rPr>
          <w:rFonts w:ascii="Times New Roman" w:hAnsi="Times New Roman" w:cs="Times New Roman"/>
          <w:bCs/>
          <w:sz w:val="24"/>
          <w:szCs w:val="24"/>
          <w:lang w:val="id-ID"/>
        </w:rPr>
        <w:t>okumetasi pribadi, 2024)</w:t>
      </w:r>
    </w:p>
    <w:p w14:paraId="6ACBBB5F" w14:textId="26160598" w:rsidR="00ED2549" w:rsidRPr="0043161D" w:rsidRDefault="001F71FC" w:rsidP="007B06DE">
      <w:pPr>
        <w:spacing w:after="0" w:line="480" w:lineRule="auto"/>
        <w:ind w:left="-142" w:firstLine="851"/>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Pucuk merah merupakan salah satu </w:t>
      </w:r>
      <w:r w:rsidR="00205A91" w:rsidRPr="0043161D">
        <w:rPr>
          <w:rFonts w:ascii="Times New Roman" w:hAnsi="Times New Roman" w:cs="Times New Roman"/>
          <w:bCs/>
          <w:sz w:val="24"/>
          <w:szCs w:val="24"/>
          <w:lang w:val="id-ID"/>
        </w:rPr>
        <w:t xml:space="preserve">jenis tanaman hias yang paling banyak diminati oleh masyarakat. </w:t>
      </w:r>
      <w:r w:rsidR="00904473" w:rsidRPr="0043161D">
        <w:rPr>
          <w:rFonts w:ascii="Times New Roman" w:hAnsi="Times New Roman" w:cs="Times New Roman"/>
          <w:bCs/>
          <w:sz w:val="24"/>
          <w:szCs w:val="24"/>
          <w:lang w:val="id-ID"/>
        </w:rPr>
        <w:t xml:space="preserve">Tumbuhan ini memiliki daun yang rimbun dan berwarna merah yang menarik sehingga banyak digunakan sebagai tanaman penghias </w:t>
      </w:r>
      <w:r w:rsidR="00665AF3" w:rsidRPr="0043161D">
        <w:rPr>
          <w:rFonts w:ascii="Times New Roman" w:hAnsi="Times New Roman" w:cs="Times New Roman"/>
          <w:bCs/>
          <w:sz w:val="24"/>
          <w:szCs w:val="24"/>
          <w:lang w:val="id-ID"/>
        </w:rPr>
        <w:t xml:space="preserve">rumah dan taman. </w:t>
      </w:r>
      <w:r w:rsidR="001F556C" w:rsidRPr="0043161D">
        <w:rPr>
          <w:rFonts w:ascii="Times New Roman" w:hAnsi="Times New Roman" w:cs="Times New Roman"/>
          <w:bCs/>
          <w:sz w:val="24"/>
          <w:szCs w:val="24"/>
          <w:lang w:val="id-ID"/>
        </w:rPr>
        <w:t>Pucuk merah merupakan spesies asli wilayah Asia Tenggara, yang tersebar dari bagian utara India, Myanmar, Thailand, Semenanjung Malaysia, Singapura, Sumatera</w:t>
      </w:r>
      <w:r w:rsidR="001A1F90" w:rsidRPr="0043161D">
        <w:rPr>
          <w:rFonts w:ascii="Times New Roman" w:hAnsi="Times New Roman" w:cs="Times New Roman"/>
          <w:bCs/>
          <w:sz w:val="24"/>
          <w:szCs w:val="24"/>
          <w:lang w:val="id-ID"/>
        </w:rPr>
        <w:t xml:space="preserve">, Kalimantan dan Filipina. Habitat asli pucuk merah berupa hutan pantai, hutan hujan primer, hutan dan </w:t>
      </w:r>
      <w:r w:rsidR="00794E1A" w:rsidRPr="0043161D">
        <w:rPr>
          <w:rFonts w:ascii="Times New Roman" w:hAnsi="Times New Roman" w:cs="Times New Roman"/>
          <w:bCs/>
          <w:sz w:val="24"/>
          <w:szCs w:val="24"/>
          <w:lang w:val="id-ID"/>
        </w:rPr>
        <w:t>hujan sekunder. Saat ini, pucuk merah digunakan di banyak tempat sebagai tanaman hias</w:t>
      </w:r>
      <w:r w:rsidR="003A0F2F" w:rsidRPr="0043161D">
        <w:rPr>
          <w:rFonts w:ascii="Times New Roman" w:hAnsi="Times New Roman" w:cs="Times New Roman"/>
          <w:bCs/>
          <w:sz w:val="24"/>
          <w:szCs w:val="24"/>
          <w:lang w:val="id-ID"/>
        </w:rPr>
        <w:t xml:space="preserve">, komponen di kebun dan tanaman pinggir jalan. Hal ini dikarenakan warna merah yang menarik pada daun mudanya, dan mudah diperbanyak </w:t>
      </w:r>
      <w:r w:rsidR="003B231D" w:rsidRPr="0043161D">
        <w:rPr>
          <w:rFonts w:ascii="Times New Roman" w:hAnsi="Times New Roman" w:cs="Times New Roman"/>
          <w:bCs/>
          <w:sz w:val="24"/>
          <w:szCs w:val="24"/>
          <w:lang w:val="id-ID"/>
        </w:rPr>
        <w:t>serta tumbuhan ini adaptif di berbagai kondisi habitat dengan bunga yang melimpah</w:t>
      </w:r>
      <w:r w:rsidR="00E039F5" w:rsidRPr="0043161D">
        <w:rPr>
          <w:rFonts w:ascii="Times New Roman" w:hAnsi="Times New Roman" w:cs="Times New Roman"/>
          <w:bCs/>
          <w:sz w:val="24"/>
          <w:szCs w:val="24"/>
          <w:lang w:val="id-ID"/>
        </w:rPr>
        <w:t xml:space="preserve"> </w:t>
      </w:r>
      <w:r w:rsidR="00E039F5" w:rsidRPr="0043161D">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DOI":"10.24843/JBIOUNUD.2023.v27.i01.p09","author":[{"dropping-particle":"","family":"Suatu","given":"Indonesia","non-dropping-particle":"","parse-names":false,"suffix":""},{"dropping-particle":"","family":"Pustaka","given":"Kajian","non-dropping-particle":"","parse-names":false,"suffix":""}],"container-title":"Jurnal Biologi Udayana","id":"ITEM-1","issue":"1","issued":{"date-parts":[["2023"]]},"page":"84-94","title":"Botani, ekologi, fitokimia, bioaktivitas, dan pemanfaatan pucuk merah (Syzygium myrtifolium Walp.) di Indonesia: Suatu Kajian Pustaka","type":"article-journal","volume":"27"},"uris":["http://www.mendeley.com/documents/?uuid=a72e1351-cfee-4e37-9f54-e6519be4dca3"]}],"mendeley":{"formattedCitation":"(Suatu and Pustaka, 2023)","manualFormatting":"(Suatu dan Pustaka, 2023)","plainTextFormattedCitation":"(Suatu and Pustaka, 2023)","previouslyFormattedCitation":"(Suatu and Pustaka, 2023)"},"properties":{"noteIndex":0},"schema":"https://github.com/citation-style-language/schema/raw/master/csl-citation.json"}</w:instrText>
      </w:r>
      <w:r w:rsidR="00E039F5" w:rsidRPr="0043161D">
        <w:rPr>
          <w:rFonts w:ascii="Times New Roman" w:hAnsi="Times New Roman" w:cs="Times New Roman"/>
          <w:bCs/>
          <w:sz w:val="24"/>
          <w:szCs w:val="24"/>
          <w:lang w:val="id-ID"/>
        </w:rPr>
        <w:fldChar w:fldCharType="separate"/>
      </w:r>
      <w:r w:rsidR="009A5C90" w:rsidRPr="0043161D">
        <w:rPr>
          <w:rFonts w:ascii="Times New Roman" w:hAnsi="Times New Roman" w:cs="Times New Roman"/>
          <w:bCs/>
          <w:noProof/>
          <w:sz w:val="24"/>
          <w:szCs w:val="24"/>
          <w:lang w:val="id-ID"/>
        </w:rPr>
        <w:t>(Suatu dan Pustaka</w:t>
      </w:r>
      <w:r w:rsidR="00B3374B">
        <w:rPr>
          <w:rFonts w:ascii="Times New Roman" w:hAnsi="Times New Roman" w:cs="Times New Roman"/>
          <w:bCs/>
          <w:noProof/>
          <w:sz w:val="24"/>
          <w:szCs w:val="24"/>
          <w:lang w:val="id-ID"/>
        </w:rPr>
        <w:t>,</w:t>
      </w:r>
      <w:r w:rsidR="009A5C90" w:rsidRPr="0043161D">
        <w:rPr>
          <w:rFonts w:ascii="Times New Roman" w:hAnsi="Times New Roman" w:cs="Times New Roman"/>
          <w:bCs/>
          <w:noProof/>
          <w:sz w:val="24"/>
          <w:szCs w:val="24"/>
          <w:lang w:val="id-ID"/>
        </w:rPr>
        <w:t xml:space="preserve"> 2023)</w:t>
      </w:r>
      <w:r w:rsidR="00E039F5" w:rsidRPr="0043161D">
        <w:rPr>
          <w:rFonts w:ascii="Times New Roman" w:hAnsi="Times New Roman" w:cs="Times New Roman"/>
          <w:bCs/>
          <w:sz w:val="24"/>
          <w:szCs w:val="24"/>
          <w:lang w:val="id-ID"/>
        </w:rPr>
        <w:fldChar w:fldCharType="end"/>
      </w:r>
      <w:r w:rsidR="000D1378" w:rsidRPr="0043161D">
        <w:rPr>
          <w:rFonts w:ascii="Times New Roman" w:hAnsi="Times New Roman" w:cs="Times New Roman"/>
          <w:bCs/>
          <w:sz w:val="24"/>
          <w:szCs w:val="24"/>
          <w:lang w:val="id-ID"/>
        </w:rPr>
        <w:t>.</w:t>
      </w:r>
    </w:p>
    <w:p w14:paraId="4C64BFE5" w14:textId="77777777" w:rsidR="007B06DE" w:rsidRPr="0043161D" w:rsidRDefault="007B06DE" w:rsidP="007B06DE">
      <w:pPr>
        <w:spacing w:after="0" w:line="480" w:lineRule="auto"/>
        <w:ind w:left="-142" w:firstLine="851"/>
        <w:jc w:val="both"/>
        <w:rPr>
          <w:rFonts w:ascii="Times New Roman" w:hAnsi="Times New Roman" w:cs="Times New Roman"/>
          <w:bCs/>
          <w:sz w:val="24"/>
          <w:szCs w:val="24"/>
          <w:lang w:val="id-ID"/>
        </w:rPr>
      </w:pPr>
    </w:p>
    <w:p w14:paraId="57314BC7" w14:textId="77777777" w:rsidR="007B06DE" w:rsidRPr="0043161D" w:rsidRDefault="007B06DE" w:rsidP="007B06DE">
      <w:pPr>
        <w:spacing w:after="0" w:line="480" w:lineRule="auto"/>
        <w:ind w:left="-142" w:firstLine="851"/>
        <w:jc w:val="both"/>
        <w:rPr>
          <w:rFonts w:ascii="Times New Roman" w:hAnsi="Times New Roman" w:cs="Times New Roman"/>
          <w:bCs/>
          <w:sz w:val="24"/>
          <w:szCs w:val="24"/>
          <w:lang w:val="id-ID"/>
        </w:rPr>
      </w:pPr>
    </w:p>
    <w:p w14:paraId="40CBA750" w14:textId="77777777" w:rsidR="00241093" w:rsidRDefault="00241093">
      <w:pPr>
        <w:pStyle w:val="Heading3"/>
        <w:numPr>
          <w:ilvl w:val="2"/>
          <w:numId w:val="28"/>
        </w:numPr>
        <w:spacing w:after="240"/>
        <w:ind w:left="709"/>
        <w:rPr>
          <w:rFonts w:ascii="Times New Roman" w:hAnsi="Times New Roman" w:cs="Times New Roman"/>
          <w:b/>
          <w:color w:val="auto"/>
          <w:lang w:val="id-ID"/>
        </w:rPr>
        <w:sectPr w:rsidR="00241093" w:rsidSect="00E94BC8">
          <w:headerReference w:type="default" r:id="rId26"/>
          <w:footerReference w:type="default" r:id="rId27"/>
          <w:pgSz w:w="11906" w:h="16838" w:code="9"/>
          <w:pgMar w:top="1701" w:right="1701" w:bottom="1701" w:left="2268" w:header="720" w:footer="720" w:gutter="0"/>
          <w:cols w:space="720"/>
          <w:docGrid w:linePitch="360"/>
        </w:sectPr>
      </w:pPr>
      <w:bookmarkStart w:id="164" w:name="_Toc152573279"/>
    </w:p>
    <w:p w14:paraId="4A1222C1" w14:textId="5D59D79B" w:rsidR="00DE3A03" w:rsidRPr="00DF26D7" w:rsidRDefault="00DE3A03">
      <w:pPr>
        <w:pStyle w:val="Heading3"/>
        <w:numPr>
          <w:ilvl w:val="2"/>
          <w:numId w:val="28"/>
        </w:numPr>
        <w:spacing w:after="240"/>
        <w:ind w:left="709"/>
        <w:rPr>
          <w:rFonts w:ascii="Times New Roman" w:hAnsi="Times New Roman" w:cs="Times New Roman"/>
          <w:b/>
          <w:color w:val="auto"/>
          <w:lang w:val="id-ID"/>
        </w:rPr>
      </w:pPr>
      <w:bookmarkStart w:id="165" w:name="_Toc183439017"/>
      <w:r w:rsidRPr="00DF26D7">
        <w:rPr>
          <w:rFonts w:ascii="Times New Roman" w:hAnsi="Times New Roman" w:cs="Times New Roman"/>
          <w:b/>
          <w:color w:val="auto"/>
          <w:lang w:val="id-ID"/>
        </w:rPr>
        <w:lastRenderedPageBreak/>
        <w:t>Klasifikasi Tanaman Pucuk Merah</w:t>
      </w:r>
      <w:bookmarkEnd w:id="164"/>
      <w:bookmarkEnd w:id="165"/>
    </w:p>
    <w:p w14:paraId="48628180" w14:textId="54EAC66E" w:rsidR="00201096" w:rsidRPr="0043161D" w:rsidRDefault="00201096" w:rsidP="00A47A8B">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Tanaman pucuk merah mempunyai sistematika tanaman sebagai berikut</w:t>
      </w:r>
      <w:r w:rsidR="004558BC" w:rsidRPr="0043161D">
        <w:rPr>
          <w:rFonts w:ascii="Times New Roman" w:hAnsi="Times New Roman" w:cs="Times New Roman"/>
          <w:bCs/>
          <w:sz w:val="24"/>
          <w:szCs w:val="24"/>
          <w:lang w:val="id-ID"/>
        </w:rPr>
        <w:t xml:space="preserve"> :</w:t>
      </w:r>
    </w:p>
    <w:p w14:paraId="65B7B7AA" w14:textId="1DAADD31" w:rsidR="00D9688C" w:rsidRPr="0043161D" w:rsidRDefault="00D9688C"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Kingdom</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t>: Plantae</w:t>
      </w:r>
    </w:p>
    <w:p w14:paraId="5A475358" w14:textId="003AAAD1" w:rsidR="00201096" w:rsidRPr="0043161D" w:rsidRDefault="00201096"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Devisi </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r>
      <w:r w:rsidR="004558BC"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 Spermatophyta</w:t>
      </w:r>
    </w:p>
    <w:p w14:paraId="19828A31" w14:textId="0D05480B" w:rsidR="00201096" w:rsidRPr="0043161D" w:rsidRDefault="00201096"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Kelas</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r>
      <w:r w:rsidR="004558BC"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 Dicotyledonae</w:t>
      </w:r>
    </w:p>
    <w:p w14:paraId="29B623C6" w14:textId="73B79D9E" w:rsidR="00201096" w:rsidRPr="0043161D" w:rsidRDefault="00201096"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Ordo</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r>
      <w:r w:rsidR="004558BC"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 Myrtales</w:t>
      </w:r>
    </w:p>
    <w:p w14:paraId="7C31E555" w14:textId="2F543346" w:rsidR="00201096" w:rsidRPr="0043161D" w:rsidRDefault="00201096"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Famili</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r>
      <w:r w:rsidR="004558BC"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 Myrtaceae</w:t>
      </w:r>
    </w:p>
    <w:p w14:paraId="0997DF3D" w14:textId="4C3FC0E5" w:rsidR="00001DDC" w:rsidRPr="0043161D" w:rsidRDefault="00201096" w:rsidP="004558BC">
      <w:pPr>
        <w:pStyle w:val="ListParagraph"/>
        <w:spacing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Genus</w:t>
      </w:r>
      <w:r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ab/>
      </w:r>
      <w:r w:rsidR="004558BC"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 Syzygium</w:t>
      </w:r>
    </w:p>
    <w:p w14:paraId="123E773A" w14:textId="6BA08929" w:rsidR="00001DDC" w:rsidRDefault="00201096" w:rsidP="004558BC">
      <w:pPr>
        <w:pStyle w:val="ListParagraph"/>
        <w:spacing w:after="0" w:line="480" w:lineRule="auto"/>
        <w:ind w:left="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Spesies</w:t>
      </w:r>
      <w:r w:rsidR="00001DDC" w:rsidRPr="0043161D">
        <w:rPr>
          <w:rFonts w:ascii="Times New Roman" w:hAnsi="Times New Roman" w:cs="Times New Roman"/>
          <w:bCs/>
          <w:sz w:val="24"/>
          <w:szCs w:val="24"/>
          <w:lang w:val="id-ID"/>
        </w:rPr>
        <w:tab/>
        <w:t xml:space="preserve"> </w:t>
      </w:r>
      <w:r w:rsidR="00001DDC" w:rsidRPr="0043161D">
        <w:rPr>
          <w:rFonts w:ascii="Times New Roman" w:hAnsi="Times New Roman" w:cs="Times New Roman"/>
          <w:bCs/>
          <w:sz w:val="24"/>
          <w:szCs w:val="24"/>
          <w:lang w:val="id-ID"/>
        </w:rPr>
        <w:tab/>
      </w:r>
      <w:r w:rsidR="00466252" w:rsidRPr="0043161D">
        <w:rPr>
          <w:rFonts w:ascii="Times New Roman" w:hAnsi="Times New Roman" w:cs="Times New Roman"/>
          <w:bCs/>
          <w:sz w:val="24"/>
          <w:szCs w:val="24"/>
          <w:lang w:val="id-ID"/>
        </w:rPr>
        <w:tab/>
      </w:r>
      <w:r w:rsidRPr="0043161D">
        <w:rPr>
          <w:rFonts w:ascii="Times New Roman" w:hAnsi="Times New Roman" w:cs="Times New Roman"/>
          <w:bCs/>
          <w:sz w:val="24"/>
          <w:szCs w:val="24"/>
          <w:lang w:val="id-ID"/>
        </w:rPr>
        <w:t>:</w:t>
      </w:r>
      <w:r w:rsidR="00001DDC" w:rsidRPr="0043161D">
        <w:rPr>
          <w:rFonts w:ascii="Times New Roman" w:hAnsi="Times New Roman" w:cs="Times New Roman"/>
          <w:bCs/>
          <w:sz w:val="24"/>
          <w:szCs w:val="24"/>
          <w:lang w:val="id-ID"/>
        </w:rPr>
        <w:t xml:space="preserve"> </w:t>
      </w:r>
      <w:r w:rsidR="00861DAF">
        <w:rPr>
          <w:rFonts w:ascii="Times New Roman" w:hAnsi="Times New Roman" w:cs="Times New Roman"/>
          <w:bCs/>
          <w:i/>
          <w:iCs/>
          <w:sz w:val="24"/>
          <w:szCs w:val="24"/>
          <w:lang w:val="id-ID"/>
        </w:rPr>
        <w:t xml:space="preserve">Syzygium myrtifolium </w:t>
      </w:r>
      <w:r w:rsidR="00D9688C" w:rsidRPr="0043161D">
        <w:rPr>
          <w:rFonts w:ascii="Times New Roman" w:hAnsi="Times New Roman" w:cs="Times New Roman"/>
          <w:bCs/>
          <w:sz w:val="24"/>
          <w:szCs w:val="24"/>
          <w:lang w:val="id-ID"/>
        </w:rPr>
        <w:t>Walp.</w:t>
      </w:r>
    </w:p>
    <w:p w14:paraId="2A87EB68" w14:textId="556AE6FE" w:rsidR="00E2184A" w:rsidRPr="0043161D" w:rsidRDefault="00E2184A" w:rsidP="004558BC">
      <w:pPr>
        <w:pStyle w:val="ListParagraph"/>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Nama lokal</w:t>
      </w:r>
      <w:r>
        <w:rPr>
          <w:rFonts w:ascii="Times New Roman" w:hAnsi="Times New Roman" w:cs="Times New Roman"/>
          <w:bCs/>
          <w:sz w:val="24"/>
          <w:szCs w:val="24"/>
          <w:lang w:val="id-ID"/>
        </w:rPr>
        <w:tab/>
      </w:r>
      <w:r>
        <w:rPr>
          <w:rFonts w:ascii="Times New Roman" w:hAnsi="Times New Roman" w:cs="Times New Roman"/>
          <w:bCs/>
          <w:sz w:val="24"/>
          <w:szCs w:val="24"/>
          <w:lang w:val="id-ID"/>
        </w:rPr>
        <w:tab/>
        <w:t>: Daun Pucuk Merah</w:t>
      </w:r>
    </w:p>
    <w:p w14:paraId="70D9736E" w14:textId="627A600B" w:rsidR="003652CF" w:rsidRPr="00DF26D7" w:rsidRDefault="003652CF">
      <w:pPr>
        <w:pStyle w:val="Heading3"/>
        <w:numPr>
          <w:ilvl w:val="2"/>
          <w:numId w:val="28"/>
        </w:numPr>
        <w:spacing w:line="480" w:lineRule="auto"/>
        <w:ind w:left="709" w:hanging="709"/>
        <w:rPr>
          <w:rFonts w:ascii="Times New Roman" w:hAnsi="Times New Roman" w:cs="Times New Roman"/>
          <w:b/>
          <w:color w:val="auto"/>
          <w:lang w:val="id-ID"/>
        </w:rPr>
      </w:pPr>
      <w:bookmarkStart w:id="166" w:name="_Toc152573280"/>
      <w:bookmarkStart w:id="167" w:name="_Toc183439018"/>
      <w:r w:rsidRPr="00DF26D7">
        <w:rPr>
          <w:rFonts w:ascii="Times New Roman" w:hAnsi="Times New Roman" w:cs="Times New Roman"/>
          <w:b/>
          <w:color w:val="auto"/>
          <w:lang w:val="id-ID"/>
        </w:rPr>
        <w:t>Morfologi Tanaman</w:t>
      </w:r>
      <w:r w:rsidR="00C3543D" w:rsidRPr="00DF26D7">
        <w:rPr>
          <w:rFonts w:ascii="Times New Roman" w:hAnsi="Times New Roman" w:cs="Times New Roman"/>
          <w:b/>
          <w:color w:val="auto"/>
          <w:lang w:val="id-ID"/>
        </w:rPr>
        <w:t xml:space="preserve"> Pucuk Merah</w:t>
      </w:r>
      <w:bookmarkEnd w:id="166"/>
      <w:bookmarkEnd w:id="167"/>
    </w:p>
    <w:p w14:paraId="583686F4" w14:textId="26047AB1" w:rsidR="003652CF" w:rsidRPr="0043161D" w:rsidRDefault="003652CF" w:rsidP="00A27AF4">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Tanaman pucuk merah </w:t>
      </w:r>
      <w:r w:rsidR="00B10560"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00B10560"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merupakan jenis tanaman hias yang tergolong dalam family</w:t>
      </w:r>
      <w:r w:rsidRPr="0043161D">
        <w:rPr>
          <w:rFonts w:ascii="Times New Roman" w:hAnsi="Times New Roman" w:cs="Times New Roman"/>
          <w:bCs/>
          <w:i/>
          <w:iCs/>
          <w:sz w:val="24"/>
          <w:szCs w:val="24"/>
          <w:lang w:val="id-ID"/>
        </w:rPr>
        <w:t xml:space="preserve"> my</w:t>
      </w:r>
      <w:r w:rsidR="00D31255" w:rsidRPr="0043161D">
        <w:rPr>
          <w:rFonts w:ascii="Times New Roman" w:hAnsi="Times New Roman" w:cs="Times New Roman"/>
          <w:bCs/>
          <w:i/>
          <w:iCs/>
          <w:sz w:val="24"/>
          <w:szCs w:val="24"/>
          <w:lang w:val="id-ID"/>
        </w:rPr>
        <w:t>r</w:t>
      </w:r>
      <w:r w:rsidRPr="0043161D">
        <w:rPr>
          <w:rFonts w:ascii="Times New Roman" w:hAnsi="Times New Roman" w:cs="Times New Roman"/>
          <w:bCs/>
          <w:i/>
          <w:iCs/>
          <w:sz w:val="24"/>
          <w:szCs w:val="24"/>
          <w:lang w:val="id-ID"/>
        </w:rPr>
        <w:t xml:space="preserve">taceae </w:t>
      </w:r>
      <w:r w:rsidRPr="0043161D">
        <w:rPr>
          <w:rFonts w:ascii="Times New Roman" w:hAnsi="Times New Roman" w:cs="Times New Roman"/>
          <w:bCs/>
          <w:sz w:val="24"/>
          <w:szCs w:val="24"/>
          <w:lang w:val="id-ID"/>
        </w:rPr>
        <w:t xml:space="preserve">memiliki ciri khas mempunyai daun yang berwarna merah menyala pada bagian tunas daun yang baru tumbuh. </w:t>
      </w:r>
      <w:r w:rsidR="003C2648" w:rsidRPr="0043161D">
        <w:rPr>
          <w:rFonts w:ascii="Times New Roman" w:hAnsi="Times New Roman" w:cs="Times New Roman"/>
          <w:bCs/>
          <w:sz w:val="24"/>
          <w:szCs w:val="24"/>
          <w:lang w:val="id-ID"/>
        </w:rPr>
        <w:t>T</w:t>
      </w:r>
      <w:r w:rsidRPr="0043161D">
        <w:rPr>
          <w:rFonts w:ascii="Times New Roman" w:hAnsi="Times New Roman" w:cs="Times New Roman"/>
          <w:bCs/>
          <w:sz w:val="24"/>
          <w:szCs w:val="24"/>
          <w:lang w:val="id-ID"/>
        </w:rPr>
        <w:t xml:space="preserve">anaman ini sangat cocok hidup di daerah tropis. Diameter tanaman dapat mencapai 30 cm dengan tinggi mencapai 3 meter. Usia tanaman dapat mencapai puluhan tahun. Daunnya berupa </w:t>
      </w:r>
      <w:r w:rsidR="00BE40BA" w:rsidRPr="0043161D">
        <w:rPr>
          <w:rFonts w:ascii="Times New Roman" w:hAnsi="Times New Roman" w:cs="Times New Roman"/>
          <w:bCs/>
          <w:sz w:val="24"/>
          <w:szCs w:val="24"/>
          <w:lang w:val="id-ID"/>
        </w:rPr>
        <w:t xml:space="preserve">daun berbentuk oval, bertangkai sangat pendek, warna daun mengalami perubahan, ketika baru tumbuh berwarna merah menyala, kemudian berubah menjadi coklat, lalu berubah lagi menjadi warna hijau. </w:t>
      </w:r>
      <w:r w:rsidR="00D31255" w:rsidRPr="0043161D">
        <w:rPr>
          <w:rFonts w:ascii="Times New Roman" w:hAnsi="Times New Roman" w:cs="Times New Roman"/>
          <w:bCs/>
          <w:sz w:val="24"/>
          <w:szCs w:val="24"/>
          <w:lang w:val="id-ID"/>
        </w:rPr>
        <w:t xml:space="preserve">Ukuran panjang daun yaitu ± 6 cm dan lebar ± 2 cm, memiliki tulang daun menyirip. Bunga tanaman pucuk merah merupakan bunga majemuk. Memiliki akar berupa akar tunggang. Reproduksi secara alami adalah dengan  biji </w:t>
      </w:r>
      <w:r w:rsidR="00D31255" w:rsidRPr="0043161D">
        <w:rPr>
          <w:rFonts w:ascii="Times New Roman" w:hAnsi="Times New Roman" w:cs="Times New Roman"/>
          <w:bCs/>
          <w:sz w:val="24"/>
          <w:szCs w:val="24"/>
          <w:lang w:val="id-ID"/>
        </w:rPr>
        <w:fldChar w:fldCharType="begin" w:fldLock="1"/>
      </w:r>
      <w:r w:rsidR="00B01659">
        <w:rPr>
          <w:rFonts w:ascii="Times New Roman" w:hAnsi="Times New Roman" w:cs="Times New Roman"/>
          <w:bCs/>
          <w:sz w:val="24"/>
          <w:szCs w:val="24"/>
          <w:lang w:val="id-ID"/>
        </w:rPr>
        <w:instrText>ADDIN CSL_CITATION {"citationItems":[{"id":"ITEM-1","itemData":{"ISBN":"9786233291385,6233291380","abstract":"… Self care memiliki peranan penting dalam meningkatkan kualitas hidup dan kesejahteraan … penderita diabetes mellitus dapat terkontrol dan kualitas hidup penderita diabetes tercapai …","author":[{"dropping-particle":"","family":"Sunarti","given":"","non-dropping-particle":"","parse-names":false,"suffix":""}],"id":"ITEM-1","issue":"October","issued":{"date-parts":[["2021"]]},"number-of-pages":"78","title":"DAUN PUCUK MERAH : Inovasi dan pengembangan obat herbal sebagai terapi antidiabetes","type":"book"},"uris":["http://www.mendeley.com/documents/?uuid=74cad018-e874-47cd-b445-ee460e0b3114"]}],"mendeley":{"formattedCitation":"(Sunarti, 2021)","manualFormatting":"(Sunarti, 2021)","plainTextFormattedCitation":"(Sunarti, 2021)","previouslyFormattedCitation":"(Sunarti, 2021)"},"properties":{"noteIndex":0},"schema":"https://github.com/citation-style-language/schema/raw/master/csl-citation.json"}</w:instrText>
      </w:r>
      <w:r w:rsidR="00D31255" w:rsidRPr="0043161D">
        <w:rPr>
          <w:rFonts w:ascii="Times New Roman" w:hAnsi="Times New Roman" w:cs="Times New Roman"/>
          <w:bCs/>
          <w:sz w:val="24"/>
          <w:szCs w:val="24"/>
          <w:lang w:val="id-ID"/>
        </w:rPr>
        <w:fldChar w:fldCharType="separate"/>
      </w:r>
      <w:r w:rsidR="00D31255" w:rsidRPr="0043161D">
        <w:rPr>
          <w:rFonts w:ascii="Times New Roman" w:hAnsi="Times New Roman" w:cs="Times New Roman"/>
          <w:bCs/>
          <w:noProof/>
          <w:sz w:val="24"/>
          <w:szCs w:val="24"/>
          <w:lang w:val="id-ID"/>
        </w:rPr>
        <w:t>(Sunarti, 2021)</w:t>
      </w:r>
      <w:r w:rsidR="00D31255" w:rsidRPr="0043161D">
        <w:rPr>
          <w:rFonts w:ascii="Times New Roman" w:hAnsi="Times New Roman" w:cs="Times New Roman"/>
          <w:bCs/>
          <w:sz w:val="24"/>
          <w:szCs w:val="24"/>
          <w:lang w:val="id-ID"/>
        </w:rPr>
        <w:fldChar w:fldCharType="end"/>
      </w:r>
      <w:r w:rsidR="00D31255" w:rsidRPr="0043161D">
        <w:rPr>
          <w:rFonts w:ascii="Times New Roman" w:hAnsi="Times New Roman" w:cs="Times New Roman"/>
          <w:bCs/>
          <w:sz w:val="24"/>
          <w:szCs w:val="24"/>
          <w:lang w:val="id-ID"/>
        </w:rPr>
        <w:t>.</w:t>
      </w:r>
    </w:p>
    <w:p w14:paraId="006010BD" w14:textId="0B51C57B" w:rsidR="003C2648" w:rsidRPr="0043161D" w:rsidRDefault="003C2648" w:rsidP="00A27AF4">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lastRenderedPageBreak/>
        <w:t xml:space="preserve">Tanaman ini dinamakan pucuk merah karena mempunyai daun muda berwarna merah dan daun tua berwarna hijau. Warna daun bervariasi dari merah muda, coklat, hingga hijau seiring perubahan daun dari muda ke daun tua. </w:t>
      </w:r>
      <w:r w:rsidR="00CA384F" w:rsidRPr="0043161D">
        <w:rPr>
          <w:rFonts w:ascii="Times New Roman" w:hAnsi="Times New Roman" w:cs="Times New Roman"/>
          <w:bCs/>
          <w:sz w:val="24"/>
          <w:szCs w:val="24"/>
          <w:lang w:val="id-ID"/>
        </w:rPr>
        <w:t>Buah pucuk merah berbentuk bulat, agak pipih dan tinggi. Bagian atas mempunyai lekukan di tengahnya. Diameter buah pucuk merah ±</w:t>
      </w:r>
      <w:r w:rsidR="00B3374B">
        <w:rPr>
          <w:rFonts w:ascii="Times New Roman" w:hAnsi="Times New Roman" w:cs="Times New Roman"/>
          <w:bCs/>
          <w:sz w:val="24"/>
          <w:szCs w:val="24"/>
          <w:lang w:val="id-ID"/>
        </w:rPr>
        <w:t xml:space="preserve"> </w:t>
      </w:r>
      <w:r w:rsidR="00CA384F" w:rsidRPr="0043161D">
        <w:rPr>
          <w:rFonts w:ascii="Times New Roman" w:hAnsi="Times New Roman" w:cs="Times New Roman"/>
          <w:bCs/>
          <w:sz w:val="24"/>
          <w:szCs w:val="24"/>
          <w:lang w:val="id-ID"/>
        </w:rPr>
        <w:t>0,7 cm, ketika buah matang berwarna hitam mengkilat, memiliki rasa yang manis dengan aroma yang khas. Biji pucuk merah sedikit bulat, permukaan tidak beraturan, warna sedikit ungu kecoklatan, memiliki diameter ±</w:t>
      </w:r>
      <w:r w:rsidR="00B3374B">
        <w:rPr>
          <w:rFonts w:ascii="Times New Roman" w:hAnsi="Times New Roman" w:cs="Times New Roman"/>
          <w:bCs/>
          <w:sz w:val="24"/>
          <w:szCs w:val="24"/>
          <w:lang w:val="id-ID"/>
        </w:rPr>
        <w:t xml:space="preserve"> </w:t>
      </w:r>
      <w:r w:rsidR="00CA384F" w:rsidRPr="0043161D">
        <w:rPr>
          <w:rFonts w:ascii="Times New Roman" w:hAnsi="Times New Roman" w:cs="Times New Roman"/>
          <w:bCs/>
          <w:sz w:val="24"/>
          <w:szCs w:val="24"/>
          <w:lang w:val="id-ID"/>
        </w:rPr>
        <w:t>3-</w:t>
      </w:r>
      <w:r w:rsidR="000833EF" w:rsidRPr="0043161D">
        <w:rPr>
          <w:rFonts w:ascii="Times New Roman" w:hAnsi="Times New Roman" w:cs="Times New Roman"/>
          <w:bCs/>
          <w:sz w:val="24"/>
          <w:szCs w:val="24"/>
          <w:lang w:val="id-ID"/>
        </w:rPr>
        <w:t xml:space="preserve"> </w:t>
      </w:r>
      <w:r w:rsidR="00CA384F" w:rsidRPr="0043161D">
        <w:rPr>
          <w:rFonts w:ascii="Times New Roman" w:hAnsi="Times New Roman" w:cs="Times New Roman"/>
          <w:bCs/>
          <w:sz w:val="24"/>
          <w:szCs w:val="24"/>
          <w:lang w:val="id-ID"/>
        </w:rPr>
        <w:t xml:space="preserve">4 mm </w:t>
      </w:r>
      <w:r w:rsidR="00CA384F" w:rsidRPr="0043161D">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2019)","manualFormatting":"(Putri, 2019)","plainTextFormattedCitation":"(Putri, 2019)","previouslyFormattedCitation":"(Putri, 2019)"},"properties":{"noteIndex":0},"schema":"https://github.com/citation-style-language/schema/raw/master/csl-citation.json"}</w:instrText>
      </w:r>
      <w:r w:rsidR="00CA384F" w:rsidRPr="0043161D">
        <w:rPr>
          <w:rFonts w:ascii="Times New Roman" w:hAnsi="Times New Roman" w:cs="Times New Roman"/>
          <w:bCs/>
          <w:sz w:val="24"/>
          <w:szCs w:val="24"/>
          <w:lang w:val="id-ID"/>
        </w:rPr>
        <w:fldChar w:fldCharType="separate"/>
      </w:r>
      <w:r w:rsidR="00CA384F" w:rsidRPr="0043161D">
        <w:rPr>
          <w:rFonts w:ascii="Times New Roman" w:hAnsi="Times New Roman" w:cs="Times New Roman"/>
          <w:bCs/>
          <w:noProof/>
          <w:sz w:val="24"/>
          <w:szCs w:val="24"/>
          <w:lang w:val="id-ID"/>
        </w:rPr>
        <w:t>(Putri</w:t>
      </w:r>
      <w:r w:rsidR="00B3374B">
        <w:rPr>
          <w:rFonts w:ascii="Times New Roman" w:hAnsi="Times New Roman" w:cs="Times New Roman"/>
          <w:bCs/>
          <w:noProof/>
          <w:sz w:val="24"/>
          <w:szCs w:val="24"/>
          <w:lang w:val="id-ID"/>
        </w:rPr>
        <w:t>,</w:t>
      </w:r>
      <w:r w:rsidR="00CA384F" w:rsidRPr="0043161D">
        <w:rPr>
          <w:rFonts w:ascii="Times New Roman" w:hAnsi="Times New Roman" w:cs="Times New Roman"/>
          <w:bCs/>
          <w:noProof/>
          <w:sz w:val="24"/>
          <w:szCs w:val="24"/>
          <w:lang w:val="id-ID"/>
        </w:rPr>
        <w:t xml:space="preserve"> 2019)</w:t>
      </w:r>
      <w:r w:rsidR="00CA384F" w:rsidRPr="0043161D">
        <w:rPr>
          <w:rFonts w:ascii="Times New Roman" w:hAnsi="Times New Roman" w:cs="Times New Roman"/>
          <w:bCs/>
          <w:sz w:val="24"/>
          <w:szCs w:val="24"/>
          <w:lang w:val="id-ID"/>
        </w:rPr>
        <w:fldChar w:fldCharType="end"/>
      </w:r>
      <w:r w:rsidR="00CA384F" w:rsidRPr="0043161D">
        <w:rPr>
          <w:rFonts w:ascii="Times New Roman" w:hAnsi="Times New Roman" w:cs="Times New Roman"/>
          <w:bCs/>
          <w:sz w:val="24"/>
          <w:szCs w:val="24"/>
          <w:lang w:val="id-ID"/>
        </w:rPr>
        <w:t>.</w:t>
      </w:r>
    </w:p>
    <w:p w14:paraId="7CA33981" w14:textId="39B6165D" w:rsidR="00C3543D" w:rsidRPr="00DF26D7" w:rsidRDefault="00A47A8B">
      <w:pPr>
        <w:pStyle w:val="Heading3"/>
        <w:numPr>
          <w:ilvl w:val="2"/>
          <w:numId w:val="26"/>
        </w:numPr>
        <w:spacing w:line="480" w:lineRule="auto"/>
        <w:jc w:val="both"/>
        <w:rPr>
          <w:rFonts w:ascii="Times New Roman" w:hAnsi="Times New Roman" w:cs="Times New Roman"/>
          <w:b/>
          <w:color w:val="auto"/>
          <w:lang w:val="id-ID"/>
        </w:rPr>
      </w:pPr>
      <w:bookmarkStart w:id="168" w:name="_Toc152573281"/>
      <w:bookmarkStart w:id="169" w:name="_Toc183439019"/>
      <w:r w:rsidRPr="00DF26D7">
        <w:rPr>
          <w:rFonts w:ascii="Times New Roman" w:hAnsi="Times New Roman" w:cs="Times New Roman"/>
          <w:b/>
          <w:color w:val="auto"/>
          <w:lang w:val="id-ID"/>
        </w:rPr>
        <w:t xml:space="preserve">Kandungan </w:t>
      </w:r>
      <w:r w:rsidR="00C3543D" w:rsidRPr="00DF26D7">
        <w:rPr>
          <w:rFonts w:ascii="Times New Roman" w:hAnsi="Times New Roman" w:cs="Times New Roman"/>
          <w:b/>
          <w:color w:val="auto"/>
          <w:lang w:val="id-ID"/>
        </w:rPr>
        <w:t>Kimia Daun Pucuk Merah</w:t>
      </w:r>
      <w:bookmarkEnd w:id="168"/>
      <w:bookmarkEnd w:id="169"/>
      <w:r w:rsidR="004558BC" w:rsidRPr="00DF26D7">
        <w:rPr>
          <w:rFonts w:ascii="Times New Roman" w:hAnsi="Times New Roman" w:cs="Times New Roman"/>
          <w:b/>
          <w:color w:val="auto"/>
          <w:lang w:val="id-ID"/>
        </w:rPr>
        <w:t xml:space="preserve"> </w:t>
      </w:r>
    </w:p>
    <w:p w14:paraId="281E19FE" w14:textId="253E9499" w:rsidR="00A47A8B" w:rsidRPr="0043161D" w:rsidRDefault="00B10560" w:rsidP="00A27AF4">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Daun</w:t>
      </w:r>
      <w:r w:rsidR="00C3543D" w:rsidRPr="0043161D">
        <w:rPr>
          <w:rFonts w:ascii="Times New Roman" w:hAnsi="Times New Roman" w:cs="Times New Roman"/>
          <w:bCs/>
          <w:sz w:val="24"/>
          <w:szCs w:val="24"/>
          <w:lang w:val="id-ID"/>
        </w:rPr>
        <w:t xml:space="preserve"> pucuk merah </w:t>
      </w:r>
      <w:r w:rsidR="004558BC"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4558BC" w:rsidRPr="00861DAF">
        <w:rPr>
          <w:rFonts w:ascii="Times New Roman" w:hAnsi="Times New Roman" w:cs="Times New Roman"/>
          <w:bCs/>
          <w:sz w:val="24"/>
          <w:szCs w:val="24"/>
          <w:lang w:val="id-ID"/>
        </w:rPr>
        <w:t>)</w:t>
      </w:r>
      <w:r w:rsidR="004558BC" w:rsidRPr="0043161D">
        <w:rPr>
          <w:rFonts w:ascii="Times New Roman" w:hAnsi="Times New Roman" w:cs="Times New Roman"/>
          <w:bCs/>
          <w:sz w:val="24"/>
          <w:szCs w:val="24"/>
          <w:lang w:val="id-ID"/>
        </w:rPr>
        <w:t xml:space="preserve"> </w:t>
      </w:r>
      <w:r w:rsidR="00C3543D" w:rsidRPr="0043161D">
        <w:rPr>
          <w:rFonts w:ascii="Times New Roman" w:hAnsi="Times New Roman" w:cs="Times New Roman"/>
          <w:bCs/>
          <w:sz w:val="24"/>
          <w:szCs w:val="24"/>
          <w:lang w:val="id-ID"/>
        </w:rPr>
        <w:t>memiliki kandungan senyawa kimia yang bermanfaat untuk kesehatan. Senyawa metabolit sekunder yang terkandung dalam ekstrak daun pucuk merah adalah golongan alkaloid, terpenoid, steroi</w:t>
      </w:r>
      <w:r w:rsidR="007F29B2">
        <w:rPr>
          <w:rFonts w:ascii="Times New Roman" w:hAnsi="Times New Roman" w:cs="Times New Roman"/>
          <w:bCs/>
          <w:sz w:val="24"/>
          <w:szCs w:val="24"/>
          <w:lang w:val="id-ID"/>
        </w:rPr>
        <w:t>d</w:t>
      </w:r>
      <w:r w:rsidR="00C3543D" w:rsidRPr="0043161D">
        <w:rPr>
          <w:rFonts w:ascii="Times New Roman" w:hAnsi="Times New Roman" w:cs="Times New Roman"/>
          <w:bCs/>
          <w:sz w:val="24"/>
          <w:szCs w:val="24"/>
          <w:lang w:val="id-ID"/>
        </w:rPr>
        <w:t>, saponin, fenolik dan flavonoid. Daun pucuk merah</w:t>
      </w:r>
      <w:r w:rsidR="004558BC" w:rsidRPr="0043161D">
        <w:rPr>
          <w:rFonts w:ascii="Times New Roman" w:hAnsi="Times New Roman" w:cs="Times New Roman"/>
          <w:bCs/>
          <w:sz w:val="24"/>
          <w:szCs w:val="24"/>
          <w:lang w:val="id-ID"/>
        </w:rPr>
        <w:t xml:space="preserve"> (</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004558BC" w:rsidRPr="0043161D">
        <w:rPr>
          <w:rFonts w:ascii="Times New Roman" w:hAnsi="Times New Roman" w:cs="Times New Roman"/>
          <w:bCs/>
          <w:sz w:val="24"/>
          <w:szCs w:val="24"/>
          <w:lang w:val="id-ID"/>
        </w:rPr>
        <w:t xml:space="preserve">) </w:t>
      </w:r>
      <w:r w:rsidR="00C3543D" w:rsidRPr="0043161D">
        <w:rPr>
          <w:rFonts w:ascii="Times New Roman" w:hAnsi="Times New Roman" w:cs="Times New Roman"/>
          <w:bCs/>
          <w:sz w:val="24"/>
          <w:szCs w:val="24"/>
          <w:lang w:val="id-ID"/>
        </w:rPr>
        <w:t xml:space="preserve"> memiliki warna daun yang berbeda sehingga terdapat perbedaan kandungan senyawa pada daun tersebut</w:t>
      </w:r>
      <w:r w:rsidR="00D9074A">
        <w:rPr>
          <w:rFonts w:ascii="Times New Roman" w:hAnsi="Times New Roman" w:cs="Times New Roman"/>
          <w:bCs/>
          <w:sz w:val="24"/>
          <w:szCs w:val="24"/>
          <w:lang w:val="id-ID"/>
        </w:rPr>
        <w:t xml:space="preserve"> </w:t>
      </w:r>
      <w:r w:rsidR="00C3543D" w:rsidRPr="0043161D">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2019)","manualFormatting":"(Putri, 2019)","plainTextFormattedCitation":"(Putri, 2019)","previouslyFormattedCitation":"(Putri, 2019)"},"properties":{"noteIndex":0},"schema":"https://github.com/citation-style-language/schema/raw/master/csl-citation.json"}</w:instrText>
      </w:r>
      <w:r w:rsidR="00C3543D" w:rsidRPr="0043161D">
        <w:rPr>
          <w:rFonts w:ascii="Times New Roman" w:hAnsi="Times New Roman" w:cs="Times New Roman"/>
          <w:bCs/>
          <w:sz w:val="24"/>
          <w:szCs w:val="24"/>
          <w:lang w:val="id-ID"/>
        </w:rPr>
        <w:fldChar w:fldCharType="separate"/>
      </w:r>
      <w:r w:rsidR="00C3543D" w:rsidRPr="0043161D">
        <w:rPr>
          <w:rFonts w:ascii="Times New Roman" w:hAnsi="Times New Roman" w:cs="Times New Roman"/>
          <w:bCs/>
          <w:noProof/>
          <w:sz w:val="24"/>
          <w:szCs w:val="24"/>
          <w:lang w:val="id-ID"/>
        </w:rPr>
        <w:t>(Putri</w:t>
      </w:r>
      <w:r w:rsidR="00B3374B">
        <w:rPr>
          <w:rFonts w:ascii="Times New Roman" w:hAnsi="Times New Roman" w:cs="Times New Roman"/>
          <w:bCs/>
          <w:noProof/>
          <w:sz w:val="24"/>
          <w:szCs w:val="24"/>
          <w:lang w:val="id-ID"/>
        </w:rPr>
        <w:t>,</w:t>
      </w:r>
      <w:r w:rsidR="00C3543D" w:rsidRPr="0043161D">
        <w:rPr>
          <w:rFonts w:ascii="Times New Roman" w:hAnsi="Times New Roman" w:cs="Times New Roman"/>
          <w:bCs/>
          <w:noProof/>
          <w:sz w:val="24"/>
          <w:szCs w:val="24"/>
          <w:lang w:val="id-ID"/>
        </w:rPr>
        <w:t xml:space="preserve"> 2019)</w:t>
      </w:r>
      <w:r w:rsidR="00C3543D" w:rsidRPr="0043161D">
        <w:rPr>
          <w:rFonts w:ascii="Times New Roman" w:hAnsi="Times New Roman" w:cs="Times New Roman"/>
          <w:bCs/>
          <w:sz w:val="24"/>
          <w:szCs w:val="24"/>
          <w:lang w:val="id-ID"/>
        </w:rPr>
        <w:fldChar w:fldCharType="end"/>
      </w:r>
      <w:r w:rsidR="00C3543D" w:rsidRPr="0043161D">
        <w:rPr>
          <w:rFonts w:ascii="Times New Roman" w:hAnsi="Times New Roman" w:cs="Times New Roman"/>
          <w:bCs/>
          <w:sz w:val="24"/>
          <w:szCs w:val="24"/>
          <w:lang w:val="id-ID"/>
        </w:rPr>
        <w:t xml:space="preserve">.  </w:t>
      </w:r>
    </w:p>
    <w:p w14:paraId="649C5025" w14:textId="3C7FAE36" w:rsidR="00521172" w:rsidRPr="0043161D" w:rsidRDefault="00D153BD"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rPr>
        <w:t>Pada tanaman pucuk merah memberikan pengaruh terhadap kandungan antosianin pada bagian daun pucuk, karena apabila daun pucuk menerima intensitas cahaya yang tinggi maka daun pucuk pada tanaman tersebut akan semakin berwarna merah</w:t>
      </w:r>
      <w:r w:rsidRPr="0043161D">
        <w:rPr>
          <w:rFonts w:ascii="Times New Roman" w:hAnsi="Times New Roman" w:cs="Times New Roman"/>
          <w:bCs/>
          <w:sz w:val="24"/>
          <w:szCs w:val="24"/>
          <w:lang w:val="id-ID"/>
        </w:rPr>
        <w:t xml:space="preserve">. </w:t>
      </w:r>
      <w:r w:rsidR="008A5267" w:rsidRPr="0043161D">
        <w:rPr>
          <w:rFonts w:ascii="Times New Roman" w:hAnsi="Times New Roman" w:cs="Times New Roman"/>
          <w:bCs/>
          <w:sz w:val="24"/>
          <w:szCs w:val="24"/>
          <w:lang w:val="id-ID"/>
        </w:rPr>
        <w:t>Antosianin merupakan metabolit sekunder dari</w:t>
      </w:r>
      <w:r w:rsidR="008A5267" w:rsidRPr="00633DD1">
        <w:rPr>
          <w:rFonts w:ascii="Times New Roman" w:hAnsi="Times New Roman" w:cs="Times New Roman"/>
          <w:bCs/>
          <w:i/>
          <w:iCs/>
          <w:sz w:val="24"/>
          <w:szCs w:val="24"/>
          <w:lang w:val="id-ID"/>
        </w:rPr>
        <w:t xml:space="preserve"> famil</w:t>
      </w:r>
      <w:r w:rsidR="00633DD1" w:rsidRPr="00633DD1">
        <w:rPr>
          <w:rFonts w:ascii="Times New Roman" w:hAnsi="Times New Roman" w:cs="Times New Roman"/>
          <w:bCs/>
          <w:i/>
          <w:iCs/>
          <w:sz w:val="24"/>
          <w:szCs w:val="24"/>
          <w:lang w:val="id-ID"/>
        </w:rPr>
        <w:t>y</w:t>
      </w:r>
      <w:r w:rsidR="008A5267" w:rsidRPr="0043161D">
        <w:rPr>
          <w:rFonts w:ascii="Times New Roman" w:hAnsi="Times New Roman" w:cs="Times New Roman"/>
          <w:bCs/>
          <w:sz w:val="24"/>
          <w:szCs w:val="24"/>
          <w:lang w:val="id-ID"/>
        </w:rPr>
        <w:t xml:space="preserve"> flavonoid dalam jumlah</w:t>
      </w:r>
      <w:r w:rsidR="006F1AE3" w:rsidRPr="0043161D">
        <w:rPr>
          <w:rFonts w:ascii="Times New Roman" w:hAnsi="Times New Roman" w:cs="Times New Roman"/>
          <w:bCs/>
          <w:sz w:val="24"/>
          <w:szCs w:val="24"/>
          <w:lang w:val="id-ID"/>
        </w:rPr>
        <w:t xml:space="preserve"> besar terdapat pada buah dan sayuran. </w:t>
      </w:r>
      <w:r w:rsidR="00521172" w:rsidRPr="0043161D">
        <w:rPr>
          <w:rFonts w:ascii="Times New Roman" w:hAnsi="Times New Roman" w:cs="Times New Roman"/>
          <w:bCs/>
          <w:sz w:val="24"/>
          <w:szCs w:val="24"/>
          <w:lang w:val="id-ID"/>
        </w:rPr>
        <w:t xml:space="preserve">Berdasarkan hasil penelitian </w:t>
      </w:r>
      <w:r w:rsidR="00521172" w:rsidRPr="0043161D">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2019)","manualFormatting":"(Putri, 2019)","plainTextFormattedCitation":"(Putri, 2019)","previouslyFormattedCitation":"(Putri, 2019)"},"properties":{"noteIndex":0},"schema":"https://github.com/citation-style-language/schema/raw/master/csl-citation.json"}</w:instrText>
      </w:r>
      <w:r w:rsidR="00521172" w:rsidRPr="0043161D">
        <w:rPr>
          <w:rFonts w:ascii="Times New Roman" w:hAnsi="Times New Roman" w:cs="Times New Roman"/>
          <w:bCs/>
          <w:sz w:val="24"/>
          <w:szCs w:val="24"/>
          <w:lang w:val="id-ID"/>
        </w:rPr>
        <w:fldChar w:fldCharType="separate"/>
      </w:r>
      <w:r w:rsidR="00521172" w:rsidRPr="0043161D">
        <w:rPr>
          <w:rFonts w:ascii="Times New Roman" w:hAnsi="Times New Roman" w:cs="Times New Roman"/>
          <w:bCs/>
          <w:noProof/>
          <w:sz w:val="24"/>
          <w:szCs w:val="24"/>
          <w:lang w:val="id-ID"/>
        </w:rPr>
        <w:t>(Putri</w:t>
      </w:r>
      <w:r w:rsidR="00B3374B">
        <w:rPr>
          <w:rFonts w:ascii="Times New Roman" w:hAnsi="Times New Roman" w:cs="Times New Roman"/>
          <w:bCs/>
          <w:noProof/>
          <w:sz w:val="24"/>
          <w:szCs w:val="24"/>
          <w:lang w:val="id-ID"/>
        </w:rPr>
        <w:t>,</w:t>
      </w:r>
      <w:r w:rsidR="00521172" w:rsidRPr="0043161D">
        <w:rPr>
          <w:rFonts w:ascii="Times New Roman" w:hAnsi="Times New Roman" w:cs="Times New Roman"/>
          <w:bCs/>
          <w:noProof/>
          <w:sz w:val="24"/>
          <w:szCs w:val="24"/>
          <w:lang w:val="id-ID"/>
        </w:rPr>
        <w:t xml:space="preserve"> 2019)</w:t>
      </w:r>
      <w:r w:rsidR="00521172" w:rsidRPr="0043161D">
        <w:rPr>
          <w:rFonts w:ascii="Times New Roman" w:hAnsi="Times New Roman" w:cs="Times New Roman"/>
          <w:bCs/>
          <w:sz w:val="24"/>
          <w:szCs w:val="24"/>
          <w:lang w:val="id-ID"/>
        </w:rPr>
        <w:fldChar w:fldCharType="end"/>
      </w:r>
      <w:r w:rsidR="00521172" w:rsidRPr="0043161D">
        <w:rPr>
          <w:rFonts w:ascii="Times New Roman" w:hAnsi="Times New Roman" w:cs="Times New Roman"/>
          <w:bCs/>
          <w:sz w:val="24"/>
          <w:szCs w:val="24"/>
          <w:lang w:val="id-ID"/>
        </w:rPr>
        <w:t>, k</w:t>
      </w:r>
      <w:r w:rsidR="00521172" w:rsidRPr="0043161D">
        <w:rPr>
          <w:rFonts w:ascii="Times New Roman" w:hAnsi="Times New Roman" w:cs="Times New Roman"/>
          <w:bCs/>
          <w:sz w:val="24"/>
          <w:szCs w:val="24"/>
        </w:rPr>
        <w:t>andungan senyawa antosianin bagian daun pucuk lebih besar dibandingkan bagian daun lainnya, karena pigmen tersebut memberikan warna merah pada bagian daun pucuknya dimana warna tersebut menunjukkan adanya kandungan senyawa antosianin pada bagian daun tersebut.</w:t>
      </w:r>
      <w:r w:rsidR="00521172" w:rsidRPr="0043161D">
        <w:rPr>
          <w:rFonts w:ascii="Times New Roman" w:hAnsi="Times New Roman" w:cs="Times New Roman"/>
          <w:bCs/>
          <w:sz w:val="24"/>
          <w:szCs w:val="24"/>
          <w:lang w:val="id-ID"/>
        </w:rPr>
        <w:t xml:space="preserve"> A</w:t>
      </w:r>
      <w:r w:rsidR="00521172" w:rsidRPr="0043161D">
        <w:rPr>
          <w:rFonts w:ascii="Times New Roman" w:hAnsi="Times New Roman" w:cs="Times New Roman"/>
          <w:bCs/>
          <w:sz w:val="24"/>
          <w:szCs w:val="24"/>
        </w:rPr>
        <w:t xml:space="preserve">ntosianin </w:t>
      </w:r>
      <w:r w:rsidR="00521172" w:rsidRPr="0043161D">
        <w:rPr>
          <w:rFonts w:ascii="Times New Roman" w:hAnsi="Times New Roman" w:cs="Times New Roman"/>
          <w:bCs/>
          <w:sz w:val="24"/>
          <w:szCs w:val="24"/>
          <w:lang w:val="id-ID"/>
        </w:rPr>
        <w:t xml:space="preserve">juga </w:t>
      </w:r>
      <w:r w:rsidR="00521172" w:rsidRPr="0043161D">
        <w:rPr>
          <w:rFonts w:ascii="Times New Roman" w:hAnsi="Times New Roman" w:cs="Times New Roman"/>
          <w:bCs/>
          <w:sz w:val="24"/>
          <w:szCs w:val="24"/>
        </w:rPr>
        <w:lastRenderedPageBreak/>
        <w:t xml:space="preserve">memiliki kemampuan untuk menyaring sinar UV jika termasuk ke dalam antosianin asilasi dan ada dalam jumlah yang tinggi maka dapat secara signifikan melemahkan UV dan </w:t>
      </w:r>
      <w:r w:rsidR="00521172" w:rsidRPr="0043161D">
        <w:rPr>
          <w:rFonts w:ascii="Times New Roman" w:hAnsi="Times New Roman" w:cs="Times New Roman"/>
          <w:bCs/>
          <w:sz w:val="24"/>
          <w:szCs w:val="24"/>
          <w:lang w:val="id-ID"/>
        </w:rPr>
        <w:t>r</w:t>
      </w:r>
      <w:r w:rsidR="00521172" w:rsidRPr="0043161D">
        <w:rPr>
          <w:rFonts w:ascii="Times New Roman" w:hAnsi="Times New Roman" w:cs="Times New Roman"/>
          <w:bCs/>
          <w:sz w:val="24"/>
          <w:szCs w:val="24"/>
        </w:rPr>
        <w:t>adiasi yang terlihat</w:t>
      </w:r>
      <w:r w:rsidR="00521172" w:rsidRPr="0043161D">
        <w:rPr>
          <w:rFonts w:ascii="Times New Roman" w:hAnsi="Times New Roman" w:cs="Times New Roman"/>
          <w:bCs/>
          <w:sz w:val="24"/>
          <w:szCs w:val="24"/>
          <w:lang w:val="id-ID"/>
        </w:rPr>
        <w:t xml:space="preserve"> </w:t>
      </w:r>
      <w:r w:rsidR="00521172" w:rsidRPr="0043161D">
        <w:rPr>
          <w:rFonts w:ascii="Times New Roman" w:hAnsi="Times New Roman" w:cs="Times New Roman"/>
          <w:bCs/>
          <w:sz w:val="24"/>
          <w:szCs w:val="24"/>
        </w:rPr>
        <w:fldChar w:fldCharType="begin" w:fldLock="1"/>
      </w:r>
      <w:r w:rsidR="0064374B">
        <w:rPr>
          <w:rFonts w:ascii="Times New Roman" w:hAnsi="Times New Roman" w:cs="Times New Roman"/>
          <w:bCs/>
          <w:sz w:val="24"/>
          <w:szCs w:val="24"/>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2019)","manualFormatting":"(Putri, 2019)","plainTextFormattedCitation":"(Putri, 2019)","previouslyFormattedCitation":"(Putri, 2019)"},"properties":{"noteIndex":0},"schema":"https://github.com/citation-style-language/schema/raw/master/csl-citation.json"}</w:instrText>
      </w:r>
      <w:r w:rsidR="00521172" w:rsidRPr="0043161D">
        <w:rPr>
          <w:rFonts w:ascii="Times New Roman" w:hAnsi="Times New Roman" w:cs="Times New Roman"/>
          <w:bCs/>
          <w:sz w:val="24"/>
          <w:szCs w:val="24"/>
        </w:rPr>
        <w:fldChar w:fldCharType="separate"/>
      </w:r>
      <w:r w:rsidR="00521172" w:rsidRPr="0043161D">
        <w:rPr>
          <w:rFonts w:ascii="Times New Roman" w:hAnsi="Times New Roman" w:cs="Times New Roman"/>
          <w:bCs/>
          <w:noProof/>
          <w:sz w:val="24"/>
          <w:szCs w:val="24"/>
        </w:rPr>
        <w:t>(Putri</w:t>
      </w:r>
      <w:r w:rsidR="00B3374B">
        <w:rPr>
          <w:rFonts w:ascii="Times New Roman" w:hAnsi="Times New Roman" w:cs="Times New Roman"/>
          <w:bCs/>
          <w:noProof/>
          <w:sz w:val="24"/>
          <w:szCs w:val="24"/>
          <w:lang w:val="id-ID"/>
        </w:rPr>
        <w:t>,</w:t>
      </w:r>
      <w:r w:rsidR="00521172" w:rsidRPr="0043161D">
        <w:rPr>
          <w:rFonts w:ascii="Times New Roman" w:hAnsi="Times New Roman" w:cs="Times New Roman"/>
          <w:bCs/>
          <w:noProof/>
          <w:sz w:val="24"/>
          <w:szCs w:val="24"/>
        </w:rPr>
        <w:t xml:space="preserve"> 2019)</w:t>
      </w:r>
      <w:r w:rsidR="00521172" w:rsidRPr="0043161D">
        <w:rPr>
          <w:rFonts w:ascii="Times New Roman" w:hAnsi="Times New Roman" w:cs="Times New Roman"/>
          <w:bCs/>
          <w:sz w:val="24"/>
          <w:szCs w:val="24"/>
        </w:rPr>
        <w:fldChar w:fldCharType="end"/>
      </w:r>
      <w:r w:rsidR="00521172" w:rsidRPr="0043161D">
        <w:rPr>
          <w:rFonts w:ascii="Times New Roman" w:hAnsi="Times New Roman" w:cs="Times New Roman"/>
          <w:bCs/>
          <w:sz w:val="24"/>
          <w:szCs w:val="24"/>
          <w:lang w:val="id-ID"/>
        </w:rPr>
        <w:t>.</w:t>
      </w:r>
    </w:p>
    <w:p w14:paraId="419F25AE" w14:textId="2C464980" w:rsidR="00247BEA" w:rsidRPr="00DF26D7" w:rsidRDefault="00125E87">
      <w:pPr>
        <w:pStyle w:val="Heading3"/>
        <w:numPr>
          <w:ilvl w:val="2"/>
          <w:numId w:val="26"/>
        </w:numPr>
        <w:spacing w:line="480" w:lineRule="auto"/>
        <w:jc w:val="both"/>
        <w:rPr>
          <w:rFonts w:ascii="Times New Roman" w:hAnsi="Times New Roman" w:cs="Times New Roman"/>
          <w:b/>
          <w:color w:val="auto"/>
          <w:lang w:val="id-ID"/>
        </w:rPr>
      </w:pPr>
      <w:bookmarkStart w:id="170" w:name="_Toc152573282"/>
      <w:bookmarkStart w:id="171" w:name="_Toc183439020"/>
      <w:r w:rsidRPr="00DF26D7">
        <w:rPr>
          <w:rFonts w:ascii="Times New Roman" w:hAnsi="Times New Roman" w:cs="Times New Roman"/>
          <w:b/>
          <w:color w:val="auto"/>
          <w:lang w:val="id-ID"/>
        </w:rPr>
        <w:t xml:space="preserve">Manfaat </w:t>
      </w:r>
      <w:r w:rsidR="00996C05" w:rsidRPr="00DF26D7">
        <w:rPr>
          <w:rFonts w:ascii="Times New Roman" w:hAnsi="Times New Roman" w:cs="Times New Roman"/>
          <w:b/>
          <w:color w:val="auto"/>
          <w:lang w:val="id-ID"/>
        </w:rPr>
        <w:t>Daun Pucuk Merah</w:t>
      </w:r>
      <w:bookmarkEnd w:id="170"/>
      <w:bookmarkEnd w:id="171"/>
    </w:p>
    <w:p w14:paraId="082237B3" w14:textId="5F26C465" w:rsidR="00436B12" w:rsidRPr="0043161D" w:rsidRDefault="00310312" w:rsidP="00A27AF4">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Pemanfaatan tumbuhan pucuk merah sebagai tanaman hias masih lebih mendominasi dibandingkan pemanfaatan </w:t>
      </w:r>
      <w:r w:rsidR="00A77633" w:rsidRPr="0043161D">
        <w:rPr>
          <w:rFonts w:ascii="Times New Roman" w:hAnsi="Times New Roman" w:cs="Times New Roman"/>
          <w:bCs/>
          <w:sz w:val="24"/>
          <w:szCs w:val="24"/>
          <w:lang w:val="id-ID"/>
        </w:rPr>
        <w:t>tunaman pucuk merah sebagai bahan obat oleh masyarakat Indonesia</w:t>
      </w:r>
      <w:r w:rsidR="00E839DF" w:rsidRPr="0043161D">
        <w:rPr>
          <w:rFonts w:ascii="Times New Roman" w:hAnsi="Times New Roman" w:cs="Times New Roman"/>
          <w:bCs/>
          <w:sz w:val="24"/>
          <w:szCs w:val="24"/>
          <w:lang w:val="id-ID"/>
        </w:rPr>
        <w:t xml:space="preserve">. </w:t>
      </w:r>
      <w:r w:rsidR="00B630FD" w:rsidRPr="0043161D">
        <w:rPr>
          <w:rFonts w:ascii="Times New Roman" w:hAnsi="Times New Roman" w:cs="Times New Roman"/>
          <w:bCs/>
          <w:sz w:val="24"/>
          <w:szCs w:val="24"/>
          <w:lang w:val="id-ID"/>
        </w:rPr>
        <w:t>Kurangnya pemanfaatan tanaman pucuk merah sebagai bahan obat- obatan dilatar</w:t>
      </w:r>
      <w:r w:rsidR="000D1378" w:rsidRPr="0043161D">
        <w:rPr>
          <w:rFonts w:ascii="Times New Roman" w:hAnsi="Times New Roman" w:cs="Times New Roman"/>
          <w:bCs/>
          <w:sz w:val="24"/>
          <w:szCs w:val="24"/>
          <w:lang w:val="id-ID"/>
        </w:rPr>
        <w:t xml:space="preserve"> </w:t>
      </w:r>
      <w:r w:rsidR="00B630FD" w:rsidRPr="0043161D">
        <w:rPr>
          <w:rFonts w:ascii="Times New Roman" w:hAnsi="Times New Roman" w:cs="Times New Roman"/>
          <w:bCs/>
          <w:sz w:val="24"/>
          <w:szCs w:val="24"/>
          <w:lang w:val="id-ID"/>
        </w:rPr>
        <w:t>belakangi oleh ketidaktahuan masyarakat akan potensi yang dimiliki oleh tumbuhan tersebut untuk dijadikan bahan obat- obatan</w:t>
      </w:r>
      <w:r w:rsidR="00F44CF1" w:rsidRPr="0043161D">
        <w:rPr>
          <w:rFonts w:ascii="Times New Roman" w:hAnsi="Times New Roman" w:cs="Times New Roman"/>
          <w:bCs/>
          <w:sz w:val="24"/>
          <w:szCs w:val="24"/>
          <w:lang w:val="id-ID"/>
        </w:rPr>
        <w:t>. Daun pucuk merah merupakan bagian yang paling berpotensi sebagai bahan obat herba. Ekstrak metanol daun pucuk merah mengandung</w:t>
      </w:r>
      <w:r w:rsidR="005C3368" w:rsidRPr="0043161D">
        <w:rPr>
          <w:rFonts w:ascii="Times New Roman" w:hAnsi="Times New Roman" w:cs="Times New Roman"/>
          <w:bCs/>
          <w:sz w:val="24"/>
          <w:szCs w:val="24"/>
          <w:lang w:val="id-ID"/>
        </w:rPr>
        <w:t xml:space="preserve"> senyawa fenolat, antioksidan flavonoid dan </w:t>
      </w:r>
      <w:r w:rsidR="005C3368" w:rsidRPr="0043161D">
        <w:rPr>
          <w:rFonts w:ascii="Times New Roman" w:hAnsi="Times New Roman" w:cs="Times New Roman"/>
          <w:bCs/>
          <w:i/>
          <w:iCs/>
          <w:sz w:val="24"/>
          <w:szCs w:val="24"/>
          <w:lang w:val="id-ID"/>
        </w:rPr>
        <w:t xml:space="preserve">betunilic acid </w:t>
      </w:r>
      <w:r w:rsidR="005C3368" w:rsidRPr="0043161D">
        <w:rPr>
          <w:rFonts w:ascii="Times New Roman" w:hAnsi="Times New Roman" w:cs="Times New Roman"/>
          <w:bCs/>
          <w:sz w:val="24"/>
          <w:szCs w:val="24"/>
          <w:lang w:val="id-ID"/>
        </w:rPr>
        <w:t xml:space="preserve"> yang dapat duimanfaatkan sebagai penghambat angigenesis dan tumor</w:t>
      </w:r>
      <w:r w:rsidR="00F44CF1" w:rsidRPr="0043161D">
        <w:rPr>
          <w:rFonts w:ascii="Times New Roman" w:hAnsi="Times New Roman" w:cs="Times New Roman"/>
          <w:bCs/>
          <w:sz w:val="24"/>
          <w:szCs w:val="24"/>
          <w:lang w:val="id-ID"/>
        </w:rPr>
        <w:t xml:space="preserve"> </w:t>
      </w:r>
      <w:r w:rsidR="009A5C90" w:rsidRPr="0043161D">
        <w:rPr>
          <w:rFonts w:ascii="Times New Roman" w:hAnsi="Times New Roman" w:cs="Times New Roman"/>
          <w:bCs/>
          <w:sz w:val="24"/>
          <w:szCs w:val="24"/>
          <w:lang w:val="id-ID"/>
        </w:rPr>
        <w:t xml:space="preserve">pada tikus dan tentunya dapat dikembangkan agar pemanfaatan senyawa aktif tersebut dapat diaplikasikan pada manusia dalam kasus kesehatan yang lebih luas </w:t>
      </w:r>
      <w:r w:rsidR="009A5C90" w:rsidRPr="0043161D">
        <w:rPr>
          <w:rFonts w:ascii="Times New Roman" w:hAnsi="Times New Roman" w:cs="Times New Roman"/>
          <w:bCs/>
          <w:sz w:val="24"/>
          <w:szCs w:val="24"/>
          <w:lang w:val="id-ID"/>
        </w:rPr>
        <w:fldChar w:fldCharType="begin" w:fldLock="1"/>
      </w:r>
      <w:r w:rsidR="00B01659">
        <w:rPr>
          <w:rFonts w:ascii="Times New Roman" w:hAnsi="Times New Roman" w:cs="Times New Roman"/>
          <w:bCs/>
          <w:sz w:val="24"/>
          <w:szCs w:val="24"/>
          <w:lang w:val="id-ID"/>
        </w:rPr>
        <w:instrText>ADDIN CSL_CITATION {"citationItems":[{"id":"ITEM-1","itemData":{"ISSN":"2540-8747","author":[{"dropping-particle":"","family":"Oktavia","given":"Swastika","non-dropping-particle":"","parse-names":false,"suffix":""},{"dropping-particle":"","family":"Novi","given":"Cory","non-dropping-particle":"","parse-names":false,"suffix":""},{"dropping-particle":"","family":"Handayani","given":"Ega Egriana","non-dropping-particle":"","parse-names":false,"suffix":""},{"dropping-particle":"","family":"Abdilah","given":"Nurullah Asep","non-dropping-particle":"","parse-names":false,"suffix":""},{"dropping-particle":"","family":"Setiawan","given":"Usman","non-dropping-particle":"","parse-names":false,"suffix":""},{"dropping-particle":"","family":"Rezaldi","given":"Firman","non-dropping-particle":"","parse-names":false,"suffix":""}],"container-title":"Jurnal Pengabdian Pada Masyarakat","id":"ITEM-1","issue":"3","issued":{"date-parts":[["2021"]]},"page":"716-724","title":"Pelatihan Pembuatan Immunomodulatory Drink Kombucha untuk Meningkatkan Perekonomian Masa New Normal pada Masyarakat Desa Majau dan Kadudampit Kecamatan Saketi Kabupaten Pandeglang, Banten","type":"article-journal","volume":"6"},"uris":["http://www.mendeley.com/documents/?uuid=f5ea1dae-c2e6-4a2d-beb2-946846cff15e"]}],"mendeley":{"formattedCitation":"(Oktavia &lt;i&gt;et al.&lt;/i&gt;, 2021)","manualFormatting":"(Oktavia et al., 2021)","plainTextFormattedCitation":"(Oktavia et al., 2021)","previouslyFormattedCitation":"(Oktavia &lt;i&gt;et al.&lt;/i&gt;, 2021)"},"properties":{"noteIndex":0},"schema":"https://github.com/citation-style-language/schema/raw/master/csl-citation.json"}</w:instrText>
      </w:r>
      <w:r w:rsidR="009A5C90" w:rsidRPr="0043161D">
        <w:rPr>
          <w:rFonts w:ascii="Times New Roman" w:hAnsi="Times New Roman" w:cs="Times New Roman"/>
          <w:bCs/>
          <w:sz w:val="24"/>
          <w:szCs w:val="24"/>
          <w:lang w:val="id-ID"/>
        </w:rPr>
        <w:fldChar w:fldCharType="separate"/>
      </w:r>
      <w:r w:rsidR="009A5C90" w:rsidRPr="0043161D">
        <w:rPr>
          <w:rFonts w:ascii="Times New Roman" w:hAnsi="Times New Roman" w:cs="Times New Roman"/>
          <w:bCs/>
          <w:noProof/>
          <w:sz w:val="24"/>
          <w:szCs w:val="24"/>
          <w:lang w:val="id-ID"/>
        </w:rPr>
        <w:t xml:space="preserve">(Oktavia </w:t>
      </w:r>
      <w:r w:rsidR="00B3374B">
        <w:rPr>
          <w:rFonts w:ascii="Times New Roman" w:hAnsi="Times New Roman" w:cs="Times New Roman"/>
          <w:bCs/>
          <w:i/>
          <w:iCs/>
          <w:noProof/>
          <w:sz w:val="24"/>
          <w:szCs w:val="24"/>
          <w:lang w:val="id-ID"/>
        </w:rPr>
        <w:t>et al</w:t>
      </w:r>
      <w:r w:rsidR="009A5C90" w:rsidRPr="0043161D">
        <w:rPr>
          <w:rFonts w:ascii="Times New Roman" w:hAnsi="Times New Roman" w:cs="Times New Roman"/>
          <w:bCs/>
          <w:noProof/>
          <w:sz w:val="24"/>
          <w:szCs w:val="24"/>
          <w:lang w:val="id-ID"/>
        </w:rPr>
        <w:t>.</w:t>
      </w:r>
      <w:r w:rsidR="00B3374B">
        <w:rPr>
          <w:rFonts w:ascii="Times New Roman" w:hAnsi="Times New Roman" w:cs="Times New Roman"/>
          <w:bCs/>
          <w:noProof/>
          <w:sz w:val="24"/>
          <w:szCs w:val="24"/>
          <w:lang w:val="id-ID"/>
        </w:rPr>
        <w:t>,</w:t>
      </w:r>
      <w:r w:rsidR="009A5C90" w:rsidRPr="0043161D">
        <w:rPr>
          <w:rFonts w:ascii="Times New Roman" w:hAnsi="Times New Roman" w:cs="Times New Roman"/>
          <w:bCs/>
          <w:noProof/>
          <w:sz w:val="24"/>
          <w:szCs w:val="24"/>
          <w:lang w:val="id-ID"/>
        </w:rPr>
        <w:t xml:space="preserve"> 2021)</w:t>
      </w:r>
      <w:r w:rsidR="009A5C90" w:rsidRPr="0043161D">
        <w:rPr>
          <w:rFonts w:ascii="Times New Roman" w:hAnsi="Times New Roman" w:cs="Times New Roman"/>
          <w:bCs/>
          <w:sz w:val="24"/>
          <w:szCs w:val="24"/>
          <w:lang w:val="id-ID"/>
        </w:rPr>
        <w:fldChar w:fldCharType="end"/>
      </w:r>
      <w:r w:rsidR="009A5C90" w:rsidRPr="0043161D">
        <w:rPr>
          <w:rFonts w:ascii="Times New Roman" w:hAnsi="Times New Roman" w:cs="Times New Roman"/>
          <w:bCs/>
          <w:sz w:val="24"/>
          <w:szCs w:val="24"/>
          <w:lang w:val="id-ID"/>
        </w:rPr>
        <w:t xml:space="preserve">. </w:t>
      </w:r>
    </w:p>
    <w:p w14:paraId="2F289643" w14:textId="393A38AC" w:rsidR="00DB14A2" w:rsidRPr="0043161D" w:rsidRDefault="002E41AC" w:rsidP="00A27AF4">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Daun p</w:t>
      </w:r>
      <w:r w:rsidR="00DB14A2" w:rsidRPr="0043161D">
        <w:rPr>
          <w:rFonts w:ascii="Times New Roman" w:hAnsi="Times New Roman" w:cs="Times New Roman"/>
          <w:bCs/>
          <w:sz w:val="24"/>
          <w:szCs w:val="24"/>
        </w:rPr>
        <w:t xml:space="preserve">ucuk merah </w:t>
      </w:r>
      <w:r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61DAF">
        <w:rPr>
          <w:rFonts w:ascii="Times New Roman" w:hAnsi="Times New Roman" w:cs="Times New Roman"/>
          <w:bCs/>
          <w:sz w:val="24"/>
          <w:szCs w:val="24"/>
          <w:lang w:val="id-ID"/>
        </w:rPr>
        <w:t>Walp.</w:t>
      </w:r>
      <w:r w:rsidRPr="00861DAF">
        <w:rPr>
          <w:rFonts w:ascii="Times New Roman" w:hAnsi="Times New Roman" w:cs="Times New Roman"/>
          <w:bCs/>
          <w:sz w:val="24"/>
          <w:szCs w:val="24"/>
          <w:lang w:val="id-ID"/>
        </w:rPr>
        <w:t>)</w:t>
      </w:r>
      <w:r w:rsidRPr="0043161D">
        <w:rPr>
          <w:rFonts w:ascii="Times New Roman" w:hAnsi="Times New Roman" w:cs="Times New Roman"/>
          <w:bCs/>
          <w:sz w:val="24"/>
          <w:szCs w:val="24"/>
          <w:lang w:val="id-ID"/>
        </w:rPr>
        <w:t xml:space="preserve">  </w:t>
      </w:r>
      <w:r w:rsidR="00DB14A2" w:rsidRPr="0043161D">
        <w:rPr>
          <w:rFonts w:ascii="Times New Roman" w:hAnsi="Times New Roman" w:cs="Times New Roman"/>
          <w:bCs/>
          <w:sz w:val="24"/>
          <w:szCs w:val="24"/>
        </w:rPr>
        <w:t>mengandung beberapa senyawa metabolit sekunder seperti flavonoid, kalkon, dan terpenoid</w:t>
      </w:r>
      <w:r w:rsidR="00B3374B">
        <w:rPr>
          <w:rFonts w:ascii="Times New Roman" w:hAnsi="Times New Roman" w:cs="Times New Roman"/>
          <w:bCs/>
          <w:sz w:val="24"/>
          <w:szCs w:val="24"/>
          <w:lang w:val="id-ID"/>
        </w:rPr>
        <w:t xml:space="preserve">. </w:t>
      </w:r>
      <w:r w:rsidR="00DB14A2" w:rsidRPr="003D2106">
        <w:rPr>
          <w:rFonts w:ascii="Times New Roman" w:hAnsi="Times New Roman" w:cs="Times New Roman"/>
          <w:bCs/>
          <w:sz w:val="24"/>
          <w:szCs w:val="24"/>
          <w:lang w:val="id-ID"/>
        </w:rPr>
        <w:t xml:space="preserve">Kandungan senyawa polifenol dalam daun pucuk merah berperan sebagai antioksidan yang mampu mengurangi stres oksidatif dan juga diduga mampu melindungi sel </w:t>
      </w:r>
      <w:r w:rsidR="00DB14A2" w:rsidRPr="0043161D">
        <w:rPr>
          <w:rFonts w:ascii="Times New Roman" w:hAnsi="Times New Roman" w:cs="Times New Roman"/>
          <w:bCs/>
          <w:sz w:val="24"/>
          <w:szCs w:val="24"/>
        </w:rPr>
        <w:t>β</w:t>
      </w:r>
      <w:r w:rsidR="00DB14A2" w:rsidRPr="003D2106">
        <w:rPr>
          <w:rFonts w:ascii="Times New Roman" w:hAnsi="Times New Roman" w:cs="Times New Roman"/>
          <w:bCs/>
          <w:sz w:val="24"/>
          <w:szCs w:val="24"/>
          <w:lang w:val="id-ID"/>
        </w:rPr>
        <w:t xml:space="preserve"> pankreas dari efek toksik radikal bebas yang diproduksi di bawah kondisi hiperglikemia</w:t>
      </w:r>
      <w:r w:rsidR="00DB14A2" w:rsidRPr="0043161D">
        <w:rPr>
          <w:rFonts w:ascii="Times New Roman" w:hAnsi="Times New Roman" w:cs="Times New Roman"/>
          <w:bCs/>
          <w:sz w:val="24"/>
          <w:szCs w:val="24"/>
          <w:lang w:val="id-ID"/>
        </w:rPr>
        <w:t xml:space="preserve"> </w:t>
      </w:r>
      <w:r w:rsidR="00DB14A2" w:rsidRPr="0043161D">
        <w:rPr>
          <w:rFonts w:ascii="Times New Roman" w:hAnsi="Times New Roman" w:cs="Times New Roman"/>
          <w:bCs/>
          <w:sz w:val="24"/>
          <w:szCs w:val="24"/>
          <w:lang w:val="id-ID"/>
        </w:rPr>
        <w:fldChar w:fldCharType="begin" w:fldLock="1"/>
      </w:r>
      <w:r w:rsidR="0064374B">
        <w:rPr>
          <w:rFonts w:ascii="Times New Roman" w:hAnsi="Times New Roman" w:cs="Times New Roman"/>
          <w:bCs/>
          <w:sz w:val="24"/>
          <w:szCs w:val="24"/>
          <w:lang w:val="id-ID"/>
        </w:rPr>
        <w:instrText>ADDIN CSL_CITATION {"citationItems":[{"id":"ITEM-1","itemData":{"author":[{"dropping-particle":"","family":"Sundhani","given":"Elza","non-dropping-particle":"","parse-names":false,"suffix":""},{"dropping-particle":"","family":"Syarifah","given":"Della Caya Nur","non-dropping-particle":"","parse-names":false,"suffix":""},{"dropping-particle":"","family":"Lita Ratriyana Zumrohani","given":"Nunuk Aries Nurulita","non-dropping-particle":"","parse-names":false,"suffix":""}],"container-title":"Pharmacy","id":"ITEM-1","issue":"02","issued":{"date-parts":[["2016"]]},"page":"137-149","title":"EFEKTIVITAS EKSTRAK ETANOL DAUN ADAM HAWA (Rhoeo discolor) DAN DAUN PUCUK MERAH (Syzygium campanulatum Korth.) DALAM MENURUNKAN KADAR GULA DARAH PADA TIKUS PUTIH JANTAN GALUR WISTAR DENGAN PEMBEBANAN GLUKOSA","type":"article-journal","volume":"13"},"uris":["http://www.mendeley.com/documents/?uuid=0f891c41-ad0c-4866-a9b9-823d3c07a847"]}],"mendeley":{"formattedCitation":"(Sundhani, Syarifah and Lita Ratriyana Zumrohani, 2016)","manualFormatting":"(Sundani et al., 2016)","plainTextFormattedCitation":"(Sundhani, Syarifah and Lita Ratriyana Zumrohani, 2016)","previouslyFormattedCitation":"(Sundhani, Syarifah and Lita Ratriyana Zumrohani, 2016)"},"properties":{"noteIndex":0},"schema":"https://github.com/citation-style-language/schema/raw/master/csl-citation.json"}</w:instrText>
      </w:r>
      <w:r w:rsidR="00DB14A2" w:rsidRPr="0043161D">
        <w:rPr>
          <w:rFonts w:ascii="Times New Roman" w:hAnsi="Times New Roman" w:cs="Times New Roman"/>
          <w:bCs/>
          <w:sz w:val="24"/>
          <w:szCs w:val="24"/>
          <w:lang w:val="id-ID"/>
        </w:rPr>
        <w:fldChar w:fldCharType="separate"/>
      </w:r>
      <w:r w:rsidR="000C00E7" w:rsidRPr="0043161D">
        <w:rPr>
          <w:rFonts w:ascii="Times New Roman" w:hAnsi="Times New Roman" w:cs="Times New Roman"/>
          <w:bCs/>
          <w:noProof/>
          <w:sz w:val="24"/>
          <w:szCs w:val="24"/>
          <w:lang w:val="id-ID"/>
        </w:rPr>
        <w:t xml:space="preserve">(Sundani </w:t>
      </w:r>
      <w:r w:rsidR="000C00E7" w:rsidRPr="00B3374B">
        <w:rPr>
          <w:rFonts w:ascii="Times New Roman" w:hAnsi="Times New Roman" w:cs="Times New Roman"/>
          <w:bCs/>
          <w:i/>
          <w:iCs/>
          <w:noProof/>
          <w:sz w:val="24"/>
          <w:szCs w:val="24"/>
          <w:lang w:val="id-ID"/>
        </w:rPr>
        <w:t>et al</w:t>
      </w:r>
      <w:r w:rsidR="000C00E7" w:rsidRPr="0043161D">
        <w:rPr>
          <w:rFonts w:ascii="Times New Roman" w:hAnsi="Times New Roman" w:cs="Times New Roman"/>
          <w:bCs/>
          <w:noProof/>
          <w:sz w:val="24"/>
          <w:szCs w:val="24"/>
          <w:lang w:val="id-ID"/>
        </w:rPr>
        <w:t>.</w:t>
      </w:r>
      <w:r w:rsidR="00B3374B">
        <w:rPr>
          <w:rFonts w:ascii="Times New Roman" w:hAnsi="Times New Roman" w:cs="Times New Roman"/>
          <w:bCs/>
          <w:noProof/>
          <w:sz w:val="24"/>
          <w:szCs w:val="24"/>
          <w:lang w:val="id-ID"/>
        </w:rPr>
        <w:t>,</w:t>
      </w:r>
      <w:r w:rsidR="000C00E7" w:rsidRPr="0043161D">
        <w:rPr>
          <w:rFonts w:ascii="Times New Roman" w:hAnsi="Times New Roman" w:cs="Times New Roman"/>
          <w:bCs/>
          <w:noProof/>
          <w:sz w:val="24"/>
          <w:szCs w:val="24"/>
          <w:lang w:val="id-ID"/>
        </w:rPr>
        <w:t xml:space="preserve"> 2016)</w:t>
      </w:r>
      <w:r w:rsidR="00DB14A2" w:rsidRPr="0043161D">
        <w:rPr>
          <w:rFonts w:ascii="Times New Roman" w:hAnsi="Times New Roman" w:cs="Times New Roman"/>
          <w:bCs/>
          <w:sz w:val="24"/>
          <w:szCs w:val="24"/>
          <w:lang w:val="id-ID"/>
        </w:rPr>
        <w:fldChar w:fldCharType="end"/>
      </w:r>
      <w:r w:rsidR="000C00E7" w:rsidRPr="0043161D">
        <w:rPr>
          <w:rFonts w:ascii="Times New Roman" w:hAnsi="Times New Roman" w:cs="Times New Roman"/>
          <w:bCs/>
          <w:sz w:val="24"/>
          <w:szCs w:val="24"/>
          <w:lang w:val="id-ID"/>
        </w:rPr>
        <w:t>.</w:t>
      </w:r>
    </w:p>
    <w:p w14:paraId="7F88E6D9" w14:textId="77777777" w:rsidR="00DB14A2" w:rsidRPr="0043161D" w:rsidRDefault="00DB14A2">
      <w:pPr>
        <w:pStyle w:val="ListParagraph"/>
        <w:keepNext/>
        <w:keepLines/>
        <w:numPr>
          <w:ilvl w:val="0"/>
          <w:numId w:val="12"/>
        </w:numPr>
        <w:spacing w:before="240" w:after="0"/>
        <w:contextualSpacing w:val="0"/>
        <w:jc w:val="both"/>
        <w:outlineLvl w:val="0"/>
        <w:rPr>
          <w:rFonts w:ascii="Times New Roman" w:eastAsiaTheme="majorEastAsia" w:hAnsi="Times New Roman" w:cs="Times New Roman"/>
          <w:bCs/>
          <w:vanish/>
          <w:sz w:val="24"/>
          <w:szCs w:val="24"/>
          <w:lang w:val="id-ID"/>
        </w:rPr>
      </w:pPr>
      <w:bookmarkStart w:id="172" w:name="_Toc152573283"/>
      <w:bookmarkStart w:id="173" w:name="_Toc152573477"/>
      <w:bookmarkStart w:id="174" w:name="_Toc152575508"/>
      <w:bookmarkStart w:id="175" w:name="_Toc152951859"/>
      <w:bookmarkStart w:id="176" w:name="_Toc152951966"/>
      <w:bookmarkStart w:id="177" w:name="_Toc153059321"/>
      <w:bookmarkStart w:id="178" w:name="_Toc170261048"/>
      <w:bookmarkStart w:id="179" w:name="_Toc170463366"/>
      <w:bookmarkStart w:id="180" w:name="_Toc170939536"/>
      <w:bookmarkStart w:id="181" w:name="_Toc171895256"/>
      <w:bookmarkStart w:id="182" w:name="_Toc172151445"/>
      <w:bookmarkStart w:id="183" w:name="_Toc174295465"/>
      <w:bookmarkStart w:id="184" w:name="_Toc176205877"/>
      <w:bookmarkStart w:id="185" w:name="_Toc176998842"/>
      <w:bookmarkStart w:id="186" w:name="_Toc177923007"/>
      <w:bookmarkStart w:id="187" w:name="_Toc183438720"/>
      <w:bookmarkStart w:id="188" w:name="_Toc18343902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B63893A" w14:textId="77777777" w:rsidR="00DB14A2" w:rsidRPr="0043161D" w:rsidRDefault="00DB14A2">
      <w:pPr>
        <w:pStyle w:val="ListParagraph"/>
        <w:keepNext/>
        <w:keepLines/>
        <w:numPr>
          <w:ilvl w:val="0"/>
          <w:numId w:val="12"/>
        </w:numPr>
        <w:spacing w:before="240" w:after="0"/>
        <w:contextualSpacing w:val="0"/>
        <w:jc w:val="both"/>
        <w:outlineLvl w:val="0"/>
        <w:rPr>
          <w:rFonts w:ascii="Times New Roman" w:eastAsiaTheme="majorEastAsia" w:hAnsi="Times New Roman" w:cs="Times New Roman"/>
          <w:bCs/>
          <w:vanish/>
          <w:sz w:val="24"/>
          <w:szCs w:val="24"/>
          <w:lang w:val="id-ID"/>
        </w:rPr>
      </w:pPr>
      <w:bookmarkStart w:id="189" w:name="_Toc152573284"/>
      <w:bookmarkStart w:id="190" w:name="_Toc152573478"/>
      <w:bookmarkStart w:id="191" w:name="_Toc152575509"/>
      <w:bookmarkStart w:id="192" w:name="_Toc152951860"/>
      <w:bookmarkStart w:id="193" w:name="_Toc152951967"/>
      <w:bookmarkStart w:id="194" w:name="_Toc153059322"/>
      <w:bookmarkStart w:id="195" w:name="_Toc170261049"/>
      <w:bookmarkStart w:id="196" w:name="_Toc170463367"/>
      <w:bookmarkStart w:id="197" w:name="_Toc170939537"/>
      <w:bookmarkStart w:id="198" w:name="_Toc171895257"/>
      <w:bookmarkStart w:id="199" w:name="_Toc172151446"/>
      <w:bookmarkStart w:id="200" w:name="_Toc174295466"/>
      <w:bookmarkStart w:id="201" w:name="_Toc176205878"/>
      <w:bookmarkStart w:id="202" w:name="_Toc176998843"/>
      <w:bookmarkStart w:id="203" w:name="_Toc177923008"/>
      <w:bookmarkStart w:id="204" w:name="_Toc183438721"/>
      <w:bookmarkStart w:id="205" w:name="_Toc18343902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9B02E32" w14:textId="77777777" w:rsidR="00DB14A2" w:rsidRPr="0043161D" w:rsidRDefault="00DB14A2">
      <w:pPr>
        <w:pStyle w:val="ListParagraph"/>
        <w:keepNext/>
        <w:keepLines/>
        <w:numPr>
          <w:ilvl w:val="1"/>
          <w:numId w:val="12"/>
        </w:numPr>
        <w:spacing w:before="40" w:after="0"/>
        <w:contextualSpacing w:val="0"/>
        <w:jc w:val="both"/>
        <w:outlineLvl w:val="1"/>
        <w:rPr>
          <w:rFonts w:ascii="Times New Roman" w:eastAsiaTheme="majorEastAsia" w:hAnsi="Times New Roman" w:cs="Times New Roman"/>
          <w:bCs/>
          <w:vanish/>
          <w:sz w:val="24"/>
          <w:szCs w:val="24"/>
          <w:lang w:val="id-ID"/>
        </w:rPr>
      </w:pPr>
      <w:bookmarkStart w:id="206" w:name="_Toc152573285"/>
      <w:bookmarkStart w:id="207" w:name="_Toc152573479"/>
      <w:bookmarkStart w:id="208" w:name="_Toc152575510"/>
      <w:bookmarkStart w:id="209" w:name="_Toc152951861"/>
      <w:bookmarkStart w:id="210" w:name="_Toc152951968"/>
      <w:bookmarkStart w:id="211" w:name="_Toc153059323"/>
      <w:bookmarkStart w:id="212" w:name="_Toc170261050"/>
      <w:bookmarkStart w:id="213" w:name="_Toc170463368"/>
      <w:bookmarkStart w:id="214" w:name="_Toc170939538"/>
      <w:bookmarkStart w:id="215" w:name="_Toc171895258"/>
      <w:bookmarkStart w:id="216" w:name="_Toc172151447"/>
      <w:bookmarkStart w:id="217" w:name="_Toc174295467"/>
      <w:bookmarkStart w:id="218" w:name="_Toc176205879"/>
      <w:bookmarkStart w:id="219" w:name="_Toc176998844"/>
      <w:bookmarkStart w:id="220" w:name="_Toc177923009"/>
      <w:bookmarkStart w:id="221" w:name="_Toc183438722"/>
      <w:bookmarkStart w:id="222" w:name="_Toc183439023"/>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41A2F87" w14:textId="4636802B" w:rsidR="00B74E46" w:rsidRPr="00DF26D7" w:rsidRDefault="00B74E46">
      <w:pPr>
        <w:pStyle w:val="Heading2"/>
        <w:numPr>
          <w:ilvl w:val="1"/>
          <w:numId w:val="75"/>
        </w:numPr>
        <w:spacing w:before="0" w:line="480" w:lineRule="auto"/>
        <w:ind w:left="709" w:hanging="709"/>
        <w:jc w:val="both"/>
        <w:rPr>
          <w:rFonts w:ascii="Times New Roman" w:hAnsi="Times New Roman" w:cs="Times New Roman"/>
          <w:b/>
          <w:color w:val="auto"/>
          <w:sz w:val="24"/>
          <w:szCs w:val="24"/>
          <w:lang w:val="id-ID"/>
        </w:rPr>
      </w:pPr>
      <w:bookmarkStart w:id="223" w:name="_Toc183439024"/>
      <w:bookmarkStart w:id="224" w:name="_Toc152573286"/>
      <w:r>
        <w:rPr>
          <w:rFonts w:ascii="Times New Roman" w:hAnsi="Times New Roman" w:cs="Times New Roman"/>
          <w:b/>
          <w:color w:val="auto"/>
          <w:sz w:val="24"/>
          <w:szCs w:val="24"/>
          <w:lang w:val="id-ID"/>
        </w:rPr>
        <w:t>Simplisia</w:t>
      </w:r>
      <w:bookmarkEnd w:id="223"/>
    </w:p>
    <w:p w14:paraId="395A5B50" w14:textId="496E0BDD" w:rsidR="009F53CA" w:rsidRPr="009F53CA" w:rsidRDefault="009F53CA">
      <w:pPr>
        <w:pStyle w:val="Heading3"/>
        <w:numPr>
          <w:ilvl w:val="2"/>
          <w:numId w:val="75"/>
        </w:numPr>
        <w:spacing w:before="0" w:line="480" w:lineRule="auto"/>
        <w:rPr>
          <w:rFonts w:asciiTheme="majorBidi" w:hAnsiTheme="majorBidi"/>
          <w:b/>
          <w:bCs/>
          <w:color w:val="auto"/>
          <w:lang w:val="id-ID"/>
        </w:rPr>
      </w:pPr>
      <w:bookmarkStart w:id="225" w:name="_Toc183439025"/>
      <w:r w:rsidRPr="009F53CA">
        <w:rPr>
          <w:rFonts w:asciiTheme="majorBidi" w:hAnsiTheme="majorBidi"/>
          <w:b/>
          <w:bCs/>
          <w:color w:val="auto"/>
          <w:lang w:val="id-ID"/>
        </w:rPr>
        <w:t>Pengertian Simplisia</w:t>
      </w:r>
      <w:bookmarkEnd w:id="225"/>
    </w:p>
    <w:p w14:paraId="2B9E337F" w14:textId="2FB8E56A" w:rsidR="00B74E46" w:rsidRDefault="00B74E46" w:rsidP="00B74E46">
      <w:pPr>
        <w:spacing w:after="0" w:line="480" w:lineRule="auto"/>
        <w:ind w:firstLine="709"/>
        <w:jc w:val="both"/>
        <w:rPr>
          <w:rFonts w:asciiTheme="majorBidi" w:hAnsiTheme="majorBidi" w:cstheme="majorBidi"/>
          <w:sz w:val="24"/>
          <w:szCs w:val="24"/>
          <w:lang w:val="id-ID"/>
        </w:rPr>
      </w:pPr>
      <w:r w:rsidRPr="004647C1">
        <w:rPr>
          <w:rFonts w:asciiTheme="majorBidi" w:hAnsiTheme="majorBidi" w:cstheme="majorBidi"/>
          <w:sz w:val="24"/>
          <w:szCs w:val="24"/>
          <w:lang w:val="id-ID"/>
        </w:rPr>
        <w:t xml:space="preserve">Simplisia </w:t>
      </w:r>
      <w:r w:rsidR="00443B4E">
        <w:rPr>
          <w:rFonts w:asciiTheme="majorBidi" w:hAnsiTheme="majorBidi" w:cstheme="majorBidi"/>
          <w:sz w:val="24"/>
          <w:szCs w:val="24"/>
          <w:lang w:val="id-ID"/>
        </w:rPr>
        <w:t>adalah</w:t>
      </w:r>
      <w:r w:rsidRPr="004647C1">
        <w:rPr>
          <w:rFonts w:asciiTheme="majorBidi" w:hAnsiTheme="majorBidi" w:cstheme="majorBidi"/>
          <w:sz w:val="24"/>
          <w:szCs w:val="24"/>
          <w:lang w:val="id-ID"/>
        </w:rPr>
        <w:t xml:space="preserve"> bahan alamiah yang digunakan sebagai obat, belum mengalami pengolahan apapun,</w:t>
      </w:r>
      <w:r w:rsidR="00A24AE1">
        <w:rPr>
          <w:rFonts w:asciiTheme="majorBidi" w:hAnsiTheme="majorBidi" w:cstheme="majorBidi"/>
          <w:sz w:val="24"/>
          <w:szCs w:val="24"/>
          <w:lang w:val="id-ID"/>
        </w:rPr>
        <w:t xml:space="preserve"> </w:t>
      </w:r>
      <w:r w:rsidRPr="004647C1">
        <w:rPr>
          <w:rFonts w:asciiTheme="majorBidi" w:hAnsiTheme="majorBidi" w:cstheme="majorBidi"/>
          <w:sz w:val="24"/>
          <w:szCs w:val="24"/>
          <w:lang w:val="id-ID"/>
        </w:rPr>
        <w:t>umumnya dalam keadaan kering, langsung digunakan sebagai obat dalam atau banyak digunakan sebagai bahan obat dalam sediaan galenik tertentu atau digunakan sebagai bahan dasar untuk memperoleh bahan baku obat (Depkes RI, 1995)</w:t>
      </w:r>
      <w:r>
        <w:rPr>
          <w:rFonts w:asciiTheme="majorBidi" w:hAnsiTheme="majorBidi" w:cstheme="majorBidi"/>
          <w:sz w:val="24"/>
          <w:szCs w:val="24"/>
          <w:lang w:val="id-ID"/>
        </w:rPr>
        <w:t>.</w:t>
      </w:r>
    </w:p>
    <w:p w14:paraId="1201BFE1" w14:textId="7C32B79D" w:rsidR="00A76DA6" w:rsidRPr="00A76DA6" w:rsidRDefault="00A76DA6">
      <w:pPr>
        <w:pStyle w:val="Heading3"/>
        <w:numPr>
          <w:ilvl w:val="2"/>
          <w:numId w:val="75"/>
        </w:numPr>
        <w:spacing w:line="480" w:lineRule="auto"/>
        <w:rPr>
          <w:rFonts w:asciiTheme="majorBidi" w:hAnsiTheme="majorBidi"/>
          <w:b/>
          <w:bCs/>
          <w:color w:val="auto"/>
          <w:lang w:val="id-ID"/>
        </w:rPr>
      </w:pPr>
      <w:bookmarkStart w:id="226" w:name="_Toc183439026"/>
      <w:r w:rsidRPr="00A76DA6">
        <w:rPr>
          <w:rFonts w:asciiTheme="majorBidi" w:hAnsiTheme="majorBidi"/>
          <w:b/>
          <w:bCs/>
          <w:color w:val="auto"/>
          <w:lang w:val="id-ID"/>
        </w:rPr>
        <w:t>Jenis- Jenis Simplisia</w:t>
      </w:r>
      <w:bookmarkEnd w:id="226"/>
    </w:p>
    <w:p w14:paraId="11ECB9F1" w14:textId="77777777" w:rsidR="00A76DA6" w:rsidRDefault="00A76DA6" w:rsidP="00A76DA6">
      <w:pPr>
        <w:spacing w:after="0" w:line="480" w:lineRule="auto"/>
        <w:ind w:firstLine="709"/>
        <w:jc w:val="both"/>
        <w:rPr>
          <w:rFonts w:asciiTheme="majorBidi" w:hAnsiTheme="majorBidi" w:cstheme="majorBidi"/>
          <w:bCs/>
          <w:sz w:val="24"/>
          <w:szCs w:val="24"/>
          <w:lang w:val="id-ID"/>
        </w:rPr>
      </w:pPr>
      <w:r w:rsidRPr="00A76DA6">
        <w:rPr>
          <w:rFonts w:asciiTheme="majorBidi" w:hAnsiTheme="majorBidi" w:cstheme="majorBidi"/>
          <w:bCs/>
          <w:sz w:val="24"/>
          <w:szCs w:val="24"/>
          <w:lang w:val="id-ID"/>
        </w:rPr>
        <w:t xml:space="preserve">Terdapat 3 jenis simplisia yang dapat diidentifikasi, yaitu sebagai berikut </w:t>
      </w:r>
    </w:p>
    <w:p w14:paraId="1C8F0EC9" w14:textId="77777777" w:rsidR="00A76DA6" w:rsidRDefault="00A76DA6">
      <w:pPr>
        <w:pStyle w:val="ListParagraph"/>
        <w:numPr>
          <w:ilvl w:val="0"/>
          <w:numId w:val="72"/>
        </w:numPr>
        <w:spacing w:after="0" w:line="480" w:lineRule="auto"/>
        <w:ind w:left="709"/>
        <w:jc w:val="both"/>
        <w:rPr>
          <w:rFonts w:asciiTheme="majorBidi" w:hAnsiTheme="majorBidi" w:cstheme="majorBidi"/>
          <w:bCs/>
          <w:sz w:val="24"/>
          <w:szCs w:val="24"/>
          <w:lang w:val="id-ID"/>
        </w:rPr>
      </w:pPr>
      <w:r w:rsidRPr="00A76DA6">
        <w:rPr>
          <w:rFonts w:asciiTheme="majorBidi" w:hAnsiTheme="majorBidi" w:cstheme="majorBidi"/>
          <w:bCs/>
          <w:sz w:val="24"/>
          <w:szCs w:val="24"/>
          <w:lang w:val="id-ID"/>
        </w:rPr>
        <w:t xml:space="preserve">Simplisia Nabati </w:t>
      </w:r>
    </w:p>
    <w:p w14:paraId="63E6D315" w14:textId="77777777" w:rsidR="00A76DA6" w:rsidRDefault="00A76DA6" w:rsidP="00A24AE1">
      <w:pPr>
        <w:pStyle w:val="ListParagraph"/>
        <w:spacing w:after="0" w:line="480" w:lineRule="auto"/>
        <w:jc w:val="both"/>
        <w:rPr>
          <w:rFonts w:asciiTheme="majorBidi" w:hAnsiTheme="majorBidi" w:cstheme="majorBidi"/>
          <w:bCs/>
          <w:sz w:val="24"/>
          <w:szCs w:val="24"/>
        </w:rPr>
      </w:pPr>
      <w:r w:rsidRPr="00A76DA6">
        <w:rPr>
          <w:rFonts w:asciiTheme="majorBidi" w:hAnsiTheme="majorBidi" w:cstheme="majorBidi"/>
          <w:bCs/>
          <w:sz w:val="24"/>
          <w:szCs w:val="24"/>
          <w:lang w:val="id-ID"/>
        </w:rPr>
        <w:t>Simplisia</w:t>
      </w:r>
      <w:r>
        <w:rPr>
          <w:rFonts w:asciiTheme="majorBidi" w:hAnsiTheme="majorBidi" w:cstheme="majorBidi"/>
          <w:bCs/>
          <w:sz w:val="24"/>
          <w:szCs w:val="24"/>
          <w:lang w:val="id-ID"/>
        </w:rPr>
        <w:t xml:space="preserve"> </w:t>
      </w:r>
      <w:r w:rsidRPr="00A76DA6">
        <w:rPr>
          <w:rFonts w:asciiTheme="majorBidi" w:hAnsiTheme="majorBidi" w:cstheme="majorBidi"/>
          <w:bCs/>
          <w:sz w:val="24"/>
          <w:szCs w:val="24"/>
          <w:lang w:val="id-ID"/>
        </w:rPr>
        <w:t>nabati merupakan</w:t>
      </w:r>
      <w:r>
        <w:rPr>
          <w:rFonts w:asciiTheme="majorBidi" w:hAnsiTheme="majorBidi" w:cstheme="majorBidi"/>
          <w:bCs/>
          <w:sz w:val="24"/>
          <w:szCs w:val="24"/>
          <w:lang w:val="id-ID"/>
        </w:rPr>
        <w:t xml:space="preserve"> </w:t>
      </w:r>
      <w:r w:rsidRPr="00A76DA6">
        <w:rPr>
          <w:rFonts w:asciiTheme="majorBidi" w:hAnsiTheme="majorBidi" w:cstheme="majorBidi"/>
          <w:bCs/>
          <w:sz w:val="24"/>
          <w:szCs w:val="24"/>
          <w:lang w:val="id-ID"/>
        </w:rPr>
        <w:t>bahan alam yang berasal dari tanaman utuh, bagian</w:t>
      </w:r>
      <w:r>
        <w:rPr>
          <w:rFonts w:asciiTheme="majorBidi" w:hAnsiTheme="majorBidi" w:cstheme="majorBidi"/>
          <w:bCs/>
          <w:sz w:val="24"/>
          <w:szCs w:val="24"/>
          <w:lang w:val="id-ID"/>
        </w:rPr>
        <w:t xml:space="preserve"> </w:t>
      </w:r>
      <w:r w:rsidRPr="00A76DA6">
        <w:rPr>
          <w:rFonts w:asciiTheme="majorBidi" w:hAnsiTheme="majorBidi" w:cstheme="majorBidi"/>
          <w:bCs/>
          <w:sz w:val="24"/>
          <w:szCs w:val="24"/>
          <w:lang w:val="id-ID"/>
        </w:rPr>
        <w:t>tanaman, atau eksudat tanaman, atau</w:t>
      </w:r>
      <w:r>
        <w:rPr>
          <w:rFonts w:asciiTheme="majorBidi" w:hAnsiTheme="majorBidi" w:cstheme="majorBidi"/>
          <w:bCs/>
          <w:sz w:val="24"/>
          <w:szCs w:val="24"/>
          <w:lang w:val="id-ID"/>
        </w:rPr>
        <w:t xml:space="preserve"> </w:t>
      </w:r>
      <w:r w:rsidRPr="00A76DA6">
        <w:rPr>
          <w:rFonts w:asciiTheme="majorBidi" w:hAnsiTheme="majorBidi" w:cstheme="majorBidi"/>
          <w:bCs/>
          <w:sz w:val="24"/>
          <w:szCs w:val="24"/>
          <w:lang w:val="id-ID"/>
        </w:rPr>
        <w:t xml:space="preserve">gabungan dari ketiganya. </w:t>
      </w:r>
      <w:r w:rsidRPr="00A76DA6">
        <w:rPr>
          <w:rFonts w:asciiTheme="majorBidi" w:hAnsiTheme="majorBidi" w:cstheme="majorBidi"/>
          <w:bCs/>
          <w:sz w:val="24"/>
          <w:szCs w:val="24"/>
        </w:rPr>
        <w:t xml:space="preserve">Eksudat tanaman adalah isi sel yang keluar secara alami dari tanaman atau melalui rangsangan yang sengaja dikeluarkan oleh selnya. Eksudat tanaman dapat berupa zat zat atau bahan–bahan nabati lain yang dipisahkan atau diisolasisdengan cara tertentu. </w:t>
      </w:r>
    </w:p>
    <w:p w14:paraId="6FBF674F" w14:textId="77777777" w:rsidR="00A76DA6" w:rsidRDefault="00A76DA6">
      <w:pPr>
        <w:pStyle w:val="ListParagraph"/>
        <w:numPr>
          <w:ilvl w:val="0"/>
          <w:numId w:val="72"/>
        </w:numPr>
        <w:spacing w:after="0" w:line="480" w:lineRule="auto"/>
        <w:ind w:left="709"/>
        <w:jc w:val="both"/>
        <w:rPr>
          <w:rFonts w:asciiTheme="majorBidi" w:hAnsiTheme="majorBidi" w:cstheme="majorBidi"/>
          <w:bCs/>
          <w:sz w:val="24"/>
          <w:szCs w:val="24"/>
        </w:rPr>
      </w:pPr>
      <w:r>
        <w:rPr>
          <w:rFonts w:asciiTheme="majorBidi" w:hAnsiTheme="majorBidi" w:cstheme="majorBidi"/>
          <w:bCs/>
          <w:sz w:val="24"/>
          <w:szCs w:val="24"/>
        </w:rPr>
        <w:t>S</w:t>
      </w:r>
      <w:r w:rsidRPr="00A76DA6">
        <w:rPr>
          <w:rFonts w:asciiTheme="majorBidi" w:hAnsiTheme="majorBidi" w:cstheme="majorBidi"/>
          <w:bCs/>
          <w:sz w:val="24"/>
          <w:szCs w:val="24"/>
        </w:rPr>
        <w:t xml:space="preserve">implisia Hewani </w:t>
      </w:r>
    </w:p>
    <w:p w14:paraId="62678DEA" w14:textId="5CC70BA1" w:rsidR="00A76DA6" w:rsidRDefault="00A76DA6" w:rsidP="00A24AE1">
      <w:pPr>
        <w:spacing w:after="0" w:line="480" w:lineRule="auto"/>
        <w:ind w:left="720"/>
        <w:jc w:val="both"/>
        <w:rPr>
          <w:rFonts w:asciiTheme="majorBidi" w:hAnsiTheme="majorBidi" w:cstheme="majorBidi"/>
          <w:bCs/>
          <w:sz w:val="24"/>
          <w:szCs w:val="24"/>
        </w:rPr>
      </w:pPr>
      <w:r w:rsidRPr="00A76DA6">
        <w:rPr>
          <w:rFonts w:asciiTheme="majorBidi" w:hAnsiTheme="majorBidi" w:cstheme="majorBidi"/>
          <w:bCs/>
          <w:sz w:val="24"/>
          <w:szCs w:val="24"/>
        </w:rPr>
        <w:t>Simplisia hewani merupakan bahan alam yang berasal dari hewan utuh, bagian–bagian dari hewan, atau zat–zat yang dihasilkan oleh hewan yang belum berbentukkzat kimia murni. Contohnya: Madu (Mel deupuratum)</w:t>
      </w:r>
      <w:r>
        <w:rPr>
          <w:rFonts w:asciiTheme="majorBidi" w:hAnsiTheme="majorBidi" w:cstheme="majorBidi"/>
          <w:bCs/>
          <w:sz w:val="24"/>
          <w:szCs w:val="24"/>
        </w:rPr>
        <w:t xml:space="preserve"> (Haerani, </w:t>
      </w:r>
      <w:r w:rsidRPr="00A76DA6">
        <w:rPr>
          <w:rFonts w:asciiTheme="majorBidi" w:hAnsiTheme="majorBidi" w:cstheme="majorBidi"/>
          <w:bCs/>
          <w:i/>
          <w:iCs/>
          <w:sz w:val="24"/>
          <w:szCs w:val="24"/>
        </w:rPr>
        <w:t>et al</w:t>
      </w:r>
      <w:r>
        <w:rPr>
          <w:rFonts w:asciiTheme="majorBidi" w:hAnsiTheme="majorBidi" w:cstheme="majorBidi"/>
          <w:bCs/>
          <w:i/>
          <w:iCs/>
          <w:sz w:val="24"/>
          <w:szCs w:val="24"/>
        </w:rPr>
        <w:t xml:space="preserve">., </w:t>
      </w:r>
      <w:r>
        <w:rPr>
          <w:rFonts w:asciiTheme="majorBidi" w:hAnsiTheme="majorBidi" w:cstheme="majorBidi"/>
          <w:bCs/>
          <w:sz w:val="24"/>
          <w:szCs w:val="24"/>
        </w:rPr>
        <w:t>2023).</w:t>
      </w:r>
      <w:r w:rsidR="00443B4E">
        <w:rPr>
          <w:rFonts w:asciiTheme="majorBidi" w:hAnsiTheme="majorBidi" w:cstheme="majorBidi"/>
          <w:bCs/>
          <w:sz w:val="24"/>
          <w:szCs w:val="24"/>
        </w:rPr>
        <w:t xml:space="preserve"> </w:t>
      </w:r>
    </w:p>
    <w:p w14:paraId="6D32A5B6" w14:textId="1F207C20" w:rsidR="00443B4E" w:rsidRPr="00443B4E" w:rsidRDefault="00443B4E">
      <w:pPr>
        <w:pStyle w:val="Heading3"/>
        <w:numPr>
          <w:ilvl w:val="2"/>
          <w:numId w:val="75"/>
        </w:numPr>
        <w:spacing w:line="480" w:lineRule="auto"/>
        <w:rPr>
          <w:rFonts w:asciiTheme="majorBidi" w:hAnsiTheme="majorBidi"/>
          <w:b/>
          <w:bCs/>
          <w:color w:val="auto"/>
        </w:rPr>
      </w:pPr>
      <w:bookmarkStart w:id="227" w:name="_Toc183439027"/>
      <w:r w:rsidRPr="00443B4E">
        <w:rPr>
          <w:rFonts w:asciiTheme="majorBidi" w:hAnsiTheme="majorBidi"/>
          <w:b/>
          <w:bCs/>
          <w:color w:val="auto"/>
        </w:rPr>
        <w:lastRenderedPageBreak/>
        <w:t>Pembutuan Simplisia</w:t>
      </w:r>
      <w:bookmarkEnd w:id="227"/>
    </w:p>
    <w:p w14:paraId="136E4135" w14:textId="4D762E2C" w:rsidR="00443B4E" w:rsidRDefault="00443B4E" w:rsidP="00443B4E">
      <w:p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902B4">
        <w:rPr>
          <w:rFonts w:ascii="Times New Roman" w:hAnsi="Times New Roman" w:cs="Times New Roman"/>
          <w:sz w:val="24"/>
          <w:szCs w:val="24"/>
        </w:rPr>
        <w:t>Pembuatan simplisia merupa</w:t>
      </w:r>
      <w:r>
        <w:rPr>
          <w:rFonts w:ascii="Times New Roman" w:hAnsi="Times New Roman" w:cs="Times New Roman"/>
          <w:sz w:val="24"/>
          <w:szCs w:val="24"/>
        </w:rPr>
        <w:t xml:space="preserve">kan proses memperoleh simplisia </w:t>
      </w:r>
      <w:r w:rsidRPr="00D902B4">
        <w:rPr>
          <w:rFonts w:ascii="Times New Roman" w:hAnsi="Times New Roman" w:cs="Times New Roman"/>
          <w:sz w:val="24"/>
          <w:szCs w:val="24"/>
        </w:rPr>
        <w:t>dari alam yang baik dan memenuhi syara</w:t>
      </w:r>
      <w:r>
        <w:rPr>
          <w:rFonts w:ascii="Times New Roman" w:hAnsi="Times New Roman" w:cs="Times New Roman"/>
          <w:sz w:val="24"/>
          <w:szCs w:val="24"/>
        </w:rPr>
        <w:t xml:space="preserve">t-syarat mutu yang dikehendaki. </w:t>
      </w:r>
      <w:r w:rsidRPr="00D902B4">
        <w:rPr>
          <w:rFonts w:ascii="Times New Roman" w:hAnsi="Times New Roman" w:cs="Times New Roman"/>
          <w:sz w:val="24"/>
          <w:szCs w:val="24"/>
        </w:rPr>
        <w:t>Dasar pembuatan simp</w:t>
      </w:r>
      <w:r>
        <w:rPr>
          <w:rFonts w:ascii="Times New Roman" w:hAnsi="Times New Roman" w:cs="Times New Roman"/>
          <w:sz w:val="24"/>
          <w:szCs w:val="24"/>
        </w:rPr>
        <w:t>lisia meliputi beberapa tahapan sebagai berikut (Mukhriani, 2014) :</w:t>
      </w:r>
    </w:p>
    <w:p w14:paraId="07C83F30"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simplisa</w:t>
      </w:r>
    </w:p>
    <w:p w14:paraId="282CB901" w14:textId="31AF8E76"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Pengumpulan atau panen dapat dilakukan dengan tangan atau menggunakan alat (mesin). Apabila pengambilan dilakukan secara langsung (pemetikan) maka harus memperhatikan tanaman/bagian tanaman yang dikehendaki, misalnya dikehendaki daun yang muda, maka daun yang tua jangan dipetik dan jangan merusak bagian tanaman lainnya, waktu, cara pemanenan dan penanganan bahan setelah panen merupakan periode kritis yang sangat menentukan kualitas dan kuantitas hasil tanaman.</w:t>
      </w:r>
    </w:p>
    <w:p w14:paraId="56C2276A" w14:textId="222C6443"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Penyortiran (</w:t>
      </w:r>
      <w:r w:rsidR="00623833">
        <w:rPr>
          <w:rFonts w:ascii="Times New Roman" w:hAnsi="Times New Roman" w:cs="Times New Roman"/>
          <w:sz w:val="24"/>
          <w:szCs w:val="24"/>
        </w:rPr>
        <w:t>S</w:t>
      </w:r>
      <w:r>
        <w:rPr>
          <w:rFonts w:ascii="Times New Roman" w:hAnsi="Times New Roman" w:cs="Times New Roman"/>
          <w:sz w:val="24"/>
          <w:szCs w:val="24"/>
        </w:rPr>
        <w:t xml:space="preserve">ortasi </w:t>
      </w:r>
      <w:r w:rsidR="00623833">
        <w:rPr>
          <w:rFonts w:ascii="Times New Roman" w:hAnsi="Times New Roman" w:cs="Times New Roman"/>
          <w:sz w:val="24"/>
          <w:szCs w:val="24"/>
        </w:rPr>
        <w:t>B</w:t>
      </w:r>
      <w:r>
        <w:rPr>
          <w:rFonts w:ascii="Times New Roman" w:hAnsi="Times New Roman" w:cs="Times New Roman"/>
          <w:sz w:val="24"/>
          <w:szCs w:val="24"/>
        </w:rPr>
        <w:t>asah)</w:t>
      </w:r>
    </w:p>
    <w:p w14:paraId="2C8B4062" w14:textId="56E0BFB5"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Penyortiran basah dilakukan setelah selesai panen dengan tujuan untuk memisahkan kotoran-kotoran atau bahan-bahan asing, bahan yang tua dengan yang muda atau bahan yang ukurannya lebih besar atau lebih kecil. Bahan nabati yang baik memiliki kandungan campuran bahan organik asing tidak lebih dari 2%. Proses penyortiran pertama bertujuan untuk memisahkan bahan yang busuk atau bahan yang muda dan yang tua serta untuk mengurangi jumlah pengotor yang ikut terbawa dalam bahan.</w:t>
      </w:r>
    </w:p>
    <w:p w14:paraId="7531BE20"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Pencucian</w:t>
      </w:r>
    </w:p>
    <w:p w14:paraId="1057B941" w14:textId="54491657"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 xml:space="preserve">Pencucian bertujuan menghilangkan kotoran-kotoran dan mengurangi mikroba-mikroba yang melekat pada bahan. Pencucian harus segera dilakukan setelah panen karena dapat mempengaruhi mutu bahan. Pencucian </w:t>
      </w:r>
      <w:r w:rsidRPr="00443B4E">
        <w:rPr>
          <w:rFonts w:ascii="Times New Roman" w:hAnsi="Times New Roman" w:cs="Times New Roman"/>
          <w:sz w:val="24"/>
          <w:szCs w:val="24"/>
        </w:rPr>
        <w:lastRenderedPageBreak/>
        <w:t>menggunakan air bersih seperti air dari mata air, sumur atau PAM. Penggunaan air kotor menyebabkan jumlah mikroba pada bahan tidak akan berkurang bahkan akan bertambah. Pada saat pencucian perhatikan air cucian dan air bilasannya, jika masih terlihat kotor ulangi pencucian/pembilasan sekali atau dua kali lagi. Perlu diperhatikan bahwa pencucian harus dilakukan dalam waktu yang sesingkat mungkin untuk menghindari larut dan terbuangnya zat yang terkandung dalam bahan.</w:t>
      </w:r>
    </w:p>
    <w:p w14:paraId="106AAE2F"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Perajangan</w:t>
      </w:r>
    </w:p>
    <w:p w14:paraId="67A9040F" w14:textId="37F51238"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Perajangan pada bahan dilakukan untuk mempermudah proses selanjutnya seperti pengeringan, pengemasan, penyulingan minyak atsiri dan penyimpanan. Ukuran perajangan tergantung dari bahan yang digunakan dan berpengaruh terhadap kualitas simplisia yang dihasilkan. Perajangan terlalu tipis dapat mengurangi zat aktif yang terkandung dalam bahan. Sedangkan jika terlalu tebal, maka pengurangan kadar air dalam bahan agak sulit dan memerlukan waktu yang lama dalam penjemuran dan kemungkinan besar bahan mudah ditumbuhi oleh jamur.</w:t>
      </w:r>
    </w:p>
    <w:p w14:paraId="5A0D9C1F"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Pengeringan</w:t>
      </w:r>
    </w:p>
    <w:p w14:paraId="572B47F2" w14:textId="62172555" w:rsid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 xml:space="preserve">Pengeringan adalah suatu cara pengawetan atau pengolahan pada bahan dengan cara mengurangi kadar air, sehingga proses pembusukan dapat terhambat, dapat menghasilkan simplisia terstandar, tidak mudah rusak dan tahan disimpan dalam waktu yang lama. Dalam proses ini, kadar air dan reaksi-reaksi zat aktif dalam bahan akan berkurang, sehingga suhu dan waktu pengeringan perlu diperhatikan. Pengeringan bahan dapat dilakukan secara tradisional dengan menggunakan sinar matahari ataupun secara modern </w:t>
      </w:r>
      <w:r w:rsidRPr="00443B4E">
        <w:rPr>
          <w:rFonts w:ascii="Times New Roman" w:hAnsi="Times New Roman" w:cs="Times New Roman"/>
          <w:sz w:val="24"/>
          <w:szCs w:val="24"/>
        </w:rPr>
        <w:lastRenderedPageBreak/>
        <w:t xml:space="preserve">dengan menggunakan alat pengering seperti oven, rak pengering, blower ataupun dengan </w:t>
      </w:r>
      <w:r w:rsidRPr="00443B4E">
        <w:rPr>
          <w:rFonts w:ascii="Times New Roman" w:hAnsi="Times New Roman" w:cs="Times New Roman"/>
          <w:i/>
          <w:iCs/>
          <w:sz w:val="24"/>
          <w:szCs w:val="24"/>
        </w:rPr>
        <w:t>fresh dryer</w:t>
      </w:r>
      <w:r w:rsidRPr="00443B4E">
        <w:rPr>
          <w:rFonts w:ascii="Times New Roman" w:hAnsi="Times New Roman" w:cs="Times New Roman"/>
          <w:sz w:val="24"/>
          <w:szCs w:val="24"/>
        </w:rPr>
        <w:t>. Suhu pengeringan tergantung pada jenis bahan yang dikeringkan. Pada umumnya suhu pengeringan adalah antara 40 - 60°C dan hasil yang baik dari proses pengeringan adalah simplisia yang mengandung kadar air 10%.</w:t>
      </w:r>
    </w:p>
    <w:p w14:paraId="0AFFDB85" w14:textId="77777777" w:rsidR="00623833" w:rsidRDefault="00623833" w:rsidP="00443B4E">
      <w:pPr>
        <w:tabs>
          <w:tab w:val="left" w:pos="465"/>
        </w:tabs>
        <w:spacing w:after="0" w:line="480" w:lineRule="auto"/>
        <w:ind w:left="360"/>
        <w:jc w:val="both"/>
        <w:rPr>
          <w:rFonts w:ascii="Times New Roman" w:hAnsi="Times New Roman" w:cs="Times New Roman"/>
          <w:sz w:val="24"/>
          <w:szCs w:val="24"/>
        </w:rPr>
      </w:pPr>
    </w:p>
    <w:p w14:paraId="3D3DEDBC" w14:textId="77777777" w:rsidR="00623833" w:rsidRPr="00443B4E" w:rsidRDefault="00623833" w:rsidP="00443B4E">
      <w:pPr>
        <w:tabs>
          <w:tab w:val="left" w:pos="465"/>
        </w:tabs>
        <w:spacing w:after="0" w:line="480" w:lineRule="auto"/>
        <w:ind w:left="360"/>
        <w:jc w:val="both"/>
        <w:rPr>
          <w:rFonts w:ascii="Times New Roman" w:hAnsi="Times New Roman" w:cs="Times New Roman"/>
          <w:sz w:val="24"/>
          <w:szCs w:val="24"/>
        </w:rPr>
      </w:pPr>
    </w:p>
    <w:p w14:paraId="32740454" w14:textId="7A273D03"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Penyortiran (</w:t>
      </w:r>
      <w:r w:rsidR="00623833">
        <w:rPr>
          <w:rFonts w:ascii="Times New Roman" w:hAnsi="Times New Roman" w:cs="Times New Roman"/>
          <w:sz w:val="24"/>
          <w:szCs w:val="24"/>
        </w:rPr>
        <w:t>S</w:t>
      </w:r>
      <w:r>
        <w:rPr>
          <w:rFonts w:ascii="Times New Roman" w:hAnsi="Times New Roman" w:cs="Times New Roman"/>
          <w:sz w:val="24"/>
          <w:szCs w:val="24"/>
        </w:rPr>
        <w:t xml:space="preserve">ortasi </w:t>
      </w:r>
      <w:r w:rsidR="00623833">
        <w:rPr>
          <w:rFonts w:ascii="Times New Roman" w:hAnsi="Times New Roman" w:cs="Times New Roman"/>
          <w:sz w:val="24"/>
          <w:szCs w:val="24"/>
        </w:rPr>
        <w:t>K</w:t>
      </w:r>
      <w:r>
        <w:rPr>
          <w:rFonts w:ascii="Times New Roman" w:hAnsi="Times New Roman" w:cs="Times New Roman"/>
          <w:sz w:val="24"/>
          <w:szCs w:val="24"/>
        </w:rPr>
        <w:t>ering)</w:t>
      </w:r>
    </w:p>
    <w:p w14:paraId="27D6D632" w14:textId="0B5D7000"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Penyortiran dilakukan bertujuan untuk memisahkan benda-benda asing yang terdapat pada simplisia, misalnya akar-akar, pasir, kotoran unggas atau benda asing lainnya. Proses penyortiran merupakan tahap akhir dari pembuatan simplisia kering sebelum dilakukan pengemasan, peyimpanan atau pengolahan lebih lanjut. Setelah penyortiran simplisia ditimbang untuk mengetahui rendemen hasil dari proses pasca panen yang dilakukan.</w:t>
      </w:r>
    </w:p>
    <w:p w14:paraId="77E4012C"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Pengemasan</w:t>
      </w:r>
    </w:p>
    <w:p w14:paraId="0B70930F" w14:textId="18898B62" w:rsidR="00443B4E" w:rsidRPr="00443B4E" w:rsidRDefault="00443B4E" w:rsidP="00443B4E">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Pengemasan dapat dilakukan terhadap simplisia yang sudah dikeringkan. Jenis kemasan yang digunakan dapat berupa plastik, kertas maupun karung goni. Persyaratan jenis kemasan yaitu dapat menjamin mutu produk yang dikemas, mudah dipakai, tidak mempersulit penanganan, dapat melindungi isi pada waktu pengangkutan, tidak beracun dan tidak bereaksi dengan isi dan kalau boleh mempunyai bentuk dan rupa yang menarik.</w:t>
      </w:r>
    </w:p>
    <w:p w14:paraId="78C65940" w14:textId="77777777" w:rsidR="00443B4E" w:rsidRDefault="00443B4E">
      <w:pPr>
        <w:pStyle w:val="ListParagraph"/>
        <w:numPr>
          <w:ilvl w:val="0"/>
          <w:numId w:val="85"/>
        </w:numPr>
        <w:tabs>
          <w:tab w:val="left" w:pos="46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Penyimpanan</w:t>
      </w:r>
    </w:p>
    <w:p w14:paraId="754FDA15" w14:textId="47D59899" w:rsidR="00443B4E" w:rsidRPr="00DC2D2D" w:rsidRDefault="00443B4E" w:rsidP="00DC2D2D">
      <w:pPr>
        <w:tabs>
          <w:tab w:val="left" w:pos="46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43B4E">
        <w:rPr>
          <w:rFonts w:ascii="Times New Roman" w:hAnsi="Times New Roman" w:cs="Times New Roman"/>
          <w:sz w:val="24"/>
          <w:szCs w:val="24"/>
        </w:rPr>
        <w:t>Penyimpanan simplisia dapat dilakukan di ruang biasa (suhu kamar) ataupun di ruang ber</w:t>
      </w:r>
      <w:r w:rsidR="00EF07BB">
        <w:rPr>
          <w:rFonts w:ascii="Times New Roman" w:hAnsi="Times New Roman" w:cs="Times New Roman"/>
          <w:sz w:val="24"/>
          <w:szCs w:val="24"/>
        </w:rPr>
        <w:t>AC</w:t>
      </w:r>
      <w:r w:rsidRPr="00443B4E">
        <w:rPr>
          <w:rFonts w:ascii="Times New Roman" w:hAnsi="Times New Roman" w:cs="Times New Roman"/>
          <w:sz w:val="24"/>
          <w:szCs w:val="24"/>
        </w:rPr>
        <w:t xml:space="preserve">. Ruang tempat penyimpanan harus bersih, udaranya </w:t>
      </w:r>
      <w:r w:rsidRPr="00443B4E">
        <w:rPr>
          <w:rFonts w:ascii="Times New Roman" w:hAnsi="Times New Roman" w:cs="Times New Roman"/>
          <w:sz w:val="24"/>
          <w:szCs w:val="24"/>
        </w:rPr>
        <w:lastRenderedPageBreak/>
        <w:t>cukup kering dan berventilasi. Ventilasi harus cukup baik karena hama menyukai udara yang lembab dan panas.</w:t>
      </w:r>
    </w:p>
    <w:p w14:paraId="6F2A66E0" w14:textId="7935D5CB" w:rsidR="00B74E46" w:rsidRPr="009F53CA" w:rsidRDefault="00B74E46">
      <w:pPr>
        <w:pStyle w:val="Heading2"/>
        <w:numPr>
          <w:ilvl w:val="1"/>
          <w:numId w:val="76"/>
        </w:numPr>
        <w:spacing w:before="0" w:line="480" w:lineRule="auto"/>
        <w:ind w:left="709" w:hanging="709"/>
        <w:jc w:val="both"/>
        <w:rPr>
          <w:rFonts w:asciiTheme="majorBidi" w:hAnsiTheme="majorBidi"/>
          <w:b/>
          <w:color w:val="auto"/>
          <w:sz w:val="24"/>
          <w:szCs w:val="24"/>
          <w:lang w:val="id-ID"/>
        </w:rPr>
      </w:pPr>
      <w:bookmarkStart w:id="228" w:name="_Toc152573294"/>
      <w:bookmarkStart w:id="229" w:name="_Toc183439028"/>
      <w:r w:rsidRPr="009F53CA">
        <w:rPr>
          <w:rFonts w:asciiTheme="majorBidi" w:hAnsiTheme="majorBidi"/>
          <w:b/>
          <w:color w:val="auto"/>
          <w:sz w:val="24"/>
          <w:szCs w:val="24"/>
          <w:lang w:val="id-ID"/>
        </w:rPr>
        <w:t>Ekstraksi</w:t>
      </w:r>
      <w:bookmarkEnd w:id="228"/>
      <w:bookmarkEnd w:id="229"/>
    </w:p>
    <w:p w14:paraId="0773F3AC" w14:textId="0FC61665" w:rsidR="009F53CA" w:rsidRPr="009F53CA" w:rsidRDefault="009F53CA">
      <w:pPr>
        <w:pStyle w:val="Heading3"/>
        <w:numPr>
          <w:ilvl w:val="2"/>
          <w:numId w:val="77"/>
        </w:numPr>
        <w:spacing w:before="0" w:line="480" w:lineRule="auto"/>
        <w:rPr>
          <w:rFonts w:asciiTheme="majorBidi" w:hAnsiTheme="majorBidi"/>
          <w:b/>
          <w:color w:val="auto"/>
          <w:lang w:val="id-ID"/>
        </w:rPr>
      </w:pPr>
      <w:bookmarkStart w:id="230" w:name="_Toc183439029"/>
      <w:r w:rsidRPr="009F53CA">
        <w:rPr>
          <w:rFonts w:asciiTheme="majorBidi" w:hAnsiTheme="majorBidi"/>
          <w:b/>
          <w:color w:val="auto"/>
          <w:lang w:val="id-ID"/>
        </w:rPr>
        <w:t>Pengertian Ekstraksi</w:t>
      </w:r>
      <w:bookmarkEnd w:id="230"/>
    </w:p>
    <w:p w14:paraId="0E0A1A12" w14:textId="77777777" w:rsidR="003F4BE0" w:rsidRDefault="003F4BE0" w:rsidP="00382EFD">
      <w:pPr>
        <w:spacing w:after="0" w:line="480" w:lineRule="auto"/>
        <w:ind w:firstLine="718"/>
        <w:jc w:val="both"/>
        <w:rPr>
          <w:rFonts w:ascii="Times New Roman" w:hAnsi="Times New Roman" w:cs="Times New Roman"/>
          <w:sz w:val="24"/>
          <w:szCs w:val="24"/>
          <w:lang w:val="id-ID"/>
        </w:rPr>
      </w:pPr>
      <w:r w:rsidRPr="003F4BE0">
        <w:rPr>
          <w:rFonts w:ascii="Times New Roman" w:hAnsi="Times New Roman" w:cs="Times New Roman"/>
          <w:sz w:val="24"/>
          <w:szCs w:val="24"/>
          <w:lang w:val="id-ID"/>
        </w:rPr>
        <w:t xml:space="preserve">Ekstraksi merupakan proses penyarian zat berkhasiat atau zat aktif yang terdapat dalam suatu bahan alam menggunakan pelarut dan metode yang sesuai, sehingga diperoleh ekstrak (Dirjen POM RI, 2000). </w:t>
      </w:r>
      <w:r w:rsidRPr="000548F3">
        <w:rPr>
          <w:rFonts w:ascii="Times New Roman" w:hAnsi="Times New Roman" w:cs="Times New Roman"/>
          <w:sz w:val="24"/>
          <w:szCs w:val="24"/>
        </w:rPr>
        <w:t>Tujuan ekstraksi bahan alam adal</w:t>
      </w:r>
      <w:r w:rsidRPr="000548F3">
        <w:rPr>
          <w:rFonts w:ascii="Times New Roman" w:hAnsi="Times New Roman" w:cs="Times New Roman"/>
          <w:sz w:val="24"/>
          <w:szCs w:val="24"/>
          <w:lang w:val="id-ID"/>
        </w:rPr>
        <w:t>a</w:t>
      </w:r>
      <w:r w:rsidRPr="000548F3">
        <w:rPr>
          <w:rFonts w:ascii="Times New Roman" w:hAnsi="Times New Roman" w:cs="Times New Roman"/>
          <w:sz w:val="24"/>
          <w:szCs w:val="24"/>
        </w:rPr>
        <w:t>h menarik komponen kimia yang terdapat di dalamnya. Ekstraksi didasarkan pa</w:t>
      </w:r>
      <w:r>
        <w:rPr>
          <w:rFonts w:ascii="Times New Roman" w:hAnsi="Times New Roman" w:cs="Times New Roman"/>
          <w:sz w:val="24"/>
          <w:szCs w:val="24"/>
        </w:rPr>
        <w:t>d</w:t>
      </w:r>
      <w:r w:rsidRPr="000548F3">
        <w:rPr>
          <w:rFonts w:ascii="Times New Roman" w:hAnsi="Times New Roman" w:cs="Times New Roman"/>
          <w:sz w:val="24"/>
          <w:szCs w:val="24"/>
        </w:rPr>
        <w:t xml:space="preserve">a perpindahan massa komponen ke dalam pelarut yang dipengaruhioleh kelarutan komponendi dalam pelarut. Proses perpindahan massa komponen dimulai dari lapisan antar muka kemudian berdifusi kedalam pelarut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milan","given":"Tommy","non-dropping-particle":"","parse-names":false,"suffix":""},{"dropping-particle":"","family":"Kurnia","given":"Ashfar","non-dropping-particle":"","parse-names":false,"suffix":""},{"dropping-particle":"","family":"Utami","given":"Budi","non-dropping-particle":"","parse-names":false,"suffix":""},{"dropping-particle":"","family":"Diyani","given":"L N","non-dropping-particle":"","parse-names":false,"suffix":""},{"dropping-particle":"","family":"Maulana","given":"Adhen","non-dropping-particle":"","parse-names":false,"suffix":""}],"container-title":"Depok: Fakultas Matematika Dan Ilmu Pengetahuan Alam Departemen Farmasi Program Studi Magister Ilmu Herbal Depok","id":"ITEM-1","issued":{"date-parts":[["2011"]]},"page":"7-11","title":"Konsep herbal Indonesia: pemastian mutu produk herbal","type":"article-journal"},"uris":["http://www.mendeley.com/documents/?uuid=6c68f5b3-cdf0-428d-aded-a6df56a5ac71"]}],"mendeley":{"formattedCitation":"(Emilan &lt;i&gt;et al.&lt;/i&gt;, 2011)","plainTextFormattedCitation":"(Emilan et al., 2011)","previouslyFormattedCitation":"(Emilan &lt;i&gt;et al.&lt;/i&gt;, 2011)"},"properties":{"noteIndex":0},"schema":"https://github.com/citation-style-language/schema/raw/master/csl-citation.json"}</w:instrText>
      </w:r>
      <w:r>
        <w:rPr>
          <w:rFonts w:ascii="Times New Roman" w:hAnsi="Times New Roman" w:cs="Times New Roman"/>
          <w:sz w:val="24"/>
          <w:szCs w:val="24"/>
        </w:rPr>
        <w:fldChar w:fldCharType="separate"/>
      </w:r>
      <w:r w:rsidRPr="00C64F36">
        <w:rPr>
          <w:rFonts w:ascii="Times New Roman" w:hAnsi="Times New Roman" w:cs="Times New Roman"/>
          <w:noProof/>
          <w:sz w:val="24"/>
          <w:szCs w:val="24"/>
        </w:rPr>
        <w:t xml:space="preserve">(Emilan </w:t>
      </w:r>
      <w:r w:rsidRPr="00C64F36">
        <w:rPr>
          <w:rFonts w:ascii="Times New Roman" w:hAnsi="Times New Roman" w:cs="Times New Roman"/>
          <w:i/>
          <w:noProof/>
          <w:sz w:val="24"/>
          <w:szCs w:val="24"/>
        </w:rPr>
        <w:t>et al.</w:t>
      </w:r>
      <w:r w:rsidRPr="00C64F36">
        <w:rPr>
          <w:rFonts w:ascii="Times New Roman" w:hAnsi="Times New Roman" w:cs="Times New Roman"/>
          <w:noProof/>
          <w:sz w:val="24"/>
          <w:szCs w:val="24"/>
        </w:rPr>
        <w:t>, 2011)</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p>
    <w:p w14:paraId="57947F97" w14:textId="001CA5C2" w:rsidR="00E06180" w:rsidRPr="00E06180" w:rsidRDefault="00E06180">
      <w:pPr>
        <w:pStyle w:val="Heading3"/>
        <w:numPr>
          <w:ilvl w:val="2"/>
          <w:numId w:val="77"/>
        </w:numPr>
        <w:spacing w:before="0" w:line="480" w:lineRule="auto"/>
        <w:ind w:left="709"/>
        <w:rPr>
          <w:rFonts w:asciiTheme="majorBidi" w:hAnsiTheme="majorBidi"/>
          <w:b/>
          <w:bCs/>
          <w:color w:val="auto"/>
        </w:rPr>
      </w:pPr>
      <w:bookmarkStart w:id="231" w:name="_Toc183439030"/>
      <w:r>
        <w:rPr>
          <w:rFonts w:asciiTheme="majorBidi" w:hAnsiTheme="majorBidi"/>
          <w:b/>
          <w:bCs/>
          <w:color w:val="auto"/>
        </w:rPr>
        <w:t>Metode Ekstraksi</w:t>
      </w:r>
      <w:bookmarkEnd w:id="231"/>
    </w:p>
    <w:p w14:paraId="0010206A" w14:textId="1AA2566E" w:rsidR="0039653E" w:rsidRPr="00E06180" w:rsidRDefault="00382EFD">
      <w:pPr>
        <w:pStyle w:val="ListParagraph"/>
        <w:numPr>
          <w:ilvl w:val="0"/>
          <w:numId w:val="82"/>
        </w:numPr>
        <w:rPr>
          <w:rFonts w:asciiTheme="majorBidi" w:hAnsiTheme="majorBidi" w:cstheme="majorBidi"/>
          <w:sz w:val="24"/>
          <w:szCs w:val="24"/>
        </w:rPr>
      </w:pPr>
      <w:r w:rsidRPr="00E06180">
        <w:rPr>
          <w:rFonts w:asciiTheme="majorBidi" w:hAnsiTheme="majorBidi" w:cstheme="majorBidi"/>
          <w:sz w:val="24"/>
          <w:szCs w:val="24"/>
        </w:rPr>
        <w:t xml:space="preserve">Ekstraksi </w:t>
      </w:r>
      <w:r w:rsidR="00B74E46" w:rsidRPr="00E06180">
        <w:rPr>
          <w:rFonts w:asciiTheme="majorBidi" w:hAnsiTheme="majorBidi" w:cstheme="majorBidi"/>
          <w:sz w:val="24"/>
          <w:szCs w:val="24"/>
        </w:rPr>
        <w:t xml:space="preserve">Cara </w:t>
      </w:r>
      <w:r w:rsidRPr="00E06180">
        <w:rPr>
          <w:rFonts w:asciiTheme="majorBidi" w:hAnsiTheme="majorBidi" w:cstheme="majorBidi"/>
          <w:sz w:val="24"/>
          <w:szCs w:val="24"/>
        </w:rPr>
        <w:t>D</w:t>
      </w:r>
      <w:r w:rsidR="00B74E46" w:rsidRPr="00E06180">
        <w:rPr>
          <w:rFonts w:asciiTheme="majorBidi" w:hAnsiTheme="majorBidi" w:cstheme="majorBidi"/>
          <w:sz w:val="24"/>
          <w:szCs w:val="24"/>
        </w:rPr>
        <w:t xml:space="preserve">ingin </w:t>
      </w:r>
    </w:p>
    <w:p w14:paraId="6CFB57BB" w14:textId="61965F2A" w:rsidR="009F53CA" w:rsidRPr="0039653E" w:rsidRDefault="00B74E46" w:rsidP="002505E5">
      <w:pPr>
        <w:spacing w:after="0" w:line="480" w:lineRule="auto"/>
        <w:ind w:firstLine="709"/>
        <w:jc w:val="both"/>
        <w:rPr>
          <w:rFonts w:ascii="Times New Roman" w:hAnsi="Times New Roman" w:cs="Times New Roman"/>
          <w:bCs/>
          <w:sz w:val="24"/>
          <w:szCs w:val="24"/>
        </w:rPr>
      </w:pPr>
      <w:r w:rsidRPr="0039653E">
        <w:rPr>
          <w:rFonts w:ascii="Times New Roman" w:hAnsi="Times New Roman" w:cs="Times New Roman"/>
          <w:bCs/>
          <w:sz w:val="24"/>
          <w:szCs w:val="24"/>
        </w:rPr>
        <w:t xml:space="preserve">Cara dingin ini artinya tidak ada proses pemanasan selama proses ekstraksi berlangsung, tujuannya untuk menghindari rusaknya senyawa yang dimaksudkan rusak karena pemanasan. Jenis ekstraksi dingin </w:t>
      </w:r>
      <w:r w:rsidR="009F53CA">
        <w:rPr>
          <w:rFonts w:ascii="Times New Roman" w:hAnsi="Times New Roman" w:cs="Times New Roman"/>
          <w:bCs/>
          <w:sz w:val="24"/>
          <w:szCs w:val="24"/>
        </w:rPr>
        <w:t>yaitu sebagai berikut :</w:t>
      </w:r>
      <w:r w:rsidRPr="0039653E">
        <w:rPr>
          <w:rFonts w:ascii="Times New Roman" w:hAnsi="Times New Roman" w:cs="Times New Roman"/>
          <w:bCs/>
          <w:sz w:val="24"/>
          <w:szCs w:val="24"/>
        </w:rPr>
        <w:t xml:space="preserve"> </w:t>
      </w:r>
    </w:p>
    <w:p w14:paraId="5C0C0B79" w14:textId="28A6AB41" w:rsidR="00B74E46" w:rsidRPr="00F14B76" w:rsidRDefault="00B74E46">
      <w:pPr>
        <w:pStyle w:val="ListParagraph"/>
        <w:numPr>
          <w:ilvl w:val="0"/>
          <w:numId w:val="81"/>
        </w:numPr>
        <w:spacing w:after="0" w:line="480" w:lineRule="auto"/>
        <w:ind w:left="709"/>
        <w:jc w:val="both"/>
        <w:rPr>
          <w:rFonts w:ascii="Times New Roman" w:hAnsi="Times New Roman" w:cs="Times New Roman"/>
          <w:bCs/>
          <w:sz w:val="24"/>
          <w:szCs w:val="24"/>
        </w:rPr>
      </w:pPr>
      <w:r w:rsidRPr="00F14B76">
        <w:rPr>
          <w:rFonts w:ascii="Times New Roman" w:hAnsi="Times New Roman" w:cs="Times New Roman"/>
          <w:bCs/>
          <w:sz w:val="24"/>
          <w:szCs w:val="24"/>
        </w:rPr>
        <w:t xml:space="preserve">Maserasi </w:t>
      </w:r>
    </w:p>
    <w:p w14:paraId="2B0185E8" w14:textId="313D87AB" w:rsid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F4BE0">
        <w:rPr>
          <w:rFonts w:ascii="Times New Roman" w:hAnsi="Times New Roman" w:cs="Times New Roman"/>
          <w:sz w:val="24"/>
          <w:szCs w:val="24"/>
        </w:rPr>
        <w:t xml:space="preserve">Maserasi adalah proses ekstraksi simplisia menggunakan pelarut dengan beberapa kali pengadukan pada suhu ruangan. Prosedurnya dilakukan dengan merendam simplisia dalam pelarut yang sesuai dan wadah tertutup. Pengadukan dilakukan agar dapat meningkatkan kontak antara serbuk simplisia dan pelarut. Maserasi dilakukan pada suhu kamar (27℃), sehingga tidak menyebabkan degradasi metabolit yang tidak tahan panas. Metode ini dilakukan selama 3 hari, dilanjutkan remaserasi selama 2 hari (Depkes RI, 2006). </w:t>
      </w:r>
    </w:p>
    <w:p w14:paraId="17D5896C" w14:textId="6709F143" w:rsid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0548F3">
        <w:rPr>
          <w:rFonts w:ascii="Times New Roman" w:hAnsi="Times New Roman" w:cs="Times New Roman"/>
          <w:sz w:val="24"/>
          <w:szCs w:val="24"/>
        </w:rPr>
        <w:t xml:space="preserve">Selama maserasi, proses perendaman dilakukan bersama dengan pengocokan secara berulang-ulang. Upaya ini menjamin kesetimbangan zat terekstraksi dalam cairan terjadi lebih cepat, sedangkan keadaan diam selama maserasi menyebabkan turunnya perpindahan zat aktif. Secara teoritis, teknik maserasi tidak dapat menghasilkan ekstraksi absolut. Semakin besar perbandingan simplisia terhadap cairan penyari, semakin banyak hasil yang diperoleh (Voight, 1994). </w:t>
      </w:r>
    </w:p>
    <w:p w14:paraId="0D51D7EE" w14:textId="037976E1" w:rsidR="003F4BE0" w:rsidRP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Pr="000548F3">
        <w:rPr>
          <w:rFonts w:ascii="Times New Roman" w:hAnsi="Times New Roman" w:cs="Times New Roman"/>
          <w:sz w:val="24"/>
          <w:szCs w:val="24"/>
        </w:rPr>
        <w:t>Ekstraksi dengan metode maserasi menggunakan prinsip kelarutan. Prinsip kelarutan adalah “</w:t>
      </w:r>
      <w:r w:rsidRPr="00982A3B">
        <w:rPr>
          <w:rFonts w:ascii="Times New Roman" w:hAnsi="Times New Roman" w:cs="Times New Roman"/>
          <w:i/>
          <w:iCs/>
          <w:sz w:val="24"/>
          <w:szCs w:val="24"/>
        </w:rPr>
        <w:t>like dissolves like</w:t>
      </w:r>
      <w:r w:rsidRPr="000548F3">
        <w:rPr>
          <w:rFonts w:ascii="Times New Roman" w:hAnsi="Times New Roman" w:cs="Times New Roman"/>
          <w:sz w:val="24"/>
          <w:szCs w:val="24"/>
        </w:rPr>
        <w:t>” yaitu pelarut polar akan melarutkan senyawa polar, demikian juga sebaliknya pelarut nonpolar akan melarutkan senyawa nonpolar, serta pelarut organik akan melarutkan senyawa organik (Arifianti et</w:t>
      </w:r>
      <w:r>
        <w:rPr>
          <w:rFonts w:ascii="Times New Roman" w:hAnsi="Times New Roman" w:cs="Times New Roman"/>
          <w:sz w:val="24"/>
          <w:szCs w:val="24"/>
          <w:lang w:val="id-ID"/>
        </w:rPr>
        <w:t xml:space="preserve"> </w:t>
      </w:r>
      <w:r w:rsidRPr="000548F3">
        <w:rPr>
          <w:rFonts w:ascii="Times New Roman" w:hAnsi="Times New Roman" w:cs="Times New Roman"/>
          <w:sz w:val="24"/>
          <w:szCs w:val="24"/>
        </w:rPr>
        <w:t xml:space="preserve">al., 2014). Keuntungan metode maserasi adalah prosedur dan peralatannya sederhana (Agoes, 2007). Metode ini dapat menghasilkan esktrak dalam jumlah banyak serta terhindar dari perubahan kimia senyawa-senyawa tertentu karena pemanasan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{"citationItems":[{"id":"ITEM-1","itemData":{"author":[{"dropping-particle":"","family":"Haryastuti","given":"Dwi Aditya","non-dropping-particle":"","parse-names":false,"suffix":""}],"id":"ITEM-1","issued":{"date-parts":[["2012"]]},"title":"Inhibisi ekstrak biji Pinang (Areca catechu L.) terhadap pelepasan kalsium pada proses demineralisasi gigi yang distimulasi streptococcus mutans","type":"article-journal"},"uris":["http://www.mendeley.com/documents/?uuid=24b93830-948b-47e4-8ed1-e82850b3293f"]}],"mendeley":{"formattedCitation":"(Haryastuti, 2012)","plainTextFormattedCitation":"(Haryastuti, 2012)","previouslyFormattedCitation":"(Haryastuti, 2012)"},"properties":{"noteIndex":0},"schema":"https://github.com/citation-style-language/schema/raw/master/csl-citation.json"}</w:instrText>
      </w:r>
      <w:r>
        <w:rPr>
          <w:rFonts w:ascii="Times New Roman" w:hAnsi="Times New Roman" w:cs="Times New Roman"/>
          <w:sz w:val="24"/>
          <w:szCs w:val="24"/>
        </w:rPr>
        <w:fldChar w:fldCharType="separate"/>
      </w:r>
      <w:r w:rsidRPr="00CA4249">
        <w:rPr>
          <w:rFonts w:ascii="Times New Roman" w:hAnsi="Times New Roman" w:cs="Times New Roman"/>
          <w:noProof/>
          <w:sz w:val="24"/>
          <w:szCs w:val="24"/>
        </w:rPr>
        <w:t>(Haryastuti, 2012)</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70E58BE1" w14:textId="1D1F533B" w:rsidR="00B74E46" w:rsidRPr="00F14B76" w:rsidRDefault="00B74E46">
      <w:pPr>
        <w:pStyle w:val="ListParagraph"/>
        <w:numPr>
          <w:ilvl w:val="0"/>
          <w:numId w:val="81"/>
        </w:numPr>
        <w:spacing w:after="0" w:line="480" w:lineRule="auto"/>
        <w:ind w:left="709"/>
        <w:jc w:val="both"/>
        <w:rPr>
          <w:rFonts w:ascii="Times New Roman" w:hAnsi="Times New Roman" w:cs="Times New Roman"/>
          <w:bCs/>
          <w:sz w:val="24"/>
          <w:szCs w:val="24"/>
        </w:rPr>
      </w:pPr>
      <w:r w:rsidRPr="00F14B76">
        <w:rPr>
          <w:rFonts w:ascii="Times New Roman" w:hAnsi="Times New Roman" w:cs="Times New Roman"/>
          <w:bCs/>
          <w:sz w:val="24"/>
          <w:szCs w:val="24"/>
        </w:rPr>
        <w:t xml:space="preserve">Perkolasi </w:t>
      </w:r>
    </w:p>
    <w:p w14:paraId="3134179F" w14:textId="77777777" w:rsidR="00B74E46" w:rsidRPr="0043161D" w:rsidRDefault="00B74E46" w:rsidP="003F4BE0">
      <w:pPr>
        <w:spacing w:after="0" w:line="480" w:lineRule="auto"/>
        <w:ind w:firstLine="709"/>
        <w:jc w:val="both"/>
        <w:rPr>
          <w:rFonts w:ascii="Times New Roman" w:hAnsi="Times New Roman" w:cs="Times New Roman"/>
          <w:bCs/>
          <w:sz w:val="24"/>
          <w:szCs w:val="24"/>
        </w:rPr>
      </w:pPr>
      <w:r w:rsidRPr="0043161D">
        <w:rPr>
          <w:rFonts w:ascii="Times New Roman" w:hAnsi="Times New Roman" w:cs="Times New Roman"/>
          <w:bCs/>
          <w:sz w:val="24"/>
          <w:szCs w:val="24"/>
        </w:rPr>
        <w:t xml:space="preserve">Perkolasi adalah ekstraksi dengan pelarut yang selalu baru sampai terjadi sempurna yang umumya dilakukan pada temperatur ruangan. Proses ini terdiri dari tahapan pengembangan bahan, tahapan maserasi antara, tahap perkolasi sebenarnya (penetesan/penampung ekstrak) secara terus menerus sampai diperoleh perkolat. </w:t>
      </w:r>
    </w:p>
    <w:p w14:paraId="434E115A" w14:textId="51BA589C" w:rsidR="00382EFD" w:rsidRPr="00E06180" w:rsidRDefault="00382EFD">
      <w:pPr>
        <w:pStyle w:val="ListParagraph"/>
        <w:numPr>
          <w:ilvl w:val="0"/>
          <w:numId w:val="82"/>
        </w:numPr>
        <w:rPr>
          <w:rFonts w:asciiTheme="majorBidi" w:hAnsiTheme="majorBidi" w:cstheme="majorBidi"/>
          <w:sz w:val="24"/>
          <w:szCs w:val="24"/>
        </w:rPr>
      </w:pPr>
      <w:r w:rsidRPr="00E06180">
        <w:rPr>
          <w:rFonts w:asciiTheme="majorBidi" w:hAnsiTheme="majorBidi" w:cstheme="majorBidi"/>
          <w:sz w:val="24"/>
          <w:szCs w:val="24"/>
        </w:rPr>
        <w:t>Ekstraksi Cara Panas</w:t>
      </w:r>
    </w:p>
    <w:p w14:paraId="64B04EC7" w14:textId="69DE0F8F" w:rsidR="009F53CA" w:rsidRDefault="00A170D2" w:rsidP="009F53CA">
      <w:pPr>
        <w:spacing w:after="0" w:line="480" w:lineRule="auto"/>
        <w:ind w:firstLine="709"/>
        <w:jc w:val="both"/>
        <w:rPr>
          <w:rFonts w:ascii="Times New Roman" w:hAnsi="Times New Roman" w:cs="Times New Roman"/>
          <w:bCs/>
          <w:sz w:val="24"/>
          <w:szCs w:val="24"/>
        </w:rPr>
      </w:pPr>
      <w:r w:rsidRPr="00A170D2">
        <w:rPr>
          <w:rFonts w:ascii="Times New Roman" w:hAnsi="Times New Roman" w:cs="Times New Roman"/>
          <w:bCs/>
          <w:sz w:val="24"/>
          <w:szCs w:val="24"/>
        </w:rPr>
        <w:t>Metode panas dilakukan apabila senyawa-senyawa yang terkandung dalam simplisia sudah dipastikan tahan panas</w:t>
      </w:r>
      <w:r w:rsidR="009F53CA">
        <w:rPr>
          <w:rFonts w:ascii="Times New Roman" w:hAnsi="Times New Roman" w:cs="Times New Roman"/>
          <w:bCs/>
          <w:sz w:val="24"/>
          <w:szCs w:val="24"/>
        </w:rPr>
        <w:t xml:space="preserve">. </w:t>
      </w:r>
      <w:r w:rsidRPr="00A170D2">
        <w:rPr>
          <w:rFonts w:ascii="Times New Roman" w:hAnsi="Times New Roman" w:cs="Times New Roman"/>
          <w:bCs/>
          <w:sz w:val="24"/>
          <w:szCs w:val="24"/>
        </w:rPr>
        <w:t xml:space="preserve">Metode ekstraksi </w:t>
      </w:r>
      <w:r w:rsidR="009F53CA">
        <w:rPr>
          <w:rFonts w:ascii="Times New Roman" w:hAnsi="Times New Roman" w:cs="Times New Roman"/>
          <w:bCs/>
          <w:sz w:val="24"/>
          <w:szCs w:val="24"/>
        </w:rPr>
        <w:t>cara panas yaitu sebagai berikut :</w:t>
      </w:r>
    </w:p>
    <w:p w14:paraId="0E003215" w14:textId="77777777" w:rsidR="00A170D2" w:rsidRPr="00A170D2" w:rsidRDefault="00A170D2">
      <w:pPr>
        <w:pStyle w:val="ListParagraph"/>
        <w:numPr>
          <w:ilvl w:val="0"/>
          <w:numId w:val="69"/>
        </w:numPr>
        <w:spacing w:after="0" w:line="480" w:lineRule="auto"/>
        <w:ind w:left="709"/>
        <w:jc w:val="both"/>
        <w:rPr>
          <w:rFonts w:ascii="Times New Roman" w:hAnsi="Times New Roman" w:cs="Times New Roman"/>
          <w:bCs/>
          <w:sz w:val="24"/>
          <w:szCs w:val="24"/>
          <w:lang w:val="id-ID"/>
        </w:rPr>
      </w:pPr>
      <w:r w:rsidRPr="00A170D2">
        <w:rPr>
          <w:rFonts w:ascii="Times New Roman" w:hAnsi="Times New Roman" w:cs="Times New Roman"/>
          <w:bCs/>
          <w:sz w:val="24"/>
          <w:szCs w:val="24"/>
        </w:rPr>
        <w:lastRenderedPageBreak/>
        <w:t xml:space="preserve">Refluks </w:t>
      </w:r>
    </w:p>
    <w:p w14:paraId="401E8316" w14:textId="64B34B00" w:rsidR="009F53CA" w:rsidRPr="003F4BE0" w:rsidRDefault="00A170D2" w:rsidP="003F4BE0">
      <w:pPr>
        <w:spacing w:after="0" w:line="480" w:lineRule="auto"/>
        <w:ind w:left="229" w:firstLine="480"/>
        <w:jc w:val="both"/>
        <w:rPr>
          <w:rFonts w:ascii="Times New Roman" w:hAnsi="Times New Roman" w:cs="Times New Roman"/>
          <w:bCs/>
          <w:sz w:val="24"/>
          <w:szCs w:val="24"/>
        </w:rPr>
      </w:pPr>
      <w:r w:rsidRPr="003F4BE0">
        <w:rPr>
          <w:rFonts w:ascii="Times New Roman" w:hAnsi="Times New Roman" w:cs="Times New Roman"/>
          <w:bCs/>
          <w:sz w:val="24"/>
          <w:szCs w:val="24"/>
        </w:rPr>
        <w:t>Refluks merupakan proses ekstraksi dengan pelarut pada titik didih pelarut selama waktu dan jumlah pelarut tertentu dengan adanya pendingin balik (kondensor). Proses ini umumnya dilakukan 3-5 kali pengulangan pada residu pertama, sehingga termasuk proses ekstraksi yang cukup sempurna</w:t>
      </w:r>
      <w:r w:rsidR="009F53CA" w:rsidRPr="003F4BE0">
        <w:rPr>
          <w:rFonts w:ascii="Times New Roman" w:hAnsi="Times New Roman" w:cs="Times New Roman"/>
          <w:bCs/>
          <w:sz w:val="24"/>
          <w:szCs w:val="24"/>
        </w:rPr>
        <w:t>.</w:t>
      </w:r>
    </w:p>
    <w:p w14:paraId="72C04857" w14:textId="77777777" w:rsidR="009F53CA" w:rsidRPr="009F53CA" w:rsidRDefault="00A170D2">
      <w:pPr>
        <w:pStyle w:val="ListParagraph"/>
        <w:numPr>
          <w:ilvl w:val="0"/>
          <w:numId w:val="69"/>
        </w:numPr>
        <w:spacing w:after="0" w:line="480" w:lineRule="auto"/>
        <w:ind w:left="709"/>
        <w:jc w:val="both"/>
        <w:rPr>
          <w:rFonts w:ascii="Times New Roman" w:hAnsi="Times New Roman" w:cs="Times New Roman"/>
          <w:bCs/>
          <w:sz w:val="24"/>
          <w:szCs w:val="24"/>
          <w:lang w:val="id-ID"/>
        </w:rPr>
      </w:pPr>
      <w:r w:rsidRPr="00A170D2">
        <w:rPr>
          <w:rFonts w:ascii="Times New Roman" w:hAnsi="Times New Roman" w:cs="Times New Roman"/>
          <w:bCs/>
          <w:sz w:val="24"/>
          <w:szCs w:val="24"/>
        </w:rPr>
        <w:t xml:space="preserve">Soxhletasi </w:t>
      </w:r>
    </w:p>
    <w:p w14:paraId="320287FF" w14:textId="58EC396F" w:rsidR="00177CDA" w:rsidRDefault="00A170D2" w:rsidP="003F4BE0">
      <w:pPr>
        <w:spacing w:after="0" w:line="480" w:lineRule="auto"/>
        <w:ind w:left="229" w:firstLine="480"/>
        <w:jc w:val="both"/>
        <w:rPr>
          <w:rFonts w:ascii="Times New Roman" w:hAnsi="Times New Roman" w:cs="Times New Roman"/>
          <w:bCs/>
          <w:sz w:val="24"/>
          <w:szCs w:val="24"/>
          <w:lang w:val="id-ID"/>
        </w:rPr>
      </w:pPr>
      <w:r w:rsidRPr="003F4BE0">
        <w:rPr>
          <w:rFonts w:ascii="Times New Roman" w:hAnsi="Times New Roman" w:cs="Times New Roman"/>
          <w:bCs/>
          <w:sz w:val="24"/>
          <w:szCs w:val="24"/>
        </w:rPr>
        <w:t>Proses soxhletasi merupakan proses ekstraksi panas menggunakan alat khusus berupa esktraktor soxhlet. Suhu yang digunakan lebih rendah dibandingkan dengan suhu metoda refluks (Marjoni, 2016)</w:t>
      </w:r>
      <w:r w:rsidR="00B74E46" w:rsidRPr="003F4BE0">
        <w:rPr>
          <w:rFonts w:ascii="Times New Roman" w:hAnsi="Times New Roman" w:cs="Times New Roman"/>
          <w:bCs/>
          <w:sz w:val="24"/>
          <w:szCs w:val="24"/>
          <w:lang w:val="id-ID"/>
        </w:rPr>
        <w:t>.</w:t>
      </w:r>
    </w:p>
    <w:p w14:paraId="22CB4442" w14:textId="3AEB76EC" w:rsidR="003F4BE0" w:rsidRDefault="003F4BE0">
      <w:pPr>
        <w:pStyle w:val="Heading3"/>
        <w:numPr>
          <w:ilvl w:val="2"/>
          <w:numId w:val="77"/>
        </w:numPr>
        <w:spacing w:line="480" w:lineRule="auto"/>
        <w:rPr>
          <w:rFonts w:asciiTheme="majorBidi" w:hAnsiTheme="majorBidi"/>
          <w:b/>
          <w:bCs/>
          <w:color w:val="auto"/>
          <w:lang w:val="id-ID"/>
        </w:rPr>
      </w:pPr>
      <w:bookmarkStart w:id="232" w:name="_Toc183439031"/>
      <w:r w:rsidRPr="003F4BE0">
        <w:rPr>
          <w:rFonts w:asciiTheme="majorBidi" w:hAnsiTheme="majorBidi"/>
          <w:b/>
          <w:bCs/>
          <w:color w:val="auto"/>
          <w:lang w:val="id-ID"/>
        </w:rPr>
        <w:t>Pelarut</w:t>
      </w:r>
      <w:bookmarkEnd w:id="232"/>
    </w:p>
    <w:p w14:paraId="5AFF2444" w14:textId="54E2681A" w:rsidR="003F4BE0" w:rsidRP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sidRPr="003F4BE0">
        <w:rPr>
          <w:rFonts w:ascii="Times New Roman" w:hAnsi="Times New Roman" w:cs="Times New Roman"/>
          <w:sz w:val="24"/>
          <w:szCs w:val="24"/>
        </w:rPr>
        <w:t xml:space="preserve">Pelarut merupakan suatu zat yang untuk melarutkan zat lain. Jenis pelarut sangat mempengaruhi keberhasilan determinasi senyawa aktif dalam proses ekstraksi. Sifat pelarut yang baik yaitu memiliki toksisitas yang rendah, memiliki efek pengawetan, mudah menguap, penyerapan cepat dari ekstrak, tidak menyebabkan ekstrak menjadi kompleks atau terdisosiasi </w:t>
      </w:r>
      <w:r w:rsidRPr="003F4BE0">
        <w:rPr>
          <w:rFonts w:ascii="Times New Roman" w:hAnsi="Times New Roman" w:cs="Times New Roman"/>
          <w:sz w:val="24"/>
          <w:szCs w:val="24"/>
        </w:rPr>
        <w:fldChar w:fldCharType="begin" w:fldLock="1"/>
      </w:r>
      <w:r w:rsidRPr="003F4BE0">
        <w:rPr>
          <w:rFonts w:ascii="Times New Roman" w:hAnsi="Times New Roman" w:cs="Times New Roman"/>
          <w:sz w:val="24"/>
          <w:szCs w:val="24"/>
        </w:rPr>
        <w:instrText>ADDIN CSL_CITATION {"citationItems":[{"id":"ITEM-1","itemData":{"author":[{"dropping-particle":"","family":"Tiwari","given":"Prashant","non-dropping-particle":"","parse-names":false,"suffix":""},{"dropping-particle":"","family":"Kumar","given":"Bimlesh","non-dropping-particle":"","parse-names":false,"suffix":""},{"dropping-particle":"","family":"Kaur","given":"Mandeep","non-dropping-particle":"","parse-names":false,"suffix":""},{"dropping-particle":"","family":"Kaur","given":"Gurpreet","non-dropping-particle":"","parse-names":false,"suffix":""},{"dropping-particle":"","family":"Kaur","given":"Harleen","non-dropping-particle":"","parse-names":false,"suffix":""}],"container-title":"Internationale pharmaceutica sciencia","id":"ITEM-1","issue":"1","issued":{"date-parts":[["2011"]]},"page":"98-106","title":"Phytochemical screening and extraction: a review","type":"article-journal","volume":"1"},"uris":["http://www.mendeley.com/documents/?uuid=e073a110-8167-4ea7-a3d8-6a9527904a1a"]}],"mendeley":{"formattedCitation":"(Tiwari &lt;i&gt;et al.&lt;/i&gt;, 2011)","plainTextFormattedCitation":"(Tiwari et al., 2011)","previouslyFormattedCitation":"(Tiwari &lt;i&gt;et al.&lt;/i&gt;, 2011)"},"properties":{"noteIndex":0},"schema":"https://github.com/citation-style-language/schema/raw/master/csl-citation.json"}</w:instrText>
      </w:r>
      <w:r w:rsidRPr="003F4BE0">
        <w:rPr>
          <w:rFonts w:ascii="Times New Roman" w:hAnsi="Times New Roman" w:cs="Times New Roman"/>
          <w:sz w:val="24"/>
          <w:szCs w:val="24"/>
        </w:rPr>
        <w:fldChar w:fldCharType="separate"/>
      </w:r>
      <w:r w:rsidRPr="003F4BE0">
        <w:rPr>
          <w:rFonts w:ascii="Times New Roman" w:hAnsi="Times New Roman" w:cs="Times New Roman"/>
          <w:noProof/>
          <w:sz w:val="24"/>
          <w:szCs w:val="24"/>
        </w:rPr>
        <w:t xml:space="preserve">(Tiwari </w:t>
      </w:r>
      <w:r w:rsidRPr="003F4BE0">
        <w:rPr>
          <w:rFonts w:ascii="Times New Roman" w:hAnsi="Times New Roman" w:cs="Times New Roman"/>
          <w:i/>
          <w:noProof/>
          <w:sz w:val="24"/>
          <w:szCs w:val="24"/>
        </w:rPr>
        <w:t>et al.</w:t>
      </w:r>
      <w:r w:rsidRPr="003F4BE0">
        <w:rPr>
          <w:rFonts w:ascii="Times New Roman" w:hAnsi="Times New Roman" w:cs="Times New Roman"/>
          <w:noProof/>
          <w:sz w:val="24"/>
          <w:szCs w:val="24"/>
        </w:rPr>
        <w:t>, 2011)</w:t>
      </w:r>
      <w:r w:rsidRPr="003F4BE0">
        <w:rPr>
          <w:rFonts w:ascii="Times New Roman" w:hAnsi="Times New Roman" w:cs="Times New Roman"/>
          <w:sz w:val="24"/>
          <w:szCs w:val="24"/>
        </w:rPr>
        <w:fldChar w:fldCharType="end"/>
      </w:r>
      <w:r w:rsidRPr="003F4BE0">
        <w:rPr>
          <w:rFonts w:ascii="Times New Roman" w:hAnsi="Times New Roman" w:cs="Times New Roman"/>
          <w:sz w:val="24"/>
          <w:szCs w:val="24"/>
          <w:lang w:val="id-ID"/>
        </w:rPr>
        <w:t xml:space="preserve">. Pemilihan pelarut juga akan tergantung dengan senyawa yang diambil. Faktor yang mempengaruhi dalam pemilihan pelarut yaitu jumlah senyawa yang akan diekstraksi, laju ekstraksi, potensial bahaya kesehatan dari pelarut, dan keragaman senyawa yang akan diekstraksi </w:t>
      </w:r>
      <w:r w:rsidRPr="003F4BE0">
        <w:rPr>
          <w:rFonts w:ascii="Times New Roman" w:hAnsi="Times New Roman" w:cs="Times New Roman"/>
          <w:sz w:val="24"/>
          <w:szCs w:val="24"/>
        </w:rPr>
        <w:fldChar w:fldCharType="begin" w:fldLock="1"/>
      </w:r>
      <w:r w:rsidRPr="003F4BE0">
        <w:rPr>
          <w:rFonts w:ascii="Times New Roman" w:hAnsi="Times New Roman" w:cs="Times New Roman"/>
          <w:sz w:val="24"/>
          <w:szCs w:val="24"/>
          <w:lang w:val="id-ID"/>
        </w:rPr>
        <w:instrText>ADDIN CSL_CITATION {"citationItems":[{"id":"ITEM-1","itemData":{"author":[{"dropping-particle":"","family":"Tiwari","given":"Prashant","non-dropping-particle":"","parse-names":false,"suffix":""},{"dropping-particle":"","family":"Kumar","given":"Bimlesh","non-dropping-particle":"","parse-names":false,"suffix":""},{"dropping-particle":"","family":"Kaur","given":"Mandeep","non-dropping-particle":"","parse-names":false,"suffix":""},{"dropping-particle":"","family":"Kaur","given":"Gurpreet","non-dropping-particle":"","parse-names":false,"suffix":""},{"dropping-particle":"","family":"Kaur","given":"Harleen","non-dropping-particle":"","parse-names":false,"suffix":""}],"container-title":"Internationale pharmaceutica sciencia","id":"ITEM-1","issue":"1","issued":{"date-parts":[["2011"]]},"page":"98-106","title":"Phytochemical screening and extraction: a review","type":"article-journal","volume":"1"},"uris":["http://www.mendeley.com/documents/?uuid=e073a110-8167-4ea7-a3d8-6a9527904a1a"]}],"mendeley":{"formattedCitation":"(Tiwari &lt;i&gt;et al.&lt;/i&gt;, 2011)","plainTextFormattedCitation":"(Tiwari et al., 2011)","previouslyFormattedCitation":"(Tiwari &lt;i&gt;et al.&lt;/i&gt;, 2011)"},"properties":{"noteIndex":0},"schema":"https://github.com/citation-style-language/schema/raw/master/csl-citation.json"}</w:instrText>
      </w:r>
      <w:r w:rsidRPr="003F4BE0">
        <w:rPr>
          <w:rFonts w:ascii="Times New Roman" w:hAnsi="Times New Roman" w:cs="Times New Roman"/>
          <w:sz w:val="24"/>
          <w:szCs w:val="24"/>
        </w:rPr>
        <w:fldChar w:fldCharType="separate"/>
      </w:r>
      <w:r w:rsidRPr="003F4BE0">
        <w:rPr>
          <w:rFonts w:ascii="Times New Roman" w:hAnsi="Times New Roman" w:cs="Times New Roman"/>
          <w:noProof/>
          <w:sz w:val="24"/>
          <w:szCs w:val="24"/>
          <w:lang w:val="id-ID"/>
        </w:rPr>
        <w:t xml:space="preserve">(Tiwari </w:t>
      </w:r>
      <w:r w:rsidRPr="003F4BE0">
        <w:rPr>
          <w:rFonts w:ascii="Times New Roman" w:hAnsi="Times New Roman" w:cs="Times New Roman"/>
          <w:i/>
          <w:noProof/>
          <w:sz w:val="24"/>
          <w:szCs w:val="24"/>
          <w:lang w:val="id-ID"/>
        </w:rPr>
        <w:t>et al.</w:t>
      </w:r>
      <w:r w:rsidRPr="003F4BE0">
        <w:rPr>
          <w:rFonts w:ascii="Times New Roman" w:hAnsi="Times New Roman" w:cs="Times New Roman"/>
          <w:noProof/>
          <w:sz w:val="24"/>
          <w:szCs w:val="24"/>
          <w:lang w:val="id-ID"/>
        </w:rPr>
        <w:t>, 2011)</w:t>
      </w:r>
      <w:r w:rsidRPr="003F4BE0">
        <w:rPr>
          <w:rFonts w:ascii="Times New Roman" w:hAnsi="Times New Roman" w:cs="Times New Roman"/>
          <w:sz w:val="24"/>
          <w:szCs w:val="24"/>
        </w:rPr>
        <w:fldChar w:fldCharType="end"/>
      </w:r>
      <w:r w:rsidRPr="003F4BE0">
        <w:rPr>
          <w:rFonts w:ascii="Times New Roman" w:hAnsi="Times New Roman" w:cs="Times New Roman"/>
          <w:sz w:val="24"/>
          <w:szCs w:val="24"/>
          <w:lang w:val="id-ID"/>
        </w:rPr>
        <w:t>.</w:t>
      </w:r>
    </w:p>
    <w:p w14:paraId="091F3A1F" w14:textId="77777777" w:rsidR="003F4BE0" w:rsidRPr="003F4BE0" w:rsidRDefault="003F4BE0">
      <w:pPr>
        <w:pStyle w:val="ListParagraph"/>
        <w:numPr>
          <w:ilvl w:val="0"/>
          <w:numId w:val="84"/>
        </w:numPr>
        <w:rPr>
          <w:rFonts w:asciiTheme="majorBidi" w:hAnsiTheme="majorBidi" w:cstheme="majorBidi"/>
          <w:sz w:val="24"/>
          <w:szCs w:val="24"/>
        </w:rPr>
      </w:pPr>
      <w:bookmarkStart w:id="233" w:name="_Toc176258785"/>
      <w:r w:rsidRPr="003F4BE0">
        <w:rPr>
          <w:rFonts w:asciiTheme="majorBidi" w:hAnsiTheme="majorBidi" w:cstheme="majorBidi"/>
          <w:sz w:val="24"/>
          <w:szCs w:val="24"/>
        </w:rPr>
        <w:t>Air</w:t>
      </w:r>
      <w:bookmarkEnd w:id="233"/>
      <w:r w:rsidRPr="003F4BE0">
        <w:rPr>
          <w:rFonts w:asciiTheme="majorBidi" w:hAnsiTheme="majorBidi" w:cstheme="majorBidi"/>
          <w:sz w:val="24"/>
          <w:szCs w:val="24"/>
        </w:rPr>
        <w:t xml:space="preserve"> </w:t>
      </w:r>
    </w:p>
    <w:p w14:paraId="0E055C94" w14:textId="4C152CAD" w:rsidR="003F4BE0" w:rsidRP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F4BE0">
        <w:rPr>
          <w:rFonts w:ascii="Times New Roman" w:hAnsi="Times New Roman" w:cs="Times New Roman"/>
          <w:sz w:val="24"/>
          <w:szCs w:val="24"/>
        </w:rPr>
        <w:t xml:space="preserve">Air digunakan sebagai pelarut karena lebih murah, mudah diperoleh, tidak mudah menguap, dan tidak beracun. Namun, kerugian penggunaan pelarut air tidak dapat melarutkan semua zat berkhasiat yang dikehendaki, ekstrak dapat ditumbuhi kapang sehingga cepat rusak dan waktu pengeringan ekstrak </w:t>
      </w:r>
      <w:r w:rsidRPr="003F4BE0">
        <w:rPr>
          <w:rFonts w:ascii="Times New Roman" w:hAnsi="Times New Roman" w:cs="Times New Roman"/>
          <w:sz w:val="24"/>
          <w:szCs w:val="24"/>
        </w:rPr>
        <w:lastRenderedPageBreak/>
        <w:t xml:space="preserve">memerlukan jangka waktu lama. Air juga dapat melarutkan garam alkaloid, glikosida, tanin, gom, pati, protein, dan asam organik (Depkes RI, 1986). </w:t>
      </w:r>
    </w:p>
    <w:p w14:paraId="7EBD5EC5" w14:textId="51035C05" w:rsidR="003F4BE0" w:rsidRPr="003F4BE0" w:rsidRDefault="003F4BE0">
      <w:pPr>
        <w:pStyle w:val="ListParagraph"/>
        <w:numPr>
          <w:ilvl w:val="0"/>
          <w:numId w:val="84"/>
        </w:numPr>
        <w:rPr>
          <w:rFonts w:asciiTheme="majorBidi" w:hAnsiTheme="majorBidi" w:cstheme="majorBidi"/>
          <w:sz w:val="24"/>
          <w:szCs w:val="24"/>
        </w:rPr>
      </w:pPr>
      <w:bookmarkStart w:id="234" w:name="_Toc176258786"/>
      <w:r w:rsidRPr="003F4BE0">
        <w:rPr>
          <w:rFonts w:asciiTheme="majorBidi" w:hAnsiTheme="majorBidi" w:cstheme="majorBidi"/>
          <w:sz w:val="24"/>
          <w:szCs w:val="24"/>
        </w:rPr>
        <w:t>Etanol</w:t>
      </w:r>
      <w:bookmarkEnd w:id="234"/>
      <w:r w:rsidRPr="003F4BE0">
        <w:rPr>
          <w:rFonts w:asciiTheme="majorBidi" w:hAnsiTheme="majorBidi" w:cstheme="majorBidi"/>
          <w:sz w:val="24"/>
          <w:szCs w:val="24"/>
        </w:rPr>
        <w:t xml:space="preserve"> </w:t>
      </w:r>
    </w:p>
    <w:p w14:paraId="2314409A" w14:textId="576FA76D" w:rsidR="003F4BE0" w:rsidRPr="003F4BE0" w:rsidRDefault="003F4BE0" w:rsidP="003F4BE0">
      <w:pPr>
        <w:tabs>
          <w:tab w:val="left" w:pos="567"/>
          <w:tab w:val="left" w:pos="709"/>
          <w:tab w:val="left" w:pos="1134"/>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F4BE0">
        <w:rPr>
          <w:rFonts w:ascii="Times New Roman" w:hAnsi="Times New Roman" w:cs="Times New Roman"/>
          <w:sz w:val="24"/>
          <w:szCs w:val="24"/>
        </w:rPr>
        <w:t>Etanol merupakan pelarut golongan alkohol yang paling banyak digunakan dalam proses isolasi senyawa organik bahan alam karena dapat melarutkan seluruh senyawa metabolit sekunder karena mempunyai gugus hidroksil yang bersifat polar dan gugus alkil yang bersifat non polar. Selain itu etanol dipertimbangkan sebagai pelarut karena etanol lebih selektif, tidak mudah ditumbuhi kapang dan jamur tidak beracun, netral dan absorbansinya baik. Etanol dapat bercampur dengan segala perbandingan dan panas yang diperlukan untuk perekatan yang lebih sedikit (Munawaroh, 2015). Pada prinsipnya cairan pelarut harus memenuhi syarat kefarmasian atau kelompok spesifikasi "</w:t>
      </w:r>
      <w:r w:rsidRPr="003F4BE0">
        <w:rPr>
          <w:rFonts w:ascii="Times New Roman" w:hAnsi="Times New Roman" w:cs="Times New Roman"/>
          <w:i/>
          <w:iCs/>
          <w:sz w:val="24"/>
          <w:szCs w:val="24"/>
        </w:rPr>
        <w:t>pharmaceutical grade</w:t>
      </w:r>
      <w:r w:rsidRPr="003F4BE0">
        <w:rPr>
          <w:rFonts w:ascii="Times New Roman" w:hAnsi="Times New Roman" w:cs="Times New Roman"/>
          <w:sz w:val="24"/>
          <w:szCs w:val="24"/>
        </w:rPr>
        <w:t xml:space="preserve">". Sampai saat ini berlaku aturan bahwa pelarut yang diperbolehkan adalah air dan </w:t>
      </w:r>
      <w:r w:rsidRPr="003F4BE0">
        <w:rPr>
          <w:rFonts w:ascii="Times New Roman" w:hAnsi="Times New Roman" w:cs="Times New Roman"/>
          <w:sz w:val="24"/>
          <w:szCs w:val="24"/>
          <w:lang w:val="id-ID"/>
        </w:rPr>
        <w:t>etanol</w:t>
      </w:r>
      <w:r w:rsidRPr="003F4BE0">
        <w:rPr>
          <w:rFonts w:ascii="Times New Roman" w:hAnsi="Times New Roman" w:cs="Times New Roman"/>
          <w:sz w:val="24"/>
          <w:szCs w:val="24"/>
        </w:rPr>
        <w:t xml:space="preserve"> serta campurannya (Depkes, 2000).</w:t>
      </w:r>
    </w:p>
    <w:p w14:paraId="376D0B71" w14:textId="37F2ACC1" w:rsidR="00B74E46" w:rsidRPr="00FF737C" w:rsidRDefault="00EF50BD">
      <w:pPr>
        <w:pStyle w:val="Heading2"/>
        <w:numPr>
          <w:ilvl w:val="1"/>
          <w:numId w:val="81"/>
        </w:numPr>
        <w:spacing w:line="480" w:lineRule="auto"/>
        <w:ind w:left="709" w:hanging="709"/>
        <w:rPr>
          <w:rFonts w:asciiTheme="majorBidi" w:hAnsiTheme="majorBidi"/>
          <w:b/>
          <w:bCs/>
          <w:color w:val="auto"/>
          <w:sz w:val="24"/>
          <w:szCs w:val="24"/>
          <w:lang w:val="id-ID"/>
        </w:rPr>
      </w:pPr>
      <w:bookmarkStart w:id="235" w:name="_Toc183439032"/>
      <w:r>
        <w:rPr>
          <w:rFonts w:asciiTheme="majorBidi" w:hAnsiTheme="majorBidi"/>
          <w:b/>
          <w:bCs/>
          <w:color w:val="auto"/>
          <w:sz w:val="24"/>
          <w:szCs w:val="24"/>
          <w:lang w:val="id-ID"/>
        </w:rPr>
        <w:t>Metabolit Sekunder</w:t>
      </w:r>
      <w:bookmarkEnd w:id="235"/>
    </w:p>
    <w:p w14:paraId="3358812F" w14:textId="77777777" w:rsidR="00ED3DBE" w:rsidRDefault="00310E33" w:rsidP="00310E33">
      <w:pPr>
        <w:pStyle w:val="NoSpacing"/>
        <w:spacing w:line="480" w:lineRule="auto"/>
        <w:ind w:firstLine="709"/>
        <w:jc w:val="both"/>
        <w:rPr>
          <w:rFonts w:asciiTheme="majorBidi" w:hAnsiTheme="majorBidi" w:cstheme="majorBidi"/>
          <w:sz w:val="24"/>
          <w:szCs w:val="24"/>
        </w:rPr>
      </w:pPr>
      <w:r w:rsidRPr="00310E33">
        <w:rPr>
          <w:rFonts w:asciiTheme="majorBidi" w:hAnsiTheme="majorBidi" w:cstheme="majorBidi"/>
          <w:sz w:val="24"/>
          <w:szCs w:val="24"/>
        </w:rPr>
        <w:t>Metabolit sekunder adalah senyawa organik yang dihasilkan tumbuhan yang tidak memiliki fungsi langsung pada fotosintesis, pertumbuhan atau respirasi, transport solute, translokasi, sintesis protein, asimilasi nutrient, diferensiasi, pembentukan karbohidrat, protein, dan lipid. Metabolit sekunder umum</w:t>
      </w:r>
      <w:r w:rsidR="00ED3DBE">
        <w:rPr>
          <w:rFonts w:asciiTheme="majorBidi" w:hAnsiTheme="majorBidi" w:cstheme="majorBidi"/>
          <w:sz w:val="24"/>
          <w:szCs w:val="24"/>
        </w:rPr>
        <w:t>n</w:t>
      </w:r>
      <w:r w:rsidRPr="00310E33">
        <w:rPr>
          <w:rFonts w:asciiTheme="majorBidi" w:hAnsiTheme="majorBidi" w:cstheme="majorBidi"/>
          <w:sz w:val="24"/>
          <w:szCs w:val="24"/>
        </w:rPr>
        <w:t>ya hanya dijumpai pada satu spesies atau kelompok spesies, berbeda dari metabolit primer (asam amino, nukleotida, gula, dan lipid) yang dijumpai hampir disemua kingdom tumbuhan (Mastuti, 2016).</w:t>
      </w:r>
      <w:r w:rsidR="00ED3DBE">
        <w:rPr>
          <w:rFonts w:asciiTheme="majorBidi" w:hAnsiTheme="majorBidi" w:cstheme="majorBidi"/>
          <w:sz w:val="24"/>
          <w:szCs w:val="24"/>
        </w:rPr>
        <w:t xml:space="preserve"> </w:t>
      </w:r>
    </w:p>
    <w:p w14:paraId="4FD2B139" w14:textId="725B4AFB" w:rsidR="00EF50BD" w:rsidRPr="00EE1EFD" w:rsidRDefault="00EF50BD" w:rsidP="00310E33">
      <w:pPr>
        <w:pStyle w:val="NoSpacing"/>
        <w:spacing w:line="480" w:lineRule="auto"/>
        <w:ind w:firstLine="709"/>
        <w:jc w:val="both"/>
        <w:rPr>
          <w:rFonts w:asciiTheme="majorBidi" w:hAnsiTheme="majorBidi" w:cstheme="majorBidi"/>
          <w:sz w:val="24"/>
          <w:szCs w:val="24"/>
          <w:lang w:val="id-ID"/>
        </w:rPr>
      </w:pPr>
      <w:r w:rsidRPr="00F9239B">
        <w:rPr>
          <w:rFonts w:asciiTheme="majorBidi" w:hAnsiTheme="majorBidi" w:cstheme="majorBidi"/>
          <w:sz w:val="24"/>
          <w:szCs w:val="24"/>
          <w:lang w:val="id-ID"/>
        </w:rPr>
        <w:t xml:space="preserve">Metabolit sekunder merupakan sebagian kecil karbon, </w:t>
      </w:r>
      <w:r>
        <w:rPr>
          <w:rFonts w:asciiTheme="majorBidi" w:hAnsiTheme="majorBidi" w:cstheme="majorBidi"/>
          <w:sz w:val="24"/>
          <w:szCs w:val="24"/>
          <w:lang w:val="id-ID"/>
        </w:rPr>
        <w:t>n</w:t>
      </w:r>
      <w:r w:rsidRPr="00F9239B">
        <w:rPr>
          <w:rFonts w:asciiTheme="majorBidi" w:hAnsiTheme="majorBidi" w:cstheme="majorBidi"/>
          <w:sz w:val="24"/>
          <w:szCs w:val="24"/>
          <w:lang w:val="id-ID"/>
        </w:rPr>
        <w:t xml:space="preserve">itrogen dan energi juga digunakan untuk mensintesis molekul organik yang tidak memiliki peran </w:t>
      </w:r>
      <w:r w:rsidRPr="00F9239B">
        <w:rPr>
          <w:rFonts w:asciiTheme="majorBidi" w:hAnsiTheme="majorBidi" w:cstheme="majorBidi"/>
          <w:sz w:val="24"/>
          <w:szCs w:val="24"/>
          <w:lang w:val="id-ID"/>
        </w:rPr>
        <w:lastRenderedPageBreak/>
        <w:t>secara langsung dalam pertumbuhan dan perkembangan</w:t>
      </w:r>
      <w:r>
        <w:rPr>
          <w:rFonts w:asciiTheme="majorBidi" w:hAnsiTheme="majorBidi" w:cstheme="majorBidi"/>
          <w:sz w:val="24"/>
          <w:szCs w:val="24"/>
          <w:lang w:val="id-ID"/>
        </w:rPr>
        <w:t xml:space="preserve">. </w:t>
      </w:r>
      <w:r w:rsidRPr="00F9239B">
        <w:rPr>
          <w:rFonts w:asciiTheme="majorBidi" w:hAnsiTheme="majorBidi" w:cstheme="majorBidi"/>
          <w:sz w:val="24"/>
          <w:szCs w:val="24"/>
          <w:lang w:val="id-ID"/>
        </w:rPr>
        <w:t>Metabolit sekunder pada tumbuhan memiliki beberapa fungsi: 1) pertahanan terhadap virus, bakteri, dan fungi; tumbuhan yang berkompetisi; dan yang terpenting adalah terhadap herbivora, 2) atraktan (bau, warna, rasa) untuk polinator dan hewan penyebar biji, 3) perlindungan dari sinar U</w:t>
      </w:r>
      <w:r>
        <w:rPr>
          <w:rFonts w:asciiTheme="majorBidi" w:hAnsiTheme="majorBidi" w:cstheme="majorBidi"/>
          <w:sz w:val="24"/>
          <w:szCs w:val="24"/>
          <w:lang w:val="id-ID"/>
        </w:rPr>
        <w:t xml:space="preserve">V </w:t>
      </w:r>
      <w:r>
        <w:rPr>
          <w:rFonts w:asciiTheme="majorBidi" w:hAnsiTheme="majorBidi" w:cstheme="majorBidi"/>
          <w:sz w:val="24"/>
          <w:szCs w:val="24"/>
          <w:lang w:val="id-ID"/>
        </w:rPr>
        <w:fldChar w:fldCharType="begin" w:fldLock="1"/>
      </w:r>
      <w:r>
        <w:rPr>
          <w:rFonts w:asciiTheme="majorBidi" w:hAnsiTheme="majorBidi" w:cstheme="majorBidi"/>
          <w:sz w:val="24"/>
          <w:szCs w:val="24"/>
          <w:lang w:val="id-ID"/>
        </w:rPr>
        <w:instrText>ADDIN CSL_CITATION {"citationItems":[{"id":"ITEM-1","itemData":{"ISBN":"9786025728051","author":[{"dropping-particle":"","family":"Anggraito","given":"Yustinus Ulung dkk","non-dropping-particle":"","parse-names":false,"suffix":""}],"container-title":"Fakultas Matematika dan Ilmu Pengetahuan Alam UNNES","id":"ITEM-1","issued":{"date-parts":[["2018"]]},"title":"Buku Metabolit Sekunder","type":"book"},"uris":["http://www.mendeley.com/documents/?uuid=45046d43-f678-49c9-b282-c33fd6b061f7"]}],"mendeley":{"formattedCitation":"(Anggraito, 2018)","plainTextFormattedCitation":"(Anggraito, 2018)","previouslyFormattedCitation":"(Anggraito, 2018)"},"properties":{"noteIndex":0},"schema":"https://github.com/citation-style-language/schema/raw/master/csl-citation.json"}</w:instrText>
      </w:r>
      <w:r>
        <w:rPr>
          <w:rFonts w:asciiTheme="majorBidi" w:hAnsiTheme="majorBidi" w:cstheme="majorBidi"/>
          <w:sz w:val="24"/>
          <w:szCs w:val="24"/>
          <w:lang w:val="id-ID"/>
        </w:rPr>
        <w:fldChar w:fldCharType="separate"/>
      </w:r>
      <w:r w:rsidRPr="00F9239B">
        <w:rPr>
          <w:rFonts w:asciiTheme="majorBidi" w:hAnsiTheme="majorBidi" w:cstheme="majorBidi"/>
          <w:noProof/>
          <w:sz w:val="24"/>
          <w:szCs w:val="24"/>
          <w:lang w:val="id-ID"/>
        </w:rPr>
        <w:t>(Anggraito, 2018)</w:t>
      </w:r>
      <w:r>
        <w:rPr>
          <w:rFonts w:asciiTheme="majorBidi" w:hAnsiTheme="majorBidi" w:cstheme="majorBidi"/>
          <w:sz w:val="24"/>
          <w:szCs w:val="24"/>
          <w:lang w:val="id-ID"/>
        </w:rPr>
        <w:fldChar w:fldCharType="end"/>
      </w:r>
      <w:r>
        <w:rPr>
          <w:rFonts w:asciiTheme="majorBidi" w:hAnsiTheme="majorBidi" w:cstheme="majorBidi"/>
          <w:sz w:val="24"/>
          <w:szCs w:val="24"/>
          <w:lang w:val="id-ID"/>
        </w:rPr>
        <w:t xml:space="preserve">. </w:t>
      </w:r>
    </w:p>
    <w:p w14:paraId="1B816699" w14:textId="3BA612BE" w:rsidR="00B74E46" w:rsidRPr="0043161D" w:rsidRDefault="00B74E46" w:rsidP="00B74E46">
      <w:pPr>
        <w:spacing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rPr>
        <w:t>Skrining</w:t>
      </w:r>
      <w:r w:rsidRPr="0043161D">
        <w:rPr>
          <w:rFonts w:ascii="Times New Roman" w:hAnsi="Times New Roman" w:cs="Times New Roman"/>
          <w:bCs/>
          <w:sz w:val="24"/>
          <w:szCs w:val="24"/>
        </w:rPr>
        <w:t xml:space="preserve"> fitokimia merupakan salah </w:t>
      </w:r>
      <w:r w:rsidR="008A4CFD">
        <w:rPr>
          <w:rFonts w:ascii="Times New Roman" w:hAnsi="Times New Roman" w:cs="Times New Roman"/>
          <w:bCs/>
          <w:sz w:val="24"/>
          <w:szCs w:val="24"/>
        </w:rPr>
        <w:t>metode</w:t>
      </w:r>
      <w:r w:rsidRPr="0043161D">
        <w:rPr>
          <w:rFonts w:ascii="Times New Roman" w:hAnsi="Times New Roman" w:cs="Times New Roman"/>
          <w:bCs/>
          <w:sz w:val="24"/>
          <w:szCs w:val="24"/>
        </w:rPr>
        <w:t xml:space="preserve"> yang dapat dilakukan untuk mengidentifikasi kandungan senyawa metabolit sekunder suatu bahan alam (Depkes RI, 1995)</w:t>
      </w:r>
      <w:r w:rsidRPr="0043161D">
        <w:rPr>
          <w:rFonts w:ascii="Times New Roman" w:hAnsi="Times New Roman" w:cs="Times New Roman"/>
          <w:bCs/>
          <w:sz w:val="24"/>
          <w:szCs w:val="24"/>
          <w:lang w:val="id-ID"/>
        </w:rPr>
        <w:t xml:space="preserve">. </w:t>
      </w:r>
      <w:r w:rsidR="00ED3DBE" w:rsidRPr="0043161D">
        <w:rPr>
          <w:rFonts w:ascii="Times New Roman" w:hAnsi="Times New Roman" w:cs="Times New Roman"/>
          <w:bCs/>
          <w:sz w:val="24"/>
          <w:szCs w:val="24"/>
        </w:rPr>
        <w:t>Sampel tanaman yang digunakan dalam uji fitokimia dapat berupa daun, batang, buah, bunga dan akarnya yang memiliki khasiat sebagai obat dan digunakan sebagai bahan mentah dalam pembuatan obat modern maupun obat-obatan tradisional</w:t>
      </w:r>
      <w:r w:rsidR="00ED3DBE" w:rsidRPr="0043161D">
        <w:rPr>
          <w:rFonts w:ascii="Times New Roman" w:hAnsi="Times New Roman" w:cs="Times New Roman"/>
          <w:bCs/>
          <w:sz w:val="24"/>
          <w:szCs w:val="24"/>
          <w:lang w:val="id-ID"/>
        </w:rPr>
        <w:t xml:space="preserve"> </w:t>
      </w:r>
      <w:r w:rsidR="00ED3DBE" w:rsidRPr="0043161D">
        <w:rPr>
          <w:rFonts w:ascii="Times New Roman" w:hAnsi="Times New Roman" w:cs="Times New Roman"/>
          <w:bCs/>
          <w:sz w:val="24"/>
          <w:szCs w:val="24"/>
          <w:lang w:val="id-ID"/>
        </w:rPr>
        <w:fldChar w:fldCharType="begin" w:fldLock="1"/>
      </w:r>
      <w:r w:rsidR="00ED3DBE">
        <w:rPr>
          <w:rFonts w:ascii="Times New Roman" w:hAnsi="Times New Roman" w:cs="Times New Roman"/>
          <w:bCs/>
          <w:sz w:val="24"/>
          <w:szCs w:val="24"/>
          <w:lang w:val="id-ID"/>
        </w:rPr>
        <w:instrText>ADDIN CSL_CITATION {"citationItems":[{"id":"ITEM-1","itemData":{"ISBN":"1716864739","author":[{"dropping-particle":"","family":"B","given":"Muthmainnah","non-dropping-particle":"","parse-names":false,"suffix":""}],"container-title":"Media Farmasi Poltekkes Makassar","id":"ITEM-1","issue":"2","issued":{"date-parts":[["2017"]]},"page":"9-15","title":"SKRINING FITOKIMIA SENYAWA METABOLIT SEKUNDER DARI EKSTRAK ETANOL BUAH DELIMA (Punica granatum L.) DENGAN METODE UJI WARNA","type":"article-journal","volume":"13"},"uris":["http://www.mendeley.com/documents/?uuid=e62bc559-a38a-4c03-aeb6-a8f4dd330020"]}],"mendeley":{"formattedCitation":"(B, 2017)","manualFormatting":"(B, 2017)","plainTextFormattedCitation":"(B, 2017)","previouslyFormattedCitation":"(B, 2017)"},"properties":{"noteIndex":0},"schema":"https://github.com/citation-style-language/schema/raw/master/csl-citation.json"}</w:instrText>
      </w:r>
      <w:r w:rsidR="00ED3DBE" w:rsidRPr="0043161D">
        <w:rPr>
          <w:rFonts w:ascii="Times New Roman" w:hAnsi="Times New Roman" w:cs="Times New Roman"/>
          <w:bCs/>
          <w:sz w:val="24"/>
          <w:szCs w:val="24"/>
          <w:lang w:val="id-ID"/>
        </w:rPr>
        <w:fldChar w:fldCharType="separate"/>
      </w:r>
      <w:r w:rsidR="00ED3DBE" w:rsidRPr="0043161D">
        <w:rPr>
          <w:rFonts w:ascii="Times New Roman" w:hAnsi="Times New Roman" w:cs="Times New Roman"/>
          <w:bCs/>
          <w:noProof/>
          <w:sz w:val="24"/>
          <w:szCs w:val="24"/>
          <w:lang w:val="id-ID"/>
        </w:rPr>
        <w:t>(B, 2017)</w:t>
      </w:r>
      <w:r w:rsidR="00ED3DBE" w:rsidRPr="0043161D">
        <w:rPr>
          <w:rFonts w:ascii="Times New Roman" w:hAnsi="Times New Roman" w:cs="Times New Roman"/>
          <w:bCs/>
          <w:sz w:val="24"/>
          <w:szCs w:val="24"/>
          <w:lang w:val="id-ID"/>
        </w:rPr>
        <w:fldChar w:fldCharType="end"/>
      </w:r>
      <w:r w:rsidR="00ED3DBE" w:rsidRPr="0043161D">
        <w:rPr>
          <w:rFonts w:ascii="Times New Roman" w:hAnsi="Times New Roman" w:cs="Times New Roman"/>
          <w:bCs/>
          <w:sz w:val="24"/>
          <w:szCs w:val="24"/>
          <w:lang w:val="id-ID"/>
        </w:rPr>
        <w:t>.</w:t>
      </w:r>
    </w:p>
    <w:p w14:paraId="4E49B833" w14:textId="214A808E" w:rsidR="00B74E46" w:rsidRPr="00DF26D7" w:rsidRDefault="00B74E46">
      <w:pPr>
        <w:pStyle w:val="Heading3"/>
        <w:numPr>
          <w:ilvl w:val="2"/>
          <w:numId w:val="83"/>
        </w:numPr>
        <w:spacing w:line="480" w:lineRule="auto"/>
        <w:ind w:left="709"/>
        <w:jc w:val="both"/>
        <w:rPr>
          <w:rFonts w:ascii="Times New Roman" w:hAnsi="Times New Roman" w:cs="Times New Roman"/>
          <w:b/>
          <w:color w:val="auto"/>
          <w:lang w:val="id-ID"/>
        </w:rPr>
      </w:pPr>
      <w:bookmarkStart w:id="236" w:name="_Toc152573295"/>
      <w:bookmarkStart w:id="237" w:name="_Toc183439033"/>
      <w:r w:rsidRPr="00DF26D7">
        <w:rPr>
          <w:rFonts w:ascii="Times New Roman" w:hAnsi="Times New Roman" w:cs="Times New Roman"/>
          <w:b/>
          <w:color w:val="auto"/>
          <w:lang w:val="id-ID"/>
        </w:rPr>
        <w:t>Alkaloid</w:t>
      </w:r>
      <w:bookmarkEnd w:id="236"/>
      <w:bookmarkEnd w:id="237"/>
    </w:p>
    <w:p w14:paraId="5D7B6942" w14:textId="1EFE043C" w:rsidR="00C126DE" w:rsidRDefault="00C126DE" w:rsidP="00B74E46">
      <w:pPr>
        <w:spacing w:after="0" w:line="480" w:lineRule="auto"/>
        <w:ind w:firstLine="718"/>
        <w:jc w:val="both"/>
        <w:rPr>
          <w:rFonts w:ascii="Times New Roman" w:hAnsi="Times New Roman" w:cs="Times New Roman"/>
          <w:bCs/>
          <w:sz w:val="24"/>
          <w:szCs w:val="24"/>
        </w:rPr>
      </w:pPr>
      <w:r w:rsidRPr="00C126DE">
        <w:rPr>
          <w:rFonts w:asciiTheme="majorBidi" w:hAnsiTheme="majorBidi" w:cstheme="majorBidi"/>
          <w:sz w:val="24"/>
          <w:szCs w:val="24"/>
        </w:rPr>
        <w:t>Alkaloid merupakan metabolit s</w:t>
      </w:r>
      <w:r>
        <w:rPr>
          <w:rFonts w:asciiTheme="majorBidi" w:hAnsiTheme="majorBidi" w:cstheme="majorBidi"/>
          <w:sz w:val="24"/>
          <w:szCs w:val="24"/>
        </w:rPr>
        <w:t>e</w:t>
      </w:r>
      <w:r w:rsidRPr="00C126DE">
        <w:rPr>
          <w:rFonts w:asciiTheme="majorBidi" w:hAnsiTheme="majorBidi" w:cstheme="majorBidi"/>
          <w:sz w:val="24"/>
          <w:szCs w:val="24"/>
        </w:rPr>
        <w:t>kunder dengan rumus molekul C18H25NO5</w:t>
      </w:r>
      <w:r>
        <w:t xml:space="preserve">. </w:t>
      </w:r>
      <w:r>
        <w:rPr>
          <w:rFonts w:ascii="Times New Roman" w:hAnsi="Times New Roman" w:cs="Times New Roman"/>
          <w:bCs/>
          <w:sz w:val="24"/>
          <w:szCs w:val="24"/>
        </w:rPr>
        <w:t>Rumus struktur alkaloid yaitu pada gambar 2.2 berikut.</w:t>
      </w:r>
    </w:p>
    <w:p w14:paraId="4770778B" w14:textId="5D134845" w:rsidR="00C126DE" w:rsidRDefault="00C126DE" w:rsidP="00C126DE">
      <w:pPr>
        <w:spacing w:after="0"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7C85589" wp14:editId="555341ED">
            <wp:extent cx="2050576" cy="1295400"/>
            <wp:effectExtent l="0" t="0" r="6985" b="0"/>
            <wp:docPr id="64021634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16348" name="Picture 6402163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9953" cy="1307641"/>
                    </a:xfrm>
                    <a:prstGeom prst="rect">
                      <a:avLst/>
                    </a:prstGeom>
                  </pic:spPr>
                </pic:pic>
              </a:graphicData>
            </a:graphic>
          </wp:inline>
        </w:drawing>
      </w:r>
    </w:p>
    <w:p w14:paraId="03F4259F" w14:textId="33F5A524" w:rsidR="00C126DE" w:rsidRPr="00C126DE" w:rsidRDefault="00C126DE" w:rsidP="00C126DE">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t xml:space="preserve">Gambar 2.2. </w:t>
      </w:r>
      <w:r>
        <w:rPr>
          <w:rFonts w:ascii="Times New Roman" w:hAnsi="Times New Roman" w:cs="Times New Roman"/>
          <w:bCs/>
          <w:sz w:val="24"/>
          <w:szCs w:val="24"/>
        </w:rPr>
        <w:t xml:space="preserve">Rumus Struktur Alkaloid (Sumber : </w:t>
      </w:r>
      <w:r w:rsidRPr="00C126DE">
        <w:rPr>
          <w:rFonts w:ascii="Times New Roman" w:hAnsi="Times New Roman" w:cs="Times New Roman"/>
          <w:bCs/>
          <w:sz w:val="24"/>
          <w:szCs w:val="24"/>
        </w:rPr>
        <w:t>Parwanto</w:t>
      </w:r>
      <w:r>
        <w:rPr>
          <w:rFonts w:ascii="Times New Roman" w:hAnsi="Times New Roman" w:cs="Times New Roman"/>
          <w:bCs/>
          <w:sz w:val="24"/>
          <w:szCs w:val="24"/>
        </w:rPr>
        <w:t>, 2022)</w:t>
      </w:r>
    </w:p>
    <w:p w14:paraId="7D2C5457" w14:textId="6281DF25" w:rsidR="00B74E46" w:rsidRPr="0043161D" w:rsidRDefault="00C126DE" w:rsidP="00B74E46">
      <w:pPr>
        <w:spacing w:after="0" w:line="480" w:lineRule="auto"/>
        <w:ind w:firstLine="718"/>
        <w:jc w:val="both"/>
        <w:rPr>
          <w:rFonts w:ascii="Times New Roman" w:hAnsi="Times New Roman" w:cs="Times New Roman"/>
          <w:bCs/>
          <w:sz w:val="24"/>
          <w:szCs w:val="24"/>
          <w:lang w:val="id-ID"/>
        </w:rPr>
      </w:pPr>
      <w:r>
        <w:rPr>
          <w:rFonts w:ascii="Times New Roman" w:hAnsi="Times New Roman" w:cs="Times New Roman"/>
          <w:bCs/>
          <w:sz w:val="24"/>
          <w:szCs w:val="24"/>
        </w:rPr>
        <w:t>A</w:t>
      </w:r>
      <w:r w:rsidR="00B74E46" w:rsidRPr="0043161D">
        <w:rPr>
          <w:rFonts w:ascii="Times New Roman" w:hAnsi="Times New Roman" w:cs="Times New Roman"/>
          <w:bCs/>
          <w:sz w:val="24"/>
          <w:szCs w:val="24"/>
        </w:rPr>
        <w:t>lkaloid adalah kelompok metabolit sekunder terpenting yang ditemukan pada tumbuhan</w:t>
      </w:r>
      <w:r w:rsidR="00B74E46" w:rsidRPr="0043161D">
        <w:rPr>
          <w:rFonts w:ascii="Times New Roman" w:hAnsi="Times New Roman" w:cs="Times New Roman"/>
          <w:bCs/>
          <w:sz w:val="24"/>
          <w:szCs w:val="24"/>
          <w:lang w:val="id-ID"/>
        </w:rPr>
        <w:t xml:space="preserve">. </w:t>
      </w:r>
      <w:r w:rsidR="00B74E46" w:rsidRPr="003D2106">
        <w:rPr>
          <w:rFonts w:ascii="Times New Roman" w:hAnsi="Times New Roman" w:cs="Times New Roman"/>
          <w:bCs/>
          <w:sz w:val="24"/>
          <w:szCs w:val="24"/>
          <w:lang w:val="id-ID"/>
        </w:rPr>
        <w:t>Alkaloid khas yang berasal dari sumber tumbuhan, senyawa ini bersifat basa, mengandung satu atau lebih atom nitrogen (biasanya dalam cincin heterosiklik) dan mereka biasanya memiliki aktivitas fisiologis yang pada manusia atau hewan lainnya</w:t>
      </w:r>
      <w:r w:rsidR="00B74E46" w:rsidRPr="0043161D">
        <w:rPr>
          <w:rFonts w:ascii="Times New Roman" w:hAnsi="Times New Roman" w:cs="Times New Roman"/>
          <w:bCs/>
          <w:sz w:val="24"/>
          <w:szCs w:val="24"/>
          <w:lang w:val="id-ID"/>
        </w:rPr>
        <w:t xml:space="preserve">. </w:t>
      </w:r>
      <w:r w:rsidR="00B74E46" w:rsidRPr="0043161D">
        <w:rPr>
          <w:rFonts w:ascii="Times New Roman" w:hAnsi="Times New Roman" w:cs="Times New Roman"/>
          <w:bCs/>
          <w:sz w:val="24"/>
          <w:szCs w:val="24"/>
        </w:rPr>
        <w:t xml:space="preserve">Alkaloid pada dasarnya merupakan senyawa yang </w:t>
      </w:r>
      <w:r w:rsidR="00B74E46" w:rsidRPr="0043161D">
        <w:rPr>
          <w:rFonts w:ascii="Times New Roman" w:hAnsi="Times New Roman" w:cs="Times New Roman"/>
          <w:bCs/>
          <w:sz w:val="24"/>
          <w:szCs w:val="24"/>
        </w:rPr>
        <w:lastRenderedPageBreak/>
        <w:t>bersifat basa dengan keberadaan atom nitrogen dalam strukturnya, Asam amino berperan sebagai senyawa pembangun dalam biosintesis alkaloid.</w:t>
      </w:r>
      <w:r w:rsidR="00B74E46" w:rsidRPr="0043161D">
        <w:rPr>
          <w:rFonts w:ascii="Times New Roman" w:hAnsi="Times New Roman" w:cs="Times New Roman"/>
          <w:bCs/>
          <w:sz w:val="24"/>
          <w:szCs w:val="24"/>
          <w:lang w:val="id-ID"/>
        </w:rPr>
        <w:t xml:space="preserve"> </w:t>
      </w:r>
      <w:r w:rsidR="00B74E46" w:rsidRPr="0043161D">
        <w:rPr>
          <w:rFonts w:ascii="Times New Roman" w:hAnsi="Times New Roman" w:cs="Times New Roman"/>
          <w:bCs/>
          <w:sz w:val="24"/>
          <w:szCs w:val="24"/>
        </w:rPr>
        <w:t>Alkaloid memiliki kelarutan yang khas dalam pelarut organik. Golongan senyawa ini mudah larut dalam alkohol dan sedikit larut dalam air. Garam alkaloid biasanya larut dalam air</w:t>
      </w:r>
      <w:r w:rsidR="00B74E46" w:rsidRPr="0043161D">
        <w:rPr>
          <w:rFonts w:ascii="Times New Roman" w:hAnsi="Times New Roman" w:cs="Times New Roman"/>
          <w:bCs/>
          <w:sz w:val="24"/>
          <w:szCs w:val="24"/>
          <w:lang w:val="id-ID"/>
        </w:rPr>
        <w:t xml:space="preserve"> </w:t>
      </w:r>
      <w:r w:rsidR="00B74E46" w:rsidRPr="0043161D">
        <w:rPr>
          <w:rFonts w:ascii="Times New Roman" w:hAnsi="Times New Roman" w:cs="Times New Roman"/>
          <w:bCs/>
          <w:sz w:val="24"/>
          <w:szCs w:val="24"/>
          <w:lang w:val="id-ID"/>
        </w:rPr>
        <w:fldChar w:fldCharType="begin" w:fldLock="1"/>
      </w:r>
      <w:r w:rsidR="00B74E46">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00B74E46" w:rsidRPr="0043161D">
        <w:rPr>
          <w:rFonts w:ascii="Times New Roman" w:hAnsi="Times New Roman" w:cs="Times New Roman"/>
          <w:bCs/>
          <w:sz w:val="24"/>
          <w:szCs w:val="24"/>
          <w:lang w:val="id-ID"/>
        </w:rPr>
        <w:fldChar w:fldCharType="separate"/>
      </w:r>
      <w:r w:rsidR="00B74E46" w:rsidRPr="0043161D">
        <w:rPr>
          <w:rFonts w:ascii="Times New Roman" w:hAnsi="Times New Roman" w:cs="Times New Roman"/>
          <w:bCs/>
          <w:noProof/>
          <w:sz w:val="24"/>
          <w:szCs w:val="24"/>
          <w:lang w:val="id-ID"/>
        </w:rPr>
        <w:t>(Julianto</w:t>
      </w:r>
      <w:r w:rsidR="00B74E46">
        <w:rPr>
          <w:rFonts w:ascii="Times New Roman" w:hAnsi="Times New Roman" w:cs="Times New Roman"/>
          <w:bCs/>
          <w:noProof/>
          <w:sz w:val="24"/>
          <w:szCs w:val="24"/>
          <w:lang w:val="id-ID"/>
        </w:rPr>
        <w:t>,</w:t>
      </w:r>
      <w:r w:rsidR="00B74E46" w:rsidRPr="0043161D">
        <w:rPr>
          <w:rFonts w:ascii="Times New Roman" w:hAnsi="Times New Roman" w:cs="Times New Roman"/>
          <w:bCs/>
          <w:noProof/>
          <w:sz w:val="24"/>
          <w:szCs w:val="24"/>
          <w:lang w:val="id-ID"/>
        </w:rPr>
        <w:t xml:space="preserve"> 2019)</w:t>
      </w:r>
      <w:r w:rsidR="00B74E46" w:rsidRPr="0043161D">
        <w:rPr>
          <w:rFonts w:ascii="Times New Roman" w:hAnsi="Times New Roman" w:cs="Times New Roman"/>
          <w:bCs/>
          <w:sz w:val="24"/>
          <w:szCs w:val="24"/>
          <w:lang w:val="id-ID"/>
        </w:rPr>
        <w:fldChar w:fldCharType="end"/>
      </w:r>
      <w:r w:rsidR="00B74E46" w:rsidRPr="0043161D">
        <w:rPr>
          <w:rFonts w:ascii="Times New Roman" w:hAnsi="Times New Roman" w:cs="Times New Roman"/>
          <w:bCs/>
          <w:sz w:val="24"/>
          <w:szCs w:val="24"/>
          <w:lang w:val="id-ID"/>
        </w:rPr>
        <w:t xml:space="preserve">. </w:t>
      </w:r>
    </w:p>
    <w:p w14:paraId="28AC8950" w14:textId="77777777" w:rsidR="00B74E46" w:rsidRPr="0043161D" w:rsidRDefault="00B74E46" w:rsidP="00B74E46">
      <w:pPr>
        <w:spacing w:line="480" w:lineRule="auto"/>
        <w:ind w:firstLine="718"/>
        <w:jc w:val="both"/>
        <w:rPr>
          <w:rFonts w:ascii="Times New Roman" w:hAnsi="Times New Roman" w:cs="Times New Roman"/>
          <w:bCs/>
          <w:sz w:val="24"/>
          <w:szCs w:val="24"/>
          <w:lang w:val="id-ID"/>
        </w:rPr>
      </w:pPr>
      <w:r w:rsidRPr="00552EB2">
        <w:rPr>
          <w:rFonts w:ascii="Times New Roman" w:hAnsi="Times New Roman" w:cs="Times New Roman"/>
          <w:bCs/>
          <w:sz w:val="24"/>
          <w:szCs w:val="24"/>
          <w:lang w:val="id-ID"/>
        </w:rPr>
        <w:t xml:space="preserve">Berdasarkan sifat kebasaannya, pada umumnya alkaloid diesktrak dari tumbuhan dengan menambahkan pelarut alcohol yang diasamkan dengan suatu asam lemah (HCl 1 M atau asam asetat 10%). </w:t>
      </w:r>
      <w:r w:rsidRPr="0043161D">
        <w:rPr>
          <w:rFonts w:ascii="Times New Roman" w:hAnsi="Times New Roman" w:cs="Times New Roman"/>
          <w:bCs/>
          <w:sz w:val="24"/>
          <w:szCs w:val="24"/>
        </w:rPr>
        <w:t>Penambahan asam akan menyebabkan alkaloid berubah dalam bentuk garamnya yang dalam pelarut alcohol berair. Selanjutnya larutan alcohol dipisahkan dari komponen ekstrak yang tidak larut. penambahan basa lemah tetes per tetes seperti ammonia atau ammonium hidroksida ke dalam larutan al</w:t>
      </w:r>
      <w:r>
        <w:rPr>
          <w:rFonts w:ascii="Times New Roman" w:hAnsi="Times New Roman" w:cs="Times New Roman"/>
          <w:bCs/>
          <w:sz w:val="24"/>
          <w:szCs w:val="24"/>
          <w:lang w:val="id-ID"/>
        </w:rPr>
        <w:t>k</w:t>
      </w:r>
      <w:r w:rsidRPr="0043161D">
        <w:rPr>
          <w:rFonts w:ascii="Times New Roman" w:hAnsi="Times New Roman" w:cs="Times New Roman"/>
          <w:bCs/>
          <w:sz w:val="24"/>
          <w:szCs w:val="24"/>
        </w:rPr>
        <w:t>ohol menyebabkan garam alkaloid kembali menjadi alkaloid semula yang tidak larut dalam larutan berair. Ekstraksi menggunakan pelarut non polar seperti kloroform menyebabkan alkaloid berpindah dari fase air ke fase pelarut organi</w:t>
      </w:r>
      <w:r w:rsidRPr="0043161D">
        <w:rPr>
          <w:rFonts w:ascii="Times New Roman" w:hAnsi="Times New Roman" w:cs="Times New Roman"/>
          <w:bCs/>
          <w:sz w:val="24"/>
          <w:szCs w:val="24"/>
          <w:lang w:val="id-ID"/>
        </w:rPr>
        <w:t>k</w:t>
      </w:r>
      <w:r w:rsidRPr="0043161D">
        <w:rPr>
          <w:rFonts w:ascii="Times New Roman" w:hAnsi="Times New Roman" w:cs="Times New Roman"/>
          <w:bCs/>
          <w:sz w:val="24"/>
          <w:szCs w:val="24"/>
        </w:rPr>
        <w:t>. Selanjutnya pelarut organi</w:t>
      </w:r>
      <w:r w:rsidRPr="0043161D">
        <w:rPr>
          <w:rFonts w:ascii="Times New Roman" w:hAnsi="Times New Roman" w:cs="Times New Roman"/>
          <w:bCs/>
          <w:sz w:val="24"/>
          <w:szCs w:val="24"/>
          <w:lang w:val="id-ID"/>
        </w:rPr>
        <w:t>k</w:t>
      </w:r>
      <w:r w:rsidRPr="0043161D">
        <w:rPr>
          <w:rFonts w:ascii="Times New Roman" w:hAnsi="Times New Roman" w:cs="Times New Roman"/>
          <w:bCs/>
          <w:sz w:val="24"/>
          <w:szCs w:val="24"/>
        </w:rPr>
        <w:t xml:space="preserve"> diuapkan sehingga diperoleh alkaloid kasar</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(Julianto</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2019)</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7E1C97B4" w14:textId="5BFA8130" w:rsidR="00B74E46" w:rsidRPr="00DF26D7" w:rsidRDefault="00B74E46">
      <w:pPr>
        <w:pStyle w:val="Heading3"/>
        <w:numPr>
          <w:ilvl w:val="2"/>
          <w:numId w:val="83"/>
        </w:numPr>
        <w:spacing w:line="480" w:lineRule="auto"/>
        <w:ind w:left="709"/>
        <w:jc w:val="both"/>
        <w:rPr>
          <w:rFonts w:ascii="Times New Roman" w:hAnsi="Times New Roman" w:cs="Times New Roman"/>
          <w:b/>
          <w:color w:val="auto"/>
          <w:lang w:val="id-ID"/>
        </w:rPr>
      </w:pPr>
      <w:bookmarkStart w:id="238" w:name="_Toc152573296"/>
      <w:bookmarkStart w:id="239" w:name="_Toc183439034"/>
      <w:r w:rsidRPr="00DF26D7">
        <w:rPr>
          <w:rFonts w:ascii="Times New Roman" w:hAnsi="Times New Roman" w:cs="Times New Roman"/>
          <w:b/>
          <w:color w:val="auto"/>
          <w:lang w:val="id-ID"/>
        </w:rPr>
        <w:t>Flavonoid</w:t>
      </w:r>
      <w:bookmarkEnd w:id="238"/>
      <w:bookmarkEnd w:id="239"/>
    </w:p>
    <w:p w14:paraId="2CD0F7A8" w14:textId="0EA6C9FD" w:rsidR="00785E17" w:rsidRDefault="00B74E46" w:rsidP="00FA322A">
      <w:pPr>
        <w:spacing w:after="0" w:line="480" w:lineRule="auto"/>
        <w:ind w:firstLine="718"/>
        <w:jc w:val="both"/>
        <w:rPr>
          <w:rFonts w:ascii="Times New Roman" w:hAnsi="Times New Roman" w:cs="Times New Roman"/>
          <w:bCs/>
          <w:sz w:val="24"/>
          <w:szCs w:val="24"/>
          <w:lang w:val="id-ID"/>
        </w:rPr>
      </w:pPr>
      <w:r w:rsidRPr="0043161D">
        <w:rPr>
          <w:rFonts w:ascii="Times New Roman" w:hAnsi="Times New Roman" w:cs="Times New Roman"/>
          <w:bCs/>
          <w:sz w:val="24"/>
          <w:szCs w:val="24"/>
        </w:rPr>
        <w:t>Flavonoid merupakan senyawa organik alami yang terdapat pada tumbuhan yang mempunyai sifat sebagai penangkap radikal bebas dan berperan sebagai antioksidan di dalam tubuh</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{"citationItems":[{"id":"ITEM-1","itemData":{"DOI":"10.24252/jft.v8i2.23379","ISSN":"2715-2774","abstract":"Research on Absorbance Value Analysis on Determination of Flavonoid Levels in Red Jatropha Leaves (Jatropha Gossypifolia L.) has been carried out. The aim of this study was to determine the absorbance and flavonid content of red jatropha (Jatropha Gossypifolia L.) leaves on young and old leaves. The sample used in this study was 200 g of red jatropha leaf powder (Jatropha Gossypifolia L.) with the addition of 2000 ml of 70% ethanol solvent in a ratio of 1:10. The extraction method used in this study is the MAE (Microwave Assisted Extraction) method, then to measure the absorbance value of the sample measured at a wavelength of 436 nm using a UV-Vis spectrophotometer. The absorbance value obtained in young leaves is 0.355 while the absorbance value in old leaves is 0.616. The resulting absorbance value has complied with Lambert-Beer's law (0.2 A &lt; 0.8). The flavonoid content obtained in the young leaves was 2.71% while the flavonoid content in the old leaves was 4.90%. This shows that the greater the absorbance value, the greater the flavonoid content produced.","author":[{"dropping-particle":"","family":"Ahriani","given":"","non-dropping-particle":"","parse-names":false,"suffix":""},{"dropping-particle":"","family":"Zelviani","given":"Sri","non-dropping-particle":"","parse-names":false,"suffix":""},{"dropping-particle":"","family":"Hernawati","given":"","non-dropping-particle":"","parse-names":false,"suffix":""},{"dropping-particle":"","family":"Fitriyanti","given":"","non-dropping-particle":"","parse-names":false,"suffix":""}],"container-title":"Jurnal Fisika dan Terapannya","id":"ITEM-1","issue":"2","issued":{"date-parts":[["2021"]]},"page":"56-64","title":"Analisis nilai untuk menentukan kadar flavonoid daun jarak merah (Jatropha gossypifolia L.) menggunakan spektrofotometer UV-Vis","type":"article-journal","volume":"8"},"uris":["http://www.mendeley.com/documents/?uuid=1b8339a6-fb61-4923-8d0c-29c0185c809d"]}],"mendeley":{"formattedCitation":"(Ahriani &lt;i&gt;et al.&lt;/i&gt;, 2021)","manualFormatting":"(Ahriani et al., 2021)","plainTextFormattedCitation":"(Ahriani et al., 2021)","previouslyFormattedCitation":"(Ahriani &lt;i&gt;et al.&lt;/i&gt;, 2021)"},"properties":{"noteIndex":0},"schema":"https://github.com/citation-style-language/schema/raw/master/csl-citation.json"}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 xml:space="preserve">(Ahriani </w:t>
      </w:r>
      <w:r w:rsidRPr="009E2767">
        <w:rPr>
          <w:rFonts w:ascii="Times New Roman" w:hAnsi="Times New Roman" w:cs="Times New Roman"/>
          <w:bCs/>
          <w:i/>
          <w:iCs/>
          <w:noProof/>
          <w:sz w:val="24"/>
          <w:szCs w:val="24"/>
          <w:lang w:val="id-ID"/>
        </w:rPr>
        <w:t>et al.</w:t>
      </w:r>
      <w:r>
        <w:rPr>
          <w:rFonts w:ascii="Times New Roman" w:hAnsi="Times New Roman" w:cs="Times New Roman"/>
          <w:bCs/>
          <w:i/>
          <w:iCs/>
          <w:noProof/>
          <w:sz w:val="24"/>
          <w:szCs w:val="24"/>
          <w:lang w:val="id-ID"/>
        </w:rPr>
        <w:t>,</w:t>
      </w:r>
      <w:r w:rsidRPr="0043161D">
        <w:rPr>
          <w:rFonts w:ascii="Times New Roman" w:hAnsi="Times New Roman" w:cs="Times New Roman"/>
          <w:bCs/>
          <w:noProof/>
          <w:sz w:val="24"/>
          <w:szCs w:val="24"/>
          <w:lang w:val="id-ID"/>
        </w:rPr>
        <w:t xml:space="preserve"> 2021)</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 xml:space="preserve">. </w:t>
      </w:r>
      <w:r w:rsidRPr="00C126DE">
        <w:rPr>
          <w:rFonts w:ascii="Times New Roman" w:hAnsi="Times New Roman" w:cs="Times New Roman"/>
          <w:bCs/>
          <w:sz w:val="24"/>
          <w:szCs w:val="24"/>
          <w:lang w:val="id-ID"/>
        </w:rPr>
        <w:t>Flavonoid mempunyai kerangka dasar karbon yang terdiri dari 15 atom karbon yang membentuk susunan C6-C3-C6</w:t>
      </w:r>
      <w:r w:rsidRPr="0043161D">
        <w:rPr>
          <w:rFonts w:ascii="Times New Roman" w:hAnsi="Times New Roman" w:cs="Times New Roman"/>
          <w:bCs/>
          <w:sz w:val="24"/>
          <w:szCs w:val="24"/>
          <w:lang w:val="id-ID"/>
        </w:rPr>
        <w:t>.</w:t>
      </w:r>
      <w:r w:rsidR="00C126DE">
        <w:rPr>
          <w:rFonts w:ascii="Times New Roman" w:hAnsi="Times New Roman" w:cs="Times New Roman"/>
          <w:bCs/>
          <w:sz w:val="24"/>
          <w:szCs w:val="24"/>
          <w:lang w:val="id-ID"/>
        </w:rPr>
        <w:t xml:space="preserve"> </w:t>
      </w:r>
      <w:r w:rsidRPr="00C126DE">
        <w:rPr>
          <w:rFonts w:ascii="Times New Roman" w:hAnsi="Times New Roman" w:cs="Times New Roman"/>
          <w:bCs/>
          <w:sz w:val="24"/>
          <w:szCs w:val="24"/>
          <w:lang w:val="id-ID"/>
        </w:rPr>
        <w:t xml:space="preserve">Lebih dari 2000 flavonoid yang berasal dari tumbuhan tumbuhan telah diidentifikasi, diantaranya senyawa antosianin, flavonol, dan flavon. </w:t>
      </w:r>
      <w:r w:rsidRPr="0043161D">
        <w:rPr>
          <w:rFonts w:ascii="Times New Roman" w:hAnsi="Times New Roman" w:cs="Times New Roman"/>
          <w:bCs/>
          <w:sz w:val="24"/>
          <w:szCs w:val="24"/>
        </w:rPr>
        <w:t>Antosianin (dari bahasa Yunani Anthos</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bunga, kyanos, biru tua) adalah pigmen berwarna</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lastRenderedPageBreak/>
        <w:t>yang umumnya terdapat di bunga berwarna merah, ungu, dan biru. Pigmen ini juga terdapat di berbagai bagian tumbuhan lain, misalnya buah tertentu, batang, daun dan bahkan akar</w:t>
      </w:r>
      <w:r>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(Julianto</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2019)</w:t>
      </w:r>
      <w:r w:rsidRPr="0043161D">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w:t>
      </w:r>
      <w:r w:rsidR="00C126DE">
        <w:rPr>
          <w:rFonts w:ascii="Times New Roman" w:hAnsi="Times New Roman" w:cs="Times New Roman"/>
          <w:bCs/>
          <w:sz w:val="24"/>
          <w:szCs w:val="24"/>
          <w:lang w:val="id-ID"/>
        </w:rPr>
        <w:t xml:space="preserve"> </w:t>
      </w:r>
    </w:p>
    <w:p w14:paraId="29F4C5D5" w14:textId="40B2F795" w:rsidR="00B74E46" w:rsidRDefault="00C126DE" w:rsidP="00B74E46">
      <w:pPr>
        <w:spacing w:after="0" w:line="480" w:lineRule="auto"/>
        <w:ind w:firstLine="718"/>
        <w:jc w:val="both"/>
        <w:rPr>
          <w:rFonts w:ascii="Times New Roman" w:hAnsi="Times New Roman" w:cs="Times New Roman"/>
          <w:bCs/>
          <w:sz w:val="24"/>
          <w:szCs w:val="24"/>
          <w:lang w:val="id-ID"/>
        </w:rPr>
      </w:pPr>
      <w:r>
        <w:rPr>
          <w:rFonts w:ascii="Times New Roman" w:hAnsi="Times New Roman" w:cs="Times New Roman"/>
          <w:bCs/>
          <w:sz w:val="24"/>
          <w:szCs w:val="24"/>
          <w:lang w:val="id-ID"/>
        </w:rPr>
        <w:t>Rumus struktur flavonoid dapat dilihat pada gambar 2.3. berikut.</w:t>
      </w:r>
    </w:p>
    <w:p w14:paraId="1EE07442" w14:textId="6A7FAA48" w:rsidR="00C126DE" w:rsidRDefault="00C126DE" w:rsidP="00C126DE">
      <w:pPr>
        <w:spacing w:after="0" w:line="480"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26157BF4" wp14:editId="7EFE127F">
            <wp:extent cx="1809750" cy="1123293"/>
            <wp:effectExtent l="0" t="0" r="0" b="1270"/>
            <wp:docPr id="138155111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51118" name="Picture 1381551118"/>
                    <pic:cNvPicPr/>
                  </pic:nvPicPr>
                  <pic:blipFill>
                    <a:blip r:embed="rId29">
                      <a:extLst>
                        <a:ext uri="{28A0092B-C50C-407E-A947-70E740481C1C}">
                          <a14:useLocalDpi xmlns:a14="http://schemas.microsoft.com/office/drawing/2010/main" val="0"/>
                        </a:ext>
                      </a:extLst>
                    </a:blip>
                    <a:stretch>
                      <a:fillRect/>
                    </a:stretch>
                  </pic:blipFill>
                  <pic:spPr>
                    <a:xfrm>
                      <a:off x="0" y="0"/>
                      <a:ext cx="1820536" cy="1129988"/>
                    </a:xfrm>
                    <a:prstGeom prst="rect">
                      <a:avLst/>
                    </a:prstGeom>
                  </pic:spPr>
                </pic:pic>
              </a:graphicData>
            </a:graphic>
          </wp:inline>
        </w:drawing>
      </w:r>
    </w:p>
    <w:p w14:paraId="2FC8E208" w14:textId="164C8EEF" w:rsidR="00C126DE" w:rsidRPr="00C126DE" w:rsidRDefault="00C126DE" w:rsidP="00C126DE">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t>Gambar 2.</w:t>
      </w:r>
      <w:r w:rsidR="00871B26">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bCs/>
          <w:sz w:val="24"/>
          <w:szCs w:val="24"/>
        </w:rPr>
        <w:t xml:space="preserve">Rumus Struktur Flavonoid (Sumber : </w:t>
      </w:r>
      <w:r w:rsidR="00871B26">
        <w:rPr>
          <w:rFonts w:ascii="Times New Roman" w:hAnsi="Times New Roman" w:cs="Times New Roman"/>
          <w:bCs/>
          <w:sz w:val="24"/>
          <w:szCs w:val="24"/>
        </w:rPr>
        <w:t>Redha</w:t>
      </w:r>
      <w:r>
        <w:rPr>
          <w:rFonts w:ascii="Times New Roman" w:hAnsi="Times New Roman" w:cs="Times New Roman"/>
          <w:bCs/>
          <w:sz w:val="24"/>
          <w:szCs w:val="24"/>
        </w:rPr>
        <w:t>, 20</w:t>
      </w:r>
      <w:r w:rsidR="00871B26">
        <w:rPr>
          <w:rFonts w:ascii="Times New Roman" w:hAnsi="Times New Roman" w:cs="Times New Roman"/>
          <w:bCs/>
          <w:sz w:val="24"/>
          <w:szCs w:val="24"/>
        </w:rPr>
        <w:t>13</w:t>
      </w:r>
      <w:r>
        <w:rPr>
          <w:rFonts w:ascii="Times New Roman" w:hAnsi="Times New Roman" w:cs="Times New Roman"/>
          <w:bCs/>
          <w:sz w:val="24"/>
          <w:szCs w:val="24"/>
        </w:rPr>
        <w:t>)</w:t>
      </w:r>
    </w:p>
    <w:p w14:paraId="2E565685" w14:textId="77777777" w:rsidR="00B74E46" w:rsidRPr="00DF26D7" w:rsidRDefault="00B74E46">
      <w:pPr>
        <w:pStyle w:val="Heading3"/>
        <w:numPr>
          <w:ilvl w:val="2"/>
          <w:numId w:val="83"/>
        </w:numPr>
        <w:spacing w:line="480" w:lineRule="auto"/>
        <w:ind w:left="709" w:hanging="709"/>
        <w:jc w:val="both"/>
        <w:rPr>
          <w:rFonts w:ascii="Times New Roman" w:hAnsi="Times New Roman" w:cs="Times New Roman"/>
          <w:b/>
          <w:color w:val="auto"/>
          <w:lang w:val="id-ID"/>
        </w:rPr>
      </w:pPr>
      <w:bookmarkStart w:id="240" w:name="_Toc152573297"/>
      <w:bookmarkStart w:id="241" w:name="_Toc183439035"/>
      <w:r w:rsidRPr="00DF26D7">
        <w:rPr>
          <w:rFonts w:ascii="Times New Roman" w:hAnsi="Times New Roman" w:cs="Times New Roman"/>
          <w:b/>
          <w:color w:val="auto"/>
          <w:lang w:val="id-ID"/>
        </w:rPr>
        <w:t>Tanin</w:t>
      </w:r>
      <w:bookmarkEnd w:id="240"/>
      <w:bookmarkEnd w:id="241"/>
    </w:p>
    <w:p w14:paraId="53C4A2EC" w14:textId="4B582D06" w:rsidR="00871B26" w:rsidRDefault="00B74E46" w:rsidP="00D614C1">
      <w:pPr>
        <w:spacing w:after="0" w:line="480" w:lineRule="auto"/>
        <w:ind w:firstLine="718"/>
        <w:jc w:val="both"/>
        <w:rPr>
          <w:rFonts w:ascii="Times New Roman" w:hAnsi="Times New Roman" w:cs="Times New Roman"/>
          <w:bCs/>
          <w:sz w:val="24"/>
          <w:szCs w:val="24"/>
          <w:lang w:val="id-ID"/>
        </w:rPr>
      </w:pPr>
      <w:r w:rsidRPr="00D614C1">
        <w:rPr>
          <w:rFonts w:ascii="Times New Roman" w:hAnsi="Times New Roman" w:cs="Times New Roman"/>
          <w:bCs/>
          <w:sz w:val="24"/>
          <w:szCs w:val="24"/>
          <w:lang w:val="id-ID"/>
        </w:rPr>
        <w:t>Tanin adalah suatu senyawa fenolik yang memberikan rasa pahit dan sepat/kelat, dapat bereaksi dan menggumpalkan protein atau senyawa organi</w:t>
      </w:r>
      <w:r>
        <w:rPr>
          <w:rFonts w:ascii="Times New Roman" w:hAnsi="Times New Roman" w:cs="Times New Roman"/>
          <w:bCs/>
          <w:sz w:val="24"/>
          <w:szCs w:val="24"/>
          <w:lang w:val="id-ID"/>
        </w:rPr>
        <w:t>k</w:t>
      </w:r>
      <w:r w:rsidRPr="00D614C1">
        <w:rPr>
          <w:rFonts w:ascii="Times New Roman" w:hAnsi="Times New Roman" w:cs="Times New Roman"/>
          <w:bCs/>
          <w:sz w:val="24"/>
          <w:szCs w:val="24"/>
          <w:lang w:val="id-ID"/>
        </w:rPr>
        <w:t xml:space="preserve"> lainnya yang mengandung asam amino dan alkaloid.</w:t>
      </w:r>
      <w:r w:rsidRPr="0043161D">
        <w:rPr>
          <w:rFonts w:ascii="Times New Roman" w:hAnsi="Times New Roman" w:cs="Times New Roman"/>
          <w:bCs/>
          <w:sz w:val="24"/>
          <w:szCs w:val="24"/>
          <w:lang w:val="id-ID"/>
        </w:rPr>
        <w:t xml:space="preserve"> </w:t>
      </w:r>
      <w:r w:rsidR="00D614C1">
        <w:rPr>
          <w:rFonts w:ascii="Times New Roman" w:hAnsi="Times New Roman" w:cs="Times New Roman"/>
          <w:bCs/>
          <w:sz w:val="24"/>
          <w:szCs w:val="24"/>
          <w:lang w:val="id-ID"/>
        </w:rPr>
        <w:t xml:space="preserve">Tanin memiliki rumus molekul yaitu </w:t>
      </w:r>
      <w:r w:rsidR="00D614C1" w:rsidRPr="00D614C1">
        <w:rPr>
          <w:rFonts w:ascii="Times New Roman" w:hAnsi="Times New Roman" w:cs="Times New Roman"/>
          <w:bCs/>
          <w:sz w:val="24"/>
          <w:szCs w:val="24"/>
        </w:rPr>
        <w:t>C76H52O46</w:t>
      </w:r>
      <w:r w:rsidR="00D614C1">
        <w:rPr>
          <w:rFonts w:ascii="Times New Roman" w:hAnsi="Times New Roman" w:cs="Times New Roman"/>
          <w:bCs/>
          <w:sz w:val="24"/>
          <w:szCs w:val="24"/>
        </w:rPr>
        <w:t xml:space="preserve">. </w:t>
      </w:r>
      <w:r w:rsidR="00871B26">
        <w:rPr>
          <w:rFonts w:ascii="Times New Roman" w:hAnsi="Times New Roman" w:cs="Times New Roman"/>
          <w:bCs/>
          <w:sz w:val="24"/>
          <w:szCs w:val="24"/>
          <w:lang w:val="id-ID"/>
        </w:rPr>
        <w:t>Rumus struktur flavonoid dapat dilihat pada gambar 2.4. berikut.</w:t>
      </w:r>
    </w:p>
    <w:p w14:paraId="718EF46D" w14:textId="0E51A51E" w:rsidR="00871B26" w:rsidRDefault="00871B26" w:rsidP="00871B26">
      <w:pPr>
        <w:spacing w:after="0" w:line="480"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6D382A7D" wp14:editId="4164E2C0">
            <wp:extent cx="2457464" cy="1422400"/>
            <wp:effectExtent l="0" t="0" r="0" b="6350"/>
            <wp:docPr id="190918139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1396" name="Picture 1909181396"/>
                    <pic:cNvPicPr/>
                  </pic:nvPicPr>
                  <pic:blipFill>
                    <a:blip r:embed="rId30">
                      <a:extLst>
                        <a:ext uri="{28A0092B-C50C-407E-A947-70E740481C1C}">
                          <a14:useLocalDpi xmlns:a14="http://schemas.microsoft.com/office/drawing/2010/main" val="0"/>
                        </a:ext>
                      </a:extLst>
                    </a:blip>
                    <a:stretch>
                      <a:fillRect/>
                    </a:stretch>
                  </pic:blipFill>
                  <pic:spPr>
                    <a:xfrm>
                      <a:off x="0" y="0"/>
                      <a:ext cx="2464992" cy="1426757"/>
                    </a:xfrm>
                    <a:prstGeom prst="rect">
                      <a:avLst/>
                    </a:prstGeom>
                  </pic:spPr>
                </pic:pic>
              </a:graphicData>
            </a:graphic>
          </wp:inline>
        </w:drawing>
      </w:r>
    </w:p>
    <w:p w14:paraId="29B10444" w14:textId="26466C91" w:rsidR="00871B26" w:rsidRPr="00871B26" w:rsidRDefault="00871B26" w:rsidP="00871B26">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t xml:space="preserve">Gambar 2.4. </w:t>
      </w:r>
      <w:r>
        <w:rPr>
          <w:rFonts w:ascii="Times New Roman" w:hAnsi="Times New Roman" w:cs="Times New Roman"/>
          <w:bCs/>
          <w:sz w:val="24"/>
          <w:szCs w:val="24"/>
        </w:rPr>
        <w:t>Rumus Struktur Tanin (Sumber : Desinta, 2015)</w:t>
      </w:r>
    </w:p>
    <w:p w14:paraId="4141F380" w14:textId="349BB03B" w:rsidR="00B74E46" w:rsidRPr="0043161D" w:rsidRDefault="00B74E46" w:rsidP="00B74E46">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 xml:space="preserve">Tanin dikelompokkan menjadi dua bentuk senyawa yaitu: </w:t>
      </w:r>
    </w:p>
    <w:p w14:paraId="1A273E68" w14:textId="77777777" w:rsidR="00B74E46" w:rsidRPr="0043161D" w:rsidRDefault="00B74E46" w:rsidP="00B74E46">
      <w:pPr>
        <w:pStyle w:val="ListParagraph"/>
        <w:numPr>
          <w:ilvl w:val="0"/>
          <w:numId w:val="1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Tanin </w:t>
      </w:r>
      <w:r>
        <w:rPr>
          <w:rFonts w:ascii="Times New Roman" w:hAnsi="Times New Roman" w:cs="Times New Roman"/>
          <w:bCs/>
          <w:sz w:val="24"/>
          <w:szCs w:val="24"/>
          <w:lang w:val="id-ID"/>
        </w:rPr>
        <w:t>t</w:t>
      </w:r>
      <w:r w:rsidRPr="0043161D">
        <w:rPr>
          <w:rFonts w:ascii="Times New Roman" w:hAnsi="Times New Roman" w:cs="Times New Roman"/>
          <w:bCs/>
          <w:sz w:val="24"/>
          <w:szCs w:val="24"/>
        </w:rPr>
        <w:t xml:space="preserve">erhidrolisis </w:t>
      </w:r>
    </w:p>
    <w:p w14:paraId="6E91EB81" w14:textId="72656D78" w:rsidR="00B74E46" w:rsidRPr="0039653E" w:rsidRDefault="0039653E" w:rsidP="0039653E">
      <w:pPr>
        <w:spacing w:after="0" w:line="480" w:lineRule="auto"/>
        <w:ind w:left="412" w:firstLine="308"/>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74E46" w:rsidRPr="0039653E">
        <w:rPr>
          <w:rFonts w:ascii="Times New Roman" w:hAnsi="Times New Roman" w:cs="Times New Roman"/>
          <w:bCs/>
          <w:sz w:val="24"/>
          <w:szCs w:val="24"/>
        </w:rPr>
        <w:t xml:space="preserve">Tanin dalam bentuk ini adalah tannin yang terhidrolisis oleh asam atau enzim menghasilkan asam galat dan asam elagat. Secara kimia, tannin </w:t>
      </w:r>
      <w:r w:rsidR="00B74E46" w:rsidRPr="0039653E">
        <w:rPr>
          <w:rFonts w:ascii="Times New Roman" w:hAnsi="Times New Roman" w:cs="Times New Roman"/>
          <w:bCs/>
          <w:sz w:val="24"/>
          <w:szCs w:val="24"/>
        </w:rPr>
        <w:lastRenderedPageBreak/>
        <w:t xml:space="preserve">terhidrolisis dapat merupakan ester atau asam fenolat. Asam galat dapat ditemukan dalam cengkeh sedangkan asam elagat ditemukan dalam daun </w:t>
      </w:r>
      <w:r w:rsidR="00B74E46" w:rsidRPr="0039653E">
        <w:rPr>
          <w:rFonts w:ascii="Times New Roman" w:hAnsi="Times New Roman" w:cs="Times New Roman"/>
          <w:bCs/>
          <w:i/>
          <w:iCs/>
          <w:sz w:val="24"/>
          <w:szCs w:val="24"/>
        </w:rPr>
        <w:t>Eucalyptus</w:t>
      </w:r>
      <w:r w:rsidR="00B74E46" w:rsidRPr="0039653E">
        <w:rPr>
          <w:rFonts w:ascii="Times New Roman" w:hAnsi="Times New Roman" w:cs="Times New Roman"/>
          <w:bCs/>
          <w:sz w:val="24"/>
          <w:szCs w:val="24"/>
        </w:rPr>
        <w:t>. Senyawa tannin bila direaksikan dengan feri klorida akan menghasilkan perubahan warna menjadi biru atau hitam.</w:t>
      </w:r>
    </w:p>
    <w:p w14:paraId="6F0497E4" w14:textId="38257C25" w:rsidR="00B74E46" w:rsidRPr="0043161D" w:rsidRDefault="00B74E46" w:rsidP="00B74E46">
      <w:pPr>
        <w:pStyle w:val="ListParagraph"/>
        <w:numPr>
          <w:ilvl w:val="0"/>
          <w:numId w:val="1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Tanin terkondensasi </w:t>
      </w:r>
    </w:p>
    <w:p w14:paraId="1E43F28D" w14:textId="2240EAF4" w:rsidR="00B74E46" w:rsidRPr="0039653E" w:rsidRDefault="0039653E" w:rsidP="0039653E">
      <w:pPr>
        <w:spacing w:after="0" w:line="480" w:lineRule="auto"/>
        <w:ind w:left="412" w:firstLine="297"/>
        <w:jc w:val="both"/>
        <w:rPr>
          <w:rFonts w:ascii="Times New Roman" w:hAnsi="Times New Roman" w:cs="Times New Roman"/>
          <w:bCs/>
          <w:sz w:val="24"/>
          <w:szCs w:val="24"/>
          <w:lang w:val="id-ID"/>
        </w:rPr>
      </w:pPr>
      <w:r>
        <w:rPr>
          <w:rFonts w:ascii="Times New Roman" w:hAnsi="Times New Roman" w:cs="Times New Roman"/>
          <w:bCs/>
          <w:sz w:val="24"/>
          <w:szCs w:val="24"/>
        </w:rPr>
        <w:t xml:space="preserve"> </w:t>
      </w:r>
      <w:r w:rsidR="00B74E46" w:rsidRPr="0039653E">
        <w:rPr>
          <w:rFonts w:ascii="Times New Roman" w:hAnsi="Times New Roman" w:cs="Times New Roman"/>
          <w:bCs/>
          <w:sz w:val="24"/>
          <w:szCs w:val="24"/>
        </w:rPr>
        <w:t>Tanin jenis ini resisten terhadap reaksi hidrolisis dan biasanya diturunkan dari senyawa flavonol, katekin, dan flavan-3,4-diol. Pada penambahan asam atau enzim, senyawaan ini akan terdekomposisi menjadi plobapen. Pada proses destilasi, tanin terkondensasi berubah menjadi katekol, oleh karenanya sering disebut sebagai tannin katekol.</w:t>
      </w:r>
      <w:r w:rsidR="00B74E46" w:rsidRPr="0039653E">
        <w:rPr>
          <w:rFonts w:ascii="Times New Roman" w:hAnsi="Times New Roman" w:cs="Times New Roman"/>
          <w:bCs/>
          <w:sz w:val="24"/>
          <w:szCs w:val="24"/>
          <w:lang w:val="id-ID"/>
        </w:rPr>
        <w:t xml:space="preserve"> </w:t>
      </w:r>
      <w:r w:rsidR="00B74E46" w:rsidRPr="0039653E">
        <w:rPr>
          <w:rFonts w:ascii="Times New Roman" w:hAnsi="Times New Roman" w:cs="Times New Roman"/>
          <w:bCs/>
          <w:sz w:val="24"/>
          <w:szCs w:val="24"/>
        </w:rPr>
        <w:t>Tanin terkondensasi akan menghasilkan senyawa berwarna hijau ketika ditambahkan dengan ferri klorida</w:t>
      </w:r>
      <w:r w:rsidR="00B74E46" w:rsidRPr="0039653E">
        <w:rPr>
          <w:rFonts w:ascii="Times New Roman" w:hAnsi="Times New Roman" w:cs="Times New Roman"/>
          <w:bCs/>
          <w:sz w:val="24"/>
          <w:szCs w:val="24"/>
          <w:lang w:val="id-ID"/>
        </w:rPr>
        <w:t xml:space="preserve"> </w:t>
      </w:r>
      <w:r w:rsidR="00B74E46" w:rsidRPr="0039653E">
        <w:rPr>
          <w:rFonts w:ascii="Times New Roman" w:hAnsi="Times New Roman" w:cs="Times New Roman"/>
          <w:bCs/>
          <w:sz w:val="24"/>
          <w:szCs w:val="24"/>
          <w:lang w:val="id-ID"/>
        </w:rPr>
        <w:fldChar w:fldCharType="begin" w:fldLock="1"/>
      </w:r>
      <w:r w:rsidR="00B74E46" w:rsidRPr="0039653E">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00B74E46" w:rsidRPr="0039653E">
        <w:rPr>
          <w:rFonts w:ascii="Times New Roman" w:hAnsi="Times New Roman" w:cs="Times New Roman"/>
          <w:bCs/>
          <w:sz w:val="24"/>
          <w:szCs w:val="24"/>
          <w:lang w:val="id-ID"/>
        </w:rPr>
        <w:fldChar w:fldCharType="separate"/>
      </w:r>
      <w:r w:rsidR="00B74E46" w:rsidRPr="0039653E">
        <w:rPr>
          <w:rFonts w:ascii="Times New Roman" w:hAnsi="Times New Roman" w:cs="Times New Roman"/>
          <w:bCs/>
          <w:noProof/>
          <w:sz w:val="24"/>
          <w:szCs w:val="24"/>
          <w:lang w:val="id-ID"/>
        </w:rPr>
        <w:t>(Julianto, 2019)</w:t>
      </w:r>
      <w:r w:rsidR="00B74E46" w:rsidRPr="0039653E">
        <w:rPr>
          <w:rFonts w:ascii="Times New Roman" w:hAnsi="Times New Roman" w:cs="Times New Roman"/>
          <w:bCs/>
          <w:sz w:val="24"/>
          <w:szCs w:val="24"/>
          <w:lang w:val="id-ID"/>
        </w:rPr>
        <w:fldChar w:fldCharType="end"/>
      </w:r>
      <w:r w:rsidR="00B74E46" w:rsidRPr="0039653E">
        <w:rPr>
          <w:rFonts w:ascii="Times New Roman" w:hAnsi="Times New Roman" w:cs="Times New Roman"/>
          <w:bCs/>
          <w:sz w:val="24"/>
          <w:szCs w:val="24"/>
          <w:lang w:val="id-ID"/>
        </w:rPr>
        <w:t xml:space="preserve">. </w:t>
      </w:r>
    </w:p>
    <w:p w14:paraId="2FBCD447" w14:textId="77777777" w:rsidR="00B74E46" w:rsidRPr="00DF26D7" w:rsidRDefault="00B74E46">
      <w:pPr>
        <w:pStyle w:val="Heading3"/>
        <w:numPr>
          <w:ilvl w:val="2"/>
          <w:numId w:val="83"/>
        </w:numPr>
        <w:spacing w:line="480" w:lineRule="auto"/>
        <w:ind w:left="709" w:hanging="709"/>
        <w:jc w:val="both"/>
        <w:rPr>
          <w:rFonts w:ascii="Times New Roman" w:hAnsi="Times New Roman" w:cs="Times New Roman"/>
          <w:b/>
          <w:color w:val="auto"/>
          <w:lang w:val="id-ID"/>
        </w:rPr>
      </w:pPr>
      <w:bookmarkStart w:id="242" w:name="_Toc152573298"/>
      <w:bookmarkStart w:id="243" w:name="_Toc183439036"/>
      <w:bookmarkStart w:id="244" w:name="_Hlk156253270"/>
      <w:r w:rsidRPr="00DF26D7">
        <w:rPr>
          <w:rFonts w:ascii="Times New Roman" w:hAnsi="Times New Roman" w:cs="Times New Roman"/>
          <w:b/>
          <w:color w:val="auto"/>
          <w:lang w:val="id-ID"/>
        </w:rPr>
        <w:t>Steroid/ T</w:t>
      </w:r>
      <w:r>
        <w:rPr>
          <w:rFonts w:ascii="Times New Roman" w:hAnsi="Times New Roman" w:cs="Times New Roman"/>
          <w:b/>
          <w:color w:val="auto"/>
          <w:lang w:val="id-ID"/>
        </w:rPr>
        <w:t>rit</w:t>
      </w:r>
      <w:r w:rsidRPr="00DF26D7">
        <w:rPr>
          <w:rFonts w:ascii="Times New Roman" w:hAnsi="Times New Roman" w:cs="Times New Roman"/>
          <w:b/>
          <w:color w:val="auto"/>
          <w:lang w:val="id-ID"/>
        </w:rPr>
        <w:t>erpenoid</w:t>
      </w:r>
      <w:bookmarkEnd w:id="242"/>
      <w:bookmarkEnd w:id="243"/>
    </w:p>
    <w:p w14:paraId="4BA09231" w14:textId="77777777" w:rsidR="00744C5D" w:rsidRPr="00557025" w:rsidRDefault="00744C5D" w:rsidP="00744C5D">
      <w:pPr>
        <w:spacing w:after="0" w:line="480" w:lineRule="auto"/>
        <w:ind w:firstLine="718"/>
        <w:jc w:val="both"/>
        <w:rPr>
          <w:rFonts w:asciiTheme="majorBidi" w:hAnsiTheme="majorBidi" w:cstheme="majorBidi"/>
          <w:bCs/>
          <w:sz w:val="24"/>
          <w:szCs w:val="24"/>
          <w:lang w:val="id-ID"/>
        </w:rPr>
      </w:pPr>
      <w:r w:rsidRPr="00557025">
        <w:rPr>
          <w:rFonts w:asciiTheme="majorBidi" w:eastAsia="Times New Roman" w:hAnsiTheme="majorBidi" w:cstheme="majorBidi"/>
          <w:kern w:val="0"/>
          <w:sz w:val="24"/>
          <w:szCs w:val="24"/>
          <w14:ligatures w14:val="none"/>
        </w:rPr>
        <w:t xml:space="preserve">Rumus kimia terpenoid yaitu (C5H8)n. </w:t>
      </w:r>
      <w:r w:rsidRPr="00557025">
        <w:rPr>
          <w:rFonts w:asciiTheme="majorBidi" w:hAnsiTheme="majorBidi" w:cstheme="majorBidi"/>
          <w:bCs/>
          <w:sz w:val="24"/>
          <w:szCs w:val="24"/>
          <w:lang w:val="id-ID"/>
        </w:rPr>
        <w:t>Rumus struktur flavonoid dapat dilihat pada gambar 2.5. berikut.</w:t>
      </w:r>
    </w:p>
    <w:p w14:paraId="7133D856" w14:textId="6F37D2D8" w:rsidR="00744C5D" w:rsidRDefault="00744C5D" w:rsidP="00744C5D">
      <w:pPr>
        <w:spacing w:after="0" w:line="480"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3BFDC522" wp14:editId="5E401B8C">
            <wp:extent cx="3218034" cy="1022350"/>
            <wp:effectExtent l="0" t="0" r="1905" b="6350"/>
            <wp:docPr id="28620445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04452" name="Picture 163"/>
                    <pic:cNvPicPr/>
                  </pic:nvPicPr>
                  <pic:blipFill>
                    <a:blip r:embed="rId31">
                      <a:extLst>
                        <a:ext uri="{28A0092B-C50C-407E-A947-70E740481C1C}">
                          <a14:useLocalDpi xmlns:a14="http://schemas.microsoft.com/office/drawing/2010/main" val="0"/>
                        </a:ext>
                      </a:extLst>
                    </a:blip>
                    <a:stretch>
                      <a:fillRect/>
                    </a:stretch>
                  </pic:blipFill>
                  <pic:spPr>
                    <a:xfrm>
                      <a:off x="0" y="0"/>
                      <a:ext cx="3248473" cy="1032020"/>
                    </a:xfrm>
                    <a:prstGeom prst="rect">
                      <a:avLst/>
                    </a:prstGeom>
                  </pic:spPr>
                </pic:pic>
              </a:graphicData>
            </a:graphic>
          </wp:inline>
        </w:drawing>
      </w:r>
    </w:p>
    <w:p w14:paraId="0D1CF385" w14:textId="13DC8088" w:rsidR="00744C5D" w:rsidRPr="00744C5D" w:rsidRDefault="00744C5D" w:rsidP="00744C5D">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t>Gambar 2.</w:t>
      </w:r>
      <w:r w:rsidR="00855F9E">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Cs/>
          <w:sz w:val="24"/>
          <w:szCs w:val="24"/>
        </w:rPr>
        <w:t xml:space="preserve">Rumus Struktur </w:t>
      </w:r>
      <w:r w:rsidR="00557025">
        <w:rPr>
          <w:rFonts w:ascii="Times New Roman" w:hAnsi="Times New Roman" w:cs="Times New Roman"/>
          <w:bCs/>
          <w:sz w:val="24"/>
          <w:szCs w:val="24"/>
        </w:rPr>
        <w:t>Steroid</w:t>
      </w:r>
      <w:r w:rsidR="00F209F7">
        <w:rPr>
          <w:rFonts w:ascii="Times New Roman" w:hAnsi="Times New Roman" w:cs="Times New Roman"/>
          <w:bCs/>
          <w:sz w:val="24"/>
          <w:szCs w:val="24"/>
        </w:rPr>
        <w:t xml:space="preserve"> dan Triterpenoid</w:t>
      </w:r>
      <w:r>
        <w:rPr>
          <w:rFonts w:ascii="Times New Roman" w:hAnsi="Times New Roman" w:cs="Times New Roman"/>
          <w:bCs/>
          <w:sz w:val="24"/>
          <w:szCs w:val="24"/>
        </w:rPr>
        <w:t xml:space="preserve"> (Sumber : </w:t>
      </w:r>
      <w:r w:rsidR="005C7BA7">
        <w:rPr>
          <w:rFonts w:ascii="Times New Roman" w:hAnsi="Times New Roman" w:cs="Times New Roman"/>
          <w:bCs/>
          <w:sz w:val="24"/>
          <w:szCs w:val="24"/>
        </w:rPr>
        <w:t>Putri</w:t>
      </w:r>
      <w:r>
        <w:rPr>
          <w:rFonts w:ascii="Times New Roman" w:hAnsi="Times New Roman" w:cs="Times New Roman"/>
          <w:bCs/>
          <w:sz w:val="24"/>
          <w:szCs w:val="24"/>
        </w:rPr>
        <w:t xml:space="preserve">, </w:t>
      </w:r>
      <w:r w:rsidR="005C7BA7">
        <w:rPr>
          <w:rFonts w:ascii="Times New Roman" w:hAnsi="Times New Roman" w:cs="Times New Roman"/>
          <w:bCs/>
          <w:sz w:val="24"/>
          <w:szCs w:val="24"/>
        </w:rPr>
        <w:t>2023</w:t>
      </w:r>
      <w:r>
        <w:rPr>
          <w:rFonts w:ascii="Times New Roman" w:hAnsi="Times New Roman" w:cs="Times New Roman"/>
          <w:bCs/>
          <w:sz w:val="24"/>
          <w:szCs w:val="24"/>
        </w:rPr>
        <w:t>)</w:t>
      </w:r>
    </w:p>
    <w:p w14:paraId="7A288573" w14:textId="77777777" w:rsidR="00B74E46" w:rsidRPr="0043161D" w:rsidRDefault="00B74E46" w:rsidP="00B74E46">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rPr>
        <w:t>Struktur senyawa terpenoid merupakan alil siklik, beberapa diantaranya merupakan senyawa tak jenuh dengan satu atau lebih ikatan rangkap.</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Terpenoid juga merupakan komponen utama dalam minyak atsiri dari beberapa jenis tumbuhan dan bunga. Minyak atsiri digunakan secara luas untuk wangi-wangian parfum, dan digunakan dalam pengobatan seperti aromaterapi.</w:t>
      </w:r>
      <w:r w:rsidRPr="0043161D">
        <w:rPr>
          <w:rFonts w:ascii="Times New Roman" w:hAnsi="Times New Roman" w:cs="Times New Roman"/>
          <w:bCs/>
          <w:sz w:val="24"/>
          <w:szCs w:val="24"/>
          <w:lang w:val="id-ID"/>
        </w:rPr>
        <w:t xml:space="preserve"> Karakteristik </w:t>
      </w:r>
      <w:r w:rsidRPr="0043161D">
        <w:rPr>
          <w:rFonts w:ascii="Times New Roman" w:hAnsi="Times New Roman" w:cs="Times New Roman"/>
          <w:bCs/>
          <w:sz w:val="24"/>
          <w:szCs w:val="24"/>
          <w:lang w:val="id-ID"/>
        </w:rPr>
        <w:lastRenderedPageBreak/>
        <w:t>terpenoid yaitu s</w:t>
      </w:r>
      <w:r w:rsidRPr="0043161D">
        <w:rPr>
          <w:rFonts w:ascii="Times New Roman" w:hAnsi="Times New Roman" w:cs="Times New Roman"/>
          <w:bCs/>
          <w:sz w:val="24"/>
          <w:szCs w:val="24"/>
        </w:rPr>
        <w:t>ebagian besar terpenoid tidak berwarna, merupakan cairan yang memiliki bau, memiliki berat jenis yang lebih ringan daripada air, mudah menguap dengan adanya uap air panas</w:t>
      </w:r>
      <w:r>
        <w:rPr>
          <w:rFonts w:ascii="Times New Roman" w:hAnsi="Times New Roman" w:cs="Times New Roman"/>
          <w:bCs/>
          <w:sz w:val="24"/>
          <w:szCs w:val="24"/>
          <w:lang w:val="id-ID"/>
        </w:rPr>
        <w:t>.</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Seluruh senyawa terpenoid dapat larut dalam pelarut organik dan biasanya tidak larut dalam air.</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Terpenoid mudah mengalami reaksi polimerisasi dan dehidrogenasi serta mudah teroksidasi oleh agen pengoksidasi. Metode ekstraksi yang umum dilakukan untuk terpenoid adalah semua metode ekstraksi menggunakan pelarut eter, petroleum eter, atau aseton</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(Julianto</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2019)</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7F948EED" w14:textId="77777777" w:rsidR="00B74E46" w:rsidRPr="00DF26D7" w:rsidRDefault="00B74E46">
      <w:pPr>
        <w:pStyle w:val="Heading3"/>
        <w:numPr>
          <w:ilvl w:val="2"/>
          <w:numId w:val="83"/>
        </w:numPr>
        <w:spacing w:line="480" w:lineRule="auto"/>
        <w:ind w:left="709" w:hanging="709"/>
        <w:jc w:val="both"/>
        <w:rPr>
          <w:rFonts w:ascii="Times New Roman" w:hAnsi="Times New Roman" w:cs="Times New Roman"/>
          <w:b/>
          <w:color w:val="auto"/>
          <w:lang w:val="id-ID"/>
        </w:rPr>
      </w:pPr>
      <w:bookmarkStart w:id="245" w:name="_Toc152573299"/>
      <w:bookmarkStart w:id="246" w:name="_Toc183439037"/>
      <w:bookmarkEnd w:id="244"/>
      <w:r w:rsidRPr="00DF26D7">
        <w:rPr>
          <w:rFonts w:ascii="Times New Roman" w:hAnsi="Times New Roman" w:cs="Times New Roman"/>
          <w:b/>
          <w:color w:val="auto"/>
          <w:lang w:val="id-ID"/>
        </w:rPr>
        <w:t>Saponin</w:t>
      </w:r>
      <w:bookmarkEnd w:id="245"/>
      <w:bookmarkEnd w:id="246"/>
    </w:p>
    <w:p w14:paraId="36AE78F5" w14:textId="12D85622" w:rsidR="00557025" w:rsidRDefault="00557025" w:rsidP="00557025">
      <w:pPr>
        <w:spacing w:after="0" w:line="480" w:lineRule="auto"/>
        <w:ind w:firstLine="709"/>
        <w:jc w:val="both"/>
        <w:rPr>
          <w:rFonts w:asciiTheme="majorBidi" w:hAnsiTheme="majorBidi" w:cstheme="majorBidi"/>
          <w:bCs/>
          <w:sz w:val="24"/>
          <w:szCs w:val="24"/>
          <w:lang w:val="id-ID"/>
        </w:rPr>
      </w:pPr>
      <w:r w:rsidRPr="00557025">
        <w:rPr>
          <w:rFonts w:asciiTheme="majorBidi" w:eastAsia="Times New Roman" w:hAnsiTheme="majorBidi" w:cstheme="majorBidi"/>
          <w:kern w:val="0"/>
          <w:sz w:val="24"/>
          <w:szCs w:val="24"/>
          <w14:ligatures w14:val="none"/>
        </w:rPr>
        <w:t xml:space="preserve">Rumus kimia terpenoid yaitu </w:t>
      </w:r>
      <w:r w:rsidRPr="00557025">
        <w:rPr>
          <w:rFonts w:asciiTheme="majorBidi" w:hAnsiTheme="majorBidi" w:cstheme="majorBidi"/>
          <w:bCs/>
          <w:sz w:val="24"/>
          <w:szCs w:val="24"/>
        </w:rPr>
        <w:t>C27H42O3</w:t>
      </w:r>
      <w:r w:rsidR="00AF4933">
        <w:rPr>
          <w:rFonts w:asciiTheme="majorBidi" w:hAnsiTheme="majorBidi" w:cstheme="majorBidi"/>
          <w:bCs/>
          <w:sz w:val="24"/>
          <w:szCs w:val="24"/>
        </w:rPr>
        <w:t xml:space="preserve"> (Febrianti, </w:t>
      </w:r>
      <w:r w:rsidR="000827BD" w:rsidRPr="000827BD">
        <w:rPr>
          <w:rFonts w:asciiTheme="majorBidi" w:hAnsiTheme="majorBidi" w:cstheme="majorBidi"/>
          <w:bCs/>
          <w:i/>
          <w:iCs/>
          <w:sz w:val="24"/>
          <w:szCs w:val="24"/>
        </w:rPr>
        <w:t>et al</w:t>
      </w:r>
      <w:r w:rsidR="00AF4933">
        <w:rPr>
          <w:rFonts w:asciiTheme="majorBidi" w:hAnsiTheme="majorBidi" w:cstheme="majorBidi"/>
          <w:bCs/>
          <w:sz w:val="24"/>
          <w:szCs w:val="24"/>
        </w:rPr>
        <w:t>., 2024)</w:t>
      </w:r>
      <w:r w:rsidRPr="00557025">
        <w:rPr>
          <w:rFonts w:asciiTheme="majorBidi" w:eastAsia="Times New Roman" w:hAnsiTheme="majorBidi" w:cstheme="majorBidi"/>
          <w:kern w:val="0"/>
          <w:sz w:val="24"/>
          <w:szCs w:val="24"/>
          <w14:ligatures w14:val="none"/>
        </w:rPr>
        <w:t xml:space="preserve">. </w:t>
      </w:r>
      <w:r w:rsidRPr="00557025">
        <w:rPr>
          <w:rFonts w:asciiTheme="majorBidi" w:hAnsiTheme="majorBidi" w:cstheme="majorBidi"/>
          <w:bCs/>
          <w:sz w:val="24"/>
          <w:szCs w:val="24"/>
          <w:lang w:val="id-ID"/>
        </w:rPr>
        <w:t>Rumus struktur flavonoid dapat dilihat pada gambar 2.</w:t>
      </w:r>
      <w:r>
        <w:rPr>
          <w:rFonts w:asciiTheme="majorBidi" w:hAnsiTheme="majorBidi" w:cstheme="majorBidi"/>
          <w:bCs/>
          <w:sz w:val="24"/>
          <w:szCs w:val="24"/>
          <w:lang w:val="id-ID"/>
        </w:rPr>
        <w:t>6</w:t>
      </w:r>
      <w:r w:rsidRPr="00557025">
        <w:rPr>
          <w:rFonts w:asciiTheme="majorBidi" w:hAnsiTheme="majorBidi" w:cstheme="majorBidi"/>
          <w:bCs/>
          <w:sz w:val="24"/>
          <w:szCs w:val="24"/>
          <w:lang w:val="id-ID"/>
        </w:rPr>
        <w:t>. berikut.</w:t>
      </w:r>
    </w:p>
    <w:p w14:paraId="3DB88F65" w14:textId="0BB8E04C" w:rsidR="00557025" w:rsidRPr="00557025" w:rsidRDefault="00855F9E" w:rsidP="00855F9E">
      <w:pPr>
        <w:spacing w:after="0" w:line="480" w:lineRule="auto"/>
        <w:jc w:val="center"/>
        <w:rPr>
          <w:rFonts w:asciiTheme="majorBidi" w:hAnsiTheme="majorBidi" w:cstheme="majorBidi"/>
          <w:bCs/>
          <w:sz w:val="24"/>
          <w:szCs w:val="24"/>
          <w:lang w:val="id-ID"/>
        </w:rPr>
      </w:pPr>
      <w:r>
        <w:rPr>
          <w:rFonts w:asciiTheme="majorBidi" w:hAnsiTheme="majorBidi" w:cstheme="majorBidi"/>
          <w:bCs/>
          <w:noProof/>
          <w:sz w:val="24"/>
          <w:szCs w:val="24"/>
        </w:rPr>
        <w:drawing>
          <wp:inline distT="0" distB="0" distL="0" distR="0" wp14:anchorId="3895BD21" wp14:editId="7B510B9C">
            <wp:extent cx="2603500" cy="1288988"/>
            <wp:effectExtent l="0" t="0" r="6350" b="6985"/>
            <wp:docPr id="68571155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11552" name="Picture 685711552"/>
                    <pic:cNvPicPr/>
                  </pic:nvPicPr>
                  <pic:blipFill>
                    <a:blip r:embed="rId32">
                      <a:extLst>
                        <a:ext uri="{28A0092B-C50C-407E-A947-70E740481C1C}">
                          <a14:useLocalDpi xmlns:a14="http://schemas.microsoft.com/office/drawing/2010/main" val="0"/>
                        </a:ext>
                      </a:extLst>
                    </a:blip>
                    <a:stretch>
                      <a:fillRect/>
                    </a:stretch>
                  </pic:blipFill>
                  <pic:spPr>
                    <a:xfrm>
                      <a:off x="0" y="0"/>
                      <a:ext cx="2622347" cy="1298319"/>
                    </a:xfrm>
                    <a:prstGeom prst="rect">
                      <a:avLst/>
                    </a:prstGeom>
                  </pic:spPr>
                </pic:pic>
              </a:graphicData>
            </a:graphic>
          </wp:inline>
        </w:drawing>
      </w:r>
    </w:p>
    <w:p w14:paraId="6C355DEA" w14:textId="6220F1C1" w:rsidR="00855F9E" w:rsidRDefault="00855F9E" w:rsidP="00855F9E">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t xml:space="preserve">Gambar 2.6. </w:t>
      </w:r>
      <w:r>
        <w:rPr>
          <w:rFonts w:ascii="Times New Roman" w:hAnsi="Times New Roman" w:cs="Times New Roman"/>
          <w:bCs/>
          <w:sz w:val="24"/>
          <w:szCs w:val="24"/>
        </w:rPr>
        <w:t>Rumus Struktur Saponin (Sumber : Putri, 2023)</w:t>
      </w:r>
    </w:p>
    <w:p w14:paraId="013C0792" w14:textId="5C93E9F4" w:rsidR="00B74E46" w:rsidRPr="00E54F74" w:rsidRDefault="00DD4942" w:rsidP="00DD4942">
      <w:pPr>
        <w:spacing w:after="0" w:line="480" w:lineRule="auto"/>
        <w:ind w:firstLine="720"/>
        <w:jc w:val="both"/>
        <w:rPr>
          <w:rFonts w:asciiTheme="majorBidi" w:hAnsiTheme="majorBidi" w:cstheme="majorBidi"/>
          <w:bCs/>
          <w:sz w:val="24"/>
          <w:szCs w:val="24"/>
          <w:lang w:val="id-ID"/>
        </w:rPr>
      </w:pPr>
      <w:r>
        <w:rPr>
          <w:rFonts w:ascii="Times New Roman" w:hAnsi="Times New Roman" w:cs="Times New Roman"/>
          <w:bCs/>
          <w:sz w:val="24"/>
          <w:szCs w:val="24"/>
        </w:rPr>
        <w:t>S</w:t>
      </w:r>
      <w:r w:rsidRPr="00DD4942">
        <w:rPr>
          <w:rFonts w:ascii="Times New Roman" w:hAnsi="Times New Roman" w:cs="Times New Roman"/>
          <w:bCs/>
          <w:sz w:val="24"/>
          <w:szCs w:val="24"/>
        </w:rPr>
        <w:t>aponin merupakan metabolit sekunder dan merupakan kelompok glikosida triterpenoid atau steroid aglikon, terdiri dari satu atau lebih gugus gula yang berikatan dengan aglikon atau sapogenin, dapat membentuk kristal berwarna kuning dan amorf, serta berbau menyengat. Rasa saponin sangat ekstrim, dari sangat pahit hingga sangat manis. Saponin biasa dikenal sebagai senyawa nonvolatile dan sangat larut dalam air (dingin maupun panas) dan alkohol. (illing et al., 2017)</w:t>
      </w:r>
      <w:r>
        <w:rPr>
          <w:rFonts w:ascii="Times New Roman" w:hAnsi="Times New Roman" w:cs="Times New Roman"/>
          <w:bCs/>
          <w:sz w:val="24"/>
          <w:szCs w:val="24"/>
        </w:rPr>
        <w:t xml:space="preserve">. </w:t>
      </w:r>
      <w:r w:rsidR="00B74E46" w:rsidRPr="0043161D">
        <w:rPr>
          <w:rFonts w:ascii="Times New Roman" w:hAnsi="Times New Roman" w:cs="Times New Roman"/>
          <w:bCs/>
          <w:sz w:val="24"/>
          <w:szCs w:val="24"/>
        </w:rPr>
        <w:t>Senyawa ini memberikan efek pembentukan gel</w:t>
      </w:r>
      <w:r w:rsidR="00B74E46">
        <w:rPr>
          <w:rFonts w:ascii="Times New Roman" w:hAnsi="Times New Roman" w:cs="Times New Roman"/>
          <w:bCs/>
          <w:sz w:val="24"/>
          <w:szCs w:val="24"/>
          <w:lang w:val="id-ID"/>
        </w:rPr>
        <w:t>e</w:t>
      </w:r>
      <w:r w:rsidR="00B74E46" w:rsidRPr="0043161D">
        <w:rPr>
          <w:rFonts w:ascii="Times New Roman" w:hAnsi="Times New Roman" w:cs="Times New Roman"/>
          <w:bCs/>
          <w:sz w:val="24"/>
          <w:szCs w:val="24"/>
        </w:rPr>
        <w:t xml:space="preserve">mbung yang permanen pada saat digojok bersama air. Senyawaan ini juga menyebabkan </w:t>
      </w:r>
      <w:r w:rsidR="00B74E46" w:rsidRPr="0043161D">
        <w:rPr>
          <w:rFonts w:ascii="Times New Roman" w:hAnsi="Times New Roman" w:cs="Times New Roman"/>
          <w:bCs/>
          <w:sz w:val="24"/>
          <w:szCs w:val="24"/>
        </w:rPr>
        <w:lastRenderedPageBreak/>
        <w:t>terjadinya hemol</w:t>
      </w:r>
      <w:r w:rsidR="00B74E46">
        <w:rPr>
          <w:rFonts w:ascii="Times New Roman" w:hAnsi="Times New Roman" w:cs="Times New Roman"/>
          <w:bCs/>
          <w:sz w:val="24"/>
          <w:szCs w:val="24"/>
          <w:lang w:val="id-ID"/>
        </w:rPr>
        <w:t>i</w:t>
      </w:r>
      <w:r w:rsidR="00B74E46" w:rsidRPr="0043161D">
        <w:rPr>
          <w:rFonts w:ascii="Times New Roman" w:hAnsi="Times New Roman" w:cs="Times New Roman"/>
          <w:bCs/>
          <w:sz w:val="24"/>
          <w:szCs w:val="24"/>
        </w:rPr>
        <w:t>sis pada sel darah merah.</w:t>
      </w:r>
      <w:r w:rsidR="00B74E46" w:rsidRPr="0043161D">
        <w:rPr>
          <w:rFonts w:ascii="Times New Roman" w:hAnsi="Times New Roman" w:cs="Times New Roman"/>
          <w:bCs/>
          <w:sz w:val="24"/>
          <w:szCs w:val="24"/>
          <w:lang w:val="id-ID"/>
        </w:rPr>
        <w:t xml:space="preserve"> </w:t>
      </w:r>
      <w:r w:rsidR="00B74E46" w:rsidRPr="0043161D">
        <w:rPr>
          <w:rFonts w:ascii="Times New Roman" w:hAnsi="Times New Roman" w:cs="Times New Roman"/>
          <w:bCs/>
          <w:sz w:val="24"/>
          <w:szCs w:val="24"/>
        </w:rPr>
        <w:t xml:space="preserve">Contoh senyawa glikosida saponin adalah </w:t>
      </w:r>
      <w:r w:rsidR="00B74E46" w:rsidRPr="009345DA">
        <w:rPr>
          <w:rFonts w:ascii="Times New Roman" w:hAnsi="Times New Roman" w:cs="Times New Roman"/>
          <w:bCs/>
          <w:i/>
          <w:iCs/>
          <w:sz w:val="24"/>
          <w:szCs w:val="24"/>
        </w:rPr>
        <w:t>liquorice</w:t>
      </w:r>
      <w:r w:rsidR="00B74E46" w:rsidRPr="0043161D">
        <w:rPr>
          <w:rFonts w:ascii="Times New Roman" w:hAnsi="Times New Roman" w:cs="Times New Roman"/>
          <w:bCs/>
          <w:sz w:val="24"/>
          <w:szCs w:val="24"/>
        </w:rPr>
        <w:t>. Senyawa ini memiliki aktivitas ekspektoran, dan anti-</w:t>
      </w:r>
      <w:r w:rsidR="00B74E46" w:rsidRPr="0043161D">
        <w:rPr>
          <w:rFonts w:ascii="Times New Roman" w:hAnsi="Times New Roman" w:cs="Times New Roman"/>
          <w:bCs/>
          <w:sz w:val="24"/>
          <w:szCs w:val="24"/>
          <w:lang w:val="id-ID"/>
        </w:rPr>
        <w:t xml:space="preserve">inflamasi </w:t>
      </w:r>
      <w:r w:rsidR="00B74E46" w:rsidRPr="0043161D">
        <w:rPr>
          <w:rFonts w:ascii="Times New Roman" w:hAnsi="Times New Roman" w:cs="Times New Roman"/>
          <w:bCs/>
          <w:sz w:val="24"/>
          <w:szCs w:val="24"/>
          <w:lang w:val="id-ID"/>
        </w:rPr>
        <w:fldChar w:fldCharType="begin" w:fldLock="1"/>
      </w:r>
      <w:r w:rsidR="00B74E46">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00B74E46" w:rsidRPr="0043161D">
        <w:rPr>
          <w:rFonts w:ascii="Times New Roman" w:hAnsi="Times New Roman" w:cs="Times New Roman"/>
          <w:bCs/>
          <w:sz w:val="24"/>
          <w:szCs w:val="24"/>
          <w:lang w:val="id-ID"/>
        </w:rPr>
        <w:fldChar w:fldCharType="separate"/>
      </w:r>
      <w:r w:rsidR="00B74E46" w:rsidRPr="0043161D">
        <w:rPr>
          <w:rFonts w:ascii="Times New Roman" w:hAnsi="Times New Roman" w:cs="Times New Roman"/>
          <w:bCs/>
          <w:noProof/>
          <w:sz w:val="24"/>
          <w:szCs w:val="24"/>
          <w:lang w:val="id-ID"/>
        </w:rPr>
        <w:t>(Julianto</w:t>
      </w:r>
      <w:r w:rsidR="00B74E46">
        <w:rPr>
          <w:rFonts w:ascii="Times New Roman" w:hAnsi="Times New Roman" w:cs="Times New Roman"/>
          <w:bCs/>
          <w:noProof/>
          <w:sz w:val="24"/>
          <w:szCs w:val="24"/>
          <w:lang w:val="id-ID"/>
        </w:rPr>
        <w:t>,</w:t>
      </w:r>
      <w:r w:rsidR="00B74E46" w:rsidRPr="0043161D">
        <w:rPr>
          <w:rFonts w:ascii="Times New Roman" w:hAnsi="Times New Roman" w:cs="Times New Roman"/>
          <w:bCs/>
          <w:noProof/>
          <w:sz w:val="24"/>
          <w:szCs w:val="24"/>
          <w:lang w:val="id-ID"/>
        </w:rPr>
        <w:t xml:space="preserve"> 2019)</w:t>
      </w:r>
      <w:r w:rsidR="00B74E46" w:rsidRPr="0043161D">
        <w:rPr>
          <w:rFonts w:ascii="Times New Roman" w:hAnsi="Times New Roman" w:cs="Times New Roman"/>
          <w:bCs/>
          <w:sz w:val="24"/>
          <w:szCs w:val="24"/>
          <w:lang w:val="id-ID"/>
        </w:rPr>
        <w:fldChar w:fldCharType="end"/>
      </w:r>
      <w:r w:rsidR="00B74E46" w:rsidRPr="0043161D">
        <w:rPr>
          <w:rFonts w:ascii="Times New Roman" w:hAnsi="Times New Roman" w:cs="Times New Roman"/>
          <w:bCs/>
          <w:sz w:val="24"/>
          <w:szCs w:val="24"/>
          <w:lang w:val="id-ID"/>
        </w:rPr>
        <w:t>.</w:t>
      </w:r>
    </w:p>
    <w:p w14:paraId="76FB2E0C" w14:textId="77777777" w:rsidR="00B74E46" w:rsidRPr="00E54F74" w:rsidRDefault="00B74E46">
      <w:pPr>
        <w:pStyle w:val="Heading3"/>
        <w:numPr>
          <w:ilvl w:val="2"/>
          <w:numId w:val="83"/>
        </w:numPr>
        <w:spacing w:line="480" w:lineRule="auto"/>
        <w:ind w:left="709" w:hanging="709"/>
        <w:jc w:val="both"/>
        <w:rPr>
          <w:rFonts w:asciiTheme="majorBidi" w:hAnsiTheme="majorBidi"/>
          <w:b/>
          <w:color w:val="auto"/>
          <w:lang w:val="id-ID"/>
        </w:rPr>
      </w:pPr>
      <w:bookmarkStart w:id="247" w:name="_Toc152573300"/>
      <w:bookmarkStart w:id="248" w:name="_Toc183439038"/>
      <w:r w:rsidRPr="00E54F74">
        <w:rPr>
          <w:rFonts w:asciiTheme="majorBidi" w:hAnsiTheme="majorBidi"/>
          <w:b/>
          <w:color w:val="auto"/>
          <w:lang w:val="id-ID"/>
        </w:rPr>
        <w:t>Glikosida</w:t>
      </w:r>
      <w:bookmarkEnd w:id="247"/>
      <w:bookmarkEnd w:id="248"/>
    </w:p>
    <w:p w14:paraId="1D22838A" w14:textId="77777777" w:rsidR="00B74E46" w:rsidRPr="00E54F74" w:rsidRDefault="00B74E46" w:rsidP="00B74E46">
      <w:pPr>
        <w:spacing w:after="0" w:line="480" w:lineRule="auto"/>
        <w:ind w:firstLine="718"/>
        <w:jc w:val="both"/>
        <w:rPr>
          <w:rFonts w:asciiTheme="majorBidi" w:hAnsiTheme="majorBidi" w:cstheme="majorBidi"/>
          <w:bCs/>
          <w:sz w:val="24"/>
          <w:szCs w:val="24"/>
          <w:lang w:val="id-ID"/>
        </w:rPr>
      </w:pPr>
      <w:r w:rsidRPr="00E54F74">
        <w:rPr>
          <w:rFonts w:asciiTheme="majorBidi" w:hAnsiTheme="majorBidi" w:cstheme="majorBidi"/>
          <w:bCs/>
          <w:sz w:val="24"/>
          <w:szCs w:val="24"/>
        </w:rPr>
        <w:t>Glikosida adalah suatu senyawa metabolit sekunder yang berikatan dengan senyawa gula melalui ikatan glikosida. Glikosida memainkan peranan penting dalam sistem hidup suatu organisme. Beberapa tumbuhan menyimpan senyawa-senyawa kimia dalam bentuk glikosida yang tidak aktif. Senyawa-senyawa kimia ini akan dapat kembali aktif dengan bantuan enzim hydrolase yang menyebabkan bagian gula putus, menghasilkan senyawa kimia yang siap untuk digunakan. Beberapa glikosida dalam tumbuhan digunakan dalam pengobatan</w:t>
      </w:r>
      <w:r w:rsidRPr="00E54F74">
        <w:rPr>
          <w:rFonts w:asciiTheme="majorBidi" w:hAnsiTheme="majorBidi" w:cstheme="majorBidi"/>
          <w:bCs/>
          <w:sz w:val="24"/>
          <w:szCs w:val="24"/>
          <w:lang w:val="id-ID"/>
        </w:rPr>
        <w:t xml:space="preserve"> </w:t>
      </w:r>
      <w:r w:rsidRPr="00E54F74">
        <w:rPr>
          <w:rFonts w:asciiTheme="majorBidi" w:hAnsiTheme="majorBidi" w:cstheme="majorBidi"/>
          <w:bCs/>
          <w:sz w:val="24"/>
          <w:szCs w:val="24"/>
          <w:lang w:val="id-ID"/>
        </w:rPr>
        <w:fldChar w:fldCharType="begin" w:fldLock="1"/>
      </w:r>
      <w:r w:rsidRPr="00E54F74">
        <w:rPr>
          <w:rFonts w:asciiTheme="majorBidi" w:hAnsiTheme="majorBidi" w:cstheme="majorBidi"/>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E54F74">
        <w:rPr>
          <w:rFonts w:asciiTheme="majorBidi" w:hAnsiTheme="majorBidi" w:cstheme="majorBidi"/>
          <w:bCs/>
          <w:sz w:val="24"/>
          <w:szCs w:val="24"/>
          <w:lang w:val="id-ID"/>
        </w:rPr>
        <w:fldChar w:fldCharType="separate"/>
      </w:r>
      <w:r w:rsidRPr="00E54F74">
        <w:rPr>
          <w:rFonts w:asciiTheme="majorBidi" w:hAnsiTheme="majorBidi" w:cstheme="majorBidi"/>
          <w:bCs/>
          <w:noProof/>
          <w:sz w:val="24"/>
          <w:szCs w:val="24"/>
          <w:lang w:val="id-ID"/>
        </w:rPr>
        <w:t>(Julianto, 2019)</w:t>
      </w:r>
      <w:r w:rsidRPr="00E54F74">
        <w:rPr>
          <w:rFonts w:asciiTheme="majorBidi" w:hAnsiTheme="majorBidi" w:cstheme="majorBidi"/>
          <w:bCs/>
          <w:sz w:val="24"/>
          <w:szCs w:val="24"/>
          <w:lang w:val="id-ID"/>
        </w:rPr>
        <w:fldChar w:fldCharType="end"/>
      </w:r>
      <w:r w:rsidRPr="00E54F74">
        <w:rPr>
          <w:rFonts w:asciiTheme="majorBidi" w:hAnsiTheme="majorBidi" w:cstheme="majorBidi"/>
          <w:bCs/>
          <w:sz w:val="24"/>
          <w:szCs w:val="24"/>
          <w:lang w:val="id-ID"/>
        </w:rPr>
        <w:t>.</w:t>
      </w:r>
    </w:p>
    <w:p w14:paraId="501D09D7" w14:textId="77777777" w:rsidR="00B74E46" w:rsidRPr="00E54F74" w:rsidRDefault="00B74E46">
      <w:pPr>
        <w:pStyle w:val="Heading3"/>
        <w:numPr>
          <w:ilvl w:val="2"/>
          <w:numId w:val="83"/>
        </w:numPr>
        <w:spacing w:line="480" w:lineRule="auto"/>
        <w:ind w:left="709"/>
        <w:jc w:val="both"/>
        <w:rPr>
          <w:rFonts w:asciiTheme="majorBidi" w:hAnsiTheme="majorBidi"/>
          <w:b/>
          <w:color w:val="auto"/>
          <w:lang w:val="id-ID"/>
        </w:rPr>
      </w:pPr>
      <w:bookmarkStart w:id="249" w:name="_Toc152573301"/>
      <w:bookmarkStart w:id="250" w:name="_Toc183439039"/>
      <w:r w:rsidRPr="00E54F74">
        <w:rPr>
          <w:rFonts w:asciiTheme="majorBidi" w:hAnsiTheme="majorBidi"/>
          <w:b/>
          <w:color w:val="auto"/>
          <w:lang w:val="id-ID"/>
        </w:rPr>
        <w:t>Antosianin</w:t>
      </w:r>
      <w:bookmarkEnd w:id="249"/>
      <w:bookmarkEnd w:id="250"/>
    </w:p>
    <w:p w14:paraId="050F6C9A" w14:textId="1036C9C5" w:rsidR="00B74E46" w:rsidRDefault="00395A26" w:rsidP="00A238AD">
      <w:pPr>
        <w:spacing w:after="0" w:line="480" w:lineRule="auto"/>
        <w:ind w:firstLine="718"/>
        <w:jc w:val="both"/>
        <w:rPr>
          <w:rFonts w:asciiTheme="majorBidi" w:hAnsiTheme="majorBidi" w:cstheme="majorBidi"/>
          <w:bCs/>
          <w:sz w:val="24"/>
          <w:szCs w:val="24"/>
          <w:lang w:val="id-ID"/>
        </w:rPr>
      </w:pPr>
      <w:r w:rsidRPr="00395A26">
        <w:rPr>
          <w:rFonts w:asciiTheme="majorBidi" w:hAnsiTheme="majorBidi" w:cstheme="majorBidi"/>
          <w:bCs/>
          <w:sz w:val="24"/>
          <w:szCs w:val="24"/>
          <w:lang w:val="id-ID"/>
        </w:rPr>
        <w:t>Antosianin yang merupakan zat warna alami golongan flavonoid dengan tiga atom karbon yang diikat oleh sebuah atom oksigen untuk menghubungkan dua cincin aromatik benzene (C6H6) di dalam struktur utamanya, berasal dari bahasa Yunani yang berarti bunga biru</w:t>
      </w:r>
      <w:r>
        <w:rPr>
          <w:rFonts w:asciiTheme="majorBidi" w:hAnsiTheme="majorBidi" w:cstheme="majorBidi"/>
          <w:bCs/>
          <w:sz w:val="24"/>
          <w:szCs w:val="24"/>
          <w:lang w:val="id-ID"/>
        </w:rPr>
        <w:t xml:space="preserve">. </w:t>
      </w:r>
      <w:r w:rsidRPr="00395A26">
        <w:rPr>
          <w:rFonts w:asciiTheme="majorBidi" w:hAnsiTheme="majorBidi" w:cstheme="majorBidi"/>
          <w:bCs/>
          <w:sz w:val="24"/>
          <w:szCs w:val="24"/>
          <w:lang w:val="id-ID"/>
        </w:rPr>
        <w:t>Antosianin mempunyai karakteristik kerangka karbon (C6C3C6) dengan struktur dasar antosianin adalah 2-fenil-benzofirilium dari garam flavilium</w:t>
      </w:r>
      <w:r w:rsidR="007666B3">
        <w:rPr>
          <w:rFonts w:asciiTheme="majorBidi" w:hAnsiTheme="majorBidi" w:cstheme="majorBidi"/>
          <w:bCs/>
          <w:sz w:val="24"/>
          <w:szCs w:val="24"/>
          <w:lang w:val="id-ID"/>
        </w:rPr>
        <w:t xml:space="preserve"> (Priska, </w:t>
      </w:r>
      <w:r w:rsidR="007666B3">
        <w:rPr>
          <w:rFonts w:asciiTheme="majorBidi" w:hAnsiTheme="majorBidi" w:cstheme="majorBidi"/>
          <w:bCs/>
          <w:i/>
          <w:iCs/>
          <w:sz w:val="24"/>
          <w:szCs w:val="24"/>
          <w:lang w:val="id-ID"/>
        </w:rPr>
        <w:t>et al</w:t>
      </w:r>
      <w:r w:rsidR="007666B3">
        <w:rPr>
          <w:rFonts w:asciiTheme="majorBidi" w:hAnsiTheme="majorBidi" w:cstheme="majorBidi"/>
          <w:bCs/>
          <w:sz w:val="24"/>
          <w:szCs w:val="24"/>
          <w:lang w:val="id-ID"/>
        </w:rPr>
        <w:t>., 2018).</w:t>
      </w:r>
      <w:r w:rsidR="006E1B74">
        <w:rPr>
          <w:rFonts w:asciiTheme="majorBidi" w:hAnsiTheme="majorBidi" w:cstheme="majorBidi"/>
          <w:bCs/>
          <w:sz w:val="24"/>
          <w:szCs w:val="24"/>
          <w:lang w:val="id-ID"/>
        </w:rPr>
        <w:t xml:space="preserve"> Struktur dasar antosianin yaitu pada gambar 2.</w:t>
      </w:r>
      <w:r w:rsidR="005D3E71">
        <w:rPr>
          <w:rFonts w:asciiTheme="majorBidi" w:hAnsiTheme="majorBidi" w:cstheme="majorBidi"/>
          <w:bCs/>
          <w:sz w:val="24"/>
          <w:szCs w:val="24"/>
          <w:lang w:val="id-ID"/>
        </w:rPr>
        <w:t>7</w:t>
      </w:r>
      <w:r w:rsidR="006E1B74">
        <w:rPr>
          <w:rFonts w:asciiTheme="majorBidi" w:hAnsiTheme="majorBidi" w:cstheme="majorBidi"/>
          <w:bCs/>
          <w:sz w:val="24"/>
          <w:szCs w:val="24"/>
          <w:lang w:val="id-ID"/>
        </w:rPr>
        <w:t>. berikut.</w:t>
      </w:r>
    </w:p>
    <w:p w14:paraId="1ABEBD5D" w14:textId="3F817491" w:rsidR="006E1B74" w:rsidRDefault="006E1B74" w:rsidP="006E1B74">
      <w:pPr>
        <w:spacing w:after="0" w:line="480" w:lineRule="auto"/>
        <w:jc w:val="center"/>
        <w:rPr>
          <w:rFonts w:asciiTheme="majorBidi" w:hAnsiTheme="majorBidi" w:cstheme="majorBidi"/>
          <w:bCs/>
          <w:sz w:val="24"/>
          <w:szCs w:val="24"/>
          <w:lang w:val="id-ID"/>
        </w:rPr>
      </w:pPr>
      <w:r>
        <w:rPr>
          <w:rFonts w:asciiTheme="majorBidi" w:hAnsiTheme="majorBidi" w:cstheme="majorBidi"/>
          <w:bCs/>
          <w:noProof/>
          <w:sz w:val="24"/>
          <w:szCs w:val="24"/>
        </w:rPr>
        <w:drawing>
          <wp:inline distT="0" distB="0" distL="0" distR="0" wp14:anchorId="6461B33B" wp14:editId="0BAD1F00">
            <wp:extent cx="1854200" cy="1197938"/>
            <wp:effectExtent l="0" t="0" r="0" b="2540"/>
            <wp:docPr id="28703719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7195" name="Picture 287037195"/>
                    <pic:cNvPicPr/>
                  </pic:nvPicPr>
                  <pic:blipFill>
                    <a:blip r:embed="rId33">
                      <a:extLst>
                        <a:ext uri="{28A0092B-C50C-407E-A947-70E740481C1C}">
                          <a14:useLocalDpi xmlns:a14="http://schemas.microsoft.com/office/drawing/2010/main" val="0"/>
                        </a:ext>
                      </a:extLst>
                    </a:blip>
                    <a:stretch>
                      <a:fillRect/>
                    </a:stretch>
                  </pic:blipFill>
                  <pic:spPr>
                    <a:xfrm>
                      <a:off x="0" y="0"/>
                      <a:ext cx="1863520" cy="1203960"/>
                    </a:xfrm>
                    <a:prstGeom prst="rect">
                      <a:avLst/>
                    </a:prstGeom>
                  </pic:spPr>
                </pic:pic>
              </a:graphicData>
            </a:graphic>
          </wp:inline>
        </w:drawing>
      </w:r>
    </w:p>
    <w:p w14:paraId="6BD3E6DD" w14:textId="1BFFF042" w:rsidR="006E1B74" w:rsidRPr="006E1B74" w:rsidRDefault="006E1B74" w:rsidP="006E1B74">
      <w:pPr>
        <w:spacing w:after="0" w:line="480" w:lineRule="auto"/>
        <w:jc w:val="center"/>
        <w:rPr>
          <w:rFonts w:ascii="Times New Roman" w:hAnsi="Times New Roman" w:cs="Times New Roman"/>
          <w:bCs/>
          <w:sz w:val="24"/>
          <w:szCs w:val="24"/>
        </w:rPr>
      </w:pPr>
      <w:r>
        <w:rPr>
          <w:rFonts w:ascii="Times New Roman" w:hAnsi="Times New Roman" w:cs="Times New Roman"/>
          <w:b/>
          <w:sz w:val="24"/>
          <w:szCs w:val="24"/>
        </w:rPr>
        <w:lastRenderedPageBreak/>
        <w:t>Gambar 2.</w:t>
      </w:r>
      <w:r w:rsidR="005D3E71">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bCs/>
          <w:sz w:val="24"/>
          <w:szCs w:val="24"/>
        </w:rPr>
        <w:t xml:space="preserve">Rumus Struktur </w:t>
      </w:r>
      <w:r w:rsidR="00845715">
        <w:rPr>
          <w:rFonts w:ascii="Times New Roman" w:hAnsi="Times New Roman" w:cs="Times New Roman"/>
          <w:bCs/>
          <w:sz w:val="24"/>
          <w:szCs w:val="24"/>
        </w:rPr>
        <w:t>Antosianin</w:t>
      </w:r>
      <w:r>
        <w:rPr>
          <w:rFonts w:ascii="Times New Roman" w:hAnsi="Times New Roman" w:cs="Times New Roman"/>
          <w:bCs/>
          <w:sz w:val="24"/>
          <w:szCs w:val="24"/>
        </w:rPr>
        <w:t xml:space="preserve"> (Sumber : </w:t>
      </w:r>
      <w:r>
        <w:rPr>
          <w:rFonts w:asciiTheme="majorBidi" w:hAnsiTheme="majorBidi" w:cstheme="majorBidi"/>
          <w:bCs/>
          <w:sz w:val="24"/>
          <w:szCs w:val="24"/>
          <w:lang w:val="id-ID"/>
        </w:rPr>
        <w:t xml:space="preserve">Priska, </w:t>
      </w:r>
      <w:r>
        <w:rPr>
          <w:rFonts w:asciiTheme="majorBidi" w:hAnsiTheme="majorBidi" w:cstheme="majorBidi"/>
          <w:bCs/>
          <w:i/>
          <w:iCs/>
          <w:sz w:val="24"/>
          <w:szCs w:val="24"/>
          <w:lang w:val="id-ID"/>
        </w:rPr>
        <w:t>et al</w:t>
      </w:r>
      <w:r>
        <w:rPr>
          <w:rFonts w:asciiTheme="majorBidi" w:hAnsiTheme="majorBidi" w:cstheme="majorBidi"/>
          <w:bCs/>
          <w:sz w:val="24"/>
          <w:szCs w:val="24"/>
          <w:lang w:val="id-ID"/>
        </w:rPr>
        <w:t>., 2018</w:t>
      </w:r>
      <w:r>
        <w:rPr>
          <w:rFonts w:ascii="Times New Roman" w:hAnsi="Times New Roman" w:cs="Times New Roman"/>
          <w:bCs/>
          <w:sz w:val="24"/>
          <w:szCs w:val="24"/>
        </w:rPr>
        <w:t>)</w:t>
      </w:r>
    </w:p>
    <w:p w14:paraId="5FAC67E2" w14:textId="1C246143" w:rsidR="00B74E46" w:rsidRPr="00E54F74" w:rsidRDefault="00B74E46" w:rsidP="00B74E46">
      <w:pPr>
        <w:spacing w:after="0" w:line="480" w:lineRule="auto"/>
        <w:ind w:firstLine="718"/>
        <w:jc w:val="both"/>
        <w:rPr>
          <w:rFonts w:asciiTheme="majorBidi" w:hAnsiTheme="majorBidi" w:cstheme="majorBidi"/>
          <w:bCs/>
          <w:sz w:val="24"/>
          <w:szCs w:val="24"/>
          <w:lang w:val="id-ID"/>
        </w:rPr>
      </w:pPr>
      <w:r w:rsidRPr="00E54F74">
        <w:rPr>
          <w:rFonts w:asciiTheme="majorBidi" w:hAnsiTheme="majorBidi" w:cstheme="majorBidi"/>
          <w:bCs/>
          <w:sz w:val="24"/>
          <w:szCs w:val="24"/>
          <w:lang w:val="id-ID"/>
        </w:rPr>
        <w:t xml:space="preserve">Pada tumbuhan, antosianin dapat ditemukan pada aglikon yang biasa dikenal dengan antosiadin, dan glikon yang terbentuk sebagai gula yang diikat secara glikosidik membentuk ester dan monosakarida (glukosa, galaktosa, ramnosa, dan pentosa). </w:t>
      </w:r>
      <w:r w:rsidRPr="00E54F74">
        <w:rPr>
          <w:rFonts w:asciiTheme="majorBidi" w:hAnsiTheme="majorBidi" w:cstheme="majorBidi"/>
          <w:bCs/>
          <w:sz w:val="24"/>
          <w:szCs w:val="24"/>
        </w:rPr>
        <w:t>Hidrolisis antosiadin (aglikon) dalam reaksi esterifikasi dengan satu atau lebih glikon (gugus gula) dapat membentuk antosianin</w:t>
      </w:r>
      <w:r w:rsidRPr="00E54F74">
        <w:rPr>
          <w:rFonts w:asciiTheme="majorBidi" w:hAnsiTheme="majorBidi" w:cstheme="majorBidi"/>
          <w:bCs/>
          <w:sz w:val="24"/>
          <w:szCs w:val="24"/>
          <w:lang w:val="id-ID"/>
        </w:rPr>
        <w:t xml:space="preserve"> </w:t>
      </w:r>
      <w:r w:rsidRPr="00E54F74">
        <w:rPr>
          <w:rFonts w:asciiTheme="majorBidi" w:hAnsiTheme="majorBidi" w:cstheme="majorBidi"/>
          <w:bCs/>
          <w:sz w:val="24"/>
          <w:szCs w:val="24"/>
        </w:rPr>
        <w:fldChar w:fldCharType="begin" w:fldLock="1"/>
      </w:r>
      <w:r w:rsidRPr="00E54F74">
        <w:rPr>
          <w:rFonts w:asciiTheme="majorBidi" w:hAnsiTheme="majorBidi" w:cstheme="majorBidi"/>
          <w:bCs/>
          <w:sz w:val="24"/>
          <w:szCs w:val="24"/>
        </w:rPr>
        <w:instrText>ADDIN CSL_CITATION {"citationItems":[{"id":"ITEM-1","itemData":{"abstract":"Beras merah (Oryza nivara L.) memiliki kandungan pigmen antosianin yang merupakan kelompok flavonoid berperan sebagai pewarna alami dan memiliki kandungan antioksidan. Tujuan dari penelitian ini yaitu memformulasikan beras merah menjadi sediaan blush powder dalam 3 konsentrasi berbeda yaitu 10%, 20% dan 30%, dan menguji aktivitas antioksidan. Penelitian ini menggunakan metode eksperimental. Pembuatan sediaan, evaluasi sediaan dan uji aktivitas antioksidan. Hasil evaluasi blush powder secara fisik telah memenuhi syarat meliputi uji organoleptik, uji homogenitas, dan uji pH, Namun terjadi perubahan warna sediaan saat uji stabilitas metode cycling test pada F2 dan F3. Uji aktivitas antioksidan terkuat terdapat pada formula ke 1 (10%) dengan nilai IC50 74,52 ppm kategori kuat.","author":[{"dropping-particle":"","family":"Marliyanti, Elsa, Salsabila Adlina","given":"Nitya Nurul Fadil","non-dropping-particle":"","parse-names":false,"suffix":""}],"container-title":"Termometer: Jurnal Ilmiah Ilmu Kesehatan dan Kedokteran","id":"ITEM-1","issue":"4","issued":{"date-parts":[["2023"]]},"page":"212-226","title":"Formulasi dan Uji Aktivitas Antioksidan Blush Powder Ekstrak Beras Merah (Oryza nivara L.) Dengan Metode DPPH","type":"article-journal","volume":"1"},"uris":["http://www.mendeley.com/documents/?uuid=642ab1e7-7313-4a4a-9585-bc88f94ccb91"]}],"mendeley":{"formattedCitation":"(Marliyanti, Elsa, Salsabila Adlina, 2023)","manualFormatting":"(Marliyanti et al., 2023)","plainTextFormattedCitation":"(Marliyanti, Elsa, Salsabila Adlina, 2023)","previouslyFormattedCitation":"(Marliyanti, Elsa, Salsabila Adlina, 2023)"},"properties":{"noteIndex":0},"schema":"https://github.com/citation-style-language/schema/raw/master/csl-citation.json"}</w:instrText>
      </w:r>
      <w:r w:rsidRPr="00E54F74">
        <w:rPr>
          <w:rFonts w:asciiTheme="majorBidi" w:hAnsiTheme="majorBidi" w:cstheme="majorBidi"/>
          <w:bCs/>
          <w:sz w:val="24"/>
          <w:szCs w:val="24"/>
        </w:rPr>
        <w:fldChar w:fldCharType="separate"/>
      </w:r>
      <w:r w:rsidRPr="00E54F74">
        <w:rPr>
          <w:rFonts w:asciiTheme="majorBidi" w:hAnsiTheme="majorBidi" w:cstheme="majorBidi"/>
          <w:bCs/>
          <w:noProof/>
          <w:sz w:val="24"/>
          <w:szCs w:val="24"/>
        </w:rPr>
        <w:t>(Marliyanti</w:t>
      </w:r>
      <w:r w:rsidRPr="00E54F74">
        <w:rPr>
          <w:rFonts w:asciiTheme="majorBidi" w:hAnsiTheme="majorBidi" w:cstheme="majorBidi"/>
          <w:bCs/>
          <w:noProof/>
          <w:sz w:val="24"/>
          <w:szCs w:val="24"/>
          <w:lang w:val="id-ID"/>
        </w:rPr>
        <w:t xml:space="preserve"> </w:t>
      </w:r>
      <w:r w:rsidRPr="00E54F74">
        <w:rPr>
          <w:rFonts w:asciiTheme="majorBidi" w:hAnsiTheme="majorBidi" w:cstheme="majorBidi"/>
          <w:bCs/>
          <w:i/>
          <w:iCs/>
          <w:noProof/>
          <w:sz w:val="24"/>
          <w:szCs w:val="24"/>
          <w:lang w:val="id-ID"/>
        </w:rPr>
        <w:t>et al.,</w:t>
      </w:r>
      <w:r w:rsidRPr="00E54F74">
        <w:rPr>
          <w:rFonts w:asciiTheme="majorBidi" w:hAnsiTheme="majorBidi" w:cstheme="majorBidi"/>
          <w:bCs/>
          <w:noProof/>
          <w:sz w:val="24"/>
          <w:szCs w:val="24"/>
        </w:rPr>
        <w:t xml:space="preserve"> 2023)</w:t>
      </w:r>
      <w:r w:rsidRPr="00E54F74">
        <w:rPr>
          <w:rFonts w:asciiTheme="majorBidi" w:hAnsiTheme="majorBidi" w:cstheme="majorBidi"/>
          <w:bCs/>
          <w:sz w:val="24"/>
          <w:szCs w:val="24"/>
        </w:rPr>
        <w:fldChar w:fldCharType="end"/>
      </w:r>
      <w:r w:rsidRPr="00E54F74">
        <w:rPr>
          <w:rFonts w:asciiTheme="majorBidi" w:hAnsiTheme="majorBidi" w:cstheme="majorBidi"/>
          <w:bCs/>
          <w:sz w:val="24"/>
          <w:szCs w:val="24"/>
          <w:lang w:val="id-ID"/>
        </w:rPr>
        <w:t xml:space="preserve">. </w:t>
      </w:r>
    </w:p>
    <w:p w14:paraId="6EFE5938" w14:textId="77777777" w:rsidR="0039653E" w:rsidRPr="0039653E" w:rsidRDefault="0039653E">
      <w:pPr>
        <w:pStyle w:val="ListParagraph"/>
        <w:keepNext/>
        <w:keepLines/>
        <w:numPr>
          <w:ilvl w:val="1"/>
          <w:numId w:val="26"/>
        </w:numPr>
        <w:spacing w:after="0" w:line="480" w:lineRule="auto"/>
        <w:contextualSpacing w:val="0"/>
        <w:jc w:val="both"/>
        <w:outlineLvl w:val="1"/>
        <w:rPr>
          <w:rFonts w:asciiTheme="majorBidi" w:hAnsiTheme="majorBidi" w:cstheme="majorBidi"/>
          <w:b/>
          <w:vanish/>
          <w:sz w:val="24"/>
          <w:szCs w:val="24"/>
          <w:lang w:val="id-ID"/>
        </w:rPr>
      </w:pPr>
      <w:bookmarkStart w:id="251" w:name="_Toc171895269"/>
      <w:bookmarkStart w:id="252" w:name="_Toc172151458"/>
      <w:bookmarkStart w:id="253" w:name="_Toc174295478"/>
      <w:bookmarkStart w:id="254" w:name="_Toc176205890"/>
      <w:bookmarkStart w:id="255" w:name="_Toc176998860"/>
      <w:bookmarkStart w:id="256" w:name="_Toc177923026"/>
      <w:bookmarkStart w:id="257" w:name="_Toc183438739"/>
      <w:bookmarkStart w:id="258" w:name="_Toc183439040"/>
      <w:bookmarkEnd w:id="251"/>
      <w:bookmarkEnd w:id="252"/>
      <w:bookmarkEnd w:id="253"/>
      <w:bookmarkEnd w:id="254"/>
      <w:bookmarkEnd w:id="255"/>
      <w:bookmarkEnd w:id="256"/>
      <w:bookmarkEnd w:id="257"/>
      <w:bookmarkEnd w:id="258"/>
    </w:p>
    <w:p w14:paraId="701744FC" w14:textId="77777777" w:rsidR="0039653E" w:rsidRPr="0039653E" w:rsidRDefault="0039653E">
      <w:pPr>
        <w:pStyle w:val="ListParagraph"/>
        <w:keepNext/>
        <w:keepLines/>
        <w:numPr>
          <w:ilvl w:val="1"/>
          <w:numId w:val="26"/>
        </w:numPr>
        <w:spacing w:after="0" w:line="480" w:lineRule="auto"/>
        <w:contextualSpacing w:val="0"/>
        <w:jc w:val="both"/>
        <w:outlineLvl w:val="1"/>
        <w:rPr>
          <w:rFonts w:asciiTheme="majorBidi" w:hAnsiTheme="majorBidi" w:cstheme="majorBidi"/>
          <w:b/>
          <w:vanish/>
          <w:sz w:val="24"/>
          <w:szCs w:val="24"/>
          <w:lang w:val="id-ID"/>
        </w:rPr>
      </w:pPr>
      <w:bookmarkStart w:id="259" w:name="_Toc171895270"/>
      <w:bookmarkStart w:id="260" w:name="_Toc172151459"/>
      <w:bookmarkStart w:id="261" w:name="_Toc174295479"/>
      <w:bookmarkStart w:id="262" w:name="_Toc176205891"/>
      <w:bookmarkStart w:id="263" w:name="_Toc176998861"/>
      <w:bookmarkStart w:id="264" w:name="_Toc177923027"/>
      <w:bookmarkStart w:id="265" w:name="_Toc183438740"/>
      <w:bookmarkStart w:id="266" w:name="_Toc183439041"/>
      <w:bookmarkEnd w:id="259"/>
      <w:bookmarkEnd w:id="260"/>
      <w:bookmarkEnd w:id="261"/>
      <w:bookmarkEnd w:id="262"/>
      <w:bookmarkEnd w:id="263"/>
      <w:bookmarkEnd w:id="264"/>
      <w:bookmarkEnd w:id="265"/>
      <w:bookmarkEnd w:id="266"/>
    </w:p>
    <w:p w14:paraId="6F2A87E8" w14:textId="77777777" w:rsidR="0039653E" w:rsidRPr="0039653E" w:rsidRDefault="0039653E">
      <w:pPr>
        <w:pStyle w:val="ListParagraph"/>
        <w:keepNext/>
        <w:keepLines/>
        <w:numPr>
          <w:ilvl w:val="1"/>
          <w:numId w:val="26"/>
        </w:numPr>
        <w:spacing w:after="0" w:line="480" w:lineRule="auto"/>
        <w:contextualSpacing w:val="0"/>
        <w:jc w:val="both"/>
        <w:outlineLvl w:val="1"/>
        <w:rPr>
          <w:rFonts w:asciiTheme="majorBidi" w:hAnsiTheme="majorBidi" w:cstheme="majorBidi"/>
          <w:b/>
          <w:vanish/>
          <w:sz w:val="24"/>
          <w:szCs w:val="24"/>
          <w:lang w:val="id-ID"/>
        </w:rPr>
      </w:pPr>
      <w:bookmarkStart w:id="267" w:name="_Toc171895271"/>
      <w:bookmarkStart w:id="268" w:name="_Toc172151460"/>
      <w:bookmarkStart w:id="269" w:name="_Toc174295480"/>
      <w:bookmarkStart w:id="270" w:name="_Toc176205892"/>
      <w:bookmarkStart w:id="271" w:name="_Toc176998862"/>
      <w:bookmarkStart w:id="272" w:name="_Toc177923028"/>
      <w:bookmarkStart w:id="273" w:name="_Toc183438741"/>
      <w:bookmarkStart w:id="274" w:name="_Toc183439042"/>
      <w:bookmarkEnd w:id="267"/>
      <w:bookmarkEnd w:id="268"/>
      <w:bookmarkEnd w:id="269"/>
      <w:bookmarkEnd w:id="270"/>
      <w:bookmarkEnd w:id="271"/>
      <w:bookmarkEnd w:id="272"/>
      <w:bookmarkEnd w:id="273"/>
      <w:bookmarkEnd w:id="274"/>
    </w:p>
    <w:p w14:paraId="7E4E85BE" w14:textId="3E2EE461" w:rsidR="00F64616" w:rsidRPr="00282256" w:rsidRDefault="00AC2D18">
      <w:pPr>
        <w:pStyle w:val="Heading2"/>
        <w:numPr>
          <w:ilvl w:val="1"/>
          <w:numId w:val="26"/>
        </w:numPr>
        <w:spacing w:before="0" w:line="480" w:lineRule="auto"/>
        <w:ind w:left="709" w:hanging="709"/>
        <w:jc w:val="both"/>
        <w:rPr>
          <w:rFonts w:asciiTheme="majorBidi" w:hAnsiTheme="majorBidi"/>
          <w:b/>
          <w:bCs/>
          <w:color w:val="auto"/>
          <w:sz w:val="24"/>
          <w:szCs w:val="24"/>
          <w:lang w:val="id-ID"/>
        </w:rPr>
      </w:pPr>
      <w:bookmarkStart w:id="275" w:name="_Toc183439043"/>
      <w:r>
        <w:rPr>
          <w:rFonts w:asciiTheme="majorBidi" w:hAnsiTheme="majorBidi"/>
          <w:b/>
          <w:bCs/>
          <w:color w:val="auto"/>
          <w:sz w:val="24"/>
          <w:szCs w:val="24"/>
          <w:lang w:val="id-ID"/>
        </w:rPr>
        <w:t xml:space="preserve">Struktur </w:t>
      </w:r>
      <w:r w:rsidR="00F750CF">
        <w:rPr>
          <w:rFonts w:asciiTheme="majorBidi" w:hAnsiTheme="majorBidi"/>
          <w:b/>
          <w:bCs/>
          <w:color w:val="auto"/>
          <w:sz w:val="24"/>
          <w:szCs w:val="24"/>
          <w:lang w:val="id-ID"/>
        </w:rPr>
        <w:t>Bibir Pada Manusia</w:t>
      </w:r>
      <w:bookmarkEnd w:id="275"/>
    </w:p>
    <w:p w14:paraId="256DC283" w14:textId="0FD94BCF" w:rsidR="00F64616" w:rsidRPr="00282256" w:rsidRDefault="004120E1">
      <w:pPr>
        <w:pStyle w:val="Heading2"/>
        <w:numPr>
          <w:ilvl w:val="2"/>
          <w:numId w:val="78"/>
        </w:numPr>
        <w:spacing w:before="0" w:line="480" w:lineRule="auto"/>
        <w:jc w:val="both"/>
        <w:rPr>
          <w:rFonts w:asciiTheme="majorBidi" w:hAnsiTheme="majorBidi"/>
          <w:b/>
          <w:bCs/>
          <w:color w:val="auto"/>
          <w:sz w:val="24"/>
          <w:szCs w:val="24"/>
          <w:lang w:val="id-ID"/>
        </w:rPr>
      </w:pPr>
      <w:r>
        <w:rPr>
          <w:rFonts w:asciiTheme="majorBidi" w:hAnsiTheme="majorBidi"/>
          <w:b/>
          <w:bCs/>
          <w:color w:val="auto"/>
          <w:sz w:val="24"/>
          <w:szCs w:val="24"/>
          <w:lang w:val="id-ID"/>
        </w:rPr>
        <w:t xml:space="preserve"> </w:t>
      </w:r>
      <w:bookmarkStart w:id="276" w:name="_Toc183439044"/>
      <w:r w:rsidR="00F64616" w:rsidRPr="00282256">
        <w:rPr>
          <w:rFonts w:asciiTheme="majorBidi" w:hAnsiTheme="majorBidi"/>
          <w:b/>
          <w:bCs/>
          <w:color w:val="auto"/>
          <w:sz w:val="24"/>
          <w:szCs w:val="24"/>
          <w:lang w:val="id-ID"/>
        </w:rPr>
        <w:t>Anatomi dan Fisiologi Bibir</w:t>
      </w:r>
      <w:bookmarkEnd w:id="276"/>
    </w:p>
    <w:p w14:paraId="79D8F919" w14:textId="77777777" w:rsidR="000075F9" w:rsidRDefault="005B65D9" w:rsidP="000075F9">
      <w:pPr>
        <w:spacing w:after="0" w:line="480" w:lineRule="auto"/>
        <w:ind w:firstLine="720"/>
        <w:jc w:val="both"/>
        <w:rPr>
          <w:rFonts w:asciiTheme="majorBidi" w:eastAsia="Times New Roman" w:hAnsiTheme="majorBidi" w:cstheme="majorBidi"/>
          <w:color w:val="000000"/>
          <w:spacing w:val="2"/>
          <w:kern w:val="0"/>
          <w:sz w:val="24"/>
          <w:szCs w:val="24"/>
          <w:shd w:val="clear" w:color="auto" w:fill="FFFFFF"/>
          <w14:ligatures w14:val="none"/>
        </w:rPr>
      </w:pPr>
      <w:r w:rsidRPr="005B65D9">
        <w:rPr>
          <w:rFonts w:asciiTheme="majorBidi" w:eastAsia="Times New Roman" w:hAnsiTheme="majorBidi" w:cstheme="majorBidi"/>
          <w:color w:val="000000"/>
          <w:spacing w:val="7"/>
          <w:kern w:val="0"/>
          <w:sz w:val="24"/>
          <w:szCs w:val="24"/>
          <w:shd w:val="clear" w:color="auto" w:fill="FFFFFF"/>
          <w14:ligatures w14:val="none"/>
        </w:rPr>
        <w:t>Bibir mempunyai tiga permukaan yaitu aspek eksternal,</w:t>
      </w:r>
      <w:r>
        <w:rPr>
          <w:rFonts w:asciiTheme="majorBidi" w:eastAsia="Times New Roman" w:hAnsiTheme="majorBidi" w:cstheme="majorBidi"/>
          <w:color w:val="000000"/>
          <w:spacing w:val="7"/>
          <w:kern w:val="0"/>
          <w:sz w:val="24"/>
          <w:szCs w:val="24"/>
          <w:shd w:val="clear" w:color="auto" w:fill="FFFFFF"/>
          <w14:ligatures w14:val="none"/>
        </w:rPr>
        <w:t xml:space="preserve"> </w:t>
      </w:r>
      <w:r w:rsidRPr="005B65D9">
        <w:rPr>
          <w:rFonts w:asciiTheme="majorBidi" w:eastAsia="Times New Roman" w:hAnsiTheme="majorBidi" w:cstheme="majorBidi"/>
          <w:color w:val="000000"/>
          <w:spacing w:val="2"/>
          <w:kern w:val="0"/>
          <w:sz w:val="24"/>
          <w:szCs w:val="24"/>
          <w:shd w:val="clear" w:color="auto" w:fill="FFFFFF"/>
          <w14:ligatures w14:val="none"/>
        </w:rPr>
        <w:t xml:space="preserve">daerah vermilion </w:t>
      </w:r>
      <w:r w:rsidRPr="005B65D9">
        <w:rPr>
          <w:rFonts w:asciiTheme="majorBidi" w:eastAsia="Times New Roman" w:hAnsiTheme="majorBidi" w:cstheme="majorBidi"/>
          <w:color w:val="000000"/>
          <w:spacing w:val="3"/>
          <w:kern w:val="0"/>
          <w:sz w:val="24"/>
          <w:szCs w:val="24"/>
          <w:shd w:val="clear" w:color="auto" w:fill="FFFFFF"/>
          <w14:ligatures w14:val="none"/>
        </w:rPr>
        <w:t xml:space="preserve">dan aspek internal. Pada aspek eksternal, struktur </w:t>
      </w:r>
      <w:r w:rsidRPr="005B65D9">
        <w:rPr>
          <w:rFonts w:asciiTheme="majorBidi" w:eastAsia="Times New Roman" w:hAnsiTheme="majorBidi" w:cstheme="majorBidi"/>
          <w:color w:val="000000"/>
          <w:spacing w:val="6"/>
          <w:kern w:val="0"/>
          <w:sz w:val="24"/>
          <w:szCs w:val="24"/>
          <w:shd w:val="clear" w:color="auto" w:fill="FFFFFF"/>
          <w14:ligatures w14:val="none"/>
        </w:rPr>
        <w:t>seperti kulit tipis, terdapat kelenjar keringat, folikel rambut dan</w:t>
      </w:r>
      <w:r>
        <w:rPr>
          <w:rFonts w:asciiTheme="majorBidi" w:eastAsia="Times New Roman" w:hAnsiTheme="majorBidi" w:cstheme="majorBidi"/>
          <w:color w:val="333333"/>
          <w:kern w:val="0"/>
          <w:sz w:val="24"/>
          <w:szCs w:val="24"/>
          <w:shd w:val="clear" w:color="auto" w:fill="FFFFFF"/>
          <w14:ligatures w14:val="none"/>
        </w:rPr>
        <w:t xml:space="preserve"> </w:t>
      </w:r>
      <w:r w:rsidRPr="005B65D9">
        <w:rPr>
          <w:rFonts w:asciiTheme="majorBidi" w:eastAsia="Times New Roman" w:hAnsiTheme="majorBidi" w:cstheme="majorBidi"/>
          <w:color w:val="000000"/>
          <w:spacing w:val="4"/>
          <w:kern w:val="0"/>
          <w:sz w:val="24"/>
          <w:szCs w:val="24"/>
          <w:shd w:val="clear" w:color="auto" w:fill="FFFFFF"/>
          <w14:ligatures w14:val="none"/>
        </w:rPr>
        <w:t>kelenjar sebasea. Daerah</w:t>
      </w:r>
      <w:r>
        <w:rPr>
          <w:rFonts w:asciiTheme="majorBidi" w:eastAsia="Times New Roman" w:hAnsiTheme="majorBidi" w:cstheme="majorBidi"/>
          <w:color w:val="000000"/>
          <w:spacing w:val="4"/>
          <w:kern w:val="0"/>
          <w:sz w:val="24"/>
          <w:szCs w:val="24"/>
          <w:shd w:val="clear" w:color="auto" w:fill="FFFFFF"/>
          <w14:ligatures w14:val="none"/>
        </w:rPr>
        <w:t xml:space="preserve"> </w:t>
      </w:r>
      <w:r w:rsidRPr="005B65D9">
        <w:rPr>
          <w:rFonts w:asciiTheme="majorBidi" w:eastAsia="Times New Roman" w:hAnsiTheme="majorBidi" w:cstheme="majorBidi"/>
          <w:color w:val="000000"/>
          <w:spacing w:val="2"/>
          <w:kern w:val="0"/>
          <w:sz w:val="24"/>
          <w:szCs w:val="24"/>
          <w:shd w:val="clear" w:color="auto" w:fill="FFFFFF"/>
          <w14:ligatures w14:val="none"/>
        </w:rPr>
        <w:t xml:space="preserve">vermilion </w:t>
      </w:r>
      <w:r w:rsidRPr="005B65D9">
        <w:rPr>
          <w:rFonts w:asciiTheme="majorBidi" w:eastAsia="Times New Roman" w:hAnsiTheme="majorBidi" w:cstheme="majorBidi"/>
          <w:color w:val="000000"/>
          <w:spacing w:val="5"/>
          <w:kern w:val="0"/>
          <w:sz w:val="24"/>
          <w:szCs w:val="24"/>
          <w:shd w:val="clear" w:color="auto" w:fill="FFFFFF"/>
          <w14:ligatures w14:val="none"/>
        </w:rPr>
        <w:t xml:space="preserve">memiliki epitel berlapis pipih </w:t>
      </w:r>
      <w:r w:rsidRPr="005B65D9">
        <w:rPr>
          <w:rFonts w:asciiTheme="majorBidi" w:eastAsia="Times New Roman" w:hAnsiTheme="majorBidi" w:cstheme="majorBidi"/>
          <w:color w:val="000000"/>
          <w:spacing w:val="8"/>
          <w:kern w:val="0"/>
          <w:sz w:val="24"/>
          <w:szCs w:val="24"/>
          <w:shd w:val="clear" w:color="auto" w:fill="FFFFFF"/>
          <w14:ligatures w14:val="none"/>
        </w:rPr>
        <w:t xml:space="preserve">dengan keratin, kapiler dekat dengan permukaan dan berwarna </w:t>
      </w:r>
      <w:r w:rsidRPr="005B65D9">
        <w:rPr>
          <w:rFonts w:asciiTheme="majorBidi" w:eastAsia="Times New Roman" w:hAnsiTheme="majorBidi" w:cstheme="majorBidi"/>
          <w:color w:val="000000"/>
          <w:spacing w:val="3"/>
          <w:kern w:val="0"/>
          <w:sz w:val="24"/>
          <w:szCs w:val="24"/>
          <w:shd w:val="clear" w:color="auto" w:fill="FFFFFF"/>
          <w14:ligatures w14:val="none"/>
        </w:rPr>
        <w:t xml:space="preserve">merah. Pada aspek internal memiliki struktur sama dengan mukosa </w:t>
      </w:r>
      <w:r w:rsidRPr="005B65D9">
        <w:rPr>
          <w:rFonts w:asciiTheme="majorBidi" w:eastAsia="Times New Roman" w:hAnsiTheme="majorBidi" w:cstheme="majorBidi"/>
          <w:color w:val="000000"/>
          <w:spacing w:val="2"/>
          <w:kern w:val="0"/>
          <w:sz w:val="24"/>
          <w:szCs w:val="24"/>
          <w:shd w:val="clear" w:color="auto" w:fill="FFFFFF"/>
          <w14:ligatures w14:val="none"/>
        </w:rPr>
        <w:t>rongga mulut dan kelenjar ludah minor (Gartner, 2007).</w:t>
      </w:r>
      <w:r>
        <w:rPr>
          <w:rFonts w:asciiTheme="majorBidi" w:eastAsia="Times New Roman" w:hAnsiTheme="majorBidi" w:cstheme="majorBidi"/>
          <w:color w:val="000000"/>
          <w:spacing w:val="2"/>
          <w:kern w:val="0"/>
          <w:sz w:val="24"/>
          <w:szCs w:val="24"/>
          <w:shd w:val="clear" w:color="auto" w:fill="FFFFFF"/>
          <w14:ligatures w14:val="none"/>
        </w:rPr>
        <w:t xml:space="preserve"> </w:t>
      </w:r>
    </w:p>
    <w:p w14:paraId="7ECBD20F" w14:textId="651C34F3" w:rsidR="00F64616" w:rsidRPr="005B65D9" w:rsidRDefault="00617A5F" w:rsidP="00617A5F">
      <w:pPr>
        <w:spacing w:after="0" w:line="480" w:lineRule="auto"/>
        <w:ind w:firstLine="720"/>
        <w:jc w:val="both"/>
        <w:rPr>
          <w:rFonts w:asciiTheme="majorBidi" w:eastAsia="Times New Roman" w:hAnsiTheme="majorBidi" w:cstheme="majorBidi"/>
          <w:color w:val="333333"/>
          <w:kern w:val="0"/>
          <w:sz w:val="24"/>
          <w:szCs w:val="24"/>
          <w:shd w:val="clear" w:color="auto" w:fill="FFFFFF"/>
          <w14:ligatures w14:val="none"/>
        </w:rPr>
      </w:pPr>
      <w:r w:rsidRPr="00617A5F">
        <w:rPr>
          <w:rFonts w:asciiTheme="majorBidi" w:hAnsiTheme="majorBidi" w:cstheme="majorBidi"/>
          <w:sz w:val="24"/>
          <w:szCs w:val="24"/>
        </w:rPr>
        <w:t>Secara anatomi, bibir dibagi menjadi dua bagian yaitu bibir bagian atas dan bibir bagian bawah. Bibir bagian atas terbentang dari dasar dari hidung pada bagian superior sampai ke lipatan nasolabial pada bagian lateral dan batas bebas dari sisi vermilion pada bagian inferior. Bibir bagian bawah terbentang dari bagian atas sisi vermilion sampai ke bagian komisura pada bagian lateral dan ke bagian mandibula pada bagian inferior (Jahan-Parwar et al., 2011)</w:t>
      </w:r>
      <w:r w:rsidR="00F64616" w:rsidRPr="005B65D9">
        <w:rPr>
          <w:rFonts w:ascii="Times New Roman" w:hAnsi="Times New Roman" w:cs="Times New Roman"/>
          <w:sz w:val="24"/>
          <w:szCs w:val="24"/>
        </w:rPr>
        <w:t>.</w:t>
      </w:r>
    </w:p>
    <w:p w14:paraId="5FE8F88B" w14:textId="43A477ED" w:rsidR="001A3C2F" w:rsidRPr="00282256" w:rsidRDefault="001A3C2F" w:rsidP="001A3C2F">
      <w:pPr>
        <w:pStyle w:val="Heading2"/>
        <w:numPr>
          <w:ilvl w:val="2"/>
          <w:numId w:val="78"/>
        </w:numPr>
        <w:spacing w:before="0" w:line="480" w:lineRule="auto"/>
        <w:ind w:left="709"/>
        <w:jc w:val="both"/>
        <w:rPr>
          <w:rFonts w:asciiTheme="majorBidi" w:hAnsiTheme="majorBidi"/>
          <w:b/>
          <w:bCs/>
          <w:color w:val="auto"/>
          <w:sz w:val="24"/>
          <w:szCs w:val="24"/>
          <w:lang w:val="id-ID"/>
        </w:rPr>
      </w:pPr>
      <w:bookmarkStart w:id="277" w:name="_Toc183439045"/>
      <w:r>
        <w:rPr>
          <w:rFonts w:asciiTheme="majorBidi" w:hAnsiTheme="majorBidi"/>
          <w:b/>
          <w:bCs/>
          <w:color w:val="auto"/>
          <w:sz w:val="24"/>
          <w:szCs w:val="24"/>
          <w:lang w:val="id-ID"/>
        </w:rPr>
        <w:t>Mekanisme Terjadinya Bibir kering</w:t>
      </w:r>
      <w:bookmarkEnd w:id="277"/>
    </w:p>
    <w:p w14:paraId="696939FF" w14:textId="77777777" w:rsidR="00F64616" w:rsidRDefault="00F64616" w:rsidP="00F64616">
      <w:pPr>
        <w:spacing w:after="0" w:line="480" w:lineRule="auto"/>
        <w:ind w:firstLine="720"/>
        <w:jc w:val="both"/>
        <w:rPr>
          <w:rFonts w:ascii="Times New Roman" w:hAnsi="Times New Roman" w:cs="Times New Roman"/>
          <w:sz w:val="24"/>
          <w:szCs w:val="24"/>
        </w:rPr>
      </w:pPr>
      <w:r w:rsidRPr="00D60221">
        <w:rPr>
          <w:rFonts w:ascii="Times New Roman" w:hAnsi="Times New Roman" w:cs="Times New Roman"/>
          <w:sz w:val="24"/>
          <w:szCs w:val="24"/>
        </w:rPr>
        <w:t xml:space="preserve">Bibir kering dan pecah-pecah merupakan gangguan yang umum terjadi pada bibir. Penyebab umum terjadinya bibir kering dan pecah-pecah yaitu </w:t>
      </w:r>
      <w:r w:rsidRPr="00D60221">
        <w:rPr>
          <w:rFonts w:ascii="Times New Roman" w:hAnsi="Times New Roman" w:cs="Times New Roman"/>
          <w:sz w:val="24"/>
          <w:szCs w:val="24"/>
        </w:rPr>
        <w:lastRenderedPageBreak/>
        <w:t>kerusakan sel keratin karena sinar matahari dan dehidrasi. Sel keratin merupakan sel yang melindungi lapisan luar pada bibir. Paparan sinar matahari menyebabkan pecahnya l</w:t>
      </w:r>
      <w:r w:rsidRPr="00CE35EC">
        <w:rPr>
          <w:rFonts w:ascii="Times New Roman" w:hAnsi="Times New Roman" w:cs="Times New Roman"/>
          <w:sz w:val="24"/>
          <w:szCs w:val="24"/>
        </w:rPr>
        <w:t xml:space="preserve">apisan permukaan sel keratin. Sel keratin yang pecah akan rusak. Sel yang rusak akan terjadi secara terus menerus sampai sel tersebut terkelupas dan tumbuh sel yang baru </w:t>
      </w:r>
      <w:r w:rsidRPr="00CE35EC">
        <w:rPr>
          <w:rFonts w:ascii="Times New Roman" w:hAnsi="Times New Roman" w:cs="Times New Roman"/>
          <w:sz w:val="24"/>
          <w:szCs w:val="24"/>
        </w:rPr>
        <w:fldChar w:fldCharType="begin" w:fldLock="1"/>
      </w:r>
      <w:r w:rsidRPr="00CE35EC">
        <w:rPr>
          <w:rFonts w:ascii="Times New Roman" w:hAnsi="Times New Roman" w:cs="Times New Roman"/>
          <w:sz w:val="24"/>
          <w:szCs w:val="24"/>
        </w:rPr>
        <w:instrText>ADDIN CSL_CITATION {"citationItems":[{"id":"ITEM-1","itemData":{"author":[{"dropping-particle":"","family":"Nurmi","given":"","non-dropping-particle":"","parse-names":false,"suffix":""}],"id":"ITEM-1","issued":{"date-parts":[["2019"]]},"title":"FORMULASI SEDIAAN LIP BALM DARI EKSTRAK BUNGA ROSELLA (Hibiscus sabdariffa L.) SEBAGAI PELEMBAB BIBIR","type":"article-journal"},"uris":["http://www.mendeley.com/documents/?uuid=ed22c9ef-8018-42db-a772-5cea9d34d646"]}],"mendeley":{"formattedCitation":"(Nurmi, 2019)","plainTextFormattedCitation":"(Nurmi, 2019)","previouslyFormattedCitation":"(Nurmi, 2019)"},"properties":{"noteIndex":0},"schema":"https://github.com/citation-style-language/schema/raw/master/csl-citation.json"}</w:instrText>
      </w:r>
      <w:r w:rsidRPr="00CE35EC">
        <w:rPr>
          <w:rFonts w:ascii="Times New Roman" w:hAnsi="Times New Roman" w:cs="Times New Roman"/>
          <w:sz w:val="24"/>
          <w:szCs w:val="24"/>
        </w:rPr>
        <w:fldChar w:fldCharType="separate"/>
      </w:r>
      <w:r w:rsidRPr="00CE35EC">
        <w:rPr>
          <w:rFonts w:ascii="Times New Roman" w:hAnsi="Times New Roman" w:cs="Times New Roman"/>
          <w:noProof/>
          <w:sz w:val="24"/>
          <w:szCs w:val="24"/>
        </w:rPr>
        <w:t>(Nurmi, 2019)</w:t>
      </w:r>
      <w:r w:rsidRPr="00CE35EC">
        <w:rPr>
          <w:rFonts w:ascii="Times New Roman" w:hAnsi="Times New Roman" w:cs="Times New Roman"/>
          <w:sz w:val="24"/>
          <w:szCs w:val="24"/>
        </w:rPr>
        <w:fldChar w:fldCharType="end"/>
      </w:r>
      <w:r w:rsidRPr="00CE35EC">
        <w:rPr>
          <w:rFonts w:ascii="Times New Roman" w:hAnsi="Times New Roman" w:cs="Times New Roman"/>
          <w:sz w:val="24"/>
          <w:szCs w:val="24"/>
        </w:rPr>
        <w:t>.</w:t>
      </w:r>
    </w:p>
    <w:p w14:paraId="04E2D6DD" w14:textId="15BBCC91" w:rsidR="00F64616" w:rsidRPr="00CE35EC" w:rsidRDefault="00F64616" w:rsidP="00282256">
      <w:pPr>
        <w:spacing w:after="0" w:line="480" w:lineRule="auto"/>
        <w:ind w:firstLine="720"/>
        <w:jc w:val="both"/>
        <w:rPr>
          <w:rFonts w:ascii="Times New Roman" w:hAnsi="Times New Roman" w:cs="Times New Roman"/>
          <w:sz w:val="24"/>
          <w:szCs w:val="24"/>
        </w:rPr>
      </w:pPr>
      <w:r w:rsidRPr="00CE35EC">
        <w:rPr>
          <w:rFonts w:ascii="Times New Roman" w:hAnsi="Times New Roman" w:cs="Times New Roman"/>
          <w:sz w:val="24"/>
          <w:szCs w:val="24"/>
        </w:rPr>
        <w:t xml:space="preserve">Selain itu, penyebab bibir kering dan pecah-pecah adalah dehidrasi. Air merupakan material yang sangat penting terhadap </w:t>
      </w:r>
      <w:r w:rsidR="000A5CFF">
        <w:rPr>
          <w:rFonts w:ascii="Times New Roman" w:hAnsi="Times New Roman" w:cs="Times New Roman"/>
          <w:sz w:val="24"/>
          <w:szCs w:val="24"/>
        </w:rPr>
        <w:t>kelembapan</w:t>
      </w:r>
      <w:r w:rsidRPr="00CE35EC">
        <w:rPr>
          <w:rFonts w:ascii="Times New Roman" w:hAnsi="Times New Roman" w:cs="Times New Roman"/>
          <w:sz w:val="24"/>
          <w:szCs w:val="24"/>
        </w:rPr>
        <w:t xml:space="preserve"> kulit. Dehidrasi terjadi karena asupan cairan yang tidak cukup atau kehilangan cairan yang berlebihan disebabkan oleh pengaruh lingkungan </w:t>
      </w:r>
      <w:r w:rsidRPr="00CE35E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{"citationItems":[{"id":"ITEM-1","itemData":{"author":[{"dropping-particle":"","family":"Nurmi","given":"","non-dropping-particle":"","parse-names":false,"suffix":""}],"id":"ITEM-1","issued":{"date-parts":[["2019"]]},"title":"FORMULASI SEDIAAN LIP BALM DARI EKSTRAK BUNGA ROSELLA (Hibiscus sabdariffa L.) SEBAGAI PELEMBAB BIBIR","type":"article-journal"},"uris":["http://www.mendeley.com/documents/?uuid=ed22c9ef-8018-42db-a772-5cea9d34d646"]}],"mendeley":{"formattedCitation":"(Nurmi, 2019)","plainTextFormattedCitation":"(Nurmi, 2019)","previouslyFormattedCitation":"(Nurmi, 2019)"},"properties":{"noteIndex":0},"schema":"https://github.com/citation-style-language/schema/raw/master/csl-citation.json"}</w:instrText>
      </w:r>
      <w:r w:rsidRPr="00CE35EC">
        <w:rPr>
          <w:rFonts w:ascii="Times New Roman" w:hAnsi="Times New Roman" w:cs="Times New Roman"/>
          <w:sz w:val="24"/>
          <w:szCs w:val="24"/>
        </w:rPr>
        <w:fldChar w:fldCharType="separate"/>
      </w:r>
      <w:r w:rsidRPr="00CE35EC">
        <w:rPr>
          <w:rFonts w:ascii="Times New Roman" w:hAnsi="Times New Roman" w:cs="Times New Roman"/>
          <w:noProof/>
          <w:sz w:val="24"/>
          <w:szCs w:val="24"/>
        </w:rPr>
        <w:t>(Nurmi, 2019)</w:t>
      </w:r>
      <w:r w:rsidRPr="00CE35EC">
        <w:rPr>
          <w:rFonts w:ascii="Times New Roman" w:hAnsi="Times New Roman" w:cs="Times New Roman"/>
          <w:sz w:val="24"/>
          <w:szCs w:val="24"/>
        </w:rPr>
        <w:fldChar w:fldCharType="end"/>
      </w:r>
      <w:r w:rsidRPr="00CE35EC">
        <w:rPr>
          <w:rFonts w:ascii="Times New Roman" w:hAnsi="Times New Roman" w:cs="Times New Roman"/>
          <w:sz w:val="24"/>
          <w:szCs w:val="24"/>
        </w:rPr>
        <w:t>.</w:t>
      </w:r>
    </w:p>
    <w:p w14:paraId="0D598CFE" w14:textId="77777777" w:rsidR="00F64616" w:rsidRPr="00EE1EFD" w:rsidRDefault="00F64616">
      <w:pPr>
        <w:pStyle w:val="ListParagraph"/>
        <w:keepNext/>
        <w:keepLines/>
        <w:numPr>
          <w:ilvl w:val="1"/>
          <w:numId w:val="78"/>
        </w:numPr>
        <w:spacing w:before="40" w:after="0" w:line="480" w:lineRule="auto"/>
        <w:contextualSpacing w:val="0"/>
        <w:jc w:val="both"/>
        <w:outlineLvl w:val="1"/>
        <w:rPr>
          <w:rFonts w:ascii="Times New Roman" w:eastAsiaTheme="majorEastAsia" w:hAnsi="Times New Roman" w:cs="Times New Roman"/>
          <w:b/>
          <w:vanish/>
          <w:sz w:val="24"/>
          <w:szCs w:val="24"/>
          <w:lang w:val="id-ID"/>
        </w:rPr>
      </w:pPr>
      <w:bookmarkStart w:id="278" w:name="_Toc171895279"/>
      <w:bookmarkStart w:id="279" w:name="_Toc172151467"/>
      <w:bookmarkStart w:id="280" w:name="_Toc174295487"/>
      <w:bookmarkStart w:id="281" w:name="_Toc176205899"/>
      <w:bookmarkStart w:id="282" w:name="_Toc176998869"/>
      <w:bookmarkStart w:id="283" w:name="_Toc177923031"/>
      <w:bookmarkStart w:id="284" w:name="_Toc183438745"/>
      <w:bookmarkStart w:id="285" w:name="_Toc183439046"/>
      <w:bookmarkStart w:id="286" w:name="_Toc152573293"/>
      <w:bookmarkEnd w:id="278"/>
      <w:bookmarkEnd w:id="279"/>
      <w:bookmarkEnd w:id="280"/>
      <w:bookmarkEnd w:id="281"/>
      <w:bookmarkEnd w:id="282"/>
      <w:bookmarkEnd w:id="283"/>
      <w:bookmarkEnd w:id="284"/>
      <w:bookmarkEnd w:id="285"/>
    </w:p>
    <w:p w14:paraId="4B4D57B5" w14:textId="77777777" w:rsidR="00FE2AF2" w:rsidRPr="00FE2AF2" w:rsidRDefault="00FE2AF2">
      <w:pPr>
        <w:pStyle w:val="ListParagraph"/>
        <w:keepNext/>
        <w:keepLines/>
        <w:numPr>
          <w:ilvl w:val="1"/>
          <w:numId w:val="83"/>
        </w:numPr>
        <w:spacing w:before="40" w:after="0" w:line="480" w:lineRule="auto"/>
        <w:contextualSpacing w:val="0"/>
        <w:jc w:val="both"/>
        <w:outlineLvl w:val="1"/>
        <w:rPr>
          <w:rFonts w:ascii="Times New Roman" w:eastAsiaTheme="majorEastAsia" w:hAnsi="Times New Roman" w:cs="Times New Roman"/>
          <w:b/>
          <w:vanish/>
          <w:sz w:val="24"/>
          <w:szCs w:val="24"/>
          <w:lang w:val="id-ID"/>
        </w:rPr>
      </w:pPr>
      <w:bookmarkStart w:id="287" w:name="_Toc176998870"/>
      <w:bookmarkStart w:id="288" w:name="_Toc177923032"/>
      <w:bookmarkStart w:id="289" w:name="_Toc183438746"/>
      <w:bookmarkStart w:id="290" w:name="_Toc183439047"/>
      <w:bookmarkEnd w:id="287"/>
      <w:bookmarkEnd w:id="288"/>
      <w:bookmarkEnd w:id="289"/>
      <w:bookmarkEnd w:id="290"/>
    </w:p>
    <w:p w14:paraId="0A0EF755" w14:textId="77777777" w:rsidR="00FE2AF2" w:rsidRPr="00FE2AF2" w:rsidRDefault="00FE2AF2">
      <w:pPr>
        <w:pStyle w:val="ListParagraph"/>
        <w:keepNext/>
        <w:keepLines/>
        <w:numPr>
          <w:ilvl w:val="1"/>
          <w:numId w:val="83"/>
        </w:numPr>
        <w:spacing w:before="40" w:after="0" w:line="480" w:lineRule="auto"/>
        <w:contextualSpacing w:val="0"/>
        <w:jc w:val="both"/>
        <w:outlineLvl w:val="1"/>
        <w:rPr>
          <w:rFonts w:ascii="Times New Roman" w:eastAsiaTheme="majorEastAsia" w:hAnsi="Times New Roman" w:cs="Times New Roman"/>
          <w:b/>
          <w:vanish/>
          <w:sz w:val="24"/>
          <w:szCs w:val="24"/>
          <w:lang w:val="id-ID"/>
        </w:rPr>
      </w:pPr>
      <w:bookmarkStart w:id="291" w:name="_Toc176998871"/>
      <w:bookmarkStart w:id="292" w:name="_Toc177923033"/>
      <w:bookmarkStart w:id="293" w:name="_Toc183438747"/>
      <w:bookmarkStart w:id="294" w:name="_Toc183439048"/>
      <w:bookmarkEnd w:id="291"/>
      <w:bookmarkEnd w:id="292"/>
      <w:bookmarkEnd w:id="293"/>
      <w:bookmarkEnd w:id="294"/>
    </w:p>
    <w:p w14:paraId="62725980" w14:textId="6C585657" w:rsidR="00653B42" w:rsidRPr="00255419" w:rsidRDefault="00255419" w:rsidP="00255419">
      <w:pPr>
        <w:pStyle w:val="Heading2"/>
        <w:numPr>
          <w:ilvl w:val="1"/>
          <w:numId w:val="79"/>
        </w:numPr>
        <w:spacing w:before="0" w:line="480" w:lineRule="auto"/>
        <w:ind w:left="709" w:hanging="709"/>
        <w:jc w:val="both"/>
        <w:rPr>
          <w:rFonts w:ascii="Times New Roman" w:hAnsi="Times New Roman" w:cs="Times New Roman"/>
          <w:b/>
          <w:color w:val="auto"/>
          <w:sz w:val="24"/>
          <w:szCs w:val="24"/>
          <w:lang w:val="id-ID"/>
        </w:rPr>
      </w:pPr>
      <w:bookmarkStart w:id="295" w:name="_Toc183439049"/>
      <w:r>
        <w:rPr>
          <w:rFonts w:ascii="Times New Roman" w:hAnsi="Times New Roman" w:cs="Times New Roman"/>
          <w:b/>
          <w:color w:val="auto"/>
          <w:sz w:val="24"/>
          <w:szCs w:val="24"/>
          <w:lang w:val="id-ID"/>
        </w:rPr>
        <w:t>Pembagian Sinar Cahaya Matahari</w:t>
      </w:r>
      <w:bookmarkEnd w:id="295"/>
    </w:p>
    <w:p w14:paraId="68F67CF7" w14:textId="761C5BF0" w:rsidR="00EB525F" w:rsidRDefault="00EB525F" w:rsidP="00255419">
      <w:pPr>
        <w:spacing w:after="0" w:line="480" w:lineRule="auto"/>
        <w:ind w:firstLine="720"/>
        <w:jc w:val="both"/>
        <w:rPr>
          <w:rFonts w:asciiTheme="majorBidi" w:hAnsiTheme="majorBidi" w:cstheme="majorBidi"/>
          <w:sz w:val="24"/>
          <w:szCs w:val="24"/>
          <w:lang w:val="id-ID"/>
        </w:rPr>
      </w:pPr>
      <w:r w:rsidRPr="00BD4834">
        <w:rPr>
          <w:rFonts w:asciiTheme="majorBidi" w:hAnsiTheme="majorBidi" w:cstheme="majorBidi"/>
          <w:sz w:val="24"/>
          <w:szCs w:val="24"/>
          <w:lang w:val="id-ID"/>
        </w:rPr>
        <w:t>Secara umum, pita gelombang cahaya matahari dibagi menjadi tiga bagian utama</w:t>
      </w:r>
      <w:r w:rsidR="009A5EB8" w:rsidRPr="00BD4834">
        <w:rPr>
          <w:rFonts w:asciiTheme="majorBidi" w:hAnsiTheme="majorBidi" w:cstheme="majorBidi"/>
          <w:sz w:val="24"/>
          <w:szCs w:val="24"/>
          <w:lang w:val="id-ID"/>
        </w:rPr>
        <w:t xml:space="preserve"> yaitu sinar ultraviolet</w:t>
      </w:r>
      <w:r w:rsidR="00BD4834">
        <w:rPr>
          <w:rFonts w:asciiTheme="majorBidi" w:hAnsiTheme="majorBidi" w:cstheme="majorBidi"/>
          <w:sz w:val="24"/>
          <w:szCs w:val="24"/>
          <w:lang w:val="id-ID"/>
        </w:rPr>
        <w:t xml:space="preserve"> </w:t>
      </w:r>
      <w:r w:rsidR="009A5EB8" w:rsidRPr="00BD4834">
        <w:rPr>
          <w:rFonts w:asciiTheme="majorBidi" w:hAnsiTheme="majorBidi" w:cstheme="majorBidi"/>
          <w:sz w:val="24"/>
          <w:szCs w:val="24"/>
          <w:lang w:val="id-ID"/>
        </w:rPr>
        <w:t>(UV)</w:t>
      </w:r>
      <w:r w:rsidR="00973C0F" w:rsidRPr="00BD4834">
        <w:rPr>
          <w:rFonts w:asciiTheme="majorBidi" w:hAnsiTheme="majorBidi" w:cstheme="majorBidi"/>
          <w:sz w:val="24"/>
          <w:szCs w:val="24"/>
          <w:lang w:val="id-ID"/>
        </w:rPr>
        <w:t>, cahaya tampak atau cahaya yang dapat dilihat oleh mata manusia dan sinar i</w:t>
      </w:r>
      <w:r w:rsidR="00BD4834">
        <w:rPr>
          <w:rFonts w:asciiTheme="majorBidi" w:hAnsiTheme="majorBidi" w:cstheme="majorBidi"/>
          <w:sz w:val="24"/>
          <w:szCs w:val="24"/>
          <w:lang w:val="id-ID"/>
        </w:rPr>
        <w:t>n</w:t>
      </w:r>
      <w:r w:rsidR="00973C0F" w:rsidRPr="00BD4834">
        <w:rPr>
          <w:rFonts w:asciiTheme="majorBidi" w:hAnsiTheme="majorBidi" w:cstheme="majorBidi"/>
          <w:sz w:val="24"/>
          <w:szCs w:val="24"/>
          <w:lang w:val="id-ID"/>
        </w:rPr>
        <w:t>framerah (IR).</w:t>
      </w:r>
      <w:r w:rsidR="00BD4834">
        <w:rPr>
          <w:rFonts w:asciiTheme="majorBidi" w:hAnsiTheme="majorBidi" w:cstheme="majorBidi"/>
          <w:sz w:val="24"/>
          <w:szCs w:val="24"/>
          <w:lang w:val="id-ID"/>
        </w:rPr>
        <w:t xml:space="preserve"> </w:t>
      </w:r>
    </w:p>
    <w:p w14:paraId="276A5E38" w14:textId="55C1C33D" w:rsidR="00255419" w:rsidRPr="00255419" w:rsidRDefault="00255419" w:rsidP="00255419">
      <w:pPr>
        <w:pStyle w:val="Heading2"/>
        <w:numPr>
          <w:ilvl w:val="2"/>
          <w:numId w:val="79"/>
        </w:numPr>
        <w:spacing w:before="0" w:line="480" w:lineRule="auto"/>
        <w:jc w:val="both"/>
        <w:rPr>
          <w:rFonts w:ascii="Times New Roman" w:hAnsi="Times New Roman" w:cs="Times New Roman"/>
          <w:b/>
          <w:color w:val="auto"/>
          <w:sz w:val="24"/>
          <w:szCs w:val="24"/>
          <w:lang w:val="id-ID"/>
        </w:rPr>
      </w:pPr>
      <w:bookmarkStart w:id="296" w:name="_Toc183439050"/>
      <w:r>
        <w:rPr>
          <w:rFonts w:ascii="Times New Roman" w:hAnsi="Times New Roman" w:cs="Times New Roman"/>
          <w:b/>
          <w:color w:val="auto"/>
          <w:sz w:val="24"/>
          <w:szCs w:val="24"/>
          <w:lang w:val="id-ID"/>
        </w:rPr>
        <w:t>Sinar Ultraviolet (UV)</w:t>
      </w:r>
      <w:bookmarkEnd w:id="296"/>
    </w:p>
    <w:p w14:paraId="3948AA72" w14:textId="77777777" w:rsidR="007A231A" w:rsidRDefault="00CF6A51" w:rsidP="00237216">
      <w:pPr>
        <w:spacing w:after="0" w:line="480" w:lineRule="auto"/>
        <w:ind w:firstLine="709"/>
        <w:jc w:val="both"/>
        <w:rPr>
          <w:rFonts w:asciiTheme="majorBidi" w:hAnsiTheme="majorBidi" w:cstheme="majorBidi"/>
          <w:sz w:val="24"/>
          <w:szCs w:val="24"/>
          <w:lang w:val="id-ID"/>
        </w:rPr>
      </w:pPr>
      <w:r w:rsidRPr="00072DC8">
        <w:rPr>
          <w:rFonts w:asciiTheme="majorBidi" w:hAnsiTheme="majorBidi" w:cstheme="majorBidi"/>
          <w:sz w:val="24"/>
          <w:szCs w:val="24"/>
          <w:lang w:val="id-ID"/>
        </w:rPr>
        <w:t xml:space="preserve">Sinar ultraviolet </w:t>
      </w:r>
      <w:r w:rsidR="00EF563B" w:rsidRPr="00072DC8">
        <w:rPr>
          <w:rFonts w:asciiTheme="majorBidi" w:hAnsiTheme="majorBidi" w:cstheme="majorBidi"/>
          <w:sz w:val="24"/>
          <w:szCs w:val="24"/>
          <w:lang w:val="id-ID"/>
        </w:rPr>
        <w:t xml:space="preserve">merupakan bagian gelombang elektromagnetik dari energi radiasi matahari pada pita 100-400 nm. </w:t>
      </w:r>
      <w:r w:rsidR="00C13989" w:rsidRPr="00C13989">
        <w:rPr>
          <w:rFonts w:asciiTheme="majorBidi" w:hAnsiTheme="majorBidi" w:cstheme="majorBidi"/>
          <w:sz w:val="24"/>
          <w:szCs w:val="24"/>
          <w:lang w:val="id-ID"/>
        </w:rPr>
        <w:t xml:space="preserve">Sinar UV matahari bermanfaat bagi kesehatan dalam membantu pembentukan vitamin D yang dibutuhkan oleh tulang, namun sinar UV matahari juga memeliki efek negatif bagi kesehatan kulit. Sinar UV terdiri dari sinar UV A, UV B dan UV C. </w:t>
      </w:r>
    </w:p>
    <w:p w14:paraId="2145D368" w14:textId="77777777" w:rsidR="007A231A" w:rsidRDefault="00C13989" w:rsidP="007A231A">
      <w:pPr>
        <w:pStyle w:val="ListParagraph"/>
        <w:numPr>
          <w:ilvl w:val="0"/>
          <w:numId w:val="90"/>
        </w:numPr>
        <w:spacing w:after="0" w:line="480" w:lineRule="auto"/>
        <w:jc w:val="both"/>
        <w:rPr>
          <w:rFonts w:asciiTheme="majorBidi" w:hAnsiTheme="majorBidi" w:cstheme="majorBidi"/>
          <w:sz w:val="24"/>
          <w:szCs w:val="24"/>
          <w:lang w:val="id-ID"/>
        </w:rPr>
      </w:pPr>
      <w:r w:rsidRPr="007A231A">
        <w:rPr>
          <w:rFonts w:asciiTheme="majorBidi" w:hAnsiTheme="majorBidi" w:cstheme="majorBidi"/>
          <w:sz w:val="24"/>
          <w:szCs w:val="24"/>
          <w:lang w:val="id-ID"/>
        </w:rPr>
        <w:t xml:space="preserve">Sinar UV A </w:t>
      </w:r>
    </w:p>
    <w:p w14:paraId="4FEAA47D" w14:textId="5C8B16AD" w:rsidR="007A231A" w:rsidRDefault="007A231A" w:rsidP="007A231A">
      <w:pPr>
        <w:spacing w:line="480" w:lineRule="auto"/>
        <w:ind w:firstLine="720"/>
        <w:jc w:val="both"/>
        <w:rPr>
          <w:rFonts w:asciiTheme="majorBidi" w:hAnsiTheme="majorBidi" w:cstheme="majorBidi"/>
          <w:sz w:val="24"/>
          <w:szCs w:val="24"/>
          <w:lang w:val="id-ID"/>
        </w:rPr>
      </w:pPr>
      <w:r w:rsidRPr="007A231A">
        <w:rPr>
          <w:rFonts w:asciiTheme="majorBidi" w:hAnsiTheme="majorBidi" w:cstheme="majorBidi"/>
          <w:sz w:val="24"/>
          <w:szCs w:val="24"/>
          <w:lang w:val="id-ID"/>
        </w:rPr>
        <w:t>Sinar UV A</w:t>
      </w:r>
      <w:r w:rsidR="00C162C7">
        <w:rPr>
          <w:rFonts w:asciiTheme="majorBidi" w:hAnsiTheme="majorBidi" w:cstheme="majorBidi"/>
          <w:sz w:val="24"/>
          <w:szCs w:val="24"/>
          <w:lang w:val="id-ID"/>
        </w:rPr>
        <w:t xml:space="preserve"> </w:t>
      </w:r>
      <w:r w:rsidR="00C13989" w:rsidRPr="007A231A">
        <w:rPr>
          <w:rFonts w:asciiTheme="majorBidi" w:hAnsiTheme="majorBidi" w:cstheme="majorBidi"/>
          <w:sz w:val="24"/>
          <w:szCs w:val="24"/>
          <w:lang w:val="id-ID"/>
        </w:rPr>
        <w:t>memiliki panjang gelombang (320-400nm) dan lebih 90% dapat mencapai permukaan bumi serta dapat menembus kulit hingga mencapai lapisan dermis (dalam) kulit</w:t>
      </w:r>
      <w:r w:rsidR="00404316">
        <w:rPr>
          <w:rFonts w:asciiTheme="majorBidi" w:hAnsiTheme="majorBidi" w:cstheme="majorBidi"/>
          <w:sz w:val="24"/>
          <w:szCs w:val="24"/>
          <w:lang w:val="id-ID"/>
        </w:rPr>
        <w:t xml:space="preserve"> dan</w:t>
      </w:r>
      <w:r w:rsidR="00C162C7" w:rsidRPr="00C162C7">
        <w:rPr>
          <w:rFonts w:asciiTheme="majorBidi" w:hAnsiTheme="majorBidi" w:cstheme="majorBidi"/>
          <w:sz w:val="24"/>
          <w:szCs w:val="24"/>
          <w:lang w:val="id-ID"/>
        </w:rPr>
        <w:t xml:space="preserve"> dapat merusak DNA kulit secara tidak langsung </w:t>
      </w:r>
      <w:r w:rsidR="00C162C7" w:rsidRPr="00C162C7">
        <w:rPr>
          <w:rFonts w:asciiTheme="majorBidi" w:hAnsiTheme="majorBidi" w:cstheme="majorBidi"/>
          <w:sz w:val="24"/>
          <w:szCs w:val="24"/>
          <w:lang w:val="id-ID"/>
        </w:rPr>
        <w:lastRenderedPageBreak/>
        <w:t>yang dapat menyebabkan terjadinya penuaan (</w:t>
      </w:r>
      <w:r w:rsidR="00C162C7" w:rsidRPr="00404316">
        <w:rPr>
          <w:rFonts w:asciiTheme="majorBidi" w:hAnsiTheme="majorBidi" w:cstheme="majorBidi"/>
          <w:i/>
          <w:iCs/>
          <w:sz w:val="24"/>
          <w:szCs w:val="24"/>
          <w:lang w:val="id-ID"/>
        </w:rPr>
        <w:t>photo aging</w:t>
      </w:r>
      <w:r w:rsidR="00C162C7" w:rsidRPr="00C162C7">
        <w:rPr>
          <w:rFonts w:asciiTheme="majorBidi" w:hAnsiTheme="majorBidi" w:cstheme="majorBidi"/>
          <w:sz w:val="24"/>
          <w:szCs w:val="24"/>
          <w:lang w:val="id-ID"/>
        </w:rPr>
        <w:t xml:space="preserve">) kulit. </w:t>
      </w:r>
      <w:r w:rsidR="00C162C7" w:rsidRPr="00C162C7">
        <w:rPr>
          <w:rFonts w:asciiTheme="majorBidi" w:hAnsiTheme="majorBidi" w:cstheme="majorBidi"/>
          <w:sz w:val="24"/>
          <w:szCs w:val="24"/>
        </w:rPr>
        <w:t>Sinar UV A bersifat stabil sepanjang hari, dapat menembus awan dan kaca,</w:t>
      </w:r>
    </w:p>
    <w:p w14:paraId="6EA14FB5" w14:textId="77777777" w:rsidR="007A231A" w:rsidRPr="007A231A" w:rsidRDefault="007A231A" w:rsidP="007A231A">
      <w:pPr>
        <w:pStyle w:val="ListParagraph"/>
        <w:numPr>
          <w:ilvl w:val="0"/>
          <w:numId w:val="90"/>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Sinar</w:t>
      </w:r>
      <w:r w:rsidR="00255419" w:rsidRPr="007A231A">
        <w:rPr>
          <w:rFonts w:asciiTheme="majorBidi" w:hAnsiTheme="majorBidi" w:cstheme="majorBidi"/>
          <w:sz w:val="24"/>
          <w:szCs w:val="24"/>
        </w:rPr>
        <w:t xml:space="preserve"> UV B </w:t>
      </w:r>
    </w:p>
    <w:p w14:paraId="6CEA1549" w14:textId="0FBD7831" w:rsidR="00C162C7" w:rsidRDefault="007A231A" w:rsidP="00404316">
      <w:pPr>
        <w:spacing w:after="0" w:line="480" w:lineRule="auto"/>
        <w:ind w:firstLine="720"/>
        <w:jc w:val="both"/>
        <w:rPr>
          <w:rFonts w:asciiTheme="majorBidi" w:hAnsiTheme="majorBidi" w:cstheme="majorBidi"/>
          <w:sz w:val="24"/>
          <w:szCs w:val="24"/>
        </w:rPr>
      </w:pPr>
      <w:r w:rsidRPr="007A231A">
        <w:rPr>
          <w:rFonts w:asciiTheme="majorBidi" w:hAnsiTheme="majorBidi" w:cstheme="majorBidi"/>
          <w:sz w:val="24"/>
          <w:szCs w:val="24"/>
          <w:lang w:val="id-ID"/>
        </w:rPr>
        <w:t>Sinar UV B</w:t>
      </w:r>
      <w:r>
        <w:rPr>
          <w:rFonts w:asciiTheme="majorBidi" w:hAnsiTheme="majorBidi" w:cstheme="majorBidi"/>
          <w:sz w:val="24"/>
          <w:szCs w:val="24"/>
          <w:lang w:val="id-ID"/>
        </w:rPr>
        <w:t xml:space="preserve"> </w:t>
      </w:r>
      <w:r w:rsidR="00255419" w:rsidRPr="007A231A">
        <w:rPr>
          <w:rFonts w:asciiTheme="majorBidi" w:hAnsiTheme="majorBidi" w:cstheme="majorBidi"/>
          <w:sz w:val="24"/>
          <w:szCs w:val="24"/>
        </w:rPr>
        <w:t xml:space="preserve">dengan panjang gelombang (290-320) hanya 5% diantara seluruh UV, sebagian besar diserap oleh lapisan kulit stratum korneum (lapisan terluar) dan hanya sebagian kecil yang menembus bagian atas dermis kulit. </w:t>
      </w:r>
      <w:r w:rsidR="00C162C7" w:rsidRPr="00C162C7">
        <w:rPr>
          <w:rFonts w:asciiTheme="majorBidi" w:hAnsiTheme="majorBidi" w:cstheme="majorBidi"/>
          <w:sz w:val="24"/>
          <w:szCs w:val="24"/>
        </w:rPr>
        <w:t>Sinar UV B memiliki kemampuan menimbulkan kulit terbakar (sunburn) lebih besar dari sinar UV A.</w:t>
      </w:r>
      <w:r w:rsidR="00404316">
        <w:rPr>
          <w:rFonts w:asciiTheme="majorBidi" w:hAnsiTheme="majorBidi" w:cstheme="majorBidi"/>
          <w:sz w:val="24"/>
          <w:szCs w:val="24"/>
        </w:rPr>
        <w:t xml:space="preserve"> </w:t>
      </w:r>
      <w:r w:rsidR="00404316">
        <w:rPr>
          <w:rFonts w:asciiTheme="majorBidi" w:hAnsiTheme="majorBidi" w:cstheme="majorBidi"/>
          <w:sz w:val="24"/>
          <w:szCs w:val="24"/>
          <w:lang w:val="id-ID"/>
        </w:rPr>
        <w:t>S</w:t>
      </w:r>
      <w:r w:rsidR="00404316" w:rsidRPr="00C162C7">
        <w:rPr>
          <w:rFonts w:asciiTheme="majorBidi" w:hAnsiTheme="majorBidi" w:cstheme="majorBidi"/>
          <w:sz w:val="24"/>
          <w:szCs w:val="24"/>
          <w:lang w:val="id-ID"/>
        </w:rPr>
        <w:t>inar UV B terbanyak pada pukul 10.00-14.00 serta dapat diserap kaca dan awan</w:t>
      </w:r>
      <w:r w:rsidR="00404316">
        <w:rPr>
          <w:rFonts w:asciiTheme="majorBidi" w:hAnsiTheme="majorBidi" w:cstheme="majorBidi"/>
          <w:sz w:val="24"/>
          <w:szCs w:val="24"/>
          <w:lang w:val="id-ID"/>
        </w:rPr>
        <w:t>.</w:t>
      </w:r>
    </w:p>
    <w:p w14:paraId="21A984C2" w14:textId="77777777" w:rsidR="007A231A" w:rsidRPr="007A231A" w:rsidRDefault="00255419" w:rsidP="00C162C7">
      <w:pPr>
        <w:pStyle w:val="ListParagraph"/>
        <w:numPr>
          <w:ilvl w:val="0"/>
          <w:numId w:val="90"/>
        </w:numPr>
        <w:spacing w:after="0" w:line="480" w:lineRule="auto"/>
        <w:jc w:val="both"/>
        <w:rPr>
          <w:rFonts w:asciiTheme="majorBidi" w:hAnsiTheme="majorBidi" w:cstheme="majorBidi"/>
          <w:sz w:val="24"/>
          <w:szCs w:val="24"/>
          <w:lang w:val="id-ID"/>
        </w:rPr>
      </w:pPr>
      <w:r w:rsidRPr="007A231A">
        <w:rPr>
          <w:rFonts w:asciiTheme="majorBidi" w:hAnsiTheme="majorBidi" w:cstheme="majorBidi"/>
          <w:sz w:val="24"/>
          <w:szCs w:val="24"/>
        </w:rPr>
        <w:t xml:space="preserve">Sinar UV C </w:t>
      </w:r>
    </w:p>
    <w:p w14:paraId="75291CEE" w14:textId="619F9309" w:rsidR="00973C0F" w:rsidRDefault="00C162C7" w:rsidP="00404316">
      <w:pPr>
        <w:spacing w:line="480" w:lineRule="auto"/>
        <w:ind w:firstLine="720"/>
        <w:jc w:val="both"/>
        <w:rPr>
          <w:rFonts w:asciiTheme="majorBidi" w:hAnsiTheme="majorBidi" w:cstheme="majorBidi"/>
          <w:sz w:val="24"/>
          <w:szCs w:val="24"/>
          <w:lang w:val="id-ID"/>
        </w:rPr>
      </w:pPr>
      <w:r w:rsidRPr="00C162C7">
        <w:rPr>
          <w:rFonts w:asciiTheme="majorBidi" w:hAnsiTheme="majorBidi" w:cstheme="majorBidi"/>
          <w:sz w:val="24"/>
          <w:szCs w:val="24"/>
          <w:lang w:val="id-ID"/>
        </w:rPr>
        <w:t xml:space="preserve">Sinar UV C </w:t>
      </w:r>
      <w:r w:rsidR="00255419" w:rsidRPr="00C162C7">
        <w:rPr>
          <w:rFonts w:asciiTheme="majorBidi" w:hAnsiTheme="majorBidi" w:cstheme="majorBidi"/>
          <w:sz w:val="24"/>
          <w:szCs w:val="24"/>
          <w:lang w:val="id-ID"/>
        </w:rPr>
        <w:t>memilik panjang gelombang (200-290 nm), namun radiasinya tidak mencapai permukaan bumi karena diserap oleh ozon pada atmosfer bumi</w:t>
      </w:r>
      <w:r w:rsidR="00404316">
        <w:rPr>
          <w:rFonts w:asciiTheme="majorBidi" w:hAnsiTheme="majorBidi" w:cstheme="majorBidi"/>
          <w:sz w:val="24"/>
          <w:szCs w:val="24"/>
          <w:lang w:val="id-ID"/>
        </w:rPr>
        <w:t xml:space="preserve"> </w:t>
      </w:r>
      <w:r w:rsidR="00255419" w:rsidRPr="00C162C7">
        <w:rPr>
          <w:rFonts w:asciiTheme="majorBidi" w:hAnsiTheme="majorBidi" w:cstheme="majorBidi"/>
          <w:sz w:val="24"/>
          <w:szCs w:val="24"/>
          <w:lang w:val="id-ID"/>
        </w:rPr>
        <w:t>(</w:t>
      </w:r>
      <w:r w:rsidR="001C2C86">
        <w:rPr>
          <w:rFonts w:asciiTheme="majorBidi" w:hAnsiTheme="majorBidi" w:cstheme="majorBidi"/>
          <w:sz w:val="24"/>
          <w:szCs w:val="24"/>
          <w:lang w:val="id-ID"/>
        </w:rPr>
        <w:t xml:space="preserve">Minerva, 2019). </w:t>
      </w:r>
    </w:p>
    <w:p w14:paraId="0EF3B366" w14:textId="2415EE09" w:rsidR="008940BF" w:rsidRDefault="008940BF" w:rsidP="008940BF">
      <w:pPr>
        <w:pStyle w:val="Heading2"/>
        <w:numPr>
          <w:ilvl w:val="2"/>
          <w:numId w:val="79"/>
        </w:numPr>
        <w:spacing w:before="0" w:line="480" w:lineRule="auto"/>
        <w:ind w:left="709"/>
        <w:jc w:val="both"/>
        <w:rPr>
          <w:rFonts w:ascii="Times New Roman" w:hAnsi="Times New Roman" w:cs="Times New Roman"/>
          <w:b/>
          <w:color w:val="auto"/>
          <w:sz w:val="24"/>
          <w:szCs w:val="24"/>
          <w:lang w:val="id-ID"/>
        </w:rPr>
      </w:pPr>
      <w:bookmarkStart w:id="297" w:name="_Toc183439051"/>
      <w:r>
        <w:rPr>
          <w:rFonts w:ascii="Times New Roman" w:hAnsi="Times New Roman" w:cs="Times New Roman"/>
          <w:b/>
          <w:color w:val="auto"/>
          <w:sz w:val="24"/>
          <w:szCs w:val="24"/>
          <w:lang w:val="id-ID"/>
        </w:rPr>
        <w:t>Sinar Tampak</w:t>
      </w:r>
      <w:bookmarkEnd w:id="297"/>
      <w:r>
        <w:rPr>
          <w:rFonts w:ascii="Times New Roman" w:hAnsi="Times New Roman" w:cs="Times New Roman"/>
          <w:b/>
          <w:color w:val="auto"/>
          <w:sz w:val="24"/>
          <w:szCs w:val="24"/>
          <w:lang w:val="id-ID"/>
        </w:rPr>
        <w:t xml:space="preserve"> </w:t>
      </w:r>
    </w:p>
    <w:p w14:paraId="64453E9B" w14:textId="0416B1B3" w:rsidR="003E7219" w:rsidRPr="00624E78" w:rsidRDefault="003E7219" w:rsidP="00624E78">
      <w:pPr>
        <w:spacing w:line="480" w:lineRule="auto"/>
        <w:ind w:firstLine="709"/>
        <w:jc w:val="both"/>
        <w:rPr>
          <w:lang w:val="id-ID"/>
        </w:rPr>
      </w:pPr>
      <w:r w:rsidRPr="00747986">
        <w:rPr>
          <w:rFonts w:asciiTheme="majorBidi" w:hAnsiTheme="majorBidi" w:cstheme="majorBidi"/>
          <w:sz w:val="24"/>
          <w:szCs w:val="24"/>
          <w:lang w:val="id-ID"/>
        </w:rPr>
        <w:t xml:space="preserve">Sinar tampak </w:t>
      </w:r>
      <w:r w:rsidR="00FD1DC6" w:rsidRPr="00747986">
        <w:rPr>
          <w:rFonts w:asciiTheme="majorBidi" w:hAnsiTheme="majorBidi" w:cstheme="majorBidi"/>
          <w:sz w:val="24"/>
          <w:szCs w:val="24"/>
          <w:lang w:val="id-ID"/>
        </w:rPr>
        <w:t>atau cahaya tampak yang dapat terlihat oleh mata manusia pada 400 -700 nm</w:t>
      </w:r>
      <w:r w:rsidR="00747986" w:rsidRPr="00747986">
        <w:rPr>
          <w:rFonts w:asciiTheme="majorBidi" w:hAnsiTheme="majorBidi" w:cstheme="majorBidi"/>
          <w:sz w:val="24"/>
          <w:szCs w:val="24"/>
          <w:lang w:val="id-ID"/>
        </w:rPr>
        <w:t>.</w:t>
      </w:r>
      <w:r w:rsidR="00624E78">
        <w:rPr>
          <w:rFonts w:asciiTheme="majorBidi" w:hAnsiTheme="majorBidi" w:cstheme="majorBidi"/>
          <w:sz w:val="24"/>
          <w:szCs w:val="24"/>
          <w:lang w:val="id-ID"/>
        </w:rPr>
        <w:t xml:space="preserve"> </w:t>
      </w:r>
      <w:r w:rsidR="00624E78" w:rsidRPr="00624E78">
        <w:rPr>
          <w:rFonts w:asciiTheme="majorBidi" w:hAnsiTheme="majorBidi" w:cstheme="majorBidi"/>
          <w:sz w:val="24"/>
          <w:szCs w:val="24"/>
        </w:rPr>
        <w:t>Bermanfaat untuk membantu penglihatan kita agar benda tampak oleh mata.</w:t>
      </w:r>
      <w:r w:rsidR="00624E78">
        <w:rPr>
          <w:rFonts w:asciiTheme="majorBidi" w:hAnsiTheme="majorBidi" w:cstheme="majorBidi"/>
          <w:sz w:val="24"/>
          <w:szCs w:val="24"/>
        </w:rPr>
        <w:t xml:space="preserve"> </w:t>
      </w:r>
      <w:r w:rsidR="00624E78" w:rsidRPr="00624E78">
        <w:rPr>
          <w:rFonts w:asciiTheme="majorBidi" w:hAnsiTheme="majorBidi" w:cstheme="majorBidi"/>
          <w:sz w:val="24"/>
          <w:szCs w:val="24"/>
        </w:rPr>
        <w:t>Spektrum cahaya tampak: merah, jingga, kuning, hijau, biru, nila, dan ungu</w:t>
      </w:r>
      <w:r w:rsidR="00624E78">
        <w:rPr>
          <w:rFonts w:asciiTheme="majorBidi" w:hAnsiTheme="majorBidi" w:cstheme="majorBidi"/>
          <w:sz w:val="24"/>
          <w:szCs w:val="24"/>
        </w:rPr>
        <w:t xml:space="preserve"> (Rianti, 2013).</w:t>
      </w:r>
    </w:p>
    <w:p w14:paraId="09CC9390" w14:textId="3BDE76E4" w:rsidR="00E37F3C" w:rsidRDefault="00E37F3C" w:rsidP="00E37F3C">
      <w:pPr>
        <w:pStyle w:val="Heading2"/>
        <w:numPr>
          <w:ilvl w:val="2"/>
          <w:numId w:val="79"/>
        </w:numPr>
        <w:spacing w:before="0" w:line="480" w:lineRule="auto"/>
        <w:ind w:left="709"/>
        <w:jc w:val="both"/>
        <w:rPr>
          <w:rFonts w:ascii="Times New Roman" w:hAnsi="Times New Roman" w:cs="Times New Roman"/>
          <w:b/>
          <w:color w:val="auto"/>
          <w:sz w:val="24"/>
          <w:szCs w:val="24"/>
          <w:lang w:val="id-ID"/>
        </w:rPr>
      </w:pPr>
      <w:bookmarkStart w:id="298" w:name="_Toc183439052"/>
      <w:r>
        <w:rPr>
          <w:rFonts w:ascii="Times New Roman" w:hAnsi="Times New Roman" w:cs="Times New Roman"/>
          <w:b/>
          <w:color w:val="auto"/>
          <w:sz w:val="24"/>
          <w:szCs w:val="24"/>
          <w:lang w:val="id-ID"/>
        </w:rPr>
        <w:t>Sinar Infra merah (IR)</w:t>
      </w:r>
      <w:bookmarkEnd w:id="298"/>
    </w:p>
    <w:p w14:paraId="6A27ABB8" w14:textId="168DAA8B" w:rsidR="008940BF" w:rsidRPr="00154387" w:rsidRDefault="003E7219" w:rsidP="00154387">
      <w:pPr>
        <w:spacing w:line="480" w:lineRule="auto"/>
        <w:ind w:firstLine="709"/>
        <w:jc w:val="both"/>
        <w:rPr>
          <w:lang w:val="id-ID"/>
        </w:rPr>
      </w:pPr>
      <w:r>
        <w:rPr>
          <w:rFonts w:asciiTheme="majorBidi" w:hAnsiTheme="majorBidi" w:cstheme="majorBidi"/>
          <w:sz w:val="24"/>
          <w:szCs w:val="24"/>
          <w:lang w:val="id-ID"/>
        </w:rPr>
        <w:t>Sinar i</w:t>
      </w:r>
      <w:r w:rsidR="0071521B" w:rsidRPr="0071521B">
        <w:rPr>
          <w:rFonts w:asciiTheme="majorBidi" w:hAnsiTheme="majorBidi" w:cstheme="majorBidi"/>
          <w:sz w:val="24"/>
          <w:szCs w:val="24"/>
          <w:lang w:val="id-ID"/>
        </w:rPr>
        <w:t>nframerah</w:t>
      </w:r>
      <w:r>
        <w:rPr>
          <w:rFonts w:asciiTheme="majorBidi" w:hAnsiTheme="majorBidi" w:cstheme="majorBidi"/>
          <w:sz w:val="24"/>
          <w:szCs w:val="24"/>
          <w:lang w:val="id-ID"/>
        </w:rPr>
        <w:t xml:space="preserve"> (IR)</w:t>
      </w:r>
      <w:r w:rsidR="0071521B" w:rsidRPr="0071521B">
        <w:rPr>
          <w:rFonts w:asciiTheme="majorBidi" w:hAnsiTheme="majorBidi" w:cstheme="majorBidi"/>
          <w:sz w:val="24"/>
          <w:szCs w:val="24"/>
          <w:lang w:val="id-ID"/>
        </w:rPr>
        <w:t xml:space="preserve"> adalah radiasi elektromagnetik dari panjang gelombang lebih panjang dari cahaya tampak, tetapi lebih pendek dari radiasi gelombang radio. </w:t>
      </w:r>
      <w:r w:rsidR="005D7AA4">
        <w:rPr>
          <w:rFonts w:asciiTheme="majorBidi" w:hAnsiTheme="majorBidi" w:cstheme="majorBidi"/>
          <w:sz w:val="24"/>
          <w:szCs w:val="24"/>
          <w:lang w:val="id-ID"/>
        </w:rPr>
        <w:t xml:space="preserve">Sinar inframerah (IR) memiliki panjang gelombang 700 nm- </w:t>
      </w:r>
      <w:r>
        <w:rPr>
          <w:rFonts w:asciiTheme="majorBidi" w:hAnsiTheme="majorBidi" w:cstheme="majorBidi"/>
          <w:sz w:val="24"/>
          <w:szCs w:val="24"/>
          <w:lang w:val="id-ID"/>
        </w:rPr>
        <w:t xml:space="preserve">1 mm. </w:t>
      </w:r>
      <w:r w:rsidRPr="003E7219">
        <w:rPr>
          <w:rFonts w:asciiTheme="majorBidi" w:hAnsiTheme="majorBidi" w:cstheme="majorBidi"/>
          <w:sz w:val="24"/>
          <w:szCs w:val="24"/>
        </w:rPr>
        <w:t>Sinar inframerah seperti juga sinar ultraviolet tidak bisa ditangkap oleh mata. Untuk diketahui 1 nm = 1 nanometer = 10</w:t>
      </w:r>
      <w:r w:rsidRPr="003E7219">
        <w:rPr>
          <w:rFonts w:asciiTheme="majorBidi" w:hAnsiTheme="majorBidi" w:cstheme="majorBidi"/>
          <w:sz w:val="24"/>
          <w:szCs w:val="24"/>
          <w:vertAlign w:val="superscript"/>
        </w:rPr>
        <w:t>-9</w:t>
      </w:r>
      <w:r w:rsidRPr="003E7219">
        <w:rPr>
          <w:rFonts w:asciiTheme="majorBidi" w:hAnsiTheme="majorBidi" w:cstheme="majorBidi"/>
          <w:sz w:val="24"/>
          <w:szCs w:val="24"/>
        </w:rPr>
        <w:t> meter.</w:t>
      </w:r>
      <w:r w:rsidR="002D6F1A">
        <w:rPr>
          <w:rFonts w:asciiTheme="majorBidi" w:hAnsiTheme="majorBidi" w:cstheme="majorBidi"/>
          <w:sz w:val="24"/>
          <w:szCs w:val="24"/>
        </w:rPr>
        <w:t xml:space="preserve"> Sinar </w:t>
      </w:r>
      <w:r w:rsidR="00F835F3">
        <w:rPr>
          <w:rFonts w:asciiTheme="majorBidi" w:hAnsiTheme="majorBidi" w:cstheme="majorBidi"/>
          <w:sz w:val="24"/>
          <w:szCs w:val="24"/>
        </w:rPr>
        <w:t>i</w:t>
      </w:r>
      <w:r w:rsidR="00480D78">
        <w:rPr>
          <w:rFonts w:asciiTheme="majorBidi" w:hAnsiTheme="majorBidi" w:cstheme="majorBidi"/>
          <w:sz w:val="24"/>
          <w:szCs w:val="24"/>
        </w:rPr>
        <w:t xml:space="preserve">nframerah </w:t>
      </w:r>
      <w:r w:rsidR="00F835F3">
        <w:rPr>
          <w:rFonts w:asciiTheme="majorBidi" w:hAnsiTheme="majorBidi" w:cstheme="majorBidi"/>
          <w:sz w:val="24"/>
          <w:szCs w:val="24"/>
        </w:rPr>
        <w:t>dapat m</w:t>
      </w:r>
      <w:r w:rsidR="00480D78" w:rsidRPr="00480D78">
        <w:rPr>
          <w:rFonts w:asciiTheme="majorBidi" w:hAnsiTheme="majorBidi" w:cstheme="majorBidi"/>
          <w:sz w:val="24"/>
          <w:szCs w:val="24"/>
        </w:rPr>
        <w:t>eningkatkan metabolisme tubuh</w:t>
      </w:r>
      <w:r w:rsidR="00F835F3">
        <w:rPr>
          <w:rFonts w:asciiTheme="majorBidi" w:hAnsiTheme="majorBidi" w:cstheme="majorBidi"/>
          <w:sz w:val="24"/>
          <w:szCs w:val="24"/>
        </w:rPr>
        <w:t xml:space="preserve"> </w:t>
      </w:r>
      <w:r w:rsidR="00480D78" w:rsidRPr="00480D78">
        <w:rPr>
          <w:rFonts w:asciiTheme="majorBidi" w:hAnsiTheme="majorBidi" w:cstheme="majorBidi"/>
          <w:sz w:val="24"/>
          <w:szCs w:val="24"/>
        </w:rPr>
        <w:t>jika sirkulasi mikro dalam tubuh meningkat, racun dapat dibuang dari tubuh kita melalui metabolisme. Hal ini dapat mengurangi beban liver dan ginjal.</w:t>
      </w:r>
      <w:r w:rsidR="00F835F3">
        <w:rPr>
          <w:rFonts w:asciiTheme="majorBidi" w:hAnsiTheme="majorBidi" w:cstheme="majorBidi"/>
          <w:sz w:val="24"/>
          <w:szCs w:val="24"/>
        </w:rPr>
        <w:t xml:space="preserve"> </w:t>
      </w:r>
      <w:r w:rsidR="00F835F3" w:rsidRPr="00F835F3">
        <w:rPr>
          <w:rFonts w:asciiTheme="majorBidi" w:hAnsiTheme="majorBidi" w:cstheme="majorBidi"/>
          <w:sz w:val="24"/>
          <w:szCs w:val="24"/>
        </w:rPr>
        <w:t>Infra merah jarak jauh banyak digunakan pada alat-alat kesehatan. Pancaran panas yang berupa pancaran sinar infra merah dari organ-organ tubuh dapat dijadikan sebagai informasi kondisi kesehatan organ tersebut</w:t>
      </w:r>
      <w:r w:rsidR="00577420">
        <w:rPr>
          <w:rFonts w:asciiTheme="majorBidi" w:hAnsiTheme="majorBidi" w:cstheme="majorBidi"/>
          <w:sz w:val="24"/>
          <w:szCs w:val="24"/>
        </w:rPr>
        <w:t xml:space="preserve"> (</w:t>
      </w:r>
      <w:r w:rsidR="00FF1D48">
        <w:rPr>
          <w:rFonts w:asciiTheme="majorBidi" w:hAnsiTheme="majorBidi" w:cstheme="majorBidi"/>
          <w:sz w:val="24"/>
          <w:szCs w:val="24"/>
        </w:rPr>
        <w:t xml:space="preserve">Rianti, </w:t>
      </w:r>
      <w:r w:rsidR="008C35FA">
        <w:rPr>
          <w:rFonts w:asciiTheme="majorBidi" w:hAnsiTheme="majorBidi" w:cstheme="majorBidi"/>
          <w:sz w:val="24"/>
          <w:szCs w:val="24"/>
        </w:rPr>
        <w:t>2013).</w:t>
      </w:r>
    </w:p>
    <w:p w14:paraId="3F82A24C" w14:textId="3605652A" w:rsidR="00F64616" w:rsidRPr="00D34981" w:rsidRDefault="00F64616" w:rsidP="00154387">
      <w:pPr>
        <w:pStyle w:val="Heading2"/>
        <w:numPr>
          <w:ilvl w:val="1"/>
          <w:numId w:val="79"/>
        </w:numPr>
        <w:spacing w:before="0" w:line="480" w:lineRule="auto"/>
        <w:jc w:val="both"/>
        <w:rPr>
          <w:rFonts w:ascii="Times New Roman" w:hAnsi="Times New Roman" w:cs="Times New Roman"/>
          <w:b/>
          <w:color w:val="auto"/>
          <w:sz w:val="24"/>
          <w:szCs w:val="24"/>
          <w:lang w:val="id-ID"/>
        </w:rPr>
      </w:pPr>
      <w:bookmarkStart w:id="299" w:name="_Toc183439053"/>
      <w:r w:rsidRPr="00D34981">
        <w:rPr>
          <w:rFonts w:ascii="Times New Roman" w:hAnsi="Times New Roman" w:cs="Times New Roman"/>
          <w:b/>
          <w:color w:val="auto"/>
          <w:sz w:val="24"/>
          <w:szCs w:val="24"/>
          <w:lang w:val="id-ID"/>
        </w:rPr>
        <w:t>Tabir Surya</w:t>
      </w:r>
      <w:bookmarkEnd w:id="286"/>
      <w:bookmarkEnd w:id="299"/>
    </w:p>
    <w:p w14:paraId="11991607" w14:textId="77777777" w:rsidR="00F64616" w:rsidRPr="00D34981" w:rsidRDefault="00F64616" w:rsidP="00282256">
      <w:pPr>
        <w:spacing w:after="0" w:line="480" w:lineRule="auto"/>
        <w:ind w:firstLine="567"/>
        <w:jc w:val="both"/>
        <w:rPr>
          <w:rFonts w:ascii="Times New Roman" w:hAnsi="Times New Roman" w:cs="Times New Roman"/>
          <w:bCs/>
          <w:sz w:val="24"/>
          <w:szCs w:val="24"/>
          <w:lang w:val="id-ID"/>
        </w:rPr>
      </w:pPr>
      <w:r w:rsidRPr="00D34981">
        <w:rPr>
          <w:rFonts w:ascii="Times New Roman" w:hAnsi="Times New Roman" w:cs="Times New Roman"/>
          <w:bCs/>
          <w:sz w:val="24"/>
          <w:szCs w:val="24"/>
          <w:lang w:val="id-ID"/>
        </w:rPr>
        <w:t xml:space="preserve">Tabir surya merupakan zat yang mengandung bahan pelindung kulit terhadap sinar matahari sehingga sinar UV tidak dapat memasuki kulit (mencegah gangguan kulit karena radiasi sinar) </w:t>
      </w:r>
      <w:r w:rsidRPr="00D34981">
        <w:rPr>
          <w:rFonts w:ascii="Times New Roman" w:hAnsi="Times New Roman" w:cs="Times New Roman"/>
          <w:bCs/>
          <w:sz w:val="24"/>
          <w:szCs w:val="24"/>
          <w:lang w:val="id-ID"/>
        </w:rPr>
        <w:fldChar w:fldCharType="begin" w:fldLock="1"/>
      </w:r>
      <w:r w:rsidRPr="00D34981">
        <w:rPr>
          <w:rFonts w:ascii="Times New Roman" w:hAnsi="Times New Roman" w:cs="Times New Roman"/>
          <w:bCs/>
          <w:sz w:val="24"/>
          <w:szCs w:val="24"/>
          <w:lang w:val="id-ID"/>
        </w:rPr>
        <w:instrText>ADDIN CSL_CITATION {"citationItems":[{"id":"ITEM-1","itemData":{"DOI":"10.32696/fjfsk.v2i1.1373","abstract":"Ultraviolet merupakan radikal bebas yang jika berlebihan masuk kedalam kulit dapat menyebabkan kerusakan kulit. Senyawa kimia yang mengandung antioksidan tabir surya dapat melindungi kulit dari pengaruh buruk radikal bebas. Salah satu tumbuhan yang mengandung antioksidan yang tinggi adalah daun asam jawa (Tamarindus indica L). Tujuan penelitian ini adalah untuk mengetahui karakteristik serbuk simplisia daun asam jawa, mengetahui senyawa kimia metabolit sekunder ekstrak etanol daun jawa dan melihat aktivitas tabir surya ekstrak etanol daun asam jawa melalui nilai SPF.\r Tahapan penelitian ini meliputi karakteristik simplisia, pembuatan ekstrak, skrining fitokimia, pengujian SPF (Sun Protection Factor) ekstrak etanol daun asam jawa pada konsentrasi 100, 300, 500, 700 dan 1000 ppm.\r Hasil karakteristik serbuk daun asam jawa dengan bentuk daun bertangkai pendek, panjang daun 1-2 cm, lebar daun 4-8 mm, tepi daun rata, ujung daun membundar, aroma khas, warna hijau. Kadar air 4,6 %, Kadar sari larut air 37,84 %, Kadar sari larut etanol 25,33 %, Kadar abu 4,51 %, Kadar abu tidak larut asam 1,765 %. Hasil skrining fitokimia ekstrak etanol daun asam jawa mengandung alkaloid, flavonoid, saponin, tanin, dan steroid. Uji SPF memberikan hasil secara berturut 3,470; 8,7; 14,74; 20,89; dan 29,995.","author":[{"dropping-particle":"","family":"Fitri Febriani","given":"","non-dropping-particle":"","parse-names":false,"suffix":""},{"dropping-particle":"","family":"Rafita Yuniarti","given":"","non-dropping-particle":"","parse-names":false,"suffix":""},{"dropping-particle":"","family":"Gabena Indrayani Dalimunthe","given":"","non-dropping-particle":"","parse-names":false,"suffix":""},{"dropping-particle":"","family":"Minda Sari Lubis","given":"","non-dropping-particle":"","parse-names":false,"suffix":""}],"container-title":"FARMASAINKES: JURNAL FARMASI, SAINS, dan KESEHATAN","id":"ITEM-1","issue":"1","issued":{"date-parts":[["2022"]]},"page":"49-58","title":"PENENTUAN SPF( Sun Protection Factor ) EKSTRAK ETANOL DAUN ASAM JAWA (Tamarindus indica L.)","type":"article-journal","volume":"2"},"uris":["http://www.mendeley.com/documents/?uuid=baac71d0-aa55-40f3-b516-8c127a8c2a27"]}],"mendeley":{"formattedCitation":"(Fitri Febriani &lt;i&gt;et al.&lt;/i&gt;, 2022)","manualFormatting":"(Fitri Febriani et al., 2022)","plainTextFormattedCitation":"(Fitri Febriani et al., 2022)","previouslyFormattedCitation":"(Fitri Febriani &lt;i&gt;et al.&lt;/i&gt;, 2022)"},"properties":{"noteIndex":0},"schema":"https://github.com/citation-style-language/schema/raw/master/csl-citation.json"}</w:instrText>
      </w:r>
      <w:r w:rsidRPr="00D34981">
        <w:rPr>
          <w:rFonts w:ascii="Times New Roman" w:hAnsi="Times New Roman" w:cs="Times New Roman"/>
          <w:bCs/>
          <w:sz w:val="24"/>
          <w:szCs w:val="24"/>
          <w:lang w:val="id-ID"/>
        </w:rPr>
        <w:fldChar w:fldCharType="separate"/>
      </w:r>
      <w:r w:rsidRPr="00D34981">
        <w:rPr>
          <w:rFonts w:ascii="Times New Roman" w:hAnsi="Times New Roman" w:cs="Times New Roman"/>
          <w:bCs/>
          <w:noProof/>
          <w:sz w:val="24"/>
          <w:szCs w:val="24"/>
          <w:lang w:val="id-ID"/>
        </w:rPr>
        <w:t xml:space="preserve">(Fitri Febriani </w:t>
      </w:r>
      <w:r w:rsidRPr="00D34981">
        <w:rPr>
          <w:rFonts w:ascii="Times New Roman" w:hAnsi="Times New Roman" w:cs="Times New Roman"/>
          <w:bCs/>
          <w:i/>
          <w:iCs/>
          <w:noProof/>
          <w:sz w:val="24"/>
          <w:szCs w:val="24"/>
          <w:lang w:val="id-ID"/>
        </w:rPr>
        <w:t>et al</w:t>
      </w:r>
      <w:r w:rsidRPr="00D34981">
        <w:rPr>
          <w:rFonts w:ascii="Times New Roman" w:hAnsi="Times New Roman" w:cs="Times New Roman"/>
          <w:bCs/>
          <w:noProof/>
          <w:sz w:val="24"/>
          <w:szCs w:val="24"/>
          <w:lang w:val="id-ID"/>
        </w:rPr>
        <w:t>., 2022)</w:t>
      </w:r>
      <w:r w:rsidRPr="00D34981">
        <w:rPr>
          <w:rFonts w:ascii="Times New Roman" w:hAnsi="Times New Roman" w:cs="Times New Roman"/>
          <w:bCs/>
          <w:sz w:val="24"/>
          <w:szCs w:val="24"/>
          <w:lang w:val="id-ID"/>
        </w:rPr>
        <w:fldChar w:fldCharType="end"/>
      </w:r>
      <w:r w:rsidRPr="00D34981">
        <w:rPr>
          <w:rFonts w:ascii="Times New Roman" w:hAnsi="Times New Roman" w:cs="Times New Roman"/>
          <w:bCs/>
          <w:sz w:val="24"/>
          <w:szCs w:val="24"/>
          <w:lang w:val="id-ID"/>
        </w:rPr>
        <w:t xml:space="preserve">. Tabir surya dapat digunakan sebagai agen fotoprotektif karena dapat melindungi kulit dari paparan UV dengan menyerap, memantulkan serta menyebar sinar matahari. Tingkat efektif suatu tabir surya didasarkan pada pengukuran nilai SPF (Puspitasari </w:t>
      </w:r>
      <w:r w:rsidRPr="00D34981">
        <w:rPr>
          <w:rFonts w:ascii="Times New Roman" w:hAnsi="Times New Roman" w:cs="Times New Roman"/>
          <w:bCs/>
          <w:i/>
          <w:iCs/>
          <w:sz w:val="24"/>
          <w:szCs w:val="24"/>
          <w:lang w:val="id-ID"/>
        </w:rPr>
        <w:t>et al</w:t>
      </w:r>
      <w:r w:rsidRPr="00D34981">
        <w:rPr>
          <w:rFonts w:ascii="Times New Roman" w:hAnsi="Times New Roman" w:cs="Times New Roman"/>
          <w:bCs/>
          <w:sz w:val="24"/>
          <w:szCs w:val="24"/>
          <w:lang w:val="id-ID"/>
        </w:rPr>
        <w:t xml:space="preserve">., 2019).  </w:t>
      </w:r>
    </w:p>
    <w:p w14:paraId="38EECAE8" w14:textId="77777777" w:rsidR="00F64616" w:rsidRPr="0043161D" w:rsidRDefault="00F64616" w:rsidP="00F64616">
      <w:pPr>
        <w:spacing w:after="0" w:line="480" w:lineRule="auto"/>
        <w:ind w:firstLine="709"/>
        <w:jc w:val="both"/>
        <w:rPr>
          <w:rFonts w:ascii="Times New Roman" w:hAnsi="Times New Roman" w:cs="Times New Roman"/>
          <w:bCs/>
          <w:sz w:val="24"/>
          <w:szCs w:val="24"/>
          <w:lang w:val="id-ID"/>
        </w:rPr>
      </w:pPr>
      <w:r w:rsidRPr="00D34981">
        <w:rPr>
          <w:rFonts w:ascii="Times New Roman" w:hAnsi="Times New Roman" w:cs="Times New Roman"/>
          <w:bCs/>
          <w:sz w:val="24"/>
          <w:szCs w:val="24"/>
        </w:rPr>
        <w:t>Selain tabir surya dari bahan sintetis, tabir surya alami</w:t>
      </w:r>
      <w:r w:rsidRPr="0043161D">
        <w:rPr>
          <w:rFonts w:ascii="Times New Roman" w:hAnsi="Times New Roman" w:cs="Times New Roman"/>
          <w:bCs/>
          <w:sz w:val="24"/>
          <w:szCs w:val="24"/>
        </w:rPr>
        <w:t xml:space="preserve"> juga dapat diperoleh dari bahan alam.</w:t>
      </w:r>
      <w:r w:rsidRPr="0043161D">
        <w:rPr>
          <w:rFonts w:ascii="Times New Roman" w:hAnsi="Times New Roman" w:cs="Times New Roman"/>
          <w:bCs/>
          <w:sz w:val="24"/>
          <w:szCs w:val="24"/>
          <w:lang w:val="id-ID"/>
        </w:rPr>
        <w:t xml:space="preserve"> </w:t>
      </w:r>
      <w:r w:rsidRPr="003D2106">
        <w:rPr>
          <w:rFonts w:ascii="Times New Roman" w:hAnsi="Times New Roman" w:cs="Times New Roman"/>
          <w:bCs/>
          <w:sz w:val="24"/>
          <w:szCs w:val="24"/>
          <w:lang w:val="id-ID"/>
        </w:rPr>
        <w:t>Mambro dan Fonseca (2005), menyatakan bahwa diantara berbagai macam senyawa fenolik, flavonoid diduga komponen yang dapat menangkal radikal induksi ultraviolet (UV) dan memberikan efek perlindungan terhadap radiasi UV dengan menyerap sinar UV.</w:t>
      </w:r>
      <w:r w:rsidRPr="0043161D">
        <w:rPr>
          <w:rFonts w:ascii="Times New Roman" w:hAnsi="Times New Roman" w:cs="Times New Roman"/>
          <w:bCs/>
          <w:sz w:val="24"/>
          <w:szCs w:val="24"/>
          <w:lang w:val="id-ID"/>
        </w:rPr>
        <w:t xml:space="preserve"> </w:t>
      </w:r>
      <w:r w:rsidRPr="003D2106">
        <w:rPr>
          <w:rFonts w:ascii="Times New Roman" w:hAnsi="Times New Roman" w:cs="Times New Roman"/>
          <w:bCs/>
          <w:sz w:val="24"/>
          <w:szCs w:val="24"/>
          <w:lang w:val="id-ID"/>
        </w:rPr>
        <w:t xml:space="preserve">Tabir surya dapat menyerap sedikitnya 85% sinar matahari pada panjang gelombang 290-320 nm untuk UV-B tetapi dapat meneruskan sinar pada panjang gelombang lebih dari 320 nm untuk UV-A </w:t>
      </w:r>
      <w:r w:rsidRPr="0043161D">
        <w:rPr>
          <w:rFonts w:ascii="Times New Roman" w:hAnsi="Times New Roman" w:cs="Times New Roman"/>
          <w:bCs/>
          <w:sz w:val="24"/>
          <w:szCs w:val="24"/>
        </w:rPr>
        <w:fldChar w:fldCharType="begin" w:fldLock="1"/>
      </w:r>
      <w:r w:rsidRPr="003D2106">
        <w:rPr>
          <w:rFonts w:ascii="Times New Roman" w:hAnsi="Times New Roman" w:cs="Times New Roman"/>
          <w:bCs/>
          <w:sz w:val="24"/>
          <w:szCs w:val="24"/>
          <w:lang w:val="id-ID"/>
        </w:rPr>
        <w:instrText>ADDIN CSL_CITATION {"citationItems":[{"id":"ITEM-1","itemData":{"author":[{"dropping-particle":"","family":"Nasution","given":"Musyirna Rahmah","non-dropping-particle":"","parse-names":false,"suffix":""},{"dropping-particle":"","family":"Yeti","given":"Afrida","non-dropping-particle":"","parse-names":false,"suffix":""},{"dropping-particle":"","family":"Ardhiyati","given":"Bella","non-dropping-particle":"","parse-names":false,"suffix":""}],"container-title":"JOPS (Journal Of Pharmacy and Science)","id":"ITEM-1","issue":"2","issued":{"date-parts":[["2021"]]},"page":"44-51","title":"UJI POTENSI TABIR SURYA EKSTRAK ETANOL DAUN TENGGEK BURUNG ( Euodia redlevi ) SECARA IN VITRO","type":"article-journal","volume":"4"},"uris":["http://www.mendeley.com/documents/?uuid=dc562d4c-ba73-4a19-8545-ba24902e581d"]}],"mendeley":{"formattedCitation":"(Nasution, Yeti and Ardhiyati, 2021)","manualFormatting":"(Nasution et al., 2021)","plainTextFormattedCitation":"(Nasution, Yeti and Ardhiyati, 2021)","previouslyFormattedCitation":"(Nasution, Yeti and Ardhiyati, 2021)"},"properties":{"noteIndex":0},"schema":"https://github.com/citation-style-language/schema/raw/master/csl-citation.json"}</w:instrText>
      </w:r>
      <w:r w:rsidRPr="0043161D">
        <w:rPr>
          <w:rFonts w:ascii="Times New Roman" w:hAnsi="Times New Roman" w:cs="Times New Roman"/>
          <w:bCs/>
          <w:sz w:val="24"/>
          <w:szCs w:val="24"/>
        </w:rPr>
        <w:fldChar w:fldCharType="separate"/>
      </w:r>
      <w:r w:rsidRPr="003D2106">
        <w:rPr>
          <w:rFonts w:ascii="Times New Roman" w:hAnsi="Times New Roman" w:cs="Times New Roman"/>
          <w:bCs/>
          <w:noProof/>
          <w:sz w:val="24"/>
          <w:szCs w:val="24"/>
          <w:lang w:val="id-ID"/>
        </w:rPr>
        <w:t>(Nasution</w:t>
      </w:r>
      <w:r>
        <w:rPr>
          <w:rFonts w:ascii="Times New Roman" w:hAnsi="Times New Roman" w:cs="Times New Roman"/>
          <w:bCs/>
          <w:noProof/>
          <w:sz w:val="24"/>
          <w:szCs w:val="24"/>
          <w:lang w:val="id-ID"/>
        </w:rPr>
        <w:t xml:space="preserve"> </w:t>
      </w:r>
      <w:r>
        <w:rPr>
          <w:rFonts w:ascii="Times New Roman" w:hAnsi="Times New Roman" w:cs="Times New Roman"/>
          <w:bCs/>
          <w:i/>
          <w:iCs/>
          <w:noProof/>
          <w:sz w:val="24"/>
          <w:szCs w:val="24"/>
          <w:lang w:val="id-ID"/>
        </w:rPr>
        <w:t xml:space="preserve">et al., </w:t>
      </w:r>
      <w:r w:rsidRPr="003D2106">
        <w:rPr>
          <w:rFonts w:ascii="Times New Roman" w:hAnsi="Times New Roman" w:cs="Times New Roman"/>
          <w:bCs/>
          <w:noProof/>
          <w:sz w:val="24"/>
          <w:szCs w:val="24"/>
          <w:lang w:val="id-ID"/>
        </w:rPr>
        <w:t>2021)</w:t>
      </w:r>
      <w:r w:rsidRPr="0043161D">
        <w:rPr>
          <w:rFonts w:ascii="Times New Roman" w:hAnsi="Times New Roman" w:cs="Times New Roman"/>
          <w:bCs/>
          <w:sz w:val="24"/>
          <w:szCs w:val="24"/>
        </w:rPr>
        <w:fldChar w:fldCharType="end"/>
      </w:r>
      <w:r w:rsidRPr="0043161D">
        <w:rPr>
          <w:rFonts w:ascii="Times New Roman" w:hAnsi="Times New Roman" w:cs="Times New Roman"/>
          <w:bCs/>
          <w:sz w:val="24"/>
          <w:szCs w:val="24"/>
          <w:lang w:val="id-ID"/>
        </w:rPr>
        <w:t xml:space="preserve">. </w:t>
      </w:r>
    </w:p>
    <w:p w14:paraId="2D29FF8E" w14:textId="67B62187" w:rsidR="00FE2AF2" w:rsidRPr="00FE2AF2" w:rsidRDefault="00FE2AF2" w:rsidP="00154387">
      <w:pPr>
        <w:pStyle w:val="Heading3"/>
        <w:numPr>
          <w:ilvl w:val="2"/>
          <w:numId w:val="79"/>
        </w:numPr>
        <w:spacing w:before="0" w:line="480" w:lineRule="auto"/>
        <w:jc w:val="both"/>
        <w:rPr>
          <w:rFonts w:asciiTheme="majorBidi" w:hAnsiTheme="majorBidi"/>
          <w:b/>
          <w:bCs/>
          <w:lang w:val="id-ID"/>
        </w:rPr>
      </w:pPr>
      <w:bookmarkStart w:id="300" w:name="_Toc183439054"/>
      <w:r w:rsidRPr="00FE2AF2">
        <w:rPr>
          <w:rFonts w:asciiTheme="majorBidi" w:hAnsiTheme="majorBidi"/>
          <w:b/>
          <w:bCs/>
          <w:color w:val="auto"/>
          <w:lang w:val="id-ID"/>
        </w:rPr>
        <w:t>Pembagian Tabir Surya</w:t>
      </w:r>
      <w:bookmarkEnd w:id="300"/>
    </w:p>
    <w:p w14:paraId="3B36423E" w14:textId="76C8105F" w:rsidR="00653C77" w:rsidRPr="00FE2AF2" w:rsidRDefault="00FE2AF2" w:rsidP="00DF2C18">
      <w:pPr>
        <w:spacing w:after="0" w:line="480" w:lineRule="auto"/>
        <w:ind w:firstLine="686"/>
        <w:jc w:val="both"/>
        <w:rPr>
          <w:rFonts w:asciiTheme="majorBidi" w:hAnsiTheme="majorBidi" w:cstheme="majorBidi"/>
          <w:sz w:val="24"/>
          <w:szCs w:val="24"/>
        </w:rPr>
      </w:pPr>
      <w:r w:rsidRPr="00FE2AF2">
        <w:rPr>
          <w:rFonts w:asciiTheme="majorBidi" w:hAnsiTheme="majorBidi" w:cstheme="majorBidi"/>
          <w:sz w:val="24"/>
          <w:szCs w:val="24"/>
        </w:rPr>
        <w:t>Tabir surya terdapat dalam 2 pembagian yaitu:</w:t>
      </w:r>
    </w:p>
    <w:p w14:paraId="64DFB2C9" w14:textId="78798DAD" w:rsidR="00FE2AF2" w:rsidRPr="00FE2AF2" w:rsidRDefault="00FE2AF2">
      <w:pPr>
        <w:pStyle w:val="ListParagraph"/>
        <w:numPr>
          <w:ilvl w:val="0"/>
          <w:numId w:val="70"/>
        </w:numPr>
        <w:spacing w:after="0" w:line="480" w:lineRule="auto"/>
        <w:jc w:val="both"/>
        <w:rPr>
          <w:rFonts w:asciiTheme="majorBidi" w:hAnsiTheme="majorBidi" w:cstheme="majorBidi"/>
          <w:sz w:val="24"/>
          <w:szCs w:val="24"/>
          <w:lang w:val="id-ID"/>
        </w:rPr>
      </w:pPr>
      <w:r w:rsidRPr="00FE2AF2">
        <w:rPr>
          <w:rFonts w:asciiTheme="majorBidi" w:hAnsiTheme="majorBidi" w:cstheme="majorBidi"/>
          <w:sz w:val="24"/>
          <w:szCs w:val="24"/>
        </w:rPr>
        <w:t xml:space="preserve">Tabir Surya Kimia </w:t>
      </w:r>
    </w:p>
    <w:p w14:paraId="556745F3" w14:textId="52290656" w:rsidR="00B868B2" w:rsidRDefault="00FE2AF2" w:rsidP="00282256">
      <w:pPr>
        <w:spacing w:after="0" w:line="480" w:lineRule="auto"/>
        <w:ind w:left="686" w:firstLine="360"/>
        <w:jc w:val="both"/>
        <w:rPr>
          <w:rFonts w:asciiTheme="majorBidi" w:hAnsiTheme="majorBidi" w:cstheme="majorBidi"/>
          <w:sz w:val="24"/>
          <w:szCs w:val="24"/>
        </w:rPr>
      </w:pPr>
      <w:r w:rsidRPr="00FE2AF2">
        <w:rPr>
          <w:rFonts w:asciiTheme="majorBidi" w:hAnsiTheme="majorBidi" w:cstheme="majorBidi"/>
          <w:sz w:val="24"/>
          <w:szCs w:val="24"/>
        </w:rPr>
        <w:t>Tabir surya kimia melindungi kulit dengan cara. Proteksi sinar uv matahari menyerap sinar matahari dan mengubahnya menjadi energi panas. Tabir surya ini disebut juga suncreen/ tabir surya organik. Tabir surya ini diserap oleh kulit dan mempunyai potensi menimbulkan iritasi pada kulit dan tidak dapat digunakan oleh bayi usia kecil 6 bulan (</w:t>
      </w:r>
      <w:r w:rsidR="00282256">
        <w:rPr>
          <w:rFonts w:asciiTheme="majorBidi" w:hAnsiTheme="majorBidi" w:cstheme="majorBidi"/>
          <w:sz w:val="24"/>
          <w:szCs w:val="24"/>
        </w:rPr>
        <w:t>H</w:t>
      </w:r>
      <w:r w:rsidRPr="00FE2AF2">
        <w:rPr>
          <w:rFonts w:asciiTheme="majorBidi" w:hAnsiTheme="majorBidi" w:cstheme="majorBidi"/>
          <w:sz w:val="24"/>
          <w:szCs w:val="24"/>
        </w:rPr>
        <w:t>ari, 2013; lewie, 2014).</w:t>
      </w:r>
    </w:p>
    <w:p w14:paraId="5C4382CA" w14:textId="0ABFE5D4" w:rsidR="00FE2AF2" w:rsidRPr="00FE2AF2" w:rsidRDefault="00FE2AF2">
      <w:pPr>
        <w:pStyle w:val="ListParagraph"/>
        <w:numPr>
          <w:ilvl w:val="0"/>
          <w:numId w:val="70"/>
        </w:numPr>
        <w:spacing w:after="0" w:line="480" w:lineRule="auto"/>
        <w:jc w:val="both"/>
        <w:rPr>
          <w:rFonts w:asciiTheme="majorBidi" w:hAnsiTheme="majorBidi" w:cstheme="majorBidi"/>
          <w:sz w:val="24"/>
          <w:szCs w:val="24"/>
        </w:rPr>
      </w:pPr>
      <w:r w:rsidRPr="00FE2AF2">
        <w:rPr>
          <w:rFonts w:asciiTheme="majorBidi" w:hAnsiTheme="majorBidi" w:cstheme="majorBidi"/>
          <w:sz w:val="24"/>
          <w:szCs w:val="24"/>
        </w:rPr>
        <w:t xml:space="preserve">Tabir Surya Fisik </w:t>
      </w:r>
    </w:p>
    <w:p w14:paraId="3590F6B9" w14:textId="62E0DB1B" w:rsidR="00FE2AF2" w:rsidRDefault="00FE2AF2" w:rsidP="00FE2AF2">
      <w:pPr>
        <w:spacing w:line="480" w:lineRule="auto"/>
        <w:ind w:left="720" w:firstLine="326"/>
        <w:jc w:val="both"/>
        <w:rPr>
          <w:rFonts w:asciiTheme="majorBidi" w:hAnsiTheme="majorBidi" w:cstheme="majorBidi"/>
          <w:sz w:val="24"/>
          <w:szCs w:val="24"/>
        </w:rPr>
      </w:pPr>
      <w:r w:rsidRPr="00FE2AF2">
        <w:rPr>
          <w:rFonts w:asciiTheme="majorBidi" w:hAnsiTheme="majorBidi" w:cstheme="majorBidi"/>
          <w:sz w:val="24"/>
          <w:szCs w:val="24"/>
        </w:rPr>
        <w:t xml:space="preserve">Tabir surya yang bekerja melindungi kulit dengan cara memantulkan sinar matahari. Tabir surya ini dikenal dengan nama sunblock/tabir surya anorganik. Tabir surya ini merupakan </w:t>
      </w:r>
      <w:r w:rsidRPr="00282256">
        <w:rPr>
          <w:rFonts w:asciiTheme="majorBidi" w:hAnsiTheme="majorBidi" w:cstheme="majorBidi"/>
          <w:i/>
          <w:iCs/>
          <w:sz w:val="24"/>
          <w:szCs w:val="24"/>
        </w:rPr>
        <w:t>broad spe</w:t>
      </w:r>
      <w:r w:rsidR="00282256" w:rsidRPr="00282256">
        <w:rPr>
          <w:rFonts w:asciiTheme="majorBidi" w:hAnsiTheme="majorBidi" w:cstheme="majorBidi"/>
          <w:i/>
          <w:iCs/>
          <w:sz w:val="24"/>
          <w:szCs w:val="24"/>
        </w:rPr>
        <w:t>c</w:t>
      </w:r>
      <w:r w:rsidRPr="00282256">
        <w:rPr>
          <w:rFonts w:asciiTheme="majorBidi" w:hAnsiTheme="majorBidi" w:cstheme="majorBidi"/>
          <w:i/>
          <w:iCs/>
          <w:sz w:val="24"/>
          <w:szCs w:val="24"/>
        </w:rPr>
        <w:t>trum</w:t>
      </w:r>
      <w:r w:rsidRPr="00FE2AF2">
        <w:rPr>
          <w:rFonts w:asciiTheme="majorBidi" w:hAnsiTheme="majorBidi" w:cstheme="majorBidi"/>
          <w:sz w:val="24"/>
          <w:szCs w:val="24"/>
        </w:rPr>
        <w:t xml:space="preserve"> (</w:t>
      </w:r>
      <w:r w:rsidR="00282256">
        <w:rPr>
          <w:rFonts w:asciiTheme="majorBidi" w:hAnsiTheme="majorBidi" w:cstheme="majorBidi"/>
          <w:sz w:val="24"/>
          <w:szCs w:val="24"/>
        </w:rPr>
        <w:t>s</w:t>
      </w:r>
      <w:r w:rsidRPr="00FE2AF2">
        <w:rPr>
          <w:rFonts w:asciiTheme="majorBidi" w:hAnsiTheme="majorBidi" w:cstheme="majorBidi"/>
          <w:sz w:val="24"/>
          <w:szCs w:val="24"/>
        </w:rPr>
        <w:t xml:space="preserve">pektrum luas) yang mampu melindungi dari sinar UV A dan UV B, bersifat stabil, potensi alergi yang ditimbulkan rendah dan tidak diserap oleh kulit sehingga dapat dipakai pada anak-anak. Tabir surya fisik merupakan tabir surya ideal </w:t>
      </w:r>
      <w:r w:rsidRPr="000C0411">
        <w:rPr>
          <w:rFonts w:asciiTheme="majorBidi" w:hAnsiTheme="majorBidi" w:cstheme="majorBidi"/>
          <w:i/>
          <w:iCs/>
          <w:sz w:val="24"/>
          <w:szCs w:val="24"/>
        </w:rPr>
        <w:t>menurut Food Drug Adminitration</w:t>
      </w:r>
      <w:r w:rsidRPr="00FE2AF2">
        <w:rPr>
          <w:rFonts w:asciiTheme="majorBidi" w:hAnsiTheme="majorBidi" w:cstheme="majorBidi"/>
          <w:sz w:val="24"/>
          <w:szCs w:val="24"/>
        </w:rPr>
        <w:t xml:space="preserve"> (FDA). Untuk mengoptimalkan kemampuan tabir surya sering dilakukan kombinasi antara tabir surya fisik dan kimia oleh sebahagian produsen kosmetik.</w:t>
      </w:r>
    </w:p>
    <w:p w14:paraId="05911FDE" w14:textId="0F78BDCA" w:rsidR="00CB4B1F" w:rsidRPr="00101F92" w:rsidRDefault="00CB4B1F" w:rsidP="00154387">
      <w:pPr>
        <w:pStyle w:val="Heading3"/>
        <w:numPr>
          <w:ilvl w:val="2"/>
          <w:numId w:val="79"/>
        </w:numPr>
        <w:spacing w:before="0" w:line="480" w:lineRule="auto"/>
        <w:jc w:val="both"/>
        <w:rPr>
          <w:rFonts w:asciiTheme="majorBidi" w:hAnsiTheme="majorBidi"/>
          <w:b/>
          <w:bCs/>
          <w:color w:val="auto"/>
        </w:rPr>
      </w:pPr>
      <w:bookmarkStart w:id="301" w:name="_Toc183439055"/>
      <w:r w:rsidRPr="00101F92">
        <w:rPr>
          <w:rFonts w:asciiTheme="majorBidi" w:hAnsiTheme="majorBidi"/>
          <w:b/>
          <w:bCs/>
          <w:color w:val="auto"/>
        </w:rPr>
        <w:t>Bentuk Sediaan Tabir Surya</w:t>
      </w:r>
      <w:bookmarkEnd w:id="301"/>
    </w:p>
    <w:p w14:paraId="51690FB2" w14:textId="7C8C68C9" w:rsidR="00653C77" w:rsidRDefault="00CB4B1F" w:rsidP="00653C77">
      <w:pPr>
        <w:spacing w:after="0" w:line="480" w:lineRule="auto"/>
        <w:ind w:firstLine="686"/>
        <w:jc w:val="both"/>
        <w:rPr>
          <w:rFonts w:asciiTheme="majorBidi" w:hAnsiTheme="majorBidi" w:cstheme="majorBidi"/>
          <w:sz w:val="24"/>
          <w:szCs w:val="24"/>
        </w:rPr>
      </w:pPr>
      <w:r w:rsidRPr="00101F92">
        <w:rPr>
          <w:rFonts w:asciiTheme="majorBidi" w:hAnsiTheme="majorBidi" w:cstheme="majorBidi"/>
          <w:sz w:val="24"/>
          <w:szCs w:val="24"/>
        </w:rPr>
        <w:t xml:space="preserve">Di pasaran terdapat berbagai macam bentuk kosmetik tabir surya yang dapat disesuaikan dengan jenis kulit dan aktifitas. Bentuk kosmetik tabir surya yaitu: (Syarif, 2011; Leslie, 2009) </w:t>
      </w:r>
      <w:r w:rsidR="00101F92" w:rsidRPr="00101F92">
        <w:rPr>
          <w:rFonts w:asciiTheme="majorBidi" w:hAnsiTheme="majorBidi" w:cstheme="majorBidi"/>
          <w:sz w:val="24"/>
          <w:szCs w:val="24"/>
        </w:rPr>
        <w:t>:</w:t>
      </w:r>
    </w:p>
    <w:p w14:paraId="4BC9E71F" w14:textId="77777777" w:rsidR="00E85582" w:rsidRPr="00340404" w:rsidRDefault="00CB4B1F">
      <w:pPr>
        <w:pStyle w:val="ListParagraph"/>
        <w:numPr>
          <w:ilvl w:val="0"/>
          <w:numId w:val="71"/>
        </w:numPr>
        <w:spacing w:after="0" w:line="480" w:lineRule="auto"/>
        <w:ind w:left="709"/>
        <w:jc w:val="both"/>
        <w:rPr>
          <w:rFonts w:asciiTheme="majorBidi" w:hAnsiTheme="majorBidi" w:cstheme="majorBidi"/>
          <w:i/>
          <w:iCs/>
          <w:sz w:val="24"/>
          <w:szCs w:val="24"/>
        </w:rPr>
      </w:pPr>
      <w:r w:rsidRPr="00340404">
        <w:rPr>
          <w:rFonts w:asciiTheme="majorBidi" w:hAnsiTheme="majorBidi" w:cstheme="majorBidi"/>
          <w:i/>
          <w:iCs/>
          <w:sz w:val="24"/>
          <w:szCs w:val="24"/>
        </w:rPr>
        <w:t xml:space="preserve">Lotion </w:t>
      </w:r>
    </w:p>
    <w:p w14:paraId="184FDB6D" w14:textId="61BDDCBB" w:rsidR="00E85582" w:rsidRPr="00101F92" w:rsidRDefault="00CB4B1F" w:rsidP="00101F92">
      <w:pPr>
        <w:pStyle w:val="ListParagraph"/>
        <w:spacing w:after="0" w:line="480" w:lineRule="auto"/>
        <w:ind w:left="709"/>
        <w:jc w:val="both"/>
        <w:rPr>
          <w:rFonts w:asciiTheme="majorBidi" w:hAnsiTheme="majorBidi" w:cstheme="majorBidi"/>
          <w:sz w:val="24"/>
          <w:szCs w:val="24"/>
        </w:rPr>
      </w:pPr>
      <w:r w:rsidRPr="00101F92">
        <w:rPr>
          <w:rFonts w:asciiTheme="majorBidi" w:hAnsiTheme="majorBidi" w:cstheme="majorBidi"/>
          <w:sz w:val="24"/>
          <w:szCs w:val="24"/>
        </w:rPr>
        <w:t xml:space="preserve">Bentuk tabir surya </w:t>
      </w:r>
      <w:r w:rsidRPr="00340404">
        <w:rPr>
          <w:rFonts w:asciiTheme="majorBidi" w:hAnsiTheme="majorBidi" w:cstheme="majorBidi"/>
          <w:i/>
          <w:iCs/>
          <w:sz w:val="24"/>
          <w:szCs w:val="24"/>
        </w:rPr>
        <w:t>lotion</w:t>
      </w:r>
      <w:r w:rsidRPr="00101F92">
        <w:rPr>
          <w:rFonts w:asciiTheme="majorBidi" w:hAnsiTheme="majorBidi" w:cstheme="majorBidi"/>
          <w:sz w:val="24"/>
          <w:szCs w:val="24"/>
        </w:rPr>
        <w:t xml:space="preserve"> cocok digunakan pada kulit normal cenderung berminyak dan kulit berminyak karena kekentalannya yang rendah, tidak lengket dan mudah merata pada kulit</w:t>
      </w:r>
      <w:r w:rsidR="00E85582" w:rsidRPr="00101F92">
        <w:rPr>
          <w:rFonts w:asciiTheme="majorBidi" w:hAnsiTheme="majorBidi" w:cstheme="majorBidi"/>
          <w:sz w:val="24"/>
          <w:szCs w:val="24"/>
        </w:rPr>
        <w:t>.</w:t>
      </w:r>
    </w:p>
    <w:p w14:paraId="73D5B36D" w14:textId="77777777" w:rsidR="00E85582" w:rsidRPr="00340404" w:rsidRDefault="00CB4B1F">
      <w:pPr>
        <w:pStyle w:val="ListParagraph"/>
        <w:numPr>
          <w:ilvl w:val="0"/>
          <w:numId w:val="71"/>
        </w:numPr>
        <w:spacing w:after="0" w:line="480" w:lineRule="auto"/>
        <w:ind w:left="709"/>
        <w:jc w:val="both"/>
        <w:rPr>
          <w:rFonts w:asciiTheme="majorBidi" w:hAnsiTheme="majorBidi" w:cstheme="majorBidi"/>
          <w:i/>
          <w:iCs/>
          <w:sz w:val="24"/>
          <w:szCs w:val="24"/>
        </w:rPr>
      </w:pPr>
      <w:r w:rsidRPr="00340404">
        <w:rPr>
          <w:rFonts w:asciiTheme="majorBidi" w:hAnsiTheme="majorBidi" w:cstheme="majorBidi"/>
          <w:i/>
          <w:iCs/>
          <w:sz w:val="24"/>
          <w:szCs w:val="24"/>
        </w:rPr>
        <w:t xml:space="preserve">Cream </w:t>
      </w:r>
    </w:p>
    <w:p w14:paraId="7C311A3D" w14:textId="0C628845" w:rsidR="00CF3082" w:rsidRPr="00653C77" w:rsidRDefault="00CB4B1F" w:rsidP="00653C77">
      <w:pPr>
        <w:pStyle w:val="ListParagraph"/>
        <w:spacing w:after="0" w:line="480" w:lineRule="auto"/>
        <w:ind w:left="709"/>
        <w:jc w:val="both"/>
        <w:rPr>
          <w:rFonts w:asciiTheme="majorBidi" w:hAnsiTheme="majorBidi" w:cstheme="majorBidi"/>
          <w:sz w:val="24"/>
          <w:szCs w:val="24"/>
        </w:rPr>
      </w:pPr>
      <w:r w:rsidRPr="00101F92">
        <w:rPr>
          <w:rFonts w:asciiTheme="majorBidi" w:hAnsiTheme="majorBidi" w:cstheme="majorBidi"/>
          <w:sz w:val="24"/>
          <w:szCs w:val="24"/>
        </w:rPr>
        <w:t xml:space="preserve">Tabir surya </w:t>
      </w:r>
      <w:r w:rsidRPr="00340404">
        <w:rPr>
          <w:rFonts w:asciiTheme="majorBidi" w:hAnsiTheme="majorBidi" w:cstheme="majorBidi"/>
          <w:i/>
          <w:iCs/>
          <w:sz w:val="24"/>
          <w:szCs w:val="24"/>
        </w:rPr>
        <w:t xml:space="preserve">cream </w:t>
      </w:r>
      <w:r w:rsidRPr="00101F92">
        <w:rPr>
          <w:rFonts w:asciiTheme="majorBidi" w:hAnsiTheme="majorBidi" w:cstheme="majorBidi"/>
          <w:sz w:val="24"/>
          <w:szCs w:val="24"/>
        </w:rPr>
        <w:t>cocok digunakan pada kulit kering</w:t>
      </w:r>
      <w:r w:rsidR="00101F92">
        <w:rPr>
          <w:rFonts w:asciiTheme="majorBidi" w:hAnsiTheme="majorBidi" w:cstheme="majorBidi"/>
          <w:sz w:val="24"/>
          <w:szCs w:val="24"/>
        </w:rPr>
        <w:t>.</w:t>
      </w:r>
    </w:p>
    <w:p w14:paraId="1023671C" w14:textId="77777777" w:rsidR="00E85582" w:rsidRPr="00340404" w:rsidRDefault="00CB4B1F">
      <w:pPr>
        <w:pStyle w:val="ListParagraph"/>
        <w:numPr>
          <w:ilvl w:val="0"/>
          <w:numId w:val="71"/>
        </w:numPr>
        <w:spacing w:after="0" w:line="480" w:lineRule="auto"/>
        <w:ind w:left="709"/>
        <w:jc w:val="both"/>
        <w:rPr>
          <w:rFonts w:asciiTheme="majorBidi" w:hAnsiTheme="majorBidi" w:cstheme="majorBidi"/>
          <w:i/>
          <w:iCs/>
          <w:sz w:val="24"/>
          <w:szCs w:val="24"/>
        </w:rPr>
      </w:pPr>
      <w:r w:rsidRPr="00340404">
        <w:rPr>
          <w:rFonts w:asciiTheme="majorBidi" w:hAnsiTheme="majorBidi" w:cstheme="majorBidi"/>
          <w:i/>
          <w:iCs/>
          <w:sz w:val="24"/>
          <w:szCs w:val="24"/>
        </w:rPr>
        <w:t xml:space="preserve">Gel </w:t>
      </w:r>
    </w:p>
    <w:p w14:paraId="5DAE3CF7" w14:textId="1BE6A0FD" w:rsidR="00B868B2" w:rsidRDefault="00CB4B1F" w:rsidP="00282256">
      <w:pPr>
        <w:pStyle w:val="ListParagraph"/>
        <w:spacing w:line="480" w:lineRule="auto"/>
        <w:ind w:left="709"/>
        <w:jc w:val="both"/>
        <w:rPr>
          <w:rFonts w:asciiTheme="majorBidi" w:hAnsiTheme="majorBidi" w:cstheme="majorBidi"/>
          <w:sz w:val="24"/>
          <w:szCs w:val="24"/>
        </w:rPr>
      </w:pPr>
      <w:r w:rsidRPr="00101F92">
        <w:rPr>
          <w:rFonts w:asciiTheme="majorBidi" w:hAnsiTheme="majorBidi" w:cstheme="majorBidi"/>
          <w:sz w:val="24"/>
          <w:szCs w:val="24"/>
        </w:rPr>
        <w:t xml:space="preserve">Water based </w:t>
      </w:r>
      <w:r w:rsidRPr="00340404">
        <w:rPr>
          <w:rFonts w:asciiTheme="majorBidi" w:hAnsiTheme="majorBidi" w:cstheme="majorBidi"/>
          <w:i/>
          <w:iCs/>
          <w:sz w:val="24"/>
          <w:szCs w:val="24"/>
        </w:rPr>
        <w:t>gel</w:t>
      </w:r>
      <w:r w:rsidRPr="00101F92">
        <w:rPr>
          <w:rFonts w:asciiTheme="majorBidi" w:hAnsiTheme="majorBidi" w:cstheme="majorBidi"/>
          <w:sz w:val="24"/>
          <w:szCs w:val="24"/>
        </w:rPr>
        <w:t xml:space="preserve"> cocok digunakan pada kulit berminyak dan pada pria.</w:t>
      </w:r>
    </w:p>
    <w:p w14:paraId="27443628" w14:textId="77777777" w:rsidR="00EB4CA5" w:rsidRDefault="00EB4CA5" w:rsidP="00282256">
      <w:pPr>
        <w:pStyle w:val="ListParagraph"/>
        <w:spacing w:line="480" w:lineRule="auto"/>
        <w:ind w:left="709"/>
        <w:jc w:val="both"/>
        <w:rPr>
          <w:rFonts w:asciiTheme="majorBidi" w:hAnsiTheme="majorBidi" w:cstheme="majorBidi"/>
          <w:sz w:val="24"/>
          <w:szCs w:val="24"/>
        </w:rPr>
      </w:pPr>
    </w:p>
    <w:p w14:paraId="33C6D658" w14:textId="77777777" w:rsidR="00EB4CA5" w:rsidRPr="00282256" w:rsidRDefault="00EB4CA5" w:rsidP="00282256">
      <w:pPr>
        <w:pStyle w:val="ListParagraph"/>
        <w:spacing w:line="480" w:lineRule="auto"/>
        <w:ind w:left="709"/>
        <w:jc w:val="both"/>
        <w:rPr>
          <w:rFonts w:asciiTheme="majorBidi" w:hAnsiTheme="majorBidi" w:cstheme="majorBidi"/>
          <w:sz w:val="24"/>
          <w:szCs w:val="24"/>
        </w:rPr>
      </w:pPr>
    </w:p>
    <w:p w14:paraId="18D330DA" w14:textId="77777777" w:rsidR="00E85582" w:rsidRPr="00340404" w:rsidRDefault="00CB4B1F">
      <w:pPr>
        <w:pStyle w:val="ListParagraph"/>
        <w:numPr>
          <w:ilvl w:val="0"/>
          <w:numId w:val="71"/>
        </w:numPr>
        <w:spacing w:after="0" w:line="480" w:lineRule="auto"/>
        <w:ind w:left="709"/>
        <w:jc w:val="both"/>
        <w:rPr>
          <w:rFonts w:asciiTheme="majorBidi" w:hAnsiTheme="majorBidi" w:cstheme="majorBidi"/>
          <w:i/>
          <w:iCs/>
          <w:sz w:val="24"/>
          <w:szCs w:val="24"/>
        </w:rPr>
      </w:pPr>
      <w:r w:rsidRPr="00340404">
        <w:rPr>
          <w:rFonts w:asciiTheme="majorBidi" w:hAnsiTheme="majorBidi" w:cstheme="majorBidi"/>
          <w:i/>
          <w:iCs/>
          <w:sz w:val="24"/>
          <w:szCs w:val="24"/>
        </w:rPr>
        <w:t xml:space="preserve">Spray </w:t>
      </w:r>
    </w:p>
    <w:p w14:paraId="7AB1C12A" w14:textId="77777777" w:rsidR="00340404" w:rsidRDefault="00CB4B1F" w:rsidP="00101F92">
      <w:pPr>
        <w:pStyle w:val="ListParagraph"/>
        <w:spacing w:line="480" w:lineRule="auto"/>
        <w:ind w:left="709"/>
        <w:jc w:val="both"/>
        <w:rPr>
          <w:rFonts w:asciiTheme="majorBidi" w:hAnsiTheme="majorBidi" w:cstheme="majorBidi"/>
          <w:sz w:val="24"/>
          <w:szCs w:val="24"/>
        </w:rPr>
      </w:pPr>
      <w:r w:rsidRPr="00101F92">
        <w:rPr>
          <w:rFonts w:asciiTheme="majorBidi" w:hAnsiTheme="majorBidi" w:cstheme="majorBidi"/>
          <w:sz w:val="24"/>
          <w:szCs w:val="24"/>
        </w:rPr>
        <w:t xml:space="preserve">Jenis tabir surya </w:t>
      </w:r>
      <w:r w:rsidRPr="00340404">
        <w:rPr>
          <w:rFonts w:asciiTheme="majorBidi" w:hAnsiTheme="majorBidi" w:cstheme="majorBidi"/>
          <w:i/>
          <w:iCs/>
          <w:sz w:val="24"/>
          <w:szCs w:val="24"/>
        </w:rPr>
        <w:t xml:space="preserve">spray </w:t>
      </w:r>
      <w:r w:rsidRPr="00101F92">
        <w:rPr>
          <w:rFonts w:asciiTheme="majorBidi" w:hAnsiTheme="majorBidi" w:cstheme="majorBidi"/>
          <w:sz w:val="24"/>
          <w:szCs w:val="24"/>
        </w:rPr>
        <w:t xml:space="preserve">sudah dikenal dalam beberapa tahin ini terutama untuk anak anak. </w:t>
      </w:r>
      <w:r w:rsidRPr="00340404">
        <w:rPr>
          <w:rFonts w:asciiTheme="majorBidi" w:hAnsiTheme="majorBidi" w:cstheme="majorBidi"/>
          <w:i/>
          <w:iCs/>
          <w:sz w:val="24"/>
          <w:szCs w:val="24"/>
        </w:rPr>
        <w:t>Spray</w:t>
      </w:r>
      <w:r w:rsidRPr="00101F92">
        <w:rPr>
          <w:rFonts w:asciiTheme="majorBidi" w:hAnsiTheme="majorBidi" w:cstheme="majorBidi"/>
          <w:sz w:val="24"/>
          <w:szCs w:val="24"/>
        </w:rPr>
        <w:t xml:space="preserve"> sangat cocok digunakan pada area yang luas ditubuh. </w:t>
      </w:r>
    </w:p>
    <w:p w14:paraId="5789CC3F" w14:textId="77777777" w:rsidR="00340404" w:rsidRDefault="00CB4B1F">
      <w:pPr>
        <w:pStyle w:val="ListParagraph"/>
        <w:numPr>
          <w:ilvl w:val="0"/>
          <w:numId w:val="71"/>
        </w:numPr>
        <w:spacing w:line="480" w:lineRule="auto"/>
        <w:ind w:left="709"/>
        <w:jc w:val="both"/>
        <w:rPr>
          <w:rFonts w:asciiTheme="majorBidi" w:hAnsiTheme="majorBidi" w:cstheme="majorBidi"/>
          <w:sz w:val="24"/>
          <w:szCs w:val="24"/>
        </w:rPr>
      </w:pPr>
      <w:r w:rsidRPr="00340404">
        <w:rPr>
          <w:rFonts w:asciiTheme="majorBidi" w:hAnsiTheme="majorBidi" w:cstheme="majorBidi"/>
          <w:i/>
          <w:iCs/>
          <w:sz w:val="24"/>
          <w:szCs w:val="24"/>
        </w:rPr>
        <w:t>Stick</w:t>
      </w:r>
      <w:r w:rsidRPr="00101F92">
        <w:rPr>
          <w:rFonts w:asciiTheme="majorBidi" w:hAnsiTheme="majorBidi" w:cstheme="majorBidi"/>
          <w:sz w:val="24"/>
          <w:szCs w:val="24"/>
        </w:rPr>
        <w:t xml:space="preserve"> </w:t>
      </w:r>
    </w:p>
    <w:p w14:paraId="760C50F2" w14:textId="26564B0C" w:rsidR="00CB4B1F" w:rsidRDefault="00CB4B1F" w:rsidP="00340404">
      <w:pPr>
        <w:pStyle w:val="ListParagraph"/>
        <w:spacing w:line="480" w:lineRule="auto"/>
        <w:ind w:left="709"/>
        <w:jc w:val="both"/>
        <w:rPr>
          <w:rFonts w:asciiTheme="majorBidi" w:hAnsiTheme="majorBidi" w:cstheme="majorBidi"/>
          <w:sz w:val="24"/>
          <w:szCs w:val="24"/>
        </w:rPr>
      </w:pPr>
      <w:r w:rsidRPr="00101F92">
        <w:rPr>
          <w:rFonts w:asciiTheme="majorBidi" w:hAnsiTheme="majorBidi" w:cstheme="majorBidi"/>
          <w:sz w:val="24"/>
          <w:szCs w:val="24"/>
        </w:rPr>
        <w:t xml:space="preserve">Bentuk tabir surya </w:t>
      </w:r>
      <w:r w:rsidRPr="00340404">
        <w:rPr>
          <w:rFonts w:asciiTheme="majorBidi" w:hAnsiTheme="majorBidi" w:cstheme="majorBidi"/>
          <w:i/>
          <w:iCs/>
          <w:sz w:val="24"/>
          <w:szCs w:val="24"/>
        </w:rPr>
        <w:t>stick</w:t>
      </w:r>
      <w:r w:rsidRPr="00101F92">
        <w:rPr>
          <w:rFonts w:asciiTheme="majorBidi" w:hAnsiTheme="majorBidi" w:cstheme="majorBidi"/>
          <w:sz w:val="24"/>
          <w:szCs w:val="24"/>
        </w:rPr>
        <w:t xml:space="preserve"> efektif melindungi area yang sempit/terbatas dan menonjol seperti sekitar bibir, hidung, lingkaran mata. Cocok digunakan selama aktifitas karena tahan lama dan tidak mudah mencair yang dapat mengiritasi mata</w:t>
      </w:r>
      <w:r w:rsidR="00101F92">
        <w:rPr>
          <w:rFonts w:asciiTheme="majorBidi" w:hAnsiTheme="majorBidi" w:cstheme="majorBidi"/>
          <w:sz w:val="24"/>
          <w:szCs w:val="24"/>
        </w:rPr>
        <w:t xml:space="preserve"> (Minerva, 2019). </w:t>
      </w:r>
    </w:p>
    <w:p w14:paraId="640B47E6" w14:textId="1FD237BF" w:rsidR="00B868B2" w:rsidRPr="00B868B2" w:rsidRDefault="00B868B2" w:rsidP="00154387">
      <w:pPr>
        <w:pStyle w:val="Heading3"/>
        <w:numPr>
          <w:ilvl w:val="2"/>
          <w:numId w:val="79"/>
        </w:numPr>
        <w:spacing w:line="480" w:lineRule="auto"/>
        <w:rPr>
          <w:rFonts w:asciiTheme="majorBidi" w:hAnsiTheme="majorBidi"/>
          <w:b/>
          <w:bCs/>
        </w:rPr>
      </w:pPr>
      <w:bookmarkStart w:id="302" w:name="_Toc183439056"/>
      <w:r w:rsidRPr="00B868B2">
        <w:rPr>
          <w:rFonts w:asciiTheme="majorBidi" w:hAnsiTheme="majorBidi"/>
          <w:b/>
          <w:bCs/>
          <w:color w:val="auto"/>
        </w:rPr>
        <w:t>Potensi Tabir Surya</w:t>
      </w:r>
      <w:bookmarkEnd w:id="302"/>
      <w:r w:rsidRPr="00B868B2">
        <w:rPr>
          <w:rFonts w:asciiTheme="majorBidi" w:hAnsiTheme="majorBidi"/>
          <w:b/>
          <w:bCs/>
          <w:color w:val="auto"/>
        </w:rPr>
        <w:t xml:space="preserve"> </w:t>
      </w:r>
    </w:p>
    <w:p w14:paraId="3E305B69" w14:textId="2C769D19" w:rsidR="00216AD6" w:rsidRDefault="00B868B2" w:rsidP="00CF3082">
      <w:pPr>
        <w:spacing w:after="0" w:line="480" w:lineRule="auto"/>
        <w:ind w:firstLine="686"/>
        <w:jc w:val="both"/>
        <w:rPr>
          <w:rFonts w:asciiTheme="majorBidi" w:hAnsiTheme="majorBidi" w:cstheme="majorBidi"/>
          <w:sz w:val="24"/>
          <w:szCs w:val="24"/>
        </w:rPr>
      </w:pPr>
      <w:r w:rsidRPr="00B868B2">
        <w:rPr>
          <w:rFonts w:asciiTheme="majorBidi" w:hAnsiTheme="majorBidi" w:cstheme="majorBidi"/>
          <w:sz w:val="24"/>
          <w:szCs w:val="24"/>
        </w:rPr>
        <w:t xml:space="preserve">Kemampuan dari suatu tabir surya tidak hanya tergantung dari nilai SPFnya, banyak kosmetik yang dijual di pasaran mencantumkan SPF pada kemasan tetapi tidak menyantumkan jenis tabir surya yang dikandung. Beberapa </w:t>
      </w:r>
      <w:r>
        <w:rPr>
          <w:rFonts w:asciiTheme="majorBidi" w:hAnsiTheme="majorBidi" w:cstheme="majorBidi"/>
          <w:sz w:val="24"/>
          <w:szCs w:val="24"/>
        </w:rPr>
        <w:t xml:space="preserve">factor yang turut menentukan potensi tabir surya yaitu: </w:t>
      </w:r>
    </w:p>
    <w:p w14:paraId="0AFA2183" w14:textId="03C7A01B" w:rsidR="00BE56A7" w:rsidRDefault="00B868B2">
      <w:pPr>
        <w:pStyle w:val="ListParagraph"/>
        <w:numPr>
          <w:ilvl w:val="0"/>
          <w:numId w:val="73"/>
        </w:numPr>
        <w:spacing w:line="480" w:lineRule="auto"/>
        <w:jc w:val="both"/>
        <w:rPr>
          <w:rFonts w:asciiTheme="majorBidi" w:hAnsiTheme="majorBidi" w:cstheme="majorBidi"/>
          <w:sz w:val="24"/>
          <w:szCs w:val="24"/>
        </w:rPr>
      </w:pPr>
      <w:r w:rsidRPr="00B868B2">
        <w:rPr>
          <w:rFonts w:asciiTheme="majorBidi" w:hAnsiTheme="majorBidi" w:cstheme="majorBidi"/>
          <w:sz w:val="24"/>
          <w:szCs w:val="24"/>
        </w:rPr>
        <w:t xml:space="preserve">Jenis </w:t>
      </w:r>
      <w:r w:rsidR="00085B7B">
        <w:rPr>
          <w:rFonts w:asciiTheme="majorBidi" w:hAnsiTheme="majorBidi" w:cstheme="majorBidi"/>
          <w:sz w:val="24"/>
          <w:szCs w:val="24"/>
        </w:rPr>
        <w:t>Tabir Surya</w:t>
      </w:r>
    </w:p>
    <w:p w14:paraId="68583450" w14:textId="0212169C" w:rsidR="006052D2" w:rsidRPr="00BE56A7" w:rsidRDefault="00B868B2" w:rsidP="00BE56A7">
      <w:pPr>
        <w:pStyle w:val="ListParagraph"/>
        <w:spacing w:line="480" w:lineRule="auto"/>
        <w:jc w:val="both"/>
        <w:rPr>
          <w:rFonts w:asciiTheme="majorBidi" w:hAnsiTheme="majorBidi" w:cstheme="majorBidi"/>
          <w:sz w:val="24"/>
          <w:szCs w:val="24"/>
        </w:rPr>
      </w:pPr>
      <w:r w:rsidRPr="00BE56A7">
        <w:rPr>
          <w:rFonts w:asciiTheme="majorBidi" w:hAnsiTheme="majorBidi" w:cstheme="majorBidi"/>
          <w:sz w:val="24"/>
          <w:szCs w:val="24"/>
        </w:rPr>
        <w:t>Tabir surya yang ideal jenisnya adalah tabir surya yang memberikan perlindungan terhadap UV</w:t>
      </w:r>
      <w:r w:rsidR="000C0411" w:rsidRPr="00BE56A7">
        <w:rPr>
          <w:rFonts w:asciiTheme="majorBidi" w:hAnsiTheme="majorBidi" w:cstheme="majorBidi"/>
          <w:sz w:val="24"/>
          <w:szCs w:val="24"/>
        </w:rPr>
        <w:t>-</w:t>
      </w:r>
      <w:r w:rsidRPr="00BE56A7">
        <w:rPr>
          <w:rFonts w:asciiTheme="majorBidi" w:hAnsiTheme="majorBidi" w:cstheme="majorBidi"/>
          <w:sz w:val="24"/>
          <w:szCs w:val="24"/>
        </w:rPr>
        <w:t>A dan UV</w:t>
      </w:r>
      <w:r w:rsidR="000C0411" w:rsidRPr="00BE56A7">
        <w:rPr>
          <w:rFonts w:asciiTheme="majorBidi" w:hAnsiTheme="majorBidi" w:cstheme="majorBidi"/>
          <w:sz w:val="24"/>
          <w:szCs w:val="24"/>
        </w:rPr>
        <w:t>-</w:t>
      </w:r>
      <w:r w:rsidRPr="00BE56A7">
        <w:rPr>
          <w:rFonts w:asciiTheme="majorBidi" w:hAnsiTheme="majorBidi" w:cstheme="majorBidi"/>
          <w:sz w:val="24"/>
          <w:szCs w:val="24"/>
        </w:rPr>
        <w:t xml:space="preserve">B (spektrum luas), tidak menimbulkan iritasi, mudah didapat. Selain jenis bahan pembawa dalam tabir surya juga mempengaruhi potensi penetrasi bahan aktif ke kulit dan stabilitas seperti </w:t>
      </w:r>
      <w:r w:rsidRPr="00BE56A7">
        <w:rPr>
          <w:rFonts w:asciiTheme="majorBidi" w:hAnsiTheme="majorBidi" w:cstheme="majorBidi"/>
          <w:i/>
          <w:iCs/>
          <w:sz w:val="24"/>
          <w:szCs w:val="24"/>
        </w:rPr>
        <w:t>water resistant</w:t>
      </w:r>
      <w:r w:rsidRPr="00BE56A7">
        <w:rPr>
          <w:rFonts w:asciiTheme="majorBidi" w:hAnsiTheme="majorBidi" w:cstheme="majorBidi"/>
          <w:sz w:val="24"/>
          <w:szCs w:val="24"/>
        </w:rPr>
        <w:t xml:space="preserve"> ( Hari, 2013; Lili, 2009). </w:t>
      </w:r>
      <w:bookmarkStart w:id="303" w:name="_Toc171895281"/>
      <w:bookmarkStart w:id="304" w:name="_Toc172151469"/>
      <w:bookmarkStart w:id="305" w:name="_Toc174295489"/>
      <w:bookmarkStart w:id="306" w:name="_Toc176205901"/>
      <w:bookmarkStart w:id="307" w:name="_Toc176998875"/>
      <w:bookmarkEnd w:id="303"/>
      <w:bookmarkEnd w:id="304"/>
      <w:bookmarkEnd w:id="305"/>
      <w:bookmarkEnd w:id="306"/>
      <w:bookmarkEnd w:id="307"/>
    </w:p>
    <w:p w14:paraId="07237283" w14:textId="03AE172D" w:rsidR="00B868B2" w:rsidRDefault="00B868B2">
      <w:pPr>
        <w:pStyle w:val="ListParagraph"/>
        <w:numPr>
          <w:ilvl w:val="0"/>
          <w:numId w:val="73"/>
        </w:numPr>
        <w:spacing w:line="480" w:lineRule="auto"/>
        <w:jc w:val="both"/>
        <w:rPr>
          <w:rFonts w:asciiTheme="majorBidi" w:hAnsiTheme="majorBidi" w:cstheme="majorBidi"/>
          <w:sz w:val="24"/>
          <w:szCs w:val="24"/>
        </w:rPr>
      </w:pPr>
      <w:r w:rsidRPr="00B868B2">
        <w:rPr>
          <w:rFonts w:asciiTheme="majorBidi" w:hAnsiTheme="majorBidi" w:cstheme="majorBidi"/>
          <w:sz w:val="24"/>
          <w:szCs w:val="24"/>
        </w:rPr>
        <w:t xml:space="preserve">Cara </w:t>
      </w:r>
      <w:r>
        <w:rPr>
          <w:rFonts w:asciiTheme="majorBidi" w:hAnsiTheme="majorBidi" w:cstheme="majorBidi"/>
          <w:sz w:val="24"/>
          <w:szCs w:val="24"/>
        </w:rPr>
        <w:t>P</w:t>
      </w:r>
      <w:r w:rsidRPr="00B868B2">
        <w:rPr>
          <w:rFonts w:asciiTheme="majorBidi" w:hAnsiTheme="majorBidi" w:cstheme="majorBidi"/>
          <w:sz w:val="24"/>
          <w:szCs w:val="24"/>
        </w:rPr>
        <w:t xml:space="preserve">akai </w:t>
      </w:r>
      <w:r w:rsidR="00085B7B">
        <w:rPr>
          <w:rFonts w:asciiTheme="majorBidi" w:hAnsiTheme="majorBidi" w:cstheme="majorBidi"/>
          <w:sz w:val="24"/>
          <w:szCs w:val="24"/>
        </w:rPr>
        <w:t>Tabir Surya</w:t>
      </w:r>
    </w:p>
    <w:p w14:paraId="77AA6189" w14:textId="44C4E053" w:rsidR="00B868B2" w:rsidRPr="006052D2" w:rsidRDefault="00B868B2" w:rsidP="006052D2">
      <w:pPr>
        <w:pStyle w:val="ListParagraph"/>
        <w:spacing w:line="480" w:lineRule="auto"/>
        <w:jc w:val="both"/>
        <w:rPr>
          <w:rFonts w:asciiTheme="majorBidi" w:hAnsiTheme="majorBidi" w:cstheme="majorBidi"/>
          <w:sz w:val="24"/>
          <w:szCs w:val="24"/>
        </w:rPr>
      </w:pPr>
      <w:r w:rsidRPr="00B868B2">
        <w:rPr>
          <w:rFonts w:asciiTheme="majorBidi" w:hAnsiTheme="majorBidi" w:cstheme="majorBidi"/>
          <w:sz w:val="24"/>
          <w:szCs w:val="24"/>
        </w:rPr>
        <w:t xml:space="preserve">Cara pakai menentukan efektifitas tabir surya, yang harus diperhatikan dalam mengaplikasikan tabir surya yaitu ( Bambang, 2014; Syarif, 2011) : </w:t>
      </w:r>
    </w:p>
    <w:p w14:paraId="307D339E" w14:textId="0A1D1E51" w:rsidR="00B868B2" w:rsidRDefault="00B868B2">
      <w:pPr>
        <w:pStyle w:val="ListParagraph"/>
        <w:numPr>
          <w:ilvl w:val="1"/>
          <w:numId w:val="74"/>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J</w:t>
      </w:r>
      <w:r w:rsidRPr="00B868B2">
        <w:rPr>
          <w:rFonts w:asciiTheme="majorBidi" w:hAnsiTheme="majorBidi" w:cstheme="majorBidi"/>
          <w:sz w:val="24"/>
          <w:szCs w:val="24"/>
        </w:rPr>
        <w:t>umlah/ketebalan yang cukup dan merata</w:t>
      </w:r>
      <w:r>
        <w:rPr>
          <w:rFonts w:asciiTheme="majorBidi" w:hAnsiTheme="majorBidi" w:cstheme="majorBidi"/>
          <w:sz w:val="24"/>
          <w:szCs w:val="24"/>
        </w:rPr>
        <w:t>,</w:t>
      </w:r>
    </w:p>
    <w:p w14:paraId="0C5A86F7" w14:textId="2BA86650" w:rsidR="00B868B2" w:rsidRDefault="00B868B2">
      <w:pPr>
        <w:pStyle w:val="ListParagraph"/>
        <w:numPr>
          <w:ilvl w:val="1"/>
          <w:numId w:val="74"/>
        </w:numPr>
        <w:spacing w:line="480" w:lineRule="auto"/>
        <w:ind w:left="1134"/>
        <w:jc w:val="both"/>
        <w:rPr>
          <w:rFonts w:asciiTheme="majorBidi" w:hAnsiTheme="majorBidi" w:cstheme="majorBidi"/>
          <w:sz w:val="24"/>
          <w:szCs w:val="24"/>
        </w:rPr>
      </w:pPr>
      <w:r w:rsidRPr="00B868B2">
        <w:rPr>
          <w:rFonts w:asciiTheme="majorBidi" w:hAnsiTheme="majorBidi" w:cstheme="majorBidi"/>
          <w:sz w:val="24"/>
          <w:szCs w:val="24"/>
        </w:rPr>
        <w:t xml:space="preserve">Pemakaianya rutin setiap hari </w:t>
      </w:r>
    </w:p>
    <w:p w14:paraId="0AB150F3" w14:textId="7669C74D" w:rsidR="00B868B2" w:rsidRDefault="00B868B2">
      <w:pPr>
        <w:pStyle w:val="ListParagraph"/>
        <w:numPr>
          <w:ilvl w:val="1"/>
          <w:numId w:val="74"/>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W</w:t>
      </w:r>
      <w:r w:rsidRPr="00B868B2">
        <w:rPr>
          <w:rFonts w:asciiTheme="majorBidi" w:hAnsiTheme="majorBidi" w:cstheme="majorBidi"/>
          <w:sz w:val="24"/>
          <w:szCs w:val="24"/>
        </w:rPr>
        <w:t xml:space="preserve">aktu pemakaian adalah 15-30 menit sebelum keluar rumah/ terpapar sinar UV dan tabir surya dibiarkan kering terlebih dahulu sebelum memakai </w:t>
      </w:r>
      <w:r w:rsidRPr="000C0411">
        <w:rPr>
          <w:rFonts w:asciiTheme="majorBidi" w:hAnsiTheme="majorBidi" w:cstheme="majorBidi"/>
          <w:i/>
          <w:iCs/>
          <w:sz w:val="24"/>
          <w:szCs w:val="24"/>
        </w:rPr>
        <w:t>make up</w:t>
      </w:r>
      <w:r>
        <w:rPr>
          <w:rFonts w:asciiTheme="majorBidi" w:hAnsiTheme="majorBidi" w:cstheme="majorBidi"/>
          <w:sz w:val="24"/>
          <w:szCs w:val="24"/>
        </w:rPr>
        <w:t>.</w:t>
      </w:r>
    </w:p>
    <w:p w14:paraId="4B361EC4" w14:textId="566D6847" w:rsidR="00BF6D5A" w:rsidRPr="000C0411" w:rsidRDefault="00B868B2">
      <w:pPr>
        <w:pStyle w:val="ListParagraph"/>
        <w:numPr>
          <w:ilvl w:val="1"/>
          <w:numId w:val="74"/>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P</w:t>
      </w:r>
      <w:r w:rsidRPr="00B868B2">
        <w:rPr>
          <w:rFonts w:asciiTheme="majorBidi" w:hAnsiTheme="majorBidi" w:cstheme="majorBidi"/>
          <w:sz w:val="24"/>
          <w:szCs w:val="24"/>
        </w:rPr>
        <w:t xml:space="preserve">engulangan kembali pemakaian tabir surya kuang lebih setelah 2-4 jam tergantung aktifitas, efektifitas tabir surya berkurang jika terkena keringat/air. Jika melakukan aktifitas berenang di ulang dalam 1 jam dengan memakai tabir surya </w:t>
      </w:r>
      <w:r w:rsidRPr="00B868B2">
        <w:rPr>
          <w:rFonts w:asciiTheme="majorBidi" w:hAnsiTheme="majorBidi" w:cstheme="majorBidi"/>
          <w:i/>
          <w:iCs/>
          <w:sz w:val="24"/>
          <w:szCs w:val="24"/>
        </w:rPr>
        <w:t>water resistant.</w:t>
      </w:r>
      <w:r w:rsidRPr="00B868B2">
        <w:rPr>
          <w:rFonts w:asciiTheme="majorBidi" w:hAnsiTheme="majorBidi" w:cstheme="majorBidi"/>
          <w:sz w:val="24"/>
          <w:szCs w:val="24"/>
        </w:rPr>
        <w:t xml:space="preserve"> </w:t>
      </w:r>
    </w:p>
    <w:p w14:paraId="2979E30F" w14:textId="5EB40C5B" w:rsidR="000C0411" w:rsidRPr="00216AD6" w:rsidRDefault="00B868B2">
      <w:pPr>
        <w:pStyle w:val="ListParagraph"/>
        <w:numPr>
          <w:ilvl w:val="1"/>
          <w:numId w:val="74"/>
        </w:numPr>
        <w:spacing w:line="480" w:lineRule="auto"/>
        <w:ind w:left="1134"/>
        <w:jc w:val="both"/>
        <w:rPr>
          <w:rFonts w:asciiTheme="majorBidi" w:hAnsiTheme="majorBidi" w:cstheme="majorBidi"/>
          <w:sz w:val="24"/>
          <w:szCs w:val="24"/>
        </w:rPr>
      </w:pPr>
      <w:r w:rsidRPr="00B868B2">
        <w:rPr>
          <w:rFonts w:asciiTheme="majorBidi" w:hAnsiTheme="majorBidi" w:cstheme="majorBidi"/>
          <w:sz w:val="24"/>
          <w:szCs w:val="24"/>
        </w:rPr>
        <w:t>Pemakaian awal atau pergantian tabir surya baru dianjurkan untuk mencobanya terlebih dahulu pada sebahagian kecil area untuk menghindari efek alergi ataupun iritasi.</w:t>
      </w:r>
    </w:p>
    <w:p w14:paraId="0924E7E2" w14:textId="02C3C6CB" w:rsidR="00B868B2" w:rsidRDefault="00B44BEF">
      <w:pPr>
        <w:pStyle w:val="ListParagraph"/>
        <w:numPr>
          <w:ilvl w:val="0"/>
          <w:numId w:val="73"/>
        </w:numPr>
        <w:spacing w:after="0" w:line="480" w:lineRule="auto"/>
        <w:jc w:val="both"/>
        <w:rPr>
          <w:rFonts w:asciiTheme="majorBidi" w:hAnsiTheme="majorBidi" w:cstheme="majorBidi"/>
          <w:sz w:val="24"/>
          <w:szCs w:val="24"/>
        </w:rPr>
      </w:pPr>
      <w:r>
        <w:rPr>
          <w:rFonts w:asciiTheme="majorBidi" w:hAnsiTheme="majorBidi" w:cstheme="majorBidi"/>
          <w:sz w:val="24"/>
          <w:szCs w:val="24"/>
        </w:rPr>
        <w:t>Nilai SPF</w:t>
      </w:r>
    </w:p>
    <w:p w14:paraId="1BF13943" w14:textId="5421C416" w:rsidR="00B868B2" w:rsidRPr="00B868B2" w:rsidRDefault="00B868B2" w:rsidP="00B868B2">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sidRPr="00B868B2">
        <w:rPr>
          <w:rFonts w:asciiTheme="majorBidi" w:hAnsiTheme="majorBidi" w:cstheme="majorBidi"/>
          <w:sz w:val="24"/>
          <w:szCs w:val="24"/>
        </w:rPr>
        <w:t>eperti yang telah diuraikan diatas nilai SPF yang baik adalah diatas 15, namun banyak kosmetik yang dijual di pasaran mencantumkan SPF pada kemasan tetapi tidak menyantumkan jenis tabir surya yang dikandung</w:t>
      </w:r>
      <w:r>
        <w:rPr>
          <w:rFonts w:asciiTheme="majorBidi" w:hAnsiTheme="majorBidi" w:cstheme="majorBidi"/>
          <w:sz w:val="24"/>
          <w:szCs w:val="24"/>
        </w:rPr>
        <w:t xml:space="preserve"> (Minerva, 2019).</w:t>
      </w:r>
    </w:p>
    <w:p w14:paraId="591F3897" w14:textId="5A1D8760" w:rsidR="00BF6D5A" w:rsidRDefault="00BF6D5A" w:rsidP="00154387">
      <w:pPr>
        <w:pStyle w:val="ListParagraph"/>
        <w:keepNext/>
        <w:keepLines/>
        <w:numPr>
          <w:ilvl w:val="1"/>
          <w:numId w:val="79"/>
        </w:numPr>
        <w:spacing w:after="0" w:line="480" w:lineRule="auto"/>
        <w:ind w:left="709" w:hanging="709"/>
        <w:jc w:val="both"/>
        <w:outlineLvl w:val="1"/>
        <w:rPr>
          <w:rFonts w:asciiTheme="majorBidi" w:hAnsiTheme="majorBidi" w:cstheme="majorBidi"/>
          <w:b/>
          <w:sz w:val="24"/>
          <w:szCs w:val="24"/>
          <w:lang w:val="id-ID"/>
        </w:rPr>
      </w:pPr>
      <w:bookmarkStart w:id="308" w:name="_Toc183439057"/>
      <w:r>
        <w:rPr>
          <w:rFonts w:asciiTheme="majorBidi" w:hAnsiTheme="majorBidi" w:cstheme="majorBidi"/>
          <w:b/>
          <w:i/>
          <w:iCs/>
          <w:sz w:val="24"/>
          <w:szCs w:val="24"/>
          <w:lang w:val="id-ID"/>
        </w:rPr>
        <w:t xml:space="preserve">Sun Protection Factor </w:t>
      </w:r>
      <w:r>
        <w:rPr>
          <w:rFonts w:asciiTheme="majorBidi" w:hAnsiTheme="majorBidi" w:cstheme="majorBidi"/>
          <w:b/>
          <w:sz w:val="24"/>
          <w:szCs w:val="24"/>
          <w:lang w:val="id-ID"/>
        </w:rPr>
        <w:t>(SPF)</w:t>
      </w:r>
      <w:bookmarkEnd w:id="308"/>
    </w:p>
    <w:p w14:paraId="49D9DA98" w14:textId="3939ED0F" w:rsidR="00BF6D5A" w:rsidRDefault="00BF6D5A" w:rsidP="00154387">
      <w:pPr>
        <w:pStyle w:val="Heading3"/>
        <w:numPr>
          <w:ilvl w:val="2"/>
          <w:numId w:val="79"/>
        </w:numPr>
        <w:spacing w:before="0" w:line="480" w:lineRule="auto"/>
        <w:rPr>
          <w:rFonts w:asciiTheme="majorBidi" w:hAnsiTheme="majorBidi"/>
          <w:b/>
          <w:bCs/>
          <w:color w:val="auto"/>
          <w:lang w:val="id-ID"/>
        </w:rPr>
      </w:pPr>
      <w:bookmarkStart w:id="309" w:name="_Toc183439058"/>
      <w:r w:rsidRPr="00BF6D5A">
        <w:rPr>
          <w:rFonts w:asciiTheme="majorBidi" w:hAnsiTheme="majorBidi"/>
          <w:b/>
          <w:bCs/>
          <w:color w:val="auto"/>
          <w:lang w:val="id-ID"/>
        </w:rPr>
        <w:t>Pengertian SPF</w:t>
      </w:r>
      <w:bookmarkEnd w:id="309"/>
    </w:p>
    <w:p w14:paraId="42F59CDE" w14:textId="747CCFFD" w:rsidR="00CF2B3D" w:rsidRDefault="00CF2B3D" w:rsidP="00CF2B3D">
      <w:pPr>
        <w:spacing w:after="0" w:line="480" w:lineRule="auto"/>
        <w:ind w:firstLine="709"/>
        <w:jc w:val="both"/>
        <w:rPr>
          <w:rFonts w:asciiTheme="majorBidi" w:hAnsiTheme="majorBidi" w:cstheme="majorBidi"/>
          <w:sz w:val="24"/>
          <w:szCs w:val="24"/>
        </w:rPr>
      </w:pPr>
      <w:r w:rsidRPr="00CF2B3D">
        <w:rPr>
          <w:rFonts w:asciiTheme="majorBidi" w:hAnsiTheme="majorBidi" w:cstheme="majorBidi"/>
          <w:sz w:val="24"/>
          <w:szCs w:val="24"/>
        </w:rPr>
        <w:t>Tingkat efektifitas suatu tabir surya didasarkan pada pengukuran nilai SPF (</w:t>
      </w:r>
      <w:r w:rsidRPr="00CF2B3D">
        <w:rPr>
          <w:rFonts w:asciiTheme="majorBidi" w:hAnsiTheme="majorBidi" w:cstheme="majorBidi"/>
          <w:i/>
          <w:iCs/>
          <w:sz w:val="24"/>
          <w:szCs w:val="24"/>
        </w:rPr>
        <w:t>Sun Protection Factor</w:t>
      </w:r>
      <w:r w:rsidRPr="00CF2B3D">
        <w:rPr>
          <w:rFonts w:asciiTheme="majorBidi" w:hAnsiTheme="majorBidi" w:cstheme="majorBidi"/>
          <w:sz w:val="24"/>
          <w:szCs w:val="24"/>
        </w:rPr>
        <w:t xml:space="preserve">). SPF adalah indikator universal yang menjelaskan keefektifan dari suatu produk atau zat yang dapat bersifat sebagai UV protektor, dimana nilai SPF yang tinggi dalam suatu tabir surya, maka kemampuan dalam melindungi kulit dari terjadinya sunburn juga semakin besar (Suryadi, </w:t>
      </w:r>
      <w:r w:rsidRPr="00CF2B3D">
        <w:rPr>
          <w:rFonts w:asciiTheme="majorBidi" w:hAnsiTheme="majorBidi" w:cstheme="majorBidi"/>
          <w:i/>
          <w:iCs/>
          <w:sz w:val="24"/>
          <w:szCs w:val="24"/>
        </w:rPr>
        <w:t>et al</w:t>
      </w:r>
      <w:r w:rsidRPr="00CF2B3D">
        <w:rPr>
          <w:rFonts w:asciiTheme="majorBidi" w:hAnsiTheme="majorBidi" w:cstheme="majorBidi"/>
          <w:sz w:val="24"/>
          <w:szCs w:val="24"/>
        </w:rPr>
        <w:t xml:space="preserve">., 2021). </w:t>
      </w:r>
    </w:p>
    <w:p w14:paraId="6C3B2955" w14:textId="77DE202D" w:rsidR="001672D0" w:rsidRPr="00CF2B3D" w:rsidRDefault="001672D0" w:rsidP="001672D0">
      <w:pPr>
        <w:spacing w:after="0" w:line="480" w:lineRule="auto"/>
        <w:ind w:firstLine="709"/>
        <w:jc w:val="both"/>
        <w:rPr>
          <w:rFonts w:asciiTheme="majorBidi" w:hAnsiTheme="majorBidi" w:cstheme="majorBidi"/>
          <w:sz w:val="24"/>
          <w:szCs w:val="24"/>
        </w:rPr>
      </w:pPr>
      <w:r w:rsidRPr="001672D0">
        <w:rPr>
          <w:rFonts w:asciiTheme="majorBidi" w:hAnsiTheme="majorBidi" w:cstheme="majorBidi"/>
          <w:sz w:val="24"/>
          <w:szCs w:val="24"/>
        </w:rPr>
        <w:t>SPF juga merupakan jumlah energi UV yang diperlukan untuk mencapai nilai dosis eritema minimum (MED) untuk kulit yang dilindungi tabir surya dibagi dengan jumlah energi UV yang diperlukan untuk mencapai MED pada kulit yang tidak terlindungi. MED adalah durasi minimum atau jumlah minimum radiasi UV yang diperlukan untuk menimbulkan eritema (kemerahan pada kulit) (Pratama &amp; Zulkarnain, 2015).</w:t>
      </w:r>
    </w:p>
    <w:p w14:paraId="62699587" w14:textId="292C3CA4" w:rsidR="009B0F8A" w:rsidRPr="009B0F8A" w:rsidRDefault="009B0F8A" w:rsidP="00154387">
      <w:pPr>
        <w:pStyle w:val="Heading3"/>
        <w:numPr>
          <w:ilvl w:val="2"/>
          <w:numId w:val="79"/>
        </w:numPr>
        <w:spacing w:before="0" w:line="480" w:lineRule="auto"/>
        <w:jc w:val="both"/>
        <w:rPr>
          <w:rFonts w:asciiTheme="majorBidi" w:hAnsiTheme="majorBidi"/>
          <w:b/>
          <w:bCs/>
          <w:color w:val="auto"/>
        </w:rPr>
      </w:pPr>
      <w:bookmarkStart w:id="310" w:name="_Toc183439059"/>
      <w:r w:rsidRPr="009B0F8A">
        <w:rPr>
          <w:rFonts w:asciiTheme="majorBidi" w:hAnsiTheme="majorBidi"/>
          <w:b/>
          <w:bCs/>
          <w:color w:val="auto"/>
        </w:rPr>
        <w:t>Pengukuran Nilai SPF</w:t>
      </w:r>
      <w:bookmarkEnd w:id="310"/>
    </w:p>
    <w:p w14:paraId="0640708F" w14:textId="182067A5" w:rsidR="009B0F8A" w:rsidRDefault="009B0F8A" w:rsidP="00CF2B3D">
      <w:pPr>
        <w:spacing w:after="0" w:line="480" w:lineRule="auto"/>
        <w:ind w:firstLine="720"/>
        <w:jc w:val="both"/>
        <w:rPr>
          <w:rFonts w:asciiTheme="majorBidi" w:hAnsiTheme="majorBidi" w:cstheme="majorBidi"/>
          <w:sz w:val="24"/>
          <w:szCs w:val="24"/>
        </w:rPr>
      </w:pPr>
      <w:r w:rsidRPr="009B0F8A">
        <w:rPr>
          <w:rFonts w:asciiTheme="majorBidi" w:hAnsiTheme="majorBidi" w:cstheme="majorBidi"/>
          <w:sz w:val="24"/>
          <w:szCs w:val="24"/>
        </w:rPr>
        <w:t xml:space="preserve">Pengukuran nilai SPF suatu sediaan tabir surya dapat dilakukan secara </w:t>
      </w:r>
      <w:r w:rsidRPr="00CF2B3D">
        <w:rPr>
          <w:rFonts w:asciiTheme="majorBidi" w:hAnsiTheme="majorBidi" w:cstheme="majorBidi"/>
          <w:i/>
          <w:iCs/>
          <w:sz w:val="24"/>
          <w:szCs w:val="24"/>
        </w:rPr>
        <w:t>in vitro.</w:t>
      </w:r>
      <w:r w:rsidRPr="009B0F8A">
        <w:rPr>
          <w:rFonts w:asciiTheme="majorBidi" w:hAnsiTheme="majorBidi" w:cstheme="majorBidi"/>
          <w:sz w:val="24"/>
          <w:szCs w:val="24"/>
        </w:rPr>
        <w:t xml:space="preserve"> Metode pengukuran nilai SPF secara </w:t>
      </w:r>
      <w:r w:rsidRPr="00CF2B3D">
        <w:rPr>
          <w:rFonts w:asciiTheme="majorBidi" w:hAnsiTheme="majorBidi" w:cstheme="majorBidi"/>
          <w:i/>
          <w:iCs/>
          <w:sz w:val="24"/>
          <w:szCs w:val="24"/>
        </w:rPr>
        <w:t>in vitro</w:t>
      </w:r>
      <w:r w:rsidRPr="009B0F8A">
        <w:rPr>
          <w:rFonts w:asciiTheme="majorBidi" w:hAnsiTheme="majorBidi" w:cstheme="majorBidi"/>
          <w:sz w:val="24"/>
          <w:szCs w:val="24"/>
        </w:rPr>
        <w:t xml:space="preserve"> secara umum terbagi dalam dua tipe. Tipe pertama adalah dengan cara mengukur serapan atau transmisi radiasi UV melalui lapisan produk tabir surya pada plat kuarsa atau biomembran. Tipe yang kedua adalah dengan menentukan karakteristik serapan tabir surya menggunakan analisis secara spektrofotometri larutan hasil pengenceran dari tabir surya yang diuji</w:t>
      </w:r>
      <w:r>
        <w:rPr>
          <w:rFonts w:asciiTheme="majorBidi" w:hAnsiTheme="majorBidi" w:cstheme="majorBidi"/>
          <w:sz w:val="24"/>
          <w:szCs w:val="24"/>
        </w:rPr>
        <w:t xml:space="preserve"> (Pratiwi, </w:t>
      </w:r>
      <w:r>
        <w:rPr>
          <w:rFonts w:asciiTheme="majorBidi" w:hAnsiTheme="majorBidi" w:cstheme="majorBidi"/>
          <w:i/>
          <w:iCs/>
          <w:sz w:val="24"/>
          <w:szCs w:val="24"/>
        </w:rPr>
        <w:t>et al</w:t>
      </w:r>
      <w:r>
        <w:rPr>
          <w:rFonts w:asciiTheme="majorBidi" w:hAnsiTheme="majorBidi" w:cstheme="majorBidi"/>
          <w:sz w:val="24"/>
          <w:szCs w:val="24"/>
        </w:rPr>
        <w:t>., 2016).</w:t>
      </w:r>
    </w:p>
    <w:p w14:paraId="3DF8110C" w14:textId="0AFD0789" w:rsidR="00DF2C18" w:rsidRDefault="001672D0" w:rsidP="00154387">
      <w:pPr>
        <w:spacing w:after="0" w:line="480" w:lineRule="auto"/>
        <w:ind w:firstLine="720"/>
        <w:jc w:val="both"/>
        <w:rPr>
          <w:rFonts w:asciiTheme="majorBidi" w:hAnsiTheme="majorBidi" w:cstheme="majorBidi"/>
          <w:sz w:val="24"/>
          <w:szCs w:val="24"/>
        </w:rPr>
      </w:pPr>
      <w:r w:rsidRPr="001672D0">
        <w:rPr>
          <w:rFonts w:asciiTheme="majorBidi" w:hAnsiTheme="majorBidi" w:cstheme="majorBidi"/>
          <w:sz w:val="24"/>
          <w:szCs w:val="24"/>
        </w:rPr>
        <w:t>Kulit hanya dapat bertahan dibawah paparan sinar matahari dari kemerahan dan terbakar selama 10 menit apabila tidak menggunakan tabir surya, cara menilai SPF yang menunjukan berapa lama tabir surya akan melindungi kulit dapat dikalikan 10 menit, sebagai contohnya apabila dinyatakan nilai SPF sebesar 20, maka kemampuan tabir surya melindungi kulit selama 20 dikali 10 menit menjadi 200 menit ketahanan kulit terhadap sengatan sinar ultraviolet agar terhindar dari rasa terbakar dan kemerahan</w:t>
      </w:r>
      <w:r>
        <w:rPr>
          <w:rFonts w:asciiTheme="majorBidi" w:hAnsiTheme="majorBidi" w:cstheme="majorBidi"/>
          <w:sz w:val="24"/>
          <w:szCs w:val="24"/>
        </w:rPr>
        <w:t xml:space="preserve"> (Saputri, </w:t>
      </w:r>
      <w:r>
        <w:rPr>
          <w:rFonts w:asciiTheme="majorBidi" w:hAnsiTheme="majorBidi" w:cstheme="majorBidi"/>
          <w:i/>
          <w:iCs/>
          <w:sz w:val="24"/>
          <w:szCs w:val="24"/>
        </w:rPr>
        <w:t>et al</w:t>
      </w:r>
      <w:r>
        <w:rPr>
          <w:rFonts w:asciiTheme="majorBidi" w:hAnsiTheme="majorBidi" w:cstheme="majorBidi"/>
          <w:sz w:val="24"/>
          <w:szCs w:val="24"/>
        </w:rPr>
        <w:t>., 2024)</w:t>
      </w:r>
      <w:r w:rsidR="000701D9">
        <w:rPr>
          <w:rFonts w:asciiTheme="majorBidi" w:hAnsiTheme="majorBidi" w:cstheme="majorBidi"/>
          <w:sz w:val="24"/>
          <w:szCs w:val="24"/>
        </w:rPr>
        <w:t>.</w:t>
      </w:r>
    </w:p>
    <w:p w14:paraId="7A57E4BC" w14:textId="77777777" w:rsidR="00C94705" w:rsidRDefault="00C94705" w:rsidP="00154387">
      <w:pPr>
        <w:spacing w:after="0" w:line="480" w:lineRule="auto"/>
        <w:ind w:firstLine="720"/>
        <w:jc w:val="both"/>
        <w:rPr>
          <w:rFonts w:asciiTheme="majorBidi" w:hAnsiTheme="majorBidi" w:cstheme="majorBidi"/>
          <w:sz w:val="24"/>
          <w:szCs w:val="24"/>
        </w:rPr>
      </w:pPr>
    </w:p>
    <w:p w14:paraId="24887986" w14:textId="77777777" w:rsidR="00C94705" w:rsidRDefault="00C94705" w:rsidP="00154387">
      <w:pPr>
        <w:spacing w:after="0" w:line="480" w:lineRule="auto"/>
        <w:ind w:firstLine="720"/>
        <w:jc w:val="both"/>
        <w:rPr>
          <w:rFonts w:asciiTheme="majorBidi" w:hAnsiTheme="majorBidi" w:cstheme="majorBidi"/>
          <w:sz w:val="24"/>
          <w:szCs w:val="24"/>
        </w:rPr>
      </w:pPr>
    </w:p>
    <w:p w14:paraId="0E82F28A" w14:textId="77777777" w:rsidR="00C94705" w:rsidRPr="001672D0" w:rsidRDefault="00C94705" w:rsidP="00154387">
      <w:pPr>
        <w:spacing w:after="0" w:line="480" w:lineRule="auto"/>
        <w:ind w:firstLine="720"/>
        <w:jc w:val="both"/>
        <w:rPr>
          <w:rFonts w:asciiTheme="majorBidi" w:hAnsiTheme="majorBidi" w:cstheme="majorBidi"/>
          <w:sz w:val="24"/>
          <w:szCs w:val="24"/>
        </w:rPr>
      </w:pPr>
    </w:p>
    <w:p w14:paraId="357A0C49" w14:textId="66FA3745" w:rsidR="00BF6D5A" w:rsidRPr="00BF6D5A" w:rsidRDefault="00BF6D5A" w:rsidP="009B0F8A">
      <w:pPr>
        <w:spacing w:after="0" w:line="276" w:lineRule="auto"/>
        <w:jc w:val="center"/>
        <w:rPr>
          <w:rFonts w:asciiTheme="majorBidi" w:hAnsiTheme="majorBidi" w:cstheme="majorBidi"/>
          <w:sz w:val="24"/>
          <w:szCs w:val="24"/>
          <w:lang w:val="id-ID"/>
        </w:rPr>
      </w:pPr>
      <w:r w:rsidRPr="00BF6D5A">
        <w:rPr>
          <w:rFonts w:asciiTheme="majorBidi" w:hAnsiTheme="majorBidi" w:cstheme="majorBidi"/>
          <w:b/>
          <w:bCs/>
          <w:sz w:val="24"/>
          <w:szCs w:val="24"/>
          <w:lang w:val="id-ID"/>
        </w:rPr>
        <w:t xml:space="preserve">Tabel </w:t>
      </w:r>
      <w:r w:rsidR="009B0F8A">
        <w:rPr>
          <w:rFonts w:asciiTheme="majorBidi" w:hAnsiTheme="majorBidi" w:cstheme="majorBidi"/>
          <w:b/>
          <w:bCs/>
          <w:sz w:val="24"/>
          <w:szCs w:val="24"/>
          <w:lang w:val="id-ID"/>
        </w:rPr>
        <w:t xml:space="preserve">2.1 </w:t>
      </w:r>
      <w:r w:rsidRPr="00BF6D5A">
        <w:rPr>
          <w:rFonts w:asciiTheme="majorBidi" w:hAnsiTheme="majorBidi" w:cstheme="majorBidi"/>
          <w:b/>
          <w:bCs/>
          <w:sz w:val="24"/>
          <w:szCs w:val="24"/>
          <w:lang w:val="id-ID"/>
        </w:rPr>
        <w:t xml:space="preserve"> </w:t>
      </w:r>
      <w:r w:rsidRPr="00BF6D5A">
        <w:rPr>
          <w:rFonts w:asciiTheme="majorBidi" w:hAnsiTheme="majorBidi" w:cstheme="majorBidi"/>
          <w:sz w:val="24"/>
          <w:szCs w:val="24"/>
          <w:lang w:val="id-ID"/>
        </w:rPr>
        <w:t>Keefektifan Tabir Surya Berdasarkan Nilai SPF</w:t>
      </w:r>
    </w:p>
    <w:tbl>
      <w:tblPr>
        <w:tblStyle w:val="TableGrid"/>
        <w:tblW w:w="0" w:type="auto"/>
        <w:tblInd w:w="846" w:type="dxa"/>
        <w:tblLook w:val="04A0" w:firstRow="1" w:lastRow="0" w:firstColumn="1" w:lastColumn="0" w:noHBand="0" w:noVBand="1"/>
      </w:tblPr>
      <w:tblGrid>
        <w:gridCol w:w="2551"/>
        <w:gridCol w:w="3828"/>
      </w:tblGrid>
      <w:tr w:rsidR="00BF6D5A" w:rsidRPr="00BF6D5A" w14:paraId="548948EA" w14:textId="77777777" w:rsidTr="00154387">
        <w:tc>
          <w:tcPr>
            <w:tcW w:w="2551" w:type="dxa"/>
          </w:tcPr>
          <w:p w14:paraId="260FFFB4" w14:textId="0603312A" w:rsidR="00BF6D5A" w:rsidRPr="00BF6D5A" w:rsidRDefault="00BF6D5A" w:rsidP="009B0F8A">
            <w:pPr>
              <w:spacing w:line="276" w:lineRule="auto"/>
              <w:jc w:val="center"/>
              <w:rPr>
                <w:rFonts w:asciiTheme="majorBidi" w:hAnsiTheme="majorBidi" w:cstheme="majorBidi"/>
                <w:b/>
                <w:bCs/>
                <w:sz w:val="24"/>
                <w:szCs w:val="24"/>
                <w:lang w:val="id-ID"/>
              </w:rPr>
            </w:pPr>
            <w:r w:rsidRPr="00BF6D5A">
              <w:rPr>
                <w:rFonts w:asciiTheme="majorBidi" w:hAnsiTheme="majorBidi" w:cstheme="majorBidi"/>
                <w:b/>
                <w:bCs/>
                <w:sz w:val="24"/>
                <w:szCs w:val="24"/>
                <w:lang w:val="id-ID"/>
              </w:rPr>
              <w:t>SPF</w:t>
            </w:r>
          </w:p>
        </w:tc>
        <w:tc>
          <w:tcPr>
            <w:tcW w:w="3828" w:type="dxa"/>
          </w:tcPr>
          <w:p w14:paraId="4ED1752E" w14:textId="6566EC50" w:rsidR="00BF6D5A" w:rsidRPr="00BF6D5A" w:rsidRDefault="00BF6D5A" w:rsidP="009B0F8A">
            <w:pPr>
              <w:spacing w:line="276" w:lineRule="auto"/>
              <w:jc w:val="center"/>
              <w:rPr>
                <w:rFonts w:asciiTheme="majorBidi" w:hAnsiTheme="majorBidi" w:cstheme="majorBidi"/>
                <w:b/>
                <w:bCs/>
                <w:sz w:val="24"/>
                <w:szCs w:val="24"/>
                <w:lang w:val="id-ID"/>
              </w:rPr>
            </w:pPr>
            <w:r w:rsidRPr="00BF6D5A">
              <w:rPr>
                <w:rFonts w:asciiTheme="majorBidi" w:hAnsiTheme="majorBidi" w:cstheme="majorBidi"/>
                <w:b/>
                <w:bCs/>
                <w:sz w:val="24"/>
                <w:szCs w:val="24"/>
                <w:lang w:val="id-ID"/>
              </w:rPr>
              <w:t>Kategori Proteksi Tabir Surya</w:t>
            </w:r>
          </w:p>
        </w:tc>
      </w:tr>
      <w:tr w:rsidR="00BF6D5A" w:rsidRPr="00BF6D5A" w14:paraId="4FFBCAB3" w14:textId="77777777" w:rsidTr="00154387">
        <w:tc>
          <w:tcPr>
            <w:tcW w:w="2551" w:type="dxa"/>
          </w:tcPr>
          <w:p w14:paraId="31BF25BB" w14:textId="473D9534"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2-4</w:t>
            </w:r>
          </w:p>
        </w:tc>
        <w:tc>
          <w:tcPr>
            <w:tcW w:w="3828" w:type="dxa"/>
          </w:tcPr>
          <w:p w14:paraId="0D173FEB" w14:textId="10A7E824"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Proteksi minimal</w:t>
            </w:r>
          </w:p>
        </w:tc>
      </w:tr>
      <w:tr w:rsidR="00BF6D5A" w:rsidRPr="00BF6D5A" w14:paraId="6A3FA052" w14:textId="77777777" w:rsidTr="00154387">
        <w:tc>
          <w:tcPr>
            <w:tcW w:w="2551" w:type="dxa"/>
          </w:tcPr>
          <w:p w14:paraId="099C14F0" w14:textId="02C04EE4"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4-6</w:t>
            </w:r>
          </w:p>
        </w:tc>
        <w:tc>
          <w:tcPr>
            <w:tcW w:w="3828" w:type="dxa"/>
          </w:tcPr>
          <w:p w14:paraId="43DC01D8" w14:textId="000D2340"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Proteksi Sedang</w:t>
            </w:r>
          </w:p>
        </w:tc>
      </w:tr>
      <w:tr w:rsidR="00BF6D5A" w:rsidRPr="00BF6D5A" w14:paraId="3EFFEBF3" w14:textId="77777777" w:rsidTr="00154387">
        <w:tc>
          <w:tcPr>
            <w:tcW w:w="2551" w:type="dxa"/>
          </w:tcPr>
          <w:p w14:paraId="25F6565D" w14:textId="5A10DC8F"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6-8</w:t>
            </w:r>
          </w:p>
        </w:tc>
        <w:tc>
          <w:tcPr>
            <w:tcW w:w="3828" w:type="dxa"/>
          </w:tcPr>
          <w:p w14:paraId="765BE8D3" w14:textId="4138E3CA"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Proteksi ekstra</w:t>
            </w:r>
          </w:p>
        </w:tc>
      </w:tr>
      <w:tr w:rsidR="00BF6D5A" w:rsidRPr="00BF6D5A" w14:paraId="56948DB4" w14:textId="77777777" w:rsidTr="00154387">
        <w:tc>
          <w:tcPr>
            <w:tcW w:w="2551" w:type="dxa"/>
          </w:tcPr>
          <w:p w14:paraId="7B0BA882" w14:textId="2395C62F"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8-15</w:t>
            </w:r>
          </w:p>
        </w:tc>
        <w:tc>
          <w:tcPr>
            <w:tcW w:w="3828" w:type="dxa"/>
          </w:tcPr>
          <w:p w14:paraId="094C7E43" w14:textId="13B6A5FD"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Proteksi maksimal</w:t>
            </w:r>
          </w:p>
        </w:tc>
      </w:tr>
      <w:tr w:rsidR="00BF6D5A" w:rsidRPr="00BF6D5A" w14:paraId="32AB7173" w14:textId="77777777" w:rsidTr="00154387">
        <w:tc>
          <w:tcPr>
            <w:tcW w:w="2551" w:type="dxa"/>
          </w:tcPr>
          <w:p w14:paraId="1C0D2987" w14:textId="41952408"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w:t>
            </w:r>
            <w:r>
              <w:rPr>
                <w:rFonts w:asciiTheme="majorBidi" w:hAnsiTheme="majorBidi" w:cstheme="majorBidi"/>
                <w:sz w:val="24"/>
                <w:szCs w:val="24"/>
                <w:lang w:val="id-ID"/>
              </w:rPr>
              <w:t xml:space="preserve"> 15</w:t>
            </w:r>
          </w:p>
        </w:tc>
        <w:tc>
          <w:tcPr>
            <w:tcW w:w="3828" w:type="dxa"/>
          </w:tcPr>
          <w:p w14:paraId="3FFEF28A" w14:textId="6D3B1CFA" w:rsidR="00BF6D5A" w:rsidRPr="00BF6D5A" w:rsidRDefault="00BF6D5A" w:rsidP="009B0F8A">
            <w:pPr>
              <w:spacing w:line="276" w:lineRule="auto"/>
              <w:jc w:val="center"/>
              <w:rPr>
                <w:rFonts w:asciiTheme="majorBidi" w:hAnsiTheme="majorBidi" w:cstheme="majorBidi"/>
                <w:sz w:val="24"/>
                <w:szCs w:val="24"/>
                <w:lang w:val="id-ID"/>
              </w:rPr>
            </w:pPr>
            <w:r w:rsidRPr="00BF6D5A">
              <w:rPr>
                <w:rFonts w:asciiTheme="majorBidi" w:hAnsiTheme="majorBidi" w:cstheme="majorBidi"/>
                <w:sz w:val="24"/>
                <w:szCs w:val="24"/>
                <w:lang w:val="id-ID"/>
              </w:rPr>
              <w:t>Proteksi ultra</w:t>
            </w:r>
          </w:p>
        </w:tc>
      </w:tr>
    </w:tbl>
    <w:p w14:paraId="405B9A9D" w14:textId="2BBF8416" w:rsidR="00E15170" w:rsidRPr="00E15170" w:rsidRDefault="00893019" w:rsidP="000C0411">
      <w:pPr>
        <w:spacing w:before="240" w:after="0" w:line="480" w:lineRule="auto"/>
        <w:ind w:firstLine="480"/>
        <w:jc w:val="both"/>
        <w:rPr>
          <w:rFonts w:asciiTheme="majorBidi" w:hAnsiTheme="majorBidi" w:cstheme="majorBidi"/>
          <w:bCs/>
          <w:sz w:val="24"/>
          <w:szCs w:val="24"/>
        </w:rPr>
      </w:pPr>
      <w:r w:rsidRPr="00E15170">
        <w:rPr>
          <w:rFonts w:asciiTheme="majorBidi" w:hAnsiTheme="majorBidi" w:cstheme="majorBidi"/>
          <w:sz w:val="24"/>
          <w:szCs w:val="24"/>
        </w:rPr>
        <w:t xml:space="preserve">Pada penelitian ini uji aktivitas tabir surya dilakukan secara </w:t>
      </w:r>
      <w:r w:rsidRPr="00E15170">
        <w:rPr>
          <w:rFonts w:asciiTheme="majorBidi" w:hAnsiTheme="majorBidi" w:cstheme="majorBidi"/>
          <w:i/>
          <w:iCs/>
          <w:sz w:val="24"/>
          <w:szCs w:val="24"/>
        </w:rPr>
        <w:t>in vitro</w:t>
      </w:r>
      <w:r w:rsidRPr="00E15170">
        <w:rPr>
          <w:rFonts w:asciiTheme="majorBidi" w:hAnsiTheme="majorBidi" w:cstheme="majorBidi"/>
          <w:sz w:val="24"/>
          <w:szCs w:val="24"/>
        </w:rPr>
        <w:t xml:space="preserve">. Aktivitas tabir surya ditentukan dari nilai SPF sampel yang dianalisis menggunakan spektrofotometer UV-Vis. Penentuan nilai SPF melalui spektrofotemeter UV-Vis dapat diketahui dari karakteristik serapan sampel </w:t>
      </w:r>
      <w:r w:rsidR="00E15170" w:rsidRPr="00E15170">
        <w:rPr>
          <w:rFonts w:asciiTheme="majorBidi" w:hAnsiTheme="majorBidi" w:cstheme="majorBidi"/>
          <w:sz w:val="24"/>
          <w:szCs w:val="24"/>
        </w:rPr>
        <w:t xml:space="preserve">tabir </w:t>
      </w:r>
      <w:r w:rsidRPr="00E15170">
        <w:rPr>
          <w:rFonts w:asciiTheme="majorBidi" w:hAnsiTheme="majorBidi" w:cstheme="majorBidi"/>
          <w:sz w:val="24"/>
          <w:szCs w:val="24"/>
        </w:rPr>
        <w:t xml:space="preserve">surya pada panjang gelombang 290-320 nm dengan interval 5 nm. </w:t>
      </w:r>
      <w:r w:rsidR="00E15170" w:rsidRPr="00E15170">
        <w:rPr>
          <w:rFonts w:asciiTheme="majorBidi" w:hAnsiTheme="majorBidi" w:cstheme="majorBidi"/>
          <w:bCs/>
          <w:sz w:val="24"/>
          <w:szCs w:val="24"/>
        </w:rPr>
        <w:t>Perhitungan ni</w:t>
      </w:r>
      <w:r w:rsidR="000C0411">
        <w:rPr>
          <w:rFonts w:asciiTheme="majorBidi" w:hAnsiTheme="majorBidi" w:cstheme="majorBidi"/>
          <w:bCs/>
          <w:sz w:val="24"/>
          <w:szCs w:val="24"/>
        </w:rPr>
        <w:t xml:space="preserve"> </w:t>
      </w:r>
      <w:r w:rsidR="00E15170" w:rsidRPr="00E15170">
        <w:rPr>
          <w:rFonts w:asciiTheme="majorBidi" w:hAnsiTheme="majorBidi" w:cstheme="majorBidi"/>
          <w:bCs/>
          <w:sz w:val="24"/>
          <w:szCs w:val="24"/>
        </w:rPr>
        <w:t>lai SPF mengikuti persamaan Mansur (1986). Persamaannya adalah</w:t>
      </w:r>
      <w:r w:rsidR="00E15170" w:rsidRPr="00E15170">
        <w:rPr>
          <w:rFonts w:asciiTheme="majorBidi" w:hAnsiTheme="majorBidi" w:cstheme="majorBidi"/>
          <w:bCs/>
          <w:sz w:val="24"/>
          <w:szCs w:val="24"/>
          <w:lang w:val="id-ID"/>
        </w:rPr>
        <w:t xml:space="preserve"> </w:t>
      </w:r>
      <w:r w:rsidR="00E15170" w:rsidRPr="00E15170">
        <w:rPr>
          <w:rFonts w:asciiTheme="majorBidi" w:hAnsiTheme="majorBidi" w:cstheme="majorBidi"/>
          <w:bCs/>
          <w:sz w:val="24"/>
          <w:szCs w:val="24"/>
        </w:rPr>
        <w:t xml:space="preserve">sebagai berikut : </w:t>
      </w:r>
    </w:p>
    <w:p w14:paraId="154751FA" w14:textId="77777777" w:rsidR="00E15170" w:rsidRPr="00DF0B01" w:rsidRDefault="00E15170" w:rsidP="00E15170">
      <w:pPr>
        <w:spacing w:after="0" w:line="240" w:lineRule="auto"/>
        <w:jc w:val="center"/>
        <w:rPr>
          <w:rFonts w:ascii="Times New Roman" w:hAnsi="Times New Roman" w:cs="Times New Roman"/>
          <w:bCs/>
          <w:sz w:val="24"/>
          <w:szCs w:val="24"/>
          <w:lang w:val="id-ID"/>
        </w:rPr>
      </w:pPr>
      <w:r w:rsidRPr="00DF0B01">
        <w:rPr>
          <w:rFonts w:ascii="Times New Roman" w:hAnsi="Times New Roman" w:cs="Times New Roman"/>
          <w:bCs/>
          <w:sz w:val="24"/>
          <w:szCs w:val="24"/>
          <w:lang w:val="id-ID"/>
        </w:rPr>
        <w:t xml:space="preserve">SPF = CF x </w:t>
      </w:r>
      <m:oMath>
        <m:nary>
          <m:naryPr>
            <m:chr m:val="∑"/>
            <m:limLoc m:val="subSup"/>
            <m:ctrlPr>
              <w:rPr>
                <w:rFonts w:ascii="Cambria Math" w:hAnsi="Cambria Math" w:cs="Times New Roman"/>
                <w:bCs/>
                <w:i/>
                <w:sz w:val="24"/>
                <w:szCs w:val="24"/>
                <w:lang w:val="id-ID"/>
              </w:rPr>
            </m:ctrlPr>
          </m:naryPr>
          <m:sub>
            <m:r>
              <w:rPr>
                <w:rFonts w:ascii="Cambria Math" w:hAnsi="Cambria Math" w:cs="Times New Roman"/>
                <w:sz w:val="24"/>
                <w:szCs w:val="24"/>
                <w:lang w:val="id-ID"/>
              </w:rPr>
              <m:t>290</m:t>
            </m:r>
          </m:sub>
          <m:sup>
            <m:r>
              <w:rPr>
                <w:rFonts w:ascii="Cambria Math" w:hAnsi="Cambria Math" w:cs="Times New Roman"/>
                <w:sz w:val="24"/>
                <w:szCs w:val="24"/>
                <w:lang w:val="id-ID"/>
              </w:rPr>
              <m:t>320</m:t>
            </m:r>
          </m:sup>
          <m:e>
            <m:r>
              <w:rPr>
                <w:rFonts w:ascii="Cambria Math" w:hAnsi="Cambria Math" w:cs="Times New Roman"/>
                <w:sz w:val="24"/>
                <w:szCs w:val="24"/>
                <w:lang w:val="id-ID"/>
              </w:rPr>
              <m:t xml:space="preserve"> EE </m:t>
            </m:r>
            <m:d>
              <m:dPr>
                <m:ctrlPr>
                  <w:rPr>
                    <w:rFonts w:ascii="Cambria Math" w:hAnsi="Cambria Math" w:cs="Times New Roman"/>
                    <w:bCs/>
                    <w:i/>
                    <w:sz w:val="24"/>
                    <w:szCs w:val="24"/>
                    <w:lang w:val="id-ID"/>
                  </w:rPr>
                </m:ctrlPr>
              </m:dPr>
              <m:e>
                <m:r>
                  <w:rPr>
                    <w:rFonts w:ascii="Cambria Math" w:hAnsi="Cambria Math" w:cs="Times New Roman"/>
                    <w:bCs/>
                    <w:i/>
                    <w:sz w:val="24"/>
                    <w:szCs w:val="24"/>
                    <w:lang w:val="id-ID"/>
                  </w:rPr>
                  <w:sym w:font="Symbol" w:char="F06C"/>
                </m:r>
              </m:e>
            </m:d>
            <m:r>
              <w:rPr>
                <w:rFonts w:ascii="Cambria Math" w:hAnsi="Cambria Math" w:cs="Times New Roman"/>
                <w:sz w:val="24"/>
                <w:szCs w:val="24"/>
                <w:lang w:val="id-ID"/>
              </w:rPr>
              <m:t xml:space="preserve"> x I </m:t>
            </m:r>
            <m:d>
              <m:dPr>
                <m:ctrlPr>
                  <w:rPr>
                    <w:rFonts w:ascii="Cambria Math" w:hAnsi="Cambria Math" w:cs="Times New Roman"/>
                    <w:bCs/>
                    <w:i/>
                    <w:sz w:val="24"/>
                    <w:szCs w:val="24"/>
                    <w:lang w:val="id-ID"/>
                  </w:rPr>
                </m:ctrlPr>
              </m:dPr>
              <m:e>
                <m:r>
                  <w:rPr>
                    <w:rFonts w:ascii="Cambria Math" w:hAnsi="Cambria Math" w:cs="Times New Roman"/>
                    <w:bCs/>
                    <w:i/>
                    <w:sz w:val="24"/>
                    <w:szCs w:val="24"/>
                    <w:lang w:val="id-ID"/>
                  </w:rPr>
                  <w:sym w:font="Symbol" w:char="F06C"/>
                </m:r>
              </m:e>
            </m:d>
            <m:r>
              <w:rPr>
                <w:rFonts w:ascii="Cambria Math" w:hAnsi="Cambria Math" w:cs="Times New Roman"/>
                <w:sz w:val="24"/>
                <w:szCs w:val="24"/>
                <w:lang w:val="id-ID"/>
              </w:rPr>
              <m:t xml:space="preserve"> x A (</m:t>
            </m:r>
            <m:r>
              <w:rPr>
                <w:rFonts w:ascii="Cambria Math" w:hAnsi="Cambria Math" w:cs="Times New Roman"/>
                <w:bCs/>
                <w:i/>
                <w:sz w:val="24"/>
                <w:szCs w:val="24"/>
                <w:lang w:val="id-ID"/>
              </w:rPr>
              <w:sym w:font="Symbol" w:char="F06C"/>
            </m:r>
            <m:r>
              <w:rPr>
                <w:rFonts w:ascii="Cambria Math" w:hAnsi="Cambria Math" w:cs="Times New Roman"/>
                <w:sz w:val="24"/>
                <w:szCs w:val="24"/>
                <w:lang w:val="id-ID"/>
              </w:rPr>
              <m:t>)</m:t>
            </m:r>
          </m:e>
        </m:nary>
      </m:oMath>
    </w:p>
    <w:p w14:paraId="6C20AE99" w14:textId="77777777" w:rsidR="00E15170" w:rsidRPr="00AF6495" w:rsidRDefault="00E15170" w:rsidP="00E15170">
      <w:pPr>
        <w:spacing w:after="0" w:line="480" w:lineRule="auto"/>
        <w:rPr>
          <w:rFonts w:ascii="Times New Roman" w:hAnsi="Times New Roman" w:cs="Times New Roman"/>
          <w:bCs/>
          <w:sz w:val="32"/>
          <w:szCs w:val="32"/>
          <w:lang w:val="id-ID"/>
        </w:rPr>
      </w:pPr>
      <w:r w:rsidRPr="0043161D">
        <w:rPr>
          <w:rFonts w:ascii="Times New Roman" w:hAnsi="Times New Roman" w:cs="Times New Roman"/>
          <w:bCs/>
          <w:sz w:val="24"/>
          <w:szCs w:val="24"/>
        </w:rPr>
        <w:t xml:space="preserve">Keterangan : </w:t>
      </w:r>
    </w:p>
    <w:p w14:paraId="3CD70810" w14:textId="77777777" w:rsidR="00E15170" w:rsidRPr="0043161D" w:rsidRDefault="00E15170" w:rsidP="00E15170">
      <w:pPr>
        <w:tabs>
          <w:tab w:val="left" w:pos="1134"/>
        </w:tabs>
        <w:spacing w:after="0" w:line="480" w:lineRule="auto"/>
        <w:ind w:firstLine="480"/>
        <w:jc w:val="both"/>
        <w:rPr>
          <w:rFonts w:ascii="Times New Roman" w:hAnsi="Times New Roman" w:cs="Times New Roman"/>
          <w:bCs/>
          <w:sz w:val="24"/>
          <w:szCs w:val="24"/>
        </w:rPr>
      </w:pPr>
      <w:r w:rsidRPr="0043161D">
        <w:rPr>
          <w:rFonts w:ascii="Times New Roman" w:hAnsi="Times New Roman" w:cs="Times New Roman"/>
          <w:bCs/>
          <w:sz w:val="24"/>
          <w:szCs w:val="24"/>
        </w:rPr>
        <w:t xml:space="preserve">CF </w:t>
      </w:r>
      <w:r w:rsidRPr="0043161D">
        <w:rPr>
          <w:rFonts w:ascii="Times New Roman" w:hAnsi="Times New Roman" w:cs="Times New Roman"/>
          <w:bCs/>
          <w:sz w:val="24"/>
          <w:szCs w:val="24"/>
        </w:rPr>
        <w:tab/>
        <w:t xml:space="preserve">: Faktor koreksi bernilai 10 </w:t>
      </w:r>
    </w:p>
    <w:p w14:paraId="205D179E" w14:textId="77777777" w:rsidR="00E15170" w:rsidRPr="0043161D" w:rsidRDefault="00E15170" w:rsidP="00E15170">
      <w:pPr>
        <w:tabs>
          <w:tab w:val="left" w:pos="1134"/>
        </w:tabs>
        <w:spacing w:after="0" w:line="480" w:lineRule="auto"/>
        <w:ind w:firstLine="480"/>
        <w:jc w:val="both"/>
        <w:rPr>
          <w:rFonts w:ascii="Times New Roman" w:hAnsi="Times New Roman" w:cs="Times New Roman"/>
          <w:bCs/>
          <w:sz w:val="24"/>
          <w:szCs w:val="24"/>
        </w:rPr>
      </w:pPr>
      <w:r w:rsidRPr="0043161D">
        <w:rPr>
          <w:rFonts w:ascii="Times New Roman" w:hAnsi="Times New Roman" w:cs="Times New Roman"/>
          <w:bCs/>
          <w:sz w:val="24"/>
          <w:szCs w:val="24"/>
        </w:rPr>
        <w:t xml:space="preserve">EE </w:t>
      </w:r>
      <w:r w:rsidRPr="0043161D">
        <w:rPr>
          <w:rFonts w:ascii="Times New Roman" w:hAnsi="Times New Roman" w:cs="Times New Roman"/>
          <w:bCs/>
          <w:sz w:val="24"/>
          <w:szCs w:val="24"/>
        </w:rPr>
        <w:tab/>
        <w:t>: Efek eritmogenik radiasi pada panjang gelombang (</w:t>
      </w:r>
      <w:r w:rsidRPr="0043161D">
        <w:rPr>
          <w:rFonts w:ascii="Times New Roman" w:hAnsi="Times New Roman" w:cs="Times New Roman"/>
          <w:bCs/>
          <w:sz w:val="24"/>
          <w:szCs w:val="24"/>
        </w:rPr>
        <w:sym w:font="Symbol" w:char="F06C"/>
      </w:r>
      <w:r w:rsidRPr="0043161D">
        <w:rPr>
          <w:rFonts w:ascii="Times New Roman" w:hAnsi="Times New Roman" w:cs="Times New Roman"/>
          <w:bCs/>
          <w:sz w:val="24"/>
          <w:szCs w:val="24"/>
          <w:lang w:val="id-ID"/>
        </w:rPr>
        <w:t>)</w:t>
      </w:r>
      <w:r w:rsidRPr="0043161D">
        <w:rPr>
          <w:rFonts w:ascii="Times New Roman" w:hAnsi="Times New Roman" w:cs="Times New Roman"/>
          <w:bCs/>
          <w:sz w:val="24"/>
          <w:szCs w:val="24"/>
        </w:rPr>
        <w:t xml:space="preserve"> </w:t>
      </w:r>
    </w:p>
    <w:p w14:paraId="2E5FDF04" w14:textId="77777777" w:rsidR="00E15170" w:rsidRPr="0043161D" w:rsidRDefault="00E15170" w:rsidP="00E15170">
      <w:pPr>
        <w:tabs>
          <w:tab w:val="left" w:pos="1134"/>
        </w:tabs>
        <w:spacing w:after="0" w:line="480" w:lineRule="auto"/>
        <w:ind w:firstLine="480"/>
        <w:jc w:val="both"/>
        <w:rPr>
          <w:rFonts w:ascii="Times New Roman" w:hAnsi="Times New Roman" w:cs="Times New Roman"/>
          <w:bCs/>
          <w:sz w:val="24"/>
          <w:szCs w:val="24"/>
        </w:rPr>
      </w:pPr>
      <w:r w:rsidRPr="0043161D">
        <w:rPr>
          <w:rFonts w:ascii="Times New Roman" w:hAnsi="Times New Roman" w:cs="Times New Roman"/>
          <w:bCs/>
          <w:sz w:val="24"/>
          <w:szCs w:val="24"/>
        </w:rPr>
        <w:t xml:space="preserve">I </w:t>
      </w:r>
      <w:r w:rsidRPr="0043161D">
        <w:rPr>
          <w:rFonts w:ascii="Times New Roman" w:hAnsi="Times New Roman" w:cs="Times New Roman"/>
          <w:bCs/>
          <w:sz w:val="24"/>
          <w:szCs w:val="24"/>
        </w:rPr>
        <w:tab/>
        <w:t>:</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Spektrum simulasi sinar surya (</w:t>
      </w:r>
      <w:r w:rsidRPr="0043161D">
        <w:rPr>
          <w:rFonts w:ascii="Times New Roman" w:hAnsi="Times New Roman" w:cs="Times New Roman"/>
          <w:bCs/>
          <w:sz w:val="24"/>
          <w:szCs w:val="24"/>
        </w:rPr>
        <w:sym w:font="Symbol" w:char="F06C"/>
      </w:r>
      <w:r w:rsidRPr="0043161D">
        <w:rPr>
          <w:rFonts w:ascii="Times New Roman" w:hAnsi="Times New Roman" w:cs="Times New Roman"/>
          <w:bCs/>
          <w:sz w:val="24"/>
          <w:szCs w:val="24"/>
          <w:lang w:val="id-ID"/>
        </w:rPr>
        <w:t>)</w:t>
      </w:r>
      <w:r w:rsidRPr="0043161D">
        <w:rPr>
          <w:rFonts w:ascii="Times New Roman" w:hAnsi="Times New Roman" w:cs="Times New Roman"/>
          <w:bCs/>
          <w:sz w:val="24"/>
          <w:szCs w:val="24"/>
        </w:rPr>
        <w:t xml:space="preserve"> </w:t>
      </w:r>
    </w:p>
    <w:p w14:paraId="2EFB7565" w14:textId="77777777" w:rsidR="00E15170" w:rsidRDefault="00E15170" w:rsidP="00E15170">
      <w:pPr>
        <w:tabs>
          <w:tab w:val="left" w:pos="1134"/>
        </w:tabs>
        <w:spacing w:after="0" w:line="480" w:lineRule="auto"/>
        <w:ind w:firstLine="480"/>
        <w:jc w:val="both"/>
        <w:rPr>
          <w:rFonts w:ascii="Times New Roman" w:hAnsi="Times New Roman" w:cs="Times New Roman"/>
          <w:bCs/>
          <w:sz w:val="24"/>
          <w:szCs w:val="24"/>
          <w:lang w:val="id-ID"/>
        </w:rPr>
      </w:pPr>
      <w:r w:rsidRPr="0043161D">
        <w:rPr>
          <w:rFonts w:ascii="Times New Roman" w:hAnsi="Times New Roman" w:cs="Times New Roman"/>
          <w:bCs/>
          <w:sz w:val="24"/>
          <w:szCs w:val="24"/>
        </w:rPr>
        <w:t>A</w:t>
      </w:r>
      <w:r w:rsidRPr="0043161D">
        <w:rPr>
          <w:rFonts w:ascii="Times New Roman" w:hAnsi="Times New Roman" w:cs="Times New Roman"/>
          <w:bCs/>
          <w:sz w:val="24"/>
          <w:szCs w:val="24"/>
        </w:rPr>
        <w:tab/>
        <w:t>:</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Nilai absorbansi pada panjang gelombang</w:t>
      </w:r>
      <w:r>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w:t>
      </w:r>
      <w:r w:rsidRPr="0043161D">
        <w:rPr>
          <w:rFonts w:ascii="Times New Roman" w:hAnsi="Times New Roman" w:cs="Times New Roman"/>
          <w:bCs/>
          <w:sz w:val="24"/>
          <w:szCs w:val="24"/>
        </w:rPr>
        <w:sym w:font="Symbol" w:char="F06C"/>
      </w:r>
      <w:r w:rsidRPr="0043161D">
        <w:rPr>
          <w:rFonts w:ascii="Times New Roman" w:hAnsi="Times New Roman" w:cs="Times New Roman"/>
          <w:bCs/>
          <w:sz w:val="24"/>
          <w:szCs w:val="24"/>
          <w:lang w:val="id-ID"/>
        </w:rPr>
        <w:t>)</w:t>
      </w:r>
    </w:p>
    <w:p w14:paraId="7FD36E77" w14:textId="77777777" w:rsidR="00E15170" w:rsidRDefault="00E15170" w:rsidP="00E15170">
      <w:pPr>
        <w:tabs>
          <w:tab w:val="left" w:pos="1134"/>
        </w:tabs>
        <w:spacing w:after="0" w:line="480" w:lineRule="auto"/>
        <w:ind w:firstLine="480"/>
        <w:jc w:val="both"/>
        <w:rPr>
          <w:rFonts w:ascii="Times New Roman" w:hAnsi="Times New Roman" w:cs="Times New Roman"/>
          <w:bCs/>
          <w:sz w:val="24"/>
          <w:szCs w:val="24"/>
          <w:lang w:val="id-ID"/>
        </w:rPr>
      </w:pPr>
      <w:r>
        <w:rPr>
          <w:rFonts w:ascii="Times New Roman" w:hAnsi="Times New Roman" w:cs="Times New Roman"/>
          <w:bCs/>
          <w:sz w:val="24"/>
          <w:szCs w:val="24"/>
          <w:lang w:val="id-ID"/>
        </w:rPr>
        <w:t>Nilai EE x I adalah konstan dan ditunjukkan pada tabel 3.1 berikut :</w:t>
      </w:r>
    </w:p>
    <w:p w14:paraId="6D41D612" w14:textId="3C9F2A96" w:rsidR="00E15170" w:rsidRPr="001A4D69" w:rsidRDefault="00E15170" w:rsidP="0094769B">
      <w:pPr>
        <w:tabs>
          <w:tab w:val="left" w:pos="1134"/>
        </w:tabs>
        <w:spacing w:after="0" w:line="360" w:lineRule="auto"/>
        <w:ind w:firstLine="480"/>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w:t>
      </w:r>
      <w:r w:rsidR="009B0F8A">
        <w:rPr>
          <w:rFonts w:ascii="Times New Roman" w:hAnsi="Times New Roman" w:cs="Times New Roman"/>
          <w:b/>
          <w:sz w:val="24"/>
          <w:szCs w:val="24"/>
          <w:lang w:val="id-ID"/>
        </w:rPr>
        <w:t xml:space="preserve">2.2 </w:t>
      </w:r>
      <w:r>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Nilai konstanta EE x I</w:t>
      </w:r>
    </w:p>
    <w:tbl>
      <w:tblPr>
        <w:tblStyle w:val="TableGrid"/>
        <w:tblW w:w="0" w:type="auto"/>
        <w:tblInd w:w="2263" w:type="dxa"/>
        <w:tblLook w:val="04A0" w:firstRow="1" w:lastRow="0" w:firstColumn="1" w:lastColumn="0" w:noHBand="0" w:noVBand="1"/>
      </w:tblPr>
      <w:tblGrid>
        <w:gridCol w:w="567"/>
        <w:gridCol w:w="1985"/>
        <w:gridCol w:w="1417"/>
      </w:tblGrid>
      <w:tr w:rsidR="00E15170" w14:paraId="780F3DCE" w14:textId="77777777" w:rsidTr="007C5F20">
        <w:tc>
          <w:tcPr>
            <w:tcW w:w="567" w:type="dxa"/>
          </w:tcPr>
          <w:p w14:paraId="11BE60B6"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1985" w:type="dxa"/>
          </w:tcPr>
          <w:p w14:paraId="4F90D672"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Panjang Gelombang (nm)</w:t>
            </w:r>
          </w:p>
        </w:tc>
        <w:tc>
          <w:tcPr>
            <w:tcW w:w="1417" w:type="dxa"/>
          </w:tcPr>
          <w:p w14:paraId="027FB354"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EE x I</w:t>
            </w:r>
          </w:p>
        </w:tc>
      </w:tr>
      <w:tr w:rsidR="00E15170" w14:paraId="490E87CC" w14:textId="77777777" w:rsidTr="007C5F20">
        <w:tc>
          <w:tcPr>
            <w:tcW w:w="567" w:type="dxa"/>
          </w:tcPr>
          <w:p w14:paraId="7BC3130D"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1985" w:type="dxa"/>
          </w:tcPr>
          <w:p w14:paraId="05BEDD60"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290</w:t>
            </w:r>
          </w:p>
        </w:tc>
        <w:tc>
          <w:tcPr>
            <w:tcW w:w="1417" w:type="dxa"/>
          </w:tcPr>
          <w:p w14:paraId="063F64E6"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0,0150</w:t>
            </w:r>
          </w:p>
        </w:tc>
      </w:tr>
      <w:tr w:rsidR="00E15170" w14:paraId="46C8AA67" w14:textId="77777777" w:rsidTr="007C5F20">
        <w:tc>
          <w:tcPr>
            <w:tcW w:w="567" w:type="dxa"/>
          </w:tcPr>
          <w:p w14:paraId="4D7C7872"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985" w:type="dxa"/>
          </w:tcPr>
          <w:p w14:paraId="3B25975D"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295</w:t>
            </w:r>
          </w:p>
        </w:tc>
        <w:tc>
          <w:tcPr>
            <w:tcW w:w="1417" w:type="dxa"/>
          </w:tcPr>
          <w:p w14:paraId="2C2C9E7B"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0,0817</w:t>
            </w:r>
          </w:p>
        </w:tc>
      </w:tr>
      <w:tr w:rsidR="00E15170" w14:paraId="5F946ECD" w14:textId="77777777" w:rsidTr="007C5F20">
        <w:tc>
          <w:tcPr>
            <w:tcW w:w="567" w:type="dxa"/>
          </w:tcPr>
          <w:p w14:paraId="1B3E0378"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985" w:type="dxa"/>
          </w:tcPr>
          <w:p w14:paraId="3517C219"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300</w:t>
            </w:r>
          </w:p>
        </w:tc>
        <w:tc>
          <w:tcPr>
            <w:tcW w:w="1417" w:type="dxa"/>
          </w:tcPr>
          <w:p w14:paraId="6B7E1910"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0,2874</w:t>
            </w:r>
          </w:p>
        </w:tc>
      </w:tr>
      <w:tr w:rsidR="00E15170" w14:paraId="702237D1" w14:textId="77777777" w:rsidTr="007C5F20">
        <w:tc>
          <w:tcPr>
            <w:tcW w:w="567" w:type="dxa"/>
          </w:tcPr>
          <w:p w14:paraId="5C6B8F34"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985" w:type="dxa"/>
          </w:tcPr>
          <w:p w14:paraId="2561AAD7"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305</w:t>
            </w:r>
          </w:p>
        </w:tc>
        <w:tc>
          <w:tcPr>
            <w:tcW w:w="1417" w:type="dxa"/>
          </w:tcPr>
          <w:p w14:paraId="2EE3B1A1"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0,3278</w:t>
            </w:r>
          </w:p>
        </w:tc>
      </w:tr>
      <w:tr w:rsidR="00E15170" w14:paraId="7DBE7AA7" w14:textId="77777777" w:rsidTr="007C5F20">
        <w:tc>
          <w:tcPr>
            <w:tcW w:w="567" w:type="dxa"/>
          </w:tcPr>
          <w:p w14:paraId="6BC42DF5"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985" w:type="dxa"/>
          </w:tcPr>
          <w:p w14:paraId="6023F288"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310</w:t>
            </w:r>
          </w:p>
        </w:tc>
        <w:tc>
          <w:tcPr>
            <w:tcW w:w="1417" w:type="dxa"/>
          </w:tcPr>
          <w:p w14:paraId="5E1C4636"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0,1864</w:t>
            </w:r>
          </w:p>
        </w:tc>
      </w:tr>
      <w:tr w:rsidR="00E15170" w14:paraId="56A01D0D" w14:textId="77777777" w:rsidTr="007C5F20">
        <w:tc>
          <w:tcPr>
            <w:tcW w:w="567" w:type="dxa"/>
          </w:tcPr>
          <w:p w14:paraId="0F744E3C"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1985" w:type="dxa"/>
          </w:tcPr>
          <w:p w14:paraId="7BEA071F"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315</w:t>
            </w:r>
          </w:p>
        </w:tc>
        <w:tc>
          <w:tcPr>
            <w:tcW w:w="1417" w:type="dxa"/>
          </w:tcPr>
          <w:p w14:paraId="5C201A5C"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0,0839</w:t>
            </w:r>
          </w:p>
        </w:tc>
      </w:tr>
      <w:tr w:rsidR="00E15170" w14:paraId="04CB1DC7" w14:textId="77777777" w:rsidTr="007C5F20">
        <w:tc>
          <w:tcPr>
            <w:tcW w:w="567" w:type="dxa"/>
          </w:tcPr>
          <w:p w14:paraId="57876F90"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1985" w:type="dxa"/>
          </w:tcPr>
          <w:p w14:paraId="01CFBA1D"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320</w:t>
            </w:r>
          </w:p>
        </w:tc>
        <w:tc>
          <w:tcPr>
            <w:tcW w:w="1417" w:type="dxa"/>
          </w:tcPr>
          <w:p w14:paraId="19239300"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0,0180</w:t>
            </w:r>
          </w:p>
        </w:tc>
      </w:tr>
      <w:tr w:rsidR="00E15170" w14:paraId="563534C9" w14:textId="77777777" w:rsidTr="007C5F20">
        <w:tc>
          <w:tcPr>
            <w:tcW w:w="567" w:type="dxa"/>
          </w:tcPr>
          <w:p w14:paraId="7F421D4D" w14:textId="77777777" w:rsidR="00E15170" w:rsidRDefault="00E15170" w:rsidP="007C5F20">
            <w:pPr>
              <w:tabs>
                <w:tab w:val="left" w:pos="1134"/>
              </w:tabs>
              <w:jc w:val="center"/>
              <w:rPr>
                <w:rFonts w:ascii="Times New Roman" w:hAnsi="Times New Roman" w:cs="Times New Roman"/>
                <w:bCs/>
                <w:sz w:val="24"/>
                <w:szCs w:val="24"/>
                <w:lang w:val="id-ID"/>
              </w:rPr>
            </w:pPr>
          </w:p>
        </w:tc>
        <w:tc>
          <w:tcPr>
            <w:tcW w:w="1985" w:type="dxa"/>
          </w:tcPr>
          <w:p w14:paraId="266B1427"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Total</w:t>
            </w:r>
          </w:p>
        </w:tc>
        <w:tc>
          <w:tcPr>
            <w:tcW w:w="1417" w:type="dxa"/>
          </w:tcPr>
          <w:p w14:paraId="74F0D556" w14:textId="77777777" w:rsidR="00E15170" w:rsidRDefault="00E15170" w:rsidP="007C5F20">
            <w:pPr>
              <w:tabs>
                <w:tab w:val="left" w:pos="1134"/>
              </w:tabs>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r>
    </w:tbl>
    <w:p w14:paraId="7CE41ADF" w14:textId="5236D644" w:rsidR="00BF6D5A" w:rsidRPr="00BF6D5A" w:rsidRDefault="00BF6D5A" w:rsidP="00893019">
      <w:pPr>
        <w:rPr>
          <w:lang w:val="id-ID"/>
        </w:rPr>
      </w:pPr>
    </w:p>
    <w:p w14:paraId="58E2273F" w14:textId="0BEE898A" w:rsidR="00F64616" w:rsidRPr="00EF50BD" w:rsidRDefault="00F64616" w:rsidP="00154387">
      <w:pPr>
        <w:pStyle w:val="ListParagraph"/>
        <w:keepNext/>
        <w:keepLines/>
        <w:numPr>
          <w:ilvl w:val="1"/>
          <w:numId w:val="79"/>
        </w:numPr>
        <w:spacing w:after="0" w:line="480" w:lineRule="auto"/>
        <w:ind w:left="709" w:hanging="709"/>
        <w:jc w:val="both"/>
        <w:outlineLvl w:val="1"/>
        <w:rPr>
          <w:rFonts w:asciiTheme="majorBidi" w:hAnsiTheme="majorBidi" w:cstheme="majorBidi"/>
          <w:b/>
          <w:sz w:val="24"/>
          <w:szCs w:val="24"/>
          <w:lang w:val="id-ID"/>
        </w:rPr>
      </w:pPr>
      <w:bookmarkStart w:id="311" w:name="_Toc183439060"/>
      <w:r w:rsidRPr="00EF50BD">
        <w:rPr>
          <w:rFonts w:asciiTheme="majorBidi" w:hAnsiTheme="majorBidi" w:cstheme="majorBidi"/>
          <w:b/>
          <w:sz w:val="24"/>
          <w:szCs w:val="24"/>
          <w:lang w:val="id-ID"/>
        </w:rPr>
        <w:t>Kosmetik</w:t>
      </w:r>
      <w:bookmarkEnd w:id="311"/>
    </w:p>
    <w:p w14:paraId="77087F8A" w14:textId="77777777" w:rsidR="00F64616" w:rsidRPr="0039653E" w:rsidRDefault="00F64616">
      <w:pPr>
        <w:pStyle w:val="ListParagraph"/>
        <w:keepNext/>
        <w:keepLines/>
        <w:numPr>
          <w:ilvl w:val="0"/>
          <w:numId w:val="27"/>
        </w:numPr>
        <w:spacing w:after="0"/>
        <w:contextualSpacing w:val="0"/>
        <w:outlineLvl w:val="2"/>
        <w:rPr>
          <w:rFonts w:asciiTheme="majorBidi" w:eastAsiaTheme="majorEastAsia" w:hAnsiTheme="majorBidi" w:cstheme="majorBidi"/>
          <w:b/>
          <w:bCs/>
          <w:vanish/>
          <w:sz w:val="24"/>
          <w:szCs w:val="24"/>
        </w:rPr>
      </w:pPr>
      <w:bookmarkStart w:id="312" w:name="_Toc171895283"/>
      <w:bookmarkStart w:id="313" w:name="_Toc172151471"/>
      <w:bookmarkStart w:id="314" w:name="_Toc174295491"/>
      <w:bookmarkStart w:id="315" w:name="_Toc176205903"/>
      <w:bookmarkStart w:id="316" w:name="_Toc176998877"/>
      <w:bookmarkStart w:id="317" w:name="_Toc177923042"/>
      <w:bookmarkStart w:id="318" w:name="_Toc183438760"/>
      <w:bookmarkStart w:id="319" w:name="_Toc183439061"/>
      <w:bookmarkStart w:id="320" w:name="_Toc152573287"/>
      <w:bookmarkEnd w:id="312"/>
      <w:bookmarkEnd w:id="313"/>
      <w:bookmarkEnd w:id="314"/>
      <w:bookmarkEnd w:id="315"/>
      <w:bookmarkEnd w:id="316"/>
      <w:bookmarkEnd w:id="317"/>
      <w:bookmarkEnd w:id="318"/>
      <w:bookmarkEnd w:id="319"/>
    </w:p>
    <w:p w14:paraId="1C11C14E" w14:textId="77777777" w:rsidR="00F64616" w:rsidRPr="0039653E" w:rsidRDefault="00F64616">
      <w:pPr>
        <w:pStyle w:val="ListParagraph"/>
        <w:keepNext/>
        <w:keepLines/>
        <w:numPr>
          <w:ilvl w:val="1"/>
          <w:numId w:val="27"/>
        </w:numPr>
        <w:spacing w:after="0"/>
        <w:contextualSpacing w:val="0"/>
        <w:outlineLvl w:val="2"/>
        <w:rPr>
          <w:rFonts w:asciiTheme="majorBidi" w:eastAsiaTheme="majorEastAsia" w:hAnsiTheme="majorBidi" w:cstheme="majorBidi"/>
          <w:b/>
          <w:bCs/>
          <w:vanish/>
          <w:sz w:val="24"/>
          <w:szCs w:val="24"/>
        </w:rPr>
      </w:pPr>
      <w:bookmarkStart w:id="321" w:name="_Toc171895284"/>
      <w:bookmarkStart w:id="322" w:name="_Toc172151472"/>
      <w:bookmarkStart w:id="323" w:name="_Toc174295492"/>
      <w:bookmarkStart w:id="324" w:name="_Toc176205904"/>
      <w:bookmarkStart w:id="325" w:name="_Toc176998878"/>
      <w:bookmarkStart w:id="326" w:name="_Toc177923043"/>
      <w:bookmarkStart w:id="327" w:name="_Toc183438761"/>
      <w:bookmarkStart w:id="328" w:name="_Toc183439062"/>
      <w:bookmarkEnd w:id="321"/>
      <w:bookmarkEnd w:id="322"/>
      <w:bookmarkEnd w:id="323"/>
      <w:bookmarkEnd w:id="324"/>
      <w:bookmarkEnd w:id="325"/>
      <w:bookmarkEnd w:id="326"/>
      <w:bookmarkEnd w:id="327"/>
      <w:bookmarkEnd w:id="328"/>
    </w:p>
    <w:p w14:paraId="70317DA9" w14:textId="77777777" w:rsidR="00F64616" w:rsidRPr="0039653E" w:rsidRDefault="00F64616">
      <w:pPr>
        <w:pStyle w:val="ListParagraph"/>
        <w:keepNext/>
        <w:keepLines/>
        <w:numPr>
          <w:ilvl w:val="1"/>
          <w:numId w:val="27"/>
        </w:numPr>
        <w:spacing w:after="0"/>
        <w:contextualSpacing w:val="0"/>
        <w:outlineLvl w:val="2"/>
        <w:rPr>
          <w:rFonts w:asciiTheme="majorBidi" w:eastAsiaTheme="majorEastAsia" w:hAnsiTheme="majorBidi" w:cstheme="majorBidi"/>
          <w:b/>
          <w:bCs/>
          <w:vanish/>
          <w:sz w:val="24"/>
          <w:szCs w:val="24"/>
        </w:rPr>
      </w:pPr>
      <w:bookmarkStart w:id="329" w:name="_Toc171895285"/>
      <w:bookmarkStart w:id="330" w:name="_Toc172151473"/>
      <w:bookmarkStart w:id="331" w:name="_Toc174295493"/>
      <w:bookmarkStart w:id="332" w:name="_Toc176205905"/>
      <w:bookmarkStart w:id="333" w:name="_Toc176998879"/>
      <w:bookmarkStart w:id="334" w:name="_Toc177923044"/>
      <w:bookmarkStart w:id="335" w:name="_Toc183438762"/>
      <w:bookmarkStart w:id="336" w:name="_Toc183439063"/>
      <w:bookmarkEnd w:id="329"/>
      <w:bookmarkEnd w:id="330"/>
      <w:bookmarkEnd w:id="331"/>
      <w:bookmarkEnd w:id="332"/>
      <w:bookmarkEnd w:id="333"/>
      <w:bookmarkEnd w:id="334"/>
      <w:bookmarkEnd w:id="335"/>
      <w:bookmarkEnd w:id="336"/>
    </w:p>
    <w:p w14:paraId="35AEC2AB" w14:textId="77777777" w:rsidR="00F64616" w:rsidRPr="0039653E" w:rsidRDefault="00F64616">
      <w:pPr>
        <w:pStyle w:val="ListParagraph"/>
        <w:keepNext/>
        <w:keepLines/>
        <w:numPr>
          <w:ilvl w:val="1"/>
          <w:numId w:val="27"/>
        </w:numPr>
        <w:spacing w:after="0"/>
        <w:contextualSpacing w:val="0"/>
        <w:outlineLvl w:val="2"/>
        <w:rPr>
          <w:rFonts w:asciiTheme="majorBidi" w:eastAsiaTheme="majorEastAsia" w:hAnsiTheme="majorBidi" w:cstheme="majorBidi"/>
          <w:b/>
          <w:bCs/>
          <w:vanish/>
          <w:sz w:val="24"/>
          <w:szCs w:val="24"/>
        </w:rPr>
      </w:pPr>
      <w:bookmarkStart w:id="337" w:name="_Toc171895286"/>
      <w:bookmarkStart w:id="338" w:name="_Toc172151474"/>
      <w:bookmarkStart w:id="339" w:name="_Toc174295494"/>
      <w:bookmarkStart w:id="340" w:name="_Toc176205906"/>
      <w:bookmarkStart w:id="341" w:name="_Toc176998880"/>
      <w:bookmarkStart w:id="342" w:name="_Toc177923045"/>
      <w:bookmarkStart w:id="343" w:name="_Toc183438763"/>
      <w:bookmarkStart w:id="344" w:name="_Toc183439064"/>
      <w:bookmarkEnd w:id="337"/>
      <w:bookmarkEnd w:id="338"/>
      <w:bookmarkEnd w:id="339"/>
      <w:bookmarkEnd w:id="340"/>
      <w:bookmarkEnd w:id="341"/>
      <w:bookmarkEnd w:id="342"/>
      <w:bookmarkEnd w:id="343"/>
      <w:bookmarkEnd w:id="344"/>
    </w:p>
    <w:p w14:paraId="0C6EE0C8" w14:textId="77777777" w:rsidR="00F64616" w:rsidRPr="0039653E" w:rsidRDefault="00F64616">
      <w:pPr>
        <w:pStyle w:val="ListParagraph"/>
        <w:keepNext/>
        <w:keepLines/>
        <w:numPr>
          <w:ilvl w:val="1"/>
          <w:numId w:val="27"/>
        </w:numPr>
        <w:spacing w:after="0"/>
        <w:contextualSpacing w:val="0"/>
        <w:outlineLvl w:val="2"/>
        <w:rPr>
          <w:rFonts w:asciiTheme="majorBidi" w:eastAsiaTheme="majorEastAsia" w:hAnsiTheme="majorBidi" w:cstheme="majorBidi"/>
          <w:b/>
          <w:bCs/>
          <w:vanish/>
          <w:sz w:val="24"/>
          <w:szCs w:val="24"/>
        </w:rPr>
      </w:pPr>
      <w:bookmarkStart w:id="345" w:name="_Toc171895287"/>
      <w:bookmarkStart w:id="346" w:name="_Toc172151475"/>
      <w:bookmarkStart w:id="347" w:name="_Toc174295495"/>
      <w:bookmarkStart w:id="348" w:name="_Toc176205907"/>
      <w:bookmarkStart w:id="349" w:name="_Toc176998881"/>
      <w:bookmarkStart w:id="350" w:name="_Toc177923046"/>
      <w:bookmarkStart w:id="351" w:name="_Toc183438764"/>
      <w:bookmarkStart w:id="352" w:name="_Toc183439065"/>
      <w:bookmarkEnd w:id="345"/>
      <w:bookmarkEnd w:id="346"/>
      <w:bookmarkEnd w:id="347"/>
      <w:bookmarkEnd w:id="348"/>
      <w:bookmarkEnd w:id="349"/>
      <w:bookmarkEnd w:id="350"/>
      <w:bookmarkEnd w:id="351"/>
      <w:bookmarkEnd w:id="352"/>
    </w:p>
    <w:p w14:paraId="14B21726" w14:textId="77777777" w:rsidR="00F64616" w:rsidRPr="00442E09" w:rsidRDefault="00F64616">
      <w:pPr>
        <w:pStyle w:val="ListParagraph"/>
        <w:keepNext/>
        <w:keepLines/>
        <w:numPr>
          <w:ilvl w:val="0"/>
          <w:numId w:val="65"/>
        </w:numPr>
        <w:spacing w:after="0"/>
        <w:contextualSpacing w:val="0"/>
        <w:outlineLvl w:val="2"/>
        <w:rPr>
          <w:rFonts w:asciiTheme="majorBidi" w:eastAsiaTheme="majorEastAsia" w:hAnsiTheme="majorBidi" w:cstheme="majorBidi"/>
          <w:b/>
          <w:bCs/>
          <w:vanish/>
          <w:sz w:val="24"/>
          <w:szCs w:val="24"/>
        </w:rPr>
      </w:pPr>
      <w:bookmarkStart w:id="353" w:name="_Toc171895288"/>
      <w:bookmarkStart w:id="354" w:name="_Toc172151476"/>
      <w:bookmarkStart w:id="355" w:name="_Toc174295496"/>
      <w:bookmarkStart w:id="356" w:name="_Toc176205908"/>
      <w:bookmarkStart w:id="357" w:name="_Toc176998882"/>
      <w:bookmarkStart w:id="358" w:name="_Toc177923047"/>
      <w:bookmarkStart w:id="359" w:name="_Toc183438765"/>
      <w:bookmarkStart w:id="360" w:name="_Toc183439066"/>
      <w:bookmarkEnd w:id="353"/>
      <w:bookmarkEnd w:id="354"/>
      <w:bookmarkEnd w:id="355"/>
      <w:bookmarkEnd w:id="356"/>
      <w:bookmarkEnd w:id="357"/>
      <w:bookmarkEnd w:id="358"/>
      <w:bookmarkEnd w:id="359"/>
      <w:bookmarkEnd w:id="360"/>
    </w:p>
    <w:p w14:paraId="0F2ED304"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361" w:name="_Toc171895289"/>
      <w:bookmarkStart w:id="362" w:name="_Toc172151477"/>
      <w:bookmarkStart w:id="363" w:name="_Toc174295497"/>
      <w:bookmarkStart w:id="364" w:name="_Toc176205909"/>
      <w:bookmarkStart w:id="365" w:name="_Toc176998883"/>
      <w:bookmarkStart w:id="366" w:name="_Toc177923048"/>
      <w:bookmarkStart w:id="367" w:name="_Toc183438766"/>
      <w:bookmarkStart w:id="368" w:name="_Toc183439067"/>
      <w:bookmarkEnd w:id="361"/>
      <w:bookmarkEnd w:id="362"/>
      <w:bookmarkEnd w:id="363"/>
      <w:bookmarkEnd w:id="364"/>
      <w:bookmarkEnd w:id="365"/>
      <w:bookmarkEnd w:id="366"/>
      <w:bookmarkEnd w:id="367"/>
      <w:bookmarkEnd w:id="368"/>
    </w:p>
    <w:p w14:paraId="1261FB80"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369" w:name="_Toc171895290"/>
      <w:bookmarkStart w:id="370" w:name="_Toc172151478"/>
      <w:bookmarkStart w:id="371" w:name="_Toc174295498"/>
      <w:bookmarkStart w:id="372" w:name="_Toc176205910"/>
      <w:bookmarkStart w:id="373" w:name="_Toc176998884"/>
      <w:bookmarkStart w:id="374" w:name="_Toc177923049"/>
      <w:bookmarkStart w:id="375" w:name="_Toc183438767"/>
      <w:bookmarkStart w:id="376" w:name="_Toc183439068"/>
      <w:bookmarkEnd w:id="369"/>
      <w:bookmarkEnd w:id="370"/>
      <w:bookmarkEnd w:id="371"/>
      <w:bookmarkEnd w:id="372"/>
      <w:bookmarkEnd w:id="373"/>
      <w:bookmarkEnd w:id="374"/>
      <w:bookmarkEnd w:id="375"/>
      <w:bookmarkEnd w:id="376"/>
    </w:p>
    <w:p w14:paraId="53FA1612"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377" w:name="_Toc171895291"/>
      <w:bookmarkStart w:id="378" w:name="_Toc172151479"/>
      <w:bookmarkStart w:id="379" w:name="_Toc174295499"/>
      <w:bookmarkStart w:id="380" w:name="_Toc176205911"/>
      <w:bookmarkStart w:id="381" w:name="_Toc176998885"/>
      <w:bookmarkStart w:id="382" w:name="_Toc177923050"/>
      <w:bookmarkStart w:id="383" w:name="_Toc183438768"/>
      <w:bookmarkStart w:id="384" w:name="_Toc183439069"/>
      <w:bookmarkEnd w:id="377"/>
      <w:bookmarkEnd w:id="378"/>
      <w:bookmarkEnd w:id="379"/>
      <w:bookmarkEnd w:id="380"/>
      <w:bookmarkEnd w:id="381"/>
      <w:bookmarkEnd w:id="382"/>
      <w:bookmarkEnd w:id="383"/>
      <w:bookmarkEnd w:id="384"/>
    </w:p>
    <w:p w14:paraId="3C2D8FB3"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385" w:name="_Toc171895292"/>
      <w:bookmarkStart w:id="386" w:name="_Toc172151480"/>
      <w:bookmarkStart w:id="387" w:name="_Toc174295500"/>
      <w:bookmarkStart w:id="388" w:name="_Toc176205912"/>
      <w:bookmarkStart w:id="389" w:name="_Toc176998886"/>
      <w:bookmarkStart w:id="390" w:name="_Toc177923051"/>
      <w:bookmarkStart w:id="391" w:name="_Toc183438769"/>
      <w:bookmarkStart w:id="392" w:name="_Toc183439070"/>
      <w:bookmarkEnd w:id="385"/>
      <w:bookmarkEnd w:id="386"/>
      <w:bookmarkEnd w:id="387"/>
      <w:bookmarkEnd w:id="388"/>
      <w:bookmarkEnd w:id="389"/>
      <w:bookmarkEnd w:id="390"/>
      <w:bookmarkEnd w:id="391"/>
      <w:bookmarkEnd w:id="392"/>
    </w:p>
    <w:p w14:paraId="3AEE93BB"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393" w:name="_Toc171895293"/>
      <w:bookmarkStart w:id="394" w:name="_Toc172151481"/>
      <w:bookmarkStart w:id="395" w:name="_Toc174295501"/>
      <w:bookmarkStart w:id="396" w:name="_Toc176205913"/>
      <w:bookmarkStart w:id="397" w:name="_Toc176998887"/>
      <w:bookmarkStart w:id="398" w:name="_Toc177923052"/>
      <w:bookmarkStart w:id="399" w:name="_Toc183438770"/>
      <w:bookmarkStart w:id="400" w:name="_Toc183439071"/>
      <w:bookmarkEnd w:id="393"/>
      <w:bookmarkEnd w:id="394"/>
      <w:bookmarkEnd w:id="395"/>
      <w:bookmarkEnd w:id="396"/>
      <w:bookmarkEnd w:id="397"/>
      <w:bookmarkEnd w:id="398"/>
      <w:bookmarkEnd w:id="399"/>
      <w:bookmarkEnd w:id="400"/>
    </w:p>
    <w:p w14:paraId="6DA62E45"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401" w:name="_Toc171895294"/>
      <w:bookmarkStart w:id="402" w:name="_Toc172151482"/>
      <w:bookmarkStart w:id="403" w:name="_Toc174295502"/>
      <w:bookmarkStart w:id="404" w:name="_Toc176205914"/>
      <w:bookmarkStart w:id="405" w:name="_Toc176998888"/>
      <w:bookmarkStart w:id="406" w:name="_Toc177923053"/>
      <w:bookmarkStart w:id="407" w:name="_Toc183438771"/>
      <w:bookmarkStart w:id="408" w:name="_Toc183439072"/>
      <w:bookmarkEnd w:id="401"/>
      <w:bookmarkEnd w:id="402"/>
      <w:bookmarkEnd w:id="403"/>
      <w:bookmarkEnd w:id="404"/>
      <w:bookmarkEnd w:id="405"/>
      <w:bookmarkEnd w:id="406"/>
      <w:bookmarkEnd w:id="407"/>
      <w:bookmarkEnd w:id="408"/>
    </w:p>
    <w:p w14:paraId="1B49F5E5"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409" w:name="_Toc171895295"/>
      <w:bookmarkStart w:id="410" w:name="_Toc172151483"/>
      <w:bookmarkStart w:id="411" w:name="_Toc174295503"/>
      <w:bookmarkStart w:id="412" w:name="_Toc176205915"/>
      <w:bookmarkStart w:id="413" w:name="_Toc176998889"/>
      <w:bookmarkStart w:id="414" w:name="_Toc177923054"/>
      <w:bookmarkStart w:id="415" w:name="_Toc183438772"/>
      <w:bookmarkStart w:id="416" w:name="_Toc183439073"/>
      <w:bookmarkEnd w:id="409"/>
      <w:bookmarkEnd w:id="410"/>
      <w:bookmarkEnd w:id="411"/>
      <w:bookmarkEnd w:id="412"/>
      <w:bookmarkEnd w:id="413"/>
      <w:bookmarkEnd w:id="414"/>
      <w:bookmarkEnd w:id="415"/>
      <w:bookmarkEnd w:id="416"/>
    </w:p>
    <w:p w14:paraId="7F6B0A29" w14:textId="77777777" w:rsidR="00F64616" w:rsidRPr="00442E09" w:rsidRDefault="00F64616">
      <w:pPr>
        <w:pStyle w:val="ListParagraph"/>
        <w:keepNext/>
        <w:keepLines/>
        <w:numPr>
          <w:ilvl w:val="1"/>
          <w:numId w:val="65"/>
        </w:numPr>
        <w:spacing w:after="0"/>
        <w:contextualSpacing w:val="0"/>
        <w:outlineLvl w:val="2"/>
        <w:rPr>
          <w:rFonts w:asciiTheme="majorBidi" w:eastAsiaTheme="majorEastAsia" w:hAnsiTheme="majorBidi" w:cstheme="majorBidi"/>
          <w:b/>
          <w:bCs/>
          <w:vanish/>
          <w:sz w:val="24"/>
          <w:szCs w:val="24"/>
        </w:rPr>
      </w:pPr>
      <w:bookmarkStart w:id="417" w:name="_Toc171895296"/>
      <w:bookmarkStart w:id="418" w:name="_Toc172151484"/>
      <w:bookmarkStart w:id="419" w:name="_Toc174295504"/>
      <w:bookmarkStart w:id="420" w:name="_Toc176205916"/>
      <w:bookmarkStart w:id="421" w:name="_Toc176998890"/>
      <w:bookmarkStart w:id="422" w:name="_Toc177923055"/>
      <w:bookmarkStart w:id="423" w:name="_Toc183438773"/>
      <w:bookmarkStart w:id="424" w:name="_Toc183439074"/>
      <w:bookmarkEnd w:id="417"/>
      <w:bookmarkEnd w:id="418"/>
      <w:bookmarkEnd w:id="419"/>
      <w:bookmarkEnd w:id="420"/>
      <w:bookmarkEnd w:id="421"/>
      <w:bookmarkEnd w:id="422"/>
      <w:bookmarkEnd w:id="423"/>
      <w:bookmarkEnd w:id="424"/>
    </w:p>
    <w:p w14:paraId="4871BB09" w14:textId="020844CA" w:rsidR="00F64616" w:rsidRPr="00E54F74" w:rsidRDefault="00F64616" w:rsidP="00154387">
      <w:pPr>
        <w:pStyle w:val="Heading3"/>
        <w:numPr>
          <w:ilvl w:val="2"/>
          <w:numId w:val="79"/>
        </w:numPr>
        <w:spacing w:before="0"/>
        <w:ind w:left="709"/>
        <w:rPr>
          <w:rFonts w:asciiTheme="majorBidi" w:hAnsiTheme="majorBidi"/>
          <w:b/>
          <w:bCs/>
          <w:color w:val="auto"/>
        </w:rPr>
      </w:pPr>
      <w:bookmarkStart w:id="425" w:name="_Toc183439075"/>
      <w:r w:rsidRPr="00E54F74">
        <w:rPr>
          <w:rFonts w:asciiTheme="majorBidi" w:hAnsiTheme="majorBidi"/>
          <w:b/>
          <w:bCs/>
          <w:color w:val="auto"/>
        </w:rPr>
        <w:t>Pengertian Kosmetik</w:t>
      </w:r>
      <w:bookmarkEnd w:id="320"/>
      <w:bookmarkEnd w:id="425"/>
    </w:p>
    <w:p w14:paraId="4E2110BA" w14:textId="77777777" w:rsidR="00F64616" w:rsidRDefault="00F64616" w:rsidP="00F64616">
      <w:pPr>
        <w:spacing w:after="0" w:line="480" w:lineRule="auto"/>
        <w:ind w:firstLine="709"/>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207DCA1" wp14:editId="02A7BFE5">
            <wp:extent cx="2206487" cy="1470991"/>
            <wp:effectExtent l="0" t="0" r="0" b="0"/>
            <wp:docPr id="108377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6816" name="Picture 1083776816"/>
                    <pic:cNvPicPr/>
                  </pic:nvPicPr>
                  <pic:blipFill>
                    <a:blip r:embed="rId34">
                      <a:extLst>
                        <a:ext uri="{28A0092B-C50C-407E-A947-70E740481C1C}">
                          <a14:useLocalDpi xmlns:a14="http://schemas.microsoft.com/office/drawing/2010/main" val="0"/>
                        </a:ext>
                      </a:extLst>
                    </a:blip>
                    <a:stretch>
                      <a:fillRect/>
                    </a:stretch>
                  </pic:blipFill>
                  <pic:spPr>
                    <a:xfrm>
                      <a:off x="0" y="0"/>
                      <a:ext cx="2228068" cy="1485378"/>
                    </a:xfrm>
                    <a:prstGeom prst="rect">
                      <a:avLst/>
                    </a:prstGeom>
                  </pic:spPr>
                </pic:pic>
              </a:graphicData>
            </a:graphic>
          </wp:inline>
        </w:drawing>
      </w:r>
    </w:p>
    <w:p w14:paraId="658B7BD8" w14:textId="631F6C74" w:rsidR="00F64616" w:rsidRPr="00050995" w:rsidRDefault="00F64616" w:rsidP="00F64616">
      <w:pPr>
        <w:spacing w:after="0" w:line="480" w:lineRule="auto"/>
        <w:ind w:firstLine="709"/>
        <w:jc w:val="center"/>
        <w:rPr>
          <w:rFonts w:ascii="Times New Roman" w:hAnsi="Times New Roman" w:cs="Times New Roman"/>
          <w:bCs/>
          <w:sz w:val="24"/>
          <w:szCs w:val="24"/>
          <w:lang w:val="id-ID"/>
        </w:rPr>
      </w:pPr>
      <w:r w:rsidRPr="00050995">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2</w:t>
      </w:r>
      <w:r w:rsidRPr="00050995">
        <w:rPr>
          <w:rFonts w:ascii="Times New Roman" w:hAnsi="Times New Roman" w:cs="Times New Roman"/>
          <w:b/>
          <w:sz w:val="24"/>
          <w:szCs w:val="24"/>
          <w:lang w:val="id-ID"/>
        </w:rPr>
        <w:t>.</w:t>
      </w:r>
      <w:r w:rsidR="00B0274F">
        <w:rPr>
          <w:rFonts w:ascii="Times New Roman" w:hAnsi="Times New Roman" w:cs="Times New Roman"/>
          <w:b/>
          <w:sz w:val="24"/>
          <w:szCs w:val="24"/>
          <w:lang w:val="id-ID"/>
        </w:rPr>
        <w:t>8.</w:t>
      </w:r>
      <w:r>
        <w:rPr>
          <w:rFonts w:ascii="Times New Roman" w:hAnsi="Times New Roman" w:cs="Times New Roman"/>
          <w:bCs/>
          <w:sz w:val="24"/>
          <w:szCs w:val="24"/>
          <w:lang w:val="id-ID"/>
        </w:rPr>
        <w:t xml:space="preserve"> Kosmetik</w:t>
      </w:r>
      <w:r w:rsidR="00BC2F11">
        <w:rPr>
          <w:rFonts w:ascii="Times New Roman" w:hAnsi="Times New Roman" w:cs="Times New Roman"/>
          <w:bCs/>
          <w:sz w:val="24"/>
          <w:szCs w:val="24"/>
          <w:lang w:val="id-ID"/>
        </w:rPr>
        <w:t xml:space="preserve"> </w:t>
      </w:r>
      <w:r w:rsidR="00517590" w:rsidRPr="0043161D">
        <w:rPr>
          <w:rFonts w:ascii="Times New Roman" w:hAnsi="Times New Roman" w:cs="Times New Roman"/>
          <w:bCs/>
          <w:noProof/>
          <w:sz w:val="24"/>
          <w:szCs w:val="24"/>
          <w:lang w:val="id-ID"/>
        </w:rPr>
        <w:t>(Tranggono dan Fatma, 2007</w:t>
      </w:r>
      <w:r w:rsidR="00517590">
        <w:rPr>
          <w:rFonts w:ascii="Times New Roman" w:hAnsi="Times New Roman" w:cs="Times New Roman"/>
          <w:bCs/>
          <w:noProof/>
          <w:sz w:val="24"/>
          <w:szCs w:val="24"/>
          <w:lang w:val="id-ID"/>
        </w:rPr>
        <w:t>)</w:t>
      </w:r>
    </w:p>
    <w:p w14:paraId="331B0A3A" w14:textId="77777777" w:rsidR="00F64616" w:rsidRPr="0043161D" w:rsidRDefault="00F64616" w:rsidP="00F64616">
      <w:pPr>
        <w:spacing w:after="0" w:line="480" w:lineRule="auto"/>
        <w:ind w:firstLine="709"/>
        <w:jc w:val="both"/>
        <w:rPr>
          <w:rFonts w:ascii="Times New Roman" w:hAnsi="Times New Roman" w:cs="Times New Roman"/>
          <w:bCs/>
          <w:sz w:val="24"/>
          <w:szCs w:val="24"/>
          <w:lang w:val="id-ID"/>
        </w:rPr>
      </w:pPr>
      <w:r w:rsidRPr="00BC2F11">
        <w:rPr>
          <w:rFonts w:ascii="Times New Roman" w:hAnsi="Times New Roman" w:cs="Times New Roman"/>
          <w:bCs/>
          <w:sz w:val="24"/>
          <w:szCs w:val="24"/>
          <w:lang w:val="id-ID"/>
        </w:rPr>
        <w:t xml:space="preserve">Kosmetik menurut peraturan Menteri Kesehatan 1175/MENKES/PER/VIII/2010, tentang Izin Produksi Kosmetika, </w:t>
      </w:r>
      <w:r w:rsidRPr="0043161D">
        <w:rPr>
          <w:rFonts w:ascii="Times New Roman" w:hAnsi="Times New Roman" w:cs="Times New Roman"/>
          <w:bCs/>
          <w:sz w:val="24"/>
          <w:szCs w:val="24"/>
          <w:lang w:val="id-ID"/>
        </w:rPr>
        <w:t>k</w:t>
      </w:r>
      <w:r w:rsidRPr="00BC2F11">
        <w:rPr>
          <w:rFonts w:ascii="Times New Roman" w:hAnsi="Times New Roman" w:cs="Times New Roman"/>
          <w:bCs/>
          <w:sz w:val="24"/>
          <w:szCs w:val="24"/>
          <w:lang w:val="id-ID"/>
        </w:rPr>
        <w:t>osmetik adalah bahan atau sediaan yang dimaksudkan untuk digunakan pada bagian luar tubuh manusia seperti epidermis, rambut, kuku, bibir, dan organ genital bagian luar, atau gigi dan membran mukosa mulut terutama untuk membersihkan, mewangikan, mengubah penampilan, dan/atau memperbaiki bau badan atau melindungi atau memelihara tubuh pada kondisi baik</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{"citationItems":[{"id":"ITEM-1","itemData":{"ISBN":"9781450349185","abstract":"1. Alwafi Ridho Subarkah.PMK RI NO 4 TAHUN 2018","author":[{"dropping-particle":"","family":"RI","given":"Peraturan BPOM","non-dropping-particle":"","parse-names":false,"suffix":""}],"container-title":"Peraturan Menteri Kesehatan Republik Indonesia Nomor 4 Tahun 2018","id":"ITEM-1","issue":"2","issued":{"date-parts":[["2018"]]},"page":"10-17","title":"Peraturan Badan Pengawas Obat dan Makanan No. 12 Tahun 2023","type":"article-journal","volume":"151"},"uris":["http://www.mendeley.com/documents/?uuid=84bdaafe-c6f0-4a10-8d4b-a2f98bcc7e8c"]}],"mendeley":{"formattedCitation":"(RI, 2018)","manualFormatting":"(Depkes RI,  2018)","plainTextFormattedCitation":"(RI, 2018)","previouslyFormattedCitation":"(RI, 2018)"},"properties":{"noteIndex":0},"schema":"https://github.com/citation-style-language/schema/raw/master/csl-citation.json"}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(Depkes RI,  2018)</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 xml:space="preserve">.   </w:t>
      </w:r>
    </w:p>
    <w:p w14:paraId="2F64171B" w14:textId="77777777" w:rsidR="00F64616" w:rsidRPr="0043161D" w:rsidRDefault="00F64616" w:rsidP="00F64616">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Tujuan utama penggunaan kosmetik pada masyarakat moder</w:t>
      </w:r>
      <w:r>
        <w:rPr>
          <w:rFonts w:ascii="Times New Roman" w:hAnsi="Times New Roman" w:cs="Times New Roman"/>
          <w:bCs/>
          <w:sz w:val="24"/>
          <w:szCs w:val="24"/>
          <w:lang w:val="id-ID"/>
        </w:rPr>
        <w:t>n</w:t>
      </w:r>
      <w:r w:rsidRPr="0043161D">
        <w:rPr>
          <w:rFonts w:ascii="Times New Roman" w:hAnsi="Times New Roman" w:cs="Times New Roman"/>
          <w:bCs/>
          <w:sz w:val="24"/>
          <w:szCs w:val="24"/>
          <w:lang w:val="id-ID"/>
        </w:rPr>
        <w:t xml:space="preserve"> adalah untu</w:t>
      </w:r>
      <w:r>
        <w:rPr>
          <w:rFonts w:ascii="Times New Roman" w:hAnsi="Times New Roman" w:cs="Times New Roman"/>
          <w:bCs/>
          <w:sz w:val="24"/>
          <w:szCs w:val="24"/>
          <w:lang w:val="id-ID"/>
        </w:rPr>
        <w:t>k</w:t>
      </w:r>
      <w:r w:rsidRPr="0043161D">
        <w:rPr>
          <w:rFonts w:ascii="Times New Roman" w:hAnsi="Times New Roman" w:cs="Times New Roman"/>
          <w:bCs/>
          <w:sz w:val="24"/>
          <w:szCs w:val="24"/>
          <w:lang w:val="id-ID"/>
        </w:rPr>
        <w:t xml:space="preserve"> kebersihan pribadi, meningkatkan daya tarik melalui make up, meningkatkan rasa percaya diri dan perasaan tenang, melindungi kulit dan rambut dari kerusakan sinar UV, polusi dan faktor lingkungan yang lain, mencegah penuaan, dan secara umum dapat membantu seseorang lebih menikmati dan menghargai hidup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{"citationItems":[{"id":"ITEM-1","itemData":{"ISBN":"9789792227666","author":[{"dropping-particle":"","family":"Tranggono","given":"R I S","non-dropping-particle":"","parse-names":false,"suffix":""}],"id":"ITEM-1","issued":{"date-parts":[["0"]]},"publisher":"Gramedia Pustaka Utama","title":"BP: Ilmu Pengetahuan Kosmetik","type":"book"},"uris":["http://www.mendeley.com/documents/?uuid=ba6fda48-714b-4604-afe2-0aa24803689a"]}],"mendeley":{"formattedCitation":"(Tranggono, no date)","manualFormatting":"(Tranggono dan Fatma, 2007)","plainTextFormattedCitation":"(Tranggono, no date)","previouslyFormattedCitation":"(Tranggono, no date)"},"properties":{"noteIndex":0},"schema":"https://github.com/citation-style-language/schema/raw/master/csl-citation.json"}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(Tranggono dan Fatma, 2007)</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 xml:space="preserve">. </w:t>
      </w:r>
    </w:p>
    <w:p w14:paraId="2DD73DF4" w14:textId="77777777" w:rsidR="00F64616" w:rsidRPr="00DF26D7" w:rsidRDefault="00F64616" w:rsidP="00154387">
      <w:pPr>
        <w:pStyle w:val="Heading3"/>
        <w:numPr>
          <w:ilvl w:val="2"/>
          <w:numId w:val="79"/>
        </w:numPr>
        <w:spacing w:before="0" w:line="480" w:lineRule="auto"/>
        <w:ind w:left="709"/>
        <w:jc w:val="both"/>
        <w:rPr>
          <w:rFonts w:ascii="Times New Roman" w:hAnsi="Times New Roman" w:cs="Times New Roman"/>
          <w:b/>
          <w:color w:val="auto"/>
          <w:lang w:val="id-ID"/>
        </w:rPr>
      </w:pPr>
      <w:bookmarkStart w:id="426" w:name="_Toc152573288"/>
      <w:bookmarkStart w:id="427" w:name="_Toc183439076"/>
      <w:r w:rsidRPr="00DF26D7">
        <w:rPr>
          <w:rFonts w:ascii="Times New Roman" w:hAnsi="Times New Roman" w:cs="Times New Roman"/>
          <w:b/>
          <w:color w:val="auto"/>
          <w:lang w:val="id-ID"/>
        </w:rPr>
        <w:t>Penggolongan Kosmetik</w:t>
      </w:r>
      <w:bookmarkEnd w:id="426"/>
      <w:bookmarkEnd w:id="427"/>
    </w:p>
    <w:p w14:paraId="357076A2" w14:textId="77777777" w:rsidR="00F64616" w:rsidRPr="0043161D" w:rsidRDefault="00F64616" w:rsidP="00F64616">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Penggolongan kosmetik antara lain menurut Peraturan Mentri Kesehatan RI, menurut sifat modern atau tradisionalnya, dan menurut kegunaan bagi kulit diantaranya :</w:t>
      </w:r>
    </w:p>
    <w:p w14:paraId="3683F926" w14:textId="77777777" w:rsidR="00F64616" w:rsidRPr="0043161D" w:rsidRDefault="00F64616" w:rsidP="00F64616">
      <w:pPr>
        <w:pStyle w:val="ListParagraph"/>
        <w:numPr>
          <w:ilvl w:val="0"/>
          <w:numId w:val="20"/>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Menurut Peraturan Mentri Kesehatan RI, kosmetik dibagi menjadi 13 kelompok, yaitu :</w:t>
      </w:r>
    </w:p>
    <w:p w14:paraId="7FF9E78A"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Preparat untuk bayi, misalnya  minyak bayi, bedak bayi, dll.</w:t>
      </w:r>
    </w:p>
    <w:p w14:paraId="313496F0"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mandi, misalnya sabun mandi, </w:t>
      </w:r>
      <w:r w:rsidRPr="0043161D">
        <w:rPr>
          <w:rFonts w:ascii="Times New Roman" w:hAnsi="Times New Roman" w:cs="Times New Roman"/>
          <w:bCs/>
          <w:i/>
          <w:iCs/>
          <w:sz w:val="24"/>
          <w:szCs w:val="24"/>
          <w:lang w:val="id-ID"/>
        </w:rPr>
        <w:t>bath capsule</w:t>
      </w:r>
      <w:r w:rsidRPr="0043161D">
        <w:rPr>
          <w:rFonts w:ascii="Times New Roman" w:hAnsi="Times New Roman" w:cs="Times New Roman"/>
          <w:bCs/>
          <w:sz w:val="24"/>
          <w:szCs w:val="24"/>
          <w:lang w:val="id-ID"/>
        </w:rPr>
        <w:t>, dll.</w:t>
      </w:r>
    </w:p>
    <w:p w14:paraId="498F4E21"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mata, misalnya mascara, </w:t>
      </w:r>
      <w:r w:rsidRPr="0043161D">
        <w:rPr>
          <w:rFonts w:ascii="Times New Roman" w:hAnsi="Times New Roman" w:cs="Times New Roman"/>
          <w:bCs/>
          <w:i/>
          <w:iCs/>
          <w:sz w:val="24"/>
          <w:szCs w:val="24"/>
          <w:lang w:val="id-ID"/>
        </w:rPr>
        <w:t>eye shadow</w:t>
      </w:r>
      <w:r w:rsidRPr="0043161D">
        <w:rPr>
          <w:rFonts w:ascii="Times New Roman" w:hAnsi="Times New Roman" w:cs="Times New Roman"/>
          <w:bCs/>
          <w:sz w:val="24"/>
          <w:szCs w:val="24"/>
          <w:lang w:val="id-ID"/>
        </w:rPr>
        <w:t>, dll.</w:t>
      </w:r>
    </w:p>
    <w:p w14:paraId="19B512C5"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wangi-wangian, misalnya parfume, </w:t>
      </w:r>
      <w:r w:rsidRPr="0043161D">
        <w:rPr>
          <w:rFonts w:ascii="Times New Roman" w:hAnsi="Times New Roman" w:cs="Times New Roman"/>
          <w:bCs/>
          <w:i/>
          <w:iCs/>
          <w:sz w:val="24"/>
          <w:szCs w:val="24"/>
          <w:lang w:val="id-ID"/>
        </w:rPr>
        <w:t>toilet water</w:t>
      </w:r>
      <w:r w:rsidRPr="0043161D">
        <w:rPr>
          <w:rFonts w:ascii="Times New Roman" w:hAnsi="Times New Roman" w:cs="Times New Roman"/>
          <w:bCs/>
          <w:sz w:val="24"/>
          <w:szCs w:val="24"/>
          <w:lang w:val="id-ID"/>
        </w:rPr>
        <w:t>, dll.</w:t>
      </w:r>
    </w:p>
    <w:p w14:paraId="529DCDAE"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rambut, misalnya cat rambut, </w:t>
      </w:r>
      <w:r w:rsidRPr="0043161D">
        <w:rPr>
          <w:rFonts w:ascii="Times New Roman" w:hAnsi="Times New Roman" w:cs="Times New Roman"/>
          <w:bCs/>
          <w:i/>
          <w:iCs/>
          <w:sz w:val="24"/>
          <w:szCs w:val="24"/>
          <w:lang w:val="id-ID"/>
        </w:rPr>
        <w:t xml:space="preserve">hair </w:t>
      </w:r>
      <w:r w:rsidRPr="0043161D">
        <w:rPr>
          <w:rFonts w:ascii="Times New Roman" w:hAnsi="Times New Roman" w:cs="Times New Roman"/>
          <w:bCs/>
          <w:sz w:val="24"/>
          <w:szCs w:val="24"/>
          <w:lang w:val="id-ID"/>
        </w:rPr>
        <w:t>spray, dll.</w:t>
      </w:r>
    </w:p>
    <w:p w14:paraId="0AE87C4F"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Preparat pewarna rambut, misalnya cat rambut, dll.</w:t>
      </w:r>
    </w:p>
    <w:p w14:paraId="13F58BFD"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w:t>
      </w:r>
      <w:r w:rsidRPr="0043161D">
        <w:rPr>
          <w:rFonts w:ascii="Times New Roman" w:hAnsi="Times New Roman" w:cs="Times New Roman"/>
          <w:bCs/>
          <w:i/>
          <w:iCs/>
          <w:sz w:val="24"/>
          <w:szCs w:val="24"/>
          <w:lang w:val="id-ID"/>
        </w:rPr>
        <w:t xml:space="preserve">make up </w:t>
      </w:r>
      <w:r w:rsidRPr="0043161D">
        <w:rPr>
          <w:rFonts w:ascii="Times New Roman" w:hAnsi="Times New Roman" w:cs="Times New Roman"/>
          <w:bCs/>
          <w:sz w:val="24"/>
          <w:szCs w:val="24"/>
          <w:lang w:val="id-ID"/>
        </w:rPr>
        <w:t xml:space="preserve">(kecuali mata), misalnya bedak, </w:t>
      </w:r>
      <w:r w:rsidRPr="0043161D">
        <w:rPr>
          <w:rFonts w:ascii="Times New Roman" w:hAnsi="Times New Roman" w:cs="Times New Roman"/>
          <w:bCs/>
          <w:i/>
          <w:iCs/>
          <w:sz w:val="24"/>
          <w:szCs w:val="24"/>
          <w:lang w:val="id-ID"/>
        </w:rPr>
        <w:t>lipstick</w:t>
      </w:r>
      <w:r w:rsidRPr="0043161D">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 xml:space="preserve">lipbalm, </w:t>
      </w:r>
      <w:r w:rsidRPr="0043161D">
        <w:rPr>
          <w:rFonts w:ascii="Times New Roman" w:hAnsi="Times New Roman" w:cs="Times New Roman"/>
          <w:bCs/>
          <w:sz w:val="24"/>
          <w:szCs w:val="24"/>
          <w:lang w:val="id-ID"/>
        </w:rPr>
        <w:t>dll.</w:t>
      </w:r>
    </w:p>
    <w:p w14:paraId="4E081F9B"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kebersihan mulut, misalnya pasta gigi, </w:t>
      </w:r>
      <w:r w:rsidRPr="0043161D">
        <w:rPr>
          <w:rFonts w:ascii="Times New Roman" w:hAnsi="Times New Roman" w:cs="Times New Roman"/>
          <w:bCs/>
          <w:i/>
          <w:iCs/>
          <w:sz w:val="24"/>
          <w:szCs w:val="24"/>
          <w:lang w:val="id-ID"/>
        </w:rPr>
        <w:t>mouth washes</w:t>
      </w:r>
      <w:r w:rsidRPr="0043161D">
        <w:rPr>
          <w:rFonts w:ascii="Times New Roman" w:hAnsi="Times New Roman" w:cs="Times New Roman"/>
          <w:bCs/>
          <w:sz w:val="24"/>
          <w:szCs w:val="24"/>
          <w:lang w:val="id-ID"/>
        </w:rPr>
        <w:t>, dll.</w:t>
      </w:r>
    </w:p>
    <w:p w14:paraId="28B16E14"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kebersihan badan, misalnya </w:t>
      </w:r>
      <w:r w:rsidRPr="0043161D">
        <w:rPr>
          <w:rFonts w:ascii="Times New Roman" w:hAnsi="Times New Roman" w:cs="Times New Roman"/>
          <w:bCs/>
          <w:i/>
          <w:iCs/>
          <w:sz w:val="24"/>
          <w:szCs w:val="24"/>
          <w:lang w:val="id-ID"/>
        </w:rPr>
        <w:t>deodorant</w:t>
      </w:r>
      <w:r w:rsidRPr="0043161D">
        <w:rPr>
          <w:rFonts w:ascii="Times New Roman" w:hAnsi="Times New Roman" w:cs="Times New Roman"/>
          <w:bCs/>
          <w:sz w:val="24"/>
          <w:szCs w:val="24"/>
          <w:lang w:val="id-ID"/>
        </w:rPr>
        <w:t>, dll.</w:t>
      </w:r>
    </w:p>
    <w:p w14:paraId="39D8B6E7"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kuku, misalnya   cat kuku, </w:t>
      </w:r>
      <w:r w:rsidRPr="0043161D">
        <w:rPr>
          <w:rFonts w:ascii="Times New Roman" w:hAnsi="Times New Roman" w:cs="Times New Roman"/>
          <w:bCs/>
          <w:i/>
          <w:iCs/>
          <w:sz w:val="24"/>
          <w:szCs w:val="24"/>
          <w:lang w:val="id-ID"/>
        </w:rPr>
        <w:t>lotion</w:t>
      </w:r>
      <w:r w:rsidRPr="0043161D">
        <w:rPr>
          <w:rFonts w:ascii="Times New Roman" w:hAnsi="Times New Roman" w:cs="Times New Roman"/>
          <w:bCs/>
          <w:sz w:val="24"/>
          <w:szCs w:val="24"/>
          <w:lang w:val="id-ID"/>
        </w:rPr>
        <w:t xml:space="preserve"> kuku, dll.</w:t>
      </w:r>
    </w:p>
    <w:p w14:paraId="49ED9A41"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Preparat perawatan kulit, misalnya pembersih, pelembab, pelindung, dll.</w:t>
      </w:r>
    </w:p>
    <w:p w14:paraId="3B437D64" w14:textId="77777777" w:rsidR="00F64616" w:rsidRPr="0043161D" w:rsidRDefault="00F64616" w:rsidP="00F6461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Preparat cuku, misalnya sabun cukur, dll.</w:t>
      </w:r>
    </w:p>
    <w:p w14:paraId="2E5851C4" w14:textId="7C03E0DC" w:rsidR="00FC6C56" w:rsidRPr="00216AD6" w:rsidRDefault="00F64616" w:rsidP="00216AD6">
      <w:pPr>
        <w:pStyle w:val="ListParagraph"/>
        <w:numPr>
          <w:ilvl w:val="0"/>
          <w:numId w:val="21"/>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Preparat untuk </w:t>
      </w:r>
      <w:r w:rsidRPr="0043161D">
        <w:rPr>
          <w:rFonts w:ascii="Times New Roman" w:hAnsi="Times New Roman" w:cs="Times New Roman"/>
          <w:bCs/>
          <w:i/>
          <w:iCs/>
          <w:sz w:val="24"/>
          <w:szCs w:val="24"/>
          <w:lang w:val="id-ID"/>
        </w:rPr>
        <w:t>sun screen</w:t>
      </w:r>
      <w:r w:rsidRPr="0043161D">
        <w:rPr>
          <w:rFonts w:ascii="Times New Roman" w:hAnsi="Times New Roman" w:cs="Times New Roman"/>
          <w:bCs/>
          <w:sz w:val="24"/>
          <w:szCs w:val="24"/>
          <w:lang w:val="id-ID"/>
        </w:rPr>
        <w:t xml:space="preserve">, misalnya </w:t>
      </w:r>
      <w:r w:rsidRPr="0043161D">
        <w:rPr>
          <w:rFonts w:ascii="Times New Roman" w:hAnsi="Times New Roman" w:cs="Times New Roman"/>
          <w:bCs/>
          <w:i/>
          <w:iCs/>
          <w:sz w:val="24"/>
          <w:szCs w:val="24"/>
          <w:lang w:val="id-ID"/>
        </w:rPr>
        <w:t>sunscreen foundation</w:t>
      </w:r>
      <w:r w:rsidRPr="0043161D">
        <w:rPr>
          <w:rFonts w:ascii="Times New Roman" w:hAnsi="Times New Roman" w:cs="Times New Roman"/>
          <w:bCs/>
          <w:sz w:val="24"/>
          <w:szCs w:val="24"/>
          <w:lang w:val="id-ID"/>
        </w:rPr>
        <w:t>, dll.</w:t>
      </w:r>
    </w:p>
    <w:p w14:paraId="3199848E" w14:textId="77777777" w:rsidR="00F64616" w:rsidRPr="0043161D" w:rsidRDefault="00F64616" w:rsidP="00F64616">
      <w:pPr>
        <w:pStyle w:val="ListParagraph"/>
        <w:numPr>
          <w:ilvl w:val="0"/>
          <w:numId w:val="20"/>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Penggolongan menurut sifat dan cara pembuatan, yaitu :</w:t>
      </w:r>
    </w:p>
    <w:p w14:paraId="5793A1B8" w14:textId="6A2F2A99" w:rsidR="006052D2" w:rsidRDefault="00F64616" w:rsidP="00282256">
      <w:pPr>
        <w:pStyle w:val="ListParagraph"/>
        <w:numPr>
          <w:ilvl w:val="0"/>
          <w:numId w:val="22"/>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Kosmetik modern, diformulasikan dari bahan kimia dan diolah secara modern (termasuk diantaranya adalah </w:t>
      </w:r>
      <w:r w:rsidRPr="0043161D">
        <w:rPr>
          <w:rFonts w:ascii="Times New Roman" w:hAnsi="Times New Roman" w:cs="Times New Roman"/>
          <w:bCs/>
          <w:i/>
          <w:iCs/>
          <w:sz w:val="24"/>
          <w:szCs w:val="24"/>
          <w:lang w:val="id-ID"/>
        </w:rPr>
        <w:t>cosmedics</w:t>
      </w:r>
      <w:r w:rsidRPr="0043161D">
        <w:rPr>
          <w:rFonts w:ascii="Times New Roman" w:hAnsi="Times New Roman" w:cs="Times New Roman"/>
          <w:bCs/>
          <w:sz w:val="24"/>
          <w:szCs w:val="24"/>
          <w:lang w:val="id-ID"/>
        </w:rPr>
        <w:t>)</w:t>
      </w:r>
      <w:r w:rsidR="00282256">
        <w:rPr>
          <w:rFonts w:ascii="Times New Roman" w:hAnsi="Times New Roman" w:cs="Times New Roman"/>
          <w:bCs/>
          <w:sz w:val="24"/>
          <w:szCs w:val="24"/>
          <w:lang w:val="id-ID"/>
        </w:rPr>
        <w:t>.</w:t>
      </w:r>
    </w:p>
    <w:p w14:paraId="70B89572" w14:textId="77777777" w:rsidR="00154387" w:rsidRDefault="00154387" w:rsidP="00154387">
      <w:pPr>
        <w:spacing w:before="240" w:after="0" w:line="480" w:lineRule="auto"/>
        <w:jc w:val="both"/>
        <w:rPr>
          <w:rFonts w:ascii="Times New Roman" w:hAnsi="Times New Roman" w:cs="Times New Roman"/>
          <w:bCs/>
          <w:sz w:val="24"/>
          <w:szCs w:val="24"/>
          <w:lang w:val="id-ID"/>
        </w:rPr>
      </w:pPr>
    </w:p>
    <w:p w14:paraId="0AEBA68C" w14:textId="77777777" w:rsidR="00154387" w:rsidRPr="00154387" w:rsidRDefault="00154387" w:rsidP="00154387">
      <w:pPr>
        <w:spacing w:before="240" w:after="0" w:line="480" w:lineRule="auto"/>
        <w:jc w:val="both"/>
        <w:rPr>
          <w:rFonts w:ascii="Times New Roman" w:hAnsi="Times New Roman" w:cs="Times New Roman"/>
          <w:bCs/>
          <w:sz w:val="24"/>
          <w:szCs w:val="24"/>
          <w:lang w:val="id-ID"/>
        </w:rPr>
      </w:pPr>
    </w:p>
    <w:p w14:paraId="4C1DBFFE" w14:textId="77777777" w:rsidR="00F64616" w:rsidRPr="0043161D" w:rsidRDefault="00F64616" w:rsidP="00F64616">
      <w:pPr>
        <w:pStyle w:val="ListParagraph"/>
        <w:numPr>
          <w:ilvl w:val="0"/>
          <w:numId w:val="22"/>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Kosmetik tradisional :</w:t>
      </w:r>
    </w:p>
    <w:p w14:paraId="2C5B5176" w14:textId="77777777" w:rsidR="00F64616" w:rsidRPr="0043161D" w:rsidRDefault="00F64616" w:rsidP="00F64616">
      <w:pPr>
        <w:pStyle w:val="ListParagraph"/>
        <w:numPr>
          <w:ilvl w:val="0"/>
          <w:numId w:val="23"/>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Benar tradisional, misalnya mangir, lulur, yang dibuat dari bahan alam dan diolah menurut resep dan cara dengan turun- temurun.</w:t>
      </w:r>
    </w:p>
    <w:p w14:paraId="4650DBB5" w14:textId="77777777" w:rsidR="00F64616" w:rsidRPr="0043161D" w:rsidRDefault="00F64616" w:rsidP="00F64616">
      <w:pPr>
        <w:pStyle w:val="ListParagraph"/>
        <w:numPr>
          <w:ilvl w:val="0"/>
          <w:numId w:val="23"/>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Semi tradisional, diolah secara modern dan diberi bahan pengawet agar tahan lama.</w:t>
      </w:r>
    </w:p>
    <w:p w14:paraId="056FCF21" w14:textId="713A240E" w:rsidR="00517590" w:rsidRPr="006052D2" w:rsidRDefault="00F64616" w:rsidP="006052D2">
      <w:pPr>
        <w:pStyle w:val="ListParagraph"/>
        <w:numPr>
          <w:ilvl w:val="0"/>
          <w:numId w:val="23"/>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Hanya namanya yang tradisional, tanpa komponen yang benar- benar tradisional dan diberi zat warna yang menyerupai bahan tradisional</w:t>
      </w:r>
      <w:r w:rsidR="006052D2">
        <w:rPr>
          <w:rFonts w:ascii="Times New Roman" w:hAnsi="Times New Roman" w:cs="Times New Roman"/>
          <w:bCs/>
          <w:sz w:val="24"/>
          <w:szCs w:val="24"/>
          <w:lang w:val="id-ID"/>
        </w:rPr>
        <w:t>.</w:t>
      </w:r>
    </w:p>
    <w:p w14:paraId="326590EE" w14:textId="77777777" w:rsidR="00F64616" w:rsidRPr="0043161D" w:rsidRDefault="00F64616" w:rsidP="00F64616">
      <w:pPr>
        <w:pStyle w:val="ListParagraph"/>
        <w:numPr>
          <w:ilvl w:val="0"/>
          <w:numId w:val="20"/>
        </w:numPr>
        <w:spacing w:before="240"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Penggolongan menurut kegunaannya bagi kulit, yaitu :</w:t>
      </w:r>
    </w:p>
    <w:p w14:paraId="780DFE54" w14:textId="77777777" w:rsidR="0013193E" w:rsidRDefault="00F9069E" w:rsidP="00F64616">
      <w:pPr>
        <w:pStyle w:val="ListParagraph"/>
        <w:numPr>
          <w:ilvl w:val="0"/>
          <w:numId w:val="24"/>
        </w:numPr>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Ko</w:t>
      </w:r>
      <w:r w:rsidR="0013193E">
        <w:rPr>
          <w:rFonts w:ascii="Times New Roman" w:hAnsi="Times New Roman" w:cs="Times New Roman"/>
          <w:bCs/>
          <w:sz w:val="24"/>
          <w:szCs w:val="24"/>
          <w:lang w:val="id-ID"/>
        </w:rPr>
        <w:t>smetik Perawatan Kulit (</w:t>
      </w:r>
      <w:r w:rsidR="0013193E" w:rsidRPr="0013193E">
        <w:rPr>
          <w:rFonts w:ascii="Times New Roman" w:hAnsi="Times New Roman" w:cs="Times New Roman"/>
          <w:bCs/>
          <w:i/>
          <w:iCs/>
          <w:sz w:val="24"/>
          <w:szCs w:val="24"/>
          <w:lang w:val="id-ID"/>
        </w:rPr>
        <w:t>Skincare</w:t>
      </w:r>
      <w:r w:rsidR="0013193E">
        <w:rPr>
          <w:rFonts w:ascii="Times New Roman" w:hAnsi="Times New Roman" w:cs="Times New Roman"/>
          <w:bCs/>
          <w:sz w:val="24"/>
          <w:szCs w:val="24"/>
          <w:lang w:val="id-ID"/>
        </w:rPr>
        <w:t xml:space="preserve">). </w:t>
      </w:r>
    </w:p>
    <w:p w14:paraId="7D75B9C6" w14:textId="0FFF497F" w:rsidR="00F64616" w:rsidRPr="0043161D" w:rsidRDefault="0013193E" w:rsidP="0013193E">
      <w:pPr>
        <w:pStyle w:val="ListParagraph"/>
        <w:spacing w:before="240"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Kosemtik jenis perawatan kulit t</w:t>
      </w:r>
      <w:r w:rsidR="00F64616" w:rsidRPr="0043161D">
        <w:rPr>
          <w:rFonts w:ascii="Times New Roman" w:hAnsi="Times New Roman" w:cs="Times New Roman"/>
          <w:bCs/>
          <w:sz w:val="24"/>
          <w:szCs w:val="24"/>
          <w:lang w:val="id-ID"/>
        </w:rPr>
        <w:t>ermasuk di dalamnya :</w:t>
      </w:r>
    </w:p>
    <w:p w14:paraId="2864CD6D" w14:textId="77777777" w:rsidR="00F64616" w:rsidRPr="0043161D" w:rsidRDefault="00F64616" w:rsidP="00F64616">
      <w:pPr>
        <w:pStyle w:val="ListParagraph"/>
        <w:numPr>
          <w:ilvl w:val="0"/>
          <w:numId w:val="25"/>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Kosmetik untuk membersihkan kulit (</w:t>
      </w:r>
      <w:r w:rsidRPr="0043161D">
        <w:rPr>
          <w:rFonts w:ascii="Times New Roman" w:hAnsi="Times New Roman" w:cs="Times New Roman"/>
          <w:bCs/>
          <w:i/>
          <w:iCs/>
          <w:sz w:val="24"/>
          <w:szCs w:val="24"/>
          <w:lang w:val="id-ID"/>
        </w:rPr>
        <w:t>cleanser</w:t>
      </w:r>
      <w:r w:rsidRPr="0043161D">
        <w:rPr>
          <w:rFonts w:ascii="Times New Roman" w:hAnsi="Times New Roman" w:cs="Times New Roman"/>
          <w:bCs/>
          <w:sz w:val="24"/>
          <w:szCs w:val="24"/>
          <w:lang w:val="id-ID"/>
        </w:rPr>
        <w:t xml:space="preserve">), misalnya sabun, </w:t>
      </w:r>
      <w:r w:rsidRPr="0043161D">
        <w:rPr>
          <w:rFonts w:ascii="Times New Roman" w:hAnsi="Times New Roman" w:cs="Times New Roman"/>
          <w:bCs/>
          <w:i/>
          <w:iCs/>
          <w:sz w:val="24"/>
          <w:szCs w:val="24"/>
          <w:lang w:val="id-ID"/>
        </w:rPr>
        <w:t>cleansing cream, cleansing milk</w:t>
      </w:r>
      <w:r w:rsidRPr="0043161D">
        <w:rPr>
          <w:rFonts w:ascii="Times New Roman" w:hAnsi="Times New Roman" w:cs="Times New Roman"/>
          <w:bCs/>
          <w:sz w:val="24"/>
          <w:szCs w:val="24"/>
          <w:lang w:val="id-ID"/>
        </w:rPr>
        <w:t>, dan penyegar kulit (</w:t>
      </w:r>
      <w:r w:rsidRPr="0043161D">
        <w:rPr>
          <w:rFonts w:ascii="Times New Roman" w:hAnsi="Times New Roman" w:cs="Times New Roman"/>
          <w:bCs/>
          <w:i/>
          <w:iCs/>
          <w:sz w:val="24"/>
          <w:szCs w:val="24"/>
          <w:lang w:val="id-ID"/>
        </w:rPr>
        <w:t>freshener</w:t>
      </w:r>
      <w:r w:rsidRPr="0043161D">
        <w:rPr>
          <w:rFonts w:ascii="Times New Roman" w:hAnsi="Times New Roman" w:cs="Times New Roman"/>
          <w:bCs/>
          <w:sz w:val="24"/>
          <w:szCs w:val="24"/>
          <w:lang w:val="id-ID"/>
        </w:rPr>
        <w:t>).</w:t>
      </w:r>
    </w:p>
    <w:p w14:paraId="3E29A909" w14:textId="77777777" w:rsidR="00F64616" w:rsidRPr="0043161D" w:rsidRDefault="00F64616" w:rsidP="00F64616">
      <w:pPr>
        <w:pStyle w:val="ListParagraph"/>
        <w:numPr>
          <w:ilvl w:val="0"/>
          <w:numId w:val="25"/>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Kosmetik untuk melembabkan kulit (</w:t>
      </w:r>
      <w:r w:rsidRPr="0043161D">
        <w:rPr>
          <w:rFonts w:ascii="Times New Roman" w:hAnsi="Times New Roman" w:cs="Times New Roman"/>
          <w:bCs/>
          <w:i/>
          <w:iCs/>
          <w:sz w:val="24"/>
          <w:szCs w:val="24"/>
          <w:lang w:val="id-ID"/>
        </w:rPr>
        <w:t>moisturizer</w:t>
      </w:r>
      <w:r w:rsidRPr="0043161D">
        <w:rPr>
          <w:rFonts w:ascii="Times New Roman" w:hAnsi="Times New Roman" w:cs="Times New Roman"/>
          <w:bCs/>
          <w:sz w:val="24"/>
          <w:szCs w:val="24"/>
          <w:lang w:val="id-ID"/>
        </w:rPr>
        <w:t xml:space="preserve">), misalnya </w:t>
      </w:r>
      <w:r w:rsidRPr="0043161D">
        <w:rPr>
          <w:rFonts w:ascii="Times New Roman" w:hAnsi="Times New Roman" w:cs="Times New Roman"/>
          <w:bCs/>
          <w:i/>
          <w:iCs/>
          <w:sz w:val="24"/>
          <w:szCs w:val="24"/>
          <w:lang w:val="id-ID"/>
        </w:rPr>
        <w:t>moisturizing cream, night cream, anti wrinkle cream</w:t>
      </w:r>
      <w:r w:rsidRPr="0043161D">
        <w:rPr>
          <w:rFonts w:ascii="Times New Roman" w:hAnsi="Times New Roman" w:cs="Times New Roman"/>
          <w:bCs/>
          <w:sz w:val="24"/>
          <w:szCs w:val="24"/>
          <w:lang w:val="id-ID"/>
        </w:rPr>
        <w:t>.</w:t>
      </w:r>
    </w:p>
    <w:p w14:paraId="5F46A153" w14:textId="77777777" w:rsidR="00F64616" w:rsidRPr="0043161D" w:rsidRDefault="00F64616" w:rsidP="00F64616">
      <w:pPr>
        <w:pStyle w:val="ListParagraph"/>
        <w:numPr>
          <w:ilvl w:val="0"/>
          <w:numId w:val="25"/>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Kosmetik pelindung kulit, misalnya </w:t>
      </w:r>
      <w:r w:rsidRPr="0043161D">
        <w:rPr>
          <w:rFonts w:ascii="Times New Roman" w:hAnsi="Times New Roman" w:cs="Times New Roman"/>
          <w:bCs/>
          <w:i/>
          <w:iCs/>
          <w:sz w:val="24"/>
          <w:szCs w:val="24"/>
          <w:lang w:val="id-ID"/>
        </w:rPr>
        <w:t>sunscreen cream</w:t>
      </w:r>
      <w:r w:rsidRPr="0043161D">
        <w:rPr>
          <w:rFonts w:ascii="Times New Roman" w:hAnsi="Times New Roman" w:cs="Times New Roman"/>
          <w:bCs/>
          <w:sz w:val="24"/>
          <w:szCs w:val="24"/>
          <w:lang w:val="id-ID"/>
        </w:rPr>
        <w:t xml:space="preserve"> dan </w:t>
      </w:r>
      <w:r w:rsidRPr="0043161D">
        <w:rPr>
          <w:rFonts w:ascii="Times New Roman" w:hAnsi="Times New Roman" w:cs="Times New Roman"/>
          <w:bCs/>
          <w:i/>
          <w:iCs/>
          <w:sz w:val="24"/>
          <w:szCs w:val="24"/>
          <w:lang w:val="id-ID"/>
        </w:rPr>
        <w:t>sunscreen foundation, sunblock cream/ lotion</w:t>
      </w:r>
      <w:r w:rsidRPr="0043161D">
        <w:rPr>
          <w:rFonts w:ascii="Times New Roman" w:hAnsi="Times New Roman" w:cs="Times New Roman"/>
          <w:bCs/>
          <w:sz w:val="24"/>
          <w:szCs w:val="24"/>
          <w:lang w:val="id-ID"/>
        </w:rPr>
        <w:t>.</w:t>
      </w:r>
    </w:p>
    <w:p w14:paraId="4FA8892B" w14:textId="5F4683CD" w:rsidR="006052D2" w:rsidRDefault="00F64616" w:rsidP="00282256">
      <w:pPr>
        <w:pStyle w:val="ListParagraph"/>
        <w:numPr>
          <w:ilvl w:val="0"/>
          <w:numId w:val="25"/>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Kosmetik untuk menipiskan atau mengampelas kulit (</w:t>
      </w:r>
      <w:r w:rsidRPr="0043161D">
        <w:rPr>
          <w:rFonts w:ascii="Times New Roman" w:hAnsi="Times New Roman" w:cs="Times New Roman"/>
          <w:bCs/>
          <w:i/>
          <w:iCs/>
          <w:sz w:val="24"/>
          <w:szCs w:val="24"/>
          <w:lang w:val="id-ID"/>
        </w:rPr>
        <w:t>peeling</w:t>
      </w:r>
      <w:r w:rsidRPr="0043161D">
        <w:rPr>
          <w:rFonts w:ascii="Times New Roman" w:hAnsi="Times New Roman" w:cs="Times New Roman"/>
          <w:bCs/>
          <w:sz w:val="24"/>
          <w:szCs w:val="24"/>
          <w:lang w:val="id-ID"/>
        </w:rPr>
        <w:t xml:space="preserve">), misalnya </w:t>
      </w:r>
      <w:r w:rsidRPr="0043161D">
        <w:rPr>
          <w:rFonts w:ascii="Times New Roman" w:hAnsi="Times New Roman" w:cs="Times New Roman"/>
          <w:bCs/>
          <w:i/>
          <w:iCs/>
          <w:sz w:val="24"/>
          <w:szCs w:val="24"/>
          <w:lang w:val="id-ID"/>
        </w:rPr>
        <w:t>scrub cream</w:t>
      </w:r>
      <w:r w:rsidRPr="0043161D">
        <w:rPr>
          <w:rFonts w:ascii="Times New Roman" w:hAnsi="Times New Roman" w:cs="Times New Roman"/>
          <w:bCs/>
          <w:sz w:val="24"/>
          <w:szCs w:val="24"/>
          <w:lang w:val="id-ID"/>
        </w:rPr>
        <w:t xml:space="preserve"> yang berisi butiran- butiran halus yang berfungsi sebagai pengempelas (</w:t>
      </w:r>
      <w:r w:rsidRPr="0043161D">
        <w:rPr>
          <w:rFonts w:ascii="Times New Roman" w:hAnsi="Times New Roman" w:cs="Times New Roman"/>
          <w:bCs/>
          <w:i/>
          <w:iCs/>
          <w:sz w:val="24"/>
          <w:szCs w:val="24"/>
          <w:lang w:val="id-ID"/>
        </w:rPr>
        <w:t>abrasiver</w:t>
      </w:r>
      <w:r w:rsidRPr="0043161D">
        <w:rPr>
          <w:rFonts w:ascii="Times New Roman" w:hAnsi="Times New Roman" w:cs="Times New Roman"/>
          <w:bCs/>
          <w:sz w:val="24"/>
          <w:szCs w:val="24"/>
          <w:lang w:val="id-ID"/>
        </w:rPr>
        <w:t>).</w:t>
      </w:r>
    </w:p>
    <w:p w14:paraId="5B8F6E7E" w14:textId="77777777" w:rsidR="00154387" w:rsidRDefault="00154387" w:rsidP="00154387">
      <w:pPr>
        <w:spacing w:after="0" w:line="480" w:lineRule="auto"/>
        <w:jc w:val="both"/>
        <w:rPr>
          <w:rFonts w:ascii="Times New Roman" w:hAnsi="Times New Roman" w:cs="Times New Roman"/>
          <w:bCs/>
          <w:sz w:val="24"/>
          <w:szCs w:val="24"/>
          <w:lang w:val="id-ID"/>
        </w:rPr>
      </w:pPr>
    </w:p>
    <w:p w14:paraId="555A9C9F" w14:textId="77777777" w:rsidR="00154387" w:rsidRPr="00154387" w:rsidRDefault="00154387" w:rsidP="00154387">
      <w:pPr>
        <w:spacing w:after="0" w:line="480" w:lineRule="auto"/>
        <w:jc w:val="both"/>
        <w:rPr>
          <w:rFonts w:ascii="Times New Roman" w:hAnsi="Times New Roman" w:cs="Times New Roman"/>
          <w:bCs/>
          <w:sz w:val="24"/>
          <w:szCs w:val="24"/>
          <w:lang w:val="id-ID"/>
        </w:rPr>
      </w:pPr>
    </w:p>
    <w:p w14:paraId="47478769" w14:textId="05AC8364" w:rsidR="00F64616" w:rsidRPr="0043161D" w:rsidRDefault="00F64616" w:rsidP="00F64616">
      <w:pPr>
        <w:pStyle w:val="ListParagraph"/>
        <w:numPr>
          <w:ilvl w:val="0"/>
          <w:numId w:val="24"/>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Kosmetik </w:t>
      </w:r>
      <w:r w:rsidR="0013193E">
        <w:rPr>
          <w:rFonts w:ascii="Times New Roman" w:hAnsi="Times New Roman" w:cs="Times New Roman"/>
          <w:bCs/>
          <w:sz w:val="24"/>
          <w:szCs w:val="24"/>
          <w:lang w:val="id-ID"/>
        </w:rPr>
        <w:t>R</w:t>
      </w:r>
      <w:r w:rsidRPr="0043161D">
        <w:rPr>
          <w:rFonts w:ascii="Times New Roman" w:hAnsi="Times New Roman" w:cs="Times New Roman"/>
          <w:bCs/>
          <w:sz w:val="24"/>
          <w:szCs w:val="24"/>
          <w:lang w:val="id-ID"/>
        </w:rPr>
        <w:t xml:space="preserve">iasan (Dekoratif atau </w:t>
      </w:r>
      <w:r w:rsidRPr="0043161D">
        <w:rPr>
          <w:rFonts w:ascii="Times New Roman" w:hAnsi="Times New Roman" w:cs="Times New Roman"/>
          <w:bCs/>
          <w:i/>
          <w:iCs/>
          <w:sz w:val="24"/>
          <w:szCs w:val="24"/>
          <w:lang w:val="id-ID"/>
        </w:rPr>
        <w:t>make up</w:t>
      </w:r>
      <w:r w:rsidRPr="0043161D">
        <w:rPr>
          <w:rFonts w:ascii="Times New Roman" w:hAnsi="Times New Roman" w:cs="Times New Roman"/>
          <w:bCs/>
          <w:sz w:val="24"/>
          <w:szCs w:val="24"/>
          <w:lang w:val="id-ID"/>
        </w:rPr>
        <w:t>)</w:t>
      </w:r>
    </w:p>
    <w:p w14:paraId="1E229D17" w14:textId="77777777" w:rsidR="00F64616" w:rsidRPr="0043161D" w:rsidRDefault="00F64616" w:rsidP="00F64616">
      <w:pPr>
        <w:pStyle w:val="ListParagraph"/>
        <w:spacing w:after="0" w:line="480" w:lineRule="auto"/>
        <w:ind w:left="178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Jenis ini diperlukan untuk merias dan menutup cacat pada kulit sehingga menghasilkan penampilan yang lebih menarik serta menimbulkan efek psikologis yang baik, seperti percaya diri (</w:t>
      </w:r>
      <w:r w:rsidRPr="0043161D">
        <w:rPr>
          <w:rFonts w:ascii="Times New Roman" w:hAnsi="Times New Roman" w:cs="Times New Roman"/>
          <w:bCs/>
          <w:i/>
          <w:iCs/>
          <w:sz w:val="24"/>
          <w:szCs w:val="24"/>
          <w:lang w:val="id-ID"/>
        </w:rPr>
        <w:t>self-confident</w:t>
      </w:r>
      <w:r w:rsidRPr="0043161D">
        <w:rPr>
          <w:rFonts w:ascii="Times New Roman" w:hAnsi="Times New Roman" w:cs="Times New Roman"/>
          <w:bCs/>
          <w:sz w:val="24"/>
          <w:szCs w:val="24"/>
          <w:lang w:val="id-ID"/>
        </w:rPr>
        <w:t xml:space="preserve">). Dalam kosmetik riasan, peran zat pewarna dan zat pewangi sangat besar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{"citationItems":[{"id":"ITEM-1","itemData":{"ISBN":"9789792227666","author":[{"dropping-particle":"","family":"Tranggono","given":"R I S","non-dropping-particle":"","parse-names":false,"suffix":""}],"id":"ITEM-1","issued":{"date-parts":[["0"]]},"publisher":"Gramedia Pustaka Utama","title":"BP: Ilmu Pengetahuan Kosmetik","type":"book"},"uris":["http://www.mendeley.com/documents/?uuid=ba6fda48-714b-4604-afe2-0aa24803689a"]}],"mendeley":{"formattedCitation":"(Tranggono, no date)","manualFormatting":"(Tranggono dan Fatma, 2007)","plainTextFormattedCitation":"(Tranggono, no date)","previouslyFormattedCitation":"(Tranggono, no date)"},"properties":{"noteIndex":0},"schema":"https://github.com/citation-style-language/schema/raw/master/csl-citation.json"}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(Tranggono dan Fatma, 2007)</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 xml:space="preserve">. </w:t>
      </w:r>
    </w:p>
    <w:p w14:paraId="30F13BF2" w14:textId="77777777" w:rsidR="00F64616" w:rsidRPr="00DF26D7" w:rsidRDefault="00F64616" w:rsidP="00154387">
      <w:pPr>
        <w:pStyle w:val="Heading3"/>
        <w:numPr>
          <w:ilvl w:val="2"/>
          <w:numId w:val="79"/>
        </w:numPr>
        <w:spacing w:line="480" w:lineRule="auto"/>
        <w:ind w:left="709"/>
        <w:jc w:val="both"/>
        <w:rPr>
          <w:rFonts w:ascii="Times New Roman" w:hAnsi="Times New Roman" w:cs="Times New Roman"/>
          <w:b/>
          <w:color w:val="auto"/>
          <w:lang w:val="id-ID"/>
        </w:rPr>
      </w:pPr>
      <w:bookmarkStart w:id="428" w:name="_Toc152573289"/>
      <w:bookmarkStart w:id="429" w:name="_Toc183439077"/>
      <w:r w:rsidRPr="00DF26D7">
        <w:rPr>
          <w:rFonts w:ascii="Times New Roman" w:hAnsi="Times New Roman" w:cs="Times New Roman"/>
          <w:b/>
          <w:color w:val="auto"/>
          <w:lang w:val="id-ID"/>
        </w:rPr>
        <w:t>Bahan Dasar Kosmetik</w:t>
      </w:r>
      <w:bookmarkEnd w:id="428"/>
      <w:bookmarkEnd w:id="429"/>
    </w:p>
    <w:p w14:paraId="5C3C6C88" w14:textId="0FA31B7A" w:rsidR="00517590" w:rsidRPr="0043161D" w:rsidRDefault="00BC2F11" w:rsidP="006052D2">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w:t>
      </w:r>
      <w:r w:rsidR="00F64616" w:rsidRPr="0043161D">
        <w:rPr>
          <w:rFonts w:ascii="Times New Roman" w:hAnsi="Times New Roman" w:cs="Times New Roman"/>
          <w:bCs/>
          <w:sz w:val="24"/>
          <w:szCs w:val="24"/>
          <w:lang w:val="id-ID"/>
        </w:rPr>
        <w:t>ahan dasar kosmetik terdiri dari :</w:t>
      </w:r>
    </w:p>
    <w:p w14:paraId="4ED2F5FA" w14:textId="52B9661B" w:rsidR="00F64616" w:rsidRPr="00F64616"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F64616">
        <w:rPr>
          <w:rFonts w:ascii="Times New Roman" w:hAnsi="Times New Roman" w:cs="Times New Roman"/>
          <w:bCs/>
          <w:sz w:val="24"/>
          <w:szCs w:val="24"/>
          <w:lang w:val="id-ID"/>
        </w:rPr>
        <w:t>Pelarut (</w:t>
      </w:r>
      <w:r w:rsidRPr="00F64616">
        <w:rPr>
          <w:rFonts w:ascii="Times New Roman" w:hAnsi="Times New Roman" w:cs="Times New Roman"/>
          <w:bCs/>
          <w:i/>
          <w:iCs/>
          <w:sz w:val="24"/>
          <w:szCs w:val="24"/>
          <w:lang w:val="id-ID"/>
        </w:rPr>
        <w:t>Solvent</w:t>
      </w:r>
      <w:r w:rsidRPr="00F64616">
        <w:rPr>
          <w:rFonts w:ascii="Times New Roman" w:hAnsi="Times New Roman" w:cs="Times New Roman"/>
          <w:bCs/>
          <w:sz w:val="24"/>
          <w:szCs w:val="24"/>
          <w:lang w:val="id-ID"/>
        </w:rPr>
        <w:t>)</w:t>
      </w:r>
    </w:p>
    <w:p w14:paraId="0E33613F" w14:textId="77777777" w:rsidR="00F64616" w:rsidRPr="0043161D" w:rsidRDefault="00F64616" w:rsidP="00F64616">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Bahan yang digunakan untuk melarutkan zat padat (garam, cair (gliserin) dan gas (amoniak). Contoh pelarut yang biasa digunakan dalam pembuatan kosmetik adalah air, alkohol, eter dan minyak.</w:t>
      </w:r>
    </w:p>
    <w:p w14:paraId="6426772A" w14:textId="139902D5" w:rsidR="00F64616" w:rsidRPr="00F64616"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F64616">
        <w:rPr>
          <w:rFonts w:ascii="Times New Roman" w:hAnsi="Times New Roman" w:cs="Times New Roman"/>
          <w:bCs/>
          <w:sz w:val="24"/>
          <w:szCs w:val="24"/>
          <w:lang w:val="id-ID"/>
        </w:rPr>
        <w:t>Pencampur (</w:t>
      </w:r>
      <w:r w:rsidRPr="00F64616">
        <w:rPr>
          <w:rFonts w:ascii="Times New Roman" w:hAnsi="Times New Roman" w:cs="Times New Roman"/>
          <w:bCs/>
          <w:i/>
          <w:iCs/>
          <w:sz w:val="24"/>
          <w:szCs w:val="24"/>
          <w:lang w:val="id-ID"/>
        </w:rPr>
        <w:t>Emulsifier</w:t>
      </w:r>
      <w:r w:rsidRPr="00F64616">
        <w:rPr>
          <w:rFonts w:ascii="Times New Roman" w:hAnsi="Times New Roman" w:cs="Times New Roman"/>
          <w:bCs/>
          <w:sz w:val="24"/>
          <w:szCs w:val="24"/>
          <w:lang w:val="id-ID"/>
        </w:rPr>
        <w:t>)</w:t>
      </w:r>
    </w:p>
    <w:p w14:paraId="28B1F8CA" w14:textId="10FF625D" w:rsidR="00216AD6" w:rsidRPr="001672D0" w:rsidRDefault="00F64616" w:rsidP="001672D0">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Bahan untuk mencampurkan dua zat yang berbeda seperti minyak dan air akan menyatu menjadi homogen. Contoh emulgator adalah lilin lebah, lanolin.</w:t>
      </w:r>
    </w:p>
    <w:p w14:paraId="2263F56C" w14:textId="77777777" w:rsidR="00F64616" w:rsidRPr="0043161D"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Pengawet (</w:t>
      </w:r>
      <w:r w:rsidRPr="0043161D">
        <w:rPr>
          <w:rFonts w:ascii="Times New Roman" w:hAnsi="Times New Roman" w:cs="Times New Roman"/>
          <w:bCs/>
          <w:i/>
          <w:iCs/>
          <w:sz w:val="24"/>
          <w:szCs w:val="24"/>
          <w:lang w:val="id-ID"/>
        </w:rPr>
        <w:t>Preservative</w:t>
      </w:r>
      <w:r w:rsidRPr="0043161D">
        <w:rPr>
          <w:rFonts w:ascii="Times New Roman" w:hAnsi="Times New Roman" w:cs="Times New Roman"/>
          <w:bCs/>
          <w:sz w:val="24"/>
          <w:szCs w:val="24"/>
          <w:lang w:val="id-ID"/>
        </w:rPr>
        <w:t>)</w:t>
      </w:r>
    </w:p>
    <w:p w14:paraId="6FCB0700" w14:textId="77777777" w:rsidR="00F64616" w:rsidRPr="0043161D" w:rsidRDefault="00F64616" w:rsidP="00F64616">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Zat pengawet digunakan dalam kosmetik untuk meniadakan mikroorganisme pada kosmetik, sehingga kosmetik tetap stabil dan dapat bertahan lama. Bahan pengawet yang biasa digunakan yaitu  asam benzoat, alkohol, formaldehida.</w:t>
      </w:r>
    </w:p>
    <w:p w14:paraId="5AD871E0" w14:textId="77777777" w:rsidR="00F64616" w:rsidRPr="0043161D"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Pelekat (</w:t>
      </w:r>
      <w:r w:rsidRPr="0043161D">
        <w:rPr>
          <w:rFonts w:ascii="Times New Roman" w:hAnsi="Times New Roman" w:cs="Times New Roman"/>
          <w:bCs/>
          <w:i/>
          <w:iCs/>
          <w:sz w:val="24"/>
          <w:szCs w:val="24"/>
          <w:lang w:val="id-ID"/>
        </w:rPr>
        <w:t>Adhesive</w:t>
      </w:r>
      <w:r w:rsidRPr="0043161D">
        <w:rPr>
          <w:rFonts w:ascii="Times New Roman" w:hAnsi="Times New Roman" w:cs="Times New Roman"/>
          <w:bCs/>
          <w:sz w:val="24"/>
          <w:szCs w:val="24"/>
          <w:lang w:val="id-ID"/>
        </w:rPr>
        <w:t>)</w:t>
      </w:r>
    </w:p>
    <w:p w14:paraId="3C95875A" w14:textId="77777777" w:rsidR="00F64616" w:rsidRPr="0043161D" w:rsidRDefault="00F64616" w:rsidP="00F64616">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Bahan yang sering digunakan pada kosmetik seperti bedak dengan tujuan agar mudah melekat pada kulit. Biasanya menggunakan magnesium stearat.</w:t>
      </w:r>
    </w:p>
    <w:p w14:paraId="4F764D87" w14:textId="77777777" w:rsidR="00F64616" w:rsidRPr="0043161D"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Pengencang (</w:t>
      </w:r>
      <w:r w:rsidRPr="0043161D">
        <w:rPr>
          <w:rFonts w:ascii="Times New Roman" w:hAnsi="Times New Roman" w:cs="Times New Roman"/>
          <w:bCs/>
          <w:i/>
          <w:iCs/>
          <w:sz w:val="24"/>
          <w:szCs w:val="24"/>
          <w:lang w:val="id-ID"/>
        </w:rPr>
        <w:t>Astringent</w:t>
      </w:r>
      <w:r w:rsidRPr="0043161D">
        <w:rPr>
          <w:rFonts w:ascii="Times New Roman" w:hAnsi="Times New Roman" w:cs="Times New Roman"/>
          <w:bCs/>
          <w:sz w:val="24"/>
          <w:szCs w:val="24"/>
          <w:lang w:val="id-ID"/>
        </w:rPr>
        <w:t>)</w:t>
      </w:r>
    </w:p>
    <w:p w14:paraId="088918FA" w14:textId="77777777" w:rsidR="00F64616" w:rsidRPr="00F670F9" w:rsidRDefault="00F64616" w:rsidP="00F64616">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Bahan yang digunakan untuk mengerutkan jaringan kulit. Biasanya menggunakan zat yang bersifat asam lemah seperti alkohol.</w:t>
      </w:r>
    </w:p>
    <w:p w14:paraId="0E8FD5A3" w14:textId="77777777" w:rsidR="00F64616" w:rsidRPr="0043161D"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Penyerap (</w:t>
      </w:r>
      <w:r w:rsidRPr="0043161D">
        <w:rPr>
          <w:rFonts w:ascii="Times New Roman" w:hAnsi="Times New Roman" w:cs="Times New Roman"/>
          <w:bCs/>
          <w:i/>
          <w:iCs/>
          <w:sz w:val="24"/>
          <w:szCs w:val="24"/>
          <w:lang w:val="id-ID"/>
        </w:rPr>
        <w:t>Absorbent)</w:t>
      </w:r>
    </w:p>
    <w:p w14:paraId="6CCFB874" w14:textId="2F653CC8" w:rsidR="00340404" w:rsidRPr="006052D2" w:rsidRDefault="00F64616" w:rsidP="006052D2">
      <w:pPr>
        <w:pStyle w:val="ListParagraph"/>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Zat penyerap bertujuan untuk mengabsorbsi cairan misalnya keringat di wajah. Contoh zat penyerap yaitu kalsium karbonat dalam bedak.</w:t>
      </w:r>
    </w:p>
    <w:p w14:paraId="05176F07" w14:textId="77777777" w:rsidR="00F64616" w:rsidRPr="0043161D" w:rsidRDefault="00F64616">
      <w:pPr>
        <w:pStyle w:val="ListParagraph"/>
        <w:numPr>
          <w:ilvl w:val="0"/>
          <w:numId w:val="66"/>
        </w:numPr>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Desinfektan</w:t>
      </w:r>
    </w:p>
    <w:p w14:paraId="6F0B14D0" w14:textId="77777777" w:rsidR="00F64616" w:rsidRPr="0043161D" w:rsidRDefault="00F64616" w:rsidP="00F64616">
      <w:pPr>
        <w:pStyle w:val="ListParagraph"/>
        <w:tabs>
          <w:tab w:val="left" w:pos="6946"/>
        </w:tabs>
        <w:spacing w:after="0" w:line="480" w:lineRule="auto"/>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Desinfektn digunakan untuk melindungi kulit dan bagian tubuh yang lain dari pengaruh mikroorganisme. Desinfektan yang biasa digunakan yaitu etil alkohol, propil alkohol, asam borat, fenol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9786238102747","author":[{"dropping-particle":"","family":"Nurbaiti","given":"","non-dropping-particle":"","parse-names":false,"suffix":""},{"dropping-particle":"","family":"Widyaningrum","given":"I","non-dropping-particle":"","parse-names":false,"suffix":""},{"dropping-particle":"","family":"Lestari","given":"Y P I","non-dropping-particle":"","parse-names":false,"suffix":""},{"dropping-particle":"","family":"Putra","given":"T A","non-dropping-particle":"","parse-names":false,"suffix":""},{"dropping-particle":"","family":"Mahdi","given":"N","non-dropping-particle":"","parse-names":false,"suffix":""},{"dropping-particle":"","family":"Daud","given":"N S","non-dropping-particle":"","parse-names":false,"suffix":""},{"dropping-particle":"","family":"Ginaris","given":"R P","non-dropping-particle":"","parse-names":false,"suffix":""},{"dropping-particle":"","family":"Efriani","given":"L","non-dropping-particle":"","parse-names":false,"suffix":""},{"dropping-particle":"","family":"Hadi","given":"I","non-dropping-particle":"","parse-names":false,"suffix":""},{"dropping-particle":"","family":"Faizah","given":"N R","non-dropping-particle":"","parse-names":false,"suffix":""}],"id":"ITEM-1","issued":{"date-parts":[["2023"]]},"publisher":"Global Eksekutif Teknologi","title":"Kosmetologi","type":"book"},"uris":["http://www.mendeley.com/documents/?uuid=fe77d4b4-d494-48c8-a81a-9f6001fea892"]}],"mendeley":{"formattedCitation":"(Nurbaiti &lt;i&gt;et al.&lt;/i&gt;, 2023)","plainTextFormattedCitation":"(Nurbaiti et al., 2023)","previouslyFormattedCitation":"(Nurbaiti &lt;i&gt;et al.&lt;/i&gt;, 2023)"},"properties":{"noteIndex":0},"schema":"https://github.com/citation-style-language/schema/raw/master/csl-citation.json"}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241093">
        <w:rPr>
          <w:rFonts w:ascii="Times New Roman" w:hAnsi="Times New Roman" w:cs="Times New Roman"/>
          <w:bCs/>
          <w:noProof/>
          <w:sz w:val="24"/>
          <w:szCs w:val="24"/>
          <w:lang w:val="id-ID"/>
        </w:rPr>
        <w:t xml:space="preserve">(Nurbaiti </w:t>
      </w:r>
      <w:r w:rsidRPr="00241093">
        <w:rPr>
          <w:rFonts w:ascii="Times New Roman" w:hAnsi="Times New Roman" w:cs="Times New Roman"/>
          <w:bCs/>
          <w:i/>
          <w:noProof/>
          <w:sz w:val="24"/>
          <w:szCs w:val="24"/>
          <w:lang w:val="id-ID"/>
        </w:rPr>
        <w:t>et al.</w:t>
      </w:r>
      <w:r w:rsidRPr="00241093">
        <w:rPr>
          <w:rFonts w:ascii="Times New Roman" w:hAnsi="Times New Roman" w:cs="Times New Roman"/>
          <w:bCs/>
          <w:noProof/>
          <w:sz w:val="24"/>
          <w:szCs w:val="24"/>
          <w:lang w:val="id-ID"/>
        </w:rPr>
        <w:t>, 2023)</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3DB9F0E1" w14:textId="77777777" w:rsidR="00282256" w:rsidRPr="00282256" w:rsidRDefault="00F64616" w:rsidP="00154387">
      <w:pPr>
        <w:pStyle w:val="Heading2"/>
        <w:numPr>
          <w:ilvl w:val="1"/>
          <w:numId w:val="79"/>
        </w:numPr>
        <w:spacing w:before="0" w:line="480" w:lineRule="auto"/>
        <w:ind w:left="709" w:hanging="709"/>
        <w:jc w:val="both"/>
        <w:rPr>
          <w:rFonts w:ascii="Times New Roman" w:hAnsi="Times New Roman" w:cs="Times New Roman"/>
          <w:b/>
          <w:color w:val="auto"/>
          <w:sz w:val="24"/>
          <w:szCs w:val="24"/>
          <w:lang w:val="id-ID"/>
        </w:rPr>
      </w:pPr>
      <w:bookmarkStart w:id="430" w:name="_Toc183439078"/>
      <w:r>
        <w:rPr>
          <w:rFonts w:ascii="Times New Roman" w:hAnsi="Times New Roman" w:cs="Times New Roman"/>
          <w:b/>
          <w:color w:val="auto"/>
          <w:sz w:val="24"/>
          <w:szCs w:val="24"/>
          <w:lang w:val="id-ID"/>
        </w:rPr>
        <w:t>Pelembab Bibir (</w:t>
      </w:r>
      <w:r>
        <w:rPr>
          <w:rFonts w:ascii="Times New Roman" w:hAnsi="Times New Roman" w:cs="Times New Roman"/>
          <w:b/>
          <w:i/>
          <w:iCs/>
          <w:color w:val="auto"/>
          <w:sz w:val="24"/>
          <w:szCs w:val="24"/>
          <w:lang w:val="id-ID"/>
        </w:rPr>
        <w:t>Lip balm)</w:t>
      </w:r>
      <w:bookmarkStart w:id="431" w:name="_Toc152573291"/>
      <w:bookmarkEnd w:id="430"/>
    </w:p>
    <w:p w14:paraId="52E61A53" w14:textId="424703DD" w:rsidR="00F64616" w:rsidRPr="00282256" w:rsidRDefault="00F64616" w:rsidP="00154387">
      <w:pPr>
        <w:pStyle w:val="Heading3"/>
        <w:numPr>
          <w:ilvl w:val="2"/>
          <w:numId w:val="79"/>
        </w:numPr>
        <w:spacing w:line="480" w:lineRule="auto"/>
        <w:rPr>
          <w:rFonts w:asciiTheme="majorBidi" w:hAnsiTheme="majorBidi"/>
          <w:b/>
          <w:bCs/>
          <w:color w:val="auto"/>
          <w:lang w:val="id-ID"/>
        </w:rPr>
      </w:pPr>
      <w:bookmarkStart w:id="432" w:name="_Toc183439079"/>
      <w:r w:rsidRPr="00282256">
        <w:rPr>
          <w:rFonts w:asciiTheme="majorBidi" w:hAnsiTheme="majorBidi"/>
          <w:b/>
          <w:bCs/>
          <w:color w:val="auto"/>
          <w:lang w:val="id-ID"/>
        </w:rPr>
        <w:t xml:space="preserve">Pengertian </w:t>
      </w:r>
      <w:bookmarkEnd w:id="431"/>
      <w:r w:rsidRPr="00282256">
        <w:rPr>
          <w:rFonts w:asciiTheme="majorBidi" w:hAnsiTheme="majorBidi"/>
          <w:b/>
          <w:bCs/>
          <w:color w:val="auto"/>
          <w:lang w:val="id-ID"/>
        </w:rPr>
        <w:t>Pelembab Bibir</w:t>
      </w:r>
      <w:bookmarkEnd w:id="432"/>
    </w:p>
    <w:p w14:paraId="608CC74E" w14:textId="77777777" w:rsidR="00F64616" w:rsidRPr="00FC6BA2" w:rsidRDefault="00F64616" w:rsidP="002822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Pelembab bibir </w:t>
      </w:r>
      <w:r>
        <w:rPr>
          <w:rFonts w:ascii="Times New Roman" w:hAnsi="Times New Roman" w:cs="Times New Roman"/>
          <w:i/>
          <w:iCs/>
          <w:sz w:val="24"/>
          <w:szCs w:val="24"/>
        </w:rPr>
        <w:t>(l</w:t>
      </w:r>
      <w:r w:rsidRPr="00FC6BA2">
        <w:rPr>
          <w:rFonts w:ascii="Times New Roman" w:hAnsi="Times New Roman" w:cs="Times New Roman"/>
          <w:i/>
          <w:iCs/>
          <w:sz w:val="24"/>
          <w:szCs w:val="24"/>
        </w:rPr>
        <w:t>ip balm</w:t>
      </w:r>
      <w:r>
        <w:rPr>
          <w:rFonts w:ascii="Times New Roman" w:hAnsi="Times New Roman" w:cs="Times New Roman"/>
          <w:i/>
          <w:iCs/>
          <w:sz w:val="24"/>
          <w:szCs w:val="24"/>
        </w:rPr>
        <w:t>)</w:t>
      </w:r>
      <w:r w:rsidRPr="00FC6BA2">
        <w:rPr>
          <w:rFonts w:ascii="Times New Roman" w:hAnsi="Times New Roman" w:cs="Times New Roman"/>
          <w:sz w:val="24"/>
          <w:szCs w:val="24"/>
        </w:rPr>
        <w:t xml:space="preserve"> adalah formulasi yang diterapkan ke bibir untuk mencegah pengeringan dan melindungi terhadap faktor lingkungan yang merugikan. Lipstik dan </w:t>
      </w:r>
      <w:r w:rsidRPr="00282256">
        <w:rPr>
          <w:rFonts w:ascii="Times New Roman" w:hAnsi="Times New Roman" w:cs="Times New Roman"/>
          <w:i/>
          <w:iCs/>
          <w:sz w:val="24"/>
          <w:szCs w:val="24"/>
        </w:rPr>
        <w:t>lip balm</w:t>
      </w:r>
      <w:r w:rsidRPr="00FC6BA2">
        <w:rPr>
          <w:rFonts w:ascii="Times New Roman" w:hAnsi="Times New Roman" w:cs="Times New Roman"/>
          <w:sz w:val="24"/>
          <w:szCs w:val="24"/>
        </w:rPr>
        <w:t xml:space="preserve"> memiliki kemiripan, bahan utama lipstik adalah asam lemak seperti lilin, minyak, dan mentega yang memberikan konsistensi dan bekerja sebagai emolien dalam formulasi </w:t>
      </w:r>
      <w:r w:rsidRPr="00FC6BA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{"citationItems":[{"id":"ITEM-1","itemData":{"DOI":"10.1590/S1984-82502013000200011","ISSN":"19848250","abstract":"Rising global demand for natural products whose production is harmless to the environment has stimulated the development of natural cosmetics and, within this category, organics (95% organic raw materials). The image of environmentally friendly production is one of the strongest attractions of organic products. Lip balm is a cosmetic product similar to lipstick whose purpose is to prevent lip dryness and protect against adverse environmental factors. The product's characteristics are: resistance to temperature variations, pleasant flavor, innocuousness, smoothness during application, adherence and easy intentional removal. This work involved the development of a lip balm formulated with certified organic raw materials and the execution of stability tests: fusion point determination, evaluation of organoleptic characteristics (color, odor and appearance) and functionality evaluation (spreadability test). The formulation selected after the Preliminary Stability Test was submitted to the Normal Stability Test under the following storage conditions (temperature): Room Temperature (22.0 ± 3.0 °C), Oven (40.0 ± 2.0 °C) and Refrigerator (5.0 ± 1.0 °C), for 90 days. Under the Refrigerator and Room Temperature conditions, spreadability proved adequate, but the surface presented white spots, characterizing the fat bloom, a phenomenon involving the recrystallization of cocoa butter. Storage at 40.0 ± 2.0 °C (Oven) caused loss of functionality according to the spreadability test, in addition to changes in color, although the aspect was uniform since the fat bloom was not observed (white spots on the surface). The odor remained stable under all conditions as did the melting point, which had a mean of 72.9 ± 1.7 °C throughout the course of stability testing (90 days).","author":[{"dropping-particle":"","family":"Fernandes","given":"Alessandra Ribeiro","non-dropping-particle":"","parse-names":false,"suffix":""},{"dropping-particle":"","family":"Dario","given":"Michelli Ferrera","non-dropping-particle":"","parse-names":false,"suffix":""},{"dropping-particle":"","family":"Pindo","given":"Claudinéia Aparecida Sales de Oliveira","non-dropping-particle":"","parse-names":false,"suffix":""},{"dropping-particle":"","family":"Kaneko","given":"Telma Mary","non-dropping-particle":"","parse-names":false,"suffix":""},{"dropping-particle":"","family":"Baby","given":"André Rolim","non-dropping-particle":"","parse-names":false,"suffix":""},{"dropping-particle":"","family":"Velasco","given":"Maria Valéria Robles","non-dropping-particle":"","parse-names":false,"suffix":""}],"container-title":"Brazilian Journal of Pharmaceutical Sciences","id":"ITEM-1","issue":"2","issued":{"date-parts":[["2013"]]},"page":"293-299","title":"Stability evaluation of organic Lip Balm","type":"article-journal","volume":"49"},"uris":["http://www.mendeley.com/documents/?uuid=3a93fa6b-b924-448e-8ec7-70f46866be88"]}],"mendeley":{"formattedCitation":"(Fernandes &lt;i&gt;et al.&lt;/i&gt;, 2013)","manualFormatting":"(Fernandes, et al., 2013)","plainTextFormattedCitation":"(Fernandes et al., 2013)","previouslyFormattedCitation":"(Fernandes &lt;i&gt;et al.&lt;/i&gt;, 2013)"},"properties":{"noteIndex":0},"schema":"https://github.com/citation-style-language/schema/raw/master/csl-citation.json"}</w:instrText>
      </w:r>
      <w:r w:rsidRPr="00FC6BA2">
        <w:rPr>
          <w:rFonts w:ascii="Times New Roman" w:hAnsi="Times New Roman" w:cs="Times New Roman"/>
          <w:sz w:val="24"/>
          <w:szCs w:val="24"/>
        </w:rPr>
        <w:fldChar w:fldCharType="separate"/>
      </w:r>
      <w:r w:rsidRPr="00FC6BA2">
        <w:rPr>
          <w:rFonts w:ascii="Times New Roman" w:hAnsi="Times New Roman" w:cs="Times New Roman"/>
          <w:noProof/>
          <w:sz w:val="24"/>
          <w:szCs w:val="24"/>
        </w:rPr>
        <w:t>(Fernandes</w:t>
      </w:r>
      <w:r>
        <w:rPr>
          <w:rFonts w:ascii="Times New Roman" w:hAnsi="Times New Roman" w:cs="Times New Roman"/>
          <w:noProof/>
          <w:sz w:val="24"/>
          <w:szCs w:val="24"/>
        </w:rPr>
        <w:t>,</w:t>
      </w:r>
      <w:r w:rsidRPr="00FC6BA2">
        <w:rPr>
          <w:rFonts w:ascii="Times New Roman" w:hAnsi="Times New Roman" w:cs="Times New Roman"/>
          <w:noProof/>
          <w:sz w:val="24"/>
          <w:szCs w:val="24"/>
        </w:rPr>
        <w:t xml:space="preserve"> </w:t>
      </w:r>
      <w:r w:rsidRPr="00FC6BA2">
        <w:rPr>
          <w:rFonts w:ascii="Times New Roman" w:hAnsi="Times New Roman" w:cs="Times New Roman"/>
          <w:i/>
          <w:noProof/>
          <w:sz w:val="24"/>
          <w:szCs w:val="24"/>
        </w:rPr>
        <w:t>et al.</w:t>
      </w:r>
      <w:r w:rsidRPr="00FC6BA2">
        <w:rPr>
          <w:rFonts w:ascii="Times New Roman" w:hAnsi="Times New Roman" w:cs="Times New Roman"/>
          <w:noProof/>
          <w:sz w:val="24"/>
          <w:szCs w:val="24"/>
        </w:rPr>
        <w:t>, 2013)</w:t>
      </w:r>
      <w:r w:rsidRPr="00FC6BA2">
        <w:rPr>
          <w:rFonts w:ascii="Times New Roman" w:hAnsi="Times New Roman" w:cs="Times New Roman"/>
          <w:sz w:val="24"/>
          <w:szCs w:val="24"/>
        </w:rPr>
        <w:fldChar w:fldCharType="end"/>
      </w:r>
      <w:r w:rsidRPr="00FC6BA2">
        <w:rPr>
          <w:rFonts w:ascii="Times New Roman" w:hAnsi="Times New Roman" w:cs="Times New Roman"/>
          <w:sz w:val="24"/>
          <w:szCs w:val="24"/>
        </w:rPr>
        <w:t>.</w:t>
      </w:r>
    </w:p>
    <w:p w14:paraId="13C6DD6C" w14:textId="22E154FB" w:rsidR="00F64616" w:rsidRPr="00442E09" w:rsidRDefault="00F64616" w:rsidP="00BC2F11">
      <w:pPr>
        <w:spacing w:after="0" w:line="480" w:lineRule="auto"/>
        <w:ind w:firstLine="720"/>
        <w:jc w:val="both"/>
        <w:rPr>
          <w:rFonts w:asciiTheme="majorBidi" w:hAnsiTheme="majorBidi" w:cstheme="majorBidi"/>
          <w:sz w:val="24"/>
          <w:szCs w:val="24"/>
        </w:rPr>
      </w:pPr>
      <w:r>
        <w:rPr>
          <w:rFonts w:ascii="Times New Roman" w:hAnsi="Times New Roman" w:cs="Times New Roman"/>
          <w:sz w:val="24"/>
          <w:szCs w:val="24"/>
        </w:rPr>
        <w:t>Pelembab bibi</w:t>
      </w:r>
      <w:r w:rsidR="00282256">
        <w:rPr>
          <w:rFonts w:ascii="Times New Roman" w:hAnsi="Times New Roman" w:cs="Times New Roman"/>
          <w:sz w:val="24"/>
          <w:szCs w:val="24"/>
        </w:rPr>
        <w:t>r</w:t>
      </w:r>
      <w:r>
        <w:rPr>
          <w:rFonts w:ascii="Times New Roman" w:hAnsi="Times New Roman" w:cs="Times New Roman"/>
          <w:sz w:val="24"/>
          <w:szCs w:val="24"/>
        </w:rPr>
        <w:t xml:space="preserve"> (</w:t>
      </w:r>
      <w:r>
        <w:rPr>
          <w:rFonts w:ascii="Times New Roman" w:hAnsi="Times New Roman" w:cs="Times New Roman"/>
          <w:i/>
          <w:iCs/>
          <w:sz w:val="24"/>
          <w:szCs w:val="24"/>
        </w:rPr>
        <w:t>lip balm</w:t>
      </w:r>
      <w:r>
        <w:rPr>
          <w:rFonts w:ascii="Times New Roman" w:hAnsi="Times New Roman" w:cs="Times New Roman"/>
          <w:sz w:val="24"/>
          <w:szCs w:val="24"/>
        </w:rPr>
        <w:t xml:space="preserve">) </w:t>
      </w:r>
      <w:r w:rsidRPr="00FC6BA2">
        <w:rPr>
          <w:rFonts w:ascii="Times New Roman" w:hAnsi="Times New Roman" w:cs="Times New Roman"/>
          <w:sz w:val="24"/>
          <w:szCs w:val="24"/>
        </w:rPr>
        <w:t xml:space="preserve"> merupakan sediaan kosmetik dengan komponen utama seperti lilin, lemak dan minyak dari ekstrak alami atau yang disintesis dengan tujuan untuk mencegah terjadinya kekeringan pada bibir dengan meningkatkan </w:t>
      </w:r>
      <w:r w:rsidR="000A5CFF">
        <w:rPr>
          <w:rFonts w:ascii="Times New Roman" w:hAnsi="Times New Roman" w:cs="Times New Roman"/>
          <w:sz w:val="24"/>
          <w:szCs w:val="24"/>
        </w:rPr>
        <w:t>kelembapan</w:t>
      </w:r>
      <w:r w:rsidRPr="00FC6BA2">
        <w:rPr>
          <w:rFonts w:ascii="Times New Roman" w:hAnsi="Times New Roman" w:cs="Times New Roman"/>
          <w:sz w:val="24"/>
          <w:szCs w:val="24"/>
        </w:rPr>
        <w:t xml:space="preserve"> bibir dan melindungi pengaruh buruk lingkungan pada bibir </w:t>
      </w:r>
      <w:r w:rsidRPr="00442E09">
        <w:rPr>
          <w:rFonts w:asciiTheme="majorBidi" w:hAnsiTheme="majorBidi" w:cstheme="majorBidi"/>
          <w:sz w:val="24"/>
          <w:szCs w:val="24"/>
        </w:rPr>
        <w:fldChar w:fldCharType="begin" w:fldLock="1"/>
      </w:r>
      <w:r w:rsidRPr="00442E09">
        <w:rPr>
          <w:rFonts w:asciiTheme="majorBidi" w:hAnsiTheme="majorBidi" w:cstheme="majorBidi"/>
          <w:sz w:val="24"/>
          <w:szCs w:val="24"/>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sidRPr="00442E09">
        <w:rPr>
          <w:rFonts w:asciiTheme="majorBidi" w:hAnsiTheme="majorBidi" w:cstheme="majorBidi"/>
          <w:sz w:val="24"/>
          <w:szCs w:val="24"/>
        </w:rPr>
        <w:fldChar w:fldCharType="separate"/>
      </w:r>
      <w:r w:rsidRPr="00442E09">
        <w:rPr>
          <w:rFonts w:asciiTheme="majorBidi" w:hAnsiTheme="majorBidi" w:cstheme="majorBidi"/>
          <w:noProof/>
          <w:sz w:val="24"/>
          <w:szCs w:val="24"/>
        </w:rPr>
        <w:t>(Tampubolon, 2023)</w:t>
      </w:r>
      <w:r w:rsidRPr="00442E09">
        <w:rPr>
          <w:rFonts w:asciiTheme="majorBidi" w:hAnsiTheme="majorBidi" w:cstheme="majorBidi"/>
          <w:sz w:val="24"/>
          <w:szCs w:val="24"/>
        </w:rPr>
        <w:fldChar w:fldCharType="end"/>
      </w:r>
      <w:r w:rsidRPr="00442E09">
        <w:rPr>
          <w:rFonts w:asciiTheme="majorBidi" w:hAnsiTheme="majorBidi" w:cstheme="majorBidi"/>
          <w:sz w:val="24"/>
          <w:szCs w:val="24"/>
        </w:rPr>
        <w:t>.</w:t>
      </w:r>
    </w:p>
    <w:p w14:paraId="4F2922CB" w14:textId="566CE9CA" w:rsidR="00F64616" w:rsidRPr="00B45BBF" w:rsidRDefault="00F64616" w:rsidP="00154387">
      <w:pPr>
        <w:pStyle w:val="Heading3"/>
        <w:numPr>
          <w:ilvl w:val="2"/>
          <w:numId w:val="79"/>
        </w:numPr>
        <w:spacing w:line="480" w:lineRule="auto"/>
        <w:rPr>
          <w:rFonts w:asciiTheme="majorBidi" w:hAnsiTheme="majorBidi"/>
          <w:b/>
          <w:bCs/>
          <w:color w:val="auto"/>
        </w:rPr>
      </w:pPr>
      <w:bookmarkStart w:id="433" w:name="_Toc183439080"/>
      <w:r w:rsidRPr="00B45BBF">
        <w:rPr>
          <w:rFonts w:asciiTheme="majorBidi" w:hAnsiTheme="majorBidi"/>
          <w:b/>
          <w:bCs/>
          <w:color w:val="auto"/>
        </w:rPr>
        <w:t>Fungsi Pelembab Bibir</w:t>
      </w:r>
      <w:bookmarkEnd w:id="433"/>
    </w:p>
    <w:p w14:paraId="7828A62D" w14:textId="77777777" w:rsidR="00F64616" w:rsidRPr="00D34981" w:rsidRDefault="00F64616" w:rsidP="00F64616">
      <w:pPr>
        <w:spacing w:after="0" w:line="480" w:lineRule="auto"/>
        <w:ind w:firstLine="709"/>
        <w:jc w:val="both"/>
        <w:rPr>
          <w:rFonts w:ascii="Times New Roman" w:hAnsi="Times New Roman" w:cs="Times New Roman"/>
          <w:b/>
          <w:bCs/>
          <w:sz w:val="24"/>
          <w:szCs w:val="24"/>
        </w:rPr>
      </w:pPr>
      <w:r w:rsidRPr="00D34981">
        <w:rPr>
          <w:rFonts w:ascii="Times New Roman" w:hAnsi="Times New Roman" w:cs="Times New Roman"/>
          <w:sz w:val="24"/>
          <w:szCs w:val="24"/>
        </w:rPr>
        <w:t xml:space="preserve">Dalam jenis sediaan kosmetik bibir, terdapat beberapa macam sediaan kosmetik bibir seperti, </w:t>
      </w:r>
      <w:r w:rsidRPr="00D34981">
        <w:rPr>
          <w:rFonts w:ascii="Times New Roman" w:hAnsi="Times New Roman" w:cs="Times New Roman"/>
          <w:i/>
          <w:iCs/>
          <w:sz w:val="24"/>
          <w:szCs w:val="24"/>
        </w:rPr>
        <w:t>lipstik, lip gloss, lip balm, liquid lipstik</w:t>
      </w:r>
      <w:r w:rsidRPr="00D34981">
        <w:rPr>
          <w:rFonts w:ascii="Times New Roman" w:hAnsi="Times New Roman" w:cs="Times New Roman"/>
          <w:sz w:val="24"/>
          <w:szCs w:val="24"/>
        </w:rPr>
        <w:t xml:space="preserve"> dan </w:t>
      </w:r>
      <w:r w:rsidRPr="00D34981">
        <w:rPr>
          <w:rFonts w:ascii="Times New Roman" w:hAnsi="Times New Roman" w:cs="Times New Roman"/>
          <w:i/>
          <w:iCs/>
          <w:sz w:val="24"/>
          <w:szCs w:val="24"/>
        </w:rPr>
        <w:t>lip liners</w:t>
      </w:r>
      <w:r w:rsidRPr="00D34981">
        <w:rPr>
          <w:rFonts w:ascii="Times New Roman" w:hAnsi="Times New Roman" w:cs="Times New Roman"/>
          <w:sz w:val="24"/>
          <w:szCs w:val="24"/>
        </w:rPr>
        <w:t xml:space="preserve">. Fungsi penggunaan sediaan kosmetik bibir ada yang bertujuan sebagai kosmetik riasan (dekoratif atau </w:t>
      </w:r>
      <w:r w:rsidRPr="00D34981">
        <w:rPr>
          <w:rFonts w:ascii="Times New Roman" w:hAnsi="Times New Roman" w:cs="Times New Roman"/>
          <w:i/>
          <w:iCs/>
          <w:sz w:val="24"/>
          <w:szCs w:val="24"/>
        </w:rPr>
        <w:t>make-up</w:t>
      </w:r>
      <w:r w:rsidRPr="00D34981">
        <w:rPr>
          <w:rFonts w:ascii="Times New Roman" w:hAnsi="Times New Roman" w:cs="Times New Roman"/>
          <w:sz w:val="24"/>
          <w:szCs w:val="24"/>
        </w:rPr>
        <w:t>) dan perawatan kulit bibir (</w:t>
      </w:r>
      <w:r w:rsidRPr="00D34981">
        <w:rPr>
          <w:rFonts w:ascii="Times New Roman" w:hAnsi="Times New Roman" w:cs="Times New Roman"/>
          <w:i/>
          <w:iCs/>
          <w:sz w:val="24"/>
          <w:szCs w:val="24"/>
        </w:rPr>
        <w:t>skin-care cosmetics</w:t>
      </w:r>
      <w:r w:rsidRPr="00D34981">
        <w:rPr>
          <w:rFonts w:ascii="Times New Roman" w:hAnsi="Times New Roman" w:cs="Times New Roman"/>
          <w:sz w:val="24"/>
          <w:szCs w:val="24"/>
        </w:rPr>
        <w:t>). Dalam perawatan kulit bibir (</w:t>
      </w:r>
      <w:r w:rsidRPr="00D34981">
        <w:rPr>
          <w:rFonts w:ascii="Times New Roman" w:hAnsi="Times New Roman" w:cs="Times New Roman"/>
          <w:i/>
          <w:iCs/>
          <w:sz w:val="24"/>
          <w:szCs w:val="24"/>
        </w:rPr>
        <w:t>skin-care cosmetics</w:t>
      </w:r>
      <w:r w:rsidRPr="00D34981">
        <w:rPr>
          <w:rFonts w:ascii="Times New Roman" w:hAnsi="Times New Roman" w:cs="Times New Roman"/>
          <w:sz w:val="24"/>
          <w:szCs w:val="24"/>
        </w:rPr>
        <w:t xml:space="preserve">) terdapat sediaan lip balm yang bertujuan dalam penggunaanya sebagai perawatan bibir. Kandungan yang terdapat dalam sediaan </w:t>
      </w:r>
      <w:r w:rsidRPr="00D34981">
        <w:rPr>
          <w:rFonts w:ascii="Times New Roman" w:hAnsi="Times New Roman" w:cs="Times New Roman"/>
          <w:i/>
          <w:iCs/>
          <w:sz w:val="24"/>
          <w:szCs w:val="24"/>
        </w:rPr>
        <w:t>lip balm</w:t>
      </w:r>
      <w:r w:rsidRPr="00D34981">
        <w:rPr>
          <w:rFonts w:ascii="Times New Roman" w:hAnsi="Times New Roman" w:cs="Times New Roman"/>
          <w:sz w:val="24"/>
          <w:szCs w:val="24"/>
        </w:rPr>
        <w:t xml:space="preserve"> adalah zat pelembab dan vitamin untuk perawatan bibir pada umumnya </w:t>
      </w:r>
      <w:r w:rsidRPr="00D34981">
        <w:rPr>
          <w:rFonts w:ascii="Times New Roman" w:hAnsi="Times New Roman" w:cs="Times New Roman"/>
          <w:sz w:val="24"/>
          <w:szCs w:val="24"/>
        </w:rPr>
        <w:fldChar w:fldCharType="begin" w:fldLock="1"/>
      </w:r>
      <w:r w:rsidRPr="00D34981">
        <w:rPr>
          <w:rFonts w:ascii="Times New Roman" w:hAnsi="Times New Roman" w:cs="Times New Roman"/>
          <w:sz w:val="24"/>
          <w:szCs w:val="24"/>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sidRPr="00D34981">
        <w:rPr>
          <w:rFonts w:ascii="Times New Roman" w:hAnsi="Times New Roman" w:cs="Times New Roman"/>
          <w:sz w:val="24"/>
          <w:szCs w:val="24"/>
        </w:rPr>
        <w:fldChar w:fldCharType="separate"/>
      </w:r>
      <w:r w:rsidRPr="00D34981">
        <w:rPr>
          <w:rFonts w:ascii="Times New Roman" w:hAnsi="Times New Roman" w:cs="Times New Roman"/>
          <w:noProof/>
          <w:sz w:val="24"/>
          <w:szCs w:val="24"/>
        </w:rPr>
        <w:t>(Tampubolon, 2023)</w:t>
      </w:r>
      <w:r w:rsidRPr="00D34981">
        <w:rPr>
          <w:rFonts w:ascii="Times New Roman" w:hAnsi="Times New Roman" w:cs="Times New Roman"/>
          <w:sz w:val="24"/>
          <w:szCs w:val="24"/>
        </w:rPr>
        <w:fldChar w:fldCharType="end"/>
      </w:r>
      <w:r w:rsidRPr="00D34981">
        <w:rPr>
          <w:rFonts w:ascii="Times New Roman" w:hAnsi="Times New Roman" w:cs="Times New Roman"/>
          <w:sz w:val="24"/>
          <w:szCs w:val="24"/>
        </w:rPr>
        <w:t xml:space="preserve">. </w:t>
      </w:r>
    </w:p>
    <w:p w14:paraId="4A7C03C8" w14:textId="506D8877" w:rsidR="00F64616" w:rsidRDefault="00F64616" w:rsidP="00BC2F1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Pelembab bibir (</w:t>
      </w:r>
      <w:r>
        <w:rPr>
          <w:rFonts w:ascii="Times New Roman" w:hAnsi="Times New Roman" w:cs="Times New Roman"/>
          <w:i/>
          <w:iCs/>
          <w:sz w:val="24"/>
          <w:szCs w:val="24"/>
        </w:rPr>
        <w:t>lip balm</w:t>
      </w:r>
      <w:r>
        <w:rPr>
          <w:rFonts w:ascii="Times New Roman" w:hAnsi="Times New Roman" w:cs="Times New Roman"/>
          <w:sz w:val="24"/>
          <w:szCs w:val="24"/>
        </w:rPr>
        <w:t>)</w:t>
      </w:r>
      <w:r w:rsidRPr="00D34981">
        <w:rPr>
          <w:rFonts w:ascii="Times New Roman" w:hAnsi="Times New Roman" w:cs="Times New Roman"/>
          <w:sz w:val="24"/>
          <w:szCs w:val="24"/>
        </w:rPr>
        <w:t xml:space="preserve"> bertujuan untuk melembabkan bibir dengan mempertahankan kelembapan, mencegah kekeringan dan kerusakan kulit dan kerusakan kulit akibat sinar matahari dan mencegah penguapan air dari kulit dengan membentuk lapisan pelindung sehingga dapat membantu </w:t>
      </w:r>
      <w:r w:rsidR="000A5CFF">
        <w:rPr>
          <w:rFonts w:ascii="Times New Roman" w:hAnsi="Times New Roman" w:cs="Times New Roman"/>
          <w:sz w:val="24"/>
          <w:szCs w:val="24"/>
        </w:rPr>
        <w:t>kelembapan</w:t>
      </w:r>
      <w:r w:rsidRPr="00D34981">
        <w:rPr>
          <w:rFonts w:ascii="Times New Roman" w:hAnsi="Times New Roman" w:cs="Times New Roman"/>
          <w:sz w:val="24"/>
          <w:szCs w:val="24"/>
        </w:rPr>
        <w:t xml:space="preserve"> kulit </w:t>
      </w:r>
      <w:r w:rsidRPr="00D3498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{"citationItems":[{"id":"ITEM-1","itemData":{"author":[{"dropping-particle":"","family":"Imani","given":"Cahaya Firdausi","non-dropping-particle":"","parse-names":false,"suffix":""},{"dropping-particle":"","family":"Shoviantari","given":"Fenita","non-dropping-particle":"","parse-names":false,"suffix":""}],"id":"ITEM-1","issued":{"date-parts":[["2022"]]},"page":"44-51","title":"( Aloe vera L .) MOISTURE TEST OF ALOE VERA ( Aloe vera L .) LEAF EXTRACT LIP BALM Firdausi Imani , 1 Fenita Shoviantari * Cahaya Firdausi dkk | Uji Kelembapan Pelembab Bibir …. berbagai macam cara untuk merawat dan mempercantik diri sehingga dapat menamb","type":"article-journal"},"uris":["http://www.mendeley.com/documents/?uuid=40944212-c1e3-4722-b7e7-085f7a0f7884"]}],"mendeley":{"formattedCitation":"(Imani and Shoviantari, 2022)","plainTextFormattedCitation":"(Imani and Shoviantari, 2022)","previouslyFormattedCitation":"(Imani and Shoviantari, 2022)"},"properties":{"noteIndex":0},"schema":"https://github.com/citation-style-language/schema/raw/master/csl-citation.json"}</w:instrText>
      </w:r>
      <w:r w:rsidRPr="00D34981">
        <w:rPr>
          <w:rFonts w:ascii="Times New Roman" w:hAnsi="Times New Roman" w:cs="Times New Roman"/>
          <w:sz w:val="24"/>
          <w:szCs w:val="24"/>
        </w:rPr>
        <w:fldChar w:fldCharType="separate"/>
      </w:r>
      <w:r w:rsidRPr="003A2289">
        <w:rPr>
          <w:rFonts w:ascii="Times New Roman" w:hAnsi="Times New Roman" w:cs="Times New Roman"/>
          <w:noProof/>
          <w:sz w:val="24"/>
          <w:szCs w:val="24"/>
        </w:rPr>
        <w:t>(Imani and Shoviantari, 2022)</w:t>
      </w:r>
      <w:r w:rsidRPr="00D34981">
        <w:rPr>
          <w:rFonts w:ascii="Times New Roman" w:hAnsi="Times New Roman" w:cs="Times New Roman"/>
          <w:sz w:val="24"/>
          <w:szCs w:val="24"/>
        </w:rPr>
        <w:fldChar w:fldCharType="end"/>
      </w:r>
      <w:r w:rsidRPr="00D34981">
        <w:rPr>
          <w:rFonts w:ascii="Times New Roman" w:hAnsi="Times New Roman" w:cs="Times New Roman"/>
          <w:sz w:val="24"/>
          <w:szCs w:val="24"/>
        </w:rPr>
        <w:t>.</w:t>
      </w:r>
    </w:p>
    <w:p w14:paraId="12A9FE2E" w14:textId="77777777" w:rsidR="00F64616" w:rsidRPr="00B45BBF" w:rsidRDefault="00F64616" w:rsidP="00154387">
      <w:pPr>
        <w:pStyle w:val="Heading3"/>
        <w:numPr>
          <w:ilvl w:val="2"/>
          <w:numId w:val="79"/>
        </w:numPr>
        <w:spacing w:before="0" w:line="480" w:lineRule="auto"/>
        <w:rPr>
          <w:rFonts w:asciiTheme="majorBidi" w:hAnsiTheme="majorBidi"/>
          <w:b/>
          <w:bCs/>
          <w:color w:val="auto"/>
        </w:rPr>
      </w:pPr>
      <w:bookmarkStart w:id="434" w:name="_Toc183439081"/>
      <w:r w:rsidRPr="00B45BBF">
        <w:rPr>
          <w:rFonts w:asciiTheme="majorBidi" w:hAnsiTheme="majorBidi"/>
          <w:b/>
          <w:bCs/>
          <w:color w:val="auto"/>
        </w:rPr>
        <w:t>Komponen Pelembab Bibir (</w:t>
      </w:r>
      <w:r w:rsidRPr="00B45BBF">
        <w:rPr>
          <w:rFonts w:asciiTheme="majorBidi" w:hAnsiTheme="majorBidi"/>
          <w:b/>
          <w:bCs/>
          <w:i/>
          <w:iCs/>
          <w:color w:val="auto"/>
        </w:rPr>
        <w:t>Lip balm</w:t>
      </w:r>
      <w:r w:rsidRPr="00B45BBF">
        <w:rPr>
          <w:rFonts w:asciiTheme="majorBidi" w:hAnsiTheme="majorBidi"/>
          <w:b/>
          <w:bCs/>
          <w:color w:val="auto"/>
        </w:rPr>
        <w:t>)</w:t>
      </w:r>
      <w:bookmarkEnd w:id="434"/>
    </w:p>
    <w:p w14:paraId="3F897EC0" w14:textId="637D83AA" w:rsidR="00216AD6" w:rsidRPr="000701D9" w:rsidRDefault="00F64616" w:rsidP="000701D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Adapun komponen utama dalam pelembab bibir terdiri dari :</w:t>
      </w:r>
    </w:p>
    <w:p w14:paraId="034ACE6A" w14:textId="77777777" w:rsidR="00F64616" w:rsidRPr="00941E4C" w:rsidRDefault="00F64616">
      <w:pPr>
        <w:pStyle w:val="ListParagraph"/>
        <w:numPr>
          <w:ilvl w:val="0"/>
          <w:numId w:val="40"/>
        </w:numPr>
        <w:spacing w:after="0" w:line="480" w:lineRule="auto"/>
        <w:jc w:val="both"/>
        <w:rPr>
          <w:rFonts w:ascii="Times New Roman" w:hAnsi="Times New Roman" w:cs="Times New Roman"/>
          <w:sz w:val="24"/>
          <w:szCs w:val="24"/>
        </w:rPr>
      </w:pPr>
      <w:r w:rsidRPr="00941E4C">
        <w:rPr>
          <w:rFonts w:ascii="Times New Roman" w:hAnsi="Times New Roman" w:cs="Times New Roman"/>
          <w:sz w:val="24"/>
          <w:szCs w:val="24"/>
        </w:rPr>
        <w:t>Lilin</w:t>
      </w:r>
    </w:p>
    <w:p w14:paraId="124E5802" w14:textId="2315A472" w:rsidR="003564B9" w:rsidRPr="00941E4C" w:rsidRDefault="00F64616" w:rsidP="00154387">
      <w:pPr>
        <w:spacing w:after="0" w:line="480" w:lineRule="auto"/>
        <w:ind w:left="360" w:firstLine="349"/>
        <w:jc w:val="both"/>
        <w:rPr>
          <w:rFonts w:ascii="Times New Roman" w:hAnsi="Times New Roman" w:cs="Times New Roman"/>
          <w:sz w:val="24"/>
          <w:szCs w:val="24"/>
        </w:rPr>
      </w:pPr>
      <w:r w:rsidRPr="00941E4C">
        <w:rPr>
          <w:rFonts w:ascii="Times New Roman" w:hAnsi="Times New Roman" w:cs="Times New Roman"/>
          <w:sz w:val="24"/>
          <w:szCs w:val="24"/>
        </w:rPr>
        <w:t>Lilin (</w:t>
      </w:r>
      <w:r w:rsidRPr="00941E4C">
        <w:rPr>
          <w:rFonts w:ascii="Times New Roman" w:hAnsi="Times New Roman" w:cs="Times New Roman"/>
          <w:i/>
          <w:iCs/>
          <w:sz w:val="24"/>
          <w:szCs w:val="24"/>
        </w:rPr>
        <w:t>wax</w:t>
      </w:r>
      <w:r w:rsidRPr="00941E4C">
        <w:rPr>
          <w:rFonts w:ascii="Times New Roman" w:hAnsi="Times New Roman" w:cs="Times New Roman"/>
          <w:sz w:val="24"/>
          <w:szCs w:val="24"/>
        </w:rPr>
        <w:t xml:space="preserve">) adalah campuran hidrokarbon dan asam lemak yang kompleks dikombinasikan dengan ester. Lilin sangat tahan terhadap </w:t>
      </w:r>
      <w:r w:rsidR="000A5CFF">
        <w:rPr>
          <w:rFonts w:ascii="Times New Roman" w:hAnsi="Times New Roman" w:cs="Times New Roman"/>
          <w:sz w:val="24"/>
          <w:szCs w:val="24"/>
        </w:rPr>
        <w:t>kelembapan</w:t>
      </w:r>
      <w:r w:rsidRPr="00941E4C">
        <w:rPr>
          <w:rFonts w:ascii="Times New Roman" w:hAnsi="Times New Roman" w:cs="Times New Roman"/>
          <w:sz w:val="24"/>
          <w:szCs w:val="24"/>
        </w:rPr>
        <w:t xml:space="preserve">, oksidasi dan bakteri. Ada empat kategori dari lilin yaitu (a) Lilin hewani, contohnya yaitu lilin lebah, lanolin, Spermaceti. (b) Lilin nabati, contohnya yaitu </w:t>
      </w:r>
      <w:r w:rsidRPr="00941E4C">
        <w:rPr>
          <w:rFonts w:ascii="Times New Roman" w:hAnsi="Times New Roman" w:cs="Times New Roman"/>
          <w:i/>
          <w:iCs/>
          <w:sz w:val="24"/>
          <w:szCs w:val="24"/>
        </w:rPr>
        <w:t>carnauba, candelilla, jojoba</w:t>
      </w:r>
      <w:r w:rsidRPr="00941E4C">
        <w:rPr>
          <w:rFonts w:ascii="Times New Roman" w:hAnsi="Times New Roman" w:cs="Times New Roman"/>
          <w:sz w:val="24"/>
          <w:szCs w:val="24"/>
        </w:rPr>
        <w:t xml:space="preserve">. (d) Lilin mineral, contohnya yaitu </w:t>
      </w:r>
      <w:r w:rsidRPr="00941E4C">
        <w:rPr>
          <w:rFonts w:ascii="Times New Roman" w:hAnsi="Times New Roman" w:cs="Times New Roman"/>
          <w:i/>
          <w:iCs/>
          <w:sz w:val="24"/>
          <w:szCs w:val="24"/>
        </w:rPr>
        <w:t>ozokerite, parafin, mikrokristalin, ceresin</w:t>
      </w:r>
      <w:r w:rsidRPr="00941E4C">
        <w:rPr>
          <w:rFonts w:ascii="Times New Roman" w:hAnsi="Times New Roman" w:cs="Times New Roman"/>
          <w:sz w:val="24"/>
          <w:szCs w:val="24"/>
        </w:rPr>
        <w:t xml:space="preserve">. (e) Lilin sintetis, contohnya yaitu </w:t>
      </w:r>
      <w:r w:rsidRPr="00941E4C">
        <w:rPr>
          <w:rFonts w:ascii="Times New Roman" w:hAnsi="Times New Roman" w:cs="Times New Roman"/>
          <w:i/>
          <w:iCs/>
          <w:sz w:val="24"/>
          <w:szCs w:val="24"/>
        </w:rPr>
        <w:t>polyethylene</w:t>
      </w:r>
      <w:r w:rsidRPr="00941E4C">
        <w:rPr>
          <w:rFonts w:ascii="Times New Roman" w:hAnsi="Times New Roman" w:cs="Times New Roman"/>
          <w:sz w:val="24"/>
          <w:szCs w:val="24"/>
        </w:rPr>
        <w:t xml:space="preserve">, </w:t>
      </w:r>
      <w:r w:rsidRPr="00941E4C">
        <w:rPr>
          <w:rFonts w:ascii="Times New Roman" w:hAnsi="Times New Roman" w:cs="Times New Roman"/>
          <w:i/>
          <w:iCs/>
          <w:sz w:val="24"/>
          <w:szCs w:val="24"/>
        </w:rPr>
        <w:t>carbowax</w:t>
      </w:r>
      <w:r w:rsidRPr="00941E4C">
        <w:rPr>
          <w:rFonts w:ascii="Times New Roman" w:hAnsi="Times New Roman" w:cs="Times New Roman"/>
          <w:sz w:val="24"/>
          <w:szCs w:val="24"/>
        </w:rPr>
        <w:t xml:space="preserve">, </w:t>
      </w:r>
      <w:r w:rsidRPr="00941E4C">
        <w:rPr>
          <w:rFonts w:ascii="Times New Roman" w:hAnsi="Times New Roman" w:cs="Times New Roman"/>
          <w:i/>
          <w:iCs/>
          <w:sz w:val="24"/>
          <w:szCs w:val="24"/>
        </w:rPr>
        <w:t>acrawax</w:t>
      </w:r>
      <w:r w:rsidRPr="00941E4C">
        <w:rPr>
          <w:rFonts w:ascii="Times New Roman" w:hAnsi="Times New Roman" w:cs="Times New Roman"/>
          <w:sz w:val="24"/>
          <w:szCs w:val="24"/>
        </w:rPr>
        <w:t xml:space="preserve">, </w:t>
      </w:r>
      <w:r w:rsidRPr="00941E4C">
        <w:rPr>
          <w:rFonts w:ascii="Times New Roman" w:hAnsi="Times New Roman" w:cs="Times New Roman"/>
          <w:i/>
          <w:iCs/>
          <w:sz w:val="24"/>
          <w:szCs w:val="24"/>
        </w:rPr>
        <w:t>stearon</w:t>
      </w:r>
      <w:r w:rsidRPr="00941E4C">
        <w:rPr>
          <w:rFonts w:ascii="Times New Roman" w:hAnsi="Times New Roman" w:cs="Times New Roman"/>
          <w:sz w:val="24"/>
          <w:szCs w:val="24"/>
        </w:rPr>
        <w:t>. Lilin yang paling banyak digunakan untuk kosmetik adalah lilin lebah (</w:t>
      </w:r>
      <w:r w:rsidRPr="00941E4C">
        <w:rPr>
          <w:rFonts w:ascii="Times New Roman" w:hAnsi="Times New Roman" w:cs="Times New Roman"/>
          <w:i/>
          <w:iCs/>
          <w:sz w:val="24"/>
          <w:szCs w:val="24"/>
        </w:rPr>
        <w:t>beeswax</w:t>
      </w:r>
      <w:r w:rsidRPr="00941E4C">
        <w:rPr>
          <w:rFonts w:ascii="Times New Roman" w:hAnsi="Times New Roman" w:cs="Times New Roman"/>
          <w:sz w:val="24"/>
          <w:szCs w:val="24"/>
        </w:rPr>
        <w:t xml:space="preserve">), </w:t>
      </w:r>
      <w:r w:rsidRPr="00941E4C">
        <w:rPr>
          <w:rFonts w:ascii="Times New Roman" w:hAnsi="Times New Roman" w:cs="Times New Roman"/>
          <w:i/>
          <w:iCs/>
          <w:sz w:val="24"/>
          <w:szCs w:val="24"/>
        </w:rPr>
        <w:t>carnauba</w:t>
      </w:r>
      <w:r w:rsidRPr="00941E4C">
        <w:rPr>
          <w:rFonts w:ascii="Times New Roman" w:hAnsi="Times New Roman" w:cs="Times New Roman"/>
          <w:sz w:val="24"/>
          <w:szCs w:val="24"/>
        </w:rPr>
        <w:t xml:space="preserve"> dan </w:t>
      </w:r>
      <w:r w:rsidRPr="00941E4C">
        <w:rPr>
          <w:rFonts w:ascii="Times New Roman" w:hAnsi="Times New Roman" w:cs="Times New Roman"/>
          <w:i/>
          <w:iCs/>
          <w:sz w:val="24"/>
          <w:szCs w:val="24"/>
        </w:rPr>
        <w:t>candelilla wax</w:t>
      </w:r>
      <w:r w:rsidRPr="00941E4C">
        <w:rPr>
          <w:rFonts w:ascii="Times New Roman" w:hAnsi="Times New Roman" w:cs="Times New Roman"/>
          <w:sz w:val="24"/>
          <w:szCs w:val="24"/>
        </w:rPr>
        <w:t>. Secara fisik, lilin ditandai dengan titik leleh tinggi (50 -100</w:t>
      </w:r>
      <w:r w:rsidRPr="00941E4C">
        <w:rPr>
          <w:rFonts w:ascii="Times New Roman" w:hAnsi="Times New Roman" w:cs="Times New Roman"/>
          <w:sz w:val="24"/>
          <w:szCs w:val="24"/>
        </w:rPr>
        <w:sym w:font="Symbol" w:char="F0B0"/>
      </w:r>
      <w:r w:rsidRPr="00941E4C">
        <w:rPr>
          <w:rFonts w:ascii="Times New Roman" w:hAnsi="Times New Roman" w:cs="Times New Roman"/>
          <w:sz w:val="24"/>
          <w:szCs w:val="24"/>
        </w:rPr>
        <w:t>C). Lilin yang paling banyak digunakan adalah liliin lebah (</w:t>
      </w:r>
      <w:r w:rsidRPr="00941E4C">
        <w:rPr>
          <w:rFonts w:ascii="Times New Roman" w:hAnsi="Times New Roman" w:cs="Times New Roman"/>
          <w:i/>
          <w:iCs/>
          <w:sz w:val="24"/>
          <w:szCs w:val="24"/>
        </w:rPr>
        <w:t xml:space="preserve">beeswax) </w:t>
      </w:r>
      <w:r w:rsidRPr="00941E4C">
        <w:rPr>
          <w:rFonts w:ascii="Times New Roman" w:hAnsi="Times New Roman" w:cs="Times New Roman"/>
          <w:sz w:val="24"/>
          <w:szCs w:val="24"/>
        </w:rPr>
        <w:t xml:space="preserve">yang merupakan emolien yang bagus dan pengental </w:t>
      </w:r>
      <w:r w:rsidRPr="00941E4C">
        <w:rPr>
          <w:rFonts w:ascii="Times New Roman" w:hAnsi="Times New Roman" w:cs="Times New Roman"/>
          <w:sz w:val="24"/>
          <w:szCs w:val="24"/>
        </w:rPr>
        <w:fldChar w:fldCharType="begin" w:fldLock="1"/>
      </w:r>
      <w:r w:rsidRPr="00941E4C">
        <w:rPr>
          <w:rFonts w:ascii="Times New Roman" w:hAnsi="Times New Roman" w:cs="Times New Roman"/>
          <w:sz w:val="24"/>
          <w:szCs w:val="24"/>
        </w:rPr>
        <w:instrText>ADDIN CSL_CITATION {"citationItems":[{"id":"ITEM-1","itemData":{"author":[{"dropping-particle":"","family":"Nurmi","given":"","non-dropping-particle":"","parse-names":false,"suffix":""}],"id":"ITEM-1","issued":{"date-parts":[["2019"]]},"title":"FORMULASI SEDIAAN LIP BALM DARI EKSTRAK BUNGA ROSELLA (Hibiscus sabdariffa L.) SEBAGAI PELEMBAB BIBIR","type":"article-journal"},"uris":["http://www.mendeley.com/documents/?uuid=ed22c9ef-8018-42db-a772-5cea9d34d646"]}],"mendeley":{"formattedCitation":"(Nurmi, 2019)","plainTextFormattedCitation":"(Nurmi, 2019)","previouslyFormattedCitation":"(Nurmi, 2019)"},"properties":{"noteIndex":0},"schema":"https://github.com/citation-style-language/schema/raw/master/csl-citation.json"}</w:instrText>
      </w:r>
      <w:r w:rsidRPr="00941E4C">
        <w:rPr>
          <w:rFonts w:ascii="Times New Roman" w:hAnsi="Times New Roman" w:cs="Times New Roman"/>
          <w:sz w:val="24"/>
          <w:szCs w:val="24"/>
        </w:rPr>
        <w:fldChar w:fldCharType="separate"/>
      </w:r>
      <w:r w:rsidRPr="00941E4C">
        <w:rPr>
          <w:rFonts w:ascii="Times New Roman" w:hAnsi="Times New Roman" w:cs="Times New Roman"/>
          <w:noProof/>
          <w:sz w:val="24"/>
          <w:szCs w:val="24"/>
        </w:rPr>
        <w:t>(Nurmi, 2019)</w:t>
      </w:r>
      <w:r w:rsidRPr="00941E4C">
        <w:rPr>
          <w:rFonts w:ascii="Times New Roman" w:hAnsi="Times New Roman" w:cs="Times New Roman"/>
          <w:sz w:val="24"/>
          <w:szCs w:val="24"/>
        </w:rPr>
        <w:fldChar w:fldCharType="end"/>
      </w:r>
      <w:r w:rsidRPr="00941E4C">
        <w:rPr>
          <w:rFonts w:ascii="Times New Roman" w:hAnsi="Times New Roman" w:cs="Times New Roman"/>
          <w:sz w:val="24"/>
          <w:szCs w:val="24"/>
        </w:rPr>
        <w:t>.</w:t>
      </w:r>
    </w:p>
    <w:p w14:paraId="36C63A3A" w14:textId="77777777" w:rsidR="00F64616" w:rsidRPr="00941E4C" w:rsidRDefault="00F64616">
      <w:pPr>
        <w:pStyle w:val="ListParagraph"/>
        <w:numPr>
          <w:ilvl w:val="0"/>
          <w:numId w:val="40"/>
        </w:numPr>
        <w:spacing w:after="0" w:line="480" w:lineRule="auto"/>
        <w:jc w:val="both"/>
        <w:rPr>
          <w:rFonts w:ascii="Times New Roman" w:hAnsi="Times New Roman" w:cs="Times New Roman"/>
          <w:sz w:val="24"/>
          <w:szCs w:val="24"/>
        </w:rPr>
      </w:pPr>
      <w:r w:rsidRPr="00941E4C">
        <w:rPr>
          <w:rFonts w:ascii="Times New Roman" w:hAnsi="Times New Roman" w:cs="Times New Roman"/>
          <w:sz w:val="24"/>
          <w:szCs w:val="24"/>
        </w:rPr>
        <w:t>Minyak</w:t>
      </w:r>
    </w:p>
    <w:p w14:paraId="6DB49CC2" w14:textId="77777777" w:rsidR="00F64616" w:rsidRPr="00941E4C" w:rsidRDefault="00F64616" w:rsidP="00F64616">
      <w:pPr>
        <w:spacing w:after="0" w:line="480" w:lineRule="auto"/>
        <w:ind w:left="360" w:firstLine="349"/>
        <w:jc w:val="both"/>
        <w:rPr>
          <w:rFonts w:ascii="Times New Roman" w:hAnsi="Times New Roman" w:cs="Times New Roman"/>
          <w:sz w:val="24"/>
          <w:szCs w:val="24"/>
        </w:rPr>
      </w:pPr>
      <w:r w:rsidRPr="00941E4C">
        <w:rPr>
          <w:rFonts w:ascii="Times New Roman" w:hAnsi="Times New Roman" w:cs="Times New Roman"/>
          <w:sz w:val="24"/>
          <w:szCs w:val="24"/>
        </w:rPr>
        <w:t xml:space="preserve">Minyak yang baik adalah minyak yang dapat melarutkan warna dengan baik, tidak berbau dan mudah di dapat. Misalnya castor oil, butil stearat, oleil alkohol, isopropil palmitat, iso propil miristat. Minyak dengan asam lemak jenuh lebih stabil dan tidak menjadi anyir secepat minyak tak jenuh. Namun, minyak dengan asam lemak tidak jenuh lebih halus, lebih mahal, kurang berminyak, dan mudah diserap oleh kulit </w:t>
      </w:r>
      <w:r w:rsidRPr="00941E4C">
        <w:rPr>
          <w:rFonts w:ascii="Times New Roman" w:hAnsi="Times New Roman" w:cs="Times New Roman"/>
          <w:sz w:val="24"/>
          <w:szCs w:val="24"/>
        </w:rPr>
        <w:fldChar w:fldCharType="begin" w:fldLock="1"/>
      </w:r>
      <w:r w:rsidRPr="00941E4C">
        <w:rPr>
          <w:rFonts w:ascii="Times New Roman" w:hAnsi="Times New Roman" w:cs="Times New Roman"/>
          <w:sz w:val="24"/>
          <w:szCs w:val="24"/>
        </w:rPr>
        <w:instrText>ADDIN CSL_CITATION {"citationItems":[{"id":"ITEM-1","itemData":{"author":[{"dropping-particle":"","family":"Nurmi","given":"","non-dropping-particle":"","parse-names":false,"suffix":""}],"id":"ITEM-1","issued":{"date-parts":[["2019"]]},"title":"FORMULASI SEDIAAN LIP BALM DARI EKSTRAK BUNGA ROSELLA (Hibiscus sabdariffa L.) SEBAGAI PELEMBAB BIBIR","type":"article-journal"},"uris":["http://www.mendeley.com/documents/?uuid=ed22c9ef-8018-42db-a772-5cea9d34d646"]}],"mendeley":{"formattedCitation":"(Nurmi, 2019)","plainTextFormattedCitation":"(Nurmi, 2019)","previouslyFormattedCitation":"(Nurmi, 2019)"},"properties":{"noteIndex":0},"schema":"https://github.com/citation-style-language/schema/raw/master/csl-citation.json"}</w:instrText>
      </w:r>
      <w:r w:rsidRPr="00941E4C">
        <w:rPr>
          <w:rFonts w:ascii="Times New Roman" w:hAnsi="Times New Roman" w:cs="Times New Roman"/>
          <w:sz w:val="24"/>
          <w:szCs w:val="24"/>
        </w:rPr>
        <w:fldChar w:fldCharType="separate"/>
      </w:r>
      <w:r w:rsidRPr="00941E4C">
        <w:rPr>
          <w:rFonts w:ascii="Times New Roman" w:hAnsi="Times New Roman" w:cs="Times New Roman"/>
          <w:noProof/>
          <w:sz w:val="24"/>
          <w:szCs w:val="24"/>
        </w:rPr>
        <w:t>(Nurmi, 2019)</w:t>
      </w:r>
      <w:r w:rsidRPr="00941E4C">
        <w:rPr>
          <w:rFonts w:ascii="Times New Roman" w:hAnsi="Times New Roman" w:cs="Times New Roman"/>
          <w:sz w:val="24"/>
          <w:szCs w:val="24"/>
        </w:rPr>
        <w:fldChar w:fldCharType="end"/>
      </w:r>
      <w:r w:rsidRPr="00941E4C">
        <w:rPr>
          <w:rFonts w:ascii="Times New Roman" w:hAnsi="Times New Roman" w:cs="Times New Roman"/>
          <w:sz w:val="24"/>
          <w:szCs w:val="24"/>
        </w:rPr>
        <w:t>.</w:t>
      </w:r>
    </w:p>
    <w:p w14:paraId="44EEA893" w14:textId="77777777" w:rsidR="00F64616" w:rsidRPr="00941E4C" w:rsidRDefault="00F64616">
      <w:pPr>
        <w:pStyle w:val="ListParagraph"/>
        <w:numPr>
          <w:ilvl w:val="0"/>
          <w:numId w:val="40"/>
        </w:numPr>
        <w:spacing w:after="0" w:line="480" w:lineRule="auto"/>
        <w:jc w:val="both"/>
        <w:rPr>
          <w:rFonts w:ascii="Times New Roman" w:hAnsi="Times New Roman" w:cs="Times New Roman"/>
          <w:sz w:val="24"/>
          <w:szCs w:val="24"/>
        </w:rPr>
      </w:pPr>
      <w:r w:rsidRPr="00941E4C">
        <w:rPr>
          <w:rFonts w:ascii="Times New Roman" w:hAnsi="Times New Roman" w:cs="Times New Roman"/>
          <w:sz w:val="24"/>
          <w:szCs w:val="24"/>
        </w:rPr>
        <w:t>Lemak</w:t>
      </w:r>
    </w:p>
    <w:p w14:paraId="12C5F109" w14:textId="77777777" w:rsidR="00F64616" w:rsidRDefault="00F64616" w:rsidP="00F64616">
      <w:pPr>
        <w:spacing w:after="0" w:line="480" w:lineRule="auto"/>
        <w:ind w:left="360" w:firstLine="349"/>
        <w:jc w:val="both"/>
        <w:rPr>
          <w:rFonts w:ascii="Times New Roman" w:hAnsi="Times New Roman" w:cs="Times New Roman"/>
          <w:sz w:val="24"/>
          <w:szCs w:val="24"/>
        </w:rPr>
      </w:pPr>
      <w:r w:rsidRPr="00941E4C">
        <w:rPr>
          <w:rFonts w:ascii="Times New Roman" w:hAnsi="Times New Roman" w:cs="Times New Roman"/>
          <w:sz w:val="24"/>
          <w:szCs w:val="24"/>
        </w:rPr>
        <w:t xml:space="preserve">Lemak yang biasa digunakan adalah campuran lemak padat yang berfungsi untuk membentuk lapisan film pada bibir, memberi tekstur yang lembut, mengurangi efek berkeringat dan pecah pada lip balm. Fungsi yang lain dalam proses pembuatan </w:t>
      </w:r>
      <w:r w:rsidRPr="001140F6">
        <w:rPr>
          <w:rFonts w:ascii="Times New Roman" w:hAnsi="Times New Roman" w:cs="Times New Roman"/>
          <w:i/>
          <w:iCs/>
          <w:sz w:val="24"/>
          <w:szCs w:val="24"/>
        </w:rPr>
        <w:t>lip balm</w:t>
      </w:r>
      <w:r w:rsidRPr="00941E4C">
        <w:rPr>
          <w:rFonts w:ascii="Times New Roman" w:hAnsi="Times New Roman" w:cs="Times New Roman"/>
          <w:sz w:val="24"/>
          <w:szCs w:val="24"/>
        </w:rPr>
        <w:t xml:space="preserve"> adalah sebagai pengikat dalam basis antara fase minyak dan fase lilin dan sebagai bahan pendispersi untuk pigmen. Lemak padat yang biasa digunakan dalam basis </w:t>
      </w:r>
      <w:r w:rsidRPr="001140F6">
        <w:rPr>
          <w:rFonts w:ascii="Times New Roman" w:hAnsi="Times New Roman" w:cs="Times New Roman"/>
          <w:i/>
          <w:iCs/>
          <w:sz w:val="24"/>
          <w:szCs w:val="24"/>
        </w:rPr>
        <w:t>lip balm</w:t>
      </w:r>
      <w:r w:rsidRPr="00941E4C">
        <w:rPr>
          <w:rFonts w:ascii="Times New Roman" w:hAnsi="Times New Roman" w:cs="Times New Roman"/>
          <w:sz w:val="24"/>
          <w:szCs w:val="24"/>
        </w:rPr>
        <w:t xml:space="preserve"> adalah lemak coklat, lanolin, lesitin, minyak terhidrogenisasi dan lain-lain </w:t>
      </w:r>
      <w:r w:rsidRPr="00941E4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{"citationItems":[{"id":"ITEM-1","itemData":{"author":[{"dropping-particle":"","family":"Nurmi","given":"","non-dropping-particle":"","parse-names":false,"suffix":""}],"id":"ITEM-1","issued":{"date-parts":[["2019"]]},"title":"FORMULASI SEDIAAN LIP BALM DARI EKSTRAK BUNGA ROSELLA (Hibiscus sabdariffa L.) SEBAGAI PELEMBAB BIBIR","type":"article-journal"},"uris":["http://www.mendeley.com/documents/?uuid=ed22c9ef-8018-42db-a772-5cea9d34d646"]}],"mendeley":{"formattedCitation":"(Nurmi, 2019)","plainTextFormattedCitation":"(Nurmi, 2019)","previouslyFormattedCitation":"(Nurmi, 2019)"},"properties":{"noteIndex":0},"schema":"https://github.com/citation-style-language/schema/raw/master/csl-citation.json"}</w:instrText>
      </w:r>
      <w:r w:rsidRPr="00941E4C">
        <w:rPr>
          <w:rFonts w:ascii="Times New Roman" w:hAnsi="Times New Roman" w:cs="Times New Roman"/>
          <w:sz w:val="24"/>
          <w:szCs w:val="24"/>
        </w:rPr>
        <w:fldChar w:fldCharType="separate"/>
      </w:r>
      <w:r w:rsidRPr="00941E4C">
        <w:rPr>
          <w:rFonts w:ascii="Times New Roman" w:hAnsi="Times New Roman" w:cs="Times New Roman"/>
          <w:noProof/>
          <w:sz w:val="24"/>
          <w:szCs w:val="24"/>
        </w:rPr>
        <w:t>(Nurmi, 2019)</w:t>
      </w:r>
      <w:r w:rsidRPr="00941E4C">
        <w:rPr>
          <w:rFonts w:ascii="Times New Roman" w:hAnsi="Times New Roman" w:cs="Times New Roman"/>
          <w:sz w:val="24"/>
          <w:szCs w:val="24"/>
        </w:rPr>
        <w:fldChar w:fldCharType="end"/>
      </w:r>
      <w:r w:rsidRPr="00941E4C">
        <w:rPr>
          <w:rFonts w:ascii="Times New Roman" w:hAnsi="Times New Roman" w:cs="Times New Roman"/>
          <w:sz w:val="24"/>
          <w:szCs w:val="24"/>
        </w:rPr>
        <w:t>.</w:t>
      </w:r>
    </w:p>
    <w:p w14:paraId="4EBCB3BF" w14:textId="77777777" w:rsidR="00F64616" w:rsidRDefault="00F64616" w:rsidP="00154387">
      <w:pPr>
        <w:pStyle w:val="Heading2"/>
        <w:numPr>
          <w:ilvl w:val="1"/>
          <w:numId w:val="79"/>
        </w:numPr>
        <w:spacing w:line="480" w:lineRule="auto"/>
        <w:ind w:left="709" w:hanging="709"/>
        <w:rPr>
          <w:rFonts w:asciiTheme="majorBidi" w:hAnsiTheme="majorBidi"/>
          <w:b/>
          <w:bCs/>
          <w:color w:val="auto"/>
          <w:sz w:val="24"/>
          <w:szCs w:val="24"/>
          <w:lang w:val="id-ID"/>
        </w:rPr>
      </w:pPr>
      <w:bookmarkStart w:id="435" w:name="_Toc183439082"/>
      <w:r w:rsidRPr="00B45BBF">
        <w:rPr>
          <w:rFonts w:asciiTheme="majorBidi" w:hAnsiTheme="majorBidi"/>
          <w:b/>
          <w:bCs/>
          <w:color w:val="auto"/>
          <w:sz w:val="24"/>
          <w:szCs w:val="24"/>
          <w:lang w:val="id-ID"/>
        </w:rPr>
        <w:t>Spektrofotometer</w:t>
      </w:r>
      <w:bookmarkEnd w:id="435"/>
    </w:p>
    <w:p w14:paraId="55A974B1" w14:textId="16DE2B32" w:rsidR="006B6A62" w:rsidRPr="006B6A62" w:rsidRDefault="006B6A62" w:rsidP="00154387">
      <w:pPr>
        <w:pStyle w:val="Heading3"/>
        <w:numPr>
          <w:ilvl w:val="2"/>
          <w:numId w:val="79"/>
        </w:numPr>
        <w:spacing w:before="0" w:line="480" w:lineRule="auto"/>
        <w:rPr>
          <w:rFonts w:asciiTheme="majorBidi" w:hAnsiTheme="majorBidi"/>
          <w:b/>
          <w:bCs/>
          <w:color w:val="auto"/>
        </w:rPr>
      </w:pPr>
      <w:bookmarkStart w:id="436" w:name="_Toc183439083"/>
      <w:r w:rsidRPr="006B6A62">
        <w:rPr>
          <w:rFonts w:asciiTheme="majorBidi" w:hAnsiTheme="majorBidi"/>
          <w:b/>
          <w:bCs/>
          <w:color w:val="auto"/>
        </w:rPr>
        <w:t>Pengertian Spektrofotometer</w:t>
      </w:r>
      <w:bookmarkEnd w:id="436"/>
    </w:p>
    <w:p w14:paraId="3848792F" w14:textId="77777777" w:rsidR="00F64616" w:rsidRDefault="00F64616" w:rsidP="006B6A62">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rPr>
        <w:t>Spektrofotometer merupakan alat yang digunakan untuk mengukur kemampuan pigmen dalam menyerap berbagai macam panjang gelombang</w:t>
      </w:r>
      <w:r w:rsidRPr="0043161D">
        <w:rPr>
          <w:rFonts w:ascii="Times New Roman" w:hAnsi="Times New Roman" w:cs="Times New Roman"/>
          <w:bCs/>
          <w:sz w:val="24"/>
          <w:szCs w:val="24"/>
          <w:lang w:val="id-ID"/>
        </w:rPr>
        <w:t xml:space="preserve"> ca</w:t>
      </w:r>
      <w:r w:rsidRPr="0043161D">
        <w:rPr>
          <w:rFonts w:ascii="Times New Roman" w:hAnsi="Times New Roman" w:cs="Times New Roman"/>
          <w:bCs/>
          <w:sz w:val="24"/>
          <w:szCs w:val="24"/>
        </w:rPr>
        <w:t>haya</w:t>
      </w:r>
      <w:r w:rsidRPr="0043161D">
        <w:rPr>
          <w:rFonts w:ascii="Times New Roman" w:hAnsi="Times New Roman" w:cs="Times New Roman"/>
          <w:bCs/>
          <w:sz w:val="24"/>
          <w:szCs w:val="24"/>
          <w:lang w:val="id-ID"/>
        </w:rPr>
        <w:t>.</w:t>
      </w:r>
      <w:r w:rsidRPr="0043161D">
        <w:rPr>
          <w:rFonts w:ascii="Times New Roman" w:hAnsi="Times New Roman" w:cs="Times New Roman"/>
          <w:bCs/>
          <w:sz w:val="24"/>
          <w:szCs w:val="24"/>
        </w:rPr>
        <w:t xml:space="preserve"> Sedangkan spektrofotometri adalah salah satu metode dari kimia analisis yang digunakan untuk menentukan komposisi suatu sampel baik secara kuantitatif atau kualitatif yang didasarkan pada interaksi antara suatu materi dengan cahaya</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2019)","plainTextFormattedCitation":"(Putri, 2019)","previouslyFormattedCitation":"(Putri,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241093">
        <w:rPr>
          <w:rFonts w:ascii="Times New Roman" w:hAnsi="Times New Roman" w:cs="Times New Roman"/>
          <w:bCs/>
          <w:noProof/>
          <w:sz w:val="24"/>
          <w:szCs w:val="24"/>
          <w:lang w:val="id-ID"/>
        </w:rPr>
        <w:t>(Putri, 2019)</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Penentuan struktur molekul tertentu menggunakan data dari berbagai teknik spektroskopi seperti UV-</w:t>
      </w:r>
      <w:r>
        <w:rPr>
          <w:rFonts w:ascii="Times New Roman" w:hAnsi="Times New Roman" w:cs="Times New Roman"/>
          <w:bCs/>
          <w:sz w:val="24"/>
          <w:szCs w:val="24"/>
        </w:rPr>
        <w:t>V</w:t>
      </w:r>
      <w:r w:rsidRPr="0043161D">
        <w:rPr>
          <w:rFonts w:ascii="Times New Roman" w:hAnsi="Times New Roman" w:cs="Times New Roman"/>
          <w:bCs/>
          <w:sz w:val="24"/>
          <w:szCs w:val="24"/>
        </w:rPr>
        <w:t xml:space="preserve">isible, </w:t>
      </w:r>
      <w:r w:rsidRPr="009345DA">
        <w:rPr>
          <w:rFonts w:ascii="Times New Roman" w:hAnsi="Times New Roman" w:cs="Times New Roman"/>
          <w:bCs/>
          <w:i/>
          <w:iCs/>
          <w:sz w:val="24"/>
          <w:szCs w:val="24"/>
        </w:rPr>
        <w:t>Infra</w:t>
      </w:r>
      <w:r w:rsidRPr="009345DA">
        <w:rPr>
          <w:rFonts w:ascii="Times New Roman" w:hAnsi="Times New Roman" w:cs="Times New Roman"/>
          <w:bCs/>
          <w:i/>
          <w:iCs/>
          <w:sz w:val="24"/>
          <w:szCs w:val="24"/>
          <w:lang w:val="id-ID"/>
        </w:rPr>
        <w:t xml:space="preserve"> </w:t>
      </w:r>
      <w:r w:rsidRPr="009345DA">
        <w:rPr>
          <w:rFonts w:ascii="Times New Roman" w:hAnsi="Times New Roman" w:cs="Times New Roman"/>
          <w:bCs/>
          <w:i/>
          <w:iCs/>
          <w:sz w:val="24"/>
          <w:szCs w:val="24"/>
        </w:rPr>
        <w:t>red</w:t>
      </w:r>
      <w:r w:rsidRPr="0043161D">
        <w:rPr>
          <w:rFonts w:ascii="Times New Roman" w:hAnsi="Times New Roman" w:cs="Times New Roman"/>
          <w:bCs/>
          <w:sz w:val="24"/>
          <w:szCs w:val="24"/>
        </w:rPr>
        <w:t xml:space="preserve"> (IR), </w:t>
      </w:r>
      <w:r w:rsidRPr="009345DA">
        <w:rPr>
          <w:rFonts w:ascii="Times New Roman" w:hAnsi="Times New Roman" w:cs="Times New Roman"/>
          <w:bCs/>
          <w:i/>
          <w:iCs/>
          <w:sz w:val="24"/>
          <w:szCs w:val="24"/>
        </w:rPr>
        <w:t>Nuclear Magnetic Resonance</w:t>
      </w:r>
      <w:r w:rsidRPr="0043161D">
        <w:rPr>
          <w:rFonts w:ascii="Times New Roman" w:hAnsi="Times New Roman" w:cs="Times New Roman"/>
          <w:bCs/>
          <w:sz w:val="24"/>
          <w:szCs w:val="24"/>
        </w:rPr>
        <w:t xml:space="preserve"> (NMR), dan spektroskopi massa</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(Julianto</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2019)</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4BC9A2F2" w14:textId="565DE69D" w:rsidR="006B6A62" w:rsidRDefault="006B6A62" w:rsidP="00154387">
      <w:pPr>
        <w:pStyle w:val="Heading3"/>
        <w:numPr>
          <w:ilvl w:val="2"/>
          <w:numId w:val="79"/>
        </w:numPr>
        <w:spacing w:before="0" w:line="480" w:lineRule="auto"/>
        <w:ind w:left="709"/>
        <w:rPr>
          <w:rFonts w:asciiTheme="majorBidi" w:hAnsiTheme="majorBidi"/>
          <w:b/>
          <w:bCs/>
          <w:color w:val="auto"/>
        </w:rPr>
      </w:pPr>
      <w:bookmarkStart w:id="437" w:name="_Toc183439084"/>
      <w:r w:rsidRPr="006B6A62">
        <w:rPr>
          <w:rFonts w:asciiTheme="majorBidi" w:hAnsiTheme="majorBidi"/>
          <w:b/>
          <w:bCs/>
          <w:color w:val="auto"/>
        </w:rPr>
        <w:t>P</w:t>
      </w:r>
      <w:r>
        <w:rPr>
          <w:rFonts w:asciiTheme="majorBidi" w:hAnsiTheme="majorBidi"/>
          <w:b/>
          <w:bCs/>
          <w:color w:val="auto"/>
        </w:rPr>
        <w:t>rinsip</w:t>
      </w:r>
      <w:r w:rsidRPr="006B6A62">
        <w:rPr>
          <w:rFonts w:asciiTheme="majorBidi" w:hAnsiTheme="majorBidi"/>
          <w:b/>
          <w:bCs/>
          <w:color w:val="auto"/>
        </w:rPr>
        <w:t xml:space="preserve"> Spektrofotometer</w:t>
      </w:r>
      <w:bookmarkEnd w:id="437"/>
    </w:p>
    <w:p w14:paraId="5707FB9F" w14:textId="46244EBE" w:rsidR="002049B7" w:rsidRDefault="00F64616" w:rsidP="00FF50DB">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rPr>
        <w:t>Prinsip kerja spektrofotometer UV-Vis (</w:t>
      </w:r>
      <w:r w:rsidRPr="0043161D">
        <w:rPr>
          <w:rFonts w:ascii="Times New Roman" w:hAnsi="Times New Roman" w:cs="Times New Roman"/>
          <w:bCs/>
          <w:i/>
          <w:iCs/>
          <w:sz w:val="24"/>
          <w:szCs w:val="24"/>
        </w:rPr>
        <w:t>Ultra Violet-Visible</w:t>
      </w:r>
      <w:r w:rsidRPr="0043161D">
        <w:rPr>
          <w:rFonts w:ascii="Times New Roman" w:hAnsi="Times New Roman" w:cs="Times New Roman"/>
          <w:bCs/>
          <w:sz w:val="24"/>
          <w:szCs w:val="24"/>
        </w:rPr>
        <w:t xml:space="preserve">) berdasar pada serapan cahaya, dimana atom dan molekul berinteraksi dengan </w:t>
      </w:r>
      <w:r w:rsidRPr="0043161D">
        <w:rPr>
          <w:rFonts w:ascii="Times New Roman" w:hAnsi="Times New Roman" w:cs="Times New Roman"/>
          <w:bCs/>
          <w:sz w:val="24"/>
          <w:szCs w:val="24"/>
          <w:lang w:val="id-ID"/>
        </w:rPr>
        <w:t xml:space="preserve">cahaya. </w:t>
      </w:r>
      <w:r w:rsidRPr="0043161D">
        <w:rPr>
          <w:rFonts w:ascii="Times New Roman" w:hAnsi="Times New Roman" w:cs="Times New Roman"/>
          <w:bCs/>
          <w:sz w:val="24"/>
          <w:szCs w:val="24"/>
        </w:rPr>
        <w:t xml:space="preserve">Sumber UV dan visible adalah dua sumber sinar yang berbeda yang digunakan pada instrumen ini. Spektrofotometri UV-Vis berdasar pada hukum </w:t>
      </w:r>
      <w:r w:rsidRPr="006B6A62">
        <w:rPr>
          <w:rFonts w:ascii="Times New Roman" w:hAnsi="Times New Roman" w:cs="Times New Roman"/>
          <w:bCs/>
          <w:i/>
          <w:iCs/>
          <w:sz w:val="24"/>
          <w:szCs w:val="24"/>
        </w:rPr>
        <w:t>Lambert-Beer</w:t>
      </w:r>
      <w:r w:rsidRPr="0043161D">
        <w:rPr>
          <w:rFonts w:ascii="Times New Roman" w:hAnsi="Times New Roman" w:cs="Times New Roman"/>
          <w:bCs/>
          <w:sz w:val="24"/>
          <w:szCs w:val="24"/>
        </w:rPr>
        <w:t>. Jika sinar monokromatik melewati suatu senyawa maka sebagian sinar akan diabsorbsi, sebagian dipantulkan dan sebagian lagi akan dipancarkan.</w:t>
      </w:r>
      <w:r w:rsidRPr="0043161D">
        <w:rPr>
          <w:rFonts w:ascii="Times New Roman" w:hAnsi="Times New Roman" w:cs="Times New Roman"/>
          <w:bCs/>
          <w:sz w:val="24"/>
          <w:szCs w:val="24"/>
          <w:lang w:val="id-ID"/>
        </w:rPr>
        <w:t xml:space="preserve"> </w:t>
      </w:r>
      <w:r w:rsidRPr="003D2106">
        <w:rPr>
          <w:rFonts w:ascii="Times New Roman" w:hAnsi="Times New Roman" w:cs="Times New Roman"/>
          <w:bCs/>
          <w:sz w:val="24"/>
          <w:szCs w:val="24"/>
          <w:lang w:val="id-ID"/>
        </w:rPr>
        <w:t>Panjang gelombang pada daerah ultraviolet adalah 180 nm−380 nm, sedangkan pada daerah visible adalah 380 nm−780 nm</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{"citationItems":[{"id":"ITEM-1","itemData":{"DOI":"10.24252/jft.v8i2.23379","ISSN":"2715-2774","abstract":"Research on Absorbance Value Analysis on Determination of Flavonoid Levels in Red Jatropha Leaves (Jatropha Gossypifolia L.) has been carried out. The aim of this study was to determine the absorbance and flavonid content of red jatropha (Jatropha Gossypifolia L.) leaves on young and old leaves. The sample used in this study was 200 g of red jatropha leaf powder (Jatropha Gossypifolia L.) with the addition of 2000 ml of 70% ethanol solvent in a ratio of 1:10. The extraction method used in this study is the MAE (Microwave Assisted Extraction) method, then to measure the absorbance value of the sample measured at a wavelength of 436 nm using a UV-Vis spectrophotometer. The absorbance value obtained in young leaves is 0.355 while the absorbance value in old leaves is 0.616. The resulting absorbance value has complied with Lambert-Beer's law (0.2 A &lt; 0.8). The flavonoid content obtained in the young leaves was 2.71% while the flavonoid content in the old leaves was 4.90%. This shows that the greater the absorbance value, the greater the flavonoid content produced.","author":[{"dropping-particle":"","family":"Ahriani","given":"","non-dropping-particle":"","parse-names":false,"suffix":""},{"dropping-particle":"","family":"Zelviani","given":"Sri","non-dropping-particle":"","parse-names":false,"suffix":""},{"dropping-particle":"","family":"Hernawati","given":"","non-dropping-particle":"","parse-names":false,"suffix":""},{"dropping-particle":"","family":"Fitriyanti","given":"","non-dropping-particle":"","parse-names":false,"suffix":""}],"container-title":"Jurnal Fisika dan Terapannya","id":"ITEM-1","issue":"2","issued":{"date-parts":[["2021"]]},"page":"56-64","title":"Analisis nilai untuk menentukan kadar flavonoid daun jarak merah (Jatropha gossypifolia L.) menggunakan spektrofotometer UV-Vis","type":"article-journal","volume":"8"},"uris":["http://www.mendeley.com/documents/?uuid=1b8339a6-fb61-4923-8d0c-29c0185c809d"]}],"mendeley":{"formattedCitation":"(Ahriani &lt;i&gt;et al.&lt;/i&gt;, 2021)","manualFormatting":"(Ahriani et al., 2021)","plainTextFormattedCitation":"(Ahriani et al., 2021)","previouslyFormattedCitation":"(Ahriani &lt;i&gt;et al.&lt;/i&gt;, 2021)"},"properties":{"noteIndex":0},"schema":"https://github.com/citation-style-language/schema/raw/master/csl-citation.json"}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 xml:space="preserve">(Ahriani </w:t>
      </w:r>
      <w:r w:rsidRPr="009345DA">
        <w:rPr>
          <w:rFonts w:ascii="Times New Roman" w:hAnsi="Times New Roman" w:cs="Times New Roman"/>
          <w:bCs/>
          <w:i/>
          <w:iCs/>
          <w:noProof/>
          <w:sz w:val="24"/>
          <w:szCs w:val="24"/>
          <w:lang w:val="id-ID"/>
        </w:rPr>
        <w:t>et al.</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2021)</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67A0D2A6" w14:textId="58ECB9BA" w:rsidR="002049B7" w:rsidRPr="002049B7" w:rsidRDefault="002049B7" w:rsidP="00154387">
      <w:pPr>
        <w:pStyle w:val="Heading3"/>
        <w:numPr>
          <w:ilvl w:val="2"/>
          <w:numId w:val="79"/>
        </w:numPr>
        <w:spacing w:before="0" w:line="480" w:lineRule="auto"/>
        <w:ind w:left="709"/>
        <w:rPr>
          <w:rFonts w:asciiTheme="majorBidi" w:hAnsiTheme="majorBidi"/>
          <w:b/>
          <w:bCs/>
          <w:color w:val="auto"/>
        </w:rPr>
      </w:pPr>
      <w:bookmarkStart w:id="438" w:name="_Toc183439085"/>
      <w:r>
        <w:rPr>
          <w:rFonts w:asciiTheme="majorBidi" w:hAnsiTheme="majorBidi"/>
          <w:b/>
          <w:bCs/>
          <w:color w:val="auto"/>
        </w:rPr>
        <w:t>Instrumentasi</w:t>
      </w:r>
      <w:r w:rsidRPr="006B6A62">
        <w:rPr>
          <w:rFonts w:asciiTheme="majorBidi" w:hAnsiTheme="majorBidi"/>
          <w:b/>
          <w:bCs/>
          <w:color w:val="auto"/>
        </w:rPr>
        <w:t xml:space="preserve"> Spektrofotometer</w:t>
      </w:r>
      <w:bookmarkEnd w:id="438"/>
    </w:p>
    <w:p w14:paraId="5CD72AB0" w14:textId="77777777" w:rsidR="00F64616" w:rsidRDefault="00F64616" w:rsidP="00F64616">
      <w:pPr>
        <w:spacing w:after="0" w:line="480" w:lineRule="auto"/>
        <w:ind w:firstLine="480"/>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78795888" wp14:editId="62464DEA">
            <wp:extent cx="2820210" cy="1836752"/>
            <wp:effectExtent l="0" t="0" r="0" b="0"/>
            <wp:docPr id="62339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5935" name="Picture 623395935"/>
                    <pic:cNvPicPr/>
                  </pic:nvPicPr>
                  <pic:blipFill>
                    <a:blip r:embed="rId35">
                      <a:extLst>
                        <a:ext uri="{28A0092B-C50C-407E-A947-70E740481C1C}">
                          <a14:useLocalDpi xmlns:a14="http://schemas.microsoft.com/office/drawing/2010/main" val="0"/>
                        </a:ext>
                      </a:extLst>
                    </a:blip>
                    <a:stretch>
                      <a:fillRect/>
                    </a:stretch>
                  </pic:blipFill>
                  <pic:spPr>
                    <a:xfrm>
                      <a:off x="0" y="0"/>
                      <a:ext cx="2838158" cy="1848441"/>
                    </a:xfrm>
                    <a:prstGeom prst="rect">
                      <a:avLst/>
                    </a:prstGeom>
                  </pic:spPr>
                </pic:pic>
              </a:graphicData>
            </a:graphic>
          </wp:inline>
        </w:drawing>
      </w:r>
    </w:p>
    <w:p w14:paraId="4D82A30A" w14:textId="2DD3B64C" w:rsidR="006052D2" w:rsidRPr="008A655E" w:rsidRDefault="00F64616" w:rsidP="008A655E">
      <w:pPr>
        <w:spacing w:after="0" w:line="480" w:lineRule="auto"/>
        <w:ind w:firstLine="480"/>
        <w:jc w:val="center"/>
        <w:rPr>
          <w:rFonts w:ascii="Times New Roman" w:hAnsi="Times New Roman" w:cs="Times New Roman"/>
          <w:bCs/>
          <w:sz w:val="24"/>
          <w:szCs w:val="24"/>
          <w:lang w:val="id-ID"/>
        </w:rPr>
      </w:pPr>
      <w:r>
        <w:rPr>
          <w:rFonts w:ascii="Times New Roman" w:hAnsi="Times New Roman" w:cs="Times New Roman"/>
          <w:b/>
          <w:sz w:val="24"/>
          <w:szCs w:val="24"/>
          <w:lang w:val="id-ID"/>
        </w:rPr>
        <w:t>Gambar 2.</w:t>
      </w:r>
      <w:r w:rsidR="00B0274F">
        <w:rPr>
          <w:rFonts w:ascii="Times New Roman" w:hAnsi="Times New Roman" w:cs="Times New Roman"/>
          <w:b/>
          <w:sz w:val="24"/>
          <w:szCs w:val="24"/>
          <w:lang w:val="id-ID"/>
        </w:rPr>
        <w:t>9.</w:t>
      </w:r>
      <w:r>
        <w:rPr>
          <w:rFonts w:ascii="Times New Roman" w:hAnsi="Times New Roman" w:cs="Times New Roman"/>
          <w:b/>
          <w:sz w:val="24"/>
          <w:szCs w:val="24"/>
          <w:lang w:val="id-ID"/>
        </w:rPr>
        <w:t xml:space="preserve"> </w:t>
      </w:r>
      <w:r w:rsidRPr="00735570">
        <w:rPr>
          <w:rFonts w:ascii="Times New Roman" w:hAnsi="Times New Roman" w:cs="Times New Roman"/>
          <w:bCs/>
          <w:sz w:val="24"/>
          <w:szCs w:val="24"/>
          <w:lang w:val="id-ID"/>
        </w:rPr>
        <w:t>Komponen Spektrofotometer UV-Vis</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{"citationItems":[{"id":"ITEM-1","itemData":{"author":[{"dropping-particle":"","family":"Putri","given":"Oreza Nur Eka","non-dropping-particle":"","parse-names":false,"suffix":""}],"id":"ITEM-1","issued":{"date-parts":[["2019"]]},"number-of-pages":"1-139","title":"ANALISIS KANDUNGAN KLOROFIL DAN SENYAWA ANTOSIANIN DAUN PUCUK MERAH (Syzygium oleana) BERDASARKAN TINGKAT PERKEMBANGAN DAUN YANG BERBEDA (Sebagai Bahan Penuntun Praktikum Biologi Materi Metabolisme pada Peserta Didik SMA Kelas XII Semester Ganjil)","type":"thesis"},"uris":["http://www.mendeley.com/documents/?uuid=d1c8baac-3e4d-453d-b142-e6a54c7a4d87"]}],"mendeley":{"formattedCitation":"(Putri, 2019)","plainTextFormattedCitation":"(Putri, 2019)","previouslyFormattedCitation":"(Putri, 2019)"},"properties":{"noteIndex":0},"schema":"https://github.com/citation-style-language/schema/raw/master/csl-citation.json"}</w:instrText>
      </w:r>
      <w:r>
        <w:rPr>
          <w:rFonts w:ascii="Times New Roman" w:hAnsi="Times New Roman" w:cs="Times New Roman"/>
          <w:bCs/>
          <w:sz w:val="24"/>
          <w:szCs w:val="24"/>
          <w:lang w:val="id-ID"/>
        </w:rPr>
        <w:fldChar w:fldCharType="separate"/>
      </w:r>
      <w:r w:rsidRPr="0079355E">
        <w:rPr>
          <w:rFonts w:ascii="Times New Roman" w:hAnsi="Times New Roman" w:cs="Times New Roman"/>
          <w:bCs/>
          <w:noProof/>
          <w:sz w:val="24"/>
          <w:szCs w:val="24"/>
          <w:lang w:val="id-ID"/>
        </w:rPr>
        <w:t>(Putri, 2019)</w:t>
      </w:r>
      <w:r>
        <w:rPr>
          <w:rFonts w:ascii="Times New Roman" w:hAnsi="Times New Roman" w:cs="Times New Roman"/>
          <w:bCs/>
          <w:sz w:val="24"/>
          <w:szCs w:val="24"/>
          <w:lang w:val="id-ID"/>
        </w:rPr>
        <w:fldChar w:fldCharType="end"/>
      </w:r>
    </w:p>
    <w:p w14:paraId="0963DA03" w14:textId="77777777" w:rsidR="00C94705" w:rsidRDefault="00C94705" w:rsidP="002049B7">
      <w:pPr>
        <w:spacing w:after="0" w:line="480" w:lineRule="auto"/>
        <w:ind w:left="120" w:firstLine="720"/>
        <w:jc w:val="both"/>
        <w:rPr>
          <w:rFonts w:ascii="Times New Roman" w:hAnsi="Times New Roman" w:cs="Times New Roman"/>
          <w:bCs/>
          <w:sz w:val="24"/>
          <w:szCs w:val="24"/>
          <w:lang w:val="id-ID"/>
        </w:rPr>
      </w:pPr>
    </w:p>
    <w:p w14:paraId="20F69810" w14:textId="77777777" w:rsidR="00C94705" w:rsidRDefault="00C94705" w:rsidP="002049B7">
      <w:pPr>
        <w:spacing w:after="0" w:line="480" w:lineRule="auto"/>
        <w:ind w:left="120" w:firstLine="720"/>
        <w:jc w:val="both"/>
        <w:rPr>
          <w:rFonts w:ascii="Times New Roman" w:hAnsi="Times New Roman" w:cs="Times New Roman"/>
          <w:bCs/>
          <w:sz w:val="24"/>
          <w:szCs w:val="24"/>
          <w:lang w:val="id-ID"/>
        </w:rPr>
      </w:pPr>
    </w:p>
    <w:p w14:paraId="42D68798" w14:textId="73156130" w:rsidR="00154387" w:rsidRDefault="002049B7" w:rsidP="00C94705">
      <w:pPr>
        <w:spacing w:after="0" w:line="480" w:lineRule="auto"/>
        <w:ind w:left="1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Komponen alat</w:t>
      </w:r>
      <w:r w:rsidR="00F64616">
        <w:rPr>
          <w:rFonts w:ascii="Times New Roman" w:hAnsi="Times New Roman" w:cs="Times New Roman"/>
          <w:bCs/>
          <w:sz w:val="24"/>
          <w:szCs w:val="24"/>
          <w:lang w:val="id-ID"/>
        </w:rPr>
        <w:t xml:space="preserve"> spektrofotometri UV-Vis :</w:t>
      </w:r>
    </w:p>
    <w:p w14:paraId="0284B180" w14:textId="77777777" w:rsidR="00F64616" w:rsidRDefault="00F64616">
      <w:pPr>
        <w:pStyle w:val="ListParagraph"/>
        <w:numPr>
          <w:ilvl w:val="0"/>
          <w:numId w:val="3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cahaya</w:t>
      </w:r>
    </w:p>
    <w:p w14:paraId="379A1F64" w14:textId="77777777" w:rsidR="00F64616" w:rsidRDefault="00F64616" w:rsidP="00F64616">
      <w:pPr>
        <w:pStyle w:val="ListParagraph"/>
        <w:spacing w:after="0" w:line="480" w:lineRule="auto"/>
        <w:ind w:left="84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cahaya pada spektrofotometer harus memiliki pancaran radiasi yang stabil dan intensitasnya tinggi. Sumber cahaya pada spektrofotometer UV-Vis ada dua macam :</w:t>
      </w:r>
    </w:p>
    <w:p w14:paraId="2EB31965" w14:textId="77777777" w:rsidR="00F64616" w:rsidRDefault="00F64616">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Lampu Tungsten (Wolfram)</w:t>
      </w:r>
    </w:p>
    <w:p w14:paraId="27E20EE9" w14:textId="77777777" w:rsidR="00F64616" w:rsidRDefault="00F64616" w:rsidP="00F64616">
      <w:pPr>
        <w:pStyle w:val="ListParagraph"/>
        <w:spacing w:after="0" w:line="480" w:lineRule="auto"/>
        <w:ind w:left="1200"/>
        <w:jc w:val="both"/>
        <w:rPr>
          <w:rFonts w:ascii="Times New Roman" w:hAnsi="Times New Roman" w:cs="Times New Roman"/>
          <w:bCs/>
          <w:sz w:val="24"/>
          <w:szCs w:val="24"/>
          <w:lang w:val="id-ID"/>
        </w:rPr>
      </w:pPr>
      <w:r>
        <w:rPr>
          <w:rFonts w:ascii="Times New Roman" w:hAnsi="Times New Roman" w:cs="Times New Roman"/>
          <w:bCs/>
          <w:sz w:val="24"/>
          <w:szCs w:val="24"/>
          <w:lang w:val="id-ID"/>
        </w:rPr>
        <w:t>Lampu ini digunakan untuk mengukur sampel pada daerah tampak. Bnetuk lampu ini mirip dengan bola lampu pijar biasa. Memiliki panjang gelombang antara 350-2200 nm. Spektrum radiasinya berupa garis lengkung.</w:t>
      </w:r>
    </w:p>
    <w:p w14:paraId="2662C49B" w14:textId="77777777" w:rsidR="00F64616" w:rsidRDefault="00F64616">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Lampu Deuterium</w:t>
      </w:r>
    </w:p>
    <w:p w14:paraId="4E79160B" w14:textId="5D710A71" w:rsidR="002049B7" w:rsidRDefault="00F64616" w:rsidP="00FF50DB">
      <w:pPr>
        <w:pStyle w:val="ListParagraph"/>
        <w:spacing w:after="0" w:line="480" w:lineRule="auto"/>
        <w:ind w:left="1200"/>
        <w:jc w:val="both"/>
        <w:rPr>
          <w:rFonts w:ascii="Times New Roman" w:hAnsi="Times New Roman" w:cs="Times New Roman"/>
          <w:bCs/>
          <w:sz w:val="24"/>
          <w:szCs w:val="24"/>
          <w:lang w:val="id-ID"/>
        </w:rPr>
      </w:pPr>
      <w:r>
        <w:rPr>
          <w:rFonts w:ascii="Times New Roman" w:hAnsi="Times New Roman" w:cs="Times New Roman"/>
          <w:bCs/>
          <w:sz w:val="24"/>
          <w:szCs w:val="24"/>
          <w:lang w:val="id-ID"/>
        </w:rPr>
        <w:t>Lampu ini dipakai pada panjang gelombang 190-380 nm. Spektrum energi radiasinya lurus, dan digunakan untuk mengukur sampel yang terletak pada daerah uv.</w:t>
      </w:r>
    </w:p>
    <w:p w14:paraId="1AF2DC2A" w14:textId="77777777" w:rsidR="00F64616" w:rsidRDefault="00F64616">
      <w:pPr>
        <w:pStyle w:val="ListParagraph"/>
        <w:numPr>
          <w:ilvl w:val="0"/>
          <w:numId w:val="3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Monokromator</w:t>
      </w:r>
    </w:p>
    <w:p w14:paraId="71F4E4D0" w14:textId="77777777" w:rsidR="00F64616" w:rsidRDefault="00F64616" w:rsidP="00F64616">
      <w:pPr>
        <w:pStyle w:val="ListParagraph"/>
        <w:spacing w:after="0" w:line="480" w:lineRule="auto"/>
        <w:ind w:left="840"/>
        <w:jc w:val="both"/>
        <w:rPr>
          <w:rFonts w:ascii="Times New Roman" w:hAnsi="Times New Roman" w:cs="Times New Roman"/>
          <w:bCs/>
          <w:sz w:val="24"/>
          <w:szCs w:val="24"/>
          <w:lang w:val="id-ID"/>
        </w:rPr>
      </w:pPr>
      <w:r>
        <w:rPr>
          <w:rFonts w:ascii="Times New Roman" w:hAnsi="Times New Roman" w:cs="Times New Roman"/>
          <w:bCs/>
          <w:sz w:val="24"/>
          <w:szCs w:val="24"/>
          <w:lang w:val="id-ID"/>
        </w:rPr>
        <w:t>Monokromator adalah alat yang akan memecah cahaya polikromatis menjadi cahaya tunggal (monokromatis) dengan komponen panjang gelombang tertentu.</w:t>
      </w:r>
    </w:p>
    <w:p w14:paraId="5AFAEA2F" w14:textId="77777777" w:rsidR="00F64616" w:rsidRDefault="00F64616">
      <w:pPr>
        <w:pStyle w:val="ListParagraph"/>
        <w:numPr>
          <w:ilvl w:val="0"/>
          <w:numId w:val="3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Kopartemen Sampel</w:t>
      </w:r>
    </w:p>
    <w:p w14:paraId="1CB21DD8" w14:textId="33D7C46C" w:rsidR="003564B9" w:rsidRPr="003564B9" w:rsidRDefault="00F64616" w:rsidP="00154387">
      <w:pPr>
        <w:pStyle w:val="ListParagraph"/>
        <w:spacing w:after="0" w:line="480" w:lineRule="auto"/>
        <w:ind w:left="840"/>
        <w:jc w:val="both"/>
        <w:rPr>
          <w:rFonts w:ascii="Times New Roman" w:hAnsi="Times New Roman" w:cs="Times New Roman"/>
          <w:bCs/>
          <w:sz w:val="24"/>
          <w:szCs w:val="24"/>
          <w:lang w:val="id-ID"/>
        </w:rPr>
      </w:pPr>
      <w:r>
        <w:rPr>
          <w:rFonts w:ascii="Times New Roman" w:hAnsi="Times New Roman" w:cs="Times New Roman"/>
          <w:bCs/>
          <w:sz w:val="24"/>
          <w:szCs w:val="24"/>
          <w:lang w:val="id-ID"/>
        </w:rPr>
        <w:t>Kompartemen ini digunakan sebagai tempat diletakkannya kuvet. Kuvet merupakan wadah yang digunakan untuk menaruh sampel yang akan dianalisis. Umumnya pada pengukuran di daerah UV, digunakan kuvet yang gerbuat dari bahan kuarsa atau plexiglass. Kuvet kaca tidak dapat megabsorbsi sinar UV, sehingga tidak digunakan pada saat pengukuran daerah UV. Oleh karena itu, bahan kuvet dipilih berdasarkan daerah panjang gelombang yang digunakan daerah panjang gelombang yang digunakan, bertujuan untuk dapat melewatkan daerah panjang gelombang yang digunakan.</w:t>
      </w:r>
    </w:p>
    <w:p w14:paraId="2BC2D120" w14:textId="77777777" w:rsidR="00F64616" w:rsidRDefault="00F64616">
      <w:pPr>
        <w:pStyle w:val="ListParagraph"/>
        <w:numPr>
          <w:ilvl w:val="0"/>
          <w:numId w:val="37"/>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UV</w:t>
      </w:r>
      <w:r>
        <w:rPr>
          <w:rFonts w:ascii="Times New Roman" w:hAnsi="Times New Roman" w:cs="Times New Roman"/>
          <w:bCs/>
          <w:sz w:val="24"/>
          <w:szCs w:val="24"/>
          <w:lang w:val="id-ID"/>
        </w:rPr>
        <w:tab/>
        <w:t>: Fused silika, kuarsa</w:t>
      </w:r>
    </w:p>
    <w:p w14:paraId="6BDD89EB" w14:textId="77777777" w:rsidR="00F64616" w:rsidRDefault="00F64616">
      <w:pPr>
        <w:pStyle w:val="ListParagraph"/>
        <w:numPr>
          <w:ilvl w:val="0"/>
          <w:numId w:val="37"/>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Visible</w:t>
      </w:r>
      <w:r>
        <w:rPr>
          <w:rFonts w:ascii="Times New Roman" w:hAnsi="Times New Roman" w:cs="Times New Roman"/>
          <w:bCs/>
          <w:sz w:val="24"/>
          <w:szCs w:val="24"/>
          <w:lang w:val="id-ID"/>
        </w:rPr>
        <w:tab/>
        <w:t>: Gelas biasa, silika atau plastik</w:t>
      </w:r>
    </w:p>
    <w:p w14:paraId="36CCC7DF" w14:textId="0F073B0D" w:rsidR="00340404" w:rsidRPr="006052D2" w:rsidRDefault="00F64616">
      <w:pPr>
        <w:pStyle w:val="ListParagraph"/>
        <w:numPr>
          <w:ilvl w:val="0"/>
          <w:numId w:val="37"/>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IR</w:t>
      </w:r>
      <w:r>
        <w:rPr>
          <w:rFonts w:ascii="Times New Roman" w:hAnsi="Times New Roman" w:cs="Times New Roman"/>
          <w:bCs/>
          <w:sz w:val="24"/>
          <w:szCs w:val="24"/>
          <w:lang w:val="id-ID"/>
        </w:rPr>
        <w:tab/>
        <w:t>: KBr, NaCl, IRTAN atau kristal dari senyawa ion</w:t>
      </w:r>
    </w:p>
    <w:p w14:paraId="1A5C3FC6" w14:textId="77777777" w:rsidR="00F64616" w:rsidRDefault="00F64616">
      <w:pPr>
        <w:pStyle w:val="ListParagraph"/>
        <w:numPr>
          <w:ilvl w:val="0"/>
          <w:numId w:val="3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Detektor</w:t>
      </w:r>
    </w:p>
    <w:p w14:paraId="172DD5F5" w14:textId="0C4B0AB8" w:rsidR="00216AD6" w:rsidRPr="00CF3082" w:rsidRDefault="00F64616" w:rsidP="00CF3082">
      <w:pPr>
        <w:pStyle w:val="ListParagraph"/>
        <w:spacing w:after="0" w:line="480" w:lineRule="auto"/>
        <w:ind w:left="840"/>
        <w:jc w:val="both"/>
        <w:rPr>
          <w:rFonts w:ascii="Times New Roman" w:hAnsi="Times New Roman" w:cs="Times New Roman"/>
          <w:bCs/>
          <w:sz w:val="24"/>
          <w:szCs w:val="24"/>
          <w:lang w:val="id-ID"/>
        </w:rPr>
      </w:pPr>
      <w:r>
        <w:rPr>
          <w:rFonts w:ascii="Times New Roman" w:hAnsi="Times New Roman" w:cs="Times New Roman"/>
          <w:bCs/>
          <w:sz w:val="24"/>
          <w:szCs w:val="24"/>
          <w:lang w:val="id-ID"/>
        </w:rPr>
        <w:t>Detektor akan menangkap sinar yang diteruskan oleh larutan. Sinar kemudian diubah menjadi sinyal listrik oleh amplifier dan dalam rekorder dan ditampilkan dalam bentuk angka-angka p-ada reader (komputer).</w:t>
      </w:r>
    </w:p>
    <w:p w14:paraId="46CB5615" w14:textId="77777777" w:rsidR="00216AD6" w:rsidRDefault="00F64616">
      <w:pPr>
        <w:pStyle w:val="ListParagraph"/>
        <w:numPr>
          <w:ilvl w:val="0"/>
          <w:numId w:val="3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Visual Display</w:t>
      </w:r>
    </w:p>
    <w:p w14:paraId="776425D6" w14:textId="31312E56" w:rsidR="00F64616" w:rsidRPr="00216AD6" w:rsidRDefault="00F64616" w:rsidP="00216AD6">
      <w:pPr>
        <w:pStyle w:val="ListParagraph"/>
        <w:spacing w:after="0" w:line="480" w:lineRule="auto"/>
        <w:ind w:left="840"/>
        <w:jc w:val="both"/>
        <w:rPr>
          <w:rFonts w:ascii="Times New Roman" w:hAnsi="Times New Roman" w:cs="Times New Roman"/>
          <w:bCs/>
          <w:sz w:val="24"/>
          <w:szCs w:val="24"/>
          <w:lang w:val="id-ID"/>
        </w:rPr>
      </w:pPr>
      <w:r w:rsidRPr="00216AD6">
        <w:rPr>
          <w:rFonts w:ascii="Times New Roman" w:hAnsi="Times New Roman" w:cs="Times New Roman"/>
          <w:bCs/>
          <w:sz w:val="24"/>
          <w:szCs w:val="24"/>
          <w:lang w:val="id-ID"/>
        </w:rPr>
        <w:t xml:space="preserve">Visual display merupakan sistem baca yang memperagakan besarnya isyarat listrik, menyatakan dalam bentuk % transmittan maupun absorbansi </w:t>
      </w:r>
      <w:r w:rsidRPr="00216AD6">
        <w:rPr>
          <w:rFonts w:ascii="Times New Roman" w:hAnsi="Times New Roman" w:cs="Times New Roman"/>
          <w:bCs/>
          <w:sz w:val="24"/>
          <w:szCs w:val="24"/>
          <w:lang w:val="id-ID"/>
        </w:rPr>
        <w:fldChar w:fldCharType="begin" w:fldLock="1"/>
      </w:r>
      <w:r w:rsidRPr="00216AD6">
        <w:rPr>
          <w:rFonts w:ascii="Times New Roman" w:hAnsi="Times New Roman" w:cs="Times New Roman"/>
          <w:bCs/>
          <w:sz w:val="24"/>
          <w:szCs w:val="24"/>
          <w:lang w:val="id-ID"/>
        </w:rPr>
        <w:instrText>ADDIN CSL_CITATION {"citationItems":[{"id":"ITEM-1","itemData":{"ISBN":"9786232290723","author":[{"dropping-particle":"","family":"Sembiring","given":"Timbangen M S","non-dropping-particle":"","parse-names":false,"suffix":""},{"dropping-particle":"","family":"Indri Dayana","given":"M S","non-dropping-particle":"","parse-names":false,"suffix":""},{"dropping-particle":"","family":"Martha Rianna","given":"S S","non-dropping-particle":"","parse-names":false,"suffix":""}],"id":"ITEM-1","issued":{"date-parts":[["2019"]]},"publisher":"GUEPEDIA","title":"Alat Penguji Material","type":"book"},"uris":["http://www.mendeley.com/documents/?uuid=9b3c7b64-d4a8-43c3-994e-4056e9a1be02"]}],"mendeley":{"formattedCitation":"(Sembiring, Indri Dayana and Martha Rianna, 2019)","manualFormatting":"( Sembiring et al., 2019)","plainTextFormattedCitation":"(Sembiring, Indri Dayana and Martha Rianna, 2019)","previouslyFormattedCitation":"(Sembiring, Indri Dayana and Martha Rianna, 2019)"},"properties":{"noteIndex":0},"schema":"https://github.com/citation-style-language/schema/raw/master/csl-citation.json"}</w:instrText>
      </w:r>
      <w:r w:rsidRPr="00216AD6">
        <w:rPr>
          <w:rFonts w:ascii="Times New Roman" w:hAnsi="Times New Roman" w:cs="Times New Roman"/>
          <w:bCs/>
          <w:sz w:val="24"/>
          <w:szCs w:val="24"/>
          <w:lang w:val="id-ID"/>
        </w:rPr>
        <w:fldChar w:fldCharType="separate"/>
      </w:r>
      <w:r w:rsidRPr="00216AD6">
        <w:rPr>
          <w:rFonts w:ascii="Times New Roman" w:hAnsi="Times New Roman" w:cs="Times New Roman"/>
          <w:bCs/>
          <w:noProof/>
          <w:sz w:val="24"/>
          <w:szCs w:val="24"/>
          <w:lang w:val="id-ID"/>
        </w:rPr>
        <w:t xml:space="preserve">(Sembiring </w:t>
      </w:r>
      <w:r w:rsidRPr="00216AD6">
        <w:rPr>
          <w:rFonts w:ascii="Times New Roman" w:hAnsi="Times New Roman" w:cs="Times New Roman"/>
          <w:bCs/>
          <w:i/>
          <w:iCs/>
          <w:noProof/>
          <w:sz w:val="24"/>
          <w:szCs w:val="24"/>
          <w:lang w:val="id-ID"/>
        </w:rPr>
        <w:t xml:space="preserve">et al., </w:t>
      </w:r>
      <w:r w:rsidRPr="00216AD6">
        <w:rPr>
          <w:rFonts w:ascii="Times New Roman" w:hAnsi="Times New Roman" w:cs="Times New Roman"/>
          <w:bCs/>
          <w:noProof/>
          <w:sz w:val="24"/>
          <w:szCs w:val="24"/>
          <w:lang w:val="id-ID"/>
        </w:rPr>
        <w:t>2019)</w:t>
      </w:r>
      <w:r w:rsidRPr="00216AD6">
        <w:rPr>
          <w:rFonts w:ascii="Times New Roman" w:hAnsi="Times New Roman" w:cs="Times New Roman"/>
          <w:bCs/>
          <w:sz w:val="24"/>
          <w:szCs w:val="24"/>
          <w:lang w:val="id-ID"/>
        </w:rPr>
        <w:fldChar w:fldCharType="end"/>
      </w:r>
      <w:r w:rsidRPr="00216AD6">
        <w:rPr>
          <w:rFonts w:ascii="Times New Roman" w:hAnsi="Times New Roman" w:cs="Times New Roman"/>
          <w:bCs/>
          <w:sz w:val="24"/>
          <w:szCs w:val="24"/>
          <w:lang w:val="id-ID"/>
        </w:rPr>
        <w:t>.</w:t>
      </w:r>
    </w:p>
    <w:p w14:paraId="355902FC" w14:textId="77777777" w:rsidR="00F64616" w:rsidRDefault="00F64616" w:rsidP="00BC2F11">
      <w:pPr>
        <w:spacing w:after="0" w:line="480" w:lineRule="auto"/>
        <w:ind w:firstLine="851"/>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Senyawa fenolik termasuk </w:t>
      </w:r>
      <w:r>
        <w:rPr>
          <w:rFonts w:ascii="Times New Roman" w:hAnsi="Times New Roman" w:cs="Times New Roman"/>
          <w:bCs/>
          <w:sz w:val="24"/>
          <w:szCs w:val="24"/>
          <w:lang w:val="id-ID"/>
        </w:rPr>
        <w:t>antosianin,</w:t>
      </w:r>
      <w:r w:rsidRPr="0043161D">
        <w:rPr>
          <w:rFonts w:ascii="Times New Roman" w:hAnsi="Times New Roman" w:cs="Times New Roman"/>
          <w:bCs/>
          <w:sz w:val="24"/>
          <w:szCs w:val="24"/>
        </w:rPr>
        <w:t xml:space="preserve"> tanin, pewarna polimer, dan fenol membentuk kompleks dengan besi yang telah terdeteksi oleh spektroskopi ultraviolet-tampak (UV-Vis).</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 xml:space="preserve">Spektroskopi UV-Vis dapat digunakan untuk menentukan total fenolik ekstrak (280 nm), flavones (320 nm), asam fenolik (360 nm), dan total </w:t>
      </w:r>
      <w:r>
        <w:rPr>
          <w:rFonts w:ascii="Times New Roman" w:hAnsi="Times New Roman" w:cs="Times New Roman"/>
          <w:bCs/>
          <w:sz w:val="24"/>
          <w:szCs w:val="24"/>
          <w:lang w:val="id-ID"/>
        </w:rPr>
        <w:t>antosianin</w:t>
      </w:r>
      <w:r w:rsidRPr="0043161D">
        <w:rPr>
          <w:rFonts w:ascii="Times New Roman" w:hAnsi="Times New Roman" w:cs="Times New Roman"/>
          <w:bCs/>
          <w:sz w:val="24"/>
          <w:szCs w:val="24"/>
        </w:rPr>
        <w:t xml:space="preserve"> (520 nm)</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Shabur","non-dropping-particle":"","parse-names":false,"suffix":""}],"container-title":"Jakarta penerbit buku kedokteran EGC","id":"ITEM-1","issue":"9","issued":{"date-parts":[["2019"]]},"number-of-pages":"1-116","title":"Fitokimia Tinjauan Metabolit Sekunder dan Skrining fitokimia","type":"book","volume":"53"},"uris":["http://www.mendeley.com/documents/?uuid=8645d9ff-6f15-4306-ab79-d77cb2a251fb"]}],"mendeley":{"formattedCitation":"(Julianto, 2019)","manualFormatting":"(Julianto, 2019)","plainTextFormattedCitation":"(Julianto, 2019)","previouslyFormattedCitation":"(Julianto, 2019)"},"properties":{"noteIndex":0},"schema":"https://github.com/citation-style-language/schema/raw/master/csl-citation.json"}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(Julianto</w:t>
      </w:r>
      <w:r>
        <w:rPr>
          <w:rFonts w:ascii="Times New Roman" w:hAnsi="Times New Roman" w:cs="Times New Roman"/>
          <w:bCs/>
          <w:noProof/>
          <w:sz w:val="24"/>
          <w:szCs w:val="24"/>
          <w:lang w:val="id-ID"/>
        </w:rPr>
        <w:t>,</w:t>
      </w:r>
      <w:r w:rsidRPr="0043161D">
        <w:rPr>
          <w:rFonts w:ascii="Times New Roman" w:hAnsi="Times New Roman" w:cs="Times New Roman"/>
          <w:bCs/>
          <w:noProof/>
          <w:sz w:val="24"/>
          <w:szCs w:val="24"/>
          <w:lang w:val="id-ID"/>
        </w:rPr>
        <w:t xml:space="preserve"> 2019)</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7C3B6F3E" w14:textId="77777777" w:rsidR="00BC2F11" w:rsidRDefault="00BC2F11" w:rsidP="00154387">
      <w:pPr>
        <w:pStyle w:val="Heading2"/>
        <w:numPr>
          <w:ilvl w:val="1"/>
          <w:numId w:val="79"/>
        </w:numPr>
        <w:spacing w:after="240"/>
        <w:ind w:left="709" w:hanging="709"/>
        <w:rPr>
          <w:rFonts w:asciiTheme="majorBidi" w:hAnsiTheme="majorBidi"/>
          <w:b/>
          <w:bCs/>
          <w:color w:val="auto"/>
          <w:sz w:val="24"/>
          <w:szCs w:val="24"/>
        </w:rPr>
      </w:pPr>
      <w:bookmarkStart w:id="439" w:name="_Toc183439086"/>
      <w:r w:rsidRPr="00B001D1">
        <w:rPr>
          <w:rFonts w:asciiTheme="majorBidi" w:hAnsiTheme="majorBidi"/>
          <w:b/>
          <w:bCs/>
          <w:color w:val="auto"/>
          <w:sz w:val="24"/>
          <w:szCs w:val="24"/>
        </w:rPr>
        <w:t>Monografi Bahan</w:t>
      </w:r>
      <w:bookmarkEnd w:id="439"/>
    </w:p>
    <w:p w14:paraId="0F27865A" w14:textId="085B082B" w:rsidR="00BC2F11" w:rsidRDefault="00BC2F11" w:rsidP="00154387">
      <w:pPr>
        <w:pStyle w:val="Heading3"/>
        <w:numPr>
          <w:ilvl w:val="2"/>
          <w:numId w:val="79"/>
        </w:numPr>
        <w:spacing w:after="240"/>
        <w:rPr>
          <w:rFonts w:asciiTheme="majorBidi" w:hAnsiTheme="majorBidi"/>
          <w:b/>
          <w:bCs/>
          <w:color w:val="auto"/>
        </w:rPr>
      </w:pPr>
      <w:bookmarkStart w:id="440" w:name="_Toc183439087"/>
      <w:r>
        <w:rPr>
          <w:rFonts w:asciiTheme="majorBidi" w:hAnsiTheme="majorBidi"/>
          <w:b/>
          <w:bCs/>
          <w:color w:val="auto"/>
        </w:rPr>
        <w:t>Cera Flava</w:t>
      </w:r>
      <w:bookmarkEnd w:id="440"/>
    </w:p>
    <w:p w14:paraId="7A59E2AA" w14:textId="77777777" w:rsidR="00BC2F11" w:rsidRPr="000B5B69" w:rsidRDefault="00BC2F11" w:rsidP="00BC2F11">
      <w:pPr>
        <w:spacing w:after="0" w:line="480" w:lineRule="auto"/>
        <w:ind w:firstLine="720"/>
        <w:jc w:val="both"/>
        <w:rPr>
          <w:rFonts w:asciiTheme="majorBidi" w:hAnsiTheme="majorBidi" w:cstheme="majorBidi"/>
          <w:sz w:val="24"/>
          <w:szCs w:val="24"/>
        </w:rPr>
      </w:pPr>
      <w:r w:rsidRPr="000B5B69">
        <w:rPr>
          <w:rFonts w:asciiTheme="majorBidi" w:hAnsiTheme="majorBidi" w:cstheme="majorBidi"/>
          <w:sz w:val="24"/>
          <w:szCs w:val="24"/>
        </w:rPr>
        <w:t xml:space="preserve">Malam kuning adalah yang diperoleh dari sarang </w:t>
      </w:r>
      <w:r w:rsidRPr="000B5B69">
        <w:rPr>
          <w:rFonts w:asciiTheme="majorBidi" w:hAnsiTheme="majorBidi" w:cstheme="majorBidi"/>
          <w:i/>
          <w:iCs/>
          <w:sz w:val="24"/>
          <w:szCs w:val="24"/>
        </w:rPr>
        <w:t>Apis mellifera</w:t>
      </w:r>
      <w:r w:rsidRPr="000B5B69">
        <w:rPr>
          <w:rFonts w:asciiTheme="majorBidi" w:hAnsiTheme="majorBidi" w:cstheme="majorBidi"/>
          <w:sz w:val="24"/>
          <w:szCs w:val="24"/>
        </w:rPr>
        <w:t xml:space="preserve"> </w:t>
      </w:r>
      <w:r w:rsidRPr="000B5B69">
        <w:rPr>
          <w:rFonts w:asciiTheme="majorBidi" w:hAnsiTheme="majorBidi" w:cstheme="majorBidi"/>
          <w:i/>
          <w:iCs/>
          <w:sz w:val="24"/>
          <w:szCs w:val="24"/>
        </w:rPr>
        <w:t xml:space="preserve">L. </w:t>
      </w:r>
      <w:r w:rsidRPr="000B5B69">
        <w:rPr>
          <w:rFonts w:asciiTheme="majorBidi" w:hAnsiTheme="majorBidi" w:cstheme="majorBidi"/>
          <w:sz w:val="24"/>
          <w:szCs w:val="24"/>
        </w:rPr>
        <w:t xml:space="preserve">atau spesies apis lainnya. Mengandung lebihb kurang  70 % eter terutama </w:t>
      </w:r>
      <w:r w:rsidRPr="000B5B69">
        <w:rPr>
          <w:rFonts w:asciiTheme="majorBidi" w:hAnsiTheme="majorBidi" w:cstheme="majorBidi"/>
          <w:i/>
          <w:iCs/>
          <w:sz w:val="24"/>
          <w:szCs w:val="24"/>
        </w:rPr>
        <w:t>miristil palmitat</w:t>
      </w:r>
      <w:r w:rsidRPr="000B5B69">
        <w:rPr>
          <w:rFonts w:asciiTheme="majorBidi" w:hAnsiTheme="majorBidi" w:cstheme="majorBidi"/>
          <w:sz w:val="24"/>
          <w:szCs w:val="24"/>
        </w:rPr>
        <w:t xml:space="preserve">. Disamping itu mengaandung juga asam bebas, hidrokarbon, eter kolestrol dan zat warna. </w:t>
      </w:r>
    </w:p>
    <w:p w14:paraId="655987E5"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Nama resmi</w:t>
      </w:r>
      <w:r w:rsidRPr="000B5B69">
        <w:rPr>
          <w:rFonts w:asciiTheme="majorBidi" w:hAnsiTheme="majorBidi" w:cstheme="majorBidi"/>
          <w:sz w:val="24"/>
          <w:szCs w:val="24"/>
        </w:rPr>
        <w:tab/>
        <w:t>: Cera Flava</w:t>
      </w:r>
    </w:p>
    <w:p w14:paraId="36BF4B03"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Nama lain</w:t>
      </w:r>
      <w:r w:rsidRPr="000B5B69">
        <w:rPr>
          <w:rFonts w:asciiTheme="majorBidi" w:hAnsiTheme="majorBidi" w:cstheme="majorBidi"/>
          <w:sz w:val="24"/>
          <w:szCs w:val="24"/>
        </w:rPr>
        <w:tab/>
        <w:t>: Malam Kuning</w:t>
      </w:r>
    </w:p>
    <w:p w14:paraId="63AD7E5D" w14:textId="77777777" w:rsidR="00BC2F11"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Pemerian</w:t>
      </w:r>
      <w:r w:rsidRPr="000B5B69">
        <w:rPr>
          <w:rFonts w:asciiTheme="majorBidi" w:hAnsiTheme="majorBidi" w:cstheme="majorBidi"/>
          <w:sz w:val="24"/>
          <w:szCs w:val="24"/>
        </w:rPr>
        <w:tab/>
        <w:t xml:space="preserve">: Zat padat; coklat kekuningan; bau enek seperti madu; agak rapuh </w:t>
      </w:r>
    </w:p>
    <w:p w14:paraId="11D5B28B" w14:textId="77777777" w:rsidR="00BC2F11" w:rsidRPr="000B5B69" w:rsidRDefault="00BC2F11" w:rsidP="00BC2F11">
      <w:pPr>
        <w:spacing w:after="0" w:line="480" w:lineRule="auto"/>
        <w:ind w:left="1560"/>
        <w:jc w:val="both"/>
        <w:rPr>
          <w:rFonts w:asciiTheme="majorBidi" w:hAnsiTheme="majorBidi" w:cstheme="majorBidi"/>
          <w:sz w:val="24"/>
          <w:szCs w:val="24"/>
        </w:rPr>
      </w:pPr>
      <w:r w:rsidRPr="000B5B69">
        <w:rPr>
          <w:rFonts w:asciiTheme="majorBidi" w:hAnsiTheme="majorBidi" w:cstheme="majorBidi"/>
          <w:sz w:val="24"/>
          <w:szCs w:val="24"/>
        </w:rPr>
        <w:t xml:space="preserve">jika dingin; menjadi elastis jika hangat dan bekas patahan buram </w:t>
      </w:r>
      <w:r>
        <w:rPr>
          <w:rFonts w:asciiTheme="majorBidi" w:hAnsiTheme="majorBidi" w:cstheme="majorBidi"/>
          <w:sz w:val="24"/>
          <w:szCs w:val="24"/>
        </w:rPr>
        <w:t xml:space="preserve"> </w:t>
      </w:r>
      <w:r w:rsidRPr="000B5B69">
        <w:rPr>
          <w:rFonts w:asciiTheme="majorBidi" w:hAnsiTheme="majorBidi" w:cstheme="majorBidi"/>
          <w:sz w:val="24"/>
          <w:szCs w:val="24"/>
        </w:rPr>
        <w:t>dan berbutir butir.</w:t>
      </w:r>
    </w:p>
    <w:p w14:paraId="4E2F4288"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Kelarutan</w:t>
      </w:r>
      <w:r w:rsidRPr="000B5B69">
        <w:rPr>
          <w:rFonts w:asciiTheme="majorBidi" w:hAnsiTheme="majorBidi" w:cstheme="majorBidi"/>
          <w:sz w:val="24"/>
          <w:szCs w:val="24"/>
        </w:rPr>
        <w:tab/>
        <w:t xml:space="preserve">: Praktis tidak larut dalam air; sukar larut dalam etanol (95%) </w:t>
      </w:r>
      <w:r w:rsidRPr="000B5B69">
        <w:rPr>
          <w:rFonts w:asciiTheme="majorBidi" w:hAnsiTheme="majorBidi" w:cstheme="majorBidi"/>
          <w:i/>
          <w:iCs/>
          <w:sz w:val="24"/>
          <w:szCs w:val="24"/>
        </w:rPr>
        <w:t>P</w:t>
      </w:r>
      <w:r w:rsidRPr="000B5B69">
        <w:rPr>
          <w:rFonts w:asciiTheme="majorBidi" w:hAnsiTheme="majorBidi" w:cstheme="majorBidi"/>
          <w:sz w:val="24"/>
          <w:szCs w:val="24"/>
        </w:rPr>
        <w:t xml:space="preserve">;  </w:t>
      </w:r>
    </w:p>
    <w:p w14:paraId="0618328D"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ab/>
      </w:r>
      <w:r w:rsidRPr="000B5B69">
        <w:rPr>
          <w:rFonts w:asciiTheme="majorBidi" w:hAnsiTheme="majorBidi" w:cstheme="majorBidi"/>
          <w:sz w:val="24"/>
          <w:szCs w:val="24"/>
        </w:rPr>
        <w:tab/>
        <w:t xml:space="preserve">  larut dalam kloroform </w:t>
      </w:r>
      <w:r w:rsidRPr="000B5B69">
        <w:rPr>
          <w:rFonts w:asciiTheme="majorBidi" w:hAnsiTheme="majorBidi" w:cstheme="majorBidi"/>
          <w:i/>
          <w:iCs/>
          <w:sz w:val="24"/>
          <w:szCs w:val="24"/>
        </w:rPr>
        <w:t>P</w:t>
      </w:r>
      <w:r w:rsidRPr="000B5B69">
        <w:rPr>
          <w:rFonts w:asciiTheme="majorBidi" w:hAnsiTheme="majorBidi" w:cstheme="majorBidi"/>
          <w:sz w:val="24"/>
          <w:szCs w:val="24"/>
        </w:rPr>
        <w:t xml:space="preserve">,dalam </w:t>
      </w:r>
      <w:r w:rsidRPr="000B5B69">
        <w:rPr>
          <w:rFonts w:asciiTheme="majorBidi" w:hAnsiTheme="majorBidi" w:cstheme="majorBidi"/>
          <w:i/>
          <w:iCs/>
          <w:sz w:val="24"/>
          <w:szCs w:val="24"/>
        </w:rPr>
        <w:t>eter P</w:t>
      </w:r>
      <w:r w:rsidRPr="000B5B69">
        <w:rPr>
          <w:rFonts w:asciiTheme="majorBidi" w:hAnsiTheme="majorBidi" w:cstheme="majorBidi"/>
          <w:sz w:val="24"/>
          <w:szCs w:val="24"/>
        </w:rPr>
        <w:t xml:space="preserve"> hangat, dalam minyak   </w:t>
      </w:r>
    </w:p>
    <w:p w14:paraId="69580836"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 xml:space="preserve"> </w:t>
      </w:r>
      <w:r w:rsidRPr="000B5B69">
        <w:rPr>
          <w:rFonts w:asciiTheme="majorBidi" w:hAnsiTheme="majorBidi" w:cstheme="majorBidi"/>
          <w:sz w:val="24"/>
          <w:szCs w:val="24"/>
        </w:rPr>
        <w:tab/>
      </w:r>
      <w:r w:rsidRPr="000B5B69">
        <w:rPr>
          <w:rFonts w:asciiTheme="majorBidi" w:hAnsiTheme="majorBidi" w:cstheme="majorBidi"/>
          <w:sz w:val="24"/>
          <w:szCs w:val="24"/>
        </w:rPr>
        <w:tab/>
        <w:t xml:space="preserve">  lemak dan dalam minyak atsiri</w:t>
      </w:r>
    </w:p>
    <w:p w14:paraId="713FFA46"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Suhu lebur</w:t>
      </w:r>
      <w:r w:rsidRPr="000B5B69">
        <w:rPr>
          <w:rFonts w:asciiTheme="majorBidi" w:hAnsiTheme="majorBidi" w:cstheme="majorBidi"/>
          <w:sz w:val="24"/>
          <w:szCs w:val="24"/>
        </w:rPr>
        <w:tab/>
        <w:t>: 62°</w:t>
      </w:r>
      <w:r>
        <w:rPr>
          <w:rFonts w:asciiTheme="majorBidi" w:hAnsiTheme="majorBidi" w:cstheme="majorBidi"/>
          <w:sz w:val="24"/>
          <w:szCs w:val="24"/>
        </w:rPr>
        <w:t xml:space="preserve">C </w:t>
      </w:r>
      <w:r w:rsidRPr="000B5B69">
        <w:rPr>
          <w:rFonts w:asciiTheme="majorBidi" w:hAnsiTheme="majorBidi" w:cstheme="majorBidi"/>
          <w:sz w:val="24"/>
          <w:szCs w:val="24"/>
        </w:rPr>
        <w:t xml:space="preserve"> sampai 65°</w:t>
      </w:r>
      <w:r>
        <w:rPr>
          <w:rFonts w:asciiTheme="majorBidi" w:hAnsiTheme="majorBidi" w:cstheme="majorBidi"/>
          <w:sz w:val="24"/>
          <w:szCs w:val="24"/>
        </w:rPr>
        <w:t>C</w:t>
      </w:r>
    </w:p>
    <w:p w14:paraId="3E713688"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Penyimpanan</w:t>
      </w:r>
      <w:r w:rsidRPr="000B5B69">
        <w:rPr>
          <w:rFonts w:asciiTheme="majorBidi" w:hAnsiTheme="majorBidi" w:cstheme="majorBidi"/>
          <w:sz w:val="24"/>
          <w:szCs w:val="24"/>
        </w:rPr>
        <w:tab/>
        <w:t>: Dalam wadah tertutup baik</w:t>
      </w:r>
    </w:p>
    <w:p w14:paraId="1845D6DA" w14:textId="77777777" w:rsidR="00BC2F11" w:rsidRPr="000B5B69" w:rsidRDefault="00BC2F11" w:rsidP="00BC2F11">
      <w:pPr>
        <w:spacing w:after="0" w:line="480" w:lineRule="auto"/>
        <w:jc w:val="both"/>
      </w:pPr>
      <w:r w:rsidRPr="000B5B69">
        <w:rPr>
          <w:rFonts w:asciiTheme="majorBidi" w:hAnsiTheme="majorBidi" w:cstheme="majorBidi"/>
          <w:sz w:val="24"/>
          <w:szCs w:val="24"/>
        </w:rPr>
        <w:t>Khasiat</w:t>
      </w:r>
      <w:r w:rsidRPr="000B5B69">
        <w:rPr>
          <w:rFonts w:asciiTheme="majorBidi" w:hAnsiTheme="majorBidi" w:cstheme="majorBidi"/>
          <w:sz w:val="24"/>
          <w:szCs w:val="24"/>
        </w:rPr>
        <w:tab/>
        <w:t>: Zat tambahan</w:t>
      </w:r>
    </w:p>
    <w:p w14:paraId="4A501BB2" w14:textId="2923CABA" w:rsidR="00BC2F11" w:rsidRPr="00CC00CE" w:rsidRDefault="00BC2F11" w:rsidP="00154387">
      <w:pPr>
        <w:pStyle w:val="Heading3"/>
        <w:numPr>
          <w:ilvl w:val="2"/>
          <w:numId w:val="79"/>
        </w:numPr>
        <w:spacing w:line="480" w:lineRule="auto"/>
        <w:rPr>
          <w:rFonts w:asciiTheme="majorBidi" w:hAnsiTheme="majorBidi"/>
          <w:b/>
          <w:bCs/>
          <w:color w:val="auto"/>
        </w:rPr>
      </w:pPr>
      <w:bookmarkStart w:id="441" w:name="_Toc183439088"/>
      <w:r w:rsidRPr="00CC00CE">
        <w:rPr>
          <w:rFonts w:asciiTheme="majorBidi" w:hAnsiTheme="majorBidi"/>
          <w:b/>
          <w:bCs/>
          <w:color w:val="auto"/>
        </w:rPr>
        <w:t>Gliserin</w:t>
      </w:r>
      <w:bookmarkEnd w:id="441"/>
    </w:p>
    <w:p w14:paraId="7E4365D5" w14:textId="77777777" w:rsidR="00BC2F11" w:rsidRPr="00CC00CE" w:rsidRDefault="00BC2F11" w:rsidP="00BC2F11">
      <w:pPr>
        <w:spacing w:after="0" w:line="480" w:lineRule="auto"/>
        <w:ind w:left="1701" w:hanging="1701"/>
        <w:jc w:val="both"/>
        <w:rPr>
          <w:rFonts w:asciiTheme="majorBidi" w:hAnsiTheme="majorBidi" w:cstheme="majorBidi"/>
          <w:sz w:val="24"/>
          <w:szCs w:val="24"/>
        </w:rPr>
      </w:pPr>
      <w:r w:rsidRPr="00CC00CE">
        <w:rPr>
          <w:rFonts w:asciiTheme="majorBidi" w:hAnsiTheme="majorBidi" w:cstheme="majorBidi"/>
          <w:sz w:val="24"/>
          <w:szCs w:val="24"/>
        </w:rPr>
        <w:t>Nama resmi</w:t>
      </w:r>
      <w:r w:rsidRPr="00CC00CE">
        <w:rPr>
          <w:rFonts w:asciiTheme="majorBidi" w:hAnsiTheme="majorBidi" w:cstheme="majorBidi"/>
          <w:sz w:val="24"/>
          <w:szCs w:val="24"/>
        </w:rPr>
        <w:tab/>
        <w:t>: Glyserolum</w:t>
      </w:r>
    </w:p>
    <w:p w14:paraId="7AA6AB57" w14:textId="77777777" w:rsidR="00BC2F11" w:rsidRPr="00CC00CE" w:rsidRDefault="00BC2F11" w:rsidP="00BC2F11">
      <w:pPr>
        <w:spacing w:after="0" w:line="480" w:lineRule="auto"/>
        <w:ind w:left="1701" w:hanging="1701"/>
        <w:jc w:val="both"/>
        <w:rPr>
          <w:rFonts w:asciiTheme="majorBidi" w:hAnsiTheme="majorBidi" w:cstheme="majorBidi"/>
          <w:sz w:val="24"/>
          <w:szCs w:val="24"/>
        </w:rPr>
      </w:pPr>
      <w:r w:rsidRPr="00CC00CE">
        <w:rPr>
          <w:rFonts w:asciiTheme="majorBidi" w:hAnsiTheme="majorBidi" w:cstheme="majorBidi"/>
          <w:sz w:val="24"/>
          <w:szCs w:val="24"/>
        </w:rPr>
        <w:t>Nama lain</w:t>
      </w:r>
      <w:r w:rsidRPr="00CC00CE">
        <w:rPr>
          <w:rFonts w:asciiTheme="majorBidi" w:hAnsiTheme="majorBidi" w:cstheme="majorBidi"/>
          <w:sz w:val="24"/>
          <w:szCs w:val="24"/>
        </w:rPr>
        <w:tab/>
        <w:t>: Gliserin</w:t>
      </w:r>
    </w:p>
    <w:p w14:paraId="67081852" w14:textId="77777777" w:rsidR="00BC2F11" w:rsidRPr="00CC00CE" w:rsidRDefault="00BC2F11" w:rsidP="00BC2F11">
      <w:pPr>
        <w:spacing w:after="0" w:line="480" w:lineRule="auto"/>
        <w:ind w:left="1701" w:hanging="1701"/>
        <w:jc w:val="both"/>
        <w:rPr>
          <w:rFonts w:asciiTheme="majorBidi" w:hAnsiTheme="majorBidi" w:cstheme="majorBidi"/>
          <w:sz w:val="24"/>
          <w:szCs w:val="24"/>
        </w:rPr>
      </w:pPr>
      <w:r w:rsidRPr="00CC00CE">
        <w:rPr>
          <w:rFonts w:asciiTheme="majorBidi" w:hAnsiTheme="majorBidi" w:cstheme="majorBidi"/>
          <w:sz w:val="24"/>
          <w:szCs w:val="24"/>
        </w:rPr>
        <w:t>Rumus Kimia</w:t>
      </w:r>
      <w:r w:rsidRPr="00CC00CE">
        <w:rPr>
          <w:rFonts w:asciiTheme="majorBidi" w:hAnsiTheme="majorBidi" w:cstheme="majorBidi"/>
          <w:sz w:val="24"/>
          <w:szCs w:val="24"/>
        </w:rPr>
        <w:tab/>
        <w:t>: C8H8O3</w:t>
      </w:r>
    </w:p>
    <w:p w14:paraId="3C99FB66" w14:textId="77777777" w:rsidR="00BC2F11" w:rsidRPr="00CC00CE" w:rsidRDefault="00BC2F11" w:rsidP="00BC2F11">
      <w:pPr>
        <w:spacing w:after="0" w:line="480" w:lineRule="auto"/>
        <w:ind w:left="1701" w:hanging="1701"/>
        <w:jc w:val="both"/>
        <w:rPr>
          <w:rFonts w:asciiTheme="majorBidi" w:hAnsiTheme="majorBidi" w:cstheme="majorBidi"/>
          <w:sz w:val="24"/>
          <w:szCs w:val="24"/>
        </w:rPr>
      </w:pPr>
      <w:r w:rsidRPr="00CC00CE">
        <w:rPr>
          <w:rFonts w:asciiTheme="majorBidi" w:hAnsiTheme="majorBidi" w:cstheme="majorBidi"/>
          <w:sz w:val="24"/>
          <w:szCs w:val="24"/>
        </w:rPr>
        <w:t>Pemerian</w:t>
      </w:r>
      <w:r>
        <w:rPr>
          <w:rFonts w:asciiTheme="majorBidi" w:hAnsiTheme="majorBidi" w:cstheme="majorBidi"/>
          <w:sz w:val="24"/>
          <w:szCs w:val="24"/>
        </w:rPr>
        <w:tab/>
      </w:r>
      <w:r w:rsidRPr="00CC00CE">
        <w:rPr>
          <w:rFonts w:asciiTheme="majorBidi" w:hAnsiTheme="majorBidi" w:cstheme="majorBidi"/>
          <w:sz w:val="24"/>
          <w:szCs w:val="24"/>
        </w:rPr>
        <w:t>: Cairan seperti sirop, jenih tidak berwarna, tidak berbau,</w:t>
      </w:r>
      <w:r>
        <w:rPr>
          <w:rFonts w:asciiTheme="majorBidi" w:hAnsiTheme="majorBidi" w:cstheme="majorBidi"/>
          <w:sz w:val="24"/>
          <w:szCs w:val="24"/>
        </w:rPr>
        <w:t xml:space="preserve"> </w:t>
      </w:r>
      <w:r w:rsidRPr="00CC00CE">
        <w:rPr>
          <w:rFonts w:asciiTheme="majorBidi" w:hAnsiTheme="majorBidi" w:cstheme="majorBidi"/>
          <w:sz w:val="24"/>
          <w:szCs w:val="24"/>
        </w:rPr>
        <w:t>manis diikuti rasa hangat, higroskopik, jika disimpan beberapa lama pada suhu rendah dapat memadat membentuk massa hablur tidak berwarna yang tidak melebur hingga suhu mencapai kurang 20℃.</w:t>
      </w:r>
    </w:p>
    <w:p w14:paraId="7A4E4A53" w14:textId="77777777" w:rsidR="00BC2F11" w:rsidRPr="00CC00CE" w:rsidRDefault="00BC2F11" w:rsidP="00BC2F11">
      <w:pPr>
        <w:spacing w:after="0" w:line="480" w:lineRule="auto"/>
        <w:ind w:left="1701" w:hanging="1701"/>
        <w:jc w:val="both"/>
        <w:rPr>
          <w:rFonts w:asciiTheme="majorBidi" w:hAnsiTheme="majorBidi" w:cstheme="majorBidi"/>
          <w:sz w:val="24"/>
          <w:szCs w:val="24"/>
        </w:rPr>
      </w:pPr>
      <w:r w:rsidRPr="00CC00CE">
        <w:rPr>
          <w:rFonts w:asciiTheme="majorBidi" w:hAnsiTheme="majorBidi" w:cstheme="majorBidi"/>
          <w:sz w:val="24"/>
          <w:szCs w:val="24"/>
        </w:rPr>
        <w:t>Kelarutan</w:t>
      </w:r>
      <w:r w:rsidRPr="00CC00CE">
        <w:rPr>
          <w:rFonts w:asciiTheme="majorBidi" w:hAnsiTheme="majorBidi" w:cstheme="majorBidi"/>
          <w:sz w:val="24"/>
          <w:szCs w:val="24"/>
        </w:rPr>
        <w:tab/>
        <w:t>: Dapat campur dengan air, dan dengan etanol( 95%) P</w:t>
      </w:r>
      <w:r>
        <w:rPr>
          <w:rFonts w:asciiTheme="majorBidi" w:hAnsiTheme="majorBidi" w:cstheme="majorBidi"/>
          <w:sz w:val="24"/>
          <w:szCs w:val="24"/>
        </w:rPr>
        <w:t xml:space="preserve">, </w:t>
      </w:r>
      <w:r w:rsidRPr="00CC00CE">
        <w:rPr>
          <w:rFonts w:asciiTheme="majorBidi" w:hAnsiTheme="majorBidi" w:cstheme="majorBidi"/>
          <w:sz w:val="24"/>
          <w:szCs w:val="24"/>
        </w:rPr>
        <w:t>praktis  tidak  larut dalam kloroform P, dalam eter P, dan dalam minyak lemak.</w:t>
      </w:r>
    </w:p>
    <w:p w14:paraId="28863CED" w14:textId="77777777" w:rsidR="00BC2F11" w:rsidRPr="00CC00CE" w:rsidRDefault="00BC2F11" w:rsidP="00BC2F11">
      <w:pPr>
        <w:spacing w:after="0" w:line="480" w:lineRule="auto"/>
        <w:ind w:left="1560" w:hanging="1702"/>
        <w:jc w:val="both"/>
        <w:rPr>
          <w:rFonts w:asciiTheme="majorBidi" w:hAnsiTheme="majorBidi" w:cstheme="majorBidi"/>
          <w:sz w:val="24"/>
          <w:szCs w:val="24"/>
        </w:rPr>
      </w:pPr>
      <w:r w:rsidRPr="00CC00CE">
        <w:rPr>
          <w:rFonts w:asciiTheme="majorBidi" w:hAnsiTheme="majorBidi" w:cstheme="majorBidi"/>
          <w:sz w:val="24"/>
          <w:szCs w:val="24"/>
        </w:rPr>
        <w:t>Penyimpana</w:t>
      </w:r>
      <w:r>
        <w:rPr>
          <w:rFonts w:asciiTheme="majorBidi" w:hAnsiTheme="majorBidi" w:cstheme="majorBidi"/>
          <w:sz w:val="24"/>
          <w:szCs w:val="24"/>
        </w:rPr>
        <w:t>n</w:t>
      </w:r>
      <w:r w:rsidRPr="00CC00CE">
        <w:rPr>
          <w:rFonts w:asciiTheme="majorBidi" w:hAnsiTheme="majorBidi" w:cstheme="majorBidi"/>
          <w:sz w:val="24"/>
          <w:szCs w:val="24"/>
        </w:rPr>
        <w:tab/>
        <w:t>: Dalam wadah tertutup baik.</w:t>
      </w:r>
    </w:p>
    <w:p w14:paraId="40DC23CB" w14:textId="77777777" w:rsidR="00BC2F11" w:rsidRDefault="00BC2F11" w:rsidP="00BC2F11">
      <w:pPr>
        <w:spacing w:after="0" w:line="480" w:lineRule="auto"/>
        <w:ind w:left="1560" w:hanging="1702"/>
        <w:jc w:val="both"/>
        <w:rPr>
          <w:rFonts w:asciiTheme="majorBidi" w:hAnsiTheme="majorBidi" w:cstheme="majorBidi"/>
          <w:sz w:val="24"/>
          <w:szCs w:val="24"/>
        </w:rPr>
      </w:pPr>
      <w:r w:rsidRPr="00CC00CE">
        <w:rPr>
          <w:rFonts w:asciiTheme="majorBidi" w:hAnsiTheme="majorBidi" w:cstheme="majorBidi"/>
          <w:sz w:val="24"/>
          <w:szCs w:val="24"/>
        </w:rPr>
        <w:t>Khasiat</w:t>
      </w:r>
      <w:r w:rsidRPr="00CC00CE">
        <w:rPr>
          <w:rFonts w:asciiTheme="majorBidi" w:hAnsiTheme="majorBidi" w:cstheme="majorBidi"/>
          <w:sz w:val="24"/>
          <w:szCs w:val="24"/>
        </w:rPr>
        <w:tab/>
        <w:t xml:space="preserve">: Zat tambahan. </w:t>
      </w:r>
    </w:p>
    <w:p w14:paraId="5855F877" w14:textId="77777777" w:rsidR="00BC2F11" w:rsidRPr="000B5B69" w:rsidRDefault="00BC2F11" w:rsidP="00154387">
      <w:pPr>
        <w:pStyle w:val="ListParagraph"/>
        <w:keepNext/>
        <w:keepLines/>
        <w:numPr>
          <w:ilvl w:val="0"/>
          <w:numId w:val="79"/>
        </w:numPr>
        <w:spacing w:before="40" w:after="0" w:line="480" w:lineRule="auto"/>
        <w:contextualSpacing w:val="0"/>
        <w:outlineLvl w:val="2"/>
        <w:rPr>
          <w:rFonts w:asciiTheme="majorBidi" w:eastAsiaTheme="majorEastAsia" w:hAnsiTheme="majorBidi" w:cstheme="majorBidi"/>
          <w:b/>
          <w:bCs/>
          <w:vanish/>
          <w:sz w:val="24"/>
          <w:szCs w:val="24"/>
        </w:rPr>
      </w:pPr>
      <w:bookmarkStart w:id="442" w:name="_Toc170939548"/>
      <w:bookmarkStart w:id="443" w:name="_Toc171895308"/>
      <w:bookmarkStart w:id="444" w:name="_Toc172151496"/>
      <w:bookmarkStart w:id="445" w:name="_Toc174295516"/>
      <w:bookmarkStart w:id="446" w:name="_Toc176205928"/>
      <w:bookmarkStart w:id="447" w:name="_Toc176998905"/>
      <w:bookmarkStart w:id="448" w:name="_Toc177923070"/>
      <w:bookmarkStart w:id="449" w:name="_Toc183438788"/>
      <w:bookmarkStart w:id="450" w:name="_Toc183439089"/>
      <w:bookmarkEnd w:id="442"/>
      <w:bookmarkEnd w:id="443"/>
      <w:bookmarkEnd w:id="444"/>
      <w:bookmarkEnd w:id="445"/>
      <w:bookmarkEnd w:id="446"/>
      <w:bookmarkEnd w:id="447"/>
      <w:bookmarkEnd w:id="448"/>
      <w:bookmarkEnd w:id="449"/>
      <w:bookmarkEnd w:id="450"/>
    </w:p>
    <w:p w14:paraId="7529BF46" w14:textId="77777777" w:rsidR="00BC2F11" w:rsidRPr="000B5B69" w:rsidRDefault="00BC2F11" w:rsidP="00154387">
      <w:pPr>
        <w:pStyle w:val="ListParagraph"/>
        <w:keepNext/>
        <w:keepLines/>
        <w:numPr>
          <w:ilvl w:val="1"/>
          <w:numId w:val="79"/>
        </w:numPr>
        <w:spacing w:before="40" w:after="0" w:line="480" w:lineRule="auto"/>
        <w:contextualSpacing w:val="0"/>
        <w:outlineLvl w:val="2"/>
        <w:rPr>
          <w:rFonts w:asciiTheme="majorBidi" w:eastAsiaTheme="majorEastAsia" w:hAnsiTheme="majorBidi" w:cstheme="majorBidi"/>
          <w:b/>
          <w:bCs/>
          <w:vanish/>
          <w:sz w:val="24"/>
          <w:szCs w:val="24"/>
        </w:rPr>
      </w:pPr>
      <w:bookmarkStart w:id="451" w:name="_Toc170939549"/>
      <w:bookmarkStart w:id="452" w:name="_Toc171895309"/>
      <w:bookmarkStart w:id="453" w:name="_Toc172151497"/>
      <w:bookmarkStart w:id="454" w:name="_Toc174295517"/>
      <w:bookmarkStart w:id="455" w:name="_Toc176205929"/>
      <w:bookmarkStart w:id="456" w:name="_Toc176998906"/>
      <w:bookmarkStart w:id="457" w:name="_Toc177923071"/>
      <w:bookmarkStart w:id="458" w:name="_Toc183438789"/>
      <w:bookmarkStart w:id="459" w:name="_Toc183439090"/>
      <w:bookmarkEnd w:id="451"/>
      <w:bookmarkEnd w:id="452"/>
      <w:bookmarkEnd w:id="453"/>
      <w:bookmarkEnd w:id="454"/>
      <w:bookmarkEnd w:id="455"/>
      <w:bookmarkEnd w:id="456"/>
      <w:bookmarkEnd w:id="457"/>
      <w:bookmarkEnd w:id="458"/>
      <w:bookmarkEnd w:id="459"/>
    </w:p>
    <w:p w14:paraId="5D9BDCA9" w14:textId="77777777" w:rsidR="00BC2F11" w:rsidRPr="000B5B69" w:rsidRDefault="00BC2F11" w:rsidP="00154387">
      <w:pPr>
        <w:pStyle w:val="ListParagraph"/>
        <w:keepNext/>
        <w:keepLines/>
        <w:numPr>
          <w:ilvl w:val="1"/>
          <w:numId w:val="79"/>
        </w:numPr>
        <w:spacing w:before="40" w:after="0" w:line="480" w:lineRule="auto"/>
        <w:contextualSpacing w:val="0"/>
        <w:outlineLvl w:val="2"/>
        <w:rPr>
          <w:rFonts w:asciiTheme="majorBidi" w:eastAsiaTheme="majorEastAsia" w:hAnsiTheme="majorBidi" w:cstheme="majorBidi"/>
          <w:b/>
          <w:bCs/>
          <w:vanish/>
          <w:sz w:val="24"/>
          <w:szCs w:val="24"/>
        </w:rPr>
      </w:pPr>
      <w:bookmarkStart w:id="460" w:name="_Toc170939550"/>
      <w:bookmarkStart w:id="461" w:name="_Toc171895310"/>
      <w:bookmarkStart w:id="462" w:name="_Toc172151498"/>
      <w:bookmarkStart w:id="463" w:name="_Toc174295518"/>
      <w:bookmarkStart w:id="464" w:name="_Toc176205930"/>
      <w:bookmarkStart w:id="465" w:name="_Toc176998907"/>
      <w:bookmarkStart w:id="466" w:name="_Toc177923072"/>
      <w:bookmarkStart w:id="467" w:name="_Toc183438790"/>
      <w:bookmarkStart w:id="468" w:name="_Toc183439091"/>
      <w:bookmarkEnd w:id="460"/>
      <w:bookmarkEnd w:id="461"/>
      <w:bookmarkEnd w:id="462"/>
      <w:bookmarkEnd w:id="463"/>
      <w:bookmarkEnd w:id="464"/>
      <w:bookmarkEnd w:id="465"/>
      <w:bookmarkEnd w:id="466"/>
      <w:bookmarkEnd w:id="467"/>
      <w:bookmarkEnd w:id="468"/>
    </w:p>
    <w:p w14:paraId="3F6D1F87" w14:textId="77777777" w:rsidR="00BC2F11" w:rsidRPr="000B5B69" w:rsidRDefault="00BC2F11" w:rsidP="00154387">
      <w:pPr>
        <w:pStyle w:val="ListParagraph"/>
        <w:keepNext/>
        <w:keepLines/>
        <w:numPr>
          <w:ilvl w:val="2"/>
          <w:numId w:val="79"/>
        </w:numPr>
        <w:spacing w:before="40" w:after="0" w:line="480" w:lineRule="auto"/>
        <w:contextualSpacing w:val="0"/>
        <w:outlineLvl w:val="2"/>
        <w:rPr>
          <w:rFonts w:asciiTheme="majorBidi" w:eastAsiaTheme="majorEastAsia" w:hAnsiTheme="majorBidi" w:cstheme="majorBidi"/>
          <w:b/>
          <w:bCs/>
          <w:vanish/>
          <w:sz w:val="24"/>
          <w:szCs w:val="24"/>
        </w:rPr>
      </w:pPr>
      <w:bookmarkStart w:id="469" w:name="_Toc170939551"/>
      <w:bookmarkStart w:id="470" w:name="_Toc171895311"/>
      <w:bookmarkStart w:id="471" w:name="_Toc172151499"/>
      <w:bookmarkStart w:id="472" w:name="_Toc174295519"/>
      <w:bookmarkStart w:id="473" w:name="_Toc176205931"/>
      <w:bookmarkStart w:id="474" w:name="_Toc176998908"/>
      <w:bookmarkStart w:id="475" w:name="_Toc177923073"/>
      <w:bookmarkStart w:id="476" w:name="_Toc183438791"/>
      <w:bookmarkStart w:id="477" w:name="_Toc183439092"/>
      <w:bookmarkEnd w:id="469"/>
      <w:bookmarkEnd w:id="470"/>
      <w:bookmarkEnd w:id="471"/>
      <w:bookmarkEnd w:id="472"/>
      <w:bookmarkEnd w:id="473"/>
      <w:bookmarkEnd w:id="474"/>
      <w:bookmarkEnd w:id="475"/>
      <w:bookmarkEnd w:id="476"/>
      <w:bookmarkEnd w:id="477"/>
    </w:p>
    <w:p w14:paraId="585F599B" w14:textId="70A36A8D" w:rsidR="00BC2F11" w:rsidRPr="000B5B69" w:rsidRDefault="00BC2F11">
      <w:pPr>
        <w:pStyle w:val="Heading3"/>
        <w:numPr>
          <w:ilvl w:val="2"/>
          <w:numId w:val="70"/>
        </w:numPr>
        <w:spacing w:line="480" w:lineRule="auto"/>
        <w:ind w:left="567"/>
        <w:rPr>
          <w:rFonts w:asciiTheme="majorBidi" w:hAnsiTheme="majorBidi"/>
          <w:b/>
          <w:bCs/>
          <w:color w:val="auto"/>
        </w:rPr>
      </w:pPr>
      <w:bookmarkStart w:id="478" w:name="_Toc183439093"/>
      <w:r>
        <w:rPr>
          <w:rFonts w:asciiTheme="majorBidi" w:hAnsiTheme="majorBidi"/>
          <w:b/>
          <w:bCs/>
          <w:color w:val="auto"/>
        </w:rPr>
        <w:t>Nipagin</w:t>
      </w:r>
      <w:bookmarkEnd w:id="478"/>
    </w:p>
    <w:p w14:paraId="5CFD67CC" w14:textId="1B21B714" w:rsidR="00BC2F11" w:rsidRPr="00CC00CE" w:rsidRDefault="00BC2F11" w:rsidP="008A655E">
      <w:pPr>
        <w:spacing w:after="0" w:line="480" w:lineRule="auto"/>
        <w:ind w:firstLine="567"/>
        <w:jc w:val="both"/>
        <w:rPr>
          <w:rFonts w:asciiTheme="majorBidi" w:hAnsiTheme="majorBidi" w:cstheme="majorBidi"/>
          <w:sz w:val="24"/>
          <w:szCs w:val="24"/>
        </w:rPr>
      </w:pPr>
      <w:r w:rsidRPr="00CC00CE">
        <w:rPr>
          <w:rFonts w:asciiTheme="majorBidi" w:hAnsiTheme="majorBidi" w:cstheme="majorBidi"/>
          <w:sz w:val="24"/>
          <w:szCs w:val="24"/>
        </w:rPr>
        <w:t>Metil paraben mengandung tidak kurang dari 99,0% dan tidak lebih dari 10,10% C8H8O3</w:t>
      </w:r>
      <w:r>
        <w:rPr>
          <w:rFonts w:asciiTheme="majorBidi" w:hAnsiTheme="majorBidi" w:cstheme="majorBidi"/>
          <w:sz w:val="24"/>
          <w:szCs w:val="24"/>
        </w:rPr>
        <w:t>.</w:t>
      </w:r>
    </w:p>
    <w:p w14:paraId="0083EACF" w14:textId="77777777" w:rsidR="00BC2F11" w:rsidRPr="00CC00CE"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 xml:space="preserve"> Nama resmi</w:t>
      </w:r>
      <w:r w:rsidRPr="00CC00CE">
        <w:rPr>
          <w:rFonts w:asciiTheme="majorBidi" w:hAnsiTheme="majorBidi" w:cstheme="majorBidi"/>
          <w:sz w:val="24"/>
          <w:szCs w:val="24"/>
        </w:rPr>
        <w:tab/>
        <w:t xml:space="preserve">: Metil Parabenum </w:t>
      </w:r>
    </w:p>
    <w:p w14:paraId="5FD3B7AD" w14:textId="77777777" w:rsidR="00BC2F11" w:rsidRPr="00CC00CE"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Nama lain</w:t>
      </w:r>
      <w:r w:rsidRPr="00CC00CE">
        <w:rPr>
          <w:rFonts w:asciiTheme="majorBidi" w:hAnsiTheme="majorBidi" w:cstheme="majorBidi"/>
          <w:sz w:val="24"/>
          <w:szCs w:val="24"/>
        </w:rPr>
        <w:tab/>
        <w:t xml:space="preserve">: Nipagin M </w:t>
      </w:r>
    </w:p>
    <w:p w14:paraId="583A55B1" w14:textId="77777777" w:rsidR="00BC2F11" w:rsidRPr="00CC00CE"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Rumus Kimia</w:t>
      </w:r>
      <w:r w:rsidRPr="00CC00CE">
        <w:rPr>
          <w:rFonts w:asciiTheme="majorBidi" w:hAnsiTheme="majorBidi" w:cstheme="majorBidi"/>
          <w:sz w:val="24"/>
          <w:szCs w:val="24"/>
        </w:rPr>
        <w:tab/>
        <w:t xml:space="preserve">: C8H8O3 </w:t>
      </w:r>
    </w:p>
    <w:p w14:paraId="50F6578B" w14:textId="77777777" w:rsidR="00BC2F11"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Pemerian</w:t>
      </w:r>
      <w:r w:rsidRPr="00CC00CE">
        <w:rPr>
          <w:rFonts w:asciiTheme="majorBidi" w:hAnsiTheme="majorBidi" w:cstheme="majorBidi"/>
          <w:sz w:val="24"/>
          <w:szCs w:val="24"/>
        </w:rPr>
        <w:tab/>
        <w:t>: Serbuk hablur halus, putih, hamper tidak berbau, tidak  mempunyai</w:t>
      </w:r>
      <w:r>
        <w:rPr>
          <w:rFonts w:asciiTheme="majorBidi" w:hAnsiTheme="majorBidi" w:cstheme="majorBidi"/>
          <w:sz w:val="24"/>
          <w:szCs w:val="24"/>
        </w:rPr>
        <w:t xml:space="preserve"> </w:t>
      </w:r>
    </w:p>
    <w:p w14:paraId="15894D16" w14:textId="77777777" w:rsidR="00BC2F11" w:rsidRPr="00CC00CE" w:rsidRDefault="00BC2F11" w:rsidP="00BC2F11">
      <w:pPr>
        <w:spacing w:after="0" w:line="480" w:lineRule="auto"/>
        <w:ind w:left="1560"/>
        <w:jc w:val="both"/>
        <w:rPr>
          <w:rFonts w:asciiTheme="majorBidi" w:hAnsiTheme="majorBidi" w:cstheme="majorBidi"/>
          <w:sz w:val="24"/>
          <w:szCs w:val="24"/>
        </w:rPr>
      </w:pPr>
      <w:r w:rsidRPr="00CC00CE">
        <w:rPr>
          <w:rFonts w:asciiTheme="majorBidi" w:hAnsiTheme="majorBidi" w:cstheme="majorBidi"/>
          <w:sz w:val="24"/>
          <w:szCs w:val="24"/>
        </w:rPr>
        <w:t>rasa, kemudian agak membakar kemudian diikuti rasa tebal.</w:t>
      </w:r>
    </w:p>
    <w:p w14:paraId="4F5EF372" w14:textId="7E1ABAE2" w:rsidR="00BC2F11" w:rsidRPr="000B5B69" w:rsidRDefault="00BC2F11">
      <w:pPr>
        <w:pStyle w:val="Heading3"/>
        <w:numPr>
          <w:ilvl w:val="2"/>
          <w:numId w:val="70"/>
        </w:numPr>
        <w:spacing w:line="480" w:lineRule="auto"/>
        <w:ind w:left="709"/>
        <w:rPr>
          <w:rFonts w:asciiTheme="majorBidi" w:hAnsiTheme="majorBidi"/>
          <w:b/>
          <w:bCs/>
          <w:color w:val="auto"/>
        </w:rPr>
      </w:pPr>
      <w:bookmarkStart w:id="479" w:name="_Toc183439094"/>
      <w:r>
        <w:rPr>
          <w:rFonts w:asciiTheme="majorBidi" w:hAnsiTheme="majorBidi"/>
          <w:b/>
          <w:bCs/>
          <w:color w:val="auto"/>
        </w:rPr>
        <w:t>Lanolin</w:t>
      </w:r>
      <w:bookmarkEnd w:id="479"/>
    </w:p>
    <w:p w14:paraId="08AE4DEF" w14:textId="77777777" w:rsidR="00BC2F11" w:rsidRPr="00CC00CE" w:rsidRDefault="00BC2F11" w:rsidP="00BC2F11">
      <w:pPr>
        <w:spacing w:after="0" w:line="480" w:lineRule="auto"/>
        <w:ind w:firstLine="720"/>
        <w:jc w:val="both"/>
        <w:rPr>
          <w:rFonts w:asciiTheme="majorBidi" w:hAnsiTheme="majorBidi" w:cstheme="majorBidi"/>
          <w:sz w:val="24"/>
          <w:szCs w:val="24"/>
        </w:rPr>
      </w:pPr>
      <w:r w:rsidRPr="00CC00CE">
        <w:rPr>
          <w:rFonts w:asciiTheme="majorBidi" w:hAnsiTheme="majorBidi" w:cstheme="majorBidi"/>
          <w:sz w:val="24"/>
          <w:szCs w:val="24"/>
        </w:rPr>
        <w:t xml:space="preserve">Lemak bulu domba adalah zat serupa lemak yang dimurnikan, diperoleh dari bulu domba Ovis aries Linne (Fam Bovidae), mengandung air tidak lebih dari 0,25%. </w:t>
      </w:r>
    </w:p>
    <w:p w14:paraId="21F0846C" w14:textId="77777777" w:rsidR="00BC2F11" w:rsidRPr="00CC00CE" w:rsidRDefault="00BC2F11" w:rsidP="00BC2F11">
      <w:pPr>
        <w:tabs>
          <w:tab w:val="left" w:pos="630"/>
        </w:tabs>
        <w:spacing w:after="0" w:line="480" w:lineRule="auto"/>
        <w:rPr>
          <w:rFonts w:asciiTheme="majorBidi" w:hAnsiTheme="majorBidi" w:cstheme="majorBidi"/>
          <w:sz w:val="24"/>
          <w:szCs w:val="24"/>
        </w:rPr>
      </w:pPr>
      <w:r w:rsidRPr="00CC00CE">
        <w:rPr>
          <w:rFonts w:asciiTheme="majorBidi" w:hAnsiTheme="majorBidi" w:cstheme="majorBidi"/>
          <w:sz w:val="24"/>
          <w:szCs w:val="24"/>
        </w:rPr>
        <w:t>Nama resmi</w:t>
      </w:r>
      <w:r w:rsidRPr="00CC00CE">
        <w:rPr>
          <w:rFonts w:asciiTheme="majorBidi" w:hAnsiTheme="majorBidi" w:cstheme="majorBidi"/>
          <w:sz w:val="24"/>
          <w:szCs w:val="24"/>
        </w:rPr>
        <w:tab/>
        <w:t>: Adeps Lanae</w:t>
      </w:r>
    </w:p>
    <w:p w14:paraId="2314D85C" w14:textId="77777777" w:rsidR="00BC2F11" w:rsidRPr="00CC00CE" w:rsidRDefault="00BC2F11" w:rsidP="00BC2F11">
      <w:pPr>
        <w:tabs>
          <w:tab w:val="left" w:pos="630"/>
        </w:tabs>
        <w:spacing w:after="0" w:line="480" w:lineRule="auto"/>
        <w:rPr>
          <w:rFonts w:asciiTheme="majorBidi" w:hAnsiTheme="majorBidi" w:cstheme="majorBidi"/>
          <w:sz w:val="24"/>
          <w:szCs w:val="24"/>
        </w:rPr>
      </w:pPr>
      <w:r w:rsidRPr="00CC00CE">
        <w:rPr>
          <w:rFonts w:asciiTheme="majorBidi" w:hAnsiTheme="majorBidi" w:cstheme="majorBidi"/>
          <w:sz w:val="24"/>
          <w:szCs w:val="24"/>
        </w:rPr>
        <w:t>Nama lain</w:t>
      </w:r>
      <w:r w:rsidRPr="00CC00CE">
        <w:rPr>
          <w:rFonts w:asciiTheme="majorBidi" w:hAnsiTheme="majorBidi" w:cstheme="majorBidi"/>
          <w:sz w:val="24"/>
          <w:szCs w:val="24"/>
        </w:rPr>
        <w:tab/>
        <w:t>: Lemak Bulu Domba</w:t>
      </w:r>
    </w:p>
    <w:p w14:paraId="71BD12F1" w14:textId="77777777" w:rsidR="00BC2F11" w:rsidRDefault="00BC2F11" w:rsidP="00BC2F11">
      <w:pPr>
        <w:spacing w:after="0" w:line="480" w:lineRule="auto"/>
        <w:ind w:left="1418" w:hanging="1418"/>
        <w:jc w:val="both"/>
        <w:rPr>
          <w:rFonts w:asciiTheme="majorBidi" w:hAnsiTheme="majorBidi" w:cstheme="majorBidi"/>
          <w:sz w:val="24"/>
          <w:szCs w:val="24"/>
        </w:rPr>
      </w:pPr>
      <w:r w:rsidRPr="00CC00CE">
        <w:rPr>
          <w:rFonts w:asciiTheme="majorBidi" w:hAnsiTheme="majorBidi" w:cstheme="majorBidi"/>
          <w:sz w:val="24"/>
          <w:szCs w:val="24"/>
        </w:rPr>
        <w:t>Pemerian</w:t>
      </w:r>
      <w:r w:rsidRPr="00CC00CE">
        <w:rPr>
          <w:rFonts w:asciiTheme="majorBidi" w:hAnsiTheme="majorBidi" w:cstheme="majorBidi"/>
          <w:sz w:val="24"/>
          <w:szCs w:val="24"/>
        </w:rPr>
        <w:tab/>
        <w:t>:  Zat serupa lemak, liat, lekat, kuning muda atau kuning pucat, agak</w:t>
      </w:r>
    </w:p>
    <w:p w14:paraId="7D8C995D" w14:textId="77777777" w:rsidR="00BC2F11" w:rsidRPr="00CC00CE" w:rsidRDefault="00BC2F11" w:rsidP="00BC2F11">
      <w:pPr>
        <w:spacing w:after="0" w:line="480" w:lineRule="auto"/>
        <w:ind w:left="1560"/>
        <w:jc w:val="both"/>
        <w:rPr>
          <w:rFonts w:asciiTheme="majorBidi" w:hAnsiTheme="majorBidi" w:cstheme="majorBidi"/>
          <w:sz w:val="24"/>
          <w:szCs w:val="24"/>
        </w:rPr>
      </w:pPr>
      <w:r w:rsidRPr="00CC00CE">
        <w:rPr>
          <w:rFonts w:asciiTheme="majorBidi" w:hAnsiTheme="majorBidi" w:cstheme="majorBidi"/>
          <w:sz w:val="24"/>
          <w:szCs w:val="24"/>
        </w:rPr>
        <w:t xml:space="preserve">tembus cahaya, bau lemah dan </w:t>
      </w:r>
      <w:r>
        <w:rPr>
          <w:rFonts w:asciiTheme="majorBidi" w:hAnsiTheme="majorBidi" w:cstheme="majorBidi"/>
          <w:sz w:val="24"/>
          <w:szCs w:val="24"/>
        </w:rPr>
        <w:t>k</w:t>
      </w:r>
      <w:r w:rsidRPr="00CC00CE">
        <w:rPr>
          <w:rFonts w:asciiTheme="majorBidi" w:hAnsiTheme="majorBidi" w:cstheme="majorBidi"/>
          <w:sz w:val="24"/>
          <w:szCs w:val="24"/>
        </w:rPr>
        <w:t xml:space="preserve">has.  </w:t>
      </w:r>
    </w:p>
    <w:p w14:paraId="15E481B2" w14:textId="77777777" w:rsidR="00BC2F11"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Kelarutan</w:t>
      </w:r>
      <w:r w:rsidRPr="00CC00CE">
        <w:rPr>
          <w:rFonts w:asciiTheme="majorBidi" w:hAnsiTheme="majorBidi" w:cstheme="majorBidi"/>
          <w:sz w:val="24"/>
          <w:szCs w:val="24"/>
        </w:rPr>
        <w:tab/>
        <w:t>: Praktis tidak larut dalam air, agak sukar larut dalam etanol (95%)</w:t>
      </w:r>
    </w:p>
    <w:p w14:paraId="7A503558" w14:textId="77777777" w:rsidR="00BC2F11" w:rsidRPr="00CC00CE" w:rsidRDefault="00BC2F11" w:rsidP="00BC2F11">
      <w:pPr>
        <w:spacing w:after="0" w:line="480" w:lineRule="auto"/>
        <w:ind w:left="1560"/>
        <w:jc w:val="both"/>
        <w:rPr>
          <w:rFonts w:asciiTheme="majorBidi" w:hAnsiTheme="majorBidi" w:cstheme="majorBidi"/>
          <w:sz w:val="24"/>
          <w:szCs w:val="24"/>
        </w:rPr>
      </w:pPr>
      <w:r w:rsidRPr="00CC00CE">
        <w:rPr>
          <w:rFonts w:asciiTheme="majorBidi" w:hAnsiTheme="majorBidi" w:cstheme="majorBidi"/>
          <w:sz w:val="24"/>
          <w:szCs w:val="24"/>
        </w:rPr>
        <w:t>P,  mudah larut dalam kloroform P dan dalam eter P.</w:t>
      </w:r>
    </w:p>
    <w:p w14:paraId="721B6D32" w14:textId="77777777" w:rsidR="00BC2F11"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Penyimpanan</w:t>
      </w:r>
      <w:r w:rsidRPr="00CC00CE">
        <w:rPr>
          <w:rFonts w:asciiTheme="majorBidi" w:hAnsiTheme="majorBidi" w:cstheme="majorBidi"/>
          <w:sz w:val="24"/>
          <w:szCs w:val="24"/>
        </w:rPr>
        <w:tab/>
        <w:t xml:space="preserve">: Praktis tidak larut dalam air, agak sukar larut dalam etanol (95%) </w:t>
      </w:r>
    </w:p>
    <w:p w14:paraId="21391DAA" w14:textId="77777777" w:rsidR="00BC2F11" w:rsidRPr="00CC00CE" w:rsidRDefault="00BC2F11" w:rsidP="00BC2F11">
      <w:pPr>
        <w:spacing w:after="0" w:line="480" w:lineRule="auto"/>
        <w:ind w:left="1560"/>
        <w:jc w:val="both"/>
        <w:rPr>
          <w:rFonts w:asciiTheme="majorBidi" w:hAnsiTheme="majorBidi" w:cstheme="majorBidi"/>
          <w:sz w:val="24"/>
          <w:szCs w:val="24"/>
        </w:rPr>
      </w:pPr>
      <w:r w:rsidRPr="00CC00CE">
        <w:rPr>
          <w:rFonts w:asciiTheme="majorBidi" w:hAnsiTheme="majorBidi" w:cstheme="majorBidi"/>
          <w:sz w:val="24"/>
          <w:szCs w:val="24"/>
        </w:rPr>
        <w:t>P, mudah larut dalam kloroform P dan dalam eter P.</w:t>
      </w:r>
    </w:p>
    <w:p w14:paraId="2733B809" w14:textId="77777777" w:rsidR="00BC2F11" w:rsidRDefault="00BC2F11" w:rsidP="00BC2F11">
      <w:pPr>
        <w:spacing w:after="0" w:line="480" w:lineRule="auto"/>
        <w:jc w:val="both"/>
        <w:rPr>
          <w:rFonts w:asciiTheme="majorBidi" w:hAnsiTheme="majorBidi" w:cstheme="majorBidi"/>
          <w:sz w:val="24"/>
          <w:szCs w:val="24"/>
        </w:rPr>
      </w:pPr>
      <w:r w:rsidRPr="00CC00CE">
        <w:rPr>
          <w:rFonts w:asciiTheme="majorBidi" w:hAnsiTheme="majorBidi" w:cstheme="majorBidi"/>
          <w:sz w:val="24"/>
          <w:szCs w:val="24"/>
        </w:rPr>
        <w:t>Khasiat</w:t>
      </w:r>
      <w:r w:rsidRPr="00CC00CE">
        <w:rPr>
          <w:rFonts w:asciiTheme="majorBidi" w:hAnsiTheme="majorBidi" w:cstheme="majorBidi"/>
          <w:sz w:val="24"/>
          <w:szCs w:val="24"/>
        </w:rPr>
        <w:tab/>
        <w:t>: Zat tambahan</w:t>
      </w:r>
    </w:p>
    <w:p w14:paraId="0627EA5E" w14:textId="77777777" w:rsidR="00BC2F11" w:rsidRDefault="00BC2F11">
      <w:pPr>
        <w:pStyle w:val="Heading3"/>
        <w:numPr>
          <w:ilvl w:val="2"/>
          <w:numId w:val="70"/>
        </w:numPr>
        <w:spacing w:line="480" w:lineRule="auto"/>
        <w:ind w:left="709"/>
        <w:rPr>
          <w:rFonts w:asciiTheme="majorBidi" w:hAnsiTheme="majorBidi"/>
          <w:b/>
          <w:bCs/>
          <w:color w:val="auto"/>
        </w:rPr>
      </w:pPr>
      <w:bookmarkStart w:id="480" w:name="_Toc183439095"/>
      <w:r>
        <w:rPr>
          <w:rFonts w:asciiTheme="majorBidi" w:hAnsiTheme="majorBidi"/>
          <w:b/>
          <w:bCs/>
          <w:color w:val="auto"/>
        </w:rPr>
        <w:t>Oleum Cacao</w:t>
      </w:r>
      <w:bookmarkEnd w:id="480"/>
    </w:p>
    <w:p w14:paraId="4456DB5C" w14:textId="77777777" w:rsidR="00BC2F11" w:rsidRPr="000B5B69" w:rsidRDefault="00BC2F11" w:rsidP="00BC2F11">
      <w:pPr>
        <w:spacing w:after="0" w:line="480" w:lineRule="auto"/>
        <w:ind w:firstLine="709"/>
        <w:jc w:val="both"/>
        <w:rPr>
          <w:rFonts w:asciiTheme="majorBidi" w:hAnsiTheme="majorBidi" w:cstheme="majorBidi"/>
          <w:sz w:val="24"/>
          <w:szCs w:val="24"/>
        </w:rPr>
      </w:pPr>
      <w:r w:rsidRPr="000B5B69">
        <w:rPr>
          <w:rFonts w:asciiTheme="majorBidi" w:hAnsiTheme="majorBidi" w:cstheme="majorBidi"/>
          <w:sz w:val="24"/>
          <w:szCs w:val="24"/>
        </w:rPr>
        <w:t>Lemak coklat adalah lemak coklat padat yang diperoleh dengan pemer</w:t>
      </w:r>
      <w:r>
        <w:rPr>
          <w:rFonts w:asciiTheme="majorBidi" w:hAnsiTheme="majorBidi" w:cstheme="majorBidi"/>
          <w:sz w:val="24"/>
          <w:szCs w:val="24"/>
        </w:rPr>
        <w:t>a</w:t>
      </w:r>
      <w:r w:rsidRPr="000B5B69">
        <w:rPr>
          <w:rFonts w:asciiTheme="majorBidi" w:hAnsiTheme="majorBidi" w:cstheme="majorBidi"/>
          <w:sz w:val="24"/>
          <w:szCs w:val="24"/>
        </w:rPr>
        <w:t>san panas biji</w:t>
      </w:r>
      <w:r w:rsidRPr="000B5B69">
        <w:rPr>
          <w:rFonts w:asciiTheme="majorBidi" w:hAnsiTheme="majorBidi" w:cstheme="majorBidi"/>
          <w:i/>
          <w:iCs/>
          <w:sz w:val="24"/>
          <w:szCs w:val="24"/>
        </w:rPr>
        <w:t xml:space="preserve"> Theobroma cacao L. </w:t>
      </w:r>
      <w:r w:rsidRPr="000B5B69">
        <w:rPr>
          <w:rFonts w:asciiTheme="majorBidi" w:hAnsiTheme="majorBidi" w:cstheme="majorBidi"/>
          <w:sz w:val="24"/>
          <w:szCs w:val="24"/>
        </w:rPr>
        <w:t>yang telah dikupas dan dipanggang</w:t>
      </w:r>
      <w:r>
        <w:rPr>
          <w:rFonts w:asciiTheme="majorBidi" w:hAnsiTheme="majorBidi" w:cstheme="majorBidi"/>
          <w:sz w:val="24"/>
          <w:szCs w:val="24"/>
        </w:rPr>
        <w:t>.</w:t>
      </w:r>
    </w:p>
    <w:p w14:paraId="532A2FA3" w14:textId="77777777" w:rsidR="00BC2F11"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 xml:space="preserve">Nama resmi </w:t>
      </w:r>
      <w:r w:rsidRPr="000B5B69">
        <w:rPr>
          <w:rFonts w:asciiTheme="majorBidi" w:hAnsiTheme="majorBidi" w:cstheme="majorBidi"/>
          <w:sz w:val="24"/>
          <w:szCs w:val="24"/>
        </w:rPr>
        <w:tab/>
        <w:t>: Oleum Cacaao</w:t>
      </w:r>
    </w:p>
    <w:p w14:paraId="14726A8B"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 xml:space="preserve">Nama lain </w:t>
      </w:r>
      <w:r w:rsidRPr="000B5B69">
        <w:rPr>
          <w:rFonts w:asciiTheme="majorBidi" w:hAnsiTheme="majorBidi" w:cstheme="majorBidi"/>
          <w:sz w:val="24"/>
          <w:szCs w:val="24"/>
        </w:rPr>
        <w:tab/>
        <w:t>: Lemak Coklat</w:t>
      </w:r>
    </w:p>
    <w:p w14:paraId="046E004F" w14:textId="77777777" w:rsidR="00BC2F11"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Pemerian</w:t>
      </w:r>
      <w:r w:rsidRPr="000B5B69">
        <w:rPr>
          <w:rFonts w:asciiTheme="majorBidi" w:hAnsiTheme="majorBidi" w:cstheme="majorBidi"/>
          <w:sz w:val="24"/>
          <w:szCs w:val="24"/>
        </w:rPr>
        <w:tab/>
        <w:t>: Lemak padat putih kekuningan; bu khas aromatik; rasa khas lemak;</w:t>
      </w:r>
    </w:p>
    <w:p w14:paraId="0B0E97D1" w14:textId="77777777" w:rsidR="00BC2F11" w:rsidRPr="000B5B69" w:rsidRDefault="00BC2F11" w:rsidP="00BC2F11">
      <w:pPr>
        <w:spacing w:after="0" w:line="480" w:lineRule="auto"/>
        <w:ind w:left="1560"/>
        <w:jc w:val="both"/>
        <w:rPr>
          <w:rFonts w:asciiTheme="majorBidi" w:hAnsiTheme="majorBidi" w:cstheme="majorBidi"/>
          <w:sz w:val="24"/>
          <w:szCs w:val="24"/>
        </w:rPr>
      </w:pPr>
      <w:r w:rsidRPr="000B5B69">
        <w:rPr>
          <w:rFonts w:asciiTheme="majorBidi" w:hAnsiTheme="majorBidi" w:cstheme="majorBidi"/>
          <w:sz w:val="24"/>
          <w:szCs w:val="24"/>
        </w:rPr>
        <w:t>agak rapuh</w:t>
      </w:r>
    </w:p>
    <w:p w14:paraId="49E2DA7B"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 xml:space="preserve">Kelarutan </w:t>
      </w:r>
      <w:r w:rsidRPr="000B5B69">
        <w:rPr>
          <w:rFonts w:asciiTheme="majorBidi" w:hAnsiTheme="majorBidi" w:cstheme="majorBidi"/>
          <w:sz w:val="24"/>
          <w:szCs w:val="24"/>
        </w:rPr>
        <w:tab/>
        <w:t xml:space="preserve">: Sukar laarut dalam etaanol (95 %) </w:t>
      </w:r>
      <w:r w:rsidRPr="000B5B69">
        <w:rPr>
          <w:rFonts w:asciiTheme="majorBidi" w:hAnsiTheme="majorBidi" w:cstheme="majorBidi"/>
          <w:i/>
          <w:iCs/>
          <w:sz w:val="24"/>
          <w:szCs w:val="24"/>
        </w:rPr>
        <w:t>P</w:t>
      </w:r>
      <w:r w:rsidRPr="000B5B69">
        <w:rPr>
          <w:rFonts w:asciiTheme="majorBidi" w:hAnsiTheme="majorBidi" w:cstheme="majorBidi"/>
          <w:sz w:val="24"/>
          <w:szCs w:val="24"/>
        </w:rPr>
        <w:t xml:space="preserve">; mudah larut dalm kloroform  </w:t>
      </w:r>
    </w:p>
    <w:p w14:paraId="1EE48B4F" w14:textId="77777777" w:rsidR="00BC2F11" w:rsidRPr="000B5B69" w:rsidRDefault="00BC2F11" w:rsidP="00BC2F11">
      <w:pPr>
        <w:spacing w:after="0" w:line="480" w:lineRule="auto"/>
        <w:jc w:val="both"/>
        <w:rPr>
          <w:rFonts w:asciiTheme="majorBidi" w:hAnsiTheme="majorBidi" w:cstheme="majorBidi"/>
          <w:sz w:val="24"/>
          <w:szCs w:val="24"/>
        </w:rPr>
      </w:pPr>
      <w:r w:rsidRPr="000B5B69">
        <w:rPr>
          <w:rFonts w:asciiTheme="majorBidi" w:hAnsiTheme="majorBidi" w:cstheme="majorBidi"/>
          <w:sz w:val="24"/>
          <w:szCs w:val="24"/>
        </w:rPr>
        <w:t>Suhu lebur</w:t>
      </w:r>
      <w:r w:rsidRPr="000B5B69">
        <w:rPr>
          <w:rFonts w:asciiTheme="majorBidi" w:hAnsiTheme="majorBidi" w:cstheme="majorBidi"/>
          <w:sz w:val="24"/>
          <w:szCs w:val="24"/>
        </w:rPr>
        <w:tab/>
        <w:t>: 31°</w:t>
      </w:r>
      <w:r>
        <w:rPr>
          <w:rFonts w:asciiTheme="majorBidi" w:hAnsiTheme="majorBidi" w:cstheme="majorBidi"/>
          <w:sz w:val="24"/>
          <w:szCs w:val="24"/>
        </w:rPr>
        <w:t>C</w:t>
      </w:r>
      <w:r w:rsidRPr="000B5B69">
        <w:rPr>
          <w:rFonts w:asciiTheme="majorBidi" w:hAnsiTheme="majorBidi" w:cstheme="majorBidi"/>
          <w:sz w:val="24"/>
          <w:szCs w:val="24"/>
        </w:rPr>
        <w:t xml:space="preserve"> sampai 34°</w:t>
      </w:r>
      <w:r>
        <w:rPr>
          <w:rFonts w:asciiTheme="majorBidi" w:hAnsiTheme="majorBidi" w:cstheme="majorBidi"/>
          <w:sz w:val="24"/>
          <w:szCs w:val="24"/>
        </w:rPr>
        <w:t>C</w:t>
      </w:r>
    </w:p>
    <w:p w14:paraId="78B2A8B0" w14:textId="6A8C9635" w:rsidR="00BC2F11" w:rsidRPr="005F52B4" w:rsidRDefault="00BC2F11" w:rsidP="005F52B4">
      <w:pPr>
        <w:spacing w:after="0" w:line="480" w:lineRule="auto"/>
        <w:jc w:val="both"/>
        <w:rPr>
          <w:rFonts w:asciiTheme="majorBidi" w:hAnsiTheme="majorBidi" w:cstheme="majorBidi"/>
          <w:sz w:val="24"/>
          <w:szCs w:val="24"/>
        </w:rPr>
        <w:sectPr w:rsidR="00BC2F11" w:rsidRPr="005F52B4" w:rsidSect="00EE1EFD">
          <w:headerReference w:type="default" r:id="rId36"/>
          <w:footerReference w:type="default" r:id="rId37"/>
          <w:type w:val="continuous"/>
          <w:pgSz w:w="11906" w:h="16838" w:code="9"/>
          <w:pgMar w:top="1701" w:right="1701" w:bottom="1701" w:left="2268" w:header="720" w:footer="720" w:gutter="0"/>
          <w:cols w:space="720"/>
          <w:docGrid w:linePitch="360"/>
        </w:sectPr>
      </w:pPr>
      <w:r w:rsidRPr="000B5B69">
        <w:rPr>
          <w:rFonts w:asciiTheme="majorBidi" w:hAnsiTheme="majorBidi" w:cstheme="majorBidi"/>
          <w:sz w:val="24"/>
          <w:szCs w:val="24"/>
        </w:rPr>
        <w:t>Kh</w:t>
      </w:r>
      <w:r>
        <w:rPr>
          <w:rFonts w:asciiTheme="majorBidi" w:hAnsiTheme="majorBidi" w:cstheme="majorBidi"/>
          <w:sz w:val="24"/>
          <w:szCs w:val="24"/>
        </w:rPr>
        <w:t>a</w:t>
      </w:r>
      <w:r w:rsidRPr="000B5B69">
        <w:rPr>
          <w:rFonts w:asciiTheme="majorBidi" w:hAnsiTheme="majorBidi" w:cstheme="majorBidi"/>
          <w:sz w:val="24"/>
          <w:szCs w:val="24"/>
        </w:rPr>
        <w:t>siat</w:t>
      </w:r>
      <w:r w:rsidRPr="000B5B69">
        <w:rPr>
          <w:rFonts w:asciiTheme="majorBidi" w:hAnsiTheme="majorBidi" w:cstheme="majorBidi"/>
          <w:sz w:val="24"/>
          <w:szCs w:val="24"/>
        </w:rPr>
        <w:tab/>
        <w:t xml:space="preserve">: Zat tambahan </w:t>
      </w:r>
    </w:p>
    <w:bookmarkEnd w:id="224"/>
    <w:p w14:paraId="0DA787F3" w14:textId="77777777" w:rsidR="00442E09" w:rsidRPr="0043161D" w:rsidRDefault="00442E09" w:rsidP="005F52B4">
      <w:pPr>
        <w:spacing w:after="0" w:line="480" w:lineRule="auto"/>
        <w:jc w:val="both"/>
        <w:rPr>
          <w:rFonts w:ascii="Times New Roman" w:hAnsi="Times New Roman" w:cs="Times New Roman"/>
          <w:bCs/>
          <w:sz w:val="24"/>
          <w:szCs w:val="24"/>
          <w:lang w:val="id-ID"/>
        </w:rPr>
        <w:sectPr w:rsidR="00442E09" w:rsidRPr="0043161D" w:rsidSect="00F64616">
          <w:headerReference w:type="default" r:id="rId38"/>
          <w:footerReference w:type="default" r:id="rId39"/>
          <w:type w:val="continuous"/>
          <w:pgSz w:w="11906" w:h="16838" w:code="9"/>
          <w:pgMar w:top="1701" w:right="1701" w:bottom="1701" w:left="2268" w:header="720" w:footer="720" w:gutter="0"/>
          <w:cols w:space="720"/>
          <w:docGrid w:linePitch="360"/>
        </w:sectPr>
      </w:pPr>
    </w:p>
    <w:p w14:paraId="74DFC4AB" w14:textId="5A905CDF" w:rsidR="002C2683" w:rsidRPr="00DF26D7" w:rsidRDefault="00D43AE8" w:rsidP="005F52B4">
      <w:pPr>
        <w:pStyle w:val="Heading1"/>
        <w:spacing w:before="0" w:line="480" w:lineRule="auto"/>
        <w:jc w:val="center"/>
        <w:rPr>
          <w:rFonts w:ascii="Times New Roman" w:hAnsi="Times New Roman" w:cs="Times New Roman"/>
          <w:b/>
          <w:color w:val="auto"/>
          <w:sz w:val="24"/>
          <w:szCs w:val="24"/>
          <w:lang w:val="id-ID"/>
        </w:rPr>
      </w:pPr>
      <w:bookmarkStart w:id="481" w:name="_Toc152573306"/>
      <w:bookmarkStart w:id="482" w:name="_Toc171895315"/>
      <w:bookmarkStart w:id="483" w:name="_Toc174295523"/>
      <w:bookmarkStart w:id="484" w:name="_Toc176205935"/>
      <w:bookmarkStart w:id="485" w:name="_Toc183439096"/>
      <w:r w:rsidRPr="00DF26D7">
        <w:rPr>
          <w:rFonts w:ascii="Times New Roman" w:hAnsi="Times New Roman" w:cs="Times New Roman"/>
          <w:b/>
          <w:color w:val="auto"/>
          <w:sz w:val="24"/>
          <w:szCs w:val="24"/>
          <w:lang w:val="id-ID"/>
        </w:rPr>
        <w:t>BAB III</w:t>
      </w:r>
      <w:bookmarkEnd w:id="481"/>
      <w:bookmarkEnd w:id="482"/>
      <w:bookmarkEnd w:id="483"/>
      <w:bookmarkEnd w:id="484"/>
      <w:bookmarkEnd w:id="485"/>
    </w:p>
    <w:p w14:paraId="409B3070" w14:textId="66F0B066" w:rsidR="00D43AE8" w:rsidRPr="00DF26D7" w:rsidRDefault="00D43AE8" w:rsidP="00DF26D7">
      <w:pPr>
        <w:pStyle w:val="Heading1"/>
        <w:spacing w:before="0" w:line="480" w:lineRule="auto"/>
        <w:jc w:val="center"/>
        <w:rPr>
          <w:rFonts w:ascii="Times New Roman" w:hAnsi="Times New Roman" w:cs="Times New Roman"/>
          <w:b/>
          <w:color w:val="auto"/>
          <w:sz w:val="24"/>
          <w:szCs w:val="24"/>
          <w:lang w:val="id-ID"/>
        </w:rPr>
      </w:pPr>
      <w:bookmarkStart w:id="486" w:name="_Toc152573307"/>
      <w:bookmarkStart w:id="487" w:name="_Toc152573501"/>
      <w:bookmarkStart w:id="488" w:name="_Toc152575532"/>
      <w:bookmarkStart w:id="489" w:name="_Toc152951990"/>
      <w:bookmarkStart w:id="490" w:name="_Toc153059345"/>
      <w:bookmarkStart w:id="491" w:name="_Toc170463389"/>
      <w:bookmarkStart w:id="492" w:name="_Toc170939569"/>
      <w:bookmarkStart w:id="493" w:name="_Toc172151504"/>
      <w:bookmarkStart w:id="494" w:name="_Toc176998913"/>
      <w:bookmarkStart w:id="495" w:name="_Toc177923078"/>
      <w:bookmarkStart w:id="496" w:name="_Toc183439097"/>
      <w:r w:rsidRPr="00DF26D7">
        <w:rPr>
          <w:rFonts w:ascii="Times New Roman" w:hAnsi="Times New Roman" w:cs="Times New Roman"/>
          <w:b/>
          <w:color w:val="auto"/>
          <w:sz w:val="24"/>
          <w:szCs w:val="24"/>
          <w:lang w:val="id-ID"/>
        </w:rPr>
        <w:t>METODE PENELITIAN</w:t>
      </w:r>
      <w:bookmarkEnd w:id="486"/>
      <w:bookmarkEnd w:id="487"/>
      <w:bookmarkEnd w:id="488"/>
      <w:bookmarkEnd w:id="489"/>
      <w:bookmarkEnd w:id="490"/>
      <w:bookmarkEnd w:id="491"/>
      <w:bookmarkEnd w:id="492"/>
      <w:bookmarkEnd w:id="493"/>
      <w:bookmarkEnd w:id="494"/>
      <w:bookmarkEnd w:id="495"/>
      <w:bookmarkEnd w:id="496"/>
    </w:p>
    <w:p w14:paraId="308911FD" w14:textId="77777777" w:rsidR="000D1378" w:rsidRPr="0043161D" w:rsidRDefault="000D1378">
      <w:pPr>
        <w:pStyle w:val="ListParagraph"/>
        <w:keepNext/>
        <w:keepLines/>
        <w:numPr>
          <w:ilvl w:val="0"/>
          <w:numId w:val="70"/>
        </w:numPr>
        <w:spacing w:before="240" w:after="0"/>
        <w:contextualSpacing w:val="0"/>
        <w:jc w:val="both"/>
        <w:outlineLvl w:val="0"/>
        <w:rPr>
          <w:rFonts w:ascii="Times New Roman" w:eastAsiaTheme="majorEastAsia" w:hAnsi="Times New Roman" w:cs="Times New Roman"/>
          <w:bCs/>
          <w:vanish/>
          <w:sz w:val="24"/>
          <w:szCs w:val="24"/>
          <w:lang w:val="id-ID"/>
        </w:rPr>
      </w:pPr>
      <w:bookmarkStart w:id="497" w:name="_Toc152573308"/>
      <w:bookmarkStart w:id="498" w:name="_Toc152573502"/>
      <w:bookmarkStart w:id="499" w:name="_Toc152575533"/>
      <w:bookmarkStart w:id="500" w:name="_Toc152951884"/>
      <w:bookmarkStart w:id="501" w:name="_Toc152951991"/>
      <w:bookmarkStart w:id="502" w:name="_Toc153059346"/>
      <w:bookmarkStart w:id="503" w:name="_Toc170261072"/>
      <w:bookmarkStart w:id="504" w:name="_Toc170463390"/>
      <w:bookmarkStart w:id="505" w:name="_Toc170939570"/>
      <w:bookmarkStart w:id="506" w:name="_Toc171895317"/>
      <w:bookmarkStart w:id="507" w:name="_Toc172151505"/>
      <w:bookmarkStart w:id="508" w:name="_Toc174295525"/>
      <w:bookmarkStart w:id="509" w:name="_Toc176205937"/>
      <w:bookmarkStart w:id="510" w:name="_Toc176998914"/>
      <w:bookmarkStart w:id="511" w:name="_Toc177923079"/>
      <w:bookmarkStart w:id="512" w:name="_Toc183438797"/>
      <w:bookmarkStart w:id="513" w:name="_Toc183439098"/>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213C34A" w14:textId="77777777" w:rsidR="000D1378" w:rsidRPr="0043161D" w:rsidRDefault="000D1378">
      <w:pPr>
        <w:pStyle w:val="ListParagraph"/>
        <w:keepNext/>
        <w:keepLines/>
        <w:numPr>
          <w:ilvl w:val="0"/>
          <w:numId w:val="70"/>
        </w:numPr>
        <w:spacing w:before="240" w:after="0"/>
        <w:contextualSpacing w:val="0"/>
        <w:jc w:val="both"/>
        <w:outlineLvl w:val="0"/>
        <w:rPr>
          <w:rFonts w:ascii="Times New Roman" w:eastAsiaTheme="majorEastAsia" w:hAnsi="Times New Roman" w:cs="Times New Roman"/>
          <w:bCs/>
          <w:vanish/>
          <w:sz w:val="24"/>
          <w:szCs w:val="24"/>
          <w:lang w:val="id-ID"/>
        </w:rPr>
      </w:pPr>
      <w:bookmarkStart w:id="514" w:name="_Toc152573309"/>
      <w:bookmarkStart w:id="515" w:name="_Toc152573503"/>
      <w:bookmarkStart w:id="516" w:name="_Toc152575534"/>
      <w:bookmarkStart w:id="517" w:name="_Toc152951885"/>
      <w:bookmarkStart w:id="518" w:name="_Toc152951992"/>
      <w:bookmarkStart w:id="519" w:name="_Toc153059347"/>
      <w:bookmarkStart w:id="520" w:name="_Toc170261073"/>
      <w:bookmarkStart w:id="521" w:name="_Toc170463391"/>
      <w:bookmarkStart w:id="522" w:name="_Toc170939571"/>
      <w:bookmarkStart w:id="523" w:name="_Toc171895318"/>
      <w:bookmarkStart w:id="524" w:name="_Toc172151506"/>
      <w:bookmarkStart w:id="525" w:name="_Toc174295526"/>
      <w:bookmarkStart w:id="526" w:name="_Toc176205938"/>
      <w:bookmarkStart w:id="527" w:name="_Toc176998915"/>
      <w:bookmarkStart w:id="528" w:name="_Toc177923080"/>
      <w:bookmarkStart w:id="529" w:name="_Toc183438798"/>
      <w:bookmarkStart w:id="530" w:name="_Toc183439099"/>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DA0F5D8" w14:textId="77777777" w:rsidR="000D1378" w:rsidRPr="0043161D" w:rsidRDefault="000D1378">
      <w:pPr>
        <w:pStyle w:val="ListParagraph"/>
        <w:keepNext/>
        <w:keepLines/>
        <w:numPr>
          <w:ilvl w:val="0"/>
          <w:numId w:val="70"/>
        </w:numPr>
        <w:spacing w:before="240" w:after="0"/>
        <w:contextualSpacing w:val="0"/>
        <w:jc w:val="both"/>
        <w:outlineLvl w:val="0"/>
        <w:rPr>
          <w:rFonts w:ascii="Times New Roman" w:eastAsiaTheme="majorEastAsia" w:hAnsi="Times New Roman" w:cs="Times New Roman"/>
          <w:bCs/>
          <w:vanish/>
          <w:sz w:val="24"/>
          <w:szCs w:val="24"/>
          <w:lang w:val="id-ID"/>
        </w:rPr>
      </w:pPr>
      <w:bookmarkStart w:id="531" w:name="_Toc152573310"/>
      <w:bookmarkStart w:id="532" w:name="_Toc152573504"/>
      <w:bookmarkStart w:id="533" w:name="_Toc152575535"/>
      <w:bookmarkStart w:id="534" w:name="_Toc152951886"/>
      <w:bookmarkStart w:id="535" w:name="_Toc152951993"/>
      <w:bookmarkStart w:id="536" w:name="_Toc153059348"/>
      <w:bookmarkStart w:id="537" w:name="_Toc170261074"/>
      <w:bookmarkStart w:id="538" w:name="_Toc170463392"/>
      <w:bookmarkStart w:id="539" w:name="_Toc170939572"/>
      <w:bookmarkStart w:id="540" w:name="_Toc171895319"/>
      <w:bookmarkStart w:id="541" w:name="_Toc172151507"/>
      <w:bookmarkStart w:id="542" w:name="_Toc174295527"/>
      <w:bookmarkStart w:id="543" w:name="_Toc176205939"/>
      <w:bookmarkStart w:id="544" w:name="_Toc176998916"/>
      <w:bookmarkStart w:id="545" w:name="_Toc177923081"/>
      <w:bookmarkStart w:id="546" w:name="_Toc183438799"/>
      <w:bookmarkStart w:id="547" w:name="_Toc18343910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4A89B338" w14:textId="1830B749" w:rsidR="00D43AE8" w:rsidRPr="00DF26D7" w:rsidRDefault="000F25FA">
      <w:pPr>
        <w:pStyle w:val="Heading2"/>
        <w:numPr>
          <w:ilvl w:val="1"/>
          <w:numId w:val="80"/>
        </w:numPr>
        <w:spacing w:line="480" w:lineRule="auto"/>
        <w:ind w:left="709" w:hanging="709"/>
        <w:jc w:val="both"/>
        <w:rPr>
          <w:rFonts w:ascii="Times New Roman" w:hAnsi="Times New Roman" w:cs="Times New Roman"/>
          <w:b/>
          <w:color w:val="auto"/>
          <w:sz w:val="24"/>
          <w:szCs w:val="24"/>
          <w:lang w:val="id-ID"/>
        </w:rPr>
      </w:pPr>
      <w:bookmarkStart w:id="548" w:name="_Toc152573311"/>
      <w:bookmarkStart w:id="549" w:name="_Toc183439101"/>
      <w:r w:rsidRPr="00DF26D7">
        <w:rPr>
          <w:rFonts w:ascii="Times New Roman" w:hAnsi="Times New Roman" w:cs="Times New Roman"/>
          <w:b/>
          <w:color w:val="auto"/>
          <w:sz w:val="24"/>
          <w:szCs w:val="24"/>
          <w:lang w:val="id-ID"/>
        </w:rPr>
        <w:t>R</w:t>
      </w:r>
      <w:r w:rsidR="00D43AE8" w:rsidRPr="00DF26D7">
        <w:rPr>
          <w:rFonts w:ascii="Times New Roman" w:hAnsi="Times New Roman" w:cs="Times New Roman"/>
          <w:b/>
          <w:color w:val="auto"/>
          <w:sz w:val="24"/>
          <w:szCs w:val="24"/>
          <w:lang w:val="id-ID"/>
        </w:rPr>
        <w:t>ancangan Penelitian</w:t>
      </w:r>
      <w:bookmarkEnd w:id="548"/>
      <w:bookmarkEnd w:id="549"/>
    </w:p>
    <w:p w14:paraId="1A970380" w14:textId="4DCF060C" w:rsidR="00911313" w:rsidRPr="0043161D" w:rsidRDefault="00911313" w:rsidP="00A27AF4">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Penelitian ini bersifat eksperimental, sampel yang digunakan daun pucuk merah</w:t>
      </w:r>
      <w:r w:rsidR="00A14E93">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Data yang dikumpulkan berupa data kuantitatif dan kualitatif yang diambil dari pengu</w:t>
      </w:r>
      <w:r w:rsidR="000D1378" w:rsidRPr="0043161D">
        <w:rPr>
          <w:rFonts w:ascii="Times New Roman" w:hAnsi="Times New Roman" w:cs="Times New Roman"/>
          <w:bCs/>
          <w:sz w:val="24"/>
          <w:szCs w:val="24"/>
          <w:lang w:val="id-ID"/>
        </w:rPr>
        <w:t>m</w:t>
      </w:r>
      <w:r w:rsidRPr="0043161D">
        <w:rPr>
          <w:rFonts w:ascii="Times New Roman" w:hAnsi="Times New Roman" w:cs="Times New Roman"/>
          <w:bCs/>
          <w:sz w:val="24"/>
          <w:szCs w:val="24"/>
          <w:lang w:val="id-ID"/>
        </w:rPr>
        <w:t xml:space="preserve">pulan dan penyajian sampel, karakterisasi simplisia, </w:t>
      </w:r>
      <w:r w:rsidR="005F52B4">
        <w:rPr>
          <w:rFonts w:ascii="Times New Roman" w:hAnsi="Times New Roman" w:cs="Times New Roman"/>
          <w:bCs/>
          <w:sz w:val="24"/>
          <w:szCs w:val="24"/>
          <w:lang w:val="id-ID"/>
        </w:rPr>
        <w:t>metabolit sekunder</w:t>
      </w:r>
      <w:r w:rsidRPr="0043161D">
        <w:rPr>
          <w:rFonts w:ascii="Times New Roman" w:hAnsi="Times New Roman" w:cs="Times New Roman"/>
          <w:bCs/>
          <w:sz w:val="24"/>
          <w:szCs w:val="24"/>
          <w:lang w:val="id-ID"/>
        </w:rPr>
        <w:t xml:space="preserve">, pembuatan ekstrak daun pucuk merah dengan metode maserasi, </w:t>
      </w:r>
      <w:r w:rsidR="00D2368D">
        <w:rPr>
          <w:rFonts w:ascii="Times New Roman" w:hAnsi="Times New Roman" w:cs="Times New Roman"/>
          <w:bCs/>
          <w:sz w:val="24"/>
          <w:szCs w:val="24"/>
          <w:lang w:val="id-ID"/>
        </w:rPr>
        <w:t xml:space="preserve">formulasi </w:t>
      </w:r>
      <w:r w:rsidR="0037384D">
        <w:rPr>
          <w:rFonts w:ascii="Times New Roman" w:hAnsi="Times New Roman" w:cs="Times New Roman"/>
          <w:bCs/>
          <w:sz w:val="24"/>
          <w:szCs w:val="24"/>
          <w:lang w:val="id-ID"/>
        </w:rPr>
        <w:t>pelembab bibir (</w:t>
      </w:r>
      <w:r w:rsidR="0037384D">
        <w:rPr>
          <w:rFonts w:ascii="Times New Roman" w:hAnsi="Times New Roman" w:cs="Times New Roman"/>
          <w:bCs/>
          <w:i/>
          <w:iCs/>
          <w:sz w:val="24"/>
          <w:szCs w:val="24"/>
          <w:lang w:val="id-ID"/>
        </w:rPr>
        <w:t>lip balm)</w:t>
      </w:r>
      <w:r w:rsidR="00D2368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evaluasi mutu fisik, uji </w:t>
      </w:r>
      <w:r w:rsidR="000A5CFF">
        <w:rPr>
          <w:rFonts w:ascii="Times New Roman" w:hAnsi="Times New Roman" w:cs="Times New Roman"/>
          <w:bCs/>
          <w:sz w:val="24"/>
          <w:szCs w:val="24"/>
          <w:lang w:val="id-ID"/>
        </w:rPr>
        <w:t>kelembapan</w:t>
      </w:r>
      <w:r w:rsidRPr="0043161D">
        <w:rPr>
          <w:rFonts w:ascii="Times New Roman" w:hAnsi="Times New Roman" w:cs="Times New Roman"/>
          <w:bCs/>
          <w:sz w:val="24"/>
          <w:szCs w:val="24"/>
          <w:lang w:val="id-ID"/>
        </w:rPr>
        <w:t xml:space="preserve">, dan penentuan nilai </w:t>
      </w:r>
      <w:r w:rsidR="000D1378" w:rsidRPr="0043161D">
        <w:rPr>
          <w:rFonts w:ascii="Times New Roman" w:hAnsi="Times New Roman" w:cs="Times New Roman"/>
          <w:bCs/>
          <w:sz w:val="24"/>
          <w:szCs w:val="24"/>
          <w:lang w:val="id-ID"/>
        </w:rPr>
        <w:t>SPF (</w:t>
      </w:r>
      <w:r w:rsidR="000D1378" w:rsidRPr="0043161D">
        <w:rPr>
          <w:rFonts w:ascii="Times New Roman" w:hAnsi="Times New Roman" w:cs="Times New Roman"/>
          <w:bCs/>
          <w:i/>
          <w:iCs/>
          <w:sz w:val="24"/>
          <w:szCs w:val="24"/>
          <w:lang w:val="id-ID"/>
        </w:rPr>
        <w:t>Sun Protection Factor</w:t>
      </w:r>
      <w:r w:rsidR="000D1378" w:rsidRPr="0043161D">
        <w:rPr>
          <w:rFonts w:ascii="Times New Roman" w:hAnsi="Times New Roman" w:cs="Times New Roman"/>
          <w:bCs/>
          <w:sz w:val="24"/>
          <w:szCs w:val="24"/>
          <w:lang w:val="id-ID"/>
        </w:rPr>
        <w:t xml:space="preserve">). </w:t>
      </w:r>
    </w:p>
    <w:p w14:paraId="5B125FDE" w14:textId="4BF891B1" w:rsidR="00D60DBA" w:rsidRPr="00DF26D7" w:rsidRDefault="00D60DBA">
      <w:pPr>
        <w:pStyle w:val="Heading3"/>
        <w:numPr>
          <w:ilvl w:val="2"/>
          <w:numId w:val="80"/>
        </w:numPr>
        <w:spacing w:line="480" w:lineRule="auto"/>
        <w:jc w:val="both"/>
        <w:rPr>
          <w:rFonts w:ascii="Times New Roman" w:hAnsi="Times New Roman" w:cs="Times New Roman"/>
          <w:b/>
          <w:color w:val="auto"/>
          <w:lang w:val="id-ID"/>
        </w:rPr>
      </w:pPr>
      <w:bookmarkStart w:id="550" w:name="_Toc152573312"/>
      <w:bookmarkStart w:id="551" w:name="_Toc183439102"/>
      <w:r w:rsidRPr="00DF26D7">
        <w:rPr>
          <w:rFonts w:ascii="Times New Roman" w:hAnsi="Times New Roman" w:cs="Times New Roman"/>
          <w:b/>
          <w:color w:val="auto"/>
          <w:lang w:val="id-ID"/>
        </w:rPr>
        <w:t>Variabel Penelitian</w:t>
      </w:r>
      <w:bookmarkEnd w:id="550"/>
      <w:bookmarkEnd w:id="551"/>
    </w:p>
    <w:p w14:paraId="3ECD70B4" w14:textId="038BEB25" w:rsidR="00D60DBA" w:rsidRPr="0043161D" w:rsidRDefault="00D60DBA" w:rsidP="00A27AF4">
      <w:pPr>
        <w:spacing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Variabel bebas penelitian ini adalah ekstrak etanol daun pucuk merah</w:t>
      </w:r>
      <w:r w:rsidR="00A14E93">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formulasi</w:t>
      </w:r>
      <w:r w:rsidR="00D2368D">
        <w:rPr>
          <w:rFonts w:ascii="Times New Roman" w:hAnsi="Times New Roman" w:cs="Times New Roman"/>
          <w:bCs/>
          <w:sz w:val="24"/>
          <w:szCs w:val="24"/>
          <w:lang w:val="id-ID"/>
        </w:rPr>
        <w:t xml:space="preserve"> </w:t>
      </w:r>
      <w:r w:rsidR="0037384D">
        <w:rPr>
          <w:rFonts w:ascii="Times New Roman" w:hAnsi="Times New Roman" w:cs="Times New Roman"/>
          <w:bCs/>
          <w:sz w:val="24"/>
          <w:szCs w:val="24"/>
          <w:lang w:val="id-ID"/>
        </w:rPr>
        <w:t>pelembab bibir (</w:t>
      </w:r>
      <w:r w:rsidR="0037384D">
        <w:rPr>
          <w:rFonts w:ascii="Times New Roman" w:hAnsi="Times New Roman" w:cs="Times New Roman"/>
          <w:bCs/>
          <w:i/>
          <w:iCs/>
          <w:sz w:val="24"/>
          <w:szCs w:val="24"/>
          <w:lang w:val="id-ID"/>
        </w:rPr>
        <w:t>lip balm</w:t>
      </w:r>
      <w:r w:rsidR="0037384D">
        <w:rPr>
          <w:rFonts w:ascii="Times New Roman" w:hAnsi="Times New Roman" w:cs="Times New Roman"/>
          <w:bCs/>
          <w:sz w:val="24"/>
          <w:szCs w:val="24"/>
          <w:lang w:val="id-ID"/>
        </w:rPr>
        <w:t>)</w:t>
      </w:r>
      <w:r w:rsidRPr="0043161D">
        <w:rPr>
          <w:rFonts w:ascii="Times New Roman" w:hAnsi="Times New Roman" w:cs="Times New Roman"/>
          <w:bCs/>
          <w:sz w:val="24"/>
          <w:szCs w:val="24"/>
          <w:lang w:val="id-ID"/>
        </w:rPr>
        <w:t xml:space="preserve"> ekstrak etanol daun pucuk merah yang terdiri dari variasi konsentrasi, sedangkan variabel terikat penelitian ini adalah </w:t>
      </w:r>
      <w:r w:rsidR="005F52B4">
        <w:rPr>
          <w:rFonts w:ascii="Times New Roman" w:hAnsi="Times New Roman" w:cs="Times New Roman"/>
          <w:bCs/>
          <w:sz w:val="24"/>
          <w:szCs w:val="24"/>
          <w:lang w:val="id-ID"/>
        </w:rPr>
        <w:t>metabolit sekunder</w:t>
      </w:r>
      <w:r w:rsidRPr="0043161D">
        <w:rPr>
          <w:rFonts w:ascii="Times New Roman" w:hAnsi="Times New Roman" w:cs="Times New Roman"/>
          <w:bCs/>
          <w:sz w:val="24"/>
          <w:szCs w:val="24"/>
          <w:lang w:val="id-ID"/>
        </w:rPr>
        <w:t>, aktivitas tabir surya</w:t>
      </w:r>
      <w:r w:rsidR="00F5148F">
        <w:rPr>
          <w:rFonts w:ascii="Times New Roman" w:hAnsi="Times New Roman" w:cs="Times New Roman"/>
          <w:bCs/>
          <w:sz w:val="24"/>
          <w:szCs w:val="24"/>
          <w:lang w:val="id-ID"/>
        </w:rPr>
        <w:t xml:space="preserve">, </w:t>
      </w:r>
      <w:r w:rsidR="00F76D06">
        <w:rPr>
          <w:rFonts w:ascii="Times New Roman" w:hAnsi="Times New Roman" w:cs="Times New Roman"/>
          <w:bCs/>
          <w:sz w:val="24"/>
          <w:szCs w:val="24"/>
          <w:lang w:val="id-ID"/>
        </w:rPr>
        <w:t>evaluasi</w:t>
      </w:r>
      <w:r w:rsidR="00F5148F">
        <w:rPr>
          <w:rFonts w:ascii="Times New Roman" w:hAnsi="Times New Roman" w:cs="Times New Roman"/>
          <w:bCs/>
          <w:sz w:val="24"/>
          <w:szCs w:val="24"/>
          <w:lang w:val="id-ID"/>
        </w:rPr>
        <w:t xml:space="preserve"> mutu fisik</w:t>
      </w:r>
      <w:r w:rsidRPr="0043161D">
        <w:rPr>
          <w:rFonts w:ascii="Times New Roman" w:hAnsi="Times New Roman" w:cs="Times New Roman"/>
          <w:bCs/>
          <w:sz w:val="24"/>
          <w:szCs w:val="24"/>
          <w:lang w:val="id-ID"/>
        </w:rPr>
        <w:t xml:space="preserve"> dan uji </w:t>
      </w:r>
      <w:r w:rsidR="000A5CFF">
        <w:rPr>
          <w:rFonts w:ascii="Times New Roman" w:hAnsi="Times New Roman" w:cs="Times New Roman"/>
          <w:bCs/>
          <w:sz w:val="24"/>
          <w:szCs w:val="24"/>
          <w:lang w:val="id-ID"/>
        </w:rPr>
        <w:t>kelembapan</w:t>
      </w:r>
      <w:r w:rsidRPr="0043161D">
        <w:rPr>
          <w:rFonts w:ascii="Times New Roman" w:hAnsi="Times New Roman" w:cs="Times New Roman"/>
          <w:bCs/>
          <w:sz w:val="24"/>
          <w:szCs w:val="24"/>
          <w:lang w:val="id-ID"/>
        </w:rPr>
        <w:t xml:space="preserve">. </w:t>
      </w:r>
    </w:p>
    <w:p w14:paraId="62CC5389" w14:textId="77BB7562" w:rsidR="00D60DBA" w:rsidRPr="00DF26D7" w:rsidRDefault="00D60DBA">
      <w:pPr>
        <w:pStyle w:val="Heading3"/>
        <w:numPr>
          <w:ilvl w:val="2"/>
          <w:numId w:val="80"/>
        </w:numPr>
        <w:spacing w:line="480" w:lineRule="auto"/>
        <w:ind w:left="709"/>
        <w:jc w:val="both"/>
        <w:rPr>
          <w:rFonts w:ascii="Times New Roman" w:hAnsi="Times New Roman" w:cs="Times New Roman"/>
          <w:b/>
          <w:color w:val="auto"/>
        </w:rPr>
      </w:pPr>
      <w:bookmarkStart w:id="552" w:name="_Toc152573313"/>
      <w:bookmarkStart w:id="553" w:name="_Toc183439103"/>
      <w:r w:rsidRPr="00DF26D7">
        <w:rPr>
          <w:rFonts w:ascii="Times New Roman" w:hAnsi="Times New Roman" w:cs="Times New Roman"/>
          <w:b/>
          <w:color w:val="auto"/>
        </w:rPr>
        <w:t>Parameter Penelitian</w:t>
      </w:r>
      <w:bookmarkEnd w:id="552"/>
      <w:bookmarkEnd w:id="553"/>
    </w:p>
    <w:p w14:paraId="619140C8" w14:textId="10B82E09" w:rsidR="000F25FA" w:rsidRPr="0043161D" w:rsidRDefault="00D60DBA" w:rsidP="00A27AF4">
      <w:pPr>
        <w:spacing w:after="0" w:line="480" w:lineRule="auto"/>
        <w:ind w:firstLine="709"/>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Parameter penelitian ini adalah </w:t>
      </w:r>
      <w:r w:rsidR="002A1933" w:rsidRPr="0043161D">
        <w:rPr>
          <w:rFonts w:ascii="Times New Roman" w:hAnsi="Times New Roman" w:cs="Times New Roman"/>
          <w:bCs/>
          <w:sz w:val="24"/>
          <w:szCs w:val="24"/>
          <w:lang w:val="id-ID"/>
        </w:rPr>
        <w:t xml:space="preserve">pengujian karakteristik simplisia, </w:t>
      </w:r>
      <w:r w:rsidR="005F52B4">
        <w:rPr>
          <w:rFonts w:ascii="Times New Roman" w:hAnsi="Times New Roman" w:cs="Times New Roman"/>
          <w:bCs/>
          <w:sz w:val="24"/>
          <w:szCs w:val="24"/>
          <w:lang w:val="id-ID"/>
        </w:rPr>
        <w:t>metabolit sekunder</w:t>
      </w:r>
      <w:r w:rsidR="002A1933"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pengujian </w:t>
      </w:r>
      <w:r w:rsidR="002A1933" w:rsidRPr="0043161D">
        <w:rPr>
          <w:rFonts w:ascii="Times New Roman" w:hAnsi="Times New Roman" w:cs="Times New Roman"/>
          <w:bCs/>
          <w:sz w:val="24"/>
          <w:szCs w:val="24"/>
          <w:lang w:val="id-ID"/>
        </w:rPr>
        <w:t>nilai SPF (</w:t>
      </w:r>
      <w:r w:rsidR="002A1933" w:rsidRPr="0043161D">
        <w:rPr>
          <w:rFonts w:ascii="Times New Roman" w:hAnsi="Times New Roman" w:cs="Times New Roman"/>
          <w:bCs/>
          <w:i/>
          <w:iCs/>
          <w:sz w:val="24"/>
          <w:szCs w:val="24"/>
          <w:lang w:val="id-ID"/>
        </w:rPr>
        <w:t>Sun Protection Factor</w:t>
      </w:r>
      <w:r w:rsidR="002A1933" w:rsidRPr="0043161D">
        <w:rPr>
          <w:rFonts w:ascii="Times New Roman" w:hAnsi="Times New Roman" w:cs="Times New Roman"/>
          <w:bCs/>
          <w:sz w:val="24"/>
          <w:szCs w:val="24"/>
          <w:lang w:val="id-ID"/>
        </w:rPr>
        <w:t>) dan pengujian mutu fisik sediaan yaitu u</w:t>
      </w:r>
      <w:r w:rsidRPr="0043161D">
        <w:rPr>
          <w:rFonts w:ascii="Times New Roman" w:hAnsi="Times New Roman" w:cs="Times New Roman"/>
          <w:bCs/>
          <w:sz w:val="24"/>
          <w:szCs w:val="24"/>
          <w:lang w:val="id-ID"/>
        </w:rPr>
        <w:t xml:space="preserve">ji organoleptis, uji homogenitas, uji pH, uji stabilitas, uji iritasi, uji hedonik dan uji </w:t>
      </w:r>
      <w:r w:rsidR="000A5CFF">
        <w:rPr>
          <w:rFonts w:ascii="Times New Roman" w:hAnsi="Times New Roman" w:cs="Times New Roman"/>
          <w:bCs/>
          <w:sz w:val="24"/>
          <w:szCs w:val="24"/>
          <w:lang w:val="id-ID"/>
        </w:rPr>
        <w:t>kelembapan</w:t>
      </w:r>
      <w:r w:rsidRPr="0043161D">
        <w:rPr>
          <w:rFonts w:ascii="Times New Roman" w:hAnsi="Times New Roman" w:cs="Times New Roman"/>
          <w:bCs/>
          <w:sz w:val="24"/>
          <w:szCs w:val="24"/>
          <w:lang w:val="id-ID"/>
        </w:rPr>
        <w:t xml:space="preserve"> pada kulit.</w:t>
      </w:r>
    </w:p>
    <w:p w14:paraId="4FF23DB7" w14:textId="4A61FEF3" w:rsidR="000F25FA" w:rsidRPr="00055C31" w:rsidRDefault="000F25FA" w:rsidP="00ED517D">
      <w:pPr>
        <w:pStyle w:val="Heading2"/>
        <w:numPr>
          <w:ilvl w:val="1"/>
          <w:numId w:val="17"/>
        </w:numPr>
        <w:spacing w:before="0" w:line="480" w:lineRule="auto"/>
        <w:ind w:left="709" w:hanging="709"/>
        <w:jc w:val="both"/>
        <w:rPr>
          <w:rFonts w:ascii="Times New Roman" w:hAnsi="Times New Roman" w:cs="Times New Roman"/>
          <w:b/>
          <w:color w:val="auto"/>
          <w:sz w:val="24"/>
          <w:szCs w:val="24"/>
          <w:lang w:val="id-ID"/>
        </w:rPr>
      </w:pPr>
      <w:bookmarkStart w:id="554" w:name="_Toc152573314"/>
      <w:bookmarkStart w:id="555" w:name="_Toc183439104"/>
      <w:r w:rsidRPr="00055C31">
        <w:rPr>
          <w:rFonts w:ascii="Times New Roman" w:hAnsi="Times New Roman" w:cs="Times New Roman"/>
          <w:b/>
          <w:color w:val="auto"/>
          <w:sz w:val="24"/>
          <w:szCs w:val="24"/>
          <w:lang w:val="id-ID"/>
        </w:rPr>
        <w:t>Jadwal dan Lokasi Penelitian</w:t>
      </w:r>
      <w:bookmarkEnd w:id="554"/>
      <w:bookmarkEnd w:id="555"/>
    </w:p>
    <w:p w14:paraId="67B862B7" w14:textId="77777777" w:rsidR="000F25FA" w:rsidRPr="0043161D" w:rsidRDefault="000F25FA">
      <w:pPr>
        <w:pStyle w:val="ListParagraph"/>
        <w:keepNext/>
        <w:keepLines/>
        <w:numPr>
          <w:ilvl w:val="1"/>
          <w:numId w:val="10"/>
        </w:numPr>
        <w:spacing w:before="40" w:after="0" w:line="480" w:lineRule="auto"/>
        <w:contextualSpacing w:val="0"/>
        <w:jc w:val="both"/>
        <w:outlineLvl w:val="1"/>
        <w:rPr>
          <w:rFonts w:ascii="Times New Roman" w:eastAsiaTheme="majorEastAsia" w:hAnsi="Times New Roman" w:cs="Times New Roman"/>
          <w:bCs/>
          <w:vanish/>
          <w:sz w:val="24"/>
          <w:szCs w:val="24"/>
          <w:lang w:val="id-ID"/>
        </w:rPr>
      </w:pPr>
      <w:bookmarkStart w:id="556" w:name="_Toc152573315"/>
      <w:bookmarkStart w:id="557" w:name="_Toc152573509"/>
      <w:bookmarkStart w:id="558" w:name="_Toc152575540"/>
      <w:bookmarkStart w:id="559" w:name="_Toc152951891"/>
      <w:bookmarkStart w:id="560" w:name="_Toc152951998"/>
      <w:bookmarkStart w:id="561" w:name="_Toc153059353"/>
      <w:bookmarkStart w:id="562" w:name="_Toc170261079"/>
      <w:bookmarkStart w:id="563" w:name="_Toc170463397"/>
      <w:bookmarkStart w:id="564" w:name="_Toc170939577"/>
      <w:bookmarkStart w:id="565" w:name="_Toc171895324"/>
      <w:bookmarkStart w:id="566" w:name="_Toc172151512"/>
      <w:bookmarkStart w:id="567" w:name="_Toc174295532"/>
      <w:bookmarkStart w:id="568" w:name="_Toc176205944"/>
      <w:bookmarkStart w:id="569" w:name="_Toc176998921"/>
      <w:bookmarkStart w:id="570" w:name="_Toc177923086"/>
      <w:bookmarkStart w:id="571" w:name="_Toc183438804"/>
      <w:bookmarkStart w:id="572" w:name="_Toc18343910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CF0490C" w14:textId="1E487701" w:rsidR="000F25FA" w:rsidRPr="00DF26D7" w:rsidRDefault="000F25FA" w:rsidP="00ED517D">
      <w:pPr>
        <w:pStyle w:val="Heading3"/>
        <w:numPr>
          <w:ilvl w:val="2"/>
          <w:numId w:val="17"/>
        </w:numPr>
        <w:spacing w:line="480" w:lineRule="auto"/>
        <w:jc w:val="both"/>
        <w:rPr>
          <w:rFonts w:ascii="Times New Roman" w:hAnsi="Times New Roman" w:cs="Times New Roman"/>
          <w:b/>
          <w:color w:val="auto"/>
          <w:lang w:val="id-ID"/>
        </w:rPr>
      </w:pPr>
      <w:bookmarkStart w:id="573" w:name="_Toc152573316"/>
      <w:bookmarkStart w:id="574" w:name="_Toc183439106"/>
      <w:r w:rsidRPr="00DF26D7">
        <w:rPr>
          <w:rFonts w:ascii="Times New Roman" w:hAnsi="Times New Roman" w:cs="Times New Roman"/>
          <w:b/>
          <w:color w:val="auto"/>
          <w:lang w:val="id-ID"/>
        </w:rPr>
        <w:t>Jadwal Penelitian</w:t>
      </w:r>
      <w:bookmarkEnd w:id="573"/>
      <w:bookmarkEnd w:id="574"/>
    </w:p>
    <w:p w14:paraId="142AC4EC" w14:textId="3B73566E" w:rsidR="000F25FA" w:rsidRPr="0043161D" w:rsidRDefault="000F25FA"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Penelitian ini dilakukan pada bulan Januari</w:t>
      </w:r>
      <w:r w:rsidR="0079355E">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2024</w:t>
      </w:r>
      <w:r w:rsidR="0079355E">
        <w:rPr>
          <w:rFonts w:ascii="Times New Roman" w:hAnsi="Times New Roman" w:cs="Times New Roman"/>
          <w:bCs/>
          <w:sz w:val="24"/>
          <w:szCs w:val="24"/>
          <w:lang w:val="id-ID"/>
        </w:rPr>
        <w:t xml:space="preserve"> sampai bulan Juni 2024.</w:t>
      </w:r>
    </w:p>
    <w:p w14:paraId="414B1D17" w14:textId="77777777" w:rsidR="00241093" w:rsidRDefault="00241093" w:rsidP="00ED517D">
      <w:pPr>
        <w:pStyle w:val="Heading3"/>
        <w:numPr>
          <w:ilvl w:val="2"/>
          <w:numId w:val="17"/>
        </w:numPr>
        <w:spacing w:line="480" w:lineRule="auto"/>
        <w:jc w:val="both"/>
        <w:rPr>
          <w:rFonts w:ascii="Times New Roman" w:hAnsi="Times New Roman" w:cs="Times New Roman"/>
          <w:b/>
          <w:color w:val="auto"/>
          <w:lang w:val="id-ID"/>
        </w:rPr>
        <w:sectPr w:rsidR="00241093" w:rsidSect="00E94BC8">
          <w:headerReference w:type="default" r:id="rId40"/>
          <w:footerReference w:type="default" r:id="rId41"/>
          <w:pgSz w:w="11906" w:h="16838" w:code="9"/>
          <w:pgMar w:top="1701" w:right="1701" w:bottom="1701" w:left="2268" w:header="720" w:footer="720" w:gutter="0"/>
          <w:cols w:space="720"/>
          <w:docGrid w:linePitch="360"/>
        </w:sectPr>
      </w:pPr>
      <w:bookmarkStart w:id="575" w:name="_Toc152573317"/>
    </w:p>
    <w:p w14:paraId="02EE85D0" w14:textId="40B983AB" w:rsidR="000F25FA" w:rsidRPr="00DF26D7" w:rsidRDefault="000F25FA" w:rsidP="00ED517D">
      <w:pPr>
        <w:pStyle w:val="Heading3"/>
        <w:numPr>
          <w:ilvl w:val="2"/>
          <w:numId w:val="17"/>
        </w:numPr>
        <w:spacing w:line="480" w:lineRule="auto"/>
        <w:jc w:val="both"/>
        <w:rPr>
          <w:rFonts w:ascii="Times New Roman" w:hAnsi="Times New Roman" w:cs="Times New Roman"/>
          <w:b/>
          <w:color w:val="auto"/>
          <w:lang w:val="id-ID"/>
        </w:rPr>
      </w:pPr>
      <w:bookmarkStart w:id="576" w:name="_Toc183439107"/>
      <w:r w:rsidRPr="00DF26D7">
        <w:rPr>
          <w:rFonts w:ascii="Times New Roman" w:hAnsi="Times New Roman" w:cs="Times New Roman"/>
          <w:b/>
          <w:color w:val="auto"/>
          <w:lang w:val="id-ID"/>
        </w:rPr>
        <w:t>Lokasi Penelitian</w:t>
      </w:r>
      <w:bookmarkEnd w:id="575"/>
      <w:bookmarkEnd w:id="576"/>
      <w:r w:rsidRPr="00DF26D7">
        <w:rPr>
          <w:rFonts w:ascii="Times New Roman" w:hAnsi="Times New Roman" w:cs="Times New Roman"/>
          <w:b/>
          <w:color w:val="auto"/>
          <w:lang w:val="id-ID"/>
        </w:rPr>
        <w:t xml:space="preserve"> </w:t>
      </w:r>
    </w:p>
    <w:p w14:paraId="15A25405" w14:textId="5557AABD" w:rsidR="000F25FA" w:rsidRPr="0043161D" w:rsidRDefault="000F25FA"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Penelitian dilakukan di Laboratorium Botani</w:t>
      </w:r>
      <w:r w:rsidR="0079355E">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dan Laboratorium </w:t>
      </w:r>
      <w:r w:rsidR="0079355E">
        <w:rPr>
          <w:rFonts w:ascii="Times New Roman" w:hAnsi="Times New Roman" w:cs="Times New Roman"/>
          <w:bCs/>
          <w:sz w:val="24"/>
          <w:szCs w:val="24"/>
          <w:lang w:val="id-ID"/>
        </w:rPr>
        <w:t xml:space="preserve">Penelitian </w:t>
      </w:r>
      <w:r w:rsidR="000606BB" w:rsidRPr="0043161D">
        <w:rPr>
          <w:rFonts w:ascii="Times New Roman" w:hAnsi="Times New Roman" w:cs="Times New Roman"/>
          <w:bCs/>
          <w:sz w:val="24"/>
          <w:szCs w:val="24"/>
          <w:lang w:val="id-ID"/>
        </w:rPr>
        <w:t xml:space="preserve">Farmasi Terpadu </w:t>
      </w:r>
      <w:r w:rsidRPr="0043161D">
        <w:rPr>
          <w:rFonts w:ascii="Times New Roman" w:hAnsi="Times New Roman" w:cs="Times New Roman"/>
          <w:bCs/>
          <w:sz w:val="24"/>
          <w:szCs w:val="24"/>
          <w:lang w:val="id-ID"/>
        </w:rPr>
        <w:t>Universitas Muslim Nusantara Al Washliyah Medan.</w:t>
      </w:r>
    </w:p>
    <w:p w14:paraId="6B3960C6" w14:textId="685986BE" w:rsidR="000F25FA" w:rsidRPr="00DF26D7" w:rsidRDefault="000F25FA" w:rsidP="00ED517D">
      <w:pPr>
        <w:pStyle w:val="Heading2"/>
        <w:numPr>
          <w:ilvl w:val="1"/>
          <w:numId w:val="17"/>
        </w:numPr>
        <w:spacing w:line="480" w:lineRule="auto"/>
        <w:ind w:left="709" w:hanging="709"/>
        <w:jc w:val="both"/>
        <w:rPr>
          <w:rFonts w:ascii="Times New Roman" w:hAnsi="Times New Roman" w:cs="Times New Roman"/>
          <w:b/>
          <w:color w:val="auto"/>
          <w:sz w:val="24"/>
          <w:szCs w:val="24"/>
          <w:lang w:val="id-ID"/>
        </w:rPr>
      </w:pPr>
      <w:bookmarkStart w:id="577" w:name="_Toc152573318"/>
      <w:bookmarkStart w:id="578" w:name="_Toc183439108"/>
      <w:r w:rsidRPr="00DF26D7">
        <w:rPr>
          <w:rFonts w:ascii="Times New Roman" w:hAnsi="Times New Roman" w:cs="Times New Roman"/>
          <w:b/>
          <w:color w:val="auto"/>
          <w:sz w:val="24"/>
          <w:szCs w:val="24"/>
          <w:lang w:val="id-ID"/>
        </w:rPr>
        <w:t>Bahan dan Peralatan</w:t>
      </w:r>
      <w:bookmarkEnd w:id="577"/>
      <w:bookmarkEnd w:id="578"/>
    </w:p>
    <w:p w14:paraId="4DE6A84A" w14:textId="77777777" w:rsidR="00001BFA" w:rsidRPr="00DF26D7" w:rsidRDefault="00001BFA" w:rsidP="00ED517D">
      <w:pPr>
        <w:pStyle w:val="ListParagraph"/>
        <w:numPr>
          <w:ilvl w:val="0"/>
          <w:numId w:val="19"/>
        </w:numPr>
        <w:spacing w:line="480" w:lineRule="auto"/>
        <w:jc w:val="both"/>
        <w:rPr>
          <w:rStyle w:val="Heading3Char"/>
          <w:rFonts w:ascii="Times New Roman" w:hAnsi="Times New Roman" w:cs="Times New Roman"/>
          <w:b/>
          <w:vanish/>
        </w:rPr>
      </w:pPr>
    </w:p>
    <w:p w14:paraId="4AE1F6CB" w14:textId="77777777" w:rsidR="00001BFA" w:rsidRPr="00DF26D7" w:rsidRDefault="00001BFA" w:rsidP="00ED517D">
      <w:pPr>
        <w:pStyle w:val="ListParagraph"/>
        <w:numPr>
          <w:ilvl w:val="0"/>
          <w:numId w:val="19"/>
        </w:numPr>
        <w:spacing w:line="480" w:lineRule="auto"/>
        <w:jc w:val="both"/>
        <w:rPr>
          <w:rStyle w:val="Heading3Char"/>
          <w:rFonts w:ascii="Times New Roman" w:hAnsi="Times New Roman" w:cs="Times New Roman"/>
          <w:b/>
          <w:vanish/>
        </w:rPr>
      </w:pPr>
    </w:p>
    <w:p w14:paraId="112F5FFE" w14:textId="77777777" w:rsidR="00001BFA" w:rsidRPr="00DF26D7" w:rsidRDefault="00001BFA" w:rsidP="00ED517D">
      <w:pPr>
        <w:pStyle w:val="ListParagraph"/>
        <w:numPr>
          <w:ilvl w:val="0"/>
          <w:numId w:val="19"/>
        </w:numPr>
        <w:spacing w:line="480" w:lineRule="auto"/>
        <w:jc w:val="both"/>
        <w:rPr>
          <w:rStyle w:val="Heading3Char"/>
          <w:rFonts w:ascii="Times New Roman" w:hAnsi="Times New Roman" w:cs="Times New Roman"/>
          <w:b/>
          <w:vanish/>
        </w:rPr>
      </w:pPr>
    </w:p>
    <w:p w14:paraId="5C8DD4AE" w14:textId="77777777" w:rsidR="00001BFA" w:rsidRPr="00DF26D7" w:rsidRDefault="00001BFA" w:rsidP="00ED517D">
      <w:pPr>
        <w:pStyle w:val="ListParagraph"/>
        <w:numPr>
          <w:ilvl w:val="1"/>
          <w:numId w:val="19"/>
        </w:numPr>
        <w:spacing w:line="480" w:lineRule="auto"/>
        <w:jc w:val="both"/>
        <w:rPr>
          <w:rStyle w:val="Heading3Char"/>
          <w:rFonts w:ascii="Times New Roman" w:hAnsi="Times New Roman" w:cs="Times New Roman"/>
          <w:b/>
          <w:vanish/>
        </w:rPr>
      </w:pPr>
    </w:p>
    <w:p w14:paraId="5011A56C" w14:textId="77777777" w:rsidR="00001BFA" w:rsidRPr="00DF26D7" w:rsidRDefault="00001BFA" w:rsidP="00ED517D">
      <w:pPr>
        <w:pStyle w:val="ListParagraph"/>
        <w:numPr>
          <w:ilvl w:val="1"/>
          <w:numId w:val="19"/>
        </w:numPr>
        <w:spacing w:line="480" w:lineRule="auto"/>
        <w:jc w:val="both"/>
        <w:rPr>
          <w:rStyle w:val="Heading3Char"/>
          <w:rFonts w:ascii="Times New Roman" w:hAnsi="Times New Roman" w:cs="Times New Roman"/>
          <w:b/>
          <w:vanish/>
        </w:rPr>
      </w:pPr>
    </w:p>
    <w:p w14:paraId="46499DCB" w14:textId="77777777" w:rsidR="00001BFA" w:rsidRPr="00DF26D7" w:rsidRDefault="00001BFA" w:rsidP="00ED517D">
      <w:pPr>
        <w:pStyle w:val="ListParagraph"/>
        <w:numPr>
          <w:ilvl w:val="1"/>
          <w:numId w:val="19"/>
        </w:numPr>
        <w:spacing w:line="480" w:lineRule="auto"/>
        <w:jc w:val="both"/>
        <w:rPr>
          <w:rStyle w:val="Heading3Char"/>
          <w:rFonts w:ascii="Times New Roman" w:hAnsi="Times New Roman" w:cs="Times New Roman"/>
          <w:b/>
          <w:vanish/>
        </w:rPr>
      </w:pPr>
    </w:p>
    <w:p w14:paraId="38D31B04" w14:textId="28F228A1" w:rsidR="00D06417" w:rsidRPr="00DF26D7" w:rsidRDefault="00D06417" w:rsidP="00ED517D">
      <w:pPr>
        <w:pStyle w:val="Heading3"/>
        <w:numPr>
          <w:ilvl w:val="2"/>
          <w:numId w:val="19"/>
        </w:numPr>
        <w:spacing w:line="480" w:lineRule="auto"/>
        <w:jc w:val="both"/>
        <w:rPr>
          <w:rFonts w:ascii="Times New Roman" w:hAnsi="Times New Roman" w:cs="Times New Roman"/>
          <w:b/>
          <w:color w:val="auto"/>
          <w:lang w:val="id-ID"/>
        </w:rPr>
      </w:pPr>
      <w:bookmarkStart w:id="579" w:name="_Toc152573319"/>
      <w:bookmarkStart w:id="580" w:name="_Toc183439109"/>
      <w:r w:rsidRPr="00DF26D7">
        <w:rPr>
          <w:rStyle w:val="Heading3Char"/>
          <w:rFonts w:ascii="Times New Roman" w:hAnsi="Times New Roman" w:cs="Times New Roman"/>
          <w:b/>
          <w:color w:val="auto"/>
        </w:rPr>
        <w:t>Alat Penelitian</w:t>
      </w:r>
      <w:bookmarkEnd w:id="579"/>
      <w:bookmarkEnd w:id="580"/>
    </w:p>
    <w:p w14:paraId="20B694DB" w14:textId="4DCBDE0F" w:rsidR="000F25FA" w:rsidRPr="0043161D" w:rsidRDefault="000F25FA" w:rsidP="00A27AF4">
      <w:pPr>
        <w:spacing w:line="480" w:lineRule="auto"/>
        <w:ind w:firstLine="720"/>
        <w:jc w:val="both"/>
        <w:rPr>
          <w:rFonts w:ascii="Times New Roman" w:hAnsi="Times New Roman" w:cs="Times New Roman"/>
          <w:bCs/>
          <w:i/>
          <w:iCs/>
          <w:sz w:val="24"/>
          <w:szCs w:val="24"/>
          <w:lang w:val="id-ID"/>
        </w:rPr>
      </w:pPr>
      <w:r w:rsidRPr="0043161D">
        <w:rPr>
          <w:rFonts w:ascii="Times New Roman" w:hAnsi="Times New Roman" w:cs="Times New Roman"/>
          <w:bCs/>
          <w:sz w:val="24"/>
          <w:szCs w:val="24"/>
          <w:lang w:val="id-ID"/>
        </w:rPr>
        <w:t xml:space="preserve">Alat- alat yang digunakan yaitu </w:t>
      </w:r>
      <w:r w:rsidR="00D06417" w:rsidRPr="0043161D">
        <w:rPr>
          <w:rFonts w:ascii="Times New Roman" w:hAnsi="Times New Roman" w:cs="Times New Roman"/>
          <w:bCs/>
          <w:sz w:val="24"/>
          <w:szCs w:val="24"/>
          <w:lang w:val="id-ID"/>
        </w:rPr>
        <w:t xml:space="preserve">alat- alat gelas, blender, </w:t>
      </w:r>
      <w:r w:rsidR="00181F5A">
        <w:rPr>
          <w:rFonts w:ascii="Times New Roman" w:hAnsi="Times New Roman" w:cs="Times New Roman"/>
          <w:bCs/>
          <w:sz w:val="24"/>
          <w:szCs w:val="24"/>
          <w:lang w:val="id-ID"/>
        </w:rPr>
        <w:t xml:space="preserve">cawan </w:t>
      </w:r>
      <w:r w:rsidR="00D06417" w:rsidRPr="0043161D">
        <w:rPr>
          <w:rFonts w:ascii="Times New Roman" w:hAnsi="Times New Roman" w:cs="Times New Roman"/>
          <w:bCs/>
          <w:sz w:val="24"/>
          <w:szCs w:val="24"/>
          <w:lang w:val="id-ID"/>
        </w:rPr>
        <w:t>porselen, timbangan analitik</w:t>
      </w:r>
      <w:r w:rsidR="0079355E">
        <w:rPr>
          <w:rFonts w:ascii="Times New Roman" w:hAnsi="Times New Roman" w:cs="Times New Roman"/>
          <w:bCs/>
          <w:sz w:val="24"/>
          <w:szCs w:val="24"/>
          <w:lang w:val="id-ID"/>
        </w:rPr>
        <w:t xml:space="preserve">, </w:t>
      </w:r>
      <w:r w:rsidR="00D06417" w:rsidRPr="0043161D">
        <w:rPr>
          <w:rFonts w:ascii="Times New Roman" w:hAnsi="Times New Roman" w:cs="Times New Roman"/>
          <w:bCs/>
          <w:i/>
          <w:iCs/>
          <w:sz w:val="24"/>
          <w:szCs w:val="24"/>
          <w:lang w:val="id-ID"/>
        </w:rPr>
        <w:t>hot plate</w:t>
      </w:r>
      <w:r w:rsidR="00181F5A">
        <w:rPr>
          <w:rFonts w:ascii="Times New Roman" w:hAnsi="Times New Roman" w:cs="Times New Roman"/>
          <w:bCs/>
          <w:i/>
          <w:iCs/>
          <w:sz w:val="24"/>
          <w:szCs w:val="24"/>
          <w:lang w:val="id-ID"/>
        </w:rPr>
        <w:t>,</w:t>
      </w:r>
      <w:r w:rsidR="00D06417" w:rsidRPr="0043161D">
        <w:rPr>
          <w:rFonts w:ascii="Times New Roman" w:hAnsi="Times New Roman" w:cs="Times New Roman"/>
          <w:bCs/>
          <w:sz w:val="24"/>
          <w:szCs w:val="24"/>
          <w:lang w:val="id-ID"/>
        </w:rPr>
        <w:t xml:space="preserve"> pH meter,</w:t>
      </w:r>
      <w:r w:rsidR="0079355E">
        <w:rPr>
          <w:rFonts w:ascii="Times New Roman" w:hAnsi="Times New Roman" w:cs="Times New Roman"/>
          <w:bCs/>
          <w:sz w:val="24"/>
          <w:szCs w:val="24"/>
          <w:lang w:val="id-ID"/>
        </w:rPr>
        <w:t xml:space="preserve"> penangas air, </w:t>
      </w:r>
      <w:r w:rsidR="0079355E">
        <w:rPr>
          <w:rFonts w:ascii="Times New Roman" w:hAnsi="Times New Roman" w:cs="Times New Roman"/>
          <w:bCs/>
          <w:i/>
          <w:iCs/>
          <w:sz w:val="24"/>
          <w:szCs w:val="24"/>
          <w:lang w:val="id-ID"/>
        </w:rPr>
        <w:t>oven</w:t>
      </w:r>
      <w:r w:rsidR="0079355E">
        <w:rPr>
          <w:rFonts w:ascii="Times New Roman" w:hAnsi="Times New Roman" w:cs="Times New Roman"/>
          <w:bCs/>
          <w:sz w:val="24"/>
          <w:szCs w:val="24"/>
          <w:lang w:val="id-ID"/>
        </w:rPr>
        <w:t>,</w:t>
      </w:r>
      <w:r w:rsidR="00D06417" w:rsidRPr="0043161D">
        <w:rPr>
          <w:rFonts w:ascii="Times New Roman" w:hAnsi="Times New Roman" w:cs="Times New Roman"/>
          <w:bCs/>
          <w:sz w:val="24"/>
          <w:szCs w:val="24"/>
          <w:lang w:val="id-ID"/>
        </w:rPr>
        <w:t xml:space="preserve"> kertas saring, kaca objek, aluminium foil, wad</w:t>
      </w:r>
      <w:r w:rsidR="00FD6DC1" w:rsidRPr="0043161D">
        <w:rPr>
          <w:rFonts w:ascii="Times New Roman" w:hAnsi="Times New Roman" w:cs="Times New Roman"/>
          <w:bCs/>
          <w:sz w:val="24"/>
          <w:szCs w:val="24"/>
          <w:lang w:val="id-ID"/>
        </w:rPr>
        <w:t>ah</w:t>
      </w:r>
      <w:r w:rsidR="00D06417" w:rsidRPr="0043161D">
        <w:rPr>
          <w:rFonts w:ascii="Times New Roman" w:hAnsi="Times New Roman" w:cs="Times New Roman"/>
          <w:bCs/>
          <w:sz w:val="24"/>
          <w:szCs w:val="24"/>
          <w:lang w:val="id-ID"/>
        </w:rPr>
        <w:t xml:space="preserve"> </w:t>
      </w:r>
      <w:r w:rsidR="000A7C11">
        <w:rPr>
          <w:rFonts w:ascii="Times New Roman" w:hAnsi="Times New Roman" w:cs="Times New Roman"/>
          <w:bCs/>
          <w:sz w:val="24"/>
          <w:szCs w:val="24"/>
          <w:lang w:val="id-ID"/>
        </w:rPr>
        <w:t>pelembab bibir</w:t>
      </w:r>
      <w:r w:rsidR="004A6695">
        <w:rPr>
          <w:rFonts w:ascii="Times New Roman" w:hAnsi="Times New Roman" w:cs="Times New Roman"/>
          <w:bCs/>
          <w:sz w:val="24"/>
          <w:szCs w:val="24"/>
          <w:lang w:val="id-ID"/>
        </w:rPr>
        <w:t xml:space="preserve">, </w:t>
      </w:r>
      <w:r w:rsidR="004A6695" w:rsidRPr="0043161D">
        <w:rPr>
          <w:rFonts w:ascii="Times New Roman" w:hAnsi="Times New Roman" w:cs="Times New Roman"/>
          <w:bCs/>
          <w:i/>
          <w:iCs/>
          <w:sz w:val="24"/>
          <w:szCs w:val="24"/>
        </w:rPr>
        <w:t>skin moisturizer analysis</w:t>
      </w:r>
      <w:r w:rsidR="000A7C11">
        <w:rPr>
          <w:rFonts w:ascii="Times New Roman" w:hAnsi="Times New Roman" w:cs="Times New Roman"/>
          <w:bCs/>
          <w:i/>
          <w:iCs/>
          <w:sz w:val="24"/>
          <w:szCs w:val="24"/>
        </w:rPr>
        <w:t xml:space="preserve">, </w:t>
      </w:r>
      <w:r w:rsidR="000A7C11" w:rsidRPr="000A7C11">
        <w:rPr>
          <w:rFonts w:ascii="Times New Roman" w:hAnsi="Times New Roman" w:cs="Times New Roman"/>
          <w:bCs/>
          <w:i/>
          <w:iCs/>
          <w:sz w:val="24"/>
          <w:szCs w:val="24"/>
        </w:rPr>
        <w:t>waterbath</w:t>
      </w:r>
      <w:r w:rsidR="00D06417" w:rsidRPr="000A7C11">
        <w:rPr>
          <w:rFonts w:ascii="Times New Roman" w:hAnsi="Times New Roman" w:cs="Times New Roman"/>
          <w:bCs/>
          <w:i/>
          <w:iCs/>
          <w:sz w:val="24"/>
          <w:szCs w:val="24"/>
          <w:lang w:val="id-ID"/>
        </w:rPr>
        <w:t xml:space="preserve"> </w:t>
      </w:r>
      <w:r w:rsidR="00D06417" w:rsidRPr="0043161D">
        <w:rPr>
          <w:rFonts w:ascii="Times New Roman" w:hAnsi="Times New Roman" w:cs="Times New Roman"/>
          <w:bCs/>
          <w:sz w:val="24"/>
          <w:szCs w:val="24"/>
          <w:lang w:val="id-ID"/>
        </w:rPr>
        <w:t>dan</w:t>
      </w:r>
      <w:r w:rsidR="00D06417" w:rsidRPr="0043161D">
        <w:rPr>
          <w:rFonts w:ascii="Times New Roman" w:hAnsi="Times New Roman" w:cs="Times New Roman"/>
          <w:bCs/>
          <w:i/>
          <w:iCs/>
          <w:sz w:val="24"/>
          <w:szCs w:val="24"/>
          <w:lang w:val="id-ID"/>
        </w:rPr>
        <w:t xml:space="preserve"> rotary evaporator.</w:t>
      </w:r>
    </w:p>
    <w:p w14:paraId="16272FC0" w14:textId="3CFE5CFB" w:rsidR="00D06417" w:rsidRPr="00DF26D7" w:rsidRDefault="00D06417" w:rsidP="00ED517D">
      <w:pPr>
        <w:pStyle w:val="Heading3"/>
        <w:numPr>
          <w:ilvl w:val="2"/>
          <w:numId w:val="19"/>
        </w:numPr>
        <w:spacing w:line="480" w:lineRule="auto"/>
        <w:ind w:left="709"/>
        <w:jc w:val="both"/>
        <w:rPr>
          <w:rFonts w:ascii="Times New Roman" w:hAnsi="Times New Roman" w:cs="Times New Roman"/>
          <w:b/>
          <w:color w:val="auto"/>
          <w:lang w:val="id-ID"/>
        </w:rPr>
      </w:pPr>
      <w:bookmarkStart w:id="581" w:name="_Toc152573320"/>
      <w:bookmarkStart w:id="582" w:name="_Toc183439110"/>
      <w:r w:rsidRPr="00DF26D7">
        <w:rPr>
          <w:rFonts w:ascii="Times New Roman" w:hAnsi="Times New Roman" w:cs="Times New Roman"/>
          <w:b/>
          <w:color w:val="auto"/>
          <w:lang w:val="id-ID"/>
        </w:rPr>
        <w:t>Bahan Penelitian</w:t>
      </w:r>
      <w:bookmarkEnd w:id="581"/>
      <w:bookmarkEnd w:id="582"/>
    </w:p>
    <w:p w14:paraId="1FA66B29" w14:textId="3C05B726" w:rsidR="00D06417" w:rsidRPr="0043161D" w:rsidRDefault="00D06417"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Bahan yang digunakan yaitu sampel ekstrak daun pucuk merah</w:t>
      </w:r>
      <w:r w:rsidR="0001322F">
        <w:rPr>
          <w:rFonts w:ascii="Times New Roman" w:hAnsi="Times New Roman" w:cs="Times New Roman"/>
          <w:bCs/>
          <w:sz w:val="24"/>
          <w:szCs w:val="24"/>
          <w:lang w:val="id-ID"/>
        </w:rPr>
        <w:t xml:space="preserve"> </w:t>
      </w:r>
      <w:r w:rsidR="0001322F"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Syzygium myrtifolium Walp.</w:t>
      </w:r>
      <w:r w:rsidR="0001322F" w:rsidRPr="0043161D">
        <w:rPr>
          <w:rFonts w:ascii="Times New Roman" w:hAnsi="Times New Roman" w:cs="Times New Roman"/>
          <w:bCs/>
          <w:sz w:val="24"/>
          <w:szCs w:val="24"/>
          <w:lang w:val="id-ID"/>
        </w:rPr>
        <w:t>)</w:t>
      </w:r>
      <w:r w:rsidRPr="0043161D">
        <w:rPr>
          <w:rFonts w:ascii="Times New Roman" w:hAnsi="Times New Roman" w:cs="Times New Roman"/>
          <w:bCs/>
          <w:sz w:val="24"/>
          <w:szCs w:val="24"/>
          <w:lang w:val="id-ID"/>
        </w:rPr>
        <w:t xml:space="preserve">, </w:t>
      </w:r>
      <w:r w:rsidR="004B6F3C">
        <w:rPr>
          <w:rFonts w:ascii="Times New Roman" w:hAnsi="Times New Roman" w:cs="Times New Roman"/>
          <w:bCs/>
          <w:sz w:val="24"/>
          <w:szCs w:val="24"/>
          <w:lang w:val="id-ID"/>
        </w:rPr>
        <w:t xml:space="preserve">aquadest, </w:t>
      </w:r>
      <w:r w:rsidRPr="0043161D">
        <w:rPr>
          <w:rFonts w:ascii="Times New Roman" w:hAnsi="Times New Roman" w:cs="Times New Roman"/>
          <w:bCs/>
          <w:sz w:val="24"/>
          <w:szCs w:val="24"/>
          <w:lang w:val="id-ID"/>
        </w:rPr>
        <w:t xml:space="preserve">etanol </w:t>
      </w:r>
      <w:r w:rsidR="004A6695">
        <w:rPr>
          <w:rFonts w:ascii="Times New Roman" w:hAnsi="Times New Roman" w:cs="Times New Roman"/>
          <w:bCs/>
          <w:sz w:val="24"/>
          <w:szCs w:val="24"/>
          <w:lang w:val="id-ID"/>
        </w:rPr>
        <w:t>96</w:t>
      </w:r>
      <w:r w:rsidRPr="0043161D">
        <w:rPr>
          <w:rFonts w:ascii="Times New Roman" w:hAnsi="Times New Roman" w:cs="Times New Roman"/>
          <w:bCs/>
          <w:sz w:val="24"/>
          <w:szCs w:val="24"/>
          <w:lang w:val="id-ID"/>
        </w:rPr>
        <w:t xml:space="preserve">%, asam sitrat </w:t>
      </w:r>
      <w:r w:rsidR="0001322F">
        <w:rPr>
          <w:rFonts w:ascii="Times New Roman" w:hAnsi="Times New Roman" w:cs="Times New Roman"/>
          <w:bCs/>
          <w:sz w:val="24"/>
          <w:szCs w:val="24"/>
          <w:lang w:val="id-ID"/>
        </w:rPr>
        <w:t>3</w:t>
      </w:r>
      <w:r w:rsidRPr="0043161D">
        <w:rPr>
          <w:rFonts w:ascii="Times New Roman" w:hAnsi="Times New Roman" w:cs="Times New Roman"/>
          <w:bCs/>
          <w:sz w:val="24"/>
          <w:szCs w:val="24"/>
          <w:lang w:val="id-ID"/>
        </w:rPr>
        <w:t>%,</w:t>
      </w:r>
      <w:r w:rsidR="00BA56D1">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lanolin, </w:t>
      </w:r>
      <w:r w:rsidR="004A6695">
        <w:rPr>
          <w:rFonts w:ascii="Times New Roman" w:hAnsi="Times New Roman" w:cs="Times New Roman"/>
          <w:bCs/>
          <w:sz w:val="24"/>
          <w:szCs w:val="24"/>
          <w:lang w:val="id-ID"/>
        </w:rPr>
        <w:t xml:space="preserve">nipagin, </w:t>
      </w:r>
      <w:r w:rsidR="00273E3C">
        <w:rPr>
          <w:rFonts w:ascii="Times New Roman" w:hAnsi="Times New Roman" w:cs="Times New Roman"/>
          <w:bCs/>
          <w:sz w:val="24"/>
          <w:szCs w:val="24"/>
          <w:lang w:val="id-ID"/>
        </w:rPr>
        <w:t>oleum cacao</w:t>
      </w:r>
      <w:r w:rsidRPr="0043161D">
        <w:rPr>
          <w:rFonts w:ascii="Times New Roman" w:hAnsi="Times New Roman" w:cs="Times New Roman"/>
          <w:bCs/>
          <w:sz w:val="24"/>
          <w:szCs w:val="24"/>
          <w:lang w:val="id-ID"/>
        </w:rPr>
        <w:t xml:space="preserve">, </w:t>
      </w:r>
      <w:r w:rsidR="0052567F">
        <w:rPr>
          <w:rFonts w:ascii="Times New Roman" w:hAnsi="Times New Roman" w:cs="Times New Roman"/>
          <w:bCs/>
          <w:sz w:val="24"/>
          <w:szCs w:val="24"/>
          <w:lang w:val="id-ID"/>
        </w:rPr>
        <w:t xml:space="preserve">gliserin </w:t>
      </w:r>
      <w:r w:rsidRPr="0043161D">
        <w:rPr>
          <w:rFonts w:ascii="Times New Roman" w:hAnsi="Times New Roman" w:cs="Times New Roman"/>
          <w:bCs/>
          <w:sz w:val="24"/>
          <w:szCs w:val="24"/>
          <w:lang w:val="id-ID"/>
        </w:rPr>
        <w:t xml:space="preserve">dan </w:t>
      </w:r>
      <w:r w:rsidR="0052567F">
        <w:rPr>
          <w:rFonts w:ascii="Times New Roman" w:hAnsi="Times New Roman" w:cs="Times New Roman"/>
          <w:bCs/>
          <w:sz w:val="24"/>
          <w:szCs w:val="24"/>
          <w:lang w:val="id-ID"/>
        </w:rPr>
        <w:t>cera flava</w:t>
      </w:r>
      <w:r w:rsidRPr="0043161D">
        <w:rPr>
          <w:rFonts w:ascii="Times New Roman" w:hAnsi="Times New Roman" w:cs="Times New Roman"/>
          <w:bCs/>
          <w:sz w:val="24"/>
          <w:szCs w:val="24"/>
          <w:lang w:val="id-ID"/>
        </w:rPr>
        <w:t>.</w:t>
      </w:r>
    </w:p>
    <w:p w14:paraId="2135B86E" w14:textId="6EFE8C21" w:rsidR="00D06417" w:rsidRPr="00DF26D7" w:rsidRDefault="00D06417" w:rsidP="00ED517D">
      <w:pPr>
        <w:pStyle w:val="Heading2"/>
        <w:numPr>
          <w:ilvl w:val="1"/>
          <w:numId w:val="19"/>
        </w:numPr>
        <w:spacing w:line="480" w:lineRule="auto"/>
        <w:ind w:left="709" w:hanging="709"/>
        <w:jc w:val="both"/>
        <w:rPr>
          <w:rFonts w:ascii="Times New Roman" w:hAnsi="Times New Roman" w:cs="Times New Roman"/>
          <w:b/>
          <w:color w:val="auto"/>
          <w:sz w:val="24"/>
          <w:szCs w:val="24"/>
          <w:lang w:val="id-ID"/>
        </w:rPr>
      </w:pPr>
      <w:bookmarkStart w:id="583" w:name="_Toc152573321"/>
      <w:bookmarkStart w:id="584" w:name="_Toc183439111"/>
      <w:r w:rsidRPr="00DF26D7">
        <w:rPr>
          <w:rFonts w:ascii="Times New Roman" w:hAnsi="Times New Roman" w:cs="Times New Roman"/>
          <w:b/>
          <w:color w:val="auto"/>
          <w:sz w:val="24"/>
          <w:szCs w:val="24"/>
          <w:lang w:val="id-ID"/>
        </w:rPr>
        <w:t>Persiapan Bahan</w:t>
      </w:r>
      <w:bookmarkEnd w:id="583"/>
      <w:bookmarkEnd w:id="584"/>
    </w:p>
    <w:p w14:paraId="209D8C7B" w14:textId="6BE0C319" w:rsidR="00D06417" w:rsidRPr="00DF26D7" w:rsidRDefault="00D06417" w:rsidP="00ED517D">
      <w:pPr>
        <w:pStyle w:val="Heading3"/>
        <w:numPr>
          <w:ilvl w:val="2"/>
          <w:numId w:val="18"/>
        </w:numPr>
        <w:spacing w:line="480" w:lineRule="auto"/>
        <w:jc w:val="both"/>
        <w:rPr>
          <w:rFonts w:ascii="Times New Roman" w:hAnsi="Times New Roman" w:cs="Times New Roman"/>
          <w:b/>
          <w:color w:val="auto"/>
          <w:lang w:val="id-ID"/>
        </w:rPr>
      </w:pPr>
      <w:bookmarkStart w:id="585" w:name="_Toc152573322"/>
      <w:bookmarkStart w:id="586" w:name="_Toc183439112"/>
      <w:r w:rsidRPr="00DF26D7">
        <w:rPr>
          <w:rFonts w:ascii="Times New Roman" w:hAnsi="Times New Roman" w:cs="Times New Roman"/>
          <w:b/>
          <w:color w:val="auto"/>
          <w:lang w:val="id-ID"/>
        </w:rPr>
        <w:t>Determinasi Sampel</w:t>
      </w:r>
      <w:bookmarkEnd w:id="585"/>
      <w:bookmarkEnd w:id="586"/>
    </w:p>
    <w:p w14:paraId="37A4B469" w14:textId="775C1677" w:rsidR="00D06417" w:rsidRPr="0043161D" w:rsidRDefault="00D06417"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Determinasi tumbuhan dilakukan di Herbarium Medanense (MEDA) Universitas Sumatera Utara Departemen Jalan Bioteknologi No. 1 Kampus USU Medan. </w:t>
      </w:r>
    </w:p>
    <w:p w14:paraId="2324618F" w14:textId="39FF040B" w:rsidR="00D06417" w:rsidRPr="00DF26D7" w:rsidRDefault="00D06417" w:rsidP="00ED517D">
      <w:pPr>
        <w:pStyle w:val="Heading3"/>
        <w:numPr>
          <w:ilvl w:val="2"/>
          <w:numId w:val="18"/>
        </w:numPr>
        <w:spacing w:line="480" w:lineRule="auto"/>
        <w:jc w:val="both"/>
        <w:rPr>
          <w:rFonts w:ascii="Times New Roman" w:hAnsi="Times New Roman" w:cs="Times New Roman"/>
          <w:b/>
          <w:color w:val="auto"/>
          <w:lang w:val="id-ID"/>
        </w:rPr>
      </w:pPr>
      <w:bookmarkStart w:id="587" w:name="_Toc152573323"/>
      <w:bookmarkStart w:id="588" w:name="_Toc183439113"/>
      <w:r w:rsidRPr="00DF26D7">
        <w:rPr>
          <w:rFonts w:ascii="Times New Roman" w:hAnsi="Times New Roman" w:cs="Times New Roman"/>
          <w:b/>
          <w:color w:val="auto"/>
          <w:lang w:val="id-ID"/>
        </w:rPr>
        <w:t>Pengambilan Sampel</w:t>
      </w:r>
      <w:bookmarkEnd w:id="587"/>
      <w:bookmarkEnd w:id="588"/>
    </w:p>
    <w:p w14:paraId="6211838F" w14:textId="11063B05" w:rsidR="00D06417" w:rsidRPr="0043161D" w:rsidRDefault="00D06417"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Pengambilan sampel dilakukan di sekitaran Kota Medan dengan pengambilan secara acak. </w:t>
      </w:r>
    </w:p>
    <w:p w14:paraId="1A466DE6" w14:textId="1CA058C9" w:rsidR="00D06417" w:rsidRPr="00DF26D7" w:rsidRDefault="00F00817" w:rsidP="00ED517D">
      <w:pPr>
        <w:pStyle w:val="Heading3"/>
        <w:numPr>
          <w:ilvl w:val="2"/>
          <w:numId w:val="18"/>
        </w:numPr>
        <w:spacing w:line="480" w:lineRule="auto"/>
        <w:jc w:val="both"/>
        <w:rPr>
          <w:rFonts w:ascii="Times New Roman" w:hAnsi="Times New Roman" w:cs="Times New Roman"/>
          <w:b/>
          <w:color w:val="auto"/>
          <w:lang w:val="id-ID"/>
        </w:rPr>
      </w:pPr>
      <w:bookmarkStart w:id="589" w:name="_Toc152573325"/>
      <w:bookmarkStart w:id="590" w:name="_Toc183439114"/>
      <w:r w:rsidRPr="00DF26D7">
        <w:rPr>
          <w:rFonts w:ascii="Times New Roman" w:hAnsi="Times New Roman" w:cs="Times New Roman"/>
          <w:b/>
          <w:color w:val="auto"/>
          <w:lang w:val="id-ID"/>
        </w:rPr>
        <w:t>Pengolahan Sampel</w:t>
      </w:r>
      <w:bookmarkEnd w:id="589"/>
      <w:bookmarkEnd w:id="590"/>
    </w:p>
    <w:p w14:paraId="5A18A064" w14:textId="113B9472" w:rsidR="00F00817" w:rsidRPr="00466356" w:rsidRDefault="00F00817" w:rsidP="00A27AF4">
      <w:pPr>
        <w:spacing w:line="480" w:lineRule="auto"/>
        <w:ind w:firstLine="720"/>
        <w:jc w:val="both"/>
        <w:rPr>
          <w:rFonts w:ascii="Times New Roman" w:hAnsi="Times New Roman" w:cs="Times New Roman"/>
          <w:bCs/>
          <w:sz w:val="24"/>
          <w:szCs w:val="24"/>
          <w:lang w:val="id-ID"/>
        </w:rPr>
      </w:pPr>
      <w:r w:rsidRPr="00466356">
        <w:rPr>
          <w:rFonts w:ascii="Times New Roman" w:hAnsi="Times New Roman" w:cs="Times New Roman"/>
          <w:bCs/>
          <w:sz w:val="24"/>
          <w:szCs w:val="24"/>
          <w:lang w:val="id-ID"/>
        </w:rPr>
        <w:t>Sampel segar daun pucuk merah</w:t>
      </w:r>
      <w:r w:rsidR="001A11F7">
        <w:rPr>
          <w:rFonts w:ascii="Times New Roman" w:hAnsi="Times New Roman" w:cs="Times New Roman"/>
          <w:bCs/>
          <w:sz w:val="24"/>
          <w:szCs w:val="24"/>
          <w:lang w:val="id-ID"/>
        </w:rPr>
        <w:t xml:space="preserve"> </w:t>
      </w:r>
      <w:r w:rsidR="001A11F7"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Syzygium myrtifolium Walp.</w:t>
      </w:r>
      <w:r w:rsidR="001A11F7" w:rsidRPr="0043161D">
        <w:rPr>
          <w:rFonts w:ascii="Times New Roman" w:hAnsi="Times New Roman" w:cs="Times New Roman"/>
          <w:bCs/>
          <w:sz w:val="24"/>
          <w:szCs w:val="24"/>
          <w:lang w:val="id-ID"/>
        </w:rPr>
        <w:t>)</w:t>
      </w:r>
      <w:r w:rsidRPr="00466356">
        <w:rPr>
          <w:rFonts w:ascii="Times New Roman" w:hAnsi="Times New Roman" w:cs="Times New Roman"/>
          <w:bCs/>
          <w:sz w:val="24"/>
          <w:szCs w:val="24"/>
          <w:lang w:val="id-ID"/>
        </w:rPr>
        <w:t xml:space="preserve"> </w:t>
      </w:r>
      <w:r w:rsidR="00DF5520" w:rsidRPr="00466356">
        <w:rPr>
          <w:rFonts w:ascii="Times New Roman" w:hAnsi="Times New Roman" w:cs="Times New Roman"/>
          <w:bCs/>
          <w:sz w:val="24"/>
          <w:szCs w:val="24"/>
          <w:lang w:val="id-ID"/>
        </w:rPr>
        <w:t xml:space="preserve">yang telah dikumpulkan </w:t>
      </w:r>
      <w:r w:rsidR="00371A2F" w:rsidRPr="003D2106">
        <w:rPr>
          <w:rFonts w:ascii="Times New Roman" w:hAnsi="Times New Roman" w:cs="Times New Roman"/>
          <w:sz w:val="24"/>
          <w:szCs w:val="24"/>
          <w:lang w:val="id-ID"/>
        </w:rPr>
        <w:t>kemudian disortasi basah yang bertujuan untuk memisahkan sampel dari kotoran</w:t>
      </w:r>
      <w:r w:rsidR="00466356">
        <w:rPr>
          <w:rFonts w:ascii="Times New Roman" w:hAnsi="Times New Roman" w:cs="Times New Roman"/>
          <w:sz w:val="24"/>
          <w:szCs w:val="24"/>
          <w:lang w:val="id-ID"/>
        </w:rPr>
        <w:t>-</w:t>
      </w:r>
      <w:r w:rsidR="00371A2F" w:rsidRPr="003D2106">
        <w:rPr>
          <w:rFonts w:ascii="Times New Roman" w:hAnsi="Times New Roman" w:cs="Times New Roman"/>
          <w:sz w:val="24"/>
          <w:szCs w:val="24"/>
          <w:lang w:val="id-ID"/>
        </w:rPr>
        <w:t>kotoran atau bahan asing lainnya yang ikut dalam pengumpulan sampel.</w:t>
      </w:r>
      <w:r w:rsidR="00466356" w:rsidRPr="00466356">
        <w:rPr>
          <w:rFonts w:ascii="Times New Roman" w:hAnsi="Times New Roman" w:cs="Times New Roman"/>
          <w:sz w:val="24"/>
          <w:szCs w:val="24"/>
          <w:lang w:val="id-ID"/>
        </w:rPr>
        <w:t xml:space="preserve"> </w:t>
      </w:r>
      <w:r w:rsidR="00466356" w:rsidRPr="00466356">
        <w:rPr>
          <w:rFonts w:ascii="Times New Roman" w:hAnsi="Times New Roman" w:cs="Times New Roman"/>
          <w:sz w:val="24"/>
          <w:szCs w:val="24"/>
        </w:rPr>
        <w:t>Kemudian sampel dicuci dengan air yang mengalir yang bertujuan untuk menghilangkan tanah dan pengotor lainnya yang melekat pada sampel, lalu ditimbang dan dikeringkan dengan cara dikeringkan di</w:t>
      </w:r>
      <w:r w:rsidR="0001322F">
        <w:rPr>
          <w:rFonts w:ascii="Times New Roman" w:hAnsi="Times New Roman" w:cs="Times New Roman"/>
          <w:sz w:val="24"/>
          <w:szCs w:val="24"/>
          <w:lang w:val="id-ID"/>
        </w:rPr>
        <w:t xml:space="preserve"> </w:t>
      </w:r>
      <w:r w:rsidR="00466356" w:rsidRPr="00466356">
        <w:rPr>
          <w:rFonts w:ascii="Times New Roman" w:hAnsi="Times New Roman" w:cs="Times New Roman"/>
          <w:sz w:val="24"/>
          <w:szCs w:val="24"/>
        </w:rPr>
        <w:t>dalam lemari pengering</w:t>
      </w:r>
      <w:r w:rsidR="005257C4">
        <w:rPr>
          <w:rFonts w:ascii="Times New Roman" w:hAnsi="Times New Roman" w:cs="Times New Roman"/>
          <w:sz w:val="24"/>
          <w:szCs w:val="24"/>
        </w:rPr>
        <w:t xml:space="preserve"> </w:t>
      </w:r>
      <w:r w:rsidR="00466356" w:rsidRPr="00466356">
        <w:rPr>
          <w:rFonts w:ascii="Times New Roman" w:hAnsi="Times New Roman" w:cs="Times New Roman"/>
          <w:sz w:val="24"/>
          <w:szCs w:val="24"/>
        </w:rPr>
        <w:t>dengan suhu 40-50</w:t>
      </w:r>
      <w:r w:rsidR="000606BB">
        <w:rPr>
          <w:rFonts w:ascii="Times New Roman" w:hAnsi="Times New Roman" w:cs="Times New Roman"/>
          <w:sz w:val="24"/>
          <w:szCs w:val="24"/>
        </w:rPr>
        <w:sym w:font="Symbol" w:char="F0B0"/>
      </w:r>
      <w:r w:rsidR="000606BB">
        <w:rPr>
          <w:rFonts w:ascii="Times New Roman" w:hAnsi="Times New Roman" w:cs="Times New Roman"/>
          <w:sz w:val="24"/>
          <w:szCs w:val="24"/>
          <w:lang w:val="id-ID"/>
        </w:rPr>
        <w:t>C</w:t>
      </w:r>
      <w:r w:rsidR="00466356" w:rsidRPr="00466356">
        <w:rPr>
          <w:rFonts w:ascii="Times New Roman" w:hAnsi="Times New Roman" w:cs="Times New Roman"/>
          <w:sz w:val="24"/>
          <w:szCs w:val="24"/>
        </w:rPr>
        <w:t xml:space="preserve">. Proses pengeringan dilakukan sampai bahan baku mudah dipatahkan. Lalu disortasi kering untuk memisahkan simplisia dari benda-benda asing yang ikut dalam proses pengeringan kemudian ditimbang kembali. Selanjutnya simplisia diserbukkan dengan menggunakan blender, kemudian diayak </w:t>
      </w:r>
      <w:r w:rsidR="003F63EE">
        <w:rPr>
          <w:rFonts w:ascii="Times New Roman" w:hAnsi="Times New Roman" w:cs="Times New Roman"/>
          <w:sz w:val="24"/>
          <w:szCs w:val="24"/>
          <w:lang w:val="id-ID"/>
        </w:rPr>
        <w:t xml:space="preserve">dengan pengayak 50 mesh </w:t>
      </w:r>
      <w:r w:rsidR="00466356" w:rsidRPr="00466356">
        <w:rPr>
          <w:rFonts w:ascii="Times New Roman" w:hAnsi="Times New Roman" w:cs="Times New Roman"/>
          <w:sz w:val="24"/>
          <w:szCs w:val="24"/>
        </w:rPr>
        <w:t>dan ditimbang kembali. Serbuk simplisia yang diperoleh disimpan pada suhu kamar dan terlindung cahaya (Depkes, RI 1985).</w:t>
      </w:r>
    </w:p>
    <w:p w14:paraId="4787BC9A" w14:textId="6C181C5A" w:rsidR="00DF5520" w:rsidRPr="00DF26D7" w:rsidRDefault="00DF5520" w:rsidP="00ED517D">
      <w:pPr>
        <w:pStyle w:val="Heading2"/>
        <w:numPr>
          <w:ilvl w:val="1"/>
          <w:numId w:val="18"/>
        </w:numPr>
        <w:spacing w:line="480" w:lineRule="auto"/>
        <w:ind w:left="709" w:hanging="709"/>
        <w:jc w:val="both"/>
        <w:rPr>
          <w:rFonts w:ascii="Times New Roman" w:hAnsi="Times New Roman" w:cs="Times New Roman"/>
          <w:b/>
          <w:color w:val="auto"/>
          <w:sz w:val="24"/>
          <w:szCs w:val="24"/>
          <w:lang w:val="id-ID"/>
        </w:rPr>
      </w:pPr>
      <w:bookmarkStart w:id="591" w:name="_Toc152573326"/>
      <w:bookmarkStart w:id="592" w:name="_Toc183439115"/>
      <w:bookmarkStart w:id="593" w:name="_Hlk156255721"/>
      <w:r w:rsidRPr="00DF26D7">
        <w:rPr>
          <w:rFonts w:ascii="Times New Roman" w:hAnsi="Times New Roman" w:cs="Times New Roman"/>
          <w:b/>
          <w:color w:val="auto"/>
          <w:sz w:val="24"/>
          <w:szCs w:val="24"/>
          <w:lang w:val="id-ID"/>
        </w:rPr>
        <w:t>Karakteristik Simplisia</w:t>
      </w:r>
      <w:bookmarkEnd w:id="591"/>
      <w:bookmarkEnd w:id="592"/>
    </w:p>
    <w:p w14:paraId="71CA918F" w14:textId="5AA634AA" w:rsidR="00DF5520" w:rsidRPr="00DF26D7" w:rsidRDefault="00DF5520" w:rsidP="00ED517D">
      <w:pPr>
        <w:pStyle w:val="Heading3"/>
        <w:numPr>
          <w:ilvl w:val="2"/>
          <w:numId w:val="18"/>
        </w:numPr>
        <w:spacing w:line="480" w:lineRule="auto"/>
        <w:jc w:val="both"/>
        <w:rPr>
          <w:rFonts w:ascii="Times New Roman" w:hAnsi="Times New Roman" w:cs="Times New Roman"/>
          <w:b/>
          <w:color w:val="auto"/>
          <w:lang w:val="id-ID"/>
        </w:rPr>
      </w:pPr>
      <w:bookmarkStart w:id="594" w:name="_Toc152573327"/>
      <w:bookmarkStart w:id="595" w:name="_Toc183439116"/>
      <w:r w:rsidRPr="00DF26D7">
        <w:rPr>
          <w:rFonts w:ascii="Times New Roman" w:hAnsi="Times New Roman" w:cs="Times New Roman"/>
          <w:b/>
          <w:color w:val="auto"/>
          <w:lang w:val="id-ID"/>
        </w:rPr>
        <w:t>Makroskopis</w:t>
      </w:r>
      <w:bookmarkEnd w:id="594"/>
      <w:bookmarkEnd w:id="595"/>
    </w:p>
    <w:p w14:paraId="555E9917" w14:textId="1B22396F" w:rsidR="00DF5520" w:rsidRPr="0043161D" w:rsidRDefault="00DF5520"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Pemeriksaan makroskopik dilakukan terhadap </w:t>
      </w:r>
      <w:r w:rsidR="000606BB">
        <w:rPr>
          <w:rFonts w:ascii="Times New Roman" w:hAnsi="Times New Roman" w:cs="Times New Roman"/>
          <w:bCs/>
          <w:sz w:val="24"/>
          <w:szCs w:val="24"/>
          <w:lang w:val="id-ID"/>
        </w:rPr>
        <w:t xml:space="preserve">simplisia </w:t>
      </w:r>
      <w:r w:rsidRPr="0043161D">
        <w:rPr>
          <w:rFonts w:ascii="Times New Roman" w:hAnsi="Times New Roman" w:cs="Times New Roman"/>
          <w:bCs/>
          <w:sz w:val="24"/>
          <w:szCs w:val="24"/>
          <w:lang w:val="id-ID"/>
        </w:rPr>
        <w:t xml:space="preserve">daun pucuk merah </w:t>
      </w:r>
      <w:r w:rsidR="001A11F7"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95980">
        <w:rPr>
          <w:rFonts w:ascii="Times New Roman" w:hAnsi="Times New Roman" w:cs="Times New Roman"/>
          <w:bCs/>
          <w:sz w:val="24"/>
          <w:szCs w:val="24"/>
          <w:lang w:val="id-ID"/>
        </w:rPr>
        <w:t>Walp.</w:t>
      </w:r>
      <w:r w:rsidR="001A11F7"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dengan cara memperhatikan warna, bentuk, bau dan ukuran</w:t>
      </w:r>
      <w:r w:rsidR="000606BB">
        <w:rPr>
          <w:rFonts w:ascii="Times New Roman" w:hAnsi="Times New Roman" w:cs="Times New Roman"/>
          <w:bCs/>
          <w:sz w:val="24"/>
          <w:szCs w:val="24"/>
          <w:lang w:val="id-ID"/>
        </w:rPr>
        <w:t xml:space="preserve"> (Depkes, 1995). </w:t>
      </w:r>
    </w:p>
    <w:p w14:paraId="43C567BE" w14:textId="0CC2D434" w:rsidR="00BE2754" w:rsidRPr="00DF26D7" w:rsidRDefault="00BE2754" w:rsidP="00ED517D">
      <w:pPr>
        <w:pStyle w:val="Heading3"/>
        <w:numPr>
          <w:ilvl w:val="2"/>
          <w:numId w:val="18"/>
        </w:numPr>
        <w:spacing w:line="480" w:lineRule="auto"/>
        <w:jc w:val="both"/>
        <w:rPr>
          <w:rFonts w:ascii="Times New Roman" w:hAnsi="Times New Roman" w:cs="Times New Roman"/>
          <w:b/>
          <w:color w:val="auto"/>
          <w:lang w:val="id-ID"/>
        </w:rPr>
      </w:pPr>
      <w:bookmarkStart w:id="596" w:name="_Toc152573328"/>
      <w:bookmarkStart w:id="597" w:name="_Toc183439117"/>
      <w:r w:rsidRPr="00DF26D7">
        <w:rPr>
          <w:rFonts w:ascii="Times New Roman" w:hAnsi="Times New Roman" w:cs="Times New Roman"/>
          <w:b/>
          <w:color w:val="auto"/>
          <w:lang w:val="id-ID"/>
        </w:rPr>
        <w:t>Mikroskopis</w:t>
      </w:r>
      <w:bookmarkEnd w:id="596"/>
      <w:bookmarkEnd w:id="597"/>
    </w:p>
    <w:p w14:paraId="01CEB812" w14:textId="6A031985" w:rsidR="00BE2754" w:rsidRPr="0043161D" w:rsidRDefault="00BE2754" w:rsidP="00A27AF4">
      <w:pPr>
        <w:spacing w:after="0"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 xml:space="preserve">Serbuk simplisia daun pucuk merah </w:t>
      </w:r>
      <w:r w:rsidR="001A11F7"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895980">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001A11F7"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t xml:space="preserve">diamati secara mikroskopis untuk melihat amylum, berkas pengangkut, endodermis, endokarp, endosperm, epidermis dan jaringan-jaringan yang ada pada daun pucuk merah. Serbuk simplisia daun pucuk merah  di </w:t>
      </w:r>
      <w:r w:rsidR="00904B2D">
        <w:rPr>
          <w:rFonts w:ascii="Times New Roman" w:hAnsi="Times New Roman" w:cs="Times New Roman"/>
          <w:bCs/>
          <w:sz w:val="24"/>
          <w:szCs w:val="24"/>
          <w:lang w:val="id-ID"/>
        </w:rPr>
        <w:t xml:space="preserve">letakkan </w:t>
      </w:r>
      <w:r w:rsidRPr="0043161D">
        <w:rPr>
          <w:rFonts w:ascii="Times New Roman" w:hAnsi="Times New Roman" w:cs="Times New Roman"/>
          <w:bCs/>
          <w:sz w:val="24"/>
          <w:szCs w:val="24"/>
          <w:lang w:val="id-ID"/>
        </w:rPr>
        <w:t xml:space="preserve">di </w:t>
      </w:r>
      <w:r w:rsidR="00904B2D">
        <w:rPr>
          <w:rFonts w:ascii="Times New Roman" w:hAnsi="Times New Roman" w:cs="Times New Roman"/>
          <w:bCs/>
          <w:sz w:val="24"/>
          <w:szCs w:val="24"/>
          <w:lang w:val="id-ID"/>
        </w:rPr>
        <w:t xml:space="preserve">atas </w:t>
      </w:r>
      <w:r w:rsidRPr="0043161D">
        <w:rPr>
          <w:rFonts w:ascii="Times New Roman" w:hAnsi="Times New Roman" w:cs="Times New Roman"/>
          <w:bCs/>
          <w:sz w:val="24"/>
          <w:szCs w:val="24"/>
          <w:lang w:val="id-ID"/>
        </w:rPr>
        <w:t xml:space="preserve">kaca objek kemudian di teteskan </w:t>
      </w:r>
      <w:r w:rsidR="00904B2D">
        <w:rPr>
          <w:rFonts w:ascii="Times New Roman" w:hAnsi="Times New Roman" w:cs="Times New Roman"/>
          <w:bCs/>
          <w:sz w:val="24"/>
          <w:szCs w:val="24"/>
          <w:lang w:val="id-ID"/>
        </w:rPr>
        <w:t xml:space="preserve">beberapa tetes larutan </w:t>
      </w:r>
      <w:r w:rsidRPr="0043161D">
        <w:rPr>
          <w:rFonts w:ascii="Times New Roman" w:hAnsi="Times New Roman" w:cs="Times New Roman"/>
          <w:bCs/>
          <w:sz w:val="24"/>
          <w:szCs w:val="24"/>
          <w:lang w:val="id-ID"/>
        </w:rPr>
        <w:t>perea</w:t>
      </w:r>
      <w:r w:rsidR="003D0058">
        <w:rPr>
          <w:rFonts w:ascii="Times New Roman" w:hAnsi="Times New Roman" w:cs="Times New Roman"/>
          <w:bCs/>
          <w:sz w:val="24"/>
          <w:szCs w:val="24"/>
          <w:lang w:val="id-ID"/>
        </w:rPr>
        <w:t xml:space="preserve">ksi </w:t>
      </w:r>
      <w:r w:rsidRPr="0043161D">
        <w:rPr>
          <w:rFonts w:ascii="Times New Roman" w:hAnsi="Times New Roman" w:cs="Times New Roman"/>
          <w:bCs/>
          <w:sz w:val="24"/>
          <w:szCs w:val="24"/>
          <w:lang w:val="id-ID"/>
        </w:rPr>
        <w:t>kloralhidrat</w:t>
      </w:r>
      <w:r w:rsidR="00904B2D">
        <w:rPr>
          <w:rFonts w:ascii="Times New Roman" w:hAnsi="Times New Roman" w:cs="Times New Roman"/>
          <w:bCs/>
          <w:sz w:val="24"/>
          <w:szCs w:val="24"/>
          <w:lang w:val="id-ID"/>
        </w:rPr>
        <w:t>. Tutup dengan gelas penutup</w:t>
      </w:r>
      <w:r w:rsidR="00EB7E54">
        <w:rPr>
          <w:rFonts w:ascii="Times New Roman" w:hAnsi="Times New Roman" w:cs="Times New Roman"/>
          <w:bCs/>
          <w:sz w:val="24"/>
          <w:szCs w:val="24"/>
          <w:lang w:val="id-ID"/>
        </w:rPr>
        <w:t xml:space="preserve"> kemudian lakukan </w:t>
      </w:r>
      <w:r w:rsidR="003D0058">
        <w:rPr>
          <w:rFonts w:ascii="Times New Roman" w:hAnsi="Times New Roman" w:cs="Times New Roman"/>
          <w:bCs/>
          <w:sz w:val="24"/>
          <w:szCs w:val="24"/>
          <w:lang w:val="id-ID"/>
        </w:rPr>
        <w:t xml:space="preserve">fiksasi </w:t>
      </w:r>
      <w:r w:rsidR="00EB7E54">
        <w:rPr>
          <w:rFonts w:ascii="Times New Roman" w:hAnsi="Times New Roman" w:cs="Times New Roman"/>
          <w:bCs/>
          <w:sz w:val="24"/>
          <w:szCs w:val="24"/>
          <w:lang w:val="id-ID"/>
        </w:rPr>
        <w:t xml:space="preserve">di atas lampu spiritus </w:t>
      </w:r>
      <w:r w:rsidR="003D0058">
        <w:rPr>
          <w:rFonts w:ascii="Times New Roman" w:hAnsi="Times New Roman" w:cs="Times New Roman"/>
          <w:bCs/>
          <w:sz w:val="24"/>
          <w:szCs w:val="24"/>
          <w:lang w:val="id-ID"/>
        </w:rPr>
        <w:t xml:space="preserve">hingga </w:t>
      </w:r>
      <w:r w:rsidR="00BD4DDA">
        <w:rPr>
          <w:rFonts w:ascii="Times New Roman" w:hAnsi="Times New Roman" w:cs="Times New Roman"/>
          <w:bCs/>
          <w:sz w:val="24"/>
          <w:szCs w:val="24"/>
          <w:lang w:val="id-ID"/>
        </w:rPr>
        <w:t>jernih</w:t>
      </w:r>
      <w:r w:rsidR="003D0058">
        <w:rPr>
          <w:rFonts w:ascii="Times New Roman" w:hAnsi="Times New Roman" w:cs="Times New Roman"/>
          <w:bCs/>
          <w:sz w:val="24"/>
          <w:szCs w:val="24"/>
          <w:lang w:val="id-ID"/>
        </w:rPr>
        <w:t xml:space="preserve"> kemudian </w:t>
      </w:r>
      <w:r w:rsidRPr="0043161D">
        <w:rPr>
          <w:rFonts w:ascii="Times New Roman" w:hAnsi="Times New Roman" w:cs="Times New Roman"/>
          <w:bCs/>
          <w:sz w:val="24"/>
          <w:szCs w:val="24"/>
          <w:lang w:val="id-ID"/>
        </w:rPr>
        <w:t>diamati dibawah mikroskop (MMI, 1977).</w:t>
      </w:r>
    </w:p>
    <w:p w14:paraId="0AEE5303" w14:textId="1E209217" w:rsidR="00DF5520" w:rsidRPr="00DF26D7" w:rsidRDefault="005633CC" w:rsidP="00ED517D">
      <w:pPr>
        <w:pStyle w:val="Heading3"/>
        <w:numPr>
          <w:ilvl w:val="2"/>
          <w:numId w:val="18"/>
        </w:numPr>
        <w:spacing w:line="480" w:lineRule="auto"/>
        <w:jc w:val="both"/>
        <w:rPr>
          <w:rFonts w:ascii="Times New Roman" w:hAnsi="Times New Roman" w:cs="Times New Roman"/>
          <w:b/>
          <w:color w:val="auto"/>
          <w:lang w:val="id-ID"/>
        </w:rPr>
      </w:pPr>
      <w:bookmarkStart w:id="598" w:name="_Toc152573329"/>
      <w:bookmarkStart w:id="599" w:name="_Toc183439118"/>
      <w:r w:rsidRPr="00DF26D7">
        <w:rPr>
          <w:rFonts w:ascii="Times New Roman" w:hAnsi="Times New Roman" w:cs="Times New Roman"/>
          <w:b/>
          <w:color w:val="auto"/>
          <w:lang w:val="id-ID"/>
        </w:rPr>
        <w:t>Penetapan Kadar Air</w:t>
      </w:r>
      <w:bookmarkEnd w:id="598"/>
      <w:bookmarkEnd w:id="599"/>
    </w:p>
    <w:p w14:paraId="7771A9B6" w14:textId="2CFD4822" w:rsidR="005633CC" w:rsidRDefault="005633CC" w:rsidP="001A11F7">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200 ml toluen dan 2 ml aquades dimasukkan ke dalam labu alas bulat, di</w:t>
      </w:r>
      <w:r w:rsidR="00FD6DC1"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destilasi selama 2 jam, dingin selama 30 menit, hitung volume air awal. Sebanyak 5 gram serbuk simplisia dimasukkan ke dalam labu alas bulat yang berisi toluen jenuh, dipanaskan 15 menit. Setelah toluen mendidih, kecepatan tetesan diatur 2 tts/dtk, kecepatan destilasi dinaikkan 4 t</w:t>
      </w:r>
      <w:r w:rsidR="0001322F">
        <w:rPr>
          <w:rFonts w:ascii="Times New Roman" w:hAnsi="Times New Roman" w:cs="Times New Roman"/>
          <w:bCs/>
          <w:sz w:val="24"/>
          <w:szCs w:val="24"/>
          <w:lang w:val="id-ID"/>
        </w:rPr>
        <w:t>ete</w:t>
      </w:r>
      <w:r w:rsidRPr="0043161D">
        <w:rPr>
          <w:rFonts w:ascii="Times New Roman" w:hAnsi="Times New Roman" w:cs="Times New Roman"/>
          <w:bCs/>
          <w:sz w:val="24"/>
          <w:szCs w:val="24"/>
        </w:rPr>
        <w:t>s/d</w:t>
      </w:r>
      <w:r w:rsidR="0001322F">
        <w:rPr>
          <w:rFonts w:ascii="Times New Roman" w:hAnsi="Times New Roman" w:cs="Times New Roman"/>
          <w:bCs/>
          <w:sz w:val="24"/>
          <w:szCs w:val="24"/>
          <w:lang w:val="id-ID"/>
        </w:rPr>
        <w:t>e</w:t>
      </w:r>
      <w:r w:rsidRPr="0043161D">
        <w:rPr>
          <w:rFonts w:ascii="Times New Roman" w:hAnsi="Times New Roman" w:cs="Times New Roman"/>
          <w:bCs/>
          <w:sz w:val="24"/>
          <w:szCs w:val="24"/>
        </w:rPr>
        <w:t>t</w:t>
      </w:r>
      <w:r w:rsidR="0001322F">
        <w:rPr>
          <w:rFonts w:ascii="Times New Roman" w:hAnsi="Times New Roman" w:cs="Times New Roman"/>
          <w:bCs/>
          <w:sz w:val="24"/>
          <w:szCs w:val="24"/>
          <w:lang w:val="id-ID"/>
        </w:rPr>
        <w:t>i</w:t>
      </w:r>
      <w:r w:rsidRPr="0043161D">
        <w:rPr>
          <w:rFonts w:ascii="Times New Roman" w:hAnsi="Times New Roman" w:cs="Times New Roman"/>
          <w:bCs/>
          <w:sz w:val="24"/>
          <w:szCs w:val="24"/>
        </w:rPr>
        <w:t>k. Destilasi lanjutkan selama 5 menit, tabung penerima dibiarkan mendingin. Hitung volume air akhir (Depkes, 1989).</w:t>
      </w:r>
    </w:p>
    <w:p w14:paraId="0072469D" w14:textId="7ABB78DE" w:rsidR="00466356" w:rsidRPr="00466356" w:rsidRDefault="00466356" w:rsidP="00096D5C">
      <w:pPr>
        <w:spacing w:after="0" w:line="480" w:lineRule="auto"/>
        <w:jc w:val="center"/>
        <w:rPr>
          <w:rFonts w:ascii="Times New Roman" w:hAnsi="Times New Roman" w:cs="Times New Roman"/>
          <w:sz w:val="24"/>
          <w:szCs w:val="24"/>
          <w:lang w:val="id-ID"/>
        </w:rPr>
      </w:pPr>
      <w:r w:rsidRPr="00466356">
        <w:rPr>
          <w:rFonts w:ascii="Times New Roman" w:eastAsiaTheme="minorEastAsia" w:hAnsi="Times New Roman" w:cs="Times New Roman"/>
          <w:sz w:val="24"/>
          <w:szCs w:val="24"/>
          <w:lang w:val="id-ID"/>
        </w:rPr>
        <w:t>% Kadar air simpl</w:t>
      </w:r>
      <w:r>
        <w:rPr>
          <w:rFonts w:ascii="Times New Roman" w:eastAsiaTheme="minorEastAsia" w:hAnsi="Times New Roman" w:cs="Times New Roman"/>
          <w:sz w:val="24"/>
          <w:szCs w:val="24"/>
          <w:lang w:val="id-ID"/>
        </w:rPr>
        <w:t>i</w:t>
      </w:r>
      <w:r w:rsidRPr="00466356">
        <w:rPr>
          <w:rFonts w:ascii="Times New Roman" w:eastAsiaTheme="minorEastAsia" w:hAnsi="Times New Roman" w:cs="Times New Roman"/>
          <w:sz w:val="24"/>
          <w:szCs w:val="24"/>
          <w:lang w:val="id-ID"/>
        </w:rPr>
        <w:t xml:space="preserve">sia </w:t>
      </w:r>
      <m:oMath>
        <m:r>
          <w:rPr>
            <w:rFonts w:ascii="Cambria Math" w:hAnsi="Cambria Math" w:cs="Times New Roman"/>
            <w:sz w:val="24"/>
            <w:szCs w:val="24"/>
          </w:rPr>
          <m:t>=</m:t>
        </m:r>
        <m:f>
          <m:fPr>
            <m:ctrlPr>
              <w:rPr>
                <w:rFonts w:ascii="Cambria Math" w:hAnsi="Cambria Math" w:cs="Times New Roman"/>
                <w:iCs/>
                <w:sz w:val="24"/>
                <w:szCs w:val="24"/>
              </w:rPr>
            </m:ctrlPr>
          </m:fPr>
          <m:num>
            <m:d>
              <m:dPr>
                <m:ctrlPr>
                  <w:rPr>
                    <w:rFonts w:ascii="Cambria Math" w:hAnsi="Cambria Math" w:cs="Times New Roman"/>
                    <w:iCs/>
                    <w:sz w:val="24"/>
                    <w:szCs w:val="24"/>
                  </w:rPr>
                </m:ctrlPr>
              </m:dPr>
              <m:e>
                <m:r>
                  <m:rPr>
                    <m:sty m:val="p"/>
                  </m:rPr>
                  <w:rPr>
                    <w:rFonts w:ascii="Cambria Math" w:hAnsi="Cambria Math" w:cs="Times New Roman"/>
                    <w:sz w:val="24"/>
                    <w:szCs w:val="24"/>
                  </w:rPr>
                  <m:t>Volume akhir air-Volume awal air</m:t>
                </m:r>
              </m:e>
            </m:d>
          </m:num>
          <m:den>
            <m:r>
              <m:rPr>
                <m:sty m:val="p"/>
              </m:rPr>
              <w:rPr>
                <w:rFonts w:ascii="Cambria Math" w:hAnsi="Cambria Math" w:cs="Times New Roman"/>
                <w:sz w:val="24"/>
                <w:szCs w:val="24"/>
              </w:rPr>
              <m:t>Berat Sampel (gram)</m:t>
            </m:r>
          </m:den>
        </m:f>
        <m:r>
          <w:rPr>
            <w:rFonts w:ascii="Cambria Math" w:hAnsi="Cambria Math" w:cs="Times New Roman"/>
            <w:sz w:val="24"/>
            <w:szCs w:val="24"/>
          </w:rPr>
          <m:t xml:space="preserve"> x 100%</m:t>
        </m:r>
      </m:oMath>
    </w:p>
    <w:p w14:paraId="7E2BBFE4" w14:textId="511B392A" w:rsidR="005633CC" w:rsidRPr="00DF26D7" w:rsidRDefault="005633CC" w:rsidP="00ED517D">
      <w:pPr>
        <w:pStyle w:val="Heading3"/>
        <w:numPr>
          <w:ilvl w:val="2"/>
          <w:numId w:val="18"/>
        </w:numPr>
        <w:spacing w:line="480" w:lineRule="auto"/>
        <w:jc w:val="both"/>
        <w:rPr>
          <w:rFonts w:ascii="Times New Roman" w:hAnsi="Times New Roman" w:cs="Times New Roman"/>
          <w:b/>
          <w:color w:val="auto"/>
          <w:lang w:val="id-ID"/>
        </w:rPr>
      </w:pPr>
      <w:bookmarkStart w:id="600" w:name="_Toc152573330"/>
      <w:bookmarkStart w:id="601" w:name="_Toc183439119"/>
      <w:r w:rsidRPr="00DF26D7">
        <w:rPr>
          <w:rFonts w:ascii="Times New Roman" w:hAnsi="Times New Roman" w:cs="Times New Roman"/>
          <w:b/>
          <w:color w:val="auto"/>
          <w:lang w:val="id-ID"/>
        </w:rPr>
        <w:t>Penetapan Kadar Sari Larut Dalam Air</w:t>
      </w:r>
      <w:bookmarkEnd w:id="600"/>
      <w:bookmarkEnd w:id="601"/>
    </w:p>
    <w:p w14:paraId="1A2CF339" w14:textId="0BC50A4F" w:rsidR="005633CC" w:rsidRDefault="005633CC" w:rsidP="00EB7E54">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5 g</w:t>
      </w:r>
      <w:r w:rsidR="00FA2F37" w:rsidRPr="0043161D">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serbuk simplisia dimaserasi dengan 100 ml kloroforom P (2,5 m</w:t>
      </w:r>
      <w:r w:rsidR="00466356">
        <w:rPr>
          <w:rFonts w:ascii="Times New Roman" w:hAnsi="Times New Roman" w:cs="Times New Roman"/>
          <w:bCs/>
          <w:sz w:val="24"/>
          <w:szCs w:val="24"/>
          <w:lang w:val="id-ID"/>
        </w:rPr>
        <w:t>l</w:t>
      </w:r>
      <w:r w:rsidRPr="0043161D">
        <w:rPr>
          <w:rFonts w:ascii="Times New Roman" w:hAnsi="Times New Roman" w:cs="Times New Roman"/>
          <w:bCs/>
          <w:sz w:val="24"/>
          <w:szCs w:val="24"/>
        </w:rPr>
        <w:t xml:space="preserve"> kloroform dalam 1000 m</w:t>
      </w:r>
      <w:r w:rsidR="00466356">
        <w:rPr>
          <w:rFonts w:ascii="Times New Roman" w:hAnsi="Times New Roman" w:cs="Times New Roman"/>
          <w:bCs/>
          <w:sz w:val="24"/>
          <w:szCs w:val="24"/>
          <w:lang w:val="id-ID"/>
        </w:rPr>
        <w:t>l</w:t>
      </w:r>
      <w:r w:rsidRPr="0043161D">
        <w:rPr>
          <w:rFonts w:ascii="Times New Roman" w:hAnsi="Times New Roman" w:cs="Times New Roman"/>
          <w:bCs/>
          <w:sz w:val="24"/>
          <w:szCs w:val="24"/>
        </w:rPr>
        <w:t xml:space="preserve"> aquadest) selama 24 jam. Disaring cepat, 20 ml filtrat diuapkan dalam cawan diatas penangas air hingga kering (Depkes, 1989).</w:t>
      </w:r>
    </w:p>
    <w:p w14:paraId="5180946B" w14:textId="22032701" w:rsidR="00466356" w:rsidRPr="00466356" w:rsidRDefault="00466356" w:rsidP="00EB7E54">
      <w:pPr>
        <w:spacing w:line="480" w:lineRule="auto"/>
        <w:ind w:left="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Kadar sari larut dalam etanol</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Berat Sari Larut Air (gr)</m:t>
            </m:r>
          </m:num>
          <m:den>
            <m:r>
              <w:rPr>
                <w:rFonts w:ascii="Cambria Math" w:hAnsi="Cambria Math" w:cs="Times New Roman"/>
                <w:sz w:val="24"/>
                <w:szCs w:val="24"/>
              </w:rPr>
              <m:t>Berat sampel (gr)</m:t>
            </m:r>
          </m:den>
        </m:f>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20</m:t>
            </m:r>
          </m:den>
        </m:f>
        <m:r>
          <w:rPr>
            <w:rFonts w:ascii="Cambria Math" w:hAnsi="Cambria Math" w:cs="Times New Roman"/>
            <w:sz w:val="24"/>
            <w:szCs w:val="24"/>
          </w:rPr>
          <m:t>x 100%</m:t>
        </m:r>
      </m:oMath>
    </w:p>
    <w:p w14:paraId="69BAABCE" w14:textId="39AB0CB7" w:rsidR="005633CC" w:rsidRPr="00DF26D7" w:rsidRDefault="005633CC" w:rsidP="00ED517D">
      <w:pPr>
        <w:pStyle w:val="Heading3"/>
        <w:numPr>
          <w:ilvl w:val="2"/>
          <w:numId w:val="18"/>
        </w:numPr>
        <w:spacing w:line="480" w:lineRule="auto"/>
        <w:jc w:val="both"/>
        <w:rPr>
          <w:rFonts w:ascii="Times New Roman" w:hAnsi="Times New Roman" w:cs="Times New Roman"/>
          <w:b/>
          <w:color w:val="auto"/>
          <w:lang w:val="id-ID"/>
        </w:rPr>
      </w:pPr>
      <w:bookmarkStart w:id="602" w:name="_Toc152573331"/>
      <w:bookmarkStart w:id="603" w:name="_Toc183439120"/>
      <w:r w:rsidRPr="00DF26D7">
        <w:rPr>
          <w:rFonts w:ascii="Times New Roman" w:hAnsi="Times New Roman" w:cs="Times New Roman"/>
          <w:b/>
          <w:color w:val="auto"/>
          <w:lang w:val="id-ID"/>
        </w:rPr>
        <w:t>Penetapan Kadar Sari Larut Dalam Etanol</w:t>
      </w:r>
      <w:bookmarkEnd w:id="602"/>
      <w:bookmarkEnd w:id="603"/>
    </w:p>
    <w:p w14:paraId="77E7C2B5" w14:textId="183D7F81" w:rsidR="005633CC" w:rsidRDefault="005633CC" w:rsidP="00EB7E54">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5 gram serbuk simplisia dimaserasi selama 24 jam dengan 100 ml etanol (96%), disaring cepat untuk menghindari penguapan etanol, diuapkan 20 ml filtrat hingga kering dalam cawan penguap (Ditjen POM, 1979).</w:t>
      </w:r>
    </w:p>
    <w:p w14:paraId="70E043D7" w14:textId="28E86A7E" w:rsidR="00AD651E" w:rsidRPr="00AD651E" w:rsidRDefault="00AD651E" w:rsidP="00EB7E54">
      <w:pPr>
        <w:spacing w:line="480" w:lineRule="auto"/>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 Kadar sari larut dalam etanol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Berat sari larut dalam etanol x 5</m:t>
            </m:r>
          </m:num>
          <m:den>
            <m:r>
              <w:rPr>
                <w:rFonts w:ascii="Cambria Math" w:hAnsi="Cambria Math" w:cs="Times New Roman"/>
                <w:sz w:val="24"/>
                <w:szCs w:val="24"/>
              </w:rPr>
              <m:t>Berat Simplisia (gr)</m:t>
            </m:r>
          </m:den>
        </m:f>
        <m:r>
          <w:rPr>
            <w:rFonts w:ascii="Cambria Math" w:hAnsi="Cambria Math" w:cs="Times New Roman"/>
            <w:sz w:val="24"/>
            <w:szCs w:val="24"/>
          </w:rPr>
          <m:t>X 100%</m:t>
        </m:r>
      </m:oMath>
    </w:p>
    <w:p w14:paraId="292A1FA1" w14:textId="5D3B3458" w:rsidR="005633CC" w:rsidRPr="00DF26D7" w:rsidRDefault="005633CC" w:rsidP="00ED517D">
      <w:pPr>
        <w:pStyle w:val="Heading3"/>
        <w:numPr>
          <w:ilvl w:val="2"/>
          <w:numId w:val="18"/>
        </w:numPr>
        <w:spacing w:line="480" w:lineRule="auto"/>
        <w:jc w:val="both"/>
        <w:rPr>
          <w:rFonts w:ascii="Times New Roman" w:hAnsi="Times New Roman" w:cs="Times New Roman"/>
          <w:b/>
          <w:color w:val="auto"/>
          <w:lang w:val="id-ID"/>
        </w:rPr>
      </w:pPr>
      <w:bookmarkStart w:id="604" w:name="_Toc152573332"/>
      <w:bookmarkStart w:id="605" w:name="_Toc183439121"/>
      <w:r w:rsidRPr="00DF26D7">
        <w:rPr>
          <w:rFonts w:ascii="Times New Roman" w:hAnsi="Times New Roman" w:cs="Times New Roman"/>
          <w:b/>
          <w:color w:val="auto"/>
          <w:lang w:val="id-ID"/>
        </w:rPr>
        <w:t>Penetapan Kadar Abu Total</w:t>
      </w:r>
      <w:bookmarkEnd w:id="604"/>
      <w:bookmarkEnd w:id="605"/>
    </w:p>
    <w:p w14:paraId="1AE228D2" w14:textId="31FD08E6" w:rsidR="00FA2F37" w:rsidRDefault="00FA2F37" w:rsidP="00EB7E54">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2 g</w:t>
      </w:r>
      <w:r w:rsidRPr="0043161D">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serbuk dimasukkan kedalam krus porselin yang telah dipijarkan 500- 600°C hingga arang habis selama 3 jam kemudiaan didinginkan dan ditimbang hingga diperoleh bobot tetap (Ditjen POM, 1979).</w:t>
      </w:r>
    </w:p>
    <w:p w14:paraId="49A6F053" w14:textId="508D22DD" w:rsidR="00466356" w:rsidRPr="00466356" w:rsidRDefault="00466356" w:rsidP="00EB7E54">
      <w:pPr>
        <w:spacing w:line="480" w:lineRule="auto"/>
        <w:ind w:left="567"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Kadar abu total</w:t>
      </w:r>
      <m:oMath>
        <m:r>
          <w:rPr>
            <w:rFonts w:ascii="Cambria Math" w:eastAsiaTheme="minorEastAsia" w:hAnsi="Cambria Math" w:cs="Times New Roman"/>
            <w:sz w:val="24"/>
            <w:szCs w:val="24"/>
            <w:lang w:val="id-ID"/>
          </w:rPr>
          <m:t xml:space="preserve"> </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Berat Abu Sisa Pijar(gr)</m:t>
            </m:r>
          </m:num>
          <m:den>
            <m:r>
              <w:rPr>
                <w:rFonts w:ascii="Cambria Math" w:hAnsi="Cambria Math" w:cs="Times New Roman"/>
                <w:sz w:val="24"/>
                <w:szCs w:val="24"/>
              </w:rPr>
              <m:t>Berat Simplisia (gr)</m:t>
            </m:r>
          </m:den>
        </m:f>
        <m:r>
          <w:rPr>
            <w:rFonts w:ascii="Cambria Math" w:hAnsi="Cambria Math" w:cs="Times New Roman"/>
            <w:sz w:val="24"/>
            <w:szCs w:val="24"/>
          </w:rPr>
          <m:t>X 100%</m:t>
        </m:r>
      </m:oMath>
    </w:p>
    <w:p w14:paraId="2EE2AB3D" w14:textId="279CEAE5" w:rsidR="00FA2F37" w:rsidRPr="00DF26D7" w:rsidRDefault="00FA2F37" w:rsidP="00ED517D">
      <w:pPr>
        <w:pStyle w:val="Heading3"/>
        <w:numPr>
          <w:ilvl w:val="2"/>
          <w:numId w:val="18"/>
        </w:numPr>
        <w:spacing w:line="480" w:lineRule="auto"/>
        <w:jc w:val="both"/>
        <w:rPr>
          <w:rFonts w:ascii="Times New Roman" w:hAnsi="Times New Roman" w:cs="Times New Roman"/>
          <w:b/>
          <w:color w:val="auto"/>
          <w:lang w:val="id-ID"/>
        </w:rPr>
      </w:pPr>
      <w:bookmarkStart w:id="606" w:name="_Toc152573333"/>
      <w:bookmarkStart w:id="607" w:name="_Toc183439122"/>
      <w:r w:rsidRPr="00DF26D7">
        <w:rPr>
          <w:rFonts w:ascii="Times New Roman" w:hAnsi="Times New Roman" w:cs="Times New Roman"/>
          <w:b/>
          <w:color w:val="auto"/>
          <w:lang w:val="id-ID"/>
        </w:rPr>
        <w:t>Penetapan Kadar Abu Tidak larut Asam</w:t>
      </w:r>
      <w:bookmarkEnd w:id="606"/>
      <w:bookmarkEnd w:id="607"/>
    </w:p>
    <w:p w14:paraId="011E84E6" w14:textId="1E203F29" w:rsidR="00FA2F37" w:rsidRDefault="00FA2F37" w:rsidP="00A27AF4">
      <w:pPr>
        <w:spacing w:line="480" w:lineRule="auto"/>
        <w:ind w:firstLine="709"/>
        <w:jc w:val="both"/>
        <w:rPr>
          <w:rFonts w:ascii="Times New Roman" w:hAnsi="Times New Roman" w:cs="Times New Roman"/>
          <w:bCs/>
          <w:sz w:val="24"/>
          <w:szCs w:val="24"/>
        </w:rPr>
      </w:pPr>
      <w:r w:rsidRPr="0043161D">
        <w:rPr>
          <w:rFonts w:ascii="Times New Roman" w:hAnsi="Times New Roman" w:cs="Times New Roman"/>
          <w:bCs/>
          <w:sz w:val="24"/>
          <w:szCs w:val="24"/>
        </w:rPr>
        <w:t>Abu yang diperoleh pada penetapan kadar abu total, didinginkan dengan 25 ml asam klorida encer selama 5 menit, sebagian yang tidak larut dalam asam dikumpulkan, disaring melalui kertas saring bebas abu, kemudian dicuci dengan air panas, residu dengan kertas saring dipijarkan sampai bobot tetap, kemudiaan didinginkan dan ditimbang (Ditjen POM, 1979).</w:t>
      </w:r>
    </w:p>
    <w:p w14:paraId="1E7B3069" w14:textId="6FBB554B" w:rsidR="00466356" w:rsidRDefault="00466356" w:rsidP="0046635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 xml:space="preserve">% Kadar abu tak larut dalam asam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Berat krus+abu -Berat Krus Kosong</m:t>
            </m:r>
          </m:num>
          <m:den>
            <m:r>
              <w:rPr>
                <w:rFonts w:ascii="Cambria Math" w:hAnsi="Cambria Math" w:cs="Times New Roman"/>
                <w:sz w:val="24"/>
                <w:szCs w:val="24"/>
              </w:rPr>
              <m:t>Berat Simplisia (gr)</m:t>
            </m:r>
          </m:den>
        </m:f>
        <m:r>
          <w:rPr>
            <w:rFonts w:ascii="Cambria Math" w:hAnsi="Cambria Math" w:cs="Times New Roman"/>
            <w:sz w:val="24"/>
            <w:szCs w:val="24"/>
          </w:rPr>
          <m:t>X 100%</m:t>
        </m:r>
      </m:oMath>
    </w:p>
    <w:p w14:paraId="6676CB3B" w14:textId="12F22046" w:rsidR="00FA2F37" w:rsidRDefault="00E02A08" w:rsidP="00ED517D">
      <w:pPr>
        <w:pStyle w:val="Heading2"/>
        <w:numPr>
          <w:ilvl w:val="1"/>
          <w:numId w:val="18"/>
        </w:numPr>
        <w:spacing w:line="480" w:lineRule="auto"/>
        <w:ind w:left="709" w:hanging="709"/>
        <w:jc w:val="both"/>
        <w:rPr>
          <w:rFonts w:ascii="Times New Roman" w:hAnsi="Times New Roman" w:cs="Times New Roman"/>
          <w:b/>
          <w:color w:val="auto"/>
          <w:sz w:val="24"/>
          <w:szCs w:val="24"/>
          <w:lang w:val="id-ID"/>
        </w:rPr>
      </w:pPr>
      <w:bookmarkStart w:id="608" w:name="_Toc152573334"/>
      <w:bookmarkStart w:id="609" w:name="_Toc183439123"/>
      <w:bookmarkEnd w:id="593"/>
      <w:r>
        <w:rPr>
          <w:rFonts w:ascii="Times New Roman" w:hAnsi="Times New Roman" w:cs="Times New Roman"/>
          <w:b/>
          <w:color w:val="auto"/>
          <w:sz w:val="24"/>
          <w:szCs w:val="24"/>
          <w:lang w:val="id-ID"/>
        </w:rPr>
        <w:t xml:space="preserve">Pembuatan </w:t>
      </w:r>
      <w:r w:rsidR="00FA2F37" w:rsidRPr="00DF26D7">
        <w:rPr>
          <w:rFonts w:ascii="Times New Roman" w:hAnsi="Times New Roman" w:cs="Times New Roman"/>
          <w:b/>
          <w:color w:val="auto"/>
          <w:sz w:val="24"/>
          <w:szCs w:val="24"/>
          <w:lang w:val="id-ID"/>
        </w:rPr>
        <w:t>Ekstrak</w:t>
      </w:r>
      <w:bookmarkEnd w:id="608"/>
      <w:r>
        <w:rPr>
          <w:rFonts w:ascii="Times New Roman" w:hAnsi="Times New Roman" w:cs="Times New Roman"/>
          <w:b/>
          <w:color w:val="auto"/>
          <w:sz w:val="24"/>
          <w:szCs w:val="24"/>
          <w:lang w:val="id-ID"/>
        </w:rPr>
        <w:t xml:space="preserve"> Etanol </w:t>
      </w:r>
      <w:r w:rsidR="004417AB">
        <w:rPr>
          <w:rFonts w:ascii="Times New Roman" w:hAnsi="Times New Roman" w:cs="Times New Roman"/>
          <w:b/>
          <w:color w:val="auto"/>
          <w:sz w:val="24"/>
          <w:szCs w:val="24"/>
          <w:lang w:val="id-ID"/>
        </w:rPr>
        <w:t>D</w:t>
      </w:r>
      <w:r>
        <w:rPr>
          <w:rFonts w:ascii="Times New Roman" w:hAnsi="Times New Roman" w:cs="Times New Roman"/>
          <w:b/>
          <w:color w:val="auto"/>
          <w:sz w:val="24"/>
          <w:szCs w:val="24"/>
          <w:lang w:val="id-ID"/>
        </w:rPr>
        <w:t>aun Pucuk Merah</w:t>
      </w:r>
      <w:bookmarkEnd w:id="609"/>
      <w:r>
        <w:rPr>
          <w:rFonts w:ascii="Times New Roman" w:hAnsi="Times New Roman" w:cs="Times New Roman"/>
          <w:b/>
          <w:color w:val="auto"/>
          <w:sz w:val="24"/>
          <w:szCs w:val="24"/>
          <w:lang w:val="id-ID"/>
        </w:rPr>
        <w:t xml:space="preserve"> </w:t>
      </w:r>
      <w:r w:rsidR="00FA2F37" w:rsidRPr="00DF26D7">
        <w:rPr>
          <w:rFonts w:ascii="Times New Roman" w:hAnsi="Times New Roman" w:cs="Times New Roman"/>
          <w:b/>
          <w:color w:val="auto"/>
          <w:sz w:val="24"/>
          <w:szCs w:val="24"/>
          <w:lang w:val="id-ID"/>
        </w:rPr>
        <w:t xml:space="preserve"> </w:t>
      </w:r>
    </w:p>
    <w:p w14:paraId="4DD15090" w14:textId="3A161AB1" w:rsidR="00EB7E54" w:rsidRPr="0001322F" w:rsidRDefault="00EB7E54" w:rsidP="00ED517D">
      <w:pPr>
        <w:pStyle w:val="Heading3"/>
        <w:numPr>
          <w:ilvl w:val="2"/>
          <w:numId w:val="18"/>
        </w:numPr>
        <w:spacing w:before="0" w:line="480" w:lineRule="auto"/>
        <w:rPr>
          <w:rFonts w:ascii="Times New Roman" w:hAnsi="Times New Roman" w:cs="Times New Roman"/>
          <w:b/>
          <w:bCs/>
          <w:color w:val="auto"/>
          <w:lang w:val="id-ID"/>
        </w:rPr>
      </w:pPr>
      <w:bookmarkStart w:id="610" w:name="_Toc183439124"/>
      <w:r w:rsidRPr="00EB7E54">
        <w:rPr>
          <w:rFonts w:ascii="Times New Roman" w:hAnsi="Times New Roman" w:cs="Times New Roman"/>
          <w:b/>
          <w:bCs/>
          <w:color w:val="auto"/>
          <w:lang w:val="id-ID"/>
        </w:rPr>
        <w:t>Perhitungan Pelarut Penyari Maserasi</w:t>
      </w:r>
      <w:bookmarkEnd w:id="610"/>
    </w:p>
    <w:p w14:paraId="15071A72" w14:textId="0B2D5053" w:rsidR="003C2F33" w:rsidRPr="000736BD" w:rsidRDefault="009C5CA7" w:rsidP="00C94705">
      <w:pPr>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Menurut hasil penelitian </w:t>
      </w:r>
      <w:r w:rsidR="005C2AE2">
        <w:rPr>
          <w:rFonts w:ascii="Times New Roman" w:hAnsi="Times New Roman" w:cs="Times New Roman"/>
          <w:bCs/>
          <w:sz w:val="24"/>
          <w:szCs w:val="24"/>
          <w:lang w:val="id-ID"/>
        </w:rPr>
        <w:fldChar w:fldCharType="begin" w:fldLock="1"/>
      </w:r>
      <w:r w:rsidR="005257C4">
        <w:rPr>
          <w:rFonts w:ascii="Times New Roman" w:hAnsi="Times New Roman" w:cs="Times New Roman"/>
          <w:bCs/>
          <w:sz w:val="24"/>
          <w:szCs w:val="24"/>
          <w:lang w:val="id-ID"/>
        </w:rPr>
        <w:instrText>ADDIN CSL_CITATION {"citationItems":[{"id":"ITEM-1","itemData":{"author":[{"dropping-particle":"","family":"Kristina","given":"Herlina Dwi","non-dropping-particle":"","parse-names":false,"suffix":""},{"dropping-particle":"","family":"Ariviani","given":"Setyaningrum","non-dropping-particle":"","parse-names":false,"suffix":""},{"dropping-particle":"","family":"Khasanah","given":"Lia Umi","non-dropping-particle":"","parse-names":false,"suffix":""}],"container-title":"Jurnal Teknosains Pangan","id":"ITEM-1","issue":"1","issued":{"date-parts":[["2012"]]},"page":"105-109","title":"Ekstraksi Pigmen Antosianin Buah Senggani (Melastoma malabathricum Auct.non Linn) Dengan Variasi Jenis Pelarut","type":"article-journal","volume":"1"},"uris":["http://www.mendeley.com/documents/?uuid=df7e1acc-1d45-48e4-b13f-891e1815738d"]}],"mendeley":{"formattedCitation":"(Kristina, Ariviani and Khasanah, 2012)","manualFormatting":"Kristina, et al. (2012)","plainTextFormattedCitation":"(Kristina, Ariviani and Khasanah, 2012)","previouslyFormattedCitation":"(Kristina, Ariviani and Khasanah, 2012)"},"properties":{"noteIndex":0},"schema":"https://github.com/citation-style-language/schema/raw/master/csl-citation.json"}</w:instrText>
      </w:r>
      <w:r w:rsidR="005C2AE2">
        <w:rPr>
          <w:rFonts w:ascii="Times New Roman" w:hAnsi="Times New Roman" w:cs="Times New Roman"/>
          <w:bCs/>
          <w:sz w:val="24"/>
          <w:szCs w:val="24"/>
          <w:lang w:val="id-ID"/>
        </w:rPr>
        <w:fldChar w:fldCharType="separate"/>
      </w:r>
      <w:r w:rsidR="005C2AE2" w:rsidRPr="005C2AE2">
        <w:rPr>
          <w:rFonts w:ascii="Times New Roman" w:hAnsi="Times New Roman" w:cs="Times New Roman"/>
          <w:bCs/>
          <w:noProof/>
          <w:sz w:val="24"/>
          <w:szCs w:val="24"/>
          <w:lang w:val="id-ID"/>
        </w:rPr>
        <w:t>Kristina</w:t>
      </w:r>
      <w:r w:rsidR="005257C4">
        <w:rPr>
          <w:rFonts w:ascii="Times New Roman" w:hAnsi="Times New Roman" w:cs="Times New Roman"/>
          <w:bCs/>
          <w:noProof/>
          <w:sz w:val="24"/>
          <w:szCs w:val="24"/>
          <w:lang w:val="id-ID"/>
        </w:rPr>
        <w:t>,</w:t>
      </w:r>
      <w:r w:rsidR="005C2AE2">
        <w:rPr>
          <w:rFonts w:ascii="Times New Roman" w:hAnsi="Times New Roman" w:cs="Times New Roman"/>
          <w:bCs/>
          <w:noProof/>
          <w:sz w:val="24"/>
          <w:szCs w:val="24"/>
          <w:lang w:val="id-ID"/>
        </w:rPr>
        <w:t xml:space="preserve"> </w:t>
      </w:r>
      <w:r w:rsidR="005C2AE2">
        <w:rPr>
          <w:rFonts w:ascii="Times New Roman" w:hAnsi="Times New Roman" w:cs="Times New Roman"/>
          <w:bCs/>
          <w:i/>
          <w:iCs/>
          <w:noProof/>
          <w:sz w:val="24"/>
          <w:szCs w:val="24"/>
          <w:lang w:val="id-ID"/>
        </w:rPr>
        <w:t xml:space="preserve">et al. </w:t>
      </w:r>
      <w:r w:rsidR="005257C4">
        <w:rPr>
          <w:rFonts w:ascii="Times New Roman" w:hAnsi="Times New Roman" w:cs="Times New Roman"/>
          <w:bCs/>
          <w:noProof/>
          <w:sz w:val="24"/>
          <w:szCs w:val="24"/>
          <w:lang w:val="id-ID"/>
        </w:rPr>
        <w:t>(</w:t>
      </w:r>
      <w:r w:rsidR="005C2AE2" w:rsidRPr="005C2AE2">
        <w:rPr>
          <w:rFonts w:ascii="Times New Roman" w:hAnsi="Times New Roman" w:cs="Times New Roman"/>
          <w:bCs/>
          <w:noProof/>
          <w:sz w:val="24"/>
          <w:szCs w:val="24"/>
          <w:lang w:val="id-ID"/>
        </w:rPr>
        <w:t>2012)</w:t>
      </w:r>
      <w:r w:rsidR="005C2AE2">
        <w:rPr>
          <w:rFonts w:ascii="Times New Roman" w:hAnsi="Times New Roman" w:cs="Times New Roman"/>
          <w:bCs/>
          <w:sz w:val="24"/>
          <w:szCs w:val="24"/>
          <w:lang w:val="id-ID"/>
        </w:rPr>
        <w:fldChar w:fldCharType="end"/>
      </w:r>
      <w:r w:rsidR="005257C4">
        <w:rPr>
          <w:rFonts w:ascii="Times New Roman" w:hAnsi="Times New Roman" w:cs="Times New Roman"/>
          <w:bCs/>
          <w:sz w:val="24"/>
          <w:szCs w:val="24"/>
          <w:lang w:val="id-ID"/>
        </w:rPr>
        <w:t>,</w:t>
      </w:r>
      <w:r w:rsidR="005C2AE2">
        <w:rPr>
          <w:rFonts w:ascii="Times New Roman" w:hAnsi="Times New Roman" w:cs="Times New Roman"/>
          <w:bCs/>
          <w:sz w:val="24"/>
          <w:szCs w:val="24"/>
          <w:lang w:val="id-ID"/>
        </w:rPr>
        <w:t xml:space="preserve"> </w:t>
      </w:r>
      <w:r w:rsidR="004C32F0">
        <w:rPr>
          <w:rFonts w:ascii="Times New Roman" w:hAnsi="Times New Roman" w:cs="Times New Roman"/>
          <w:bCs/>
          <w:sz w:val="24"/>
          <w:szCs w:val="24"/>
          <w:lang w:val="id-ID"/>
        </w:rPr>
        <w:t xml:space="preserve">ekstraksi pigmen antosianin dengan variasi pelarut menjelaskan bahwa penggunaan </w:t>
      </w:r>
      <w:r w:rsidR="00AF470F">
        <w:rPr>
          <w:rFonts w:ascii="Times New Roman" w:hAnsi="Times New Roman" w:cs="Times New Roman"/>
          <w:bCs/>
          <w:sz w:val="24"/>
          <w:szCs w:val="24"/>
          <w:lang w:val="id-ID"/>
        </w:rPr>
        <w:t xml:space="preserve">etanol 80% dengan asam sitrat 3% menghasilkan ekstrak kadar antosianin </w:t>
      </w:r>
      <w:r w:rsidR="005C2AE2">
        <w:rPr>
          <w:rFonts w:ascii="Times New Roman" w:hAnsi="Times New Roman" w:cs="Times New Roman"/>
          <w:bCs/>
          <w:sz w:val="24"/>
          <w:szCs w:val="24"/>
          <w:lang w:val="id-ID"/>
        </w:rPr>
        <w:t>terbaik.</w:t>
      </w:r>
      <w:r w:rsidR="006F48EF">
        <w:rPr>
          <w:rFonts w:ascii="Times New Roman" w:hAnsi="Times New Roman" w:cs="Times New Roman"/>
          <w:bCs/>
          <w:sz w:val="24"/>
          <w:szCs w:val="24"/>
          <w:lang w:val="id-ID"/>
        </w:rPr>
        <w:t xml:space="preserve"> Penambahan asam sitrat bertujuan untuk kestabilan antosianin tetap terjaga pada pH asam. </w:t>
      </w:r>
      <w:r w:rsidR="004B5CF5">
        <w:rPr>
          <w:rFonts w:ascii="Times New Roman" w:hAnsi="Times New Roman" w:cs="Times New Roman"/>
          <w:bCs/>
          <w:sz w:val="24"/>
          <w:szCs w:val="24"/>
          <w:lang w:val="id-ID"/>
        </w:rPr>
        <w:t xml:space="preserve"> </w:t>
      </w:r>
      <w:r w:rsidR="006F48EF">
        <w:rPr>
          <w:rFonts w:ascii="Times New Roman" w:hAnsi="Times New Roman" w:cs="Times New Roman"/>
          <w:bCs/>
          <w:sz w:val="24"/>
          <w:szCs w:val="24"/>
          <w:lang w:val="id-ID"/>
        </w:rPr>
        <w:t>Antosianin tidak stabil di dalam larutan netral atau basa, sehingga ekstraksi dilakukan pada kondisi asam.</w:t>
      </w:r>
      <w:r w:rsidR="00270396">
        <w:rPr>
          <w:rFonts w:ascii="Times New Roman" w:hAnsi="Times New Roman" w:cs="Times New Roman"/>
          <w:bCs/>
          <w:sz w:val="24"/>
          <w:szCs w:val="24"/>
          <w:lang w:val="id-ID"/>
        </w:rPr>
        <w:t xml:space="preserve"> Pada tahapan maserasi perbandingan antara bahan dan pelarut adalah 1 : 4 sedangkan perbandingan antara etanol 80% dan asam sitrat 3% adalah 85 : 15 (v/v).  </w:t>
      </w:r>
    </w:p>
    <w:p w14:paraId="42028DF5" w14:textId="78B20E6F" w:rsidR="006546B8" w:rsidRPr="0001322F" w:rsidRDefault="006546B8" w:rsidP="006546B8">
      <w:pPr>
        <w:pStyle w:val="Heading3"/>
        <w:numPr>
          <w:ilvl w:val="2"/>
          <w:numId w:val="18"/>
        </w:numPr>
        <w:spacing w:before="0" w:line="480" w:lineRule="auto"/>
        <w:ind w:left="709"/>
        <w:rPr>
          <w:rFonts w:ascii="Times New Roman" w:hAnsi="Times New Roman" w:cs="Times New Roman"/>
          <w:b/>
          <w:bCs/>
          <w:color w:val="auto"/>
          <w:lang w:val="id-ID"/>
        </w:rPr>
      </w:pPr>
      <w:bookmarkStart w:id="611" w:name="_Toc183439125"/>
      <w:r>
        <w:rPr>
          <w:rFonts w:ascii="Times New Roman" w:hAnsi="Times New Roman" w:cs="Times New Roman"/>
          <w:b/>
          <w:bCs/>
          <w:color w:val="auto"/>
          <w:lang w:val="id-ID"/>
        </w:rPr>
        <w:t>Proses Maserasi Sampel</w:t>
      </w:r>
      <w:bookmarkEnd w:id="611"/>
      <w:r w:rsidRPr="00EB7E54">
        <w:rPr>
          <w:rFonts w:ascii="Times New Roman" w:hAnsi="Times New Roman" w:cs="Times New Roman"/>
          <w:b/>
          <w:bCs/>
          <w:color w:val="auto"/>
          <w:lang w:val="id-ID"/>
        </w:rPr>
        <w:t xml:space="preserve"> </w:t>
      </w:r>
    </w:p>
    <w:p w14:paraId="3E723DB6" w14:textId="254F8C1E" w:rsidR="009A1B67" w:rsidRDefault="000736BD">
      <w:pPr>
        <w:pStyle w:val="ListParagraph"/>
        <w:numPr>
          <w:ilvl w:val="0"/>
          <w:numId w:val="39"/>
        </w:numPr>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Sebanyak 1 kg serbuk simplisia daun pucuk merah </w:t>
      </w:r>
      <w:r w:rsidR="003F63EE">
        <w:rPr>
          <w:rFonts w:ascii="Times New Roman" w:hAnsi="Times New Roman" w:cs="Times New Roman"/>
          <w:bCs/>
          <w:sz w:val="24"/>
          <w:szCs w:val="24"/>
          <w:lang w:val="id-ID"/>
        </w:rPr>
        <w:t xml:space="preserve">dimasukkan </w:t>
      </w:r>
      <w:r w:rsidR="009A1B67">
        <w:rPr>
          <w:rFonts w:ascii="Times New Roman" w:hAnsi="Times New Roman" w:cs="Times New Roman"/>
          <w:bCs/>
          <w:sz w:val="24"/>
          <w:szCs w:val="24"/>
          <w:lang w:val="id-ID"/>
        </w:rPr>
        <w:t xml:space="preserve">ke dalam </w:t>
      </w:r>
      <w:r w:rsidR="003F63EE">
        <w:rPr>
          <w:rFonts w:ascii="Times New Roman" w:hAnsi="Times New Roman" w:cs="Times New Roman"/>
          <w:bCs/>
          <w:sz w:val="24"/>
          <w:szCs w:val="24"/>
          <w:lang w:val="id-ID"/>
        </w:rPr>
        <w:t>bejana</w:t>
      </w:r>
      <w:r w:rsidR="009A1B67">
        <w:rPr>
          <w:rFonts w:ascii="Times New Roman" w:hAnsi="Times New Roman" w:cs="Times New Roman"/>
          <w:bCs/>
          <w:sz w:val="24"/>
          <w:szCs w:val="24"/>
          <w:lang w:val="id-ID"/>
        </w:rPr>
        <w:t xml:space="preserve"> yang tertutup rapat dan di masukkan cairan penyari sebanyak 4 liter terdiri dari etanol 80% sebanyak 3,4 liter dan 0,6 liter, lalu diaduk hingga homogen.</w:t>
      </w:r>
    </w:p>
    <w:p w14:paraId="44775E8D" w14:textId="44B17C1F" w:rsidR="009A1B67" w:rsidRDefault="009A1B67">
      <w:pPr>
        <w:pStyle w:val="ListParagraph"/>
        <w:numPr>
          <w:ilvl w:val="0"/>
          <w:numId w:val="39"/>
        </w:numPr>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Diamkan pada suhu ruang </w:t>
      </w:r>
      <w:r w:rsidR="003F63EE">
        <w:rPr>
          <w:rFonts w:ascii="Times New Roman" w:hAnsi="Times New Roman" w:cs="Times New Roman"/>
          <w:bCs/>
          <w:sz w:val="24"/>
          <w:szCs w:val="24"/>
          <w:lang w:val="id-ID"/>
        </w:rPr>
        <w:t xml:space="preserve">dalam keadaan tertutup </w:t>
      </w:r>
      <w:r>
        <w:rPr>
          <w:rFonts w:ascii="Times New Roman" w:hAnsi="Times New Roman" w:cs="Times New Roman"/>
          <w:bCs/>
          <w:sz w:val="24"/>
          <w:szCs w:val="24"/>
          <w:lang w:val="id-ID"/>
        </w:rPr>
        <w:t>selama 24 jam.</w:t>
      </w:r>
    </w:p>
    <w:p w14:paraId="765F7BF5" w14:textId="2034DE5F" w:rsidR="00FA2F37" w:rsidRDefault="009A1B67">
      <w:pPr>
        <w:pStyle w:val="ListParagraph"/>
        <w:numPr>
          <w:ilvl w:val="0"/>
          <w:numId w:val="39"/>
        </w:numPr>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Kemudian saring hingga diperoleh hasil meserat</w:t>
      </w:r>
      <w:r w:rsidR="003F63EE">
        <w:rPr>
          <w:rFonts w:ascii="Times New Roman" w:hAnsi="Times New Roman" w:cs="Times New Roman"/>
          <w:bCs/>
          <w:sz w:val="24"/>
          <w:szCs w:val="24"/>
          <w:lang w:val="id-ID"/>
        </w:rPr>
        <w:t xml:space="preserve">, dan </w:t>
      </w:r>
      <w:r>
        <w:rPr>
          <w:rFonts w:ascii="Times New Roman" w:hAnsi="Times New Roman" w:cs="Times New Roman"/>
          <w:bCs/>
          <w:sz w:val="24"/>
          <w:szCs w:val="24"/>
          <w:lang w:val="id-ID"/>
        </w:rPr>
        <w:t>diuapkan</w:t>
      </w:r>
      <w:r w:rsidR="003F63EE">
        <w:rPr>
          <w:rFonts w:ascii="Times New Roman" w:hAnsi="Times New Roman" w:cs="Times New Roman"/>
          <w:bCs/>
          <w:sz w:val="24"/>
          <w:szCs w:val="24"/>
          <w:lang w:val="id-ID"/>
        </w:rPr>
        <w:t xml:space="preserve"> dengan alat </w:t>
      </w:r>
      <w:r w:rsidR="003F63EE">
        <w:rPr>
          <w:rFonts w:ascii="Times New Roman" w:hAnsi="Times New Roman" w:cs="Times New Roman"/>
          <w:bCs/>
          <w:i/>
          <w:iCs/>
          <w:sz w:val="24"/>
          <w:szCs w:val="24"/>
          <w:lang w:val="id-ID"/>
        </w:rPr>
        <w:t>rotary evaporator</w:t>
      </w:r>
      <w:r w:rsidR="003F63EE">
        <w:rPr>
          <w:rFonts w:ascii="Times New Roman" w:hAnsi="Times New Roman" w:cs="Times New Roman"/>
          <w:bCs/>
          <w:sz w:val="24"/>
          <w:szCs w:val="24"/>
          <w:lang w:val="id-ID"/>
        </w:rPr>
        <w:t xml:space="preserve"> pada suhu 50</w:t>
      </w:r>
      <w:r w:rsidR="003F63EE">
        <w:rPr>
          <w:rFonts w:ascii="Times New Roman" w:hAnsi="Times New Roman" w:cs="Times New Roman"/>
          <w:bCs/>
          <w:sz w:val="24"/>
          <w:szCs w:val="24"/>
          <w:lang w:val="id-ID"/>
        </w:rPr>
        <w:sym w:font="Symbol" w:char="F0B0"/>
      </w:r>
      <w:r w:rsidR="003F63EE">
        <w:rPr>
          <w:rFonts w:ascii="Times New Roman" w:hAnsi="Times New Roman" w:cs="Times New Roman"/>
          <w:bCs/>
          <w:sz w:val="24"/>
          <w:szCs w:val="24"/>
          <w:lang w:val="id-ID"/>
        </w:rPr>
        <w:t>C sehingga diperoleh ekstrak kental daun pucuk merah.</w:t>
      </w:r>
      <w:r w:rsidR="006F48EF">
        <w:rPr>
          <w:rFonts w:ascii="Times New Roman" w:hAnsi="Times New Roman" w:cs="Times New Roman"/>
          <w:bCs/>
          <w:sz w:val="24"/>
          <w:szCs w:val="24"/>
          <w:lang w:val="id-ID"/>
        </w:rPr>
        <w:t xml:space="preserve">  </w:t>
      </w:r>
      <w:r w:rsidR="005C2AE2">
        <w:rPr>
          <w:rFonts w:ascii="Times New Roman" w:hAnsi="Times New Roman" w:cs="Times New Roman"/>
          <w:bCs/>
          <w:sz w:val="24"/>
          <w:szCs w:val="24"/>
          <w:lang w:val="id-ID"/>
        </w:rPr>
        <w:t xml:space="preserve"> </w:t>
      </w:r>
    </w:p>
    <w:p w14:paraId="01F5ACDB" w14:textId="77777777" w:rsidR="005A66FC" w:rsidRPr="00E02A08" w:rsidRDefault="005A66FC" w:rsidP="005A66FC">
      <w:pPr>
        <w:pStyle w:val="Heading2"/>
        <w:numPr>
          <w:ilvl w:val="1"/>
          <w:numId w:val="18"/>
        </w:numPr>
        <w:spacing w:before="0" w:line="480" w:lineRule="auto"/>
        <w:ind w:left="709" w:hanging="709"/>
        <w:rPr>
          <w:rFonts w:ascii="Times New Roman" w:hAnsi="Times New Roman" w:cs="Times New Roman"/>
          <w:b/>
          <w:bCs/>
          <w:color w:val="auto"/>
          <w:sz w:val="24"/>
          <w:szCs w:val="24"/>
          <w:lang w:val="id-ID"/>
        </w:rPr>
      </w:pPr>
      <w:bookmarkStart w:id="612" w:name="_Toc183439126"/>
      <w:r w:rsidRPr="00E02A08">
        <w:rPr>
          <w:rFonts w:ascii="Times New Roman" w:hAnsi="Times New Roman" w:cs="Times New Roman"/>
          <w:b/>
          <w:bCs/>
          <w:color w:val="auto"/>
          <w:sz w:val="24"/>
          <w:szCs w:val="24"/>
          <w:lang w:val="id-ID"/>
        </w:rPr>
        <w:t>Pembuatan Larutan Pereaksi</w:t>
      </w:r>
      <w:bookmarkEnd w:id="612"/>
    </w:p>
    <w:p w14:paraId="48F50F0C"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3" w:name="_Toc183439127"/>
      <w:r w:rsidRPr="00E02A08">
        <w:rPr>
          <w:rFonts w:ascii="Times New Roman" w:hAnsi="Times New Roman" w:cs="Times New Roman"/>
          <w:b/>
          <w:bCs/>
          <w:color w:val="auto"/>
          <w:lang w:val="id-ID"/>
        </w:rPr>
        <w:t>Larutan Pereaksi</w:t>
      </w:r>
      <w:bookmarkEnd w:id="613"/>
    </w:p>
    <w:p w14:paraId="7C4F0FC2"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17 ml asam klorida pekat diencerkan dengan aquadest sampai 100 ml (Ditjen POM, 1995).</w:t>
      </w:r>
    </w:p>
    <w:p w14:paraId="001C7280"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4" w:name="_Toc183439128"/>
      <w:r w:rsidRPr="00E02A08">
        <w:rPr>
          <w:rFonts w:ascii="Times New Roman" w:hAnsi="Times New Roman" w:cs="Times New Roman"/>
          <w:b/>
          <w:bCs/>
          <w:color w:val="auto"/>
          <w:lang w:val="id-ID"/>
        </w:rPr>
        <w:t>Larutan Pereaksi Natrium Hidroksida 2N</w:t>
      </w:r>
      <w:bookmarkEnd w:id="614"/>
    </w:p>
    <w:p w14:paraId="5E615710"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8,001 gram Kristal natrium hidroksida ditimbang. Kemudian dilarutkan dalam aquadest hingga 100 ml (Ditjen POM, 1995).</w:t>
      </w:r>
    </w:p>
    <w:p w14:paraId="5755F45A"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5" w:name="_Toc183439129"/>
      <w:r w:rsidRPr="00E02A08">
        <w:rPr>
          <w:rFonts w:ascii="Times New Roman" w:hAnsi="Times New Roman" w:cs="Times New Roman"/>
          <w:b/>
          <w:bCs/>
          <w:color w:val="auto"/>
          <w:lang w:val="id-ID"/>
        </w:rPr>
        <w:t>Larutan Pereaksi Bouchardat</w:t>
      </w:r>
      <w:bookmarkEnd w:id="615"/>
    </w:p>
    <w:p w14:paraId="178C0C5F"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Ditimbang sebanyak 4 gram kalium iodida lalu dilarutkan dalam aquadest secukupnya. Kemudian ditambahkan 2 gram iodida. Setelah itu ditambahkan aquadest hingga diperoleh 100 ml (Ditjen POM, 1995).</w:t>
      </w:r>
    </w:p>
    <w:p w14:paraId="72C34CA9"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6" w:name="_Toc183439130"/>
      <w:r w:rsidRPr="00E02A08">
        <w:rPr>
          <w:rFonts w:ascii="Times New Roman" w:hAnsi="Times New Roman" w:cs="Times New Roman"/>
          <w:b/>
          <w:bCs/>
          <w:color w:val="auto"/>
          <w:lang w:val="id-ID"/>
        </w:rPr>
        <w:t>Larutan Pereaksi Mayer</w:t>
      </w:r>
      <w:bookmarkEnd w:id="616"/>
    </w:p>
    <w:p w14:paraId="4960D96B"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Pada wadah I Sebanyak 1,36 gram raksa (II)  klorida dilarutkan dalam aquadest hingga 60 ml. Lalu wadah II ditimbang sebanyak 5 gram kalium iodida lalu dilarutkan dalam aquadest 20 ml. Kedua larutan dicampurkan lalu ditambahkan aquadest hingga diperoleh larutan 100 ml (Ditjen POM, 1995).</w:t>
      </w:r>
    </w:p>
    <w:p w14:paraId="2381B89C"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7" w:name="_Toc183439131"/>
      <w:r w:rsidRPr="00E02A08">
        <w:rPr>
          <w:rFonts w:ascii="Times New Roman" w:hAnsi="Times New Roman" w:cs="Times New Roman"/>
          <w:b/>
          <w:bCs/>
          <w:color w:val="auto"/>
          <w:lang w:val="id-ID"/>
        </w:rPr>
        <w:t>Larutan Pereaksi Dragendorf</w:t>
      </w:r>
      <w:bookmarkEnd w:id="617"/>
    </w:p>
    <w:p w14:paraId="4294113D"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8 gram bismuth (II) nitrat dilarutkan dalam 20 ml asam nitrat pekat lalu dicampurkan dengan larutan kalium iodid</w:t>
      </w:r>
      <w:r>
        <w:rPr>
          <w:rFonts w:ascii="Times New Roman" w:hAnsi="Times New Roman" w:cs="Times New Roman"/>
          <w:sz w:val="24"/>
          <w:szCs w:val="24"/>
          <w:lang w:val="id-ID"/>
        </w:rPr>
        <w:t>a</w:t>
      </w:r>
      <w:r w:rsidRPr="00E02A08">
        <w:rPr>
          <w:rFonts w:ascii="Times New Roman" w:hAnsi="Times New Roman" w:cs="Times New Roman"/>
          <w:sz w:val="24"/>
          <w:szCs w:val="24"/>
          <w:lang w:val="id-ID"/>
        </w:rPr>
        <w:t xml:space="preserve"> sebanyak 2, 72 gram dalam 50 ml aquadest. Campuran didiamkan sampai memisah sempurna. Kemudian larutan jernih diambil dan diencerkan menggunakan aquadest hingga 100 ml (Ditjen POM, 1995).</w:t>
      </w:r>
    </w:p>
    <w:p w14:paraId="45661F76"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8" w:name="_Toc183439132"/>
      <w:r w:rsidRPr="00E02A08">
        <w:rPr>
          <w:rFonts w:ascii="Times New Roman" w:hAnsi="Times New Roman" w:cs="Times New Roman"/>
          <w:b/>
          <w:bCs/>
          <w:color w:val="auto"/>
          <w:lang w:val="id-ID"/>
        </w:rPr>
        <w:t>Larutan Pereaksi Molisch</w:t>
      </w:r>
      <w:bookmarkEnd w:id="618"/>
    </w:p>
    <w:p w14:paraId="79D1C496"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rPr>
        <w:t xml:space="preserve">Sebanyak 3 gram alfa naftol </w:t>
      </w:r>
      <w:r w:rsidRPr="00E02A08">
        <w:rPr>
          <w:rFonts w:ascii="Times New Roman" w:hAnsi="Times New Roman" w:cs="Times New Roman"/>
          <w:sz w:val="24"/>
          <w:szCs w:val="24"/>
          <w:lang w:val="id-ID"/>
        </w:rPr>
        <w:t>dilarutkan</w:t>
      </w:r>
      <w:r w:rsidRPr="00E02A08">
        <w:rPr>
          <w:rFonts w:ascii="Times New Roman" w:hAnsi="Times New Roman" w:cs="Times New Roman"/>
          <w:sz w:val="24"/>
          <w:szCs w:val="24"/>
        </w:rPr>
        <w:t xml:space="preserve"> dalam asam nitrat 0,5 N hingga diperoleh larutan 100 ml (Ditjen POM,1995).</w:t>
      </w:r>
    </w:p>
    <w:p w14:paraId="7F6F9CB5"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19" w:name="_Toc183439133"/>
      <w:r w:rsidRPr="00E02A08">
        <w:rPr>
          <w:rFonts w:ascii="Times New Roman" w:hAnsi="Times New Roman" w:cs="Times New Roman"/>
          <w:b/>
          <w:bCs/>
          <w:color w:val="auto"/>
          <w:lang w:val="id-ID"/>
        </w:rPr>
        <w:t>Larutan Pereaksi Besi (II) Klorida 1%</w:t>
      </w:r>
      <w:bookmarkEnd w:id="619"/>
    </w:p>
    <w:p w14:paraId="77DBD372" w14:textId="77777777" w:rsidR="005A66FC" w:rsidRPr="00E02A08" w:rsidRDefault="005A66FC" w:rsidP="005A66FC">
      <w:pPr>
        <w:spacing w:after="0" w:line="480" w:lineRule="auto"/>
        <w:ind w:firstLine="709"/>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1 gram besi (III) klorida dilarutkan dalam aquadest sampai 100 ml (Ditjen POM, 1995).</w:t>
      </w:r>
    </w:p>
    <w:p w14:paraId="474BBAD1" w14:textId="77777777" w:rsidR="005A66FC" w:rsidRPr="00E02A08" w:rsidRDefault="005A66FC" w:rsidP="005A66FC">
      <w:pPr>
        <w:pStyle w:val="Heading3"/>
        <w:numPr>
          <w:ilvl w:val="2"/>
          <w:numId w:val="18"/>
        </w:numPr>
        <w:spacing w:before="0" w:line="480" w:lineRule="auto"/>
        <w:ind w:left="709" w:hanging="709"/>
        <w:rPr>
          <w:rFonts w:ascii="Times New Roman" w:hAnsi="Times New Roman" w:cs="Times New Roman"/>
          <w:b/>
          <w:bCs/>
          <w:color w:val="auto"/>
          <w:lang w:val="id-ID"/>
        </w:rPr>
      </w:pPr>
      <w:bookmarkStart w:id="620" w:name="_Toc183439134"/>
      <w:r w:rsidRPr="00E02A08">
        <w:rPr>
          <w:rFonts w:ascii="Times New Roman" w:hAnsi="Times New Roman" w:cs="Times New Roman"/>
          <w:b/>
          <w:bCs/>
          <w:color w:val="auto"/>
          <w:lang w:val="id-ID"/>
        </w:rPr>
        <w:t>Larutan Pereaksi Timbal (II) Asetat 0,4</w:t>
      </w:r>
      <w:r>
        <w:rPr>
          <w:rFonts w:ascii="Times New Roman" w:hAnsi="Times New Roman" w:cs="Times New Roman"/>
          <w:b/>
          <w:bCs/>
          <w:color w:val="auto"/>
          <w:lang w:val="id-ID"/>
        </w:rPr>
        <w:t xml:space="preserve"> </w:t>
      </w:r>
      <w:r w:rsidRPr="00E02A08">
        <w:rPr>
          <w:rFonts w:ascii="Times New Roman" w:hAnsi="Times New Roman" w:cs="Times New Roman"/>
          <w:b/>
          <w:bCs/>
          <w:color w:val="auto"/>
          <w:lang w:val="id-ID"/>
        </w:rPr>
        <w:t>M</w:t>
      </w:r>
      <w:bookmarkEnd w:id="620"/>
    </w:p>
    <w:p w14:paraId="3F4ACE40" w14:textId="77777777" w:rsidR="005A66FC" w:rsidRPr="00E02A08" w:rsidRDefault="005A66FC" w:rsidP="005A66FC">
      <w:pPr>
        <w:spacing w:after="0" w:line="480" w:lineRule="auto"/>
        <w:ind w:firstLine="720"/>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15,17 timbal (II) asetat dilarutkan dalam aquadest bebas CO</w:t>
      </w:r>
      <w:r>
        <w:rPr>
          <w:rFonts w:ascii="Times New Roman" w:hAnsi="Times New Roman" w:cs="Times New Roman"/>
          <w:sz w:val="24"/>
          <w:szCs w:val="24"/>
          <w:vertAlign w:val="subscript"/>
          <w:lang w:val="id-ID"/>
        </w:rPr>
        <w:t>2</w:t>
      </w:r>
      <w:r w:rsidRPr="00E02A08">
        <w:rPr>
          <w:rFonts w:ascii="Times New Roman" w:hAnsi="Times New Roman" w:cs="Times New Roman"/>
          <w:sz w:val="24"/>
          <w:szCs w:val="24"/>
          <w:lang w:val="id-ID"/>
        </w:rPr>
        <w:t xml:space="preserve"> hingga 100 ml (Ditjen POM, 1995).</w:t>
      </w:r>
    </w:p>
    <w:p w14:paraId="33D73D6D" w14:textId="77777777" w:rsidR="005A66FC" w:rsidRPr="00E02A08" w:rsidRDefault="005A66FC" w:rsidP="005A66FC">
      <w:pPr>
        <w:pStyle w:val="Heading3"/>
        <w:numPr>
          <w:ilvl w:val="2"/>
          <w:numId w:val="18"/>
        </w:numPr>
        <w:spacing w:before="0" w:line="480" w:lineRule="auto"/>
        <w:ind w:left="709"/>
        <w:rPr>
          <w:rFonts w:ascii="Times New Roman" w:hAnsi="Times New Roman" w:cs="Times New Roman"/>
          <w:b/>
          <w:bCs/>
          <w:color w:val="auto"/>
          <w:lang w:val="id-ID"/>
        </w:rPr>
      </w:pPr>
      <w:bookmarkStart w:id="621" w:name="_Toc183439135"/>
      <w:r w:rsidRPr="00E02A08">
        <w:rPr>
          <w:rFonts w:ascii="Times New Roman" w:hAnsi="Times New Roman" w:cs="Times New Roman"/>
          <w:b/>
          <w:bCs/>
          <w:color w:val="auto"/>
          <w:lang w:val="id-ID"/>
        </w:rPr>
        <w:t>Larutan Pereaksi Lieberman-Bu</w:t>
      </w:r>
      <w:r>
        <w:rPr>
          <w:rFonts w:ascii="Times New Roman" w:hAnsi="Times New Roman" w:cs="Times New Roman"/>
          <w:b/>
          <w:bCs/>
          <w:color w:val="auto"/>
          <w:lang w:val="id-ID"/>
        </w:rPr>
        <w:t>r</w:t>
      </w:r>
      <w:r w:rsidRPr="00E02A08">
        <w:rPr>
          <w:rFonts w:ascii="Times New Roman" w:hAnsi="Times New Roman" w:cs="Times New Roman"/>
          <w:b/>
          <w:bCs/>
          <w:color w:val="auto"/>
          <w:lang w:val="id-ID"/>
        </w:rPr>
        <w:t>chard</w:t>
      </w:r>
      <w:bookmarkEnd w:id="621"/>
    </w:p>
    <w:p w14:paraId="635C3FB5" w14:textId="77777777" w:rsidR="005A66FC" w:rsidRDefault="005A66FC" w:rsidP="005A66FC">
      <w:pPr>
        <w:spacing w:after="0" w:line="480" w:lineRule="auto"/>
        <w:ind w:firstLine="720"/>
        <w:jc w:val="both"/>
        <w:rPr>
          <w:rFonts w:ascii="Times New Roman" w:hAnsi="Times New Roman" w:cs="Times New Roman"/>
          <w:sz w:val="24"/>
          <w:szCs w:val="24"/>
          <w:lang w:val="id-ID"/>
        </w:rPr>
      </w:pPr>
      <w:r w:rsidRPr="00E02A08">
        <w:rPr>
          <w:rFonts w:ascii="Times New Roman" w:hAnsi="Times New Roman" w:cs="Times New Roman"/>
          <w:sz w:val="24"/>
          <w:szCs w:val="24"/>
          <w:lang w:val="id-ID"/>
        </w:rPr>
        <w:t>Sebanyak 5 ml asam anhidrat dicampurkan dengan 5 ml asam sulfat pekat. Kemudian ditambahkan dengan etanol hingga 50 ml (Ditjen POM, 1995).</w:t>
      </w:r>
    </w:p>
    <w:p w14:paraId="6504FD09" w14:textId="77777777" w:rsidR="005A66FC" w:rsidRDefault="005A66FC" w:rsidP="005A66FC">
      <w:pPr>
        <w:pStyle w:val="Heading3"/>
        <w:numPr>
          <w:ilvl w:val="2"/>
          <w:numId w:val="18"/>
        </w:numPr>
        <w:spacing w:before="0" w:line="480" w:lineRule="auto"/>
        <w:ind w:left="709"/>
        <w:rPr>
          <w:rFonts w:ascii="Times New Roman" w:hAnsi="Times New Roman" w:cs="Times New Roman"/>
          <w:b/>
          <w:bCs/>
          <w:color w:val="auto"/>
          <w:lang w:val="id-ID"/>
        </w:rPr>
      </w:pPr>
      <w:bookmarkStart w:id="622" w:name="_Toc183439136"/>
      <w:r w:rsidRPr="00E02A08">
        <w:rPr>
          <w:rFonts w:ascii="Times New Roman" w:hAnsi="Times New Roman" w:cs="Times New Roman"/>
          <w:b/>
          <w:bCs/>
          <w:color w:val="auto"/>
          <w:lang w:val="id-ID"/>
        </w:rPr>
        <w:t xml:space="preserve">Larutan </w:t>
      </w:r>
      <w:r>
        <w:rPr>
          <w:rFonts w:ascii="Times New Roman" w:hAnsi="Times New Roman" w:cs="Times New Roman"/>
          <w:b/>
          <w:bCs/>
          <w:color w:val="auto"/>
          <w:lang w:val="id-ID"/>
        </w:rPr>
        <w:t>Etanol 80%</w:t>
      </w:r>
      <w:bookmarkEnd w:id="622"/>
    </w:p>
    <w:p w14:paraId="2A5224E6" w14:textId="5FE7265B" w:rsidR="005A66FC" w:rsidRPr="005A66FC" w:rsidRDefault="005A66FC" w:rsidP="005A66FC">
      <w:pPr>
        <w:spacing w:after="0" w:line="480" w:lineRule="auto"/>
        <w:ind w:firstLine="709"/>
        <w:jc w:val="both"/>
        <w:rPr>
          <w:rFonts w:ascii="Times New Roman" w:hAnsi="Times New Roman" w:cs="Times New Roman"/>
          <w:sz w:val="24"/>
          <w:szCs w:val="24"/>
          <w:lang w:val="id-ID"/>
        </w:rPr>
      </w:pPr>
      <w:r w:rsidRPr="00F41394">
        <w:rPr>
          <w:rFonts w:ascii="Times New Roman" w:hAnsi="Times New Roman" w:cs="Times New Roman"/>
          <w:sz w:val="24"/>
          <w:szCs w:val="24"/>
          <w:lang w:val="id-ID"/>
        </w:rPr>
        <w:t xml:space="preserve">Untuk membuat </w:t>
      </w:r>
      <w:r>
        <w:rPr>
          <w:rFonts w:ascii="Times New Roman" w:hAnsi="Times New Roman" w:cs="Times New Roman"/>
          <w:sz w:val="24"/>
          <w:szCs w:val="24"/>
          <w:lang w:val="id-ID"/>
        </w:rPr>
        <w:t>4</w:t>
      </w:r>
      <w:r w:rsidRPr="00F41394">
        <w:rPr>
          <w:rFonts w:ascii="Times New Roman" w:hAnsi="Times New Roman" w:cs="Times New Roman"/>
          <w:sz w:val="24"/>
          <w:szCs w:val="24"/>
          <w:lang w:val="id-ID"/>
        </w:rPr>
        <w:t xml:space="preserve"> liter larutan etanol 80% di ukur sebanyak </w:t>
      </w:r>
      <w:r>
        <w:rPr>
          <w:rFonts w:ascii="Times New Roman" w:hAnsi="Times New Roman" w:cs="Times New Roman"/>
          <w:sz w:val="24"/>
          <w:szCs w:val="24"/>
          <w:lang w:val="id-ID"/>
        </w:rPr>
        <w:t>3,33</w:t>
      </w:r>
      <w:r w:rsidRPr="00F41394">
        <w:rPr>
          <w:rFonts w:ascii="Times New Roman" w:hAnsi="Times New Roman" w:cs="Times New Roman"/>
          <w:sz w:val="24"/>
          <w:szCs w:val="24"/>
          <w:lang w:val="id-ID"/>
        </w:rPr>
        <w:t xml:space="preserve"> liter etanol 96% kemudian ditambahkan aquadest</w:t>
      </w:r>
      <w:r>
        <w:rPr>
          <w:rFonts w:ascii="Times New Roman" w:hAnsi="Times New Roman" w:cs="Times New Roman"/>
          <w:sz w:val="24"/>
          <w:szCs w:val="24"/>
          <w:lang w:val="id-ID"/>
        </w:rPr>
        <w:t xml:space="preserve"> sampai 4 liter</w:t>
      </w:r>
      <w:r w:rsidRPr="00F41394">
        <w:rPr>
          <w:rFonts w:ascii="Times New Roman" w:hAnsi="Times New Roman" w:cs="Times New Roman"/>
          <w:sz w:val="24"/>
          <w:szCs w:val="24"/>
          <w:lang w:val="id-ID"/>
        </w:rPr>
        <w:t>.</w:t>
      </w:r>
    </w:p>
    <w:p w14:paraId="0C29282F" w14:textId="228B6B24" w:rsidR="00DF5520" w:rsidRPr="00DF26D7" w:rsidRDefault="00DF5520" w:rsidP="00ED517D">
      <w:pPr>
        <w:pStyle w:val="Heading2"/>
        <w:numPr>
          <w:ilvl w:val="1"/>
          <w:numId w:val="18"/>
        </w:numPr>
        <w:spacing w:before="0" w:line="480" w:lineRule="auto"/>
        <w:ind w:left="709" w:hanging="709"/>
        <w:jc w:val="both"/>
        <w:rPr>
          <w:rFonts w:ascii="Times New Roman" w:hAnsi="Times New Roman" w:cs="Times New Roman"/>
          <w:b/>
          <w:color w:val="auto"/>
          <w:sz w:val="24"/>
          <w:szCs w:val="24"/>
          <w:lang w:val="id-ID"/>
        </w:rPr>
      </w:pPr>
      <w:bookmarkStart w:id="623" w:name="_Toc152573335"/>
      <w:bookmarkStart w:id="624" w:name="_Toc183439137"/>
      <w:bookmarkStart w:id="625" w:name="_Hlk156255931"/>
      <w:r w:rsidRPr="00DF26D7">
        <w:rPr>
          <w:rFonts w:ascii="Times New Roman" w:hAnsi="Times New Roman" w:cs="Times New Roman"/>
          <w:b/>
          <w:color w:val="auto"/>
          <w:sz w:val="24"/>
          <w:szCs w:val="24"/>
          <w:lang w:val="id-ID"/>
        </w:rPr>
        <w:t>Skrining Fitokimia</w:t>
      </w:r>
      <w:bookmarkEnd w:id="623"/>
      <w:bookmarkEnd w:id="624"/>
    </w:p>
    <w:p w14:paraId="695D7441" w14:textId="26F1F2BB" w:rsidR="006E7F95" w:rsidRPr="00DF26D7" w:rsidRDefault="006E7F95" w:rsidP="00ED517D">
      <w:pPr>
        <w:pStyle w:val="Heading3"/>
        <w:numPr>
          <w:ilvl w:val="2"/>
          <w:numId w:val="18"/>
        </w:numPr>
        <w:spacing w:line="480" w:lineRule="auto"/>
        <w:jc w:val="both"/>
        <w:rPr>
          <w:rFonts w:ascii="Times New Roman" w:hAnsi="Times New Roman" w:cs="Times New Roman"/>
          <w:b/>
          <w:color w:val="auto"/>
          <w:lang w:val="id-ID"/>
        </w:rPr>
      </w:pPr>
      <w:bookmarkStart w:id="626" w:name="_Toc152573336"/>
      <w:bookmarkStart w:id="627" w:name="_Toc183439138"/>
      <w:r w:rsidRPr="00DF26D7">
        <w:rPr>
          <w:rFonts w:ascii="Times New Roman" w:hAnsi="Times New Roman" w:cs="Times New Roman"/>
          <w:b/>
          <w:color w:val="auto"/>
          <w:lang w:val="id-ID"/>
        </w:rPr>
        <w:t>Pemeriksaan Alkaloid</w:t>
      </w:r>
      <w:bookmarkEnd w:id="626"/>
      <w:bookmarkEnd w:id="627"/>
    </w:p>
    <w:p w14:paraId="5C238DCE" w14:textId="212936E4" w:rsidR="006E7F95" w:rsidRDefault="00A67070" w:rsidP="00A27AF4">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Ekstrak ditimbang sebanyak 0,5 g</w:t>
      </w:r>
      <w:r w:rsidR="000D1378" w:rsidRPr="0043161D">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kemudian ditambahkan 1 ml</w:t>
      </w:r>
      <w:r w:rsidR="00B219A8"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asam klorida dan 9 ml aquades</w:t>
      </w:r>
      <w:r w:rsidR="0001322F">
        <w:rPr>
          <w:rFonts w:ascii="Times New Roman" w:hAnsi="Times New Roman" w:cs="Times New Roman"/>
          <w:bCs/>
          <w:sz w:val="24"/>
          <w:szCs w:val="24"/>
          <w:lang w:val="id-ID"/>
        </w:rPr>
        <w:t>t</w:t>
      </w:r>
      <w:r w:rsidRPr="0043161D">
        <w:rPr>
          <w:rFonts w:ascii="Times New Roman" w:hAnsi="Times New Roman" w:cs="Times New Roman"/>
          <w:bCs/>
          <w:sz w:val="24"/>
          <w:szCs w:val="24"/>
        </w:rPr>
        <w:t>, dipanaskan air selama 2 menit, didinginkan lalu disaring. Filtrat dipakai untuk percobaan berikut</w:t>
      </w:r>
      <w:r w:rsidR="00BB2DE7" w:rsidRPr="0043161D">
        <w:rPr>
          <w:rFonts w:ascii="Times New Roman" w:hAnsi="Times New Roman" w:cs="Times New Roman"/>
          <w:bCs/>
          <w:sz w:val="24"/>
          <w:szCs w:val="24"/>
          <w:lang w:val="id-ID"/>
        </w:rPr>
        <w:t xml:space="preserve"> </w:t>
      </w:r>
      <w:r w:rsidR="00DF0B01">
        <w:rPr>
          <w:rFonts w:ascii="Times New Roman" w:hAnsi="Times New Roman" w:cs="Times New Roman"/>
          <w:bCs/>
          <w:sz w:val="24"/>
          <w:szCs w:val="24"/>
          <w:lang w:val="id-ID"/>
        </w:rPr>
        <w:t xml:space="preserve">: </w:t>
      </w:r>
      <w:r w:rsidR="00DF0B01" w:rsidRPr="006703A0">
        <w:rPr>
          <w:rFonts w:ascii="Times New Roman" w:hAnsi="Times New Roman" w:cs="Times New Roman"/>
          <w:sz w:val="24"/>
          <w:szCs w:val="24"/>
          <w:lang w:val="id-ID"/>
        </w:rPr>
        <w:t>Diambil 3 tetes filtrat, masukkan ke dalam masing-masing 3 tabung reaksi</w:t>
      </w:r>
      <w:r w:rsidR="00DF0B01">
        <w:rPr>
          <w:rFonts w:ascii="Times New Roman" w:hAnsi="Times New Roman" w:cs="Times New Roman"/>
          <w:sz w:val="24"/>
          <w:szCs w:val="24"/>
          <w:lang w:val="id-ID"/>
        </w:rPr>
        <w:t xml:space="preserve"> </w:t>
      </w:r>
      <w:r w:rsidRPr="0043161D">
        <w:rPr>
          <w:rFonts w:ascii="Times New Roman" w:hAnsi="Times New Roman" w:cs="Times New Roman"/>
          <w:bCs/>
          <w:sz w:val="24"/>
          <w:szCs w:val="24"/>
        </w:rPr>
        <w:t>(Depkes RI, 1995).</w:t>
      </w:r>
    </w:p>
    <w:p w14:paraId="1F21BD13" w14:textId="77777777" w:rsidR="00DF0B01" w:rsidRDefault="00DF0B01">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Tabung Reaksi I</w:t>
      </w:r>
    </w:p>
    <w:p w14:paraId="487791F6" w14:textId="4BAFC834" w:rsidR="008A7E25" w:rsidRPr="003F63EE" w:rsidRDefault="00DF0B01" w:rsidP="003F63EE">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68114C">
        <w:rPr>
          <w:rFonts w:ascii="Times New Roman" w:hAnsi="Times New Roman" w:cs="Times New Roman"/>
          <w:sz w:val="24"/>
          <w:szCs w:val="24"/>
        </w:rPr>
        <w:t>mbil 3 tetes filtrat, lalu ditambahkan 2 tetes pereaksi mayer meng</w:t>
      </w:r>
      <w:r w:rsidR="0001322F">
        <w:rPr>
          <w:rFonts w:ascii="Times New Roman" w:hAnsi="Times New Roman" w:cs="Times New Roman"/>
          <w:sz w:val="24"/>
          <w:szCs w:val="24"/>
          <w:lang w:val="id-ID"/>
        </w:rPr>
        <w:t>ha</w:t>
      </w:r>
      <w:r w:rsidRPr="0068114C">
        <w:rPr>
          <w:rFonts w:ascii="Times New Roman" w:hAnsi="Times New Roman" w:cs="Times New Roman"/>
          <w:sz w:val="24"/>
          <w:szCs w:val="24"/>
        </w:rPr>
        <w:t>silkan endapan putih/kuning</w:t>
      </w:r>
      <w:r>
        <w:rPr>
          <w:rFonts w:ascii="Times New Roman" w:hAnsi="Times New Roman" w:cs="Times New Roman"/>
          <w:sz w:val="24"/>
          <w:szCs w:val="24"/>
          <w:lang w:val="id-ID"/>
        </w:rPr>
        <w:t>.</w:t>
      </w:r>
    </w:p>
    <w:p w14:paraId="1FCB4B28" w14:textId="77777777" w:rsidR="00DF0B01" w:rsidRDefault="00DF0B01">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Tabung Reaksi II</w:t>
      </w:r>
    </w:p>
    <w:p w14:paraId="550F03E3" w14:textId="31A0464A" w:rsidR="00DF0B01" w:rsidRPr="0001322F" w:rsidRDefault="00DF0B01" w:rsidP="00DF0B0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68114C">
        <w:rPr>
          <w:rFonts w:ascii="Times New Roman" w:hAnsi="Times New Roman" w:cs="Times New Roman"/>
          <w:sz w:val="24"/>
          <w:szCs w:val="24"/>
        </w:rPr>
        <w:t>mbil 3 tetes filtrat, lalu ditambahkan 2 tetes pereaksi bouchardat menghasilkan endapan coklat kehitaman</w:t>
      </w:r>
      <w:r w:rsidR="0001322F">
        <w:rPr>
          <w:rFonts w:ascii="Times New Roman" w:hAnsi="Times New Roman" w:cs="Times New Roman"/>
          <w:sz w:val="24"/>
          <w:szCs w:val="24"/>
          <w:lang w:val="id-ID"/>
        </w:rPr>
        <w:t>.</w:t>
      </w:r>
    </w:p>
    <w:p w14:paraId="3C150ACF" w14:textId="77777777" w:rsidR="00DF0B01" w:rsidRDefault="00DF0B01">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Tabung Reaksi III</w:t>
      </w:r>
    </w:p>
    <w:p w14:paraId="09A1CC27" w14:textId="024320F4" w:rsidR="00DF0B01" w:rsidRPr="00DF0B01" w:rsidRDefault="00DF0B01" w:rsidP="00DF0B0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68114C">
        <w:rPr>
          <w:rFonts w:ascii="Times New Roman" w:hAnsi="Times New Roman" w:cs="Times New Roman"/>
          <w:sz w:val="24"/>
          <w:szCs w:val="24"/>
        </w:rPr>
        <w:t>mbil 3 tetes filtrat, lalu ditambahkan 2 tetes pereaksi dragendroff menghasilkan endapan merah bata atau jingga kecoklatan</w:t>
      </w:r>
      <w:r>
        <w:rPr>
          <w:rFonts w:ascii="Times New Roman" w:hAnsi="Times New Roman" w:cs="Times New Roman"/>
          <w:sz w:val="24"/>
          <w:szCs w:val="24"/>
          <w:lang w:val="id-ID"/>
        </w:rPr>
        <w:t>.</w:t>
      </w:r>
      <w:r w:rsidRPr="006703A0">
        <w:rPr>
          <w:rFonts w:ascii="Times New Roman" w:hAnsi="Times New Roman" w:cs="Times New Roman"/>
          <w:sz w:val="24"/>
          <w:szCs w:val="24"/>
          <w:lang w:val="id-ID"/>
        </w:rPr>
        <w:t xml:space="preserve"> </w:t>
      </w:r>
    </w:p>
    <w:p w14:paraId="45D917CA" w14:textId="629772C8" w:rsidR="006E7F95" w:rsidRPr="00DF26D7" w:rsidRDefault="006E7F95" w:rsidP="00ED517D">
      <w:pPr>
        <w:pStyle w:val="Heading3"/>
        <w:numPr>
          <w:ilvl w:val="2"/>
          <w:numId w:val="18"/>
        </w:numPr>
        <w:spacing w:line="480" w:lineRule="auto"/>
        <w:jc w:val="both"/>
        <w:rPr>
          <w:rFonts w:ascii="Times New Roman" w:hAnsi="Times New Roman" w:cs="Times New Roman"/>
          <w:b/>
          <w:color w:val="auto"/>
          <w:lang w:val="id-ID"/>
        </w:rPr>
      </w:pPr>
      <w:bookmarkStart w:id="628" w:name="_Toc152573337"/>
      <w:bookmarkStart w:id="629" w:name="_Toc183439139"/>
      <w:r w:rsidRPr="00DF26D7">
        <w:rPr>
          <w:rFonts w:ascii="Times New Roman" w:hAnsi="Times New Roman" w:cs="Times New Roman"/>
          <w:b/>
          <w:color w:val="auto"/>
          <w:lang w:val="id-ID"/>
        </w:rPr>
        <w:t>Pemeriksaan Flavonoid</w:t>
      </w:r>
      <w:bookmarkEnd w:id="628"/>
      <w:bookmarkEnd w:id="629"/>
    </w:p>
    <w:p w14:paraId="5FBC6896" w14:textId="243BC5E9" w:rsidR="006E7F95" w:rsidRPr="0043161D" w:rsidRDefault="006E7F95" w:rsidP="004A6695">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10 g</w:t>
      </w:r>
      <w:r w:rsidR="0001322F">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ekstrak ditambahkan 100 ml air panas, didihkan</w:t>
      </w:r>
      <w:r w:rsidR="003F63EE">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selama 5 menit dan disaring dalam keadaan panas. Filtrat yang diperoleh kemudian diambil 5 ml lalu ditambahkan 0,1 g</w:t>
      </w:r>
      <w:r w:rsidR="0001322F">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serbuk Mg dan 1 ml asam klorida pekat dan 2 ml amil alkohol lalu dikocok kemudian dibiarkan memisah. Flavonoid positif jika terbentuk warna merah, kuning, jingga pada lapisan alkohol (Depkes RI, 1995).</w:t>
      </w:r>
    </w:p>
    <w:p w14:paraId="583D080F" w14:textId="6453E829" w:rsidR="006E7F95" w:rsidRPr="00DF26D7" w:rsidRDefault="006E7F95" w:rsidP="00ED517D">
      <w:pPr>
        <w:pStyle w:val="Heading3"/>
        <w:numPr>
          <w:ilvl w:val="2"/>
          <w:numId w:val="18"/>
        </w:numPr>
        <w:spacing w:line="480" w:lineRule="auto"/>
        <w:jc w:val="both"/>
        <w:rPr>
          <w:rFonts w:ascii="Times New Roman" w:hAnsi="Times New Roman" w:cs="Times New Roman"/>
          <w:b/>
          <w:color w:val="auto"/>
          <w:lang w:val="id-ID"/>
        </w:rPr>
      </w:pPr>
      <w:bookmarkStart w:id="630" w:name="_Toc152573338"/>
      <w:bookmarkStart w:id="631" w:name="_Toc183439140"/>
      <w:r w:rsidRPr="00DF26D7">
        <w:rPr>
          <w:rFonts w:ascii="Times New Roman" w:hAnsi="Times New Roman" w:cs="Times New Roman"/>
          <w:b/>
          <w:color w:val="auto"/>
          <w:lang w:val="id-ID"/>
        </w:rPr>
        <w:t>Pemeriksaan Tanin</w:t>
      </w:r>
      <w:bookmarkEnd w:id="630"/>
      <w:bookmarkEnd w:id="631"/>
    </w:p>
    <w:p w14:paraId="0A9A8F0E" w14:textId="2E2A00B4" w:rsidR="006E7F95" w:rsidRPr="0043161D" w:rsidRDefault="006E7F95" w:rsidP="004A6695">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 xml:space="preserve">Sebanyak 1 gram ekstrak ditimbang, tambahkan 10 ml </w:t>
      </w:r>
      <w:r w:rsidR="003F63EE">
        <w:rPr>
          <w:rFonts w:ascii="Times New Roman" w:hAnsi="Times New Roman" w:cs="Times New Roman"/>
          <w:bCs/>
          <w:sz w:val="24"/>
          <w:szCs w:val="24"/>
          <w:lang w:val="id-ID"/>
        </w:rPr>
        <w:t>aquadest</w:t>
      </w:r>
      <w:r w:rsidRPr="0043161D">
        <w:rPr>
          <w:rFonts w:ascii="Times New Roman" w:hAnsi="Times New Roman" w:cs="Times New Roman"/>
          <w:bCs/>
          <w:sz w:val="24"/>
          <w:szCs w:val="24"/>
        </w:rPr>
        <w:t>, didihkan 3 menit,dinginkan dan saring, larutan diambil 2 ml dan ditambahkan sampai 1-2 tetes pereaksi besi (III) klorida 1%. Jika terjadi warna biru kehitaman atau hijau kehitaman menunjukkan adanya tanin (Depkes RI, 1995).</w:t>
      </w:r>
    </w:p>
    <w:p w14:paraId="577A6C6D" w14:textId="75A6B1EA" w:rsidR="006E7F95" w:rsidRPr="00DF26D7" w:rsidRDefault="006E7F95" w:rsidP="00ED517D">
      <w:pPr>
        <w:pStyle w:val="Heading3"/>
        <w:numPr>
          <w:ilvl w:val="2"/>
          <w:numId w:val="18"/>
        </w:numPr>
        <w:spacing w:line="480" w:lineRule="auto"/>
        <w:jc w:val="both"/>
        <w:rPr>
          <w:rFonts w:ascii="Times New Roman" w:hAnsi="Times New Roman" w:cs="Times New Roman"/>
          <w:b/>
          <w:color w:val="auto"/>
          <w:lang w:val="id-ID"/>
        </w:rPr>
      </w:pPr>
      <w:bookmarkStart w:id="632" w:name="_Toc152573339"/>
      <w:bookmarkStart w:id="633" w:name="_Toc183439141"/>
      <w:r w:rsidRPr="00DF26D7">
        <w:rPr>
          <w:rFonts w:ascii="Times New Roman" w:hAnsi="Times New Roman" w:cs="Times New Roman"/>
          <w:b/>
          <w:color w:val="auto"/>
          <w:lang w:val="id-ID"/>
        </w:rPr>
        <w:t>Pemeriksaan Saponin</w:t>
      </w:r>
      <w:bookmarkEnd w:id="632"/>
      <w:bookmarkEnd w:id="633"/>
    </w:p>
    <w:p w14:paraId="1C2BB775" w14:textId="2F43A431" w:rsidR="006E7F95" w:rsidRPr="0043161D" w:rsidRDefault="006E7F95" w:rsidP="004A6695">
      <w:pPr>
        <w:spacing w:after="0" w:line="480" w:lineRule="auto"/>
        <w:ind w:firstLine="720"/>
        <w:jc w:val="both"/>
        <w:rPr>
          <w:rFonts w:ascii="Times New Roman" w:hAnsi="Times New Roman" w:cs="Times New Roman"/>
          <w:bCs/>
          <w:sz w:val="24"/>
          <w:szCs w:val="24"/>
        </w:rPr>
      </w:pPr>
      <w:r w:rsidRPr="003D2106">
        <w:rPr>
          <w:rFonts w:ascii="Times New Roman" w:hAnsi="Times New Roman" w:cs="Times New Roman"/>
          <w:bCs/>
          <w:sz w:val="24"/>
          <w:szCs w:val="24"/>
          <w:lang w:val="id-ID"/>
        </w:rPr>
        <w:t>Sebanyak 0,5 g</w:t>
      </w:r>
      <w:r w:rsidR="00BB2DE7" w:rsidRPr="0043161D">
        <w:rPr>
          <w:rFonts w:ascii="Times New Roman" w:hAnsi="Times New Roman" w:cs="Times New Roman"/>
          <w:bCs/>
          <w:sz w:val="24"/>
          <w:szCs w:val="24"/>
          <w:lang w:val="id-ID"/>
        </w:rPr>
        <w:t>ram</w:t>
      </w:r>
      <w:r w:rsidRPr="003D2106">
        <w:rPr>
          <w:rFonts w:ascii="Times New Roman" w:hAnsi="Times New Roman" w:cs="Times New Roman"/>
          <w:bCs/>
          <w:sz w:val="24"/>
          <w:szCs w:val="24"/>
          <w:lang w:val="id-ID"/>
        </w:rPr>
        <w:t xml:space="preserve"> ekstrak masukkan dalam tabung reaksi, tambahkan 10 ml a</w:t>
      </w:r>
      <w:r w:rsidR="00F37108">
        <w:rPr>
          <w:rFonts w:ascii="Times New Roman" w:hAnsi="Times New Roman" w:cs="Times New Roman"/>
          <w:bCs/>
          <w:sz w:val="24"/>
          <w:szCs w:val="24"/>
          <w:lang w:val="id-ID"/>
        </w:rPr>
        <w:t>quadest</w:t>
      </w:r>
      <w:r w:rsidRPr="003D2106">
        <w:rPr>
          <w:rFonts w:ascii="Times New Roman" w:hAnsi="Times New Roman" w:cs="Times New Roman"/>
          <w:bCs/>
          <w:sz w:val="24"/>
          <w:szCs w:val="24"/>
          <w:lang w:val="id-ID"/>
        </w:rPr>
        <w:t xml:space="preserve"> panas, dinginkan kemudian dikocok kuat-kuat selama 10 detik, terbentuk buih atau busa tidak kurang dari 10 menit setinggi 1-10 cm. </w:t>
      </w:r>
      <w:r w:rsidRPr="0043161D">
        <w:rPr>
          <w:rFonts w:ascii="Times New Roman" w:hAnsi="Times New Roman" w:cs="Times New Roman"/>
          <w:bCs/>
          <w:sz w:val="24"/>
          <w:szCs w:val="24"/>
        </w:rPr>
        <w:t>Penambahan 1 tetes larutan HCL 2 N,</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apabila b</w:t>
      </w:r>
      <w:r w:rsidRPr="0043161D">
        <w:rPr>
          <w:rFonts w:ascii="Times New Roman" w:hAnsi="Times New Roman" w:cs="Times New Roman"/>
          <w:bCs/>
          <w:sz w:val="24"/>
          <w:szCs w:val="24"/>
          <w:lang w:val="id-ID"/>
        </w:rPr>
        <w:t>u</w:t>
      </w:r>
      <w:r w:rsidRPr="0043161D">
        <w:rPr>
          <w:rFonts w:ascii="Times New Roman" w:hAnsi="Times New Roman" w:cs="Times New Roman"/>
          <w:bCs/>
          <w:sz w:val="24"/>
          <w:szCs w:val="24"/>
        </w:rPr>
        <w:t>sa tidak hilang menunjukkan adanya saponin (Depkes RI, 1995).</w:t>
      </w:r>
    </w:p>
    <w:p w14:paraId="7F619603" w14:textId="37377C7A" w:rsidR="006E7F95" w:rsidRPr="00DF26D7" w:rsidRDefault="006E7F95" w:rsidP="00ED517D">
      <w:pPr>
        <w:pStyle w:val="Heading3"/>
        <w:numPr>
          <w:ilvl w:val="2"/>
          <w:numId w:val="18"/>
        </w:numPr>
        <w:spacing w:line="480" w:lineRule="auto"/>
        <w:jc w:val="both"/>
        <w:rPr>
          <w:rFonts w:ascii="Times New Roman" w:hAnsi="Times New Roman" w:cs="Times New Roman"/>
          <w:b/>
          <w:color w:val="auto"/>
          <w:lang w:val="id-ID"/>
        </w:rPr>
      </w:pPr>
      <w:bookmarkStart w:id="634" w:name="_Toc152573340"/>
      <w:bookmarkStart w:id="635" w:name="_Toc183439142"/>
      <w:r w:rsidRPr="00DF26D7">
        <w:rPr>
          <w:rFonts w:ascii="Times New Roman" w:hAnsi="Times New Roman" w:cs="Times New Roman"/>
          <w:b/>
          <w:color w:val="auto"/>
          <w:lang w:val="id-ID"/>
        </w:rPr>
        <w:t xml:space="preserve">Pemeriksaan Steroid/ </w:t>
      </w:r>
      <w:r w:rsidR="00AB724F">
        <w:rPr>
          <w:rFonts w:ascii="Times New Roman" w:hAnsi="Times New Roman" w:cs="Times New Roman"/>
          <w:b/>
          <w:color w:val="auto"/>
          <w:lang w:val="id-ID"/>
        </w:rPr>
        <w:t>T</w:t>
      </w:r>
      <w:r w:rsidR="003A1D3A">
        <w:rPr>
          <w:rFonts w:ascii="Times New Roman" w:hAnsi="Times New Roman" w:cs="Times New Roman"/>
          <w:b/>
          <w:color w:val="auto"/>
          <w:lang w:val="id-ID"/>
        </w:rPr>
        <w:t>rit</w:t>
      </w:r>
      <w:r w:rsidRPr="00DF26D7">
        <w:rPr>
          <w:rFonts w:ascii="Times New Roman" w:hAnsi="Times New Roman" w:cs="Times New Roman"/>
          <w:b/>
          <w:color w:val="auto"/>
          <w:lang w:val="id-ID"/>
        </w:rPr>
        <w:t>erpenoid</w:t>
      </w:r>
      <w:bookmarkEnd w:id="634"/>
      <w:bookmarkEnd w:id="635"/>
    </w:p>
    <w:p w14:paraId="66173741" w14:textId="2D76305E" w:rsidR="006E7F95" w:rsidRDefault="006E7F95" w:rsidP="004A6695">
      <w:pPr>
        <w:spacing w:after="0" w:line="480" w:lineRule="auto"/>
        <w:ind w:firstLine="720"/>
        <w:jc w:val="both"/>
        <w:rPr>
          <w:rFonts w:ascii="Times New Roman" w:hAnsi="Times New Roman" w:cs="Times New Roman"/>
          <w:bCs/>
          <w:sz w:val="24"/>
          <w:szCs w:val="24"/>
        </w:rPr>
      </w:pPr>
      <w:r w:rsidRPr="0043161D">
        <w:rPr>
          <w:rFonts w:ascii="Times New Roman" w:hAnsi="Times New Roman" w:cs="Times New Roman"/>
          <w:bCs/>
          <w:sz w:val="24"/>
          <w:szCs w:val="24"/>
        </w:rPr>
        <w:t>Sebanyak 1 g</w:t>
      </w:r>
      <w:r w:rsidR="00BB2DE7" w:rsidRPr="0043161D">
        <w:rPr>
          <w:rFonts w:ascii="Times New Roman" w:hAnsi="Times New Roman" w:cs="Times New Roman"/>
          <w:bCs/>
          <w:sz w:val="24"/>
          <w:szCs w:val="24"/>
          <w:lang w:val="id-ID"/>
        </w:rPr>
        <w:t>ram</w:t>
      </w:r>
      <w:r w:rsidRPr="0043161D">
        <w:rPr>
          <w:rFonts w:ascii="Times New Roman" w:hAnsi="Times New Roman" w:cs="Times New Roman"/>
          <w:bCs/>
          <w:sz w:val="24"/>
          <w:szCs w:val="24"/>
        </w:rPr>
        <w:t xml:space="preserve"> ekstrak dimaserasi dengan 20 ml eter selama 2</w:t>
      </w:r>
      <w:r w:rsidR="005D392F"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jam, lalu disaring. Filtrat diuapkan dalam cawan penguap kemudian ditambahkan 5 tetes</w:t>
      </w:r>
      <w:r w:rsidR="004A6695">
        <w:rPr>
          <w:rFonts w:ascii="Times New Roman" w:hAnsi="Times New Roman" w:cs="Times New Roman"/>
          <w:bCs/>
          <w:sz w:val="24"/>
          <w:szCs w:val="24"/>
          <w:lang w:val="id-ID"/>
        </w:rPr>
        <w:t xml:space="preserve"> </w:t>
      </w:r>
      <w:r w:rsidRPr="0043161D">
        <w:rPr>
          <w:rFonts w:ascii="Times New Roman" w:hAnsi="Times New Roman" w:cs="Times New Roman"/>
          <w:bCs/>
          <w:sz w:val="24"/>
          <w:szCs w:val="24"/>
        </w:rPr>
        <w:t xml:space="preserve">asam asetat anhidrat dan 5 tetes asam sulfat pekat (pereaksi liberman-burchard). Terbentuknya warna ungu sampai merah ungu menunjukkan adanya triterpenoid </w:t>
      </w:r>
      <w:r w:rsidRPr="00D66446">
        <w:rPr>
          <w:rFonts w:ascii="Times New Roman" w:hAnsi="Times New Roman" w:cs="Times New Roman"/>
          <w:bCs/>
          <w:sz w:val="24"/>
          <w:szCs w:val="24"/>
        </w:rPr>
        <w:t>dan terbentuknya warna biru hijau menunjukkan adanya steroid (Depkes RI, 1995).</w:t>
      </w:r>
    </w:p>
    <w:p w14:paraId="56661745" w14:textId="073C5230" w:rsidR="00D66446" w:rsidRPr="00D66446" w:rsidRDefault="00D66446" w:rsidP="00ED517D">
      <w:pPr>
        <w:pStyle w:val="Heading3"/>
        <w:numPr>
          <w:ilvl w:val="2"/>
          <w:numId w:val="18"/>
        </w:numPr>
        <w:spacing w:line="480" w:lineRule="auto"/>
        <w:ind w:left="709"/>
        <w:jc w:val="both"/>
        <w:rPr>
          <w:rFonts w:ascii="Times New Roman" w:hAnsi="Times New Roman" w:cs="Times New Roman"/>
          <w:b/>
          <w:color w:val="auto"/>
          <w:lang w:val="id-ID"/>
        </w:rPr>
      </w:pPr>
      <w:bookmarkStart w:id="636" w:name="_Toc183439143"/>
      <w:r w:rsidRPr="00DF26D7">
        <w:rPr>
          <w:rFonts w:ascii="Times New Roman" w:hAnsi="Times New Roman" w:cs="Times New Roman"/>
          <w:b/>
          <w:color w:val="auto"/>
          <w:lang w:val="id-ID"/>
        </w:rPr>
        <w:t xml:space="preserve">Pemeriksaan </w:t>
      </w:r>
      <w:r w:rsidR="009006FB">
        <w:rPr>
          <w:rFonts w:ascii="Times New Roman" w:hAnsi="Times New Roman" w:cs="Times New Roman"/>
          <w:b/>
          <w:color w:val="auto"/>
          <w:lang w:val="id-ID"/>
        </w:rPr>
        <w:t>Gikosida</w:t>
      </w:r>
      <w:bookmarkEnd w:id="636"/>
    </w:p>
    <w:p w14:paraId="60A9435E" w14:textId="646F356D" w:rsidR="00DF0B01" w:rsidRDefault="00DF0B01" w:rsidP="00DF0B01">
      <w:pPr>
        <w:spacing w:after="0" w:line="480" w:lineRule="auto"/>
        <w:ind w:firstLine="720"/>
        <w:jc w:val="both"/>
        <w:rPr>
          <w:rFonts w:ascii="Times New Roman" w:hAnsi="Times New Roman" w:cs="Times New Roman"/>
          <w:bCs/>
          <w:sz w:val="24"/>
          <w:szCs w:val="24"/>
        </w:rPr>
      </w:pPr>
      <w:r w:rsidRPr="00325084">
        <w:rPr>
          <w:rFonts w:ascii="Times New Roman" w:hAnsi="Times New Roman" w:cs="Times New Roman"/>
          <w:sz w:val="24"/>
        </w:rPr>
        <w:t xml:space="preserve">Ditimbang 3 gram </w:t>
      </w:r>
      <w:r>
        <w:rPr>
          <w:rFonts w:ascii="Times New Roman" w:hAnsi="Times New Roman" w:cs="Times New Roman"/>
          <w:sz w:val="24"/>
        </w:rPr>
        <w:t xml:space="preserve">ekstrak </w:t>
      </w:r>
      <w:r w:rsidRPr="00325084">
        <w:rPr>
          <w:rFonts w:ascii="Times New Roman" w:hAnsi="Times New Roman" w:cs="Times New Roman"/>
          <w:sz w:val="24"/>
        </w:rPr>
        <w:t xml:space="preserve">daun </w:t>
      </w:r>
      <w:r w:rsidR="00EE3C79">
        <w:rPr>
          <w:rFonts w:ascii="Times New Roman" w:hAnsi="Times New Roman" w:cs="Times New Roman"/>
          <w:sz w:val="24"/>
        </w:rPr>
        <w:t>pucuk merah</w:t>
      </w:r>
      <w:r w:rsidRPr="00325084">
        <w:rPr>
          <w:rFonts w:ascii="Times New Roman" w:hAnsi="Times New Roman" w:cs="Times New Roman"/>
          <w:sz w:val="24"/>
        </w:rPr>
        <w:t xml:space="preserve"> ditambahkan 30 ml campuran etanol 96%  dengan aquadest  (7:3) selama 10 menit, dinginkan lalu saring. Diambil 20 ml filtrat tambahkan 25 ml air dan 25 ml timbal (II) asetat 0, 4 M. Lalu dikocok, diamkan selama 5 menit, saring. Saring filtrat 3 kali, tiap kali dengan 20 ml campuran 3 bagian kloroform P dan 2 bagian isopropanol P. Setelah itu kumpulkan sari tambahkan natrium sulfat anhidrat P, saring dan uapkan pada suhu tidak lebih 50℃. Lalu larutkan sisa dengan 2 ml methanol P</w:t>
      </w:r>
      <w:r w:rsidR="00F65C21">
        <w:rPr>
          <w:rFonts w:ascii="Times New Roman" w:hAnsi="Times New Roman" w:cs="Times New Roman"/>
          <w:sz w:val="24"/>
        </w:rPr>
        <w:t>.</w:t>
      </w:r>
      <w:r>
        <w:rPr>
          <w:rFonts w:ascii="Times New Roman" w:hAnsi="Times New Roman" w:cs="Times New Roman"/>
          <w:sz w:val="24"/>
          <w:lang w:val="id-ID"/>
        </w:rPr>
        <w:t xml:space="preserve"> </w:t>
      </w:r>
      <w:r w:rsidR="006E7F95" w:rsidRPr="0043161D">
        <w:rPr>
          <w:rFonts w:ascii="Times New Roman" w:hAnsi="Times New Roman" w:cs="Times New Roman"/>
          <w:bCs/>
          <w:sz w:val="24"/>
          <w:szCs w:val="24"/>
        </w:rPr>
        <w:t xml:space="preserve"> </w:t>
      </w:r>
    </w:p>
    <w:p w14:paraId="588A4556" w14:textId="77777777" w:rsidR="00DF0B01" w:rsidRPr="00300EE4" w:rsidRDefault="00DF0B01">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rPr>
        <w:t xml:space="preserve">Uapkan 0,1 ml larutan di </w:t>
      </w:r>
      <w:r w:rsidRPr="00A823EB">
        <w:rPr>
          <w:rFonts w:ascii="Times New Roman" w:hAnsi="Times New Roman" w:cs="Times New Roman"/>
          <w:i/>
          <w:sz w:val="24"/>
        </w:rPr>
        <w:t>water bath</w:t>
      </w:r>
      <w:r>
        <w:rPr>
          <w:rFonts w:ascii="Times New Roman" w:hAnsi="Times New Roman" w:cs="Times New Roman"/>
          <w:sz w:val="24"/>
        </w:rPr>
        <w:t>, larutkan sisa ditambahkan 5 ml asam asetat anhidrat P. Lalu tambah 10 tetes asam sulfat P terbentuk warna biru atau hijau</w:t>
      </w:r>
      <w:r>
        <w:rPr>
          <w:rFonts w:ascii="Times New Roman" w:hAnsi="Times New Roman" w:cs="Times New Roman"/>
          <w:sz w:val="24"/>
          <w:lang w:val="id-ID"/>
        </w:rPr>
        <w:t>.</w:t>
      </w:r>
    </w:p>
    <w:p w14:paraId="4B92EC6D" w14:textId="77777777" w:rsidR="00DF0B01" w:rsidRPr="00300EE4" w:rsidRDefault="00DF0B01">
      <w:pPr>
        <w:pStyle w:val="ListParagraph"/>
        <w:numPr>
          <w:ilvl w:val="0"/>
          <w:numId w:val="34"/>
        </w:numPr>
        <w:spacing w:after="0" w:line="480" w:lineRule="auto"/>
        <w:jc w:val="both"/>
        <w:rPr>
          <w:rFonts w:ascii="Times New Roman" w:hAnsi="Times New Roman" w:cs="Times New Roman"/>
          <w:sz w:val="24"/>
          <w:szCs w:val="24"/>
          <w:lang w:val="id-ID"/>
        </w:rPr>
      </w:pPr>
      <w:r w:rsidRPr="0068114C">
        <w:rPr>
          <w:rFonts w:ascii="Times New Roman" w:hAnsi="Times New Roman" w:cs="Times New Roman"/>
          <w:sz w:val="24"/>
        </w:rPr>
        <w:t xml:space="preserve">Masukkan 0,1 ml larutan dalam tabung reaksi, uapkan di </w:t>
      </w:r>
      <w:r w:rsidRPr="0068114C">
        <w:rPr>
          <w:rFonts w:ascii="Times New Roman" w:hAnsi="Times New Roman" w:cs="Times New Roman"/>
          <w:i/>
          <w:sz w:val="24"/>
        </w:rPr>
        <w:t>water bath</w:t>
      </w:r>
      <w:r w:rsidRPr="0068114C">
        <w:rPr>
          <w:rFonts w:ascii="Times New Roman" w:hAnsi="Times New Roman" w:cs="Times New Roman"/>
          <w:sz w:val="24"/>
        </w:rPr>
        <w:t>. Filtat ditambahkan 2 ml air dan 5 tetes Molish LP. Tambahkan hati-hati 2 ml asam sulfat P. Setelah itu akan terbentuk cincin warna ungu pada batas cairan menunjukkan ikatan gula (Ditjen POM, 1989).</w:t>
      </w:r>
      <w:r>
        <w:rPr>
          <w:rFonts w:ascii="Times New Roman" w:hAnsi="Times New Roman" w:cs="Times New Roman"/>
          <w:sz w:val="24"/>
          <w:lang w:val="id-ID"/>
        </w:rPr>
        <w:t xml:space="preserve"> </w:t>
      </w:r>
    </w:p>
    <w:p w14:paraId="05874163" w14:textId="77777777" w:rsidR="009276B4" w:rsidRPr="00DF26D7" w:rsidRDefault="009276B4" w:rsidP="00ED517D">
      <w:pPr>
        <w:pStyle w:val="Heading3"/>
        <w:numPr>
          <w:ilvl w:val="2"/>
          <w:numId w:val="18"/>
        </w:numPr>
        <w:spacing w:line="480" w:lineRule="auto"/>
        <w:jc w:val="both"/>
        <w:rPr>
          <w:rFonts w:ascii="Times New Roman" w:hAnsi="Times New Roman" w:cs="Times New Roman"/>
          <w:b/>
          <w:color w:val="auto"/>
          <w:lang w:val="id-ID"/>
        </w:rPr>
      </w:pPr>
      <w:bookmarkStart w:id="637" w:name="_Toc152573342"/>
      <w:bookmarkStart w:id="638" w:name="_Toc183439144"/>
      <w:bookmarkEnd w:id="625"/>
      <w:r w:rsidRPr="00DF26D7">
        <w:rPr>
          <w:rFonts w:ascii="Times New Roman" w:hAnsi="Times New Roman" w:cs="Times New Roman"/>
          <w:b/>
          <w:color w:val="auto"/>
          <w:lang w:val="id-ID"/>
        </w:rPr>
        <w:t>Pemeriksaan Antosianin</w:t>
      </w:r>
      <w:bookmarkEnd w:id="637"/>
      <w:bookmarkEnd w:id="638"/>
    </w:p>
    <w:p w14:paraId="30E4320E" w14:textId="757528A3" w:rsidR="009276B4" w:rsidRPr="0043161D" w:rsidRDefault="009276B4" w:rsidP="00A27AF4">
      <w:pPr>
        <w:spacing w:line="480" w:lineRule="auto"/>
        <w:ind w:firstLine="720"/>
        <w:jc w:val="both"/>
        <w:rPr>
          <w:rFonts w:ascii="Times New Roman" w:hAnsi="Times New Roman" w:cs="Times New Roman"/>
          <w:bCs/>
          <w:sz w:val="24"/>
          <w:szCs w:val="24"/>
          <w:lang w:val="id-ID"/>
        </w:rPr>
      </w:pPr>
      <w:r w:rsidRPr="003D2106">
        <w:rPr>
          <w:rFonts w:ascii="Times New Roman" w:hAnsi="Times New Roman" w:cs="Times New Roman"/>
          <w:bCs/>
          <w:sz w:val="24"/>
          <w:szCs w:val="24"/>
          <w:lang w:val="id-ID"/>
        </w:rPr>
        <w:t xml:space="preserve">Perlakuan pertama sampel ekstrak daun </w:t>
      </w:r>
      <w:r w:rsidRPr="0043161D">
        <w:rPr>
          <w:rFonts w:ascii="Times New Roman" w:hAnsi="Times New Roman" w:cs="Times New Roman"/>
          <w:bCs/>
          <w:sz w:val="24"/>
          <w:szCs w:val="24"/>
          <w:lang w:val="id-ID"/>
        </w:rPr>
        <w:t>pucuk merah</w:t>
      </w:r>
      <w:r w:rsidRPr="003D2106">
        <w:rPr>
          <w:rFonts w:ascii="Times New Roman" w:hAnsi="Times New Roman" w:cs="Times New Roman"/>
          <w:bCs/>
          <w:sz w:val="24"/>
          <w:szCs w:val="24"/>
          <w:lang w:val="id-ID"/>
        </w:rPr>
        <w:t xml:space="preserve"> dilarutkan alkohol yang dipanaskan lalu ditambahkan HCl 2M menghasilkan timbul warna merah pada sampel, sehingga dapat dikatakan positif adanya kandungan antosianin pada </w:t>
      </w:r>
      <w:r w:rsidR="00AB724F">
        <w:rPr>
          <w:rFonts w:ascii="Times New Roman" w:hAnsi="Times New Roman" w:cs="Times New Roman"/>
          <w:bCs/>
          <w:sz w:val="24"/>
          <w:szCs w:val="24"/>
          <w:lang w:val="id-ID"/>
        </w:rPr>
        <w:t>daun pucuk merah</w:t>
      </w:r>
      <w:r w:rsidR="00DF0B01">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sidR="005C2AE2">
        <w:rPr>
          <w:rFonts w:ascii="Times New Roman" w:hAnsi="Times New Roman" w:cs="Times New Roman"/>
          <w:bCs/>
          <w:sz w:val="24"/>
          <w:szCs w:val="24"/>
          <w:lang w:val="id-ID"/>
        </w:rPr>
        <w:instrText>ADDIN CSL_CITATION {"citationItems":[{"id":"ITEM-1","itemData":{"DOI":"10.46772/jophus.v4i01.740","abstract":"Blush on adalah sediaan kosmetik yang biasanya digunakan untuk mewarnai pipi dan diharapkan dapat memberikan sentuhan artistik yang dapat memberikan efek segar pada wajah yang dipoleskan kosmetik. Salah satu contoh yang dapat dijadikan pewarna alami adalah daun jati (Tectona grandis L.f.) karena mengandung pigmen antosianin yang digunakan sebagai pewarna alami dan untuk mengetahui ekstrak daun jati yang diformulasikan dalam bentuk sediaan blush on dapat memenuhi evaluasi fisik blush on dan dapat digunakan sebagai pengganti pewarna sintesis. Pada penelitian ini dibuat 3 formula sediaan blush on berbentuk compact powder dengan variasi konsentrasi 1%, 3%, dan 5% ekstrak kental daun jati. Dilakukan evaluasi fisik sediaan blush on yang meliputi pengujian organoleptis, homogenitas, pH, daya lekat, dan hedonik. Hasil pengujian evalusi fisik menunjukkan blush on stabil dalam masa penyimpanan 14 hari. Hasil pengujian organoleptis, homogenitas, pH, daya Lekat, menujukkan seluruh formula baik, namun pada uji organoleptis mengalami perubahan warna pada sediaan blush on sebelum dan setelah di compact powder dikarenakan ekstrak daun jati memiliki senyawa antosianin yang terjadi penurunan kestabilan warna dikarenakan bahan zink oxide yang mengalami oksidasi. Hasil pengujian hedonik menunjukkan bahwa serbuk blush on dengan ekstrak daun jati konsentrasi 1% paling digemari oleh panelis.","author":[{"dropping-particle":"","family":"Siwi","given":"Mayang Aditya Ayuning","non-dropping-particle":"","parse-names":false,"suffix":""},{"dropping-particle":"","family":"Rahayu","given":"Laila Muzdalifah","non-dropping-particle":"","parse-names":false,"suffix":""},{"dropping-particle":"","family":"Sekti","given":"Beta Herilla","non-dropping-particle":"","parse-names":false,"suffix":""}],"container-title":"Jurnal Ilmiah JOPHUS : Journal Of Pharmacy UMUS","id":"ITEM-1","issue":"01","issued":{"date-parts":[["2022"]]},"page":"26-35","title":"FORMULASI DAN EVALUASI FISIK SEDIAAN BLUSH ON EKSTRAK DAUN JATI (Tectona grandis L.F.) SEBAGAI PEWARNA ALAMI","type":"article-journal","volume":"4"},"uris":["http://www.mendeley.com/documents/?uuid=85b8a9c5-b2ca-408b-8eb7-67901860eef1"]}],"mendeley":{"formattedCitation":"(Siwi, Rahayu and Sekti, 2022)","manualFormatting":"(Siwi et al., 2022)","plainTextFormattedCitation":"(Siwi, Rahayu and Sekti, 2022)","previouslyFormattedCitation":"(Siwi, Rahayu and Sekti, 2022)"},"properties":{"noteIndex":0},"schema":"https://github.com/citation-style-language/schema/raw/master/csl-citation.json"}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(Siwi</w:t>
      </w:r>
      <w:r w:rsidR="00FD4C65">
        <w:rPr>
          <w:rFonts w:ascii="Times New Roman" w:hAnsi="Times New Roman" w:cs="Times New Roman"/>
          <w:bCs/>
          <w:noProof/>
          <w:sz w:val="24"/>
          <w:szCs w:val="24"/>
          <w:lang w:val="id-ID"/>
        </w:rPr>
        <w:t xml:space="preserve"> </w:t>
      </w:r>
      <w:r w:rsidR="00FD4C65">
        <w:rPr>
          <w:rFonts w:ascii="Times New Roman" w:hAnsi="Times New Roman" w:cs="Times New Roman"/>
          <w:bCs/>
          <w:i/>
          <w:iCs/>
          <w:noProof/>
          <w:sz w:val="24"/>
          <w:szCs w:val="24"/>
          <w:lang w:val="id-ID"/>
        </w:rPr>
        <w:t>et al.,</w:t>
      </w:r>
      <w:r w:rsidRPr="0043161D">
        <w:rPr>
          <w:rFonts w:ascii="Times New Roman" w:hAnsi="Times New Roman" w:cs="Times New Roman"/>
          <w:bCs/>
          <w:noProof/>
          <w:sz w:val="24"/>
          <w:szCs w:val="24"/>
          <w:lang w:val="id-ID"/>
        </w:rPr>
        <w:t xml:space="preserve"> 2022)</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4AFCA38F" w14:textId="0D59B45F" w:rsidR="00B10560" w:rsidRPr="00DF26D7" w:rsidRDefault="00B10560" w:rsidP="00ED517D">
      <w:pPr>
        <w:pStyle w:val="Heading2"/>
        <w:numPr>
          <w:ilvl w:val="1"/>
          <w:numId w:val="18"/>
        </w:numPr>
        <w:spacing w:line="480" w:lineRule="auto"/>
        <w:jc w:val="both"/>
        <w:rPr>
          <w:rFonts w:ascii="Times New Roman" w:hAnsi="Times New Roman" w:cs="Times New Roman"/>
          <w:b/>
          <w:color w:val="auto"/>
          <w:sz w:val="24"/>
          <w:szCs w:val="24"/>
        </w:rPr>
      </w:pPr>
      <w:bookmarkStart w:id="639" w:name="_Toc152573343"/>
      <w:bookmarkStart w:id="640" w:name="_Toc183439145"/>
      <w:r w:rsidRPr="00DF26D7">
        <w:rPr>
          <w:rFonts w:ascii="Times New Roman" w:hAnsi="Times New Roman" w:cs="Times New Roman"/>
          <w:b/>
          <w:color w:val="auto"/>
          <w:sz w:val="24"/>
          <w:szCs w:val="24"/>
        </w:rPr>
        <w:t>Penentuan Nilai SPF Ekstrak Etanol Daun Pucuk Merah</w:t>
      </w:r>
      <w:bookmarkEnd w:id="639"/>
      <w:bookmarkEnd w:id="640"/>
      <w:r w:rsidRPr="00DF26D7">
        <w:rPr>
          <w:rFonts w:ascii="Times New Roman" w:hAnsi="Times New Roman" w:cs="Times New Roman"/>
          <w:b/>
          <w:color w:val="auto"/>
          <w:sz w:val="24"/>
          <w:szCs w:val="24"/>
        </w:rPr>
        <w:t xml:space="preserve"> </w:t>
      </w:r>
    </w:p>
    <w:p w14:paraId="250A1F60" w14:textId="276EEADC" w:rsidR="001A4D69" w:rsidRPr="00DF0B01" w:rsidRDefault="00B10560" w:rsidP="00893019">
      <w:pPr>
        <w:spacing w:after="0" w:line="480" w:lineRule="auto"/>
        <w:ind w:firstLine="48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Sebanyak 1 g</w:t>
      </w:r>
      <w:r w:rsidR="00FA2F37" w:rsidRPr="0043161D">
        <w:rPr>
          <w:rFonts w:ascii="Times New Roman" w:hAnsi="Times New Roman" w:cs="Times New Roman"/>
          <w:bCs/>
          <w:sz w:val="24"/>
          <w:szCs w:val="24"/>
          <w:lang w:val="id-ID"/>
        </w:rPr>
        <w:t>ram</w:t>
      </w:r>
      <w:r w:rsidRPr="0043161D">
        <w:rPr>
          <w:rFonts w:ascii="Times New Roman" w:hAnsi="Times New Roman" w:cs="Times New Roman"/>
          <w:bCs/>
          <w:sz w:val="24"/>
          <w:szCs w:val="24"/>
          <w:lang w:val="id-ID"/>
        </w:rPr>
        <w:t xml:space="preserve"> ekstrak etanol </w:t>
      </w:r>
      <w:r w:rsidR="006E16CF" w:rsidRPr="0043161D">
        <w:rPr>
          <w:rFonts w:ascii="Times New Roman" w:hAnsi="Times New Roman" w:cs="Times New Roman"/>
          <w:bCs/>
          <w:sz w:val="24"/>
          <w:szCs w:val="24"/>
          <w:lang w:val="id-ID"/>
        </w:rPr>
        <w:t>daun pucuk merah</w:t>
      </w:r>
      <w:r w:rsidRPr="0043161D">
        <w:rPr>
          <w:rFonts w:ascii="Times New Roman" w:hAnsi="Times New Roman" w:cs="Times New Roman"/>
          <w:bCs/>
          <w:sz w:val="24"/>
          <w:szCs w:val="24"/>
          <w:lang w:val="id-ID"/>
        </w:rPr>
        <w:t xml:space="preserve"> dilarutkan dengan etanol 96% dalam labu tentukur 50 ml diperoleh konsentrasi 20.000 ppm (LIB I). LIB I pipet 25 ml dan diencerkan dengan etanol 96% dalam labu tentukur 50 ml maka diperoleh konsentrasi 10.000 ppm (LIB II). LIB II pipet 5 ml tambahkan dengan etanol 96% dalam labu tentukur 50 ml diperoleh 1.000 ppm (LIB III). LIB III dipipet masing-masing 1 ml, 3 ml, 5 ml dan 7 ml lalu encerkan dengan etanol 96% sampai 10 ml sehingga diperoleh konsentrasi 100 ppm, 300 ppm, 500 ppm dan 700 ppm, lalu diukur serapannya menggunakan spektofotometer UV-Vis pada panjang gelombang 290 – 320 nm dengan interval 5 nm yang menggunakan etanol sebagai blangko</w:t>
      </w:r>
      <w:r w:rsidR="006E16CF" w:rsidRPr="0043161D">
        <w:rPr>
          <w:rFonts w:ascii="Times New Roman" w:hAnsi="Times New Roman" w:cs="Times New Roman"/>
          <w:bCs/>
          <w:sz w:val="24"/>
          <w:szCs w:val="24"/>
          <w:lang w:val="id-ID"/>
        </w:rPr>
        <w:t xml:space="preserve"> </w:t>
      </w:r>
      <w:r w:rsidR="006E16CF" w:rsidRPr="0043161D">
        <w:rPr>
          <w:rFonts w:ascii="Times New Roman" w:hAnsi="Times New Roman" w:cs="Times New Roman"/>
          <w:bCs/>
          <w:sz w:val="24"/>
          <w:szCs w:val="24"/>
          <w:lang w:val="id-ID"/>
        </w:rPr>
        <w:fldChar w:fldCharType="begin" w:fldLock="1"/>
      </w:r>
      <w:r w:rsidR="00221D01">
        <w:rPr>
          <w:rFonts w:ascii="Times New Roman" w:hAnsi="Times New Roman" w:cs="Times New Roman"/>
          <w:bCs/>
          <w:sz w:val="24"/>
          <w:szCs w:val="24"/>
          <w:lang w:val="id-ID"/>
        </w:rPr>
        <w:instrText>ADDIN CSL_CITATION {"citationItems":[{"id":"ITEM-1","itemData":{"DOI":"10.32696/fjfsk.v2i1.1373","abstract":"Ultraviolet merupakan radikal bebas yang jika berlebihan masuk kedalam kulit dapat menyebabkan kerusakan kulit. Senyawa kimia yang mengandung antioksidan tabir surya dapat melindungi kulit dari pengaruh buruk radikal bebas. Salah satu tumbuhan yang mengandung antioksidan yang tinggi adalah daun asam jawa (Tamarindus indica L). Tujuan penelitian ini adalah untuk mengetahui karakteristik serbuk simplisia daun asam jawa, mengetahui senyawa kimia metabolit sekunder ekstrak etanol daun jawa dan melihat aktivitas tabir surya ekstrak etanol daun asam jawa melalui nilai SPF.\r Tahapan penelitian ini meliputi karakteristik simplisia, pembuatan ekstrak, skrining fitokimia, pengujian SPF (Sun Protection Factor) ekstrak etanol daun asam jawa pada konsentrasi 100, 300, 500, 700 dan 1000 ppm.\r Hasil karakteristik serbuk daun asam jawa dengan bentuk daun bertangkai pendek, panjang daun 1-2 cm, lebar daun 4-8 mm, tepi daun rata, ujung daun membundar, aroma khas, warna hijau. Kadar air 4,6 %, Kadar sari larut air 37,84 %, Kadar sari larut etanol 25,33 %, Kadar abu 4,51 %, Kadar abu tidak larut asam 1,765 %. Hasil skrining fitokimia ekstrak etanol daun asam jawa mengandung alkaloid, flavonoid, saponin, tanin, dan steroid. Uji SPF memberikan hasil secara berturut 3,470; 8,7; 14,74; 20,89; dan 29,995.","author":[{"dropping-particle":"","family":"Fitri Febriani","given":"","non-dropping-particle":"","parse-names":false,"suffix":""},{"dropping-particle":"","family":"Rafita Yuniarti","given":"","non-dropping-particle":"","parse-names":false,"suffix":""},{"dropping-particle":"","family":"Gabena Indrayani Dalimunthe","given":"","non-dropping-particle":"","parse-names":false,"suffix":""},{"dropping-particle":"","family":"Minda Sari Lubis","given":"","non-dropping-particle":"","parse-names":false,"suffix":""}],"container-title":"FARMASAINKES: JURNAL FARMASI, SAINS, dan KESEHATAN","id":"ITEM-1","issue":"1","issued":{"date-parts":[["2022"]]},"page":"49-58","title":"PENENTUAN SPF( Sun Protection Factor ) EKSTRAK ETANOL DAUN ASAM JAWA (Tamarindus indica L.)","type":"article-journal","volume":"2"},"uris":["http://www.mendeley.com/documents/?uuid=baac71d0-aa55-40f3-b516-8c127a8c2a27"]}],"mendeley":{"formattedCitation":"(Fitri Febriani &lt;i&gt;et al.&lt;/i&gt;, 2022)","manualFormatting":"(Fitri et al., 2022)","plainTextFormattedCitation":"(Fitri Febriani et al., 2022)","previouslyFormattedCitation":"(Fitri Febriani &lt;i&gt;et al.&lt;/i&gt;, 2022)"},"properties":{"noteIndex":0},"schema":"https://github.com/citation-style-language/schema/raw/master/csl-citation.json"}</w:instrText>
      </w:r>
      <w:r w:rsidR="006E16CF" w:rsidRPr="0043161D">
        <w:rPr>
          <w:rFonts w:ascii="Times New Roman" w:hAnsi="Times New Roman" w:cs="Times New Roman"/>
          <w:bCs/>
          <w:sz w:val="24"/>
          <w:szCs w:val="24"/>
          <w:lang w:val="id-ID"/>
        </w:rPr>
        <w:fldChar w:fldCharType="separate"/>
      </w:r>
      <w:r w:rsidR="006E16CF" w:rsidRPr="0043161D">
        <w:rPr>
          <w:rFonts w:ascii="Times New Roman" w:hAnsi="Times New Roman" w:cs="Times New Roman"/>
          <w:bCs/>
          <w:noProof/>
          <w:sz w:val="24"/>
          <w:szCs w:val="24"/>
          <w:lang w:val="id-ID"/>
        </w:rPr>
        <w:t xml:space="preserve">(Fitri </w:t>
      </w:r>
      <w:r w:rsidR="006E16CF" w:rsidRPr="00DF0B01">
        <w:rPr>
          <w:rFonts w:ascii="Times New Roman" w:hAnsi="Times New Roman" w:cs="Times New Roman"/>
          <w:bCs/>
          <w:i/>
          <w:iCs/>
          <w:noProof/>
          <w:sz w:val="24"/>
          <w:szCs w:val="24"/>
          <w:lang w:val="id-ID"/>
        </w:rPr>
        <w:t>et al.</w:t>
      </w:r>
      <w:r w:rsidR="00DF0B01">
        <w:rPr>
          <w:rFonts w:ascii="Times New Roman" w:hAnsi="Times New Roman" w:cs="Times New Roman"/>
          <w:bCs/>
          <w:i/>
          <w:iCs/>
          <w:noProof/>
          <w:sz w:val="24"/>
          <w:szCs w:val="24"/>
          <w:lang w:val="id-ID"/>
        </w:rPr>
        <w:t>,</w:t>
      </w:r>
      <w:r w:rsidR="006E16CF" w:rsidRPr="0043161D">
        <w:rPr>
          <w:rFonts w:ascii="Times New Roman" w:hAnsi="Times New Roman" w:cs="Times New Roman"/>
          <w:bCs/>
          <w:noProof/>
          <w:sz w:val="24"/>
          <w:szCs w:val="24"/>
          <w:lang w:val="id-ID"/>
        </w:rPr>
        <w:t xml:space="preserve"> 2022)</w:t>
      </w:r>
      <w:r w:rsidR="006E16CF" w:rsidRPr="0043161D">
        <w:rPr>
          <w:rFonts w:ascii="Times New Roman" w:hAnsi="Times New Roman" w:cs="Times New Roman"/>
          <w:bCs/>
          <w:sz w:val="24"/>
          <w:szCs w:val="24"/>
          <w:lang w:val="id-ID"/>
        </w:rPr>
        <w:fldChar w:fldCharType="end"/>
      </w:r>
      <w:r w:rsidR="006E16CF" w:rsidRPr="0043161D">
        <w:rPr>
          <w:rFonts w:ascii="Times New Roman" w:hAnsi="Times New Roman" w:cs="Times New Roman"/>
          <w:bCs/>
          <w:sz w:val="24"/>
          <w:szCs w:val="24"/>
          <w:lang w:val="id-ID"/>
        </w:rPr>
        <w:t>.</w:t>
      </w:r>
    </w:p>
    <w:p w14:paraId="3BCAED64" w14:textId="7CF9E205" w:rsidR="00C97B56" w:rsidRPr="00DF26D7" w:rsidRDefault="00C97B56" w:rsidP="00ED517D">
      <w:pPr>
        <w:pStyle w:val="Heading2"/>
        <w:numPr>
          <w:ilvl w:val="1"/>
          <w:numId w:val="18"/>
        </w:numPr>
        <w:spacing w:before="0" w:after="240" w:line="240" w:lineRule="auto"/>
        <w:ind w:left="709" w:hanging="709"/>
        <w:jc w:val="both"/>
        <w:rPr>
          <w:rFonts w:ascii="Times New Roman" w:hAnsi="Times New Roman" w:cs="Times New Roman"/>
          <w:b/>
          <w:color w:val="auto"/>
          <w:sz w:val="24"/>
          <w:szCs w:val="24"/>
          <w:lang w:val="id-ID"/>
        </w:rPr>
      </w:pPr>
      <w:bookmarkStart w:id="641" w:name="_Toc152573344"/>
      <w:bookmarkStart w:id="642" w:name="_Toc183439146"/>
      <w:r w:rsidRPr="00DF26D7">
        <w:rPr>
          <w:rFonts w:ascii="Times New Roman" w:hAnsi="Times New Roman" w:cs="Times New Roman"/>
          <w:b/>
          <w:color w:val="auto"/>
          <w:sz w:val="24"/>
          <w:szCs w:val="24"/>
          <w:lang w:val="id-ID"/>
        </w:rPr>
        <w:t xml:space="preserve">Pembuatan </w:t>
      </w:r>
      <w:r w:rsidR="00DF134D">
        <w:rPr>
          <w:rFonts w:ascii="Times New Roman" w:hAnsi="Times New Roman" w:cs="Times New Roman"/>
          <w:b/>
          <w:color w:val="auto"/>
          <w:sz w:val="24"/>
          <w:szCs w:val="24"/>
          <w:lang w:val="id-ID"/>
        </w:rPr>
        <w:t>Pelembab Bibir</w:t>
      </w:r>
      <w:r w:rsidRPr="00DF26D7">
        <w:rPr>
          <w:rFonts w:ascii="Times New Roman" w:hAnsi="Times New Roman" w:cs="Times New Roman"/>
          <w:b/>
          <w:color w:val="auto"/>
          <w:sz w:val="24"/>
          <w:szCs w:val="24"/>
          <w:lang w:val="id-ID"/>
        </w:rPr>
        <w:t xml:space="preserve"> dari </w:t>
      </w:r>
      <w:r w:rsidR="00DF134D">
        <w:rPr>
          <w:rFonts w:ascii="Times New Roman" w:hAnsi="Times New Roman" w:cs="Times New Roman"/>
          <w:b/>
          <w:color w:val="auto"/>
          <w:sz w:val="24"/>
          <w:szCs w:val="24"/>
          <w:lang w:val="id-ID"/>
        </w:rPr>
        <w:t>Ekstrak Etanol</w:t>
      </w:r>
      <w:r w:rsidRPr="00DF26D7">
        <w:rPr>
          <w:rFonts w:ascii="Times New Roman" w:hAnsi="Times New Roman" w:cs="Times New Roman"/>
          <w:b/>
          <w:color w:val="auto"/>
          <w:sz w:val="24"/>
          <w:szCs w:val="24"/>
          <w:lang w:val="id-ID"/>
        </w:rPr>
        <w:t xml:space="preserve"> Daun Pucuk Merah dalam Bentuk Sediaan Stick</w:t>
      </w:r>
      <w:bookmarkEnd w:id="641"/>
      <w:bookmarkEnd w:id="642"/>
    </w:p>
    <w:p w14:paraId="476D8990" w14:textId="6A2A856E" w:rsidR="00C97B56" w:rsidRPr="00DF26D7" w:rsidRDefault="00C97B56" w:rsidP="00ED517D">
      <w:pPr>
        <w:pStyle w:val="Heading3"/>
        <w:numPr>
          <w:ilvl w:val="2"/>
          <w:numId w:val="18"/>
        </w:numPr>
        <w:spacing w:before="0" w:line="480" w:lineRule="auto"/>
        <w:jc w:val="both"/>
        <w:rPr>
          <w:rFonts w:ascii="Times New Roman" w:hAnsi="Times New Roman" w:cs="Times New Roman"/>
          <w:b/>
          <w:color w:val="auto"/>
          <w:lang w:val="id-ID"/>
        </w:rPr>
      </w:pPr>
      <w:bookmarkStart w:id="643" w:name="_Toc152573345"/>
      <w:bookmarkStart w:id="644" w:name="_Toc183439147"/>
      <w:r w:rsidRPr="00DF26D7">
        <w:rPr>
          <w:rFonts w:ascii="Times New Roman" w:hAnsi="Times New Roman" w:cs="Times New Roman"/>
          <w:b/>
          <w:color w:val="auto"/>
          <w:lang w:val="id-ID"/>
        </w:rPr>
        <w:t>Formula</w:t>
      </w:r>
      <w:bookmarkEnd w:id="643"/>
      <w:bookmarkEnd w:id="644"/>
      <w:r w:rsidR="001A4D69">
        <w:rPr>
          <w:rFonts w:ascii="Times New Roman" w:hAnsi="Times New Roman" w:cs="Times New Roman"/>
          <w:b/>
          <w:color w:val="auto"/>
          <w:lang w:val="id-ID"/>
        </w:rPr>
        <w:t xml:space="preserve"> </w:t>
      </w:r>
    </w:p>
    <w:p w14:paraId="31259B31" w14:textId="4DB80399" w:rsidR="005A66FC" w:rsidRPr="00DF134D" w:rsidRDefault="00DF134D" w:rsidP="00893019">
      <w:pPr>
        <w:spacing w:after="0" w:line="480" w:lineRule="auto"/>
        <w:ind w:firstLine="720"/>
        <w:jc w:val="both"/>
        <w:rPr>
          <w:rFonts w:ascii="Times New Roman" w:hAnsi="Times New Roman" w:cs="Times New Roman"/>
          <w:sz w:val="24"/>
          <w:szCs w:val="24"/>
        </w:rPr>
      </w:pPr>
      <w:bookmarkStart w:id="645" w:name="_Toc152573346"/>
      <w:r w:rsidRPr="00DF134D">
        <w:rPr>
          <w:rFonts w:ascii="Times New Roman" w:hAnsi="Times New Roman" w:cs="Times New Roman"/>
          <w:sz w:val="24"/>
          <w:szCs w:val="24"/>
        </w:rPr>
        <w:t xml:space="preserve">Formula </w:t>
      </w:r>
      <w:r w:rsidR="00A748F5">
        <w:rPr>
          <w:rFonts w:ascii="Times New Roman" w:hAnsi="Times New Roman" w:cs="Times New Roman"/>
          <w:sz w:val="24"/>
          <w:szCs w:val="24"/>
        </w:rPr>
        <w:t xml:space="preserve">acuan </w:t>
      </w:r>
      <w:r w:rsidRPr="00DF134D">
        <w:rPr>
          <w:rFonts w:ascii="Times New Roman" w:hAnsi="Times New Roman" w:cs="Times New Roman"/>
          <w:sz w:val="24"/>
          <w:szCs w:val="24"/>
        </w:rPr>
        <w:t xml:space="preserve">yang dipilih pada pembuatan </w:t>
      </w:r>
      <w:r w:rsidR="001A4D69">
        <w:rPr>
          <w:rFonts w:ascii="Times New Roman" w:hAnsi="Times New Roman" w:cs="Times New Roman"/>
          <w:sz w:val="24"/>
          <w:szCs w:val="24"/>
        </w:rPr>
        <w:t>pelembab bibir</w:t>
      </w:r>
      <w:r w:rsidRPr="00DF134D">
        <w:rPr>
          <w:rFonts w:ascii="Times New Roman" w:hAnsi="Times New Roman" w:cs="Times New Roman"/>
          <w:sz w:val="24"/>
          <w:szCs w:val="24"/>
        </w:rPr>
        <w:t xml:space="preserve"> dalam penelitian ini dengan komposisi sebagai berikut : </w:t>
      </w:r>
    </w:p>
    <w:p w14:paraId="61BCB691" w14:textId="5CDC6483" w:rsidR="00DF134D" w:rsidRPr="00DF134D" w:rsidRDefault="00DF134D" w:rsidP="00A748F5">
      <w:pPr>
        <w:spacing w:after="0" w:line="480" w:lineRule="auto"/>
        <w:jc w:val="both"/>
        <w:rPr>
          <w:rFonts w:ascii="Times New Roman" w:hAnsi="Times New Roman" w:cs="Times New Roman"/>
          <w:sz w:val="24"/>
          <w:szCs w:val="24"/>
        </w:rPr>
      </w:pPr>
      <w:r w:rsidRPr="00DF134D">
        <w:rPr>
          <w:rFonts w:ascii="Times New Roman" w:hAnsi="Times New Roman" w:cs="Times New Roman"/>
          <w:sz w:val="24"/>
          <w:szCs w:val="24"/>
        </w:rPr>
        <w:t xml:space="preserve">R/ </w:t>
      </w:r>
      <w:r w:rsidRPr="00DF134D">
        <w:rPr>
          <w:rFonts w:ascii="Times New Roman" w:hAnsi="Times New Roman" w:cs="Times New Roman"/>
          <w:sz w:val="24"/>
          <w:szCs w:val="24"/>
        </w:rPr>
        <w:tab/>
        <w:t>Gliserin</w:t>
      </w:r>
      <w:r w:rsidR="00E763BE">
        <w:rPr>
          <w:rFonts w:ascii="Times New Roman" w:hAnsi="Times New Roman" w:cs="Times New Roman"/>
          <w:sz w:val="24"/>
          <w:szCs w:val="24"/>
        </w:rPr>
        <w:tab/>
      </w:r>
      <w:r w:rsidR="00895980">
        <w:rPr>
          <w:rFonts w:ascii="Times New Roman" w:hAnsi="Times New Roman" w:cs="Times New Roman"/>
          <w:sz w:val="24"/>
          <w:szCs w:val="24"/>
        </w:rPr>
        <w:tab/>
      </w:r>
      <w:r w:rsidRPr="00DF134D">
        <w:rPr>
          <w:rFonts w:ascii="Times New Roman" w:hAnsi="Times New Roman" w:cs="Times New Roman"/>
          <w:sz w:val="24"/>
          <w:szCs w:val="24"/>
        </w:rPr>
        <w:t xml:space="preserve"> 5 </w:t>
      </w:r>
    </w:p>
    <w:p w14:paraId="29984666" w14:textId="3FD4EB21" w:rsidR="00DF134D" w:rsidRPr="00DF134D" w:rsidRDefault="00DF134D" w:rsidP="00DF134D">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Cera flava </w:t>
      </w:r>
      <w:r w:rsidR="00E763BE">
        <w:rPr>
          <w:rFonts w:ascii="Times New Roman" w:hAnsi="Times New Roman" w:cs="Times New Roman"/>
          <w:sz w:val="24"/>
          <w:szCs w:val="24"/>
        </w:rPr>
        <w:tab/>
      </w:r>
      <w:r w:rsidR="00895980">
        <w:rPr>
          <w:rFonts w:ascii="Times New Roman" w:hAnsi="Times New Roman" w:cs="Times New Roman"/>
          <w:sz w:val="24"/>
          <w:szCs w:val="24"/>
        </w:rPr>
        <w:tab/>
      </w:r>
      <w:r w:rsidRPr="00DF134D">
        <w:rPr>
          <w:rFonts w:ascii="Times New Roman" w:hAnsi="Times New Roman" w:cs="Times New Roman"/>
          <w:sz w:val="24"/>
          <w:szCs w:val="24"/>
        </w:rPr>
        <w:t xml:space="preserve">11 </w:t>
      </w:r>
    </w:p>
    <w:p w14:paraId="6CCAD43A" w14:textId="664D262E" w:rsidR="00DF134D" w:rsidRPr="00DF134D" w:rsidRDefault="00DF134D" w:rsidP="00DF134D">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Nipagin </w:t>
      </w:r>
      <w:r w:rsidR="00E763BE">
        <w:rPr>
          <w:rFonts w:ascii="Times New Roman" w:hAnsi="Times New Roman" w:cs="Times New Roman"/>
          <w:sz w:val="24"/>
          <w:szCs w:val="24"/>
        </w:rPr>
        <w:tab/>
      </w:r>
      <w:r w:rsidR="00895980">
        <w:rPr>
          <w:rFonts w:ascii="Times New Roman" w:hAnsi="Times New Roman" w:cs="Times New Roman"/>
          <w:sz w:val="24"/>
          <w:szCs w:val="24"/>
        </w:rPr>
        <w:tab/>
      </w:r>
      <w:r w:rsidRPr="00DF134D">
        <w:rPr>
          <w:rFonts w:ascii="Times New Roman" w:hAnsi="Times New Roman" w:cs="Times New Roman"/>
          <w:sz w:val="24"/>
          <w:szCs w:val="24"/>
        </w:rPr>
        <w:t xml:space="preserve">0,18 </w:t>
      </w:r>
    </w:p>
    <w:p w14:paraId="7E4E23D5" w14:textId="0F65452C" w:rsidR="00DF134D" w:rsidRPr="00DF134D" w:rsidRDefault="00DF134D" w:rsidP="00DF134D">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Lanolin </w:t>
      </w:r>
      <w:r w:rsidR="00E763BE">
        <w:rPr>
          <w:rFonts w:ascii="Times New Roman" w:hAnsi="Times New Roman" w:cs="Times New Roman"/>
          <w:sz w:val="24"/>
          <w:szCs w:val="24"/>
        </w:rPr>
        <w:tab/>
      </w:r>
      <w:r w:rsidR="00895980">
        <w:rPr>
          <w:rFonts w:ascii="Times New Roman" w:hAnsi="Times New Roman" w:cs="Times New Roman"/>
          <w:sz w:val="24"/>
          <w:szCs w:val="24"/>
        </w:rPr>
        <w:tab/>
      </w:r>
      <w:r w:rsidRPr="00DF134D">
        <w:rPr>
          <w:rFonts w:ascii="Times New Roman" w:hAnsi="Times New Roman" w:cs="Times New Roman"/>
          <w:sz w:val="24"/>
          <w:szCs w:val="24"/>
        </w:rPr>
        <w:t xml:space="preserve">15 </w:t>
      </w:r>
    </w:p>
    <w:p w14:paraId="7E1BC169" w14:textId="09E9EC4A" w:rsidR="00DF134D" w:rsidRDefault="00DF134D" w:rsidP="00DF134D">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Oleum cacao </w:t>
      </w:r>
      <w:r w:rsidR="00895980">
        <w:rPr>
          <w:rFonts w:ascii="Times New Roman" w:hAnsi="Times New Roman" w:cs="Times New Roman"/>
          <w:sz w:val="24"/>
          <w:szCs w:val="24"/>
        </w:rPr>
        <w:tab/>
      </w:r>
      <w:r w:rsidRPr="00DF134D">
        <w:rPr>
          <w:rFonts w:ascii="Times New Roman" w:hAnsi="Times New Roman" w:cs="Times New Roman"/>
          <w:sz w:val="24"/>
          <w:szCs w:val="24"/>
        </w:rPr>
        <w:t xml:space="preserve">ad </w:t>
      </w:r>
      <w:r w:rsidR="00895980">
        <w:rPr>
          <w:rFonts w:ascii="Times New Roman" w:hAnsi="Times New Roman" w:cs="Times New Roman"/>
          <w:sz w:val="24"/>
          <w:szCs w:val="24"/>
        </w:rPr>
        <w:tab/>
      </w:r>
      <w:r w:rsidRPr="00DF134D">
        <w:rPr>
          <w:rFonts w:ascii="Times New Roman" w:hAnsi="Times New Roman" w:cs="Times New Roman"/>
          <w:sz w:val="24"/>
          <w:szCs w:val="24"/>
        </w:rPr>
        <w:t xml:space="preserve">100 </w:t>
      </w:r>
      <w:r w:rsidRPr="00DF134D">
        <w:rPr>
          <w:rFonts w:ascii="Times New Roman" w:hAnsi="Times New Roman" w:cs="Times New Roman"/>
          <w:sz w:val="24"/>
          <w:szCs w:val="24"/>
        </w:rPr>
        <w:tab/>
      </w:r>
      <w:r w:rsidRPr="00DF134D">
        <w:rPr>
          <w:rFonts w:ascii="Times New Roman" w:hAnsi="Times New Roman" w:cs="Times New Roman"/>
          <w:sz w:val="24"/>
          <w:szCs w:val="24"/>
        </w:rPr>
        <w:tab/>
      </w:r>
      <w:r w:rsidRPr="00DF134D">
        <w:rPr>
          <w:rFonts w:ascii="Times New Roman" w:hAnsi="Times New Roman" w:cs="Times New Roman"/>
          <w:sz w:val="24"/>
          <w:szCs w:val="24"/>
        </w:rPr>
        <w:tab/>
      </w:r>
      <w:r w:rsidRPr="00DF134D">
        <w:rPr>
          <w:rFonts w:ascii="Times New Roman" w:hAnsi="Times New Roman" w:cs="Times New Roman"/>
          <w:sz w:val="24"/>
          <w:szCs w:val="24"/>
        </w:rPr>
        <w:tab/>
      </w:r>
      <w:r w:rsidRPr="00DF134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sidRPr="00DF134D">
        <w:rPr>
          <w:rFonts w:ascii="Times New Roman" w:hAnsi="Times New Roman" w:cs="Times New Roman"/>
          <w:sz w:val="24"/>
          <w:szCs w:val="24"/>
        </w:rPr>
        <w:fldChar w:fldCharType="separate"/>
      </w:r>
      <w:r w:rsidRPr="00DF134D">
        <w:rPr>
          <w:rFonts w:ascii="Times New Roman" w:hAnsi="Times New Roman" w:cs="Times New Roman"/>
          <w:noProof/>
          <w:sz w:val="24"/>
          <w:szCs w:val="24"/>
        </w:rPr>
        <w:t>(Tampubolon, 2023)</w:t>
      </w:r>
      <w:r w:rsidRPr="00DF134D">
        <w:rPr>
          <w:rFonts w:ascii="Times New Roman" w:hAnsi="Times New Roman" w:cs="Times New Roman"/>
          <w:sz w:val="24"/>
          <w:szCs w:val="24"/>
        </w:rPr>
        <w:fldChar w:fldCharType="end"/>
      </w:r>
    </w:p>
    <w:p w14:paraId="09D98EE2" w14:textId="2B120B95" w:rsidR="00C97B56" w:rsidRPr="00895980" w:rsidRDefault="00CB5D98" w:rsidP="00ED517D">
      <w:pPr>
        <w:pStyle w:val="ListParagraph"/>
        <w:numPr>
          <w:ilvl w:val="2"/>
          <w:numId w:val="18"/>
        </w:numPr>
        <w:spacing w:after="0" w:line="480" w:lineRule="auto"/>
        <w:jc w:val="both"/>
        <w:rPr>
          <w:rFonts w:ascii="Times New Roman" w:hAnsi="Times New Roman" w:cs="Times New Roman"/>
          <w:sz w:val="26"/>
          <w:szCs w:val="26"/>
        </w:rPr>
      </w:pPr>
      <w:r w:rsidRPr="00895980">
        <w:rPr>
          <w:rFonts w:ascii="Times New Roman" w:hAnsi="Times New Roman" w:cs="Times New Roman"/>
          <w:b/>
          <w:sz w:val="24"/>
          <w:szCs w:val="24"/>
          <w:lang w:val="id-ID"/>
        </w:rPr>
        <w:t>Modifikasi Formula</w:t>
      </w:r>
      <w:bookmarkEnd w:id="645"/>
    </w:p>
    <w:p w14:paraId="02B564C3" w14:textId="6C08D062" w:rsidR="00987B24" w:rsidRDefault="00DF134D" w:rsidP="00CF261F">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Setelah dilakukan modifikasi formula, maka formula yang digunakan dalam pembuatan sediaan </w:t>
      </w:r>
      <w:r w:rsidR="00895980">
        <w:rPr>
          <w:rFonts w:ascii="Times New Roman" w:hAnsi="Times New Roman" w:cs="Times New Roman"/>
          <w:sz w:val="24"/>
          <w:szCs w:val="24"/>
        </w:rPr>
        <w:t>pelembab bibir</w:t>
      </w:r>
      <w:r w:rsidRPr="00DF134D">
        <w:rPr>
          <w:rFonts w:ascii="Times New Roman" w:hAnsi="Times New Roman" w:cs="Times New Roman"/>
          <w:sz w:val="24"/>
          <w:szCs w:val="24"/>
        </w:rPr>
        <w:t xml:space="preserve"> pada penelitian ini </w:t>
      </w:r>
      <w:r w:rsidR="00CF261F">
        <w:rPr>
          <w:rFonts w:ascii="Times New Roman" w:hAnsi="Times New Roman" w:cs="Times New Roman"/>
          <w:sz w:val="24"/>
          <w:szCs w:val="24"/>
        </w:rPr>
        <w:t>pada</w:t>
      </w:r>
      <w:r w:rsidR="001A4D69">
        <w:rPr>
          <w:rFonts w:ascii="Times New Roman" w:hAnsi="Times New Roman" w:cs="Times New Roman"/>
          <w:sz w:val="24"/>
          <w:szCs w:val="24"/>
        </w:rPr>
        <w:t xml:space="preserve"> tabel 3.2</w:t>
      </w:r>
      <w:r w:rsidR="00CF261F">
        <w:rPr>
          <w:rFonts w:ascii="Times New Roman" w:hAnsi="Times New Roman" w:cs="Times New Roman"/>
          <w:sz w:val="24"/>
          <w:szCs w:val="24"/>
        </w:rPr>
        <w:t xml:space="preserve"> berikut</w:t>
      </w:r>
      <w:r w:rsidR="00B30A1C">
        <w:rPr>
          <w:rFonts w:ascii="Times New Roman" w:hAnsi="Times New Roman" w:cs="Times New Roman"/>
          <w:sz w:val="24"/>
          <w:szCs w:val="24"/>
        </w:rPr>
        <w:t xml:space="preserve"> :</w:t>
      </w:r>
    </w:p>
    <w:p w14:paraId="3D846CC5" w14:textId="4640EED4" w:rsidR="00845882" w:rsidRPr="00845882" w:rsidRDefault="00845882" w:rsidP="00845882">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Tabel 3.</w:t>
      </w:r>
      <w:r w:rsidR="001A4D69">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Formula sediaan pelembab bibir ekstrak etanol daun pucuk merah</w:t>
      </w:r>
    </w:p>
    <w:tbl>
      <w:tblPr>
        <w:tblStyle w:val="TableGrid"/>
        <w:tblW w:w="0" w:type="auto"/>
        <w:tblLook w:val="04A0" w:firstRow="1" w:lastRow="0" w:firstColumn="1" w:lastColumn="0" w:noHBand="0" w:noVBand="1"/>
      </w:tblPr>
      <w:tblGrid>
        <w:gridCol w:w="3256"/>
        <w:gridCol w:w="1275"/>
        <w:gridCol w:w="851"/>
        <w:gridCol w:w="850"/>
        <w:gridCol w:w="851"/>
        <w:gridCol w:w="844"/>
      </w:tblGrid>
      <w:tr w:rsidR="00D76062" w14:paraId="5AED8E17" w14:textId="77777777" w:rsidTr="0055186C">
        <w:tc>
          <w:tcPr>
            <w:tcW w:w="3256" w:type="dxa"/>
            <w:vMerge w:val="restart"/>
            <w:vAlign w:val="center"/>
          </w:tcPr>
          <w:p w14:paraId="23EFD220" w14:textId="71D8C7B3"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Komposisi</w:t>
            </w:r>
          </w:p>
        </w:tc>
        <w:tc>
          <w:tcPr>
            <w:tcW w:w="1275" w:type="dxa"/>
            <w:vMerge w:val="restart"/>
            <w:vAlign w:val="center"/>
          </w:tcPr>
          <w:p w14:paraId="425CE559" w14:textId="3793FB67"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Kegunaan</w:t>
            </w:r>
          </w:p>
        </w:tc>
        <w:tc>
          <w:tcPr>
            <w:tcW w:w="3396" w:type="dxa"/>
            <w:gridSpan w:val="4"/>
            <w:vAlign w:val="center"/>
          </w:tcPr>
          <w:p w14:paraId="061B2881" w14:textId="1A814FAC"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Formula (%)</w:t>
            </w:r>
          </w:p>
        </w:tc>
      </w:tr>
      <w:tr w:rsidR="00D76062" w14:paraId="6DA199D9" w14:textId="77777777" w:rsidTr="0055186C">
        <w:tc>
          <w:tcPr>
            <w:tcW w:w="3256" w:type="dxa"/>
            <w:vMerge/>
          </w:tcPr>
          <w:p w14:paraId="6670EF28" w14:textId="77777777" w:rsidR="00D76062" w:rsidRDefault="00D76062" w:rsidP="0055186C">
            <w:pPr>
              <w:spacing w:line="276" w:lineRule="auto"/>
              <w:jc w:val="center"/>
              <w:rPr>
                <w:rFonts w:ascii="Times New Roman" w:hAnsi="Times New Roman" w:cs="Times New Roman"/>
                <w:bCs/>
                <w:sz w:val="24"/>
                <w:szCs w:val="24"/>
              </w:rPr>
            </w:pPr>
          </w:p>
        </w:tc>
        <w:tc>
          <w:tcPr>
            <w:tcW w:w="1275" w:type="dxa"/>
            <w:vMerge/>
          </w:tcPr>
          <w:p w14:paraId="1593B377" w14:textId="77777777" w:rsidR="00D76062" w:rsidRDefault="00D76062" w:rsidP="0055186C">
            <w:pPr>
              <w:spacing w:line="276" w:lineRule="auto"/>
              <w:jc w:val="center"/>
              <w:rPr>
                <w:rFonts w:ascii="Times New Roman" w:hAnsi="Times New Roman" w:cs="Times New Roman"/>
                <w:bCs/>
                <w:sz w:val="24"/>
                <w:szCs w:val="24"/>
              </w:rPr>
            </w:pPr>
          </w:p>
        </w:tc>
        <w:tc>
          <w:tcPr>
            <w:tcW w:w="851" w:type="dxa"/>
            <w:vAlign w:val="center"/>
          </w:tcPr>
          <w:p w14:paraId="5E589F37" w14:textId="1641F883"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F0</w:t>
            </w:r>
          </w:p>
        </w:tc>
        <w:tc>
          <w:tcPr>
            <w:tcW w:w="850" w:type="dxa"/>
            <w:vAlign w:val="center"/>
          </w:tcPr>
          <w:p w14:paraId="08E0E9A9" w14:textId="77BD5D71"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F1</w:t>
            </w:r>
          </w:p>
        </w:tc>
        <w:tc>
          <w:tcPr>
            <w:tcW w:w="851" w:type="dxa"/>
            <w:vAlign w:val="center"/>
          </w:tcPr>
          <w:p w14:paraId="3770A25B" w14:textId="17B98A8A"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F2</w:t>
            </w:r>
          </w:p>
        </w:tc>
        <w:tc>
          <w:tcPr>
            <w:tcW w:w="844" w:type="dxa"/>
            <w:vAlign w:val="center"/>
          </w:tcPr>
          <w:p w14:paraId="77114C1B" w14:textId="7E75CF9B"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F3</w:t>
            </w:r>
          </w:p>
        </w:tc>
      </w:tr>
      <w:tr w:rsidR="00D76062" w14:paraId="1229D2C6" w14:textId="77777777" w:rsidTr="0055186C">
        <w:tc>
          <w:tcPr>
            <w:tcW w:w="3256" w:type="dxa"/>
          </w:tcPr>
          <w:p w14:paraId="6B98055A" w14:textId="20A0C5CA"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Ekstrak daun pucuk merah</w:t>
            </w:r>
          </w:p>
        </w:tc>
        <w:tc>
          <w:tcPr>
            <w:tcW w:w="1275" w:type="dxa"/>
          </w:tcPr>
          <w:p w14:paraId="421240B6" w14:textId="137AABF6"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Zat aktif</w:t>
            </w:r>
          </w:p>
        </w:tc>
        <w:tc>
          <w:tcPr>
            <w:tcW w:w="851" w:type="dxa"/>
            <w:vAlign w:val="center"/>
          </w:tcPr>
          <w:p w14:paraId="51495910" w14:textId="4EDC090D"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w:t>
            </w:r>
          </w:p>
        </w:tc>
        <w:tc>
          <w:tcPr>
            <w:tcW w:w="850" w:type="dxa"/>
            <w:vAlign w:val="center"/>
          </w:tcPr>
          <w:p w14:paraId="05EA9794" w14:textId="1A790398"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851" w:type="dxa"/>
            <w:vAlign w:val="center"/>
          </w:tcPr>
          <w:p w14:paraId="13C5B74D" w14:textId="0008E089" w:rsidR="00D76062" w:rsidRDefault="00A748F5"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844" w:type="dxa"/>
            <w:vAlign w:val="center"/>
          </w:tcPr>
          <w:p w14:paraId="2315B0BC" w14:textId="2D47B4BC"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r w:rsidR="00A748F5">
              <w:rPr>
                <w:rFonts w:ascii="Times New Roman" w:hAnsi="Times New Roman" w:cs="Times New Roman"/>
                <w:bCs/>
                <w:sz w:val="24"/>
                <w:szCs w:val="24"/>
              </w:rPr>
              <w:t>0</w:t>
            </w:r>
          </w:p>
        </w:tc>
      </w:tr>
      <w:tr w:rsidR="00D76062" w14:paraId="11EF5793" w14:textId="77777777" w:rsidTr="0055186C">
        <w:tc>
          <w:tcPr>
            <w:tcW w:w="3256" w:type="dxa"/>
          </w:tcPr>
          <w:p w14:paraId="6987AB6D" w14:textId="64071EA6"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Gliserin</w:t>
            </w:r>
          </w:p>
        </w:tc>
        <w:tc>
          <w:tcPr>
            <w:tcW w:w="1275" w:type="dxa"/>
          </w:tcPr>
          <w:p w14:paraId="14C868F7" w14:textId="315AF70D"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Humektan</w:t>
            </w:r>
          </w:p>
        </w:tc>
        <w:tc>
          <w:tcPr>
            <w:tcW w:w="851" w:type="dxa"/>
            <w:vAlign w:val="center"/>
          </w:tcPr>
          <w:p w14:paraId="676F8293" w14:textId="2F27BC16"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r w:rsidR="00A748F5">
              <w:rPr>
                <w:rFonts w:ascii="Times New Roman" w:hAnsi="Times New Roman" w:cs="Times New Roman"/>
                <w:bCs/>
                <w:sz w:val="24"/>
                <w:szCs w:val="24"/>
              </w:rPr>
              <w:t>0</w:t>
            </w:r>
          </w:p>
        </w:tc>
        <w:tc>
          <w:tcPr>
            <w:tcW w:w="850" w:type="dxa"/>
            <w:vAlign w:val="center"/>
          </w:tcPr>
          <w:p w14:paraId="3BF1401B" w14:textId="226763F9"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r w:rsidR="00A748F5">
              <w:rPr>
                <w:rFonts w:ascii="Times New Roman" w:hAnsi="Times New Roman" w:cs="Times New Roman"/>
                <w:bCs/>
                <w:sz w:val="24"/>
                <w:szCs w:val="24"/>
              </w:rPr>
              <w:t>0</w:t>
            </w:r>
          </w:p>
        </w:tc>
        <w:tc>
          <w:tcPr>
            <w:tcW w:w="851" w:type="dxa"/>
            <w:vAlign w:val="center"/>
          </w:tcPr>
          <w:p w14:paraId="31352B91" w14:textId="737301F9"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r w:rsidR="00A748F5">
              <w:rPr>
                <w:rFonts w:ascii="Times New Roman" w:hAnsi="Times New Roman" w:cs="Times New Roman"/>
                <w:bCs/>
                <w:sz w:val="24"/>
                <w:szCs w:val="24"/>
              </w:rPr>
              <w:t>0</w:t>
            </w:r>
          </w:p>
        </w:tc>
        <w:tc>
          <w:tcPr>
            <w:tcW w:w="844" w:type="dxa"/>
            <w:vAlign w:val="center"/>
          </w:tcPr>
          <w:p w14:paraId="5FD538C2" w14:textId="0214597A" w:rsidR="00D76062" w:rsidRDefault="00A748F5"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D76062" w14:paraId="24E54029" w14:textId="77777777" w:rsidTr="0055186C">
        <w:tc>
          <w:tcPr>
            <w:tcW w:w="3256" w:type="dxa"/>
          </w:tcPr>
          <w:p w14:paraId="25FF67DD" w14:textId="6D5C841E"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Cera flava</w:t>
            </w:r>
          </w:p>
        </w:tc>
        <w:tc>
          <w:tcPr>
            <w:tcW w:w="1275" w:type="dxa"/>
          </w:tcPr>
          <w:p w14:paraId="52404B5F" w14:textId="59103C85"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Basis</w:t>
            </w:r>
          </w:p>
        </w:tc>
        <w:tc>
          <w:tcPr>
            <w:tcW w:w="851" w:type="dxa"/>
            <w:vAlign w:val="center"/>
          </w:tcPr>
          <w:p w14:paraId="07985D4C" w14:textId="110E3307"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850" w:type="dxa"/>
            <w:vAlign w:val="center"/>
          </w:tcPr>
          <w:p w14:paraId="7B3FE1A8" w14:textId="68C846A5"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851" w:type="dxa"/>
            <w:vAlign w:val="center"/>
          </w:tcPr>
          <w:p w14:paraId="5CC0DAF2" w14:textId="664B08A2"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844" w:type="dxa"/>
            <w:vAlign w:val="center"/>
          </w:tcPr>
          <w:p w14:paraId="6D9C6BEC" w14:textId="67972B88"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w:t>
            </w:r>
          </w:p>
        </w:tc>
      </w:tr>
      <w:tr w:rsidR="00D76062" w14:paraId="19A6C9DC" w14:textId="77777777" w:rsidTr="0055186C">
        <w:tc>
          <w:tcPr>
            <w:tcW w:w="3256" w:type="dxa"/>
          </w:tcPr>
          <w:p w14:paraId="52E7B485" w14:textId="565ABAC5"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Nipagin</w:t>
            </w:r>
          </w:p>
        </w:tc>
        <w:tc>
          <w:tcPr>
            <w:tcW w:w="1275" w:type="dxa"/>
          </w:tcPr>
          <w:p w14:paraId="1E053B85" w14:textId="750F4695"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Pengawet</w:t>
            </w:r>
          </w:p>
        </w:tc>
        <w:tc>
          <w:tcPr>
            <w:tcW w:w="851" w:type="dxa"/>
            <w:vAlign w:val="center"/>
          </w:tcPr>
          <w:p w14:paraId="49C911B1" w14:textId="13CFD622"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0,18</w:t>
            </w:r>
          </w:p>
        </w:tc>
        <w:tc>
          <w:tcPr>
            <w:tcW w:w="850" w:type="dxa"/>
            <w:vAlign w:val="center"/>
          </w:tcPr>
          <w:p w14:paraId="41B88BDE" w14:textId="27568389"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0,18</w:t>
            </w:r>
          </w:p>
        </w:tc>
        <w:tc>
          <w:tcPr>
            <w:tcW w:w="851" w:type="dxa"/>
            <w:vAlign w:val="center"/>
          </w:tcPr>
          <w:p w14:paraId="5FDA91F2" w14:textId="3D00E68D"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0,18</w:t>
            </w:r>
          </w:p>
        </w:tc>
        <w:tc>
          <w:tcPr>
            <w:tcW w:w="844" w:type="dxa"/>
            <w:vAlign w:val="center"/>
          </w:tcPr>
          <w:p w14:paraId="5F1DE9FF" w14:textId="66998982"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0,18</w:t>
            </w:r>
          </w:p>
        </w:tc>
      </w:tr>
      <w:tr w:rsidR="00D76062" w14:paraId="1857C940" w14:textId="77777777" w:rsidTr="0055186C">
        <w:tc>
          <w:tcPr>
            <w:tcW w:w="3256" w:type="dxa"/>
          </w:tcPr>
          <w:p w14:paraId="09DB2F74" w14:textId="1FA4E6ED"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Lanolin</w:t>
            </w:r>
          </w:p>
        </w:tc>
        <w:tc>
          <w:tcPr>
            <w:tcW w:w="1275" w:type="dxa"/>
          </w:tcPr>
          <w:p w14:paraId="38B81E5A" w14:textId="1D002412"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Humektan</w:t>
            </w:r>
          </w:p>
        </w:tc>
        <w:tc>
          <w:tcPr>
            <w:tcW w:w="851" w:type="dxa"/>
            <w:vAlign w:val="center"/>
          </w:tcPr>
          <w:p w14:paraId="0A7138CB" w14:textId="1CAB39F0"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0" w:type="dxa"/>
            <w:vAlign w:val="center"/>
          </w:tcPr>
          <w:p w14:paraId="349C6BE9" w14:textId="2F8BAE52"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1" w:type="dxa"/>
            <w:vAlign w:val="center"/>
          </w:tcPr>
          <w:p w14:paraId="6FE48AE8" w14:textId="6FDA5DDD"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844" w:type="dxa"/>
            <w:vAlign w:val="center"/>
          </w:tcPr>
          <w:p w14:paraId="2DB1C824" w14:textId="274FD189"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r>
      <w:tr w:rsidR="00D76062" w14:paraId="7C4CDD5F" w14:textId="77777777" w:rsidTr="0055186C">
        <w:tc>
          <w:tcPr>
            <w:tcW w:w="3256" w:type="dxa"/>
          </w:tcPr>
          <w:p w14:paraId="7AD04A41" w14:textId="2BA74A82" w:rsidR="00D76062" w:rsidRDefault="00D76062" w:rsidP="0055186C">
            <w:pPr>
              <w:spacing w:line="276" w:lineRule="auto"/>
              <w:rPr>
                <w:rFonts w:ascii="Times New Roman" w:hAnsi="Times New Roman" w:cs="Times New Roman"/>
                <w:bCs/>
                <w:sz w:val="24"/>
                <w:szCs w:val="24"/>
              </w:rPr>
            </w:pPr>
            <w:r>
              <w:rPr>
                <w:rFonts w:ascii="Times New Roman" w:hAnsi="Times New Roman" w:cs="Times New Roman"/>
                <w:bCs/>
                <w:sz w:val="24"/>
                <w:szCs w:val="24"/>
              </w:rPr>
              <w:t>Oleum cacao</w:t>
            </w:r>
            <w:r w:rsidR="0055186C">
              <w:rPr>
                <w:rFonts w:ascii="Times New Roman" w:hAnsi="Times New Roman" w:cs="Times New Roman"/>
                <w:bCs/>
                <w:sz w:val="24"/>
                <w:szCs w:val="24"/>
              </w:rPr>
              <w:t xml:space="preserve"> ad</w:t>
            </w:r>
          </w:p>
        </w:tc>
        <w:tc>
          <w:tcPr>
            <w:tcW w:w="1275" w:type="dxa"/>
          </w:tcPr>
          <w:p w14:paraId="23BD8DAF" w14:textId="015700A8" w:rsidR="00D76062" w:rsidRDefault="00D76062"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Basis</w:t>
            </w:r>
          </w:p>
        </w:tc>
        <w:tc>
          <w:tcPr>
            <w:tcW w:w="851" w:type="dxa"/>
            <w:vAlign w:val="center"/>
          </w:tcPr>
          <w:p w14:paraId="39F145F8" w14:textId="53DB70FC" w:rsidR="00D76062" w:rsidRDefault="0055186C"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c>
          <w:tcPr>
            <w:tcW w:w="850" w:type="dxa"/>
            <w:vAlign w:val="center"/>
          </w:tcPr>
          <w:p w14:paraId="78161B4C" w14:textId="16921637" w:rsidR="00D76062" w:rsidRDefault="0055186C"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c>
          <w:tcPr>
            <w:tcW w:w="851" w:type="dxa"/>
            <w:vAlign w:val="center"/>
          </w:tcPr>
          <w:p w14:paraId="03223B82" w14:textId="427368A5" w:rsidR="00D76062" w:rsidRDefault="0055186C"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c>
          <w:tcPr>
            <w:tcW w:w="844" w:type="dxa"/>
            <w:vAlign w:val="center"/>
          </w:tcPr>
          <w:p w14:paraId="5351984E" w14:textId="482E2ED3" w:rsidR="00D76062" w:rsidRDefault="0055186C" w:rsidP="0055186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60B46023" w14:textId="3029B941" w:rsidR="00FD4C65" w:rsidRDefault="00FD4C65" w:rsidP="00ED517D">
      <w:pPr>
        <w:pStyle w:val="Heading3"/>
        <w:numPr>
          <w:ilvl w:val="2"/>
          <w:numId w:val="18"/>
        </w:numPr>
        <w:spacing w:line="480" w:lineRule="auto"/>
        <w:jc w:val="both"/>
        <w:rPr>
          <w:rFonts w:ascii="Times New Roman" w:hAnsi="Times New Roman" w:cs="Times New Roman"/>
          <w:b/>
          <w:bCs/>
          <w:color w:val="auto"/>
          <w:lang w:val="id-ID"/>
        </w:rPr>
      </w:pPr>
      <w:bookmarkStart w:id="646" w:name="_Toc183439148"/>
      <w:r w:rsidRPr="00FD4C65">
        <w:rPr>
          <w:rFonts w:ascii="Times New Roman" w:hAnsi="Times New Roman" w:cs="Times New Roman"/>
          <w:b/>
          <w:bCs/>
          <w:color w:val="auto"/>
          <w:lang w:val="id-ID"/>
        </w:rPr>
        <w:t xml:space="preserve">Pembuatan </w:t>
      </w:r>
      <w:r w:rsidR="00E763BE">
        <w:rPr>
          <w:rFonts w:ascii="Times New Roman" w:hAnsi="Times New Roman" w:cs="Times New Roman"/>
          <w:b/>
          <w:bCs/>
          <w:color w:val="auto"/>
          <w:lang w:val="id-ID"/>
        </w:rPr>
        <w:t xml:space="preserve">Pelembab Bibir </w:t>
      </w:r>
      <w:r w:rsidRPr="00FD4C65">
        <w:rPr>
          <w:rFonts w:ascii="Times New Roman" w:hAnsi="Times New Roman" w:cs="Times New Roman"/>
          <w:b/>
          <w:bCs/>
          <w:color w:val="auto"/>
          <w:lang w:val="id-ID"/>
        </w:rPr>
        <w:t>Stick</w:t>
      </w:r>
      <w:bookmarkEnd w:id="646"/>
    </w:p>
    <w:p w14:paraId="0297BDC6" w14:textId="18B85836" w:rsidR="00DF134D" w:rsidRPr="00DF134D" w:rsidRDefault="00DF134D" w:rsidP="00DF134D">
      <w:pPr>
        <w:spacing w:line="480" w:lineRule="auto"/>
        <w:ind w:firstLine="709"/>
        <w:jc w:val="both"/>
        <w:rPr>
          <w:rFonts w:ascii="Times New Roman" w:hAnsi="Times New Roman" w:cs="Times New Roman"/>
          <w:sz w:val="24"/>
          <w:szCs w:val="24"/>
          <w:lang w:val="id-ID"/>
        </w:rPr>
      </w:pPr>
      <w:r w:rsidRPr="003D2106">
        <w:rPr>
          <w:rFonts w:ascii="Times New Roman" w:hAnsi="Times New Roman" w:cs="Times New Roman"/>
          <w:sz w:val="24"/>
          <w:szCs w:val="24"/>
          <w:lang w:val="id-ID"/>
        </w:rPr>
        <w:t>Basis sediaan dalam penelitian ini yaitu lemak coklat dilelehkan di atas penangas air pada suhu lelehnya yaitu sekitar 31-34</w:t>
      </w:r>
      <w:r>
        <w:rPr>
          <w:rFonts w:ascii="Times New Roman" w:hAnsi="Times New Roman" w:cs="Times New Roman"/>
          <w:sz w:val="24"/>
          <w:szCs w:val="24"/>
        </w:rPr>
        <w:sym w:font="Symbol" w:char="F0B0"/>
      </w:r>
      <w:r w:rsidRPr="003D2106">
        <w:rPr>
          <w:rFonts w:ascii="Times New Roman" w:hAnsi="Times New Roman" w:cs="Times New Roman"/>
          <w:sz w:val="24"/>
          <w:szCs w:val="24"/>
          <w:lang w:val="id-ID"/>
        </w:rPr>
        <w:t xml:space="preserve">C. Lemak coklat dimasukkan ke cawan penguap sambil diaduk sampai seluruh lemak coklat meleleh sempurna. </w:t>
      </w:r>
      <w:r w:rsidRPr="00DF134D">
        <w:rPr>
          <w:rFonts w:ascii="Times New Roman" w:hAnsi="Times New Roman" w:cs="Times New Roman"/>
          <w:sz w:val="24"/>
          <w:szCs w:val="24"/>
        </w:rPr>
        <w:t>Cera flava dilelehkan pada suhu lelehnya yaitu sekitar 62-64</w:t>
      </w:r>
      <w:r>
        <w:rPr>
          <w:rFonts w:ascii="Times New Roman" w:hAnsi="Times New Roman" w:cs="Times New Roman"/>
          <w:sz w:val="24"/>
          <w:szCs w:val="24"/>
        </w:rPr>
        <w:sym w:font="Symbol" w:char="F0B0"/>
      </w:r>
      <w:r w:rsidRPr="00DF134D">
        <w:rPr>
          <w:rFonts w:ascii="Times New Roman" w:hAnsi="Times New Roman" w:cs="Times New Roman"/>
          <w:sz w:val="24"/>
          <w:szCs w:val="24"/>
        </w:rPr>
        <w:t xml:space="preserve">C, kemudian dimasukkan ke dalam lelehan basis tersebut. Nipagin, lanolin dan gliserin dimasukan ke dalam lelehan basis sambil terus diaduk. Ekstrak </w:t>
      </w:r>
      <w:r>
        <w:rPr>
          <w:rFonts w:ascii="Times New Roman" w:hAnsi="Times New Roman" w:cs="Times New Roman"/>
          <w:sz w:val="24"/>
          <w:szCs w:val="24"/>
        </w:rPr>
        <w:t xml:space="preserve">etanol daun pucuk merah </w:t>
      </w:r>
      <w:r w:rsidRPr="00DF134D">
        <w:rPr>
          <w:rFonts w:ascii="Times New Roman" w:hAnsi="Times New Roman" w:cs="Times New Roman"/>
          <w:sz w:val="24"/>
          <w:szCs w:val="24"/>
        </w:rPr>
        <w:t xml:space="preserve">dimasukkan terakhir sambil diaduk. Setelah itu dimasukkan ke dalam wadah </w:t>
      </w:r>
      <w:r w:rsidRPr="00DF134D">
        <w:rPr>
          <w:rFonts w:ascii="Times New Roman" w:hAnsi="Times New Roman" w:cs="Times New Roman"/>
          <w:i/>
          <w:iCs/>
          <w:sz w:val="24"/>
          <w:szCs w:val="24"/>
        </w:rPr>
        <w:t>lip balm</w:t>
      </w:r>
      <w:r w:rsidRPr="00DF134D">
        <w:rPr>
          <w:rFonts w:ascii="Times New Roman" w:hAnsi="Times New Roman" w:cs="Times New Roman"/>
          <w:sz w:val="24"/>
          <w:szCs w:val="24"/>
        </w:rPr>
        <w:t xml:space="preserve"> lalu dibiarkan pada suhu ruangan sampai membeku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65B04">
        <w:rPr>
          <w:rFonts w:ascii="Times New Roman" w:hAnsi="Times New Roman" w:cs="Times New Roman"/>
          <w:sz w:val="24"/>
          <w:szCs w:val="24"/>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Pr>
          <w:rFonts w:ascii="Times New Roman" w:hAnsi="Times New Roman" w:cs="Times New Roman"/>
          <w:sz w:val="24"/>
          <w:szCs w:val="24"/>
        </w:rPr>
        <w:fldChar w:fldCharType="separate"/>
      </w:r>
      <w:r w:rsidRPr="00DF134D">
        <w:rPr>
          <w:rFonts w:ascii="Times New Roman" w:hAnsi="Times New Roman" w:cs="Times New Roman"/>
          <w:noProof/>
          <w:sz w:val="24"/>
          <w:szCs w:val="24"/>
        </w:rPr>
        <w:t>(Tampubolon, 2023)</w:t>
      </w:r>
      <w:r>
        <w:rPr>
          <w:rFonts w:ascii="Times New Roman" w:hAnsi="Times New Roman" w:cs="Times New Roman"/>
          <w:sz w:val="24"/>
          <w:szCs w:val="24"/>
        </w:rPr>
        <w:fldChar w:fldCharType="end"/>
      </w:r>
      <w:r>
        <w:rPr>
          <w:rFonts w:ascii="Times New Roman" w:hAnsi="Times New Roman" w:cs="Times New Roman"/>
          <w:sz w:val="24"/>
          <w:szCs w:val="24"/>
        </w:rPr>
        <w:t>.</w:t>
      </w:r>
    </w:p>
    <w:p w14:paraId="34033FE8" w14:textId="77777777" w:rsidR="00B10560" w:rsidRPr="00DF26D7" w:rsidRDefault="00B10560" w:rsidP="00ED517D">
      <w:pPr>
        <w:pStyle w:val="Heading2"/>
        <w:numPr>
          <w:ilvl w:val="1"/>
          <w:numId w:val="18"/>
        </w:numPr>
        <w:spacing w:before="0" w:line="480" w:lineRule="auto"/>
        <w:ind w:left="709" w:hanging="709"/>
        <w:jc w:val="both"/>
        <w:rPr>
          <w:rFonts w:ascii="Times New Roman" w:hAnsi="Times New Roman" w:cs="Times New Roman"/>
          <w:b/>
          <w:color w:val="auto"/>
          <w:sz w:val="24"/>
          <w:szCs w:val="24"/>
          <w:lang w:val="id-ID"/>
        </w:rPr>
      </w:pPr>
      <w:bookmarkStart w:id="647" w:name="_Toc152573347"/>
      <w:bookmarkStart w:id="648" w:name="_Toc183439149"/>
      <w:r w:rsidRPr="00DF26D7">
        <w:rPr>
          <w:rFonts w:ascii="Times New Roman" w:hAnsi="Times New Roman" w:cs="Times New Roman"/>
          <w:b/>
          <w:color w:val="auto"/>
          <w:sz w:val="24"/>
          <w:szCs w:val="24"/>
          <w:lang w:val="id-ID"/>
        </w:rPr>
        <w:t>Evaluasi Mutu Fisik</w:t>
      </w:r>
      <w:bookmarkEnd w:id="647"/>
      <w:bookmarkEnd w:id="648"/>
      <w:r w:rsidRPr="00DF26D7">
        <w:rPr>
          <w:rFonts w:ascii="Times New Roman" w:hAnsi="Times New Roman" w:cs="Times New Roman"/>
          <w:b/>
          <w:color w:val="auto"/>
          <w:sz w:val="24"/>
          <w:szCs w:val="24"/>
          <w:lang w:val="id-ID"/>
        </w:rPr>
        <w:t xml:space="preserve"> </w:t>
      </w:r>
    </w:p>
    <w:p w14:paraId="7BB77594" w14:textId="33A31B93" w:rsidR="00B10560" w:rsidRPr="00DF26D7" w:rsidRDefault="00B10560" w:rsidP="00ED517D">
      <w:pPr>
        <w:pStyle w:val="Heading3"/>
        <w:numPr>
          <w:ilvl w:val="2"/>
          <w:numId w:val="18"/>
        </w:numPr>
        <w:spacing w:line="480" w:lineRule="auto"/>
        <w:ind w:left="709" w:hanging="709"/>
        <w:jc w:val="both"/>
        <w:rPr>
          <w:rFonts w:ascii="Times New Roman" w:hAnsi="Times New Roman" w:cs="Times New Roman"/>
          <w:b/>
          <w:color w:val="auto"/>
          <w:lang w:val="id-ID"/>
        </w:rPr>
      </w:pPr>
      <w:bookmarkStart w:id="649" w:name="_Toc152573348"/>
      <w:bookmarkStart w:id="650" w:name="_Toc183439150"/>
      <w:r w:rsidRPr="00DF26D7">
        <w:rPr>
          <w:rFonts w:ascii="Times New Roman" w:hAnsi="Times New Roman" w:cs="Times New Roman"/>
          <w:b/>
          <w:color w:val="auto"/>
          <w:lang w:val="id-ID"/>
        </w:rPr>
        <w:t>Uji Organ</w:t>
      </w:r>
      <w:r w:rsidR="00A86642" w:rsidRPr="00DF26D7">
        <w:rPr>
          <w:rFonts w:ascii="Times New Roman" w:hAnsi="Times New Roman" w:cs="Times New Roman"/>
          <w:b/>
          <w:color w:val="auto"/>
          <w:lang w:val="id-ID"/>
        </w:rPr>
        <w:t>o</w:t>
      </w:r>
      <w:r w:rsidRPr="00DF26D7">
        <w:rPr>
          <w:rFonts w:ascii="Times New Roman" w:hAnsi="Times New Roman" w:cs="Times New Roman"/>
          <w:b/>
          <w:color w:val="auto"/>
          <w:lang w:val="id-ID"/>
        </w:rPr>
        <w:t>leptis</w:t>
      </w:r>
      <w:bookmarkEnd w:id="649"/>
      <w:bookmarkEnd w:id="650"/>
    </w:p>
    <w:p w14:paraId="48ABC2E8" w14:textId="35EBB589" w:rsidR="00E94A12" w:rsidRPr="0043161D" w:rsidRDefault="00E94A12"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Uji organoleptik terdiri dari bau, warna dan bentuk, dapat dideteksi oleh panca indra</w:t>
      </w:r>
      <w:r w:rsidR="00DD10F9">
        <w:rPr>
          <w:rFonts w:ascii="Times New Roman" w:hAnsi="Times New Roman" w:cs="Times New Roman"/>
          <w:bCs/>
          <w:sz w:val="24"/>
          <w:szCs w:val="24"/>
          <w:lang w:val="id-ID"/>
        </w:rPr>
        <w:t xml:space="preserve"> </w:t>
      </w:r>
      <w:r w:rsidR="00DD10F9">
        <w:rPr>
          <w:rFonts w:ascii="Times New Roman" w:hAnsi="Times New Roman" w:cs="Times New Roman"/>
          <w:bCs/>
          <w:sz w:val="24"/>
          <w:szCs w:val="24"/>
          <w:lang w:val="id-ID"/>
        </w:rPr>
        <w:fldChar w:fldCharType="begin" w:fldLock="1"/>
      </w:r>
      <w:r w:rsidR="00B01659">
        <w:rPr>
          <w:rFonts w:ascii="Times New Roman" w:hAnsi="Times New Roman" w:cs="Times New Roman"/>
          <w:bCs/>
          <w:sz w:val="24"/>
          <w:szCs w:val="24"/>
          <w:lang w:val="id-ID"/>
        </w:rPr>
        <w:instrText>ADDIN CSL_CITATION {"citationItems":[{"id":"ITEM-1","itemData":{"DOI":"10.31596/cjp.v5i1.117","ISSN":"2599-2163","abstract":"Blush On is a cosmetic preparation that applies color to the cheek with an artistic touch so that it it can enhance the aesthetics of Make up. One of the natural ingridients that can used as a dye is Red Dragon fruit (Hylocereus polyrhizus L.) because they contain the pigments betasianin that function as a color pigment. The Purpose of this study was to determine wheter the dry extract of red dragon fruit can be use as dye in blush on stick form and to evaluate the blush on form.The Blush on formula made using dyes from the dry extract of red dragon fruit with different concentration of 0%, 10%, 15% and 20% with additional ingridients of glycerin, zinc oxide, lanolin, isopropyl myristate, sodium metabisulfite, carnauba wax, talc and oleum rosae. The evaluation of product included organoleptic test, homogeneity test, pigment stability test, sotarge stability test, pH test, polish test, crack test, hedonic test and irritation test. All formulas have met the requirements of the homogeneity test, pH test, polish test and crack test. Organoleptic test showed the blush preparation has the specific odor of oleum rosae and the the blush has a solid stick. The blush with a concentration of 0% is white, the blush with a concentration of 10% is pink, the blush with a concentration of 15% is light purplish red, the blush with a concentration of 20% is dark purplish red. For F1 (10%), F2 (15%) and F3 (20%) preparations were only stable until week 5 and were unstable to light. The result of the irritation test showed that the blush preparation did not show any irritation reactions. The result of the hedonic test showed that F3 (20%) was the most preferred by the panelists","author":[{"dropping-particle":"","family":"Iskandar","given":"Benni","non-dropping-particle":"","parse-names":false,"suffix":""},{"dropping-particle":"","family":"Ernilawati","given":"Meri","non-dropping-particle":"","parse-names":false,"suffix":""},{"dropping-particle":"","family":"Firmansyah","given":"Ferdy","non-dropping-particle":"","parse-names":false,"suffix":""},{"dropping-particle":"","family":"Frimayanti","given":"Neni","non-dropping-particle":"","parse-names":false,"suffix":""}],"container-title":"Cendekia Journal of Pharmacy","id":"ITEM-1","issue":"1","issued":{"date-parts":[["2021"]]},"page":"70-80","title":"Formulasi Blush on Stick Dengan Zat Pewarna Alami Ekstrak Kering Buah Naga Merah (Hylocereus Polyrhizus L.)","type":"article-journal","volume":"5"},"uris":["http://www.mendeley.com/documents/?uuid=db19046e-8d74-4b05-b75e-529d8e71ce55"]}],"mendeley":{"formattedCitation":"(Iskandar &lt;i&gt;et al.&lt;/i&gt;, 2021)","manualFormatting":"(Iskandar et al., 2021)","plainTextFormattedCitation":"(Iskandar et al., 2021)","previouslyFormattedCitation":"(Iskandar &lt;i&gt;et al.&lt;/i&gt;, 2021)"},"properties":{"noteIndex":0},"schema":"https://github.com/citation-style-language/schema/raw/master/csl-citation.json"}</w:instrText>
      </w:r>
      <w:r w:rsidR="00DD10F9">
        <w:rPr>
          <w:rFonts w:ascii="Times New Roman" w:hAnsi="Times New Roman" w:cs="Times New Roman"/>
          <w:bCs/>
          <w:sz w:val="24"/>
          <w:szCs w:val="24"/>
          <w:lang w:val="id-ID"/>
        </w:rPr>
        <w:fldChar w:fldCharType="separate"/>
      </w:r>
      <w:r w:rsidR="00DD10F9" w:rsidRPr="00DD10F9">
        <w:rPr>
          <w:rFonts w:ascii="Times New Roman" w:hAnsi="Times New Roman" w:cs="Times New Roman"/>
          <w:bCs/>
          <w:noProof/>
          <w:sz w:val="24"/>
          <w:szCs w:val="24"/>
          <w:lang w:val="id-ID"/>
        </w:rPr>
        <w:t xml:space="preserve">(Iskandar </w:t>
      </w:r>
      <w:r w:rsidR="00DD10F9" w:rsidRPr="00DD10F9">
        <w:rPr>
          <w:rFonts w:ascii="Times New Roman" w:hAnsi="Times New Roman" w:cs="Times New Roman"/>
          <w:bCs/>
          <w:i/>
          <w:iCs/>
          <w:noProof/>
          <w:sz w:val="24"/>
          <w:szCs w:val="24"/>
          <w:lang w:val="id-ID"/>
        </w:rPr>
        <w:t>et al</w:t>
      </w:r>
      <w:r w:rsidR="00DD10F9" w:rsidRPr="00DD10F9">
        <w:rPr>
          <w:rFonts w:ascii="Times New Roman" w:hAnsi="Times New Roman" w:cs="Times New Roman"/>
          <w:bCs/>
          <w:noProof/>
          <w:sz w:val="24"/>
          <w:szCs w:val="24"/>
          <w:lang w:val="id-ID"/>
        </w:rPr>
        <w:t>.</w:t>
      </w:r>
      <w:r w:rsidR="00DD10F9">
        <w:rPr>
          <w:rFonts w:ascii="Times New Roman" w:hAnsi="Times New Roman" w:cs="Times New Roman"/>
          <w:bCs/>
          <w:noProof/>
          <w:sz w:val="24"/>
          <w:szCs w:val="24"/>
          <w:lang w:val="id-ID"/>
        </w:rPr>
        <w:t>,</w:t>
      </w:r>
      <w:r w:rsidR="00DD10F9" w:rsidRPr="00DD10F9">
        <w:rPr>
          <w:rFonts w:ascii="Times New Roman" w:hAnsi="Times New Roman" w:cs="Times New Roman"/>
          <w:bCs/>
          <w:noProof/>
          <w:sz w:val="24"/>
          <w:szCs w:val="24"/>
          <w:lang w:val="id-ID"/>
        </w:rPr>
        <w:t xml:space="preserve"> 2021)</w:t>
      </w:r>
      <w:r w:rsidR="00DD10F9">
        <w:rPr>
          <w:rFonts w:ascii="Times New Roman" w:hAnsi="Times New Roman" w:cs="Times New Roman"/>
          <w:bCs/>
          <w:sz w:val="24"/>
          <w:szCs w:val="24"/>
          <w:lang w:val="id-ID"/>
        </w:rPr>
        <w:fldChar w:fldCharType="end"/>
      </w:r>
      <w:r w:rsidR="00DD10F9">
        <w:rPr>
          <w:rFonts w:ascii="Times New Roman" w:hAnsi="Times New Roman" w:cs="Times New Roman"/>
          <w:bCs/>
          <w:sz w:val="24"/>
          <w:szCs w:val="24"/>
          <w:lang w:val="id-ID"/>
        </w:rPr>
        <w:t>.</w:t>
      </w:r>
    </w:p>
    <w:p w14:paraId="4826A7D9" w14:textId="77777777" w:rsidR="00B10560" w:rsidRPr="00DF26D7" w:rsidRDefault="00B10560" w:rsidP="00ED517D">
      <w:pPr>
        <w:pStyle w:val="Heading3"/>
        <w:numPr>
          <w:ilvl w:val="2"/>
          <w:numId w:val="18"/>
        </w:numPr>
        <w:spacing w:line="480" w:lineRule="auto"/>
        <w:jc w:val="both"/>
        <w:rPr>
          <w:rFonts w:ascii="Times New Roman" w:hAnsi="Times New Roman" w:cs="Times New Roman"/>
          <w:b/>
          <w:color w:val="auto"/>
          <w:lang w:val="id-ID"/>
        </w:rPr>
      </w:pPr>
      <w:bookmarkStart w:id="651" w:name="_Toc152573349"/>
      <w:bookmarkStart w:id="652" w:name="_Toc183439151"/>
      <w:r w:rsidRPr="00DF26D7">
        <w:rPr>
          <w:rFonts w:ascii="Times New Roman" w:hAnsi="Times New Roman" w:cs="Times New Roman"/>
          <w:b/>
          <w:color w:val="auto"/>
          <w:lang w:val="id-ID"/>
        </w:rPr>
        <w:t>Uji Homogenitas</w:t>
      </w:r>
      <w:bookmarkEnd w:id="651"/>
      <w:bookmarkEnd w:id="652"/>
    </w:p>
    <w:p w14:paraId="61C60365" w14:textId="405A4C46" w:rsidR="00E94A12" w:rsidRPr="0043161D" w:rsidRDefault="00E94A12" w:rsidP="00A27AF4">
      <w:pPr>
        <w:spacing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Uji Homogenitas memakai </w:t>
      </w:r>
      <w:r w:rsidRPr="0043161D">
        <w:rPr>
          <w:rFonts w:ascii="Times New Roman" w:hAnsi="Times New Roman" w:cs="Times New Roman"/>
          <w:bCs/>
          <w:i/>
          <w:iCs/>
          <w:sz w:val="24"/>
          <w:szCs w:val="24"/>
        </w:rPr>
        <w:t>object glass</w:t>
      </w:r>
      <w:r w:rsidRPr="0043161D">
        <w:rPr>
          <w:rFonts w:ascii="Times New Roman" w:hAnsi="Times New Roman" w:cs="Times New Roman"/>
          <w:bCs/>
          <w:sz w:val="24"/>
          <w:szCs w:val="24"/>
        </w:rPr>
        <w:t>. Pada sekeping kaca</w:t>
      </w:r>
      <w:r w:rsidR="00D93641">
        <w:rPr>
          <w:rFonts w:ascii="Times New Roman" w:hAnsi="Times New Roman" w:cs="Times New Roman"/>
          <w:bCs/>
          <w:sz w:val="24"/>
          <w:szCs w:val="24"/>
          <w:lang w:val="id-ID"/>
        </w:rPr>
        <w:t xml:space="preserve"> transparan </w:t>
      </w:r>
      <w:r w:rsidRPr="0043161D">
        <w:rPr>
          <w:rFonts w:ascii="Times New Roman" w:hAnsi="Times New Roman" w:cs="Times New Roman"/>
          <w:bCs/>
          <w:sz w:val="24"/>
          <w:szCs w:val="24"/>
        </w:rPr>
        <w:t>sediaan dioleskan, sediaan harus menunjukkan tidak adanya butiran kasar dan memiliki susunan yang homogen</w:t>
      </w:r>
      <w:r w:rsidRPr="0043161D">
        <w:rPr>
          <w:rFonts w:ascii="Times New Roman" w:hAnsi="Times New Roman" w:cs="Times New Roman"/>
          <w:bCs/>
          <w:sz w:val="24"/>
          <w:szCs w:val="24"/>
          <w:lang w:val="id-ID"/>
        </w:rPr>
        <w:t xml:space="preserve"> </w:t>
      </w:r>
      <w:r w:rsidRPr="0043161D">
        <w:rPr>
          <w:rFonts w:ascii="Times New Roman" w:hAnsi="Times New Roman" w:cs="Times New Roman"/>
          <w:bCs/>
          <w:sz w:val="24"/>
          <w:szCs w:val="24"/>
          <w:lang w:val="id-ID"/>
        </w:rPr>
        <w:fldChar w:fldCharType="begin" w:fldLock="1"/>
      </w:r>
      <w:r w:rsidR="005C2AE2">
        <w:rPr>
          <w:rFonts w:ascii="Times New Roman" w:hAnsi="Times New Roman" w:cs="Times New Roman"/>
          <w:bCs/>
          <w:sz w:val="24"/>
          <w:szCs w:val="24"/>
          <w:lang w:val="id-ID"/>
        </w:rPr>
        <w:instrText>ADDIN CSL_CITATION {"citationItems":[{"id":"ITEM-1","itemData":{"DOI":"10.47219/ath.v6i1.117","ISSN":"25026011","abstract":"Blush on adalah sediaan kosmetik yang digunakan untuk mewarnai pipi dengan sentuhan artistik sehingga dapat meningkatkan estetika dalam tatarias wajah dengan warna yang bervariasi mulai dari warna merah jambu hingga merah tua. Salah satu contoh yang dapat dijadikan pewarna alami adalah kayu secang (Caesalpinia sappan L)karena mengandung pigmen brazilein yang berfungsi sebagai pigmen warna. Tujuan penelitian ini membuat sediaan blush on dengan metode freeze drying dan konsentrasi warna alami. Pada penelitian inidibuat 3 formula sediaan blush on dengan variasi konsentrasi 3%, 5%, dan 7% ekstrak kering kayu secang. Dilakukan evaluasi sediaanblush on yang meliputi pengujian stabilitas fisika-kimia, organoleptis, homogenitas, daya oles, dan hedonik.Hasil pengujian stabilitas fisika-kimia menunjukkanblush on stabil dalam masa penyimpanan 7 hari. Hasil pengujian organoleptis, homogenitas, daya oles, menujukkan seluruh formula baik. Hasil pengujian hedonik menunjukkan bahwa serbuk blush on dengan ekstrak kayu secang konsentrasi 5% paling digemari.","author":[{"dropping-particle":"","family":"Ramani","given":"Sofyan","non-dropping-particle":"","parse-names":false,"suffix":""},{"dropping-particle":"","family":"Cahaya Himawan","given":"Herson","non-dropping-particle":"","parse-names":false,"suffix":""},{"dropping-particle":"","family":"Kurniawati","given":"Nia","non-dropping-particle":"","parse-names":false,"suffix":""}],"container-title":"Jurnal Farmamedika (Pharmamedica Journal)","id":"ITEM-1","issue":"1","issued":{"date-parts":[["2021"]]},"page":"1-9","title":"Formulasi Sediaan Blush on Ekstrak Kayu Secang (Caesalpiinia Sappan L) Sebagai Pewarna Alami Dalam Bentuk Powder","type":"article-journal","volume":"6"},"uris":["http://www.mendeley.com/documents/?uuid=3dc56e71-1a15-492b-885f-eb58bb046642"]}],"mendeley":{"formattedCitation":"(Ramani, Cahaya Himawan and Kurniawati, 2021)","manualFormatting":"(Ramani et al., 2021)","plainTextFormattedCitation":"(Ramani, Cahaya Himawan and Kurniawati, 2021)","previouslyFormattedCitation":"(Ramani, Cahaya Himawan and Kurniawati, 2021)"},"properties":{"noteIndex":0},"schema":"https://github.com/citation-style-language/schema/raw/master/csl-citation.json"}</w:instrText>
      </w:r>
      <w:r w:rsidRPr="0043161D">
        <w:rPr>
          <w:rFonts w:ascii="Times New Roman" w:hAnsi="Times New Roman" w:cs="Times New Roman"/>
          <w:bCs/>
          <w:sz w:val="24"/>
          <w:szCs w:val="24"/>
          <w:lang w:val="id-ID"/>
        </w:rPr>
        <w:fldChar w:fldCharType="separate"/>
      </w:r>
      <w:r w:rsidRPr="0043161D">
        <w:rPr>
          <w:rFonts w:ascii="Times New Roman" w:hAnsi="Times New Roman" w:cs="Times New Roman"/>
          <w:bCs/>
          <w:noProof/>
          <w:sz w:val="24"/>
          <w:szCs w:val="24"/>
          <w:lang w:val="id-ID"/>
        </w:rPr>
        <w:t xml:space="preserve">(Ramani </w:t>
      </w:r>
      <w:r w:rsidRPr="00102623">
        <w:rPr>
          <w:rFonts w:ascii="Times New Roman" w:hAnsi="Times New Roman" w:cs="Times New Roman"/>
          <w:bCs/>
          <w:i/>
          <w:iCs/>
          <w:noProof/>
          <w:sz w:val="24"/>
          <w:szCs w:val="24"/>
          <w:lang w:val="id-ID"/>
        </w:rPr>
        <w:t>et al.</w:t>
      </w:r>
      <w:r w:rsidR="00102623">
        <w:rPr>
          <w:rFonts w:ascii="Times New Roman" w:hAnsi="Times New Roman" w:cs="Times New Roman"/>
          <w:bCs/>
          <w:i/>
          <w:iCs/>
          <w:noProof/>
          <w:sz w:val="24"/>
          <w:szCs w:val="24"/>
          <w:lang w:val="id-ID"/>
        </w:rPr>
        <w:t>,</w:t>
      </w:r>
      <w:r w:rsidRPr="0043161D">
        <w:rPr>
          <w:rFonts w:ascii="Times New Roman" w:hAnsi="Times New Roman" w:cs="Times New Roman"/>
          <w:bCs/>
          <w:noProof/>
          <w:sz w:val="24"/>
          <w:szCs w:val="24"/>
          <w:lang w:val="id-ID"/>
        </w:rPr>
        <w:t xml:space="preserve"> 2021)</w:t>
      </w:r>
      <w:r w:rsidRPr="0043161D">
        <w:rPr>
          <w:rFonts w:ascii="Times New Roman" w:hAnsi="Times New Roman" w:cs="Times New Roman"/>
          <w:bCs/>
          <w:sz w:val="24"/>
          <w:szCs w:val="24"/>
          <w:lang w:val="id-ID"/>
        </w:rPr>
        <w:fldChar w:fldCharType="end"/>
      </w:r>
      <w:r w:rsidRPr="0043161D">
        <w:rPr>
          <w:rFonts w:ascii="Times New Roman" w:hAnsi="Times New Roman" w:cs="Times New Roman"/>
          <w:bCs/>
          <w:sz w:val="24"/>
          <w:szCs w:val="24"/>
          <w:lang w:val="id-ID"/>
        </w:rPr>
        <w:t>.</w:t>
      </w:r>
    </w:p>
    <w:p w14:paraId="0E021E0E" w14:textId="77777777" w:rsidR="00B10560" w:rsidRDefault="00B10560" w:rsidP="00ED517D">
      <w:pPr>
        <w:pStyle w:val="Heading3"/>
        <w:numPr>
          <w:ilvl w:val="2"/>
          <w:numId w:val="18"/>
        </w:numPr>
        <w:spacing w:line="480" w:lineRule="auto"/>
        <w:jc w:val="both"/>
        <w:rPr>
          <w:rFonts w:ascii="Times New Roman" w:hAnsi="Times New Roman" w:cs="Times New Roman"/>
          <w:b/>
          <w:color w:val="auto"/>
          <w:lang w:val="id-ID"/>
        </w:rPr>
      </w:pPr>
      <w:bookmarkStart w:id="653" w:name="_Toc152573350"/>
      <w:bookmarkStart w:id="654" w:name="_Toc183439152"/>
      <w:r w:rsidRPr="00DF26D7">
        <w:rPr>
          <w:rFonts w:ascii="Times New Roman" w:hAnsi="Times New Roman" w:cs="Times New Roman"/>
          <w:b/>
          <w:color w:val="auto"/>
          <w:lang w:val="id-ID"/>
        </w:rPr>
        <w:t>Uji pH</w:t>
      </w:r>
      <w:bookmarkEnd w:id="653"/>
      <w:bookmarkEnd w:id="654"/>
    </w:p>
    <w:p w14:paraId="5B3EA612" w14:textId="769CDE8E" w:rsidR="00FE59B1" w:rsidRPr="00FE59B1" w:rsidRDefault="00FE59B1" w:rsidP="00FE59B1">
      <w:pPr>
        <w:spacing w:line="480" w:lineRule="auto"/>
        <w:ind w:firstLine="720"/>
        <w:jc w:val="both"/>
        <w:rPr>
          <w:rFonts w:ascii="Times New Roman" w:hAnsi="Times New Roman" w:cs="Times New Roman"/>
          <w:sz w:val="24"/>
          <w:szCs w:val="24"/>
          <w:lang w:val="id-ID"/>
        </w:rPr>
      </w:pPr>
      <w:r w:rsidRPr="00FE59B1">
        <w:rPr>
          <w:rFonts w:ascii="Times New Roman" w:hAnsi="Times New Roman" w:cs="Times New Roman"/>
          <w:sz w:val="24"/>
          <w:szCs w:val="24"/>
        </w:rPr>
        <w:t>Uji pH menggunakan alat yaitu pH meter yang telah dikalibrasi. Sampel ditimbang 1</w:t>
      </w:r>
      <w:r w:rsidR="00127274">
        <w:rPr>
          <w:rFonts w:ascii="Times New Roman" w:hAnsi="Times New Roman" w:cs="Times New Roman"/>
          <w:sz w:val="24"/>
          <w:szCs w:val="24"/>
        </w:rPr>
        <w:t xml:space="preserve"> </w:t>
      </w:r>
      <w:r w:rsidRPr="00FE59B1">
        <w:rPr>
          <w:rFonts w:ascii="Times New Roman" w:hAnsi="Times New Roman" w:cs="Times New Roman"/>
          <w:sz w:val="24"/>
          <w:szCs w:val="24"/>
        </w:rPr>
        <w:t>gram lalu didispersikan dalam aquadest</w:t>
      </w:r>
      <w:r w:rsidR="00E70E11">
        <w:rPr>
          <w:rFonts w:ascii="Times New Roman" w:hAnsi="Times New Roman" w:cs="Times New Roman"/>
          <w:sz w:val="24"/>
          <w:szCs w:val="24"/>
        </w:rPr>
        <w:t xml:space="preserve"> sampai</w:t>
      </w:r>
      <w:r w:rsidRPr="00FE59B1">
        <w:rPr>
          <w:rFonts w:ascii="Times New Roman" w:hAnsi="Times New Roman" w:cs="Times New Roman"/>
          <w:sz w:val="24"/>
          <w:szCs w:val="24"/>
        </w:rPr>
        <w:t xml:space="preserve"> 10 ml, kemudian dipanaskan di atas </w:t>
      </w:r>
      <w:r w:rsidRPr="00E70E11">
        <w:rPr>
          <w:rFonts w:ascii="Times New Roman" w:hAnsi="Times New Roman" w:cs="Times New Roman"/>
          <w:i/>
          <w:iCs/>
          <w:sz w:val="24"/>
          <w:szCs w:val="24"/>
        </w:rPr>
        <w:t>hot plate</w:t>
      </w:r>
      <w:r w:rsidRPr="00FE59B1">
        <w:rPr>
          <w:rFonts w:ascii="Times New Roman" w:hAnsi="Times New Roman" w:cs="Times New Roman"/>
          <w:sz w:val="24"/>
          <w:szCs w:val="24"/>
        </w:rPr>
        <w:t>. pH sediaan memenuhi syarat jika berada pada rentang pH bibir yaitu 4,5 – 7,0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27274">
        <w:rPr>
          <w:rFonts w:ascii="Times New Roman" w:hAnsi="Times New Roman" w:cs="Times New Roman"/>
          <w:sz w:val="24"/>
          <w:szCs w:val="24"/>
        </w:rPr>
        <w:instrText>ADDIN CSL_CITATION {"citationItems":[{"id":"ITEM-1","itemData":{"author":[{"dropping-particle":"","family":"Imani","given":"Cahaya Firdausi","non-dropping-particle":"","parse-names":false,"suffix":""},{"dropping-particle":"","family":"Shoviantari","given":"Fenita","non-dropping-particle":"","parse-names":false,"suffix":""}],"id":"ITEM-1","issued":{"date-parts":[["2022"]]},"page":"44-51","title":"( Aloe vera L .) MOISTURE TEST OF ALOE VERA ( Aloe vera L .) LEAF EXTRACT LIP BALM Firdausi Imani , 1 Fenita Shoviantari * Cahaya Firdausi dkk | Uji Kelembapan Pelembab Bibir …. berbagai macam cara untuk merawat dan mempercantik diri sehingga dapat menamb","type":"article-journal"},"uris":["http://www.mendeley.com/documents/?uuid=40944212-c1e3-4722-b7e7-085f7a0f7884"]}],"mendeley":{"formattedCitation":"(Imani and Shoviantari, 2022)","plainTextFormattedCitation":"(Imani and Shoviantari, 2022)","previouslyFormattedCitation":"(Imani and Shoviantari, 2022)"},"properties":{"noteIndex":0},"schema":"https://github.com/citation-style-language/schema/raw/master/csl-citation.json"}</w:instrText>
      </w:r>
      <w:r>
        <w:rPr>
          <w:rFonts w:ascii="Times New Roman" w:hAnsi="Times New Roman" w:cs="Times New Roman"/>
          <w:sz w:val="24"/>
          <w:szCs w:val="24"/>
        </w:rPr>
        <w:fldChar w:fldCharType="separate"/>
      </w:r>
      <w:r w:rsidRPr="00FE59B1">
        <w:rPr>
          <w:rFonts w:ascii="Times New Roman" w:hAnsi="Times New Roman" w:cs="Times New Roman"/>
          <w:noProof/>
          <w:sz w:val="24"/>
          <w:szCs w:val="24"/>
        </w:rPr>
        <w:t>(Imani and Shoviantari, 2022)</w:t>
      </w:r>
      <w:r>
        <w:rPr>
          <w:rFonts w:ascii="Times New Roman" w:hAnsi="Times New Roman" w:cs="Times New Roman"/>
          <w:sz w:val="24"/>
          <w:szCs w:val="24"/>
        </w:rPr>
        <w:fldChar w:fldCharType="end"/>
      </w:r>
      <w:r>
        <w:rPr>
          <w:rFonts w:ascii="Times New Roman" w:hAnsi="Times New Roman" w:cs="Times New Roman"/>
          <w:sz w:val="24"/>
          <w:szCs w:val="24"/>
        </w:rPr>
        <w:t>.</w:t>
      </w:r>
    </w:p>
    <w:p w14:paraId="2C5ACE88" w14:textId="77777777" w:rsidR="009C6D95" w:rsidRPr="00DF26D7" w:rsidRDefault="00B10560" w:rsidP="00ED517D">
      <w:pPr>
        <w:pStyle w:val="Heading3"/>
        <w:numPr>
          <w:ilvl w:val="2"/>
          <w:numId w:val="18"/>
        </w:numPr>
        <w:spacing w:before="0" w:line="480" w:lineRule="auto"/>
        <w:jc w:val="both"/>
        <w:rPr>
          <w:rFonts w:ascii="Times New Roman" w:hAnsi="Times New Roman" w:cs="Times New Roman"/>
          <w:b/>
          <w:color w:val="auto"/>
          <w:lang w:val="id-ID"/>
        </w:rPr>
      </w:pPr>
      <w:bookmarkStart w:id="655" w:name="_Toc152573351"/>
      <w:bookmarkStart w:id="656" w:name="_Toc183439153"/>
      <w:r w:rsidRPr="00DF26D7">
        <w:rPr>
          <w:rFonts w:ascii="Times New Roman" w:hAnsi="Times New Roman" w:cs="Times New Roman"/>
          <w:b/>
          <w:color w:val="auto"/>
          <w:lang w:val="id-ID"/>
        </w:rPr>
        <w:t>Uji Stabilitas</w:t>
      </w:r>
      <w:bookmarkEnd w:id="655"/>
      <w:bookmarkEnd w:id="656"/>
    </w:p>
    <w:p w14:paraId="710321E0" w14:textId="2A8310D8" w:rsidR="00080EDF" w:rsidRPr="005E63A2" w:rsidRDefault="005E63A2" w:rsidP="00080ED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stabilitas, sediaan </w:t>
      </w:r>
      <w:r>
        <w:rPr>
          <w:rFonts w:ascii="Times New Roman" w:hAnsi="Times New Roman" w:cs="Times New Roman"/>
          <w:i/>
          <w:iCs/>
          <w:sz w:val="24"/>
          <w:szCs w:val="24"/>
          <w:lang w:val="id-ID"/>
        </w:rPr>
        <w:t xml:space="preserve">lipbalm </w:t>
      </w:r>
      <w:r>
        <w:rPr>
          <w:rFonts w:ascii="Times New Roman" w:hAnsi="Times New Roman" w:cs="Times New Roman"/>
          <w:sz w:val="24"/>
          <w:szCs w:val="24"/>
          <w:lang w:val="id-ID"/>
        </w:rPr>
        <w:t xml:space="preserve">dievaluasi selama 28 hari meliputi pengamatan organoleptis (warna, bau dan bentuk) yang terjadi perubahan selama penyimpanan pada suhu kamar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2023)"},"properties":{"noteIndex":0},"schema":"https://github.com/citation-style-language/schema/raw/master/csl-citation.json"}</w:instrText>
      </w:r>
      <w:r>
        <w:rPr>
          <w:rFonts w:ascii="Times New Roman" w:hAnsi="Times New Roman" w:cs="Times New Roman"/>
          <w:sz w:val="24"/>
          <w:szCs w:val="24"/>
          <w:lang w:val="id-ID"/>
        </w:rPr>
        <w:fldChar w:fldCharType="separate"/>
      </w:r>
      <w:r w:rsidRPr="005E63A2">
        <w:rPr>
          <w:rFonts w:ascii="Times New Roman" w:hAnsi="Times New Roman" w:cs="Times New Roman"/>
          <w:noProof/>
          <w:sz w:val="24"/>
          <w:szCs w:val="24"/>
          <w:lang w:val="id-ID"/>
        </w:rPr>
        <w:t>(Tampubolon, 2023)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4B6A32F" w14:textId="10E4F783" w:rsidR="00B10560" w:rsidRPr="00DF26D7" w:rsidRDefault="00B10560" w:rsidP="00ED517D">
      <w:pPr>
        <w:pStyle w:val="Heading3"/>
        <w:numPr>
          <w:ilvl w:val="2"/>
          <w:numId w:val="18"/>
        </w:numPr>
        <w:spacing w:line="480" w:lineRule="auto"/>
        <w:jc w:val="both"/>
        <w:rPr>
          <w:rFonts w:ascii="Times New Roman" w:hAnsi="Times New Roman" w:cs="Times New Roman"/>
          <w:b/>
          <w:color w:val="auto"/>
          <w:lang w:val="id-ID"/>
        </w:rPr>
      </w:pPr>
      <w:bookmarkStart w:id="657" w:name="_Toc152573352"/>
      <w:bookmarkStart w:id="658" w:name="_Toc183439154"/>
      <w:r w:rsidRPr="00DF26D7">
        <w:rPr>
          <w:rFonts w:ascii="Times New Roman" w:hAnsi="Times New Roman" w:cs="Times New Roman"/>
          <w:b/>
          <w:color w:val="auto"/>
          <w:lang w:val="id-ID"/>
        </w:rPr>
        <w:t>Uji Iritasi</w:t>
      </w:r>
      <w:bookmarkEnd w:id="657"/>
      <w:bookmarkEnd w:id="658"/>
    </w:p>
    <w:p w14:paraId="67CF88DA" w14:textId="4E6B5D58" w:rsidR="009C6D95" w:rsidRPr="00A43ED2" w:rsidRDefault="00A43ED2" w:rsidP="00A27AF4">
      <w:pPr>
        <w:spacing w:line="480" w:lineRule="auto"/>
        <w:ind w:firstLine="720"/>
        <w:jc w:val="both"/>
        <w:rPr>
          <w:rFonts w:ascii="Times New Roman" w:hAnsi="Times New Roman" w:cs="Times New Roman"/>
          <w:bCs/>
          <w:sz w:val="24"/>
          <w:szCs w:val="24"/>
          <w:lang w:val="id-ID"/>
        </w:rPr>
      </w:pPr>
      <w:r w:rsidRPr="00A43ED2">
        <w:rPr>
          <w:rFonts w:ascii="Times New Roman" w:hAnsi="Times New Roman" w:cs="Times New Roman"/>
          <w:sz w:val="24"/>
          <w:szCs w:val="24"/>
        </w:rPr>
        <w:t xml:space="preserve">Pengujian ini dilakukan menggunakan </w:t>
      </w:r>
      <w:r w:rsidR="00240533">
        <w:rPr>
          <w:rFonts w:ascii="Times New Roman" w:hAnsi="Times New Roman" w:cs="Times New Roman"/>
          <w:sz w:val="24"/>
          <w:szCs w:val="24"/>
        </w:rPr>
        <w:t xml:space="preserve">panelis </w:t>
      </w:r>
      <w:r w:rsidRPr="00A43ED2">
        <w:rPr>
          <w:rFonts w:ascii="Times New Roman" w:hAnsi="Times New Roman" w:cs="Times New Roman"/>
          <w:sz w:val="24"/>
          <w:szCs w:val="24"/>
        </w:rPr>
        <w:t>1</w:t>
      </w:r>
      <w:r w:rsidR="00845882">
        <w:rPr>
          <w:rFonts w:ascii="Times New Roman" w:hAnsi="Times New Roman" w:cs="Times New Roman"/>
          <w:sz w:val="24"/>
          <w:szCs w:val="24"/>
        </w:rPr>
        <w:t>2</w:t>
      </w:r>
      <w:r w:rsidRPr="00A43ED2">
        <w:rPr>
          <w:rFonts w:ascii="Times New Roman" w:hAnsi="Times New Roman" w:cs="Times New Roman"/>
          <w:sz w:val="24"/>
          <w:szCs w:val="24"/>
        </w:rPr>
        <w:t xml:space="preserve"> orang dengan kriteria tidak memiliki kulit yang sensitif. Dioleskan secukupnya pada punggung tangan dengan bentuk lingkaran. Kemudian diamati selama 30 menit </w:t>
      </w:r>
      <w:r w:rsidRPr="00A43ED2">
        <w:rPr>
          <w:rFonts w:ascii="Times New Roman" w:hAnsi="Times New Roman" w:cs="Times New Roman"/>
          <w:sz w:val="24"/>
          <w:szCs w:val="24"/>
        </w:rPr>
        <w:fldChar w:fldCharType="begin" w:fldLock="1"/>
      </w:r>
      <w:r w:rsidR="007A10D3">
        <w:rPr>
          <w:rFonts w:ascii="Times New Roman" w:hAnsi="Times New Roman" w:cs="Times New Roman"/>
          <w:sz w:val="24"/>
          <w:szCs w:val="24"/>
        </w:rPr>
        <w:instrText>ADDIN CSL_CITATION {"citationItems":[{"id":"ITEM-1","itemData":{"DOI":"10.37311/ijpe.v3i3.21186","abstract":"Tomato (Solanum lycopersicum L.) has sunscreen activity because it contains flavonoids and lycopene. At a concentration of 10% tomato fruit extract is photoprotection. Gels can increase the effectiveness and comfort in its use. HPMC selected gelling agent because it produces good physical properties. The purpose of this study was to determine the effect of the concentration of HPMC as a gelling agent on physical properties and formulate a gel preparation of tomato fruit extract. This type of research is experimental, made of three formulas with varying concentrations of 2%, 4%, and 6%. The data obtained were analyzed using One Way Anova with a 95% confidence level. The results showed that the use of HPMC as a gelling agent affected pH, viscosity, adhesion, and spreadability but had no effect on other physical tests. The best formula was produced by formula II with a 2% HPMC concentration with the best physical properties.","author":[{"dropping-particle":"","family":"Setiani","given":"I","non-dropping-particle":"","parse-names":false,"suffix":""},{"dropping-particle":"","family":"Endriyatno","given":"N C","non-dropping-particle":"","parse-names":false,"suffix":""}],"container-title":"Indonesian Journal of Pharmaceutical Education (e-Journal)","id":"ITEM-1","issue":"3","issued":{"date-parts":[["2023"]]},"page":"2775-3670","title":"Formulasi Gel Ekstrak Buah Tomat (Solanum lycopersicum L.) dengan Variasi Konsentrasi HPMC serta Uji Fisiknya","type":"article-journal","volume":"3"},"uris":["http://www.mendeley.com/documents/?uuid=5650042b-6908-4808-b239-b2088f8e5909"]}],"mendeley":{"formattedCitation":"(Setiani and Endriyatno, 2023)","manualFormatting":"(Setiani dan Endriyatno, 2023)","plainTextFormattedCitation":"(Setiani and Endriyatno, 2023)","previouslyFormattedCitation":"(Setiani and Endriyatno, 2023)"},"properties":{"noteIndex":0},"schema":"https://github.com/citation-style-language/schema/raw/master/csl-citation.json"}</w:instrText>
      </w:r>
      <w:r w:rsidRPr="00A43ED2">
        <w:rPr>
          <w:rFonts w:ascii="Times New Roman" w:hAnsi="Times New Roman" w:cs="Times New Roman"/>
          <w:sz w:val="24"/>
          <w:szCs w:val="24"/>
        </w:rPr>
        <w:fldChar w:fldCharType="separate"/>
      </w:r>
      <w:r w:rsidRPr="00A43ED2">
        <w:rPr>
          <w:rFonts w:ascii="Times New Roman" w:hAnsi="Times New Roman" w:cs="Times New Roman"/>
          <w:noProof/>
          <w:sz w:val="24"/>
          <w:szCs w:val="24"/>
        </w:rPr>
        <w:t>(Setiani dan Endriyatno, 2023)</w:t>
      </w:r>
      <w:r w:rsidRPr="00A43ED2">
        <w:rPr>
          <w:rFonts w:ascii="Times New Roman" w:hAnsi="Times New Roman" w:cs="Times New Roman"/>
          <w:sz w:val="24"/>
          <w:szCs w:val="24"/>
        </w:rPr>
        <w:fldChar w:fldCharType="end"/>
      </w:r>
      <w:r w:rsidRPr="00A43ED2">
        <w:rPr>
          <w:rFonts w:ascii="Times New Roman" w:hAnsi="Times New Roman" w:cs="Times New Roman"/>
          <w:sz w:val="24"/>
          <w:szCs w:val="24"/>
        </w:rPr>
        <w:t xml:space="preserve">. </w:t>
      </w:r>
      <w:r w:rsidR="00127274" w:rsidRPr="00A43ED2">
        <w:rPr>
          <w:rFonts w:ascii="Times New Roman" w:hAnsi="Times New Roman" w:cs="Times New Roman"/>
          <w:sz w:val="24"/>
          <w:szCs w:val="24"/>
        </w:rPr>
        <w:t xml:space="preserve">Kriteria inklusi uji iritasi meliputi: wanita berusia 20-30 tahun, sehat jasmani dan rohani, tidak memiliki riwayat penyakit alergi, dan menyatakan kesediaanya untuk dijadikan responden. Reaksi yang diamati pada uji iritasi ini adalah gatal – gatal, pembengkakan dan kemerahan </w:t>
      </w:r>
      <w:r w:rsidR="00127274" w:rsidRPr="00A43ED2">
        <w:rPr>
          <w:rFonts w:ascii="Times New Roman" w:hAnsi="Times New Roman" w:cs="Times New Roman"/>
          <w:sz w:val="24"/>
          <w:szCs w:val="24"/>
        </w:rPr>
        <w:fldChar w:fldCharType="begin" w:fldLock="1"/>
      </w:r>
      <w:r w:rsidR="005D127B" w:rsidRPr="00A43ED2">
        <w:rPr>
          <w:rFonts w:ascii="Times New Roman" w:hAnsi="Times New Roman" w:cs="Times New Roman"/>
          <w:sz w:val="24"/>
          <w:szCs w:val="24"/>
        </w:rPr>
        <w:instrText>ADDIN CSL_CITATION {"citationItems":[{"id":"ITEM-1","itemData":{"author":[{"dropping-particle":"","family":"Imani","given":"Cahaya Firdausi","non-dropping-particle":"","parse-names":false,"suffix":""},{"dropping-particle":"","family":"Shoviantari","given":"Fenita","non-dropping-particle":"","parse-names":false,"suffix":""}],"id":"ITEM-1","issued":{"date-parts":[["2022"]]},"page":"44-51","title":"( Aloe vera L .) MOISTURE TEST OF ALOE VERA ( Aloe vera L .) LEAF EXTRACT LIP BALM Firdausi Imani , 1 Fenita Shoviantari * Cahaya Firdausi dkk | Uji Kelembapan Pelembab Bibir …. berbagai macam cara untuk merawat dan mempercantik diri sehingga dapat menamb","type":"article-journal"},"uris":["http://www.mendeley.com/documents/?uuid=40944212-c1e3-4722-b7e7-085f7a0f7884"]}],"mendeley":{"formattedCitation":"(Imani and Shoviantari, 2022)","manualFormatting":"(Imani dan Shoviantari, 2022)","plainTextFormattedCitation":"(Imani and Shoviantari, 2022)","previouslyFormattedCitation":"(Imani and Shoviantari, 2022)"},"properties":{"noteIndex":0},"schema":"https://github.com/citation-style-language/schema/raw/master/csl-citation.json"}</w:instrText>
      </w:r>
      <w:r w:rsidR="00127274" w:rsidRPr="00A43ED2">
        <w:rPr>
          <w:rFonts w:ascii="Times New Roman" w:hAnsi="Times New Roman" w:cs="Times New Roman"/>
          <w:sz w:val="24"/>
          <w:szCs w:val="24"/>
        </w:rPr>
        <w:fldChar w:fldCharType="separate"/>
      </w:r>
      <w:r w:rsidR="00127274" w:rsidRPr="00A43ED2">
        <w:rPr>
          <w:rFonts w:ascii="Times New Roman" w:hAnsi="Times New Roman" w:cs="Times New Roman"/>
          <w:noProof/>
          <w:sz w:val="24"/>
          <w:szCs w:val="24"/>
        </w:rPr>
        <w:t xml:space="preserve">(Imani </w:t>
      </w:r>
      <w:r w:rsidR="005D127B" w:rsidRPr="00A43ED2">
        <w:rPr>
          <w:rFonts w:ascii="Times New Roman" w:hAnsi="Times New Roman" w:cs="Times New Roman"/>
          <w:noProof/>
          <w:sz w:val="24"/>
          <w:szCs w:val="24"/>
        </w:rPr>
        <w:t>dan</w:t>
      </w:r>
      <w:r w:rsidR="00127274" w:rsidRPr="00A43ED2">
        <w:rPr>
          <w:rFonts w:ascii="Times New Roman" w:hAnsi="Times New Roman" w:cs="Times New Roman"/>
          <w:noProof/>
          <w:sz w:val="24"/>
          <w:szCs w:val="24"/>
        </w:rPr>
        <w:t xml:space="preserve"> Shoviantari, 2022)</w:t>
      </w:r>
      <w:r w:rsidR="00127274" w:rsidRPr="00A43ED2">
        <w:rPr>
          <w:rFonts w:ascii="Times New Roman" w:hAnsi="Times New Roman" w:cs="Times New Roman"/>
          <w:sz w:val="24"/>
          <w:szCs w:val="24"/>
        </w:rPr>
        <w:fldChar w:fldCharType="end"/>
      </w:r>
      <w:r w:rsidR="00127274" w:rsidRPr="00A43ED2">
        <w:rPr>
          <w:rFonts w:ascii="Times New Roman" w:hAnsi="Times New Roman" w:cs="Times New Roman"/>
          <w:sz w:val="24"/>
          <w:szCs w:val="24"/>
        </w:rPr>
        <w:t>.</w:t>
      </w:r>
    </w:p>
    <w:p w14:paraId="56170610" w14:textId="55917CB8" w:rsidR="003A2289" w:rsidRDefault="003A2289" w:rsidP="00ED517D">
      <w:pPr>
        <w:pStyle w:val="Heading3"/>
        <w:numPr>
          <w:ilvl w:val="2"/>
          <w:numId w:val="18"/>
        </w:numPr>
        <w:spacing w:line="480" w:lineRule="auto"/>
        <w:jc w:val="both"/>
        <w:rPr>
          <w:rFonts w:ascii="Times New Roman" w:hAnsi="Times New Roman" w:cs="Times New Roman"/>
          <w:b/>
          <w:color w:val="auto"/>
          <w:lang w:val="id-ID"/>
        </w:rPr>
      </w:pPr>
      <w:bookmarkStart w:id="659" w:name="_Toc183439155"/>
      <w:bookmarkStart w:id="660" w:name="_Toc152573353"/>
      <w:r>
        <w:rPr>
          <w:rFonts w:ascii="Times New Roman" w:hAnsi="Times New Roman" w:cs="Times New Roman"/>
          <w:b/>
          <w:color w:val="auto"/>
          <w:lang w:val="id-ID"/>
        </w:rPr>
        <w:t>Uji Titik Lebur</w:t>
      </w:r>
      <w:bookmarkEnd w:id="659"/>
    </w:p>
    <w:p w14:paraId="34F46BE9" w14:textId="0FBFB38E" w:rsidR="003A2289" w:rsidRPr="007567B3" w:rsidRDefault="007567B3" w:rsidP="007567B3">
      <w:pPr>
        <w:spacing w:line="480" w:lineRule="auto"/>
        <w:ind w:firstLine="720"/>
        <w:jc w:val="both"/>
        <w:rPr>
          <w:rFonts w:ascii="Times New Roman" w:hAnsi="Times New Roman" w:cs="Times New Roman"/>
          <w:sz w:val="24"/>
          <w:szCs w:val="24"/>
          <w:lang w:val="id-ID"/>
        </w:rPr>
      </w:pPr>
      <w:r w:rsidRPr="007567B3">
        <w:rPr>
          <w:rFonts w:ascii="Times New Roman" w:hAnsi="Times New Roman" w:cs="Times New Roman"/>
          <w:sz w:val="24"/>
          <w:szCs w:val="24"/>
        </w:rPr>
        <w:t xml:space="preserve">Uji titik leleh dilakukan dengan cara meletakkan </w:t>
      </w:r>
      <w:r w:rsidR="00127274">
        <w:rPr>
          <w:rFonts w:ascii="Times New Roman" w:hAnsi="Times New Roman" w:cs="Times New Roman"/>
          <w:i/>
          <w:iCs/>
          <w:sz w:val="24"/>
          <w:szCs w:val="24"/>
        </w:rPr>
        <w:t xml:space="preserve">lip balm </w:t>
      </w:r>
      <w:r w:rsidR="00127274">
        <w:rPr>
          <w:rFonts w:ascii="Times New Roman" w:hAnsi="Times New Roman" w:cs="Times New Roman"/>
          <w:sz w:val="24"/>
          <w:szCs w:val="24"/>
        </w:rPr>
        <w:t>di</w:t>
      </w:r>
      <w:r w:rsidRPr="007567B3">
        <w:rPr>
          <w:rFonts w:ascii="Times New Roman" w:hAnsi="Times New Roman" w:cs="Times New Roman"/>
          <w:sz w:val="24"/>
          <w:szCs w:val="24"/>
        </w:rPr>
        <w:t xml:space="preserve"> dalam cawan penguap dan dileburkan di oven dengan suhu awal 50</w:t>
      </w:r>
      <w:r>
        <w:rPr>
          <w:rFonts w:ascii="Times New Roman" w:hAnsi="Times New Roman" w:cs="Times New Roman"/>
          <w:sz w:val="24"/>
          <w:szCs w:val="24"/>
        </w:rPr>
        <w:sym w:font="Symbol" w:char="F0B0"/>
      </w:r>
      <w:r w:rsidRPr="007567B3">
        <w:rPr>
          <w:rFonts w:ascii="Times New Roman" w:hAnsi="Times New Roman" w:cs="Times New Roman"/>
          <w:sz w:val="24"/>
          <w:szCs w:val="24"/>
        </w:rPr>
        <w:t>C selama 15 menit, amati apakah melebur atau tidak, setelah itu dinaikan 1</w:t>
      </w:r>
      <w:r>
        <w:rPr>
          <w:rFonts w:ascii="Times New Roman" w:hAnsi="Times New Roman" w:cs="Times New Roman"/>
          <w:sz w:val="24"/>
          <w:szCs w:val="24"/>
        </w:rPr>
        <w:sym w:font="Symbol" w:char="F0B0"/>
      </w:r>
      <w:r w:rsidRPr="007567B3">
        <w:rPr>
          <w:rFonts w:ascii="Times New Roman" w:hAnsi="Times New Roman" w:cs="Times New Roman"/>
          <w:sz w:val="24"/>
          <w:szCs w:val="24"/>
        </w:rPr>
        <w:t xml:space="preserve">C setiap 15 menit dan diamati pada suhu ke berapa </w:t>
      </w:r>
      <w:r w:rsidRPr="007567B3">
        <w:rPr>
          <w:rFonts w:ascii="Times New Roman" w:hAnsi="Times New Roman" w:cs="Times New Roman"/>
          <w:i/>
          <w:iCs/>
          <w:sz w:val="24"/>
          <w:szCs w:val="24"/>
        </w:rPr>
        <w:t>lip balm</w:t>
      </w:r>
      <w:r w:rsidRPr="007567B3">
        <w:rPr>
          <w:rFonts w:ascii="Times New Roman" w:hAnsi="Times New Roman" w:cs="Times New Roman"/>
          <w:sz w:val="24"/>
          <w:szCs w:val="24"/>
        </w:rPr>
        <w:t xml:space="preserve"> mulai melebur </w:t>
      </w:r>
      <w:r>
        <w:rPr>
          <w:rFonts w:ascii="Times New Roman" w:hAnsi="Times New Roman" w:cs="Times New Roman"/>
          <w:sz w:val="24"/>
          <w:szCs w:val="24"/>
        </w:rPr>
        <w:fldChar w:fldCharType="begin" w:fldLock="1"/>
      </w:r>
      <w:r w:rsidR="007605A0">
        <w:rPr>
          <w:rFonts w:ascii="Times New Roman" w:hAnsi="Times New Roman" w:cs="Times New Roman"/>
          <w:sz w:val="24"/>
          <w:szCs w:val="24"/>
        </w:rPr>
        <w:instrText>ADDIN CSL_CITATION {"citationItems":[{"id":"ITEM-1","itemData":{"DOI":"10.29313/jiff.v4i1.6497","ISSN":"2599-0047","abstract":"Lipbalm preparations are a decorative cosmetic dosage form for moisturizing lips. One of the most important components of lipbalm preparations is an emollient. Emollients work by covering the damaged skin with beads of fat so that the skin of the lips becomes softer and moisturized. Arabica coffee beans (Coffea arabica L.) java preanger contain linoleic acid which functions as an emollient. This study aims to make a lipbalm formulation containing extracts of Arabica coffee beans (Coffea Arabica L). Lipbalm preparations made with variations in the concentration of coffee extract 3%, 6% and 9%. The resulting formula is then evaluated for its physical stability. The irritation test is carried out using the patch test method, testing the effectiveness of emollients using a skin analyzer. The results showed that variations in the extract of coffee used (3%, 6% and 9%) showed that the concentration of 9% was more stable. The irritation test results show that all three formulas are safe to use. Based on the results of the effectiveness test shows that the formula with a concentration of 9% gives a good emollient effect after use based on statistical tests the paired samples T-test method.Keywords : emollients, coffee bean extracts, formulation, lipbalm.","author":[{"dropping-particle":"","family":"Handayani","given":"Retty","non-dropping-particle":"","parse-names":false,"suffix":""}],"container-title":"Jurnal Ilmiah Farmasi Farmasyifa","id":"ITEM-1","issue":"1","issued":{"date-parts":[["2021"]]},"page":"105-111","title":"Formulasi Sediaan Lipbalm dari Ekstrak Biji Kopi Arabika (Coffea Arabica L.) Java Preanger Sebagai Emolien","type":"article-journal","volume":"4"},"uris":["http://www.mendeley.com/documents/?uuid=6348ef03-0cc9-40dd-a38c-5ea600e3bdc9"]}],"mendeley":{"formattedCitation":"(Handayani, 2021)","plainTextFormattedCitation":"(Handayani, 2021)","previouslyFormattedCitation":"(Handayani, 2021)"},"properties":{"noteIndex":0},"schema":"https://github.com/citation-style-language/schema/raw/master/csl-citation.json"}</w:instrText>
      </w:r>
      <w:r>
        <w:rPr>
          <w:rFonts w:ascii="Times New Roman" w:hAnsi="Times New Roman" w:cs="Times New Roman"/>
          <w:sz w:val="24"/>
          <w:szCs w:val="24"/>
        </w:rPr>
        <w:fldChar w:fldCharType="separate"/>
      </w:r>
      <w:r w:rsidRPr="007567B3">
        <w:rPr>
          <w:rFonts w:ascii="Times New Roman" w:hAnsi="Times New Roman" w:cs="Times New Roman"/>
          <w:noProof/>
          <w:sz w:val="24"/>
          <w:szCs w:val="24"/>
        </w:rPr>
        <w:t>(Handayani, 2021)</w:t>
      </w:r>
      <w:r>
        <w:rPr>
          <w:rFonts w:ascii="Times New Roman" w:hAnsi="Times New Roman" w:cs="Times New Roman"/>
          <w:sz w:val="24"/>
          <w:szCs w:val="24"/>
        </w:rPr>
        <w:fldChar w:fldCharType="end"/>
      </w:r>
      <w:r>
        <w:rPr>
          <w:rFonts w:ascii="Times New Roman" w:hAnsi="Times New Roman" w:cs="Times New Roman"/>
          <w:sz w:val="24"/>
          <w:szCs w:val="24"/>
        </w:rPr>
        <w:t>.</w:t>
      </w:r>
    </w:p>
    <w:p w14:paraId="3D9F031D" w14:textId="0F91592E" w:rsidR="00B10560" w:rsidRPr="00DF26D7" w:rsidRDefault="00B10560" w:rsidP="00ED517D">
      <w:pPr>
        <w:pStyle w:val="Heading3"/>
        <w:numPr>
          <w:ilvl w:val="2"/>
          <w:numId w:val="18"/>
        </w:numPr>
        <w:spacing w:line="480" w:lineRule="auto"/>
        <w:jc w:val="both"/>
        <w:rPr>
          <w:rFonts w:ascii="Times New Roman" w:hAnsi="Times New Roman" w:cs="Times New Roman"/>
          <w:b/>
          <w:color w:val="auto"/>
          <w:lang w:val="id-ID"/>
        </w:rPr>
      </w:pPr>
      <w:bookmarkStart w:id="661" w:name="_Toc183439156"/>
      <w:r w:rsidRPr="00DF26D7">
        <w:rPr>
          <w:rFonts w:ascii="Times New Roman" w:hAnsi="Times New Roman" w:cs="Times New Roman"/>
          <w:b/>
          <w:color w:val="auto"/>
          <w:lang w:val="id-ID"/>
        </w:rPr>
        <w:t>Uji Hedonik</w:t>
      </w:r>
      <w:bookmarkEnd w:id="660"/>
      <w:bookmarkEnd w:id="661"/>
      <w:r w:rsidR="00110313" w:rsidRPr="00DF26D7">
        <w:rPr>
          <w:rFonts w:ascii="Times New Roman" w:hAnsi="Times New Roman" w:cs="Times New Roman"/>
          <w:b/>
          <w:color w:val="auto"/>
          <w:lang w:val="id-ID"/>
        </w:rPr>
        <w:t xml:space="preserve"> </w:t>
      </w:r>
    </w:p>
    <w:p w14:paraId="0EBEB4F2" w14:textId="1571B591" w:rsidR="004A6695" w:rsidRPr="00E76FC0" w:rsidRDefault="000D6123" w:rsidP="00E76FC0">
      <w:pPr>
        <w:spacing w:after="0" w:line="480" w:lineRule="auto"/>
        <w:ind w:firstLine="720"/>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Uji </w:t>
      </w:r>
      <w:r w:rsidR="00DC6B24">
        <w:rPr>
          <w:rFonts w:ascii="Times New Roman" w:hAnsi="Times New Roman" w:cs="Times New Roman"/>
          <w:bCs/>
          <w:sz w:val="24"/>
          <w:szCs w:val="24"/>
          <w:lang w:val="id-ID"/>
        </w:rPr>
        <w:t>k</w:t>
      </w:r>
      <w:r w:rsidRPr="0043161D">
        <w:rPr>
          <w:rFonts w:ascii="Times New Roman" w:hAnsi="Times New Roman" w:cs="Times New Roman"/>
          <w:bCs/>
          <w:sz w:val="24"/>
          <w:szCs w:val="24"/>
        </w:rPr>
        <w:t xml:space="preserve">esukaan </w:t>
      </w:r>
      <w:r w:rsidR="006637F7">
        <w:rPr>
          <w:rFonts w:ascii="Times New Roman" w:hAnsi="Times New Roman" w:cs="Times New Roman"/>
          <w:bCs/>
          <w:sz w:val="24"/>
          <w:szCs w:val="24"/>
        </w:rPr>
        <w:t xml:space="preserve">dilakukan secara visual terhadap 20 orang panelis. Setiap panelis diminta untuk mengoleskan formula sediaan yang dibuat pada pergelangan tangan panelis. Kemudian panelis memilih variasi mana yang paling disukai. Panelis mengisi kuisioner yang diberikan, parameter pengamatan pada uji kesukaan adalah </w:t>
      </w:r>
      <w:r w:rsidR="005D3178">
        <w:rPr>
          <w:rFonts w:ascii="Times New Roman" w:hAnsi="Times New Roman" w:cs="Times New Roman"/>
          <w:bCs/>
          <w:sz w:val="24"/>
          <w:szCs w:val="24"/>
        </w:rPr>
        <w:t xml:space="preserve">tekstur, aroma dan warna </w:t>
      </w:r>
      <w:r w:rsidR="005D3178">
        <w:rPr>
          <w:rFonts w:ascii="Times New Roman" w:hAnsi="Times New Roman" w:cs="Times New Roman"/>
          <w:bCs/>
          <w:sz w:val="24"/>
          <w:szCs w:val="24"/>
        </w:rPr>
        <w:fldChar w:fldCharType="begin" w:fldLock="1"/>
      </w:r>
      <w:r w:rsidR="0051723C">
        <w:rPr>
          <w:rFonts w:ascii="Times New Roman" w:hAnsi="Times New Roman" w:cs="Times New Roman"/>
          <w:bCs/>
          <w:sz w:val="24"/>
          <w:szCs w:val="24"/>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sidR="005D3178">
        <w:rPr>
          <w:rFonts w:ascii="Times New Roman" w:hAnsi="Times New Roman" w:cs="Times New Roman"/>
          <w:bCs/>
          <w:sz w:val="24"/>
          <w:szCs w:val="24"/>
        </w:rPr>
        <w:fldChar w:fldCharType="separate"/>
      </w:r>
      <w:r w:rsidR="005D3178" w:rsidRPr="005D3178">
        <w:rPr>
          <w:rFonts w:ascii="Times New Roman" w:hAnsi="Times New Roman" w:cs="Times New Roman"/>
          <w:bCs/>
          <w:noProof/>
          <w:sz w:val="24"/>
          <w:szCs w:val="24"/>
        </w:rPr>
        <w:t>(Tampubolon, 2023)</w:t>
      </w:r>
      <w:r w:rsidR="005D3178">
        <w:rPr>
          <w:rFonts w:ascii="Times New Roman" w:hAnsi="Times New Roman" w:cs="Times New Roman"/>
          <w:bCs/>
          <w:sz w:val="24"/>
          <w:szCs w:val="24"/>
        </w:rPr>
        <w:fldChar w:fldCharType="end"/>
      </w:r>
      <w:r w:rsidR="005D3178">
        <w:rPr>
          <w:rFonts w:ascii="Times New Roman" w:hAnsi="Times New Roman" w:cs="Times New Roman"/>
          <w:bCs/>
          <w:sz w:val="24"/>
          <w:szCs w:val="24"/>
        </w:rPr>
        <w:t>. Dengan kategori skor yaitu</w:t>
      </w:r>
      <w:r w:rsidR="005D3178">
        <w:rPr>
          <w:rFonts w:ascii="Times New Roman" w:hAnsi="Times New Roman" w:cs="Times New Roman"/>
          <w:bCs/>
          <w:sz w:val="24"/>
          <w:szCs w:val="24"/>
          <w:lang w:val="id-ID"/>
        </w:rPr>
        <w:t>:</w:t>
      </w:r>
    </w:p>
    <w:p w14:paraId="18432F59" w14:textId="642E819F" w:rsidR="003E6422" w:rsidRPr="0043161D" w:rsidRDefault="003E6422">
      <w:pPr>
        <w:pStyle w:val="ListParagraph"/>
        <w:numPr>
          <w:ilvl w:val="0"/>
          <w:numId w:val="29"/>
        </w:numPr>
        <w:tabs>
          <w:tab w:val="left" w:pos="2694"/>
        </w:tabs>
        <w:spacing w:after="0" w:line="480" w:lineRule="auto"/>
        <w:ind w:left="993" w:hanging="284"/>
        <w:jc w:val="both"/>
        <w:rPr>
          <w:rFonts w:ascii="Times New Roman" w:hAnsi="Times New Roman" w:cs="Times New Roman"/>
          <w:bCs/>
          <w:sz w:val="24"/>
          <w:szCs w:val="24"/>
        </w:rPr>
      </w:pPr>
      <w:r w:rsidRPr="0043161D">
        <w:rPr>
          <w:rFonts w:ascii="Times New Roman" w:hAnsi="Times New Roman" w:cs="Times New Roman"/>
          <w:bCs/>
          <w:sz w:val="24"/>
          <w:szCs w:val="24"/>
        </w:rPr>
        <w:t xml:space="preserve">Sangat suka </w:t>
      </w:r>
      <w:r w:rsidRPr="0043161D">
        <w:rPr>
          <w:rFonts w:ascii="Times New Roman" w:hAnsi="Times New Roman" w:cs="Times New Roman"/>
          <w:bCs/>
          <w:sz w:val="24"/>
          <w:szCs w:val="24"/>
        </w:rPr>
        <w:tab/>
        <w:t xml:space="preserve">: 4 </w:t>
      </w:r>
    </w:p>
    <w:p w14:paraId="0C6954D6" w14:textId="2E1D566D" w:rsidR="003E6422" w:rsidRPr="0043161D" w:rsidRDefault="003E6422">
      <w:pPr>
        <w:pStyle w:val="ListParagraph"/>
        <w:numPr>
          <w:ilvl w:val="0"/>
          <w:numId w:val="29"/>
        </w:numPr>
        <w:tabs>
          <w:tab w:val="left" w:pos="2694"/>
        </w:tabs>
        <w:spacing w:after="0" w:line="480" w:lineRule="auto"/>
        <w:ind w:left="993" w:hanging="284"/>
        <w:jc w:val="both"/>
        <w:rPr>
          <w:rFonts w:ascii="Times New Roman" w:hAnsi="Times New Roman" w:cs="Times New Roman"/>
          <w:bCs/>
          <w:sz w:val="24"/>
          <w:szCs w:val="24"/>
        </w:rPr>
      </w:pPr>
      <w:r w:rsidRPr="0043161D">
        <w:rPr>
          <w:rFonts w:ascii="Times New Roman" w:hAnsi="Times New Roman" w:cs="Times New Roman"/>
          <w:bCs/>
          <w:sz w:val="24"/>
          <w:szCs w:val="24"/>
        </w:rPr>
        <w:t xml:space="preserve">Suka </w:t>
      </w:r>
      <w:r w:rsidRPr="0043161D">
        <w:rPr>
          <w:rFonts w:ascii="Times New Roman" w:hAnsi="Times New Roman" w:cs="Times New Roman"/>
          <w:bCs/>
          <w:sz w:val="24"/>
          <w:szCs w:val="24"/>
        </w:rPr>
        <w:tab/>
        <w:t xml:space="preserve">: 3 </w:t>
      </w:r>
    </w:p>
    <w:p w14:paraId="4BD80BD4" w14:textId="672F8B46" w:rsidR="003E6422" w:rsidRPr="0043161D" w:rsidRDefault="003E6422">
      <w:pPr>
        <w:pStyle w:val="ListParagraph"/>
        <w:numPr>
          <w:ilvl w:val="0"/>
          <w:numId w:val="29"/>
        </w:numPr>
        <w:tabs>
          <w:tab w:val="left" w:pos="2694"/>
        </w:tabs>
        <w:spacing w:after="0" w:line="480" w:lineRule="auto"/>
        <w:ind w:left="993" w:hanging="284"/>
        <w:jc w:val="both"/>
        <w:rPr>
          <w:rFonts w:ascii="Times New Roman" w:hAnsi="Times New Roman" w:cs="Times New Roman"/>
          <w:bCs/>
          <w:sz w:val="24"/>
          <w:szCs w:val="24"/>
        </w:rPr>
      </w:pPr>
      <w:r w:rsidRPr="0043161D">
        <w:rPr>
          <w:rFonts w:ascii="Times New Roman" w:hAnsi="Times New Roman" w:cs="Times New Roman"/>
          <w:bCs/>
          <w:sz w:val="24"/>
          <w:szCs w:val="24"/>
        </w:rPr>
        <w:t xml:space="preserve">Kurang suka </w:t>
      </w:r>
      <w:r w:rsidRPr="0043161D">
        <w:rPr>
          <w:rFonts w:ascii="Times New Roman" w:hAnsi="Times New Roman" w:cs="Times New Roman"/>
          <w:bCs/>
          <w:sz w:val="24"/>
          <w:szCs w:val="24"/>
        </w:rPr>
        <w:tab/>
        <w:t xml:space="preserve">: 2 </w:t>
      </w:r>
    </w:p>
    <w:p w14:paraId="7458220C" w14:textId="3EDBCACE" w:rsidR="009C6D95" w:rsidRPr="0043161D" w:rsidRDefault="003E6422">
      <w:pPr>
        <w:pStyle w:val="ListParagraph"/>
        <w:numPr>
          <w:ilvl w:val="0"/>
          <w:numId w:val="29"/>
        </w:numPr>
        <w:tabs>
          <w:tab w:val="left" w:pos="2694"/>
        </w:tabs>
        <w:spacing w:after="0" w:line="480" w:lineRule="auto"/>
        <w:ind w:left="993" w:hanging="284"/>
        <w:jc w:val="both"/>
        <w:rPr>
          <w:rFonts w:ascii="Times New Roman" w:hAnsi="Times New Roman" w:cs="Times New Roman"/>
          <w:bCs/>
          <w:sz w:val="24"/>
          <w:szCs w:val="24"/>
          <w:lang w:val="id-ID"/>
        </w:rPr>
      </w:pPr>
      <w:r w:rsidRPr="0043161D">
        <w:rPr>
          <w:rFonts w:ascii="Times New Roman" w:hAnsi="Times New Roman" w:cs="Times New Roman"/>
          <w:bCs/>
          <w:sz w:val="24"/>
          <w:szCs w:val="24"/>
        </w:rPr>
        <w:t xml:space="preserve">Tidak suka </w:t>
      </w:r>
      <w:r w:rsidRPr="0043161D">
        <w:rPr>
          <w:rFonts w:ascii="Times New Roman" w:hAnsi="Times New Roman" w:cs="Times New Roman"/>
          <w:bCs/>
          <w:sz w:val="24"/>
          <w:szCs w:val="24"/>
        </w:rPr>
        <w:tab/>
        <w:t>: 1</w:t>
      </w:r>
      <w:r w:rsidRPr="0043161D">
        <w:rPr>
          <w:rFonts w:ascii="Times New Roman" w:hAnsi="Times New Roman" w:cs="Times New Roman"/>
          <w:bCs/>
          <w:sz w:val="24"/>
          <w:szCs w:val="24"/>
          <w:lang w:val="id-ID"/>
        </w:rPr>
        <w:t xml:space="preserve"> </w:t>
      </w:r>
    </w:p>
    <w:p w14:paraId="1847537E" w14:textId="252AD5D1" w:rsidR="00B10560" w:rsidRPr="00DF26D7" w:rsidRDefault="00B10560" w:rsidP="00ED517D">
      <w:pPr>
        <w:pStyle w:val="Heading2"/>
        <w:numPr>
          <w:ilvl w:val="1"/>
          <w:numId w:val="18"/>
        </w:numPr>
        <w:spacing w:line="480" w:lineRule="auto"/>
        <w:jc w:val="both"/>
        <w:rPr>
          <w:rFonts w:ascii="Times New Roman" w:hAnsi="Times New Roman" w:cs="Times New Roman"/>
          <w:b/>
          <w:color w:val="auto"/>
          <w:sz w:val="24"/>
          <w:szCs w:val="24"/>
          <w:lang w:val="id-ID"/>
        </w:rPr>
      </w:pPr>
      <w:bookmarkStart w:id="662" w:name="_Toc152573354"/>
      <w:bookmarkStart w:id="663" w:name="_Toc183439157"/>
      <w:r w:rsidRPr="00DF26D7">
        <w:rPr>
          <w:rFonts w:ascii="Times New Roman" w:hAnsi="Times New Roman" w:cs="Times New Roman"/>
          <w:b/>
          <w:color w:val="auto"/>
          <w:sz w:val="24"/>
          <w:szCs w:val="24"/>
          <w:lang w:val="id-ID"/>
        </w:rPr>
        <w:t xml:space="preserve">Uji </w:t>
      </w:r>
      <w:r w:rsidR="000A5CFF">
        <w:rPr>
          <w:rFonts w:ascii="Times New Roman" w:hAnsi="Times New Roman" w:cs="Times New Roman"/>
          <w:b/>
          <w:color w:val="auto"/>
          <w:sz w:val="24"/>
          <w:szCs w:val="24"/>
          <w:lang w:val="id-ID"/>
        </w:rPr>
        <w:t>Kelembapan</w:t>
      </w:r>
      <w:bookmarkEnd w:id="662"/>
      <w:bookmarkEnd w:id="663"/>
      <w:r w:rsidRPr="00DF26D7">
        <w:rPr>
          <w:rFonts w:ascii="Times New Roman" w:hAnsi="Times New Roman" w:cs="Times New Roman"/>
          <w:b/>
          <w:color w:val="auto"/>
          <w:sz w:val="24"/>
          <w:szCs w:val="24"/>
          <w:lang w:val="id-ID"/>
        </w:rPr>
        <w:t xml:space="preserve"> </w:t>
      </w:r>
    </w:p>
    <w:p w14:paraId="002A8760" w14:textId="5E160D34" w:rsidR="00A428A0" w:rsidRPr="00A428A0" w:rsidRDefault="00231BC1" w:rsidP="00A428A0">
      <w:pPr>
        <w:spacing w:line="480" w:lineRule="auto"/>
        <w:ind w:firstLine="480"/>
        <w:jc w:val="both"/>
        <w:rPr>
          <w:rFonts w:ascii="Times New Roman" w:hAnsi="Times New Roman" w:cs="Times New Roman"/>
          <w:sz w:val="24"/>
          <w:szCs w:val="24"/>
        </w:rPr>
      </w:pPr>
      <w:r w:rsidRPr="00231BC1">
        <w:rPr>
          <w:rFonts w:ascii="Times New Roman" w:hAnsi="Times New Roman" w:cs="Times New Roman"/>
          <w:sz w:val="24"/>
          <w:szCs w:val="24"/>
        </w:rPr>
        <w:t xml:space="preserve">Pengujian selanjutnya adalah pengujian efektifitas sediaan yang dilakukan terhadap </w:t>
      </w:r>
      <w:r w:rsidR="00A428A0">
        <w:rPr>
          <w:rFonts w:ascii="Times New Roman" w:hAnsi="Times New Roman" w:cs="Times New Roman"/>
          <w:sz w:val="24"/>
          <w:szCs w:val="24"/>
        </w:rPr>
        <w:t>15</w:t>
      </w:r>
      <w:r w:rsidRPr="00231BC1">
        <w:rPr>
          <w:rFonts w:ascii="Times New Roman" w:hAnsi="Times New Roman" w:cs="Times New Roman"/>
          <w:sz w:val="24"/>
          <w:szCs w:val="24"/>
        </w:rPr>
        <w:t xml:space="preserve"> sukarelawan dengan menggunakan alat </w:t>
      </w:r>
      <w:r w:rsidRPr="00180EC9">
        <w:rPr>
          <w:rFonts w:ascii="Times New Roman" w:hAnsi="Times New Roman" w:cs="Times New Roman"/>
          <w:i/>
          <w:iCs/>
          <w:sz w:val="24"/>
          <w:szCs w:val="24"/>
        </w:rPr>
        <w:t>skin analyzer</w:t>
      </w:r>
      <w:r w:rsidRPr="00231BC1">
        <w:rPr>
          <w:rFonts w:ascii="Times New Roman" w:hAnsi="Times New Roman" w:cs="Times New Roman"/>
          <w:sz w:val="24"/>
          <w:szCs w:val="24"/>
        </w:rPr>
        <w:t>. Pengujian dengan membandingkan keadaan kulit sebelum dan sesudah pemakaian sediaan dengan nilai parameter kelembabab (</w:t>
      </w:r>
      <w:r w:rsidRPr="00E70E11">
        <w:rPr>
          <w:rFonts w:ascii="Times New Roman" w:hAnsi="Times New Roman" w:cs="Times New Roman"/>
          <w:i/>
          <w:iCs/>
          <w:sz w:val="24"/>
          <w:szCs w:val="24"/>
        </w:rPr>
        <w:t>moist</w:t>
      </w:r>
      <w:r w:rsidRPr="00231BC1">
        <w:rPr>
          <w:rFonts w:ascii="Times New Roman" w:hAnsi="Times New Roman" w:cs="Times New Roman"/>
          <w:sz w:val="24"/>
          <w:szCs w:val="24"/>
        </w:rPr>
        <w:t>), kandungan minyak (</w:t>
      </w:r>
      <w:r w:rsidRPr="00E70E11">
        <w:rPr>
          <w:rFonts w:ascii="Times New Roman" w:hAnsi="Times New Roman" w:cs="Times New Roman"/>
          <w:i/>
          <w:iCs/>
          <w:sz w:val="24"/>
          <w:szCs w:val="24"/>
        </w:rPr>
        <w:t>oil</w:t>
      </w:r>
      <w:r w:rsidR="00E70E1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80EDF">
        <w:rPr>
          <w:rFonts w:ascii="Times New Roman" w:hAnsi="Times New Roman" w:cs="Times New Roman"/>
          <w:sz w:val="24"/>
          <w:szCs w:val="24"/>
        </w:rPr>
        <w:instrText>ADDIN CSL_CITATION {"citationItems":[{"id":"ITEM-1","itemData":{"author":[{"dropping-particle":"","family":"Ratih Hestiary, Titta Hartyana","given":"Puri Cahaya Ratna","non-dropping-particle":"","parse-names":false,"suffix":""}],"container-title":"Universitas Jendral Achmad Yani.","id":"ITEM-1","issue":"April 2014","issued":{"date-parts":[["2014"]]},"title":"Formulasi Sediaan Lipbalm Minyak Bunga Kenanga (Cananga Oil) Sebagai Emolien [Skripsi]. Cimahi (ID):","type":"article-journal"},"uris":["http://www.mendeley.com/documents/?uuid=b06df6b7-9c7a-45e6-b463-db47d6c5ac85"]}],"mendeley":{"formattedCitation":"(Ratih Hestiary, Titta Hartyana, 2014)","manualFormatting":"(Ratih, et al., 2014)","plainTextFormattedCitation":"(Ratih Hestiary, Titta Hartyana, 2014)","previouslyFormattedCitation":"(Ratih Hestiary, Titta Hartyana, 2014)"},"properties":{"noteIndex":0},"schema":"https://github.com/citation-style-language/schema/raw/master/csl-citation.json"}</w:instrText>
      </w:r>
      <w:r>
        <w:rPr>
          <w:rFonts w:ascii="Times New Roman" w:hAnsi="Times New Roman" w:cs="Times New Roman"/>
          <w:sz w:val="24"/>
          <w:szCs w:val="24"/>
        </w:rPr>
        <w:fldChar w:fldCharType="separate"/>
      </w:r>
      <w:r w:rsidRPr="00231BC1">
        <w:rPr>
          <w:rFonts w:ascii="Times New Roman" w:hAnsi="Times New Roman" w:cs="Times New Roman"/>
          <w:noProof/>
          <w:sz w:val="24"/>
          <w:szCs w:val="24"/>
        </w:rPr>
        <w:t>(Ratih</w:t>
      </w:r>
      <w:r>
        <w:rPr>
          <w:rFonts w:ascii="Times New Roman" w:hAnsi="Times New Roman" w:cs="Times New Roman"/>
          <w:noProof/>
          <w:sz w:val="24"/>
          <w:szCs w:val="24"/>
        </w:rPr>
        <w:t xml:space="preserve">, </w:t>
      </w:r>
      <w:r>
        <w:rPr>
          <w:rFonts w:ascii="Times New Roman" w:hAnsi="Times New Roman" w:cs="Times New Roman"/>
          <w:i/>
          <w:iCs/>
          <w:noProof/>
          <w:sz w:val="24"/>
          <w:szCs w:val="24"/>
        </w:rPr>
        <w:t>et al.</w:t>
      </w:r>
      <w:r w:rsidRPr="00231BC1">
        <w:rPr>
          <w:rFonts w:ascii="Times New Roman" w:hAnsi="Times New Roman" w:cs="Times New Roman"/>
          <w:noProof/>
          <w:sz w:val="24"/>
          <w:szCs w:val="24"/>
        </w:rPr>
        <w:t>, 2014)</w:t>
      </w:r>
      <w:r>
        <w:rPr>
          <w:rFonts w:ascii="Times New Roman" w:hAnsi="Times New Roman" w:cs="Times New Roman"/>
          <w:sz w:val="24"/>
          <w:szCs w:val="24"/>
        </w:rPr>
        <w:fldChar w:fldCharType="end"/>
      </w:r>
      <w:r>
        <w:rPr>
          <w:rFonts w:ascii="Times New Roman" w:hAnsi="Times New Roman" w:cs="Times New Roman"/>
          <w:sz w:val="24"/>
          <w:szCs w:val="24"/>
        </w:rPr>
        <w:t>.</w:t>
      </w:r>
      <w:r w:rsidR="00A428A0">
        <w:rPr>
          <w:rFonts w:ascii="Times New Roman" w:hAnsi="Times New Roman" w:cs="Times New Roman"/>
          <w:sz w:val="24"/>
          <w:szCs w:val="24"/>
        </w:rPr>
        <w:t xml:space="preserve"> Pengujian ini dilakukan pengolesan pada lengan dengan luas olesan tertentu, serta dibiarkan terbuka kemudian diukur tingkat </w:t>
      </w:r>
      <w:r w:rsidR="000A5CFF">
        <w:rPr>
          <w:rFonts w:ascii="Times New Roman" w:hAnsi="Times New Roman" w:cs="Times New Roman"/>
          <w:sz w:val="24"/>
          <w:szCs w:val="24"/>
        </w:rPr>
        <w:t>kelembapan</w:t>
      </w:r>
      <w:r w:rsidR="00A428A0">
        <w:rPr>
          <w:rFonts w:ascii="Times New Roman" w:hAnsi="Times New Roman" w:cs="Times New Roman"/>
          <w:sz w:val="24"/>
          <w:szCs w:val="24"/>
        </w:rPr>
        <w:t xml:space="preserve">nya dengan alat </w:t>
      </w:r>
      <w:r w:rsidR="00A428A0">
        <w:rPr>
          <w:rFonts w:ascii="Times New Roman" w:hAnsi="Times New Roman" w:cs="Times New Roman"/>
          <w:i/>
          <w:iCs/>
          <w:sz w:val="24"/>
          <w:szCs w:val="24"/>
        </w:rPr>
        <w:t xml:space="preserve">skin analyzer </w:t>
      </w:r>
      <w:r w:rsidR="00A428A0">
        <w:rPr>
          <w:rFonts w:ascii="Times New Roman" w:hAnsi="Times New Roman" w:cs="Times New Roman"/>
          <w:i/>
          <w:iCs/>
          <w:sz w:val="24"/>
          <w:szCs w:val="24"/>
        </w:rPr>
        <w:fldChar w:fldCharType="begin" w:fldLock="1"/>
      </w:r>
      <w:r w:rsidR="005D3178">
        <w:rPr>
          <w:rFonts w:ascii="Times New Roman" w:hAnsi="Times New Roman" w:cs="Times New Roman"/>
          <w:i/>
          <w:iCs/>
          <w:sz w:val="24"/>
          <w:szCs w:val="24"/>
        </w:rPr>
        <w:instrText>ADDIN CSL_CITATION {"citationItems":[{"id":"ITEM-1","itemData":{"author":[{"dropping-particle":"","family":"Wirata","given":"Anja","non-dropping-particle":"","parse-names":false,"suffix":""},{"dropping-particle":"","family":"Endriyatno","given":"Nur Cholis","non-dropping-particle":"","parse-names":false,"suffix":""}],"id":"ITEM-1","issue":"1","issued":{"date-parts":[["2024"]]},"page":"176-184","title":"FORMULASI LIP BALM MINYAK TAMANU ( Calophyllum inophyllum) DAN EVALUASI FISIKNYA","type":"article-journal","volume":"4"},"uris":["http://www.mendeley.com/documents/?uuid=256229f8-2b69-4839-9773-28f9a1238713"]}],"mendeley":{"formattedCitation":"(Wirata and Endriyatno, 2024)","manualFormatting":"(Wirata dan Endriyatno, 2024)","plainTextFormattedCitation":"(Wirata and Endriyatno, 2024)","previouslyFormattedCitation":"(Wirata and Endriyatno, 2024)"},"properties":{"noteIndex":0},"schema":"https://github.com/citation-style-language/schema/raw/master/csl-citation.json"}</w:instrText>
      </w:r>
      <w:r w:rsidR="00A428A0">
        <w:rPr>
          <w:rFonts w:ascii="Times New Roman" w:hAnsi="Times New Roman" w:cs="Times New Roman"/>
          <w:i/>
          <w:iCs/>
          <w:sz w:val="24"/>
          <w:szCs w:val="24"/>
        </w:rPr>
        <w:fldChar w:fldCharType="separate"/>
      </w:r>
      <w:r w:rsidR="00A428A0" w:rsidRPr="00A428A0">
        <w:rPr>
          <w:rFonts w:ascii="Times New Roman" w:hAnsi="Times New Roman" w:cs="Times New Roman"/>
          <w:iCs/>
          <w:noProof/>
          <w:sz w:val="24"/>
          <w:szCs w:val="24"/>
        </w:rPr>
        <w:t xml:space="preserve">(Wirata </w:t>
      </w:r>
      <w:r w:rsidR="00A428A0">
        <w:rPr>
          <w:rFonts w:ascii="Times New Roman" w:hAnsi="Times New Roman" w:cs="Times New Roman"/>
          <w:iCs/>
          <w:noProof/>
          <w:sz w:val="24"/>
          <w:szCs w:val="24"/>
        </w:rPr>
        <w:t>dan</w:t>
      </w:r>
      <w:r w:rsidR="00A428A0" w:rsidRPr="00A428A0">
        <w:rPr>
          <w:rFonts w:ascii="Times New Roman" w:hAnsi="Times New Roman" w:cs="Times New Roman"/>
          <w:iCs/>
          <w:noProof/>
          <w:sz w:val="24"/>
          <w:szCs w:val="24"/>
        </w:rPr>
        <w:t xml:space="preserve"> Endriyatno, 2024)</w:t>
      </w:r>
      <w:r w:rsidR="00A428A0">
        <w:rPr>
          <w:rFonts w:ascii="Times New Roman" w:hAnsi="Times New Roman" w:cs="Times New Roman"/>
          <w:i/>
          <w:iCs/>
          <w:sz w:val="24"/>
          <w:szCs w:val="24"/>
        </w:rPr>
        <w:fldChar w:fldCharType="end"/>
      </w:r>
      <w:r w:rsidR="00A428A0">
        <w:rPr>
          <w:rFonts w:ascii="Times New Roman" w:hAnsi="Times New Roman" w:cs="Times New Roman"/>
          <w:sz w:val="24"/>
          <w:szCs w:val="24"/>
        </w:rPr>
        <w:t>.</w:t>
      </w:r>
    </w:p>
    <w:p w14:paraId="23D44FBE" w14:textId="46F806BA" w:rsidR="00D7262B" w:rsidRDefault="004F2284" w:rsidP="00ED517D">
      <w:pPr>
        <w:pStyle w:val="Heading2"/>
        <w:numPr>
          <w:ilvl w:val="1"/>
          <w:numId w:val="18"/>
        </w:numPr>
        <w:spacing w:line="480" w:lineRule="auto"/>
        <w:ind w:left="426" w:hanging="426"/>
        <w:jc w:val="both"/>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 xml:space="preserve">  </w:t>
      </w:r>
      <w:bookmarkStart w:id="664" w:name="_Toc183439158"/>
      <w:r w:rsidR="00D7262B" w:rsidRPr="00DF26D7">
        <w:rPr>
          <w:rFonts w:ascii="Times New Roman" w:hAnsi="Times New Roman" w:cs="Times New Roman"/>
          <w:b/>
          <w:color w:val="auto"/>
          <w:sz w:val="24"/>
          <w:szCs w:val="24"/>
          <w:lang w:val="id-ID"/>
        </w:rPr>
        <w:t xml:space="preserve">Uji </w:t>
      </w:r>
      <w:r w:rsidR="00D7262B">
        <w:rPr>
          <w:rFonts w:ascii="Times New Roman" w:hAnsi="Times New Roman" w:cs="Times New Roman"/>
          <w:b/>
          <w:color w:val="auto"/>
          <w:sz w:val="24"/>
          <w:szCs w:val="24"/>
          <w:lang w:val="id-ID"/>
        </w:rPr>
        <w:t>SPF Sediaan</w:t>
      </w:r>
      <w:bookmarkEnd w:id="664"/>
    </w:p>
    <w:p w14:paraId="3DAE30FB" w14:textId="1ED157CF" w:rsidR="00D7262B" w:rsidRPr="0022056A" w:rsidRDefault="00D7262B" w:rsidP="0022056A">
      <w:pPr>
        <w:spacing w:line="480" w:lineRule="auto"/>
        <w:ind w:firstLine="426"/>
        <w:jc w:val="both"/>
        <w:rPr>
          <w:rFonts w:ascii="Times New Roman" w:hAnsi="Times New Roman" w:cs="Times New Roman"/>
          <w:sz w:val="24"/>
          <w:szCs w:val="24"/>
          <w:lang w:val="id-ID"/>
        </w:rPr>
      </w:pPr>
      <w:r w:rsidRPr="0022056A">
        <w:rPr>
          <w:rFonts w:ascii="Times New Roman" w:hAnsi="Times New Roman" w:cs="Times New Roman"/>
          <w:sz w:val="24"/>
          <w:szCs w:val="24"/>
          <w:lang w:val="id-ID"/>
        </w:rPr>
        <w:t xml:space="preserve">Pengujian SPF sediaan dilakukan </w:t>
      </w:r>
      <w:r w:rsidR="008752C0" w:rsidRPr="0022056A">
        <w:rPr>
          <w:rFonts w:ascii="Times New Roman" w:hAnsi="Times New Roman" w:cs="Times New Roman"/>
          <w:sz w:val="24"/>
          <w:szCs w:val="24"/>
          <w:lang w:val="id-ID"/>
        </w:rPr>
        <w:t xml:space="preserve">pada masing-masing konsentrasi sediaan yaitu F0 (0%), F1 (5%), F2 (7%) dan F3 (10%). Ditimbang sebanyak 1 gram, dimasukkan ke dalam </w:t>
      </w:r>
      <w:r w:rsidR="008752C0" w:rsidRPr="004E3ADF">
        <w:rPr>
          <w:rFonts w:ascii="Times New Roman" w:hAnsi="Times New Roman" w:cs="Times New Roman"/>
          <w:i/>
          <w:iCs/>
          <w:sz w:val="24"/>
          <w:szCs w:val="24"/>
          <w:lang w:val="id-ID"/>
        </w:rPr>
        <w:t>beaker glass</w:t>
      </w:r>
      <w:r w:rsidR="008752C0" w:rsidRPr="0022056A">
        <w:rPr>
          <w:rFonts w:ascii="Times New Roman" w:hAnsi="Times New Roman" w:cs="Times New Roman"/>
          <w:sz w:val="24"/>
          <w:szCs w:val="24"/>
          <w:lang w:val="id-ID"/>
        </w:rPr>
        <w:t xml:space="preserve"> dan dilarutkan menggunakan etanol 96%, lalu dimasukkan ke dalam</w:t>
      </w:r>
      <w:r w:rsidR="0022056A" w:rsidRPr="0022056A">
        <w:rPr>
          <w:rFonts w:ascii="Times New Roman" w:hAnsi="Times New Roman" w:cs="Times New Roman"/>
          <w:sz w:val="24"/>
          <w:szCs w:val="24"/>
          <w:lang w:val="id-ID"/>
        </w:rPr>
        <w:t xml:space="preserve"> labu </w:t>
      </w:r>
      <w:r w:rsidR="00AB34BB">
        <w:rPr>
          <w:rFonts w:ascii="Times New Roman" w:hAnsi="Times New Roman" w:cs="Times New Roman"/>
          <w:sz w:val="24"/>
          <w:szCs w:val="24"/>
          <w:lang w:val="id-ID"/>
        </w:rPr>
        <w:t>tent</w:t>
      </w:r>
      <w:r w:rsidR="0022056A" w:rsidRPr="0022056A">
        <w:rPr>
          <w:rFonts w:ascii="Times New Roman" w:hAnsi="Times New Roman" w:cs="Times New Roman"/>
          <w:sz w:val="24"/>
          <w:szCs w:val="24"/>
          <w:lang w:val="id-ID"/>
        </w:rPr>
        <w:t xml:space="preserve">ukur </w:t>
      </w:r>
      <w:r w:rsidR="004E3ADF">
        <w:rPr>
          <w:rFonts w:ascii="Times New Roman" w:hAnsi="Times New Roman" w:cs="Times New Roman"/>
          <w:sz w:val="24"/>
          <w:szCs w:val="24"/>
          <w:lang w:val="id-ID"/>
        </w:rPr>
        <w:t>50 ml</w:t>
      </w:r>
      <w:r w:rsidR="00AB34BB">
        <w:rPr>
          <w:rFonts w:ascii="Times New Roman" w:hAnsi="Times New Roman" w:cs="Times New Roman"/>
          <w:sz w:val="24"/>
          <w:szCs w:val="24"/>
          <w:lang w:val="id-ID"/>
        </w:rPr>
        <w:t xml:space="preserve"> dan dilarutkan sampai garis tanda</w:t>
      </w:r>
      <w:r w:rsidR="004E3ADF">
        <w:rPr>
          <w:rFonts w:ascii="Times New Roman" w:hAnsi="Times New Roman" w:cs="Times New Roman"/>
          <w:sz w:val="24"/>
          <w:szCs w:val="24"/>
          <w:lang w:val="id-ID"/>
        </w:rPr>
        <w:t xml:space="preserve">. Pipet sebanyak 7,5 ml dimasukkan ke dalam labu </w:t>
      </w:r>
      <w:r w:rsidR="0022056A" w:rsidRPr="0022056A">
        <w:rPr>
          <w:rFonts w:ascii="Times New Roman" w:hAnsi="Times New Roman" w:cs="Times New Roman"/>
          <w:sz w:val="24"/>
          <w:szCs w:val="24"/>
          <w:lang w:val="id-ID"/>
        </w:rPr>
        <w:t>25 ml dan dicukupkan dengan etanol 96</w:t>
      </w:r>
      <w:r w:rsidR="00715C11">
        <w:rPr>
          <w:rFonts w:ascii="Times New Roman" w:hAnsi="Times New Roman" w:cs="Times New Roman"/>
          <w:sz w:val="24"/>
          <w:szCs w:val="24"/>
          <w:lang w:val="id-ID"/>
        </w:rPr>
        <w:t>%</w:t>
      </w:r>
      <w:r w:rsidR="00181315">
        <w:rPr>
          <w:rFonts w:ascii="Times New Roman" w:hAnsi="Times New Roman" w:cs="Times New Roman"/>
          <w:sz w:val="24"/>
          <w:szCs w:val="24"/>
          <w:lang w:val="id-ID"/>
        </w:rPr>
        <w:t xml:space="preserve"> sampai garis tanda</w:t>
      </w:r>
      <w:r w:rsidR="0022056A" w:rsidRPr="0022056A">
        <w:rPr>
          <w:rFonts w:ascii="Times New Roman" w:hAnsi="Times New Roman" w:cs="Times New Roman"/>
          <w:sz w:val="24"/>
          <w:szCs w:val="24"/>
          <w:lang w:val="id-ID"/>
        </w:rPr>
        <w:t>, sehingga diperoleh konsentrasi 3000 ppm. Selanjutnya diukur absorbansinya menggunakan alat spektrofotometer Uv-Vis, diukur serapan samp</w:t>
      </w:r>
      <w:r w:rsidR="00845882">
        <w:rPr>
          <w:rFonts w:ascii="Times New Roman" w:hAnsi="Times New Roman" w:cs="Times New Roman"/>
          <w:sz w:val="24"/>
          <w:szCs w:val="24"/>
          <w:lang w:val="id-ID"/>
        </w:rPr>
        <w:t>ai</w:t>
      </w:r>
      <w:r w:rsidR="0022056A" w:rsidRPr="0022056A">
        <w:rPr>
          <w:rFonts w:ascii="Times New Roman" w:hAnsi="Times New Roman" w:cs="Times New Roman"/>
          <w:sz w:val="24"/>
          <w:szCs w:val="24"/>
          <w:lang w:val="id-ID"/>
        </w:rPr>
        <w:t xml:space="preserve"> absorbansi masing-masing diukur dengan tiga kali pengukuran, kemudian hasil pengukurannya dicatat dan dihitung nilai SPF nya</w:t>
      </w:r>
      <w:r w:rsidR="00181315">
        <w:rPr>
          <w:rFonts w:ascii="Times New Roman" w:hAnsi="Times New Roman" w:cs="Times New Roman"/>
          <w:sz w:val="24"/>
          <w:szCs w:val="24"/>
          <w:lang w:val="id-ID"/>
        </w:rPr>
        <w:t xml:space="preserve"> dengan menggunakan rumus SPF</w:t>
      </w:r>
      <w:r w:rsidR="007A10D3">
        <w:rPr>
          <w:rFonts w:ascii="Times New Roman" w:hAnsi="Times New Roman" w:cs="Times New Roman"/>
          <w:sz w:val="24"/>
          <w:szCs w:val="24"/>
          <w:lang w:val="id-ID"/>
        </w:rPr>
        <w:t xml:space="preserve"> </w:t>
      </w:r>
      <w:r w:rsidR="007A10D3">
        <w:rPr>
          <w:rFonts w:ascii="Times New Roman" w:hAnsi="Times New Roman" w:cs="Times New Roman"/>
          <w:sz w:val="24"/>
          <w:szCs w:val="24"/>
          <w:lang w:val="id-ID"/>
        </w:rPr>
        <w:fldChar w:fldCharType="begin" w:fldLock="1"/>
      </w:r>
      <w:r w:rsidR="00A428A0">
        <w:rPr>
          <w:rFonts w:ascii="Times New Roman" w:hAnsi="Times New Roman" w:cs="Times New Roman"/>
          <w:sz w:val="24"/>
          <w:szCs w:val="24"/>
          <w:lang w:val="id-ID"/>
        </w:rPr>
        <w:instrText>ADDIN CSL_CITATION {"citationItems":[{"id":"ITEM-1","itemData":{"author":[{"dropping-particle":"","family":"Suleman","given":"Abdul Wahid","non-dropping-particle":"","parse-names":false,"suffix":""},{"dropping-particle":"","family":"Wahyuningsih","given":"Sri","non-dropping-particle":"","parse-names":false,"suffix":""},{"dropping-particle":"","family":"Pratiwi","given":"Rizky Indah","non-dropping-particle":"","parse-names":false,"suffix":""}],"id":"ITEM-1","issue":"4","issued":{"date-parts":[["2022"]]},"page":"899-906","title":"FORMULASI DAN EVALUASI STABILITAS SEDIAAN LIP BALM EKSTRAK KULIT BUAH NAGA MERAH ( Hylocereus polyrhizus ) DENGAN PENAMBAHAN MINYAK ZAITUN SEBAGAI EMOLIEN SERTA PENENTUAN NILAI SPF ( Sun Protection Factor ) FORMULATION AND EVALUATION STABILITY OF LIP BALM","type":"article-journal","volume":"7"},"uris":["http://www.mendeley.com/documents/?uuid=0268d624-05c8-45ed-98c5-0b5e07001974"]}],"mendeley":{"formattedCitation":"(Suleman, Wahyuningsih and Pratiwi, 2022)","manualFormatting":"(Suleman, et al., 2022)","plainTextFormattedCitation":"(Suleman, Wahyuningsih and Pratiwi, 2022)","previouslyFormattedCitation":"(Suleman, Wahyuningsih and Pratiwi, 2022)"},"properties":{"noteIndex":0},"schema":"https://github.com/citation-style-language/schema/raw/master/csl-citation.json"}</w:instrText>
      </w:r>
      <w:r w:rsidR="007A10D3">
        <w:rPr>
          <w:rFonts w:ascii="Times New Roman" w:hAnsi="Times New Roman" w:cs="Times New Roman"/>
          <w:sz w:val="24"/>
          <w:szCs w:val="24"/>
          <w:lang w:val="id-ID"/>
        </w:rPr>
        <w:fldChar w:fldCharType="separate"/>
      </w:r>
      <w:r w:rsidR="007A10D3" w:rsidRPr="007A10D3">
        <w:rPr>
          <w:rFonts w:ascii="Times New Roman" w:hAnsi="Times New Roman" w:cs="Times New Roman"/>
          <w:noProof/>
          <w:sz w:val="24"/>
          <w:szCs w:val="24"/>
          <w:lang w:val="id-ID"/>
        </w:rPr>
        <w:t xml:space="preserve">(Suleman, </w:t>
      </w:r>
      <w:r w:rsidR="007A10D3">
        <w:rPr>
          <w:rFonts w:ascii="Times New Roman" w:hAnsi="Times New Roman" w:cs="Times New Roman"/>
          <w:i/>
          <w:iCs/>
          <w:noProof/>
          <w:sz w:val="24"/>
          <w:szCs w:val="24"/>
          <w:lang w:val="id-ID"/>
        </w:rPr>
        <w:t>et al.</w:t>
      </w:r>
      <w:r w:rsidR="007A10D3" w:rsidRPr="007A10D3">
        <w:rPr>
          <w:rFonts w:ascii="Times New Roman" w:hAnsi="Times New Roman" w:cs="Times New Roman"/>
          <w:noProof/>
          <w:sz w:val="24"/>
          <w:szCs w:val="24"/>
          <w:lang w:val="id-ID"/>
        </w:rPr>
        <w:t>, 2022)</w:t>
      </w:r>
      <w:r w:rsidR="007A10D3">
        <w:rPr>
          <w:rFonts w:ascii="Times New Roman" w:hAnsi="Times New Roman" w:cs="Times New Roman"/>
          <w:sz w:val="24"/>
          <w:szCs w:val="24"/>
          <w:lang w:val="id-ID"/>
        </w:rPr>
        <w:fldChar w:fldCharType="end"/>
      </w:r>
      <w:r w:rsidR="007A10D3">
        <w:rPr>
          <w:rFonts w:ascii="Times New Roman" w:hAnsi="Times New Roman" w:cs="Times New Roman"/>
          <w:sz w:val="24"/>
          <w:szCs w:val="24"/>
          <w:lang w:val="id-ID"/>
        </w:rPr>
        <w:t>.</w:t>
      </w:r>
    </w:p>
    <w:p w14:paraId="5E79E78C" w14:textId="5A6DAFCE" w:rsidR="004F2284" w:rsidRDefault="004F2284" w:rsidP="00ED517D">
      <w:pPr>
        <w:pStyle w:val="Heading2"/>
        <w:numPr>
          <w:ilvl w:val="1"/>
          <w:numId w:val="18"/>
        </w:numPr>
        <w:spacing w:line="480" w:lineRule="auto"/>
        <w:ind w:left="426" w:hanging="426"/>
        <w:jc w:val="both"/>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 xml:space="preserve">  </w:t>
      </w:r>
      <w:bookmarkStart w:id="665" w:name="_Toc183439159"/>
      <w:r w:rsidR="00835E2C">
        <w:rPr>
          <w:rFonts w:ascii="Times New Roman" w:hAnsi="Times New Roman" w:cs="Times New Roman"/>
          <w:b/>
          <w:color w:val="auto"/>
          <w:sz w:val="24"/>
          <w:szCs w:val="24"/>
          <w:lang w:val="id-ID"/>
        </w:rPr>
        <w:t>Analisis Data</w:t>
      </w:r>
      <w:bookmarkEnd w:id="665"/>
    </w:p>
    <w:p w14:paraId="6C9A45FD" w14:textId="5C231E04" w:rsidR="004736CC" w:rsidRDefault="009276B4" w:rsidP="004F2284">
      <w:pPr>
        <w:spacing w:line="480" w:lineRule="auto"/>
        <w:ind w:firstLine="567"/>
        <w:jc w:val="both"/>
        <w:rPr>
          <w:rFonts w:ascii="Times New Roman" w:hAnsi="Times New Roman" w:cs="Times New Roman"/>
          <w:bCs/>
          <w:sz w:val="24"/>
          <w:szCs w:val="24"/>
          <w:lang w:val="id-ID"/>
        </w:rPr>
      </w:pPr>
      <w:r w:rsidRPr="0043161D">
        <w:rPr>
          <w:rFonts w:ascii="Times New Roman" w:hAnsi="Times New Roman" w:cs="Times New Roman"/>
          <w:bCs/>
          <w:sz w:val="24"/>
          <w:szCs w:val="24"/>
          <w:lang w:val="id-ID"/>
        </w:rPr>
        <w:t>Data yang diperoleh yaitu hasil pengukuran nilai SPF (</w:t>
      </w:r>
      <w:r w:rsidRPr="0043161D">
        <w:rPr>
          <w:rFonts w:ascii="Times New Roman" w:hAnsi="Times New Roman" w:cs="Times New Roman"/>
          <w:bCs/>
          <w:i/>
          <w:iCs/>
          <w:sz w:val="24"/>
          <w:szCs w:val="24"/>
          <w:lang w:val="id-ID"/>
        </w:rPr>
        <w:t>Sun Protection Factor</w:t>
      </w:r>
      <w:r w:rsidRPr="0043161D">
        <w:rPr>
          <w:rFonts w:ascii="Times New Roman" w:hAnsi="Times New Roman" w:cs="Times New Roman"/>
          <w:bCs/>
          <w:sz w:val="24"/>
          <w:szCs w:val="24"/>
          <w:lang w:val="id-ID"/>
        </w:rPr>
        <w:t xml:space="preserve">)  ekstrak etanol daun pucuk merah, evaluasi mutu fisik formulasi </w:t>
      </w:r>
      <w:r w:rsidR="007605A0">
        <w:rPr>
          <w:rFonts w:ascii="Times New Roman" w:hAnsi="Times New Roman" w:cs="Times New Roman"/>
          <w:bCs/>
          <w:sz w:val="24"/>
          <w:szCs w:val="24"/>
          <w:lang w:val="id-ID"/>
        </w:rPr>
        <w:t>pelembab bibir</w:t>
      </w:r>
      <w:r w:rsidRPr="0043161D">
        <w:rPr>
          <w:rFonts w:ascii="Times New Roman" w:hAnsi="Times New Roman" w:cs="Times New Roman"/>
          <w:bCs/>
          <w:sz w:val="24"/>
          <w:szCs w:val="24"/>
          <w:lang w:val="id-ID"/>
        </w:rPr>
        <w:t xml:space="preserve"> </w:t>
      </w:r>
      <w:r w:rsidRPr="00C57E6E">
        <w:rPr>
          <w:rFonts w:ascii="Times New Roman" w:hAnsi="Times New Roman" w:cs="Times New Roman"/>
          <w:bCs/>
          <w:sz w:val="24"/>
          <w:szCs w:val="24"/>
          <w:lang w:val="id-ID"/>
        </w:rPr>
        <w:t>sediaan</w:t>
      </w:r>
      <w:r w:rsidRPr="0043161D">
        <w:rPr>
          <w:rFonts w:ascii="Times New Roman" w:hAnsi="Times New Roman" w:cs="Times New Roman"/>
          <w:bCs/>
          <w:sz w:val="24"/>
          <w:szCs w:val="24"/>
          <w:lang w:val="id-ID"/>
        </w:rPr>
        <w:t xml:space="preserve"> stick dan uji </w:t>
      </w:r>
      <w:r w:rsidR="000A5CFF">
        <w:rPr>
          <w:rFonts w:ascii="Times New Roman" w:hAnsi="Times New Roman" w:cs="Times New Roman"/>
          <w:bCs/>
          <w:sz w:val="24"/>
          <w:szCs w:val="24"/>
          <w:lang w:val="id-ID"/>
        </w:rPr>
        <w:t>kelembapan</w:t>
      </w:r>
      <w:r w:rsidRPr="0043161D">
        <w:rPr>
          <w:rFonts w:ascii="Times New Roman" w:hAnsi="Times New Roman" w:cs="Times New Roman"/>
          <w:bCs/>
          <w:sz w:val="24"/>
          <w:szCs w:val="24"/>
          <w:lang w:val="id-ID"/>
        </w:rPr>
        <w:t>.</w:t>
      </w:r>
    </w:p>
    <w:p w14:paraId="7C6A9B7B" w14:textId="77777777" w:rsidR="00CE6D76" w:rsidRDefault="00CE6D76" w:rsidP="004A6695">
      <w:pPr>
        <w:spacing w:line="480" w:lineRule="auto"/>
        <w:ind w:firstLine="720"/>
        <w:jc w:val="both"/>
        <w:rPr>
          <w:rFonts w:ascii="Times New Roman" w:hAnsi="Times New Roman" w:cs="Times New Roman"/>
          <w:bCs/>
          <w:sz w:val="24"/>
          <w:szCs w:val="24"/>
          <w:lang w:val="id-ID"/>
        </w:rPr>
        <w:sectPr w:rsidR="00CE6D76" w:rsidSect="00E94BC8">
          <w:headerReference w:type="default" r:id="rId42"/>
          <w:footerReference w:type="default" r:id="rId43"/>
          <w:pgSz w:w="11906" w:h="16838" w:code="9"/>
          <w:pgMar w:top="1701" w:right="1701" w:bottom="1701" w:left="2268" w:header="720" w:footer="720" w:gutter="0"/>
          <w:cols w:space="720"/>
          <w:docGrid w:linePitch="360"/>
        </w:sectPr>
      </w:pPr>
    </w:p>
    <w:p w14:paraId="20DBC7DB" w14:textId="77777777" w:rsidR="00CE6D76" w:rsidRPr="00965A3C" w:rsidRDefault="00CE6D76" w:rsidP="00965A3C">
      <w:pPr>
        <w:pStyle w:val="Heading1"/>
        <w:spacing w:line="480" w:lineRule="auto"/>
        <w:ind w:left="432"/>
        <w:jc w:val="center"/>
        <w:rPr>
          <w:rFonts w:ascii="Times New Roman" w:hAnsi="Times New Roman" w:cs="Times New Roman"/>
          <w:b/>
          <w:bCs/>
          <w:color w:val="auto"/>
          <w:sz w:val="24"/>
          <w:szCs w:val="24"/>
          <w:lang w:val="id-ID"/>
        </w:rPr>
      </w:pPr>
      <w:bookmarkStart w:id="666" w:name="_Toc183439160"/>
      <w:r w:rsidRPr="00965A3C">
        <w:rPr>
          <w:rFonts w:ascii="Times New Roman" w:hAnsi="Times New Roman" w:cs="Times New Roman"/>
          <w:b/>
          <w:bCs/>
          <w:color w:val="auto"/>
          <w:sz w:val="24"/>
          <w:szCs w:val="24"/>
          <w:lang w:val="id-ID"/>
        </w:rPr>
        <w:t>BAB IV</w:t>
      </w:r>
      <w:bookmarkEnd w:id="666"/>
    </w:p>
    <w:p w14:paraId="2A8ECDF0" w14:textId="77777777" w:rsidR="00CE6D76" w:rsidRDefault="00CE6D76" w:rsidP="00CE6D76">
      <w:pPr>
        <w:spacing w:line="480" w:lineRule="auto"/>
        <w:ind w:firstLine="720"/>
        <w:jc w:val="center"/>
        <w:rPr>
          <w:rFonts w:ascii="Times New Roman" w:hAnsi="Times New Roman" w:cs="Times New Roman"/>
          <w:b/>
          <w:sz w:val="24"/>
          <w:szCs w:val="24"/>
          <w:lang w:val="id-ID"/>
        </w:rPr>
      </w:pPr>
      <w:r w:rsidRPr="00EB7235">
        <w:rPr>
          <w:rFonts w:ascii="Times New Roman" w:hAnsi="Times New Roman" w:cs="Times New Roman"/>
          <w:b/>
          <w:sz w:val="24"/>
          <w:szCs w:val="24"/>
          <w:lang w:val="id-ID"/>
        </w:rPr>
        <w:t>HASIL DAN PEMBAHASAN</w:t>
      </w:r>
    </w:p>
    <w:p w14:paraId="7A9186DB" w14:textId="4A49317D" w:rsidR="00965A3C" w:rsidRDefault="00835E2C">
      <w:pPr>
        <w:pStyle w:val="Heading2"/>
        <w:numPr>
          <w:ilvl w:val="1"/>
          <w:numId w:val="57"/>
        </w:numPr>
        <w:spacing w:line="480" w:lineRule="auto"/>
        <w:ind w:left="709" w:hanging="709"/>
        <w:jc w:val="both"/>
        <w:rPr>
          <w:rFonts w:ascii="Times New Roman" w:hAnsi="Times New Roman" w:cs="Times New Roman"/>
          <w:b/>
          <w:color w:val="auto"/>
          <w:sz w:val="24"/>
          <w:szCs w:val="24"/>
          <w:lang w:val="id-ID"/>
        </w:rPr>
      </w:pPr>
      <w:bookmarkStart w:id="667" w:name="_Toc183439161"/>
      <w:r>
        <w:rPr>
          <w:rFonts w:ascii="Times New Roman" w:hAnsi="Times New Roman" w:cs="Times New Roman"/>
          <w:b/>
          <w:color w:val="auto"/>
          <w:sz w:val="24"/>
          <w:szCs w:val="24"/>
          <w:lang w:val="id-ID"/>
        </w:rPr>
        <w:t>Hasil Identifikasi Tumbuhan</w:t>
      </w:r>
      <w:bookmarkEnd w:id="667"/>
    </w:p>
    <w:p w14:paraId="038FF401" w14:textId="104D73F2" w:rsidR="00CE6D76" w:rsidRDefault="00CE6D76" w:rsidP="00CE6D76">
      <w:pPr>
        <w:pStyle w:val="ListParagraph"/>
        <w:spacing w:line="48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identifikasi sampel yang dilakukan di Laboratorium </w:t>
      </w:r>
      <w:r>
        <w:rPr>
          <w:rFonts w:ascii="Times New Roman" w:hAnsi="Times New Roman" w:cs="Times New Roman"/>
          <w:bCs/>
          <w:i/>
          <w:iCs/>
          <w:sz w:val="24"/>
          <w:szCs w:val="24"/>
          <w:lang w:val="id-ID"/>
        </w:rPr>
        <w:t xml:space="preserve">Herbarium Medanese </w:t>
      </w:r>
      <w:r>
        <w:rPr>
          <w:rFonts w:ascii="Times New Roman" w:hAnsi="Times New Roman" w:cs="Times New Roman"/>
          <w:bCs/>
          <w:sz w:val="24"/>
          <w:szCs w:val="24"/>
          <w:lang w:val="id-ID"/>
        </w:rPr>
        <w:t>(MEDA) Universitas Sumatera Utara menunjukkan bahwa tumbuhan daun pucuk merah (</w:t>
      </w:r>
      <w:r w:rsidR="00861DAF">
        <w:rPr>
          <w:rFonts w:ascii="Times New Roman" w:hAnsi="Times New Roman" w:cs="Times New Roman"/>
          <w:bCs/>
          <w:i/>
          <w:iCs/>
          <w:sz w:val="24"/>
          <w:szCs w:val="24"/>
          <w:lang w:val="id-ID"/>
        </w:rPr>
        <w:t xml:space="preserve">Syzygium myrtifolium </w:t>
      </w:r>
      <w:r w:rsidR="00861DAF" w:rsidRPr="00DC5A57">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Pr="004B5CF5">
        <w:rPr>
          <w:rFonts w:ascii="Times New Roman" w:hAnsi="Times New Roman" w:cs="Times New Roman"/>
          <w:bCs/>
          <w:i/>
          <w:iCs/>
          <w:sz w:val="24"/>
          <w:szCs w:val="24"/>
          <w:lang w:val="id-ID"/>
        </w:rPr>
        <w:t>)</w:t>
      </w:r>
      <w:r>
        <w:rPr>
          <w:rFonts w:ascii="Times New Roman" w:hAnsi="Times New Roman" w:cs="Times New Roman"/>
          <w:bCs/>
          <w:sz w:val="24"/>
          <w:szCs w:val="24"/>
          <w:lang w:val="id-ID"/>
        </w:rPr>
        <w:t xml:space="preserve"> yang diteliti termasuk famili Myrtaceae. </w:t>
      </w:r>
    </w:p>
    <w:p w14:paraId="52C3F184" w14:textId="03F1E1D1" w:rsidR="00E95011" w:rsidRDefault="00E95011">
      <w:pPr>
        <w:pStyle w:val="Heading2"/>
        <w:numPr>
          <w:ilvl w:val="1"/>
          <w:numId w:val="57"/>
        </w:numPr>
        <w:spacing w:line="480" w:lineRule="auto"/>
        <w:ind w:left="709" w:hanging="709"/>
        <w:jc w:val="both"/>
        <w:rPr>
          <w:rFonts w:ascii="Times New Roman" w:hAnsi="Times New Roman" w:cs="Times New Roman"/>
          <w:b/>
          <w:color w:val="auto"/>
          <w:sz w:val="24"/>
          <w:szCs w:val="24"/>
          <w:lang w:val="id-ID"/>
        </w:rPr>
      </w:pPr>
      <w:bookmarkStart w:id="668" w:name="_Toc183439162"/>
      <w:r>
        <w:rPr>
          <w:rFonts w:ascii="Times New Roman" w:hAnsi="Times New Roman" w:cs="Times New Roman"/>
          <w:b/>
          <w:color w:val="auto"/>
          <w:sz w:val="24"/>
          <w:szCs w:val="24"/>
          <w:lang w:val="id-ID"/>
        </w:rPr>
        <w:t>Hasil Pengolahan Sampel</w:t>
      </w:r>
      <w:bookmarkEnd w:id="668"/>
    </w:p>
    <w:p w14:paraId="36599686" w14:textId="31F42D4C" w:rsidR="00CE6D76" w:rsidRDefault="00CE6D76" w:rsidP="00E30061">
      <w:pPr>
        <w:spacing w:after="0" w:line="480" w:lineRule="auto"/>
        <w:ind w:firstLine="709"/>
        <w:jc w:val="both"/>
        <w:rPr>
          <w:rFonts w:ascii="Times New Roman" w:hAnsi="Times New Roman" w:cs="Times New Roman"/>
          <w:bCs/>
          <w:sz w:val="24"/>
          <w:szCs w:val="24"/>
          <w:lang w:val="id-ID"/>
        </w:rPr>
      </w:pPr>
      <w:r w:rsidRPr="004B5CF5">
        <w:rPr>
          <w:rFonts w:ascii="Times New Roman" w:hAnsi="Times New Roman" w:cs="Times New Roman"/>
          <w:bCs/>
          <w:sz w:val="24"/>
          <w:szCs w:val="24"/>
          <w:lang w:val="id-ID"/>
        </w:rPr>
        <w:t>Sampel yang digunakan pada penelitian ini adalah daun pucuk merah (</w:t>
      </w:r>
      <w:r w:rsidR="00861DAF">
        <w:rPr>
          <w:rFonts w:ascii="Times New Roman" w:hAnsi="Times New Roman" w:cs="Times New Roman"/>
          <w:bCs/>
          <w:i/>
          <w:iCs/>
          <w:sz w:val="24"/>
          <w:szCs w:val="24"/>
          <w:lang w:val="id-ID"/>
        </w:rPr>
        <w:t xml:space="preserve">Syzygium myrtifolium </w:t>
      </w:r>
      <w:r w:rsidR="00861DAF" w:rsidRPr="00DC5A57">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Pr="004B5CF5">
        <w:rPr>
          <w:rFonts w:ascii="Times New Roman" w:hAnsi="Times New Roman" w:cs="Times New Roman"/>
          <w:bCs/>
          <w:sz w:val="24"/>
          <w:szCs w:val="24"/>
          <w:lang w:val="id-ID"/>
        </w:rPr>
        <w:t xml:space="preserve">). Berat basah </w:t>
      </w:r>
      <w:r w:rsidR="008F7746">
        <w:rPr>
          <w:rFonts w:ascii="Times New Roman" w:hAnsi="Times New Roman" w:cs="Times New Roman"/>
          <w:bCs/>
          <w:sz w:val="24"/>
          <w:szCs w:val="24"/>
          <w:lang w:val="id-ID"/>
        </w:rPr>
        <w:t>31</w:t>
      </w:r>
      <w:r w:rsidR="00E70E11">
        <w:rPr>
          <w:rFonts w:ascii="Times New Roman" w:hAnsi="Times New Roman" w:cs="Times New Roman"/>
          <w:bCs/>
          <w:sz w:val="24"/>
          <w:szCs w:val="24"/>
          <w:lang w:val="id-ID"/>
        </w:rPr>
        <w:t xml:space="preserve">00 gram </w:t>
      </w:r>
      <w:r w:rsidRPr="004B5CF5">
        <w:rPr>
          <w:rFonts w:ascii="Times New Roman" w:hAnsi="Times New Roman" w:cs="Times New Roman"/>
          <w:bCs/>
          <w:sz w:val="24"/>
          <w:szCs w:val="24"/>
          <w:lang w:val="id-ID"/>
        </w:rPr>
        <w:t>kemudian berat sampel setelah pengeringan dan diperoleh berat serbuk simplisia adalah 1</w:t>
      </w:r>
      <w:r w:rsidR="008F7746">
        <w:rPr>
          <w:rFonts w:ascii="Times New Roman" w:hAnsi="Times New Roman" w:cs="Times New Roman"/>
          <w:bCs/>
          <w:sz w:val="24"/>
          <w:szCs w:val="24"/>
          <w:lang w:val="id-ID"/>
        </w:rPr>
        <w:t>55</w:t>
      </w:r>
      <w:r w:rsidRPr="004B5CF5">
        <w:rPr>
          <w:rFonts w:ascii="Times New Roman" w:hAnsi="Times New Roman" w:cs="Times New Roman"/>
          <w:bCs/>
          <w:sz w:val="24"/>
          <w:szCs w:val="24"/>
          <w:lang w:val="id-ID"/>
        </w:rPr>
        <w:t>0 gram. Metode ekstraksi yang digunakan adalah maserasi dengan menggunakan pelarut etanol</w:t>
      </w:r>
      <w:r>
        <w:rPr>
          <w:rFonts w:ascii="Times New Roman" w:hAnsi="Times New Roman" w:cs="Times New Roman"/>
          <w:bCs/>
          <w:sz w:val="24"/>
          <w:szCs w:val="24"/>
          <w:lang w:val="id-ID"/>
        </w:rPr>
        <w:t xml:space="preserve"> 80%</w:t>
      </w:r>
      <w:r w:rsidRPr="004B5CF5">
        <w:rPr>
          <w:rFonts w:ascii="Times New Roman" w:hAnsi="Times New Roman" w:cs="Times New Roman"/>
          <w:bCs/>
          <w:sz w:val="24"/>
          <w:szCs w:val="24"/>
          <w:lang w:val="id-ID"/>
        </w:rPr>
        <w:t xml:space="preserve"> dan asam </w:t>
      </w:r>
      <w:r>
        <w:rPr>
          <w:rFonts w:ascii="Times New Roman" w:hAnsi="Times New Roman" w:cs="Times New Roman"/>
          <w:bCs/>
          <w:sz w:val="24"/>
          <w:szCs w:val="24"/>
          <w:lang w:val="id-ID"/>
        </w:rPr>
        <w:t>s</w:t>
      </w:r>
      <w:r w:rsidRPr="004B5CF5">
        <w:rPr>
          <w:rFonts w:ascii="Times New Roman" w:hAnsi="Times New Roman" w:cs="Times New Roman"/>
          <w:bCs/>
          <w:sz w:val="24"/>
          <w:szCs w:val="24"/>
          <w:lang w:val="id-ID"/>
        </w:rPr>
        <w:t>itrat</w:t>
      </w:r>
      <w:r>
        <w:rPr>
          <w:rFonts w:ascii="Times New Roman" w:hAnsi="Times New Roman" w:cs="Times New Roman"/>
          <w:bCs/>
          <w:sz w:val="24"/>
          <w:szCs w:val="24"/>
          <w:lang w:val="id-ID"/>
        </w:rPr>
        <w:t xml:space="preserve"> 3% untuk </w:t>
      </w:r>
      <w:r w:rsidR="0071067D">
        <w:rPr>
          <w:rFonts w:ascii="Times New Roman" w:hAnsi="Times New Roman" w:cs="Times New Roman"/>
          <w:bCs/>
          <w:sz w:val="24"/>
          <w:szCs w:val="24"/>
          <w:lang w:val="id-ID"/>
        </w:rPr>
        <w:t>kestabilan antosian</w:t>
      </w:r>
      <w:r w:rsidR="00E70E11">
        <w:rPr>
          <w:rFonts w:ascii="Times New Roman" w:hAnsi="Times New Roman" w:cs="Times New Roman"/>
          <w:bCs/>
          <w:sz w:val="24"/>
          <w:szCs w:val="24"/>
          <w:lang w:val="id-ID"/>
        </w:rPr>
        <w:t>i</w:t>
      </w:r>
      <w:r w:rsidR="0071067D">
        <w:rPr>
          <w:rFonts w:ascii="Times New Roman" w:hAnsi="Times New Roman" w:cs="Times New Roman"/>
          <w:bCs/>
          <w:sz w:val="24"/>
          <w:szCs w:val="24"/>
          <w:lang w:val="id-ID"/>
        </w:rPr>
        <w:t>n tetap terjaga pada pH asam. Diperoleh ekstrak kental berwarna coklat kemerahan dengan bau yang khas.</w:t>
      </w:r>
    </w:p>
    <w:p w14:paraId="43FC9927" w14:textId="77777777" w:rsidR="0071067D" w:rsidRPr="00E95011" w:rsidRDefault="0071067D">
      <w:pPr>
        <w:pStyle w:val="Heading2"/>
        <w:numPr>
          <w:ilvl w:val="1"/>
          <w:numId w:val="57"/>
        </w:numPr>
        <w:spacing w:line="480" w:lineRule="auto"/>
        <w:ind w:left="709" w:hanging="851"/>
        <w:rPr>
          <w:rFonts w:ascii="Times New Roman" w:hAnsi="Times New Roman" w:cs="Times New Roman"/>
          <w:b/>
          <w:bCs/>
          <w:color w:val="auto"/>
          <w:sz w:val="24"/>
          <w:szCs w:val="24"/>
          <w:lang w:val="id-ID"/>
        </w:rPr>
      </w:pPr>
      <w:bookmarkStart w:id="669" w:name="_Toc183439163"/>
      <w:r w:rsidRPr="00E95011">
        <w:rPr>
          <w:rFonts w:ascii="Times New Roman" w:hAnsi="Times New Roman" w:cs="Times New Roman"/>
          <w:b/>
          <w:bCs/>
          <w:color w:val="auto"/>
          <w:sz w:val="24"/>
          <w:szCs w:val="24"/>
          <w:lang w:val="id-ID"/>
        </w:rPr>
        <w:t>Hasil Pemeriksaan Karakterisasi Simplisia</w:t>
      </w:r>
      <w:bookmarkEnd w:id="669"/>
    </w:p>
    <w:p w14:paraId="4928A171" w14:textId="2D8289EC" w:rsidR="0064099D" w:rsidRPr="00E95011" w:rsidRDefault="0064099D">
      <w:pPr>
        <w:pStyle w:val="Heading3"/>
        <w:numPr>
          <w:ilvl w:val="2"/>
          <w:numId w:val="57"/>
        </w:numPr>
        <w:spacing w:line="480" w:lineRule="auto"/>
        <w:ind w:left="709" w:hanging="851"/>
        <w:jc w:val="both"/>
        <w:rPr>
          <w:rFonts w:ascii="Times New Roman" w:hAnsi="Times New Roman" w:cs="Times New Roman"/>
          <w:b/>
          <w:bCs/>
          <w:color w:val="auto"/>
          <w:lang w:val="id-ID"/>
        </w:rPr>
      </w:pPr>
      <w:bookmarkStart w:id="670" w:name="_Toc183439164"/>
      <w:r w:rsidRPr="00E95011">
        <w:rPr>
          <w:rFonts w:ascii="Times New Roman" w:hAnsi="Times New Roman" w:cs="Times New Roman"/>
          <w:b/>
          <w:bCs/>
          <w:color w:val="auto"/>
          <w:lang w:val="id-ID"/>
        </w:rPr>
        <w:t xml:space="preserve">Pemeriksaan Makroskopik </w:t>
      </w:r>
      <w:r w:rsidR="00C6224D">
        <w:rPr>
          <w:rFonts w:ascii="Times New Roman" w:hAnsi="Times New Roman" w:cs="Times New Roman"/>
          <w:b/>
          <w:bCs/>
          <w:color w:val="auto"/>
          <w:lang w:val="id-ID"/>
        </w:rPr>
        <w:t xml:space="preserve">Simplisia </w:t>
      </w:r>
      <w:r w:rsidRPr="00E95011">
        <w:rPr>
          <w:rFonts w:ascii="Times New Roman" w:hAnsi="Times New Roman" w:cs="Times New Roman"/>
          <w:b/>
          <w:bCs/>
          <w:color w:val="auto"/>
          <w:lang w:val="id-ID"/>
        </w:rPr>
        <w:t>Daun Pucuk Merah</w:t>
      </w:r>
      <w:bookmarkEnd w:id="670"/>
      <w:r w:rsidRPr="00E95011">
        <w:rPr>
          <w:rFonts w:ascii="Times New Roman" w:hAnsi="Times New Roman" w:cs="Times New Roman"/>
          <w:b/>
          <w:bCs/>
          <w:color w:val="auto"/>
          <w:lang w:val="id-ID"/>
        </w:rPr>
        <w:t xml:space="preserve"> </w:t>
      </w:r>
    </w:p>
    <w:p w14:paraId="6B0A02B0" w14:textId="0B4B192D" w:rsidR="0064099D" w:rsidRDefault="0064099D" w:rsidP="005257C4">
      <w:pPr>
        <w:spacing w:after="0" w:line="480" w:lineRule="auto"/>
        <w:ind w:left="-11" w:firstLine="720"/>
        <w:jc w:val="both"/>
        <w:rPr>
          <w:rFonts w:ascii="Times New Roman" w:hAnsi="Times New Roman" w:cs="Times New Roman"/>
          <w:bCs/>
          <w:sz w:val="24"/>
          <w:szCs w:val="24"/>
          <w:lang w:val="id-ID"/>
        </w:rPr>
      </w:pPr>
      <w:r w:rsidRPr="0064099D">
        <w:rPr>
          <w:rFonts w:ascii="Times New Roman" w:hAnsi="Times New Roman" w:cs="Times New Roman"/>
          <w:bCs/>
          <w:sz w:val="24"/>
          <w:szCs w:val="24"/>
          <w:lang w:val="id-ID"/>
        </w:rPr>
        <w:t xml:space="preserve">Pengamatan makroskopik dilakukan dengan cara mengamati secara langsung kondisi fisik dari simplisia daun pucuk merah yang digunakan. </w:t>
      </w:r>
      <w:r w:rsidR="005257C4">
        <w:rPr>
          <w:rFonts w:ascii="Times New Roman" w:hAnsi="Times New Roman" w:cs="Times New Roman"/>
          <w:bCs/>
          <w:sz w:val="24"/>
          <w:szCs w:val="24"/>
          <w:lang w:val="id-ID"/>
        </w:rPr>
        <w:t xml:space="preserve">Gambar simplisia dapat dilihat pada lampiran halaman. </w:t>
      </w:r>
      <w:r w:rsidRPr="0064099D">
        <w:rPr>
          <w:rFonts w:ascii="Times New Roman" w:hAnsi="Times New Roman" w:cs="Times New Roman"/>
          <w:bCs/>
          <w:sz w:val="24"/>
          <w:szCs w:val="24"/>
          <w:lang w:val="id-ID"/>
        </w:rPr>
        <w:t>Hasil pemeriksaan secara makroskopik pada tabel 4.1.</w:t>
      </w:r>
    </w:p>
    <w:p w14:paraId="7B6EEAB3" w14:textId="594E05AF" w:rsidR="00E30061" w:rsidRDefault="00E30061" w:rsidP="00DC5A57">
      <w:pPr>
        <w:spacing w:after="0" w:line="360" w:lineRule="auto"/>
        <w:ind w:left="1276" w:hanging="1276"/>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4.1. </w:t>
      </w:r>
      <w:r>
        <w:rPr>
          <w:rFonts w:ascii="Times New Roman" w:hAnsi="Times New Roman" w:cs="Times New Roman"/>
          <w:bCs/>
          <w:sz w:val="24"/>
          <w:szCs w:val="24"/>
          <w:lang w:val="id-ID"/>
        </w:rPr>
        <w:t>Hasil Pengamatan Makroskopik Daun Pucuk Merah</w:t>
      </w:r>
    </w:p>
    <w:tbl>
      <w:tblPr>
        <w:tblStyle w:val="TableGrid"/>
        <w:tblW w:w="0" w:type="auto"/>
        <w:tblInd w:w="-11" w:type="dxa"/>
        <w:tblLook w:val="04A0" w:firstRow="1" w:lastRow="0" w:firstColumn="1" w:lastColumn="0" w:noHBand="0" w:noVBand="1"/>
      </w:tblPr>
      <w:tblGrid>
        <w:gridCol w:w="573"/>
        <w:gridCol w:w="2835"/>
        <w:gridCol w:w="4519"/>
      </w:tblGrid>
      <w:tr w:rsidR="00E30061" w14:paraId="0C262CF0" w14:textId="77777777" w:rsidTr="00E30061">
        <w:tc>
          <w:tcPr>
            <w:tcW w:w="573" w:type="dxa"/>
          </w:tcPr>
          <w:p w14:paraId="2FE42EB2" w14:textId="56993A10"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835" w:type="dxa"/>
          </w:tcPr>
          <w:p w14:paraId="5FE0330F" w14:textId="266064FB"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Parameter Organoleptis</w:t>
            </w:r>
          </w:p>
        </w:tc>
        <w:tc>
          <w:tcPr>
            <w:tcW w:w="4519" w:type="dxa"/>
          </w:tcPr>
          <w:p w14:paraId="3713C2D5" w14:textId="32CB53E7"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Keterangan</w:t>
            </w:r>
          </w:p>
        </w:tc>
      </w:tr>
      <w:tr w:rsidR="00E30061" w14:paraId="60B02D61" w14:textId="77777777" w:rsidTr="00E30061">
        <w:trPr>
          <w:trHeight w:val="134"/>
        </w:trPr>
        <w:tc>
          <w:tcPr>
            <w:tcW w:w="573" w:type="dxa"/>
          </w:tcPr>
          <w:p w14:paraId="2F96B893" w14:textId="28B4C288"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835" w:type="dxa"/>
          </w:tcPr>
          <w:p w14:paraId="44339A85" w14:textId="1C5B239D" w:rsidR="00E30061" w:rsidRDefault="001013B6"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Bentuk</w:t>
            </w:r>
          </w:p>
        </w:tc>
        <w:tc>
          <w:tcPr>
            <w:tcW w:w="4519" w:type="dxa"/>
          </w:tcPr>
          <w:p w14:paraId="0ABBC639" w14:textId="23EDE06F" w:rsidR="00E30061" w:rsidRDefault="00E70E1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Kecil dan memanjang</w:t>
            </w:r>
          </w:p>
        </w:tc>
      </w:tr>
      <w:tr w:rsidR="00E30061" w14:paraId="615CBFF9" w14:textId="77777777" w:rsidTr="00E30061">
        <w:tc>
          <w:tcPr>
            <w:tcW w:w="573" w:type="dxa"/>
          </w:tcPr>
          <w:p w14:paraId="61C9D6AD" w14:textId="254D20DC"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835" w:type="dxa"/>
          </w:tcPr>
          <w:p w14:paraId="173D8F08" w14:textId="317BBF76" w:rsidR="00E30061" w:rsidRDefault="001013B6"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Warna</w:t>
            </w:r>
          </w:p>
        </w:tc>
        <w:tc>
          <w:tcPr>
            <w:tcW w:w="4519" w:type="dxa"/>
          </w:tcPr>
          <w:p w14:paraId="2FA4D3C4" w14:textId="6EE98F4B" w:rsidR="00E30061" w:rsidRDefault="001013B6"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Merah</w:t>
            </w:r>
            <w:r w:rsidR="00614E0B">
              <w:rPr>
                <w:rFonts w:ascii="Times New Roman" w:hAnsi="Times New Roman" w:cs="Times New Roman"/>
                <w:bCs/>
                <w:sz w:val="24"/>
                <w:szCs w:val="24"/>
                <w:lang w:val="id-ID"/>
              </w:rPr>
              <w:t xml:space="preserve"> kecoklatan</w:t>
            </w:r>
          </w:p>
        </w:tc>
      </w:tr>
      <w:tr w:rsidR="00E30061" w14:paraId="754392BF" w14:textId="77777777" w:rsidTr="00E30061">
        <w:tc>
          <w:tcPr>
            <w:tcW w:w="573" w:type="dxa"/>
          </w:tcPr>
          <w:p w14:paraId="3E3D8F05" w14:textId="1A2E7A16" w:rsidR="00E30061" w:rsidRDefault="00E30061"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3. </w:t>
            </w:r>
          </w:p>
        </w:tc>
        <w:tc>
          <w:tcPr>
            <w:tcW w:w="2835" w:type="dxa"/>
          </w:tcPr>
          <w:p w14:paraId="5AA48B4E" w14:textId="0A3D0955" w:rsidR="00E30061" w:rsidRDefault="001013B6"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Bau</w:t>
            </w:r>
          </w:p>
        </w:tc>
        <w:tc>
          <w:tcPr>
            <w:tcW w:w="4519" w:type="dxa"/>
          </w:tcPr>
          <w:p w14:paraId="75811D07" w14:textId="7959634F" w:rsidR="00E30061" w:rsidRDefault="001013B6" w:rsidP="00E3006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Khas</w:t>
            </w:r>
          </w:p>
        </w:tc>
      </w:tr>
    </w:tbl>
    <w:p w14:paraId="5164D9F2" w14:textId="77777777" w:rsidR="0012602B" w:rsidRDefault="0012602B">
      <w:pPr>
        <w:pStyle w:val="ListParagraph"/>
        <w:numPr>
          <w:ilvl w:val="2"/>
          <w:numId w:val="57"/>
        </w:numPr>
        <w:spacing w:line="480" w:lineRule="auto"/>
        <w:ind w:left="851"/>
        <w:jc w:val="both"/>
        <w:rPr>
          <w:rFonts w:ascii="Times New Roman" w:hAnsi="Times New Roman" w:cs="Times New Roman"/>
          <w:b/>
          <w:sz w:val="24"/>
          <w:szCs w:val="24"/>
          <w:lang w:val="id-ID"/>
        </w:rPr>
        <w:sectPr w:rsidR="0012602B" w:rsidSect="00E94BC8">
          <w:headerReference w:type="default" r:id="rId44"/>
          <w:footerReference w:type="default" r:id="rId45"/>
          <w:pgSz w:w="11906" w:h="16838" w:code="9"/>
          <w:pgMar w:top="1701" w:right="1701" w:bottom="1701" w:left="2268" w:header="720" w:footer="720" w:gutter="0"/>
          <w:cols w:space="720"/>
          <w:docGrid w:linePitch="360"/>
        </w:sectPr>
      </w:pPr>
    </w:p>
    <w:p w14:paraId="43815CA3" w14:textId="3AD3041B" w:rsidR="001013B6" w:rsidRPr="00B93A87" w:rsidRDefault="00B93A87" w:rsidP="00B93A87">
      <w:pPr>
        <w:pStyle w:val="Heading3"/>
        <w:spacing w:before="0" w:line="480" w:lineRule="auto"/>
        <w:rPr>
          <w:rFonts w:asciiTheme="majorBidi" w:hAnsiTheme="majorBidi"/>
          <w:b/>
          <w:bCs/>
        </w:rPr>
      </w:pPr>
      <w:bookmarkStart w:id="671" w:name="_Toc183439165"/>
      <w:r w:rsidRPr="00B93A87">
        <w:rPr>
          <w:rFonts w:asciiTheme="majorBidi" w:hAnsiTheme="majorBidi"/>
          <w:b/>
          <w:bCs/>
          <w:color w:val="auto"/>
        </w:rPr>
        <w:t xml:space="preserve">4.3.2 </w:t>
      </w:r>
      <w:r w:rsidRPr="00B93A87">
        <w:rPr>
          <w:rFonts w:asciiTheme="majorBidi" w:hAnsiTheme="majorBidi"/>
          <w:b/>
          <w:bCs/>
          <w:color w:val="auto"/>
        </w:rPr>
        <w:tab/>
      </w:r>
      <w:r w:rsidR="001013B6" w:rsidRPr="00B93A87">
        <w:rPr>
          <w:rFonts w:asciiTheme="majorBidi" w:hAnsiTheme="majorBidi"/>
          <w:b/>
          <w:bCs/>
          <w:color w:val="auto"/>
        </w:rPr>
        <w:t xml:space="preserve">Pemeriksaan Mikroskopik </w:t>
      </w:r>
      <w:r w:rsidR="00DA2D76">
        <w:rPr>
          <w:rFonts w:asciiTheme="majorBidi" w:hAnsiTheme="majorBidi"/>
          <w:b/>
          <w:bCs/>
          <w:color w:val="auto"/>
        </w:rPr>
        <w:t xml:space="preserve">Serbuk Simplisia </w:t>
      </w:r>
      <w:r w:rsidR="001013B6" w:rsidRPr="00B93A87">
        <w:rPr>
          <w:rFonts w:asciiTheme="majorBidi" w:hAnsiTheme="majorBidi"/>
          <w:b/>
          <w:bCs/>
          <w:color w:val="auto"/>
        </w:rPr>
        <w:t>Daun Pucuk Merah</w:t>
      </w:r>
      <w:bookmarkEnd w:id="671"/>
      <w:r w:rsidR="001013B6" w:rsidRPr="00B93A87">
        <w:rPr>
          <w:rFonts w:asciiTheme="majorBidi" w:hAnsiTheme="majorBidi"/>
          <w:b/>
          <w:bCs/>
          <w:color w:val="auto"/>
        </w:rPr>
        <w:t xml:space="preserve"> </w:t>
      </w:r>
    </w:p>
    <w:p w14:paraId="13FD9AF6" w14:textId="27DD5909" w:rsidR="00B93A87" w:rsidRPr="00B93A87" w:rsidRDefault="001013B6" w:rsidP="00FD35D3">
      <w:pPr>
        <w:pStyle w:val="ListParagraph"/>
        <w:spacing w:line="480" w:lineRule="auto"/>
        <w:ind w:left="0" w:firstLine="709"/>
        <w:jc w:val="both"/>
        <w:rPr>
          <w:rFonts w:ascii="Times New Roman" w:eastAsiaTheme="majorEastAsia" w:hAnsi="Times New Roman" w:cs="Times New Roman"/>
          <w:b/>
          <w:bCs/>
          <w:vanish/>
          <w:sz w:val="24"/>
          <w:szCs w:val="24"/>
          <w:lang w:val="id-ID"/>
        </w:rPr>
      </w:pPr>
      <w:r>
        <w:rPr>
          <w:rFonts w:ascii="Times New Roman" w:hAnsi="Times New Roman" w:cs="Times New Roman"/>
          <w:bCs/>
          <w:sz w:val="24"/>
          <w:szCs w:val="24"/>
          <w:lang w:val="id-ID"/>
        </w:rPr>
        <w:t xml:space="preserve">Hasil pemeriksaan serbuk simplisia daun pucuk merah </w:t>
      </w:r>
      <w:r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DC5A57">
        <w:rPr>
          <w:rFonts w:ascii="Times New Roman" w:hAnsi="Times New Roman" w:cs="Times New Roman"/>
          <w:bCs/>
          <w:sz w:val="24"/>
          <w:szCs w:val="24"/>
          <w:lang w:val="id-ID"/>
        </w:rPr>
        <w:t>Walp.</w:t>
      </w:r>
      <w:r w:rsidRPr="00DC5A57">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secara mikroskopik terlihat adanya berkas pengangkut. </w:t>
      </w:r>
      <w:bookmarkStart w:id="672" w:name="_Toc171895385"/>
      <w:bookmarkStart w:id="673" w:name="_Toc172151573"/>
      <w:bookmarkStart w:id="674" w:name="_Toc174295593"/>
      <w:bookmarkStart w:id="675" w:name="_Toc176206005"/>
      <w:bookmarkStart w:id="676" w:name="_Toc176998982"/>
      <w:bookmarkStart w:id="677" w:name="_Toc177923147"/>
      <w:bookmarkStart w:id="678" w:name="_Toc183438865"/>
      <w:bookmarkStart w:id="679" w:name="_Toc183439166"/>
      <w:bookmarkEnd w:id="672"/>
      <w:bookmarkEnd w:id="673"/>
      <w:bookmarkEnd w:id="674"/>
      <w:bookmarkEnd w:id="675"/>
      <w:bookmarkEnd w:id="676"/>
      <w:bookmarkEnd w:id="677"/>
      <w:bookmarkEnd w:id="678"/>
      <w:bookmarkEnd w:id="679"/>
    </w:p>
    <w:p w14:paraId="2B446B4C" w14:textId="77777777" w:rsidR="00B93A87" w:rsidRPr="00B93A87" w:rsidRDefault="00B93A87">
      <w:pPr>
        <w:pStyle w:val="ListParagraph"/>
        <w:keepNext/>
        <w:keepLines/>
        <w:numPr>
          <w:ilvl w:val="2"/>
          <w:numId w:val="63"/>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680" w:name="_Toc171895386"/>
      <w:bookmarkStart w:id="681" w:name="_Toc172151574"/>
      <w:bookmarkStart w:id="682" w:name="_Toc174295594"/>
      <w:bookmarkStart w:id="683" w:name="_Toc176206006"/>
      <w:bookmarkStart w:id="684" w:name="_Toc176998983"/>
      <w:bookmarkStart w:id="685" w:name="_Toc177923148"/>
      <w:bookmarkStart w:id="686" w:name="_Toc183438866"/>
      <w:bookmarkStart w:id="687" w:name="_Toc183439167"/>
      <w:bookmarkEnd w:id="680"/>
      <w:bookmarkEnd w:id="681"/>
      <w:bookmarkEnd w:id="682"/>
      <w:bookmarkEnd w:id="683"/>
      <w:bookmarkEnd w:id="684"/>
      <w:bookmarkEnd w:id="685"/>
      <w:bookmarkEnd w:id="686"/>
      <w:bookmarkEnd w:id="687"/>
    </w:p>
    <w:p w14:paraId="5F4A4EF1" w14:textId="032E88D8" w:rsidR="001013B6" w:rsidRPr="00E95011" w:rsidRDefault="001013B6">
      <w:pPr>
        <w:pStyle w:val="Heading3"/>
        <w:numPr>
          <w:ilvl w:val="2"/>
          <w:numId w:val="63"/>
        </w:numPr>
        <w:spacing w:line="480" w:lineRule="auto"/>
        <w:ind w:left="709" w:hanging="709"/>
        <w:rPr>
          <w:rFonts w:ascii="Times New Roman" w:hAnsi="Times New Roman" w:cs="Times New Roman"/>
          <w:b/>
          <w:bCs/>
          <w:color w:val="auto"/>
          <w:lang w:val="id-ID"/>
        </w:rPr>
      </w:pPr>
      <w:bookmarkStart w:id="688" w:name="_Toc183439168"/>
      <w:r w:rsidRPr="00E95011">
        <w:rPr>
          <w:rFonts w:ascii="Times New Roman" w:hAnsi="Times New Roman" w:cs="Times New Roman"/>
          <w:b/>
          <w:bCs/>
          <w:color w:val="auto"/>
          <w:lang w:val="id-ID"/>
        </w:rPr>
        <w:t>Pemeriksaan Karakteristik Daun Pucuk Merah</w:t>
      </w:r>
      <w:bookmarkEnd w:id="688"/>
    </w:p>
    <w:p w14:paraId="399FB982" w14:textId="6A7A1141" w:rsidR="003E2A35" w:rsidRDefault="00970227" w:rsidP="00712D14">
      <w:pPr>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Karakterisasi </w:t>
      </w:r>
      <w:r w:rsidR="00906E50">
        <w:rPr>
          <w:rFonts w:ascii="Times New Roman" w:hAnsi="Times New Roman" w:cs="Times New Roman"/>
          <w:bCs/>
          <w:sz w:val="24"/>
          <w:szCs w:val="24"/>
          <w:lang w:val="id-ID"/>
        </w:rPr>
        <w:t>merupakan suatu langkah awal untuk mengendalikan mutu simplisia agar diperoleh bahan baku yang seragam dan akhirnya dapat menjamin efek farmakologi tanaman tersebut (Depkes RI, 1980).</w:t>
      </w:r>
      <w:r w:rsidR="0064099D">
        <w:rPr>
          <w:rFonts w:ascii="Times New Roman" w:hAnsi="Times New Roman" w:cs="Times New Roman"/>
          <w:bCs/>
          <w:sz w:val="24"/>
          <w:szCs w:val="24"/>
          <w:lang w:val="id-ID"/>
        </w:rPr>
        <w:t xml:space="preserve"> </w:t>
      </w:r>
      <w:bookmarkStart w:id="689" w:name="_Hlk171456184"/>
      <w:r w:rsidR="00906E50">
        <w:rPr>
          <w:rFonts w:ascii="Times New Roman" w:hAnsi="Times New Roman" w:cs="Times New Roman"/>
          <w:bCs/>
          <w:sz w:val="24"/>
          <w:szCs w:val="24"/>
          <w:lang w:val="id-ID"/>
        </w:rPr>
        <w:t xml:space="preserve">Karakterisasi simplisia meliputi penetapan kadar air, kadar abu total, kadar abu tidak larut asam, kadar sari larut air dan kadar sari larut etanol. Hasil karakterisasi simplisia daun pucuk merah </w:t>
      </w:r>
      <w:r w:rsidR="00906E50" w:rsidRPr="0043161D">
        <w:rPr>
          <w:rFonts w:ascii="Times New Roman" w:hAnsi="Times New Roman" w:cs="Times New Roman"/>
          <w:bCs/>
          <w:sz w:val="24"/>
          <w:szCs w:val="24"/>
          <w:lang w:val="id-ID"/>
        </w:rPr>
        <w:t>(</w:t>
      </w:r>
      <w:r w:rsidR="00861DAF">
        <w:rPr>
          <w:rFonts w:ascii="Times New Roman" w:hAnsi="Times New Roman" w:cs="Times New Roman"/>
          <w:bCs/>
          <w:i/>
          <w:iCs/>
          <w:sz w:val="24"/>
          <w:szCs w:val="24"/>
          <w:lang w:val="id-ID"/>
        </w:rPr>
        <w:t xml:space="preserve">Syzygium myrtifolium </w:t>
      </w:r>
      <w:r w:rsidR="00861DAF" w:rsidRPr="00DC5A57">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00906E50" w:rsidRPr="0043161D">
        <w:rPr>
          <w:rFonts w:ascii="Times New Roman" w:hAnsi="Times New Roman" w:cs="Times New Roman"/>
          <w:bCs/>
          <w:sz w:val="24"/>
          <w:szCs w:val="24"/>
          <w:lang w:val="id-ID"/>
        </w:rPr>
        <w:t>)</w:t>
      </w:r>
      <w:r w:rsidR="00906E50">
        <w:rPr>
          <w:rFonts w:ascii="Times New Roman" w:hAnsi="Times New Roman" w:cs="Times New Roman"/>
          <w:bCs/>
          <w:sz w:val="24"/>
          <w:szCs w:val="24"/>
          <w:lang w:val="id-ID"/>
        </w:rPr>
        <w:t xml:space="preserve"> tertera pada tabel 4.</w:t>
      </w:r>
      <w:r w:rsidR="001013B6">
        <w:rPr>
          <w:rFonts w:ascii="Times New Roman" w:hAnsi="Times New Roman" w:cs="Times New Roman"/>
          <w:bCs/>
          <w:sz w:val="24"/>
          <w:szCs w:val="24"/>
          <w:lang w:val="id-ID"/>
        </w:rPr>
        <w:t xml:space="preserve">2. </w:t>
      </w:r>
      <w:r w:rsidR="000F0690">
        <w:rPr>
          <w:rFonts w:ascii="Times New Roman" w:hAnsi="Times New Roman" w:cs="Times New Roman"/>
          <w:bCs/>
          <w:sz w:val="24"/>
          <w:szCs w:val="24"/>
          <w:lang w:val="id-ID"/>
        </w:rPr>
        <w:t xml:space="preserve"> </w:t>
      </w:r>
    </w:p>
    <w:p w14:paraId="1A0F4903" w14:textId="1D0CEAA2" w:rsidR="001013B6" w:rsidRPr="001013B6" w:rsidRDefault="001013B6" w:rsidP="00DC5A57">
      <w:pPr>
        <w:spacing w:line="240" w:lineRule="auto"/>
        <w:ind w:left="1276" w:hanging="1134"/>
        <w:jc w:val="center"/>
        <w:rPr>
          <w:rFonts w:ascii="Times New Roman" w:hAnsi="Times New Roman" w:cs="Times New Roman"/>
          <w:bCs/>
          <w:sz w:val="24"/>
          <w:szCs w:val="24"/>
          <w:lang w:val="id-ID"/>
        </w:rPr>
      </w:pPr>
      <w:bookmarkStart w:id="690" w:name="_Hlk171456198"/>
      <w:bookmarkEnd w:id="689"/>
      <w:r>
        <w:rPr>
          <w:rFonts w:ascii="Times New Roman" w:hAnsi="Times New Roman" w:cs="Times New Roman"/>
          <w:b/>
          <w:sz w:val="24"/>
          <w:szCs w:val="24"/>
          <w:lang w:val="id-ID"/>
        </w:rPr>
        <w:t xml:space="preserve">Tabel 4.2. </w:t>
      </w:r>
      <w:r>
        <w:rPr>
          <w:rFonts w:ascii="Times New Roman" w:hAnsi="Times New Roman" w:cs="Times New Roman"/>
          <w:bCs/>
          <w:sz w:val="24"/>
          <w:szCs w:val="24"/>
          <w:lang w:val="id-ID"/>
        </w:rPr>
        <w:t xml:space="preserve">Hasil Karakteristik Serbuk </w:t>
      </w:r>
      <w:r w:rsidR="0011543F">
        <w:rPr>
          <w:rFonts w:ascii="Times New Roman" w:hAnsi="Times New Roman" w:cs="Times New Roman"/>
          <w:bCs/>
          <w:sz w:val="24"/>
          <w:szCs w:val="24"/>
          <w:lang w:val="id-ID"/>
        </w:rPr>
        <w:t>S</w:t>
      </w:r>
      <w:r>
        <w:rPr>
          <w:rFonts w:ascii="Times New Roman" w:hAnsi="Times New Roman" w:cs="Times New Roman"/>
          <w:bCs/>
          <w:sz w:val="24"/>
          <w:szCs w:val="24"/>
          <w:lang w:val="id-ID"/>
        </w:rPr>
        <w:t>implisia Daun Pucuk Merah</w:t>
      </w:r>
    </w:p>
    <w:tbl>
      <w:tblPr>
        <w:tblStyle w:val="TableGrid"/>
        <w:tblW w:w="8364" w:type="dxa"/>
        <w:tblInd w:w="-5" w:type="dxa"/>
        <w:tblLook w:val="04A0" w:firstRow="1" w:lastRow="0" w:firstColumn="1" w:lastColumn="0" w:noHBand="0" w:noVBand="1"/>
      </w:tblPr>
      <w:tblGrid>
        <w:gridCol w:w="567"/>
        <w:gridCol w:w="2831"/>
        <w:gridCol w:w="1443"/>
        <w:gridCol w:w="1562"/>
        <w:gridCol w:w="1961"/>
      </w:tblGrid>
      <w:tr w:rsidR="001013B6" w14:paraId="2C6FE805" w14:textId="77777777" w:rsidTr="005257C4">
        <w:tc>
          <w:tcPr>
            <w:tcW w:w="567" w:type="dxa"/>
            <w:vAlign w:val="center"/>
          </w:tcPr>
          <w:p w14:paraId="2CFB1FEA" w14:textId="00BF1E19" w:rsidR="001013B6" w:rsidRDefault="001013B6" w:rsidP="00F44F44">
            <w:pPr>
              <w:spacing w:line="276" w:lineRule="auto"/>
              <w:jc w:val="center"/>
              <w:rPr>
                <w:rFonts w:ascii="Times New Roman" w:hAnsi="Times New Roman" w:cs="Times New Roman"/>
                <w:bCs/>
                <w:sz w:val="24"/>
                <w:szCs w:val="24"/>
                <w:lang w:val="id-ID"/>
              </w:rPr>
            </w:pPr>
            <w:bookmarkStart w:id="691" w:name="_Hlk177400315"/>
            <w:r>
              <w:rPr>
                <w:rFonts w:ascii="Times New Roman" w:hAnsi="Times New Roman" w:cs="Times New Roman"/>
                <w:bCs/>
                <w:sz w:val="24"/>
                <w:szCs w:val="24"/>
                <w:lang w:val="id-ID"/>
              </w:rPr>
              <w:t>No</w:t>
            </w:r>
          </w:p>
        </w:tc>
        <w:tc>
          <w:tcPr>
            <w:tcW w:w="2835" w:type="dxa"/>
            <w:vAlign w:val="center"/>
          </w:tcPr>
          <w:p w14:paraId="39042D53" w14:textId="40951363" w:rsidR="001013B6" w:rsidRDefault="001013B6" w:rsidP="00F44F44">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Parameter</w:t>
            </w:r>
          </w:p>
        </w:tc>
        <w:tc>
          <w:tcPr>
            <w:tcW w:w="1436" w:type="dxa"/>
          </w:tcPr>
          <w:p w14:paraId="704B9068" w14:textId="769549AF"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Hasil Pemeriksaan</w:t>
            </w:r>
            <w:r w:rsidR="00F44F44">
              <w:rPr>
                <w:rFonts w:ascii="Times New Roman" w:hAnsi="Times New Roman" w:cs="Times New Roman"/>
                <w:bCs/>
                <w:sz w:val="24"/>
                <w:szCs w:val="24"/>
                <w:lang w:val="id-ID"/>
              </w:rPr>
              <w:t xml:space="preserve"> (%)</w:t>
            </w:r>
          </w:p>
        </w:tc>
        <w:tc>
          <w:tcPr>
            <w:tcW w:w="1563" w:type="dxa"/>
            <w:vAlign w:val="center"/>
          </w:tcPr>
          <w:p w14:paraId="1DEFDC05" w14:textId="765D9AB5" w:rsidR="001013B6" w:rsidRDefault="001013B6" w:rsidP="00F44F44">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Syarat </w:t>
            </w:r>
            <w:r w:rsidR="005257C4">
              <w:rPr>
                <w:rFonts w:ascii="Times New Roman" w:hAnsi="Times New Roman" w:cs="Times New Roman"/>
                <w:bCs/>
                <w:sz w:val="24"/>
                <w:szCs w:val="24"/>
                <w:lang w:val="id-ID"/>
              </w:rPr>
              <w:t xml:space="preserve">FHI Simplisia Daun Pucuk Merah </w:t>
            </w:r>
            <w:r w:rsidR="00F44F44">
              <w:rPr>
                <w:rFonts w:ascii="Times New Roman" w:hAnsi="Times New Roman" w:cs="Times New Roman"/>
                <w:bCs/>
                <w:sz w:val="24"/>
                <w:szCs w:val="24"/>
                <w:lang w:val="id-ID"/>
              </w:rPr>
              <w:t>(%)</w:t>
            </w:r>
          </w:p>
        </w:tc>
        <w:tc>
          <w:tcPr>
            <w:tcW w:w="1963" w:type="dxa"/>
            <w:vAlign w:val="center"/>
          </w:tcPr>
          <w:p w14:paraId="15D87792" w14:textId="0DF41506" w:rsidR="001013B6" w:rsidRDefault="001013B6" w:rsidP="00F44F44">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Keterangan</w:t>
            </w:r>
          </w:p>
        </w:tc>
      </w:tr>
      <w:tr w:rsidR="001013B6" w14:paraId="1274BE77" w14:textId="77777777" w:rsidTr="005257C4">
        <w:tc>
          <w:tcPr>
            <w:tcW w:w="567" w:type="dxa"/>
          </w:tcPr>
          <w:p w14:paraId="5C24C256" w14:textId="721F78EA"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835" w:type="dxa"/>
          </w:tcPr>
          <w:p w14:paraId="094031C4" w14:textId="4A93E0C3" w:rsidR="001013B6" w:rsidRDefault="001013B6"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Kadar air</w:t>
            </w:r>
          </w:p>
        </w:tc>
        <w:tc>
          <w:tcPr>
            <w:tcW w:w="1436" w:type="dxa"/>
          </w:tcPr>
          <w:p w14:paraId="7EC1DB7B" w14:textId="5838A7FF"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7,3</w:t>
            </w:r>
          </w:p>
        </w:tc>
        <w:tc>
          <w:tcPr>
            <w:tcW w:w="1563" w:type="dxa"/>
          </w:tcPr>
          <w:p w14:paraId="6E0DEF1F" w14:textId="69CD8CE5"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&lt;10</w:t>
            </w:r>
          </w:p>
        </w:tc>
        <w:tc>
          <w:tcPr>
            <w:tcW w:w="1963" w:type="dxa"/>
          </w:tcPr>
          <w:p w14:paraId="279B78C4" w14:textId="75CFCEF0"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Memenuhi syarat</w:t>
            </w:r>
          </w:p>
        </w:tc>
      </w:tr>
      <w:tr w:rsidR="001013B6" w14:paraId="05B13C2B" w14:textId="77777777" w:rsidTr="005257C4">
        <w:tc>
          <w:tcPr>
            <w:tcW w:w="567" w:type="dxa"/>
          </w:tcPr>
          <w:p w14:paraId="23BB84BE" w14:textId="78B25893"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835" w:type="dxa"/>
          </w:tcPr>
          <w:p w14:paraId="6BE038A0" w14:textId="01C46D37" w:rsidR="001013B6" w:rsidRDefault="001013B6"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Kadar abu total</w:t>
            </w:r>
          </w:p>
        </w:tc>
        <w:tc>
          <w:tcPr>
            <w:tcW w:w="1436" w:type="dxa"/>
          </w:tcPr>
          <w:p w14:paraId="13E93688" w14:textId="1091D15C"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2,23</w:t>
            </w:r>
          </w:p>
        </w:tc>
        <w:tc>
          <w:tcPr>
            <w:tcW w:w="1563" w:type="dxa"/>
          </w:tcPr>
          <w:p w14:paraId="74DDC22A" w14:textId="0DA32A7A"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&lt; 8,4</w:t>
            </w:r>
          </w:p>
        </w:tc>
        <w:tc>
          <w:tcPr>
            <w:tcW w:w="1963" w:type="dxa"/>
          </w:tcPr>
          <w:p w14:paraId="7A6EBF63" w14:textId="238103A8"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Memenuhi syarat</w:t>
            </w:r>
          </w:p>
        </w:tc>
      </w:tr>
      <w:tr w:rsidR="001013B6" w14:paraId="3A2E36AD" w14:textId="77777777" w:rsidTr="005257C4">
        <w:tc>
          <w:tcPr>
            <w:tcW w:w="567" w:type="dxa"/>
          </w:tcPr>
          <w:p w14:paraId="7B5DF331" w14:textId="41904780"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835" w:type="dxa"/>
          </w:tcPr>
          <w:p w14:paraId="5E479A22" w14:textId="23E5C49D"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Kadar abu tidak larut asam</w:t>
            </w:r>
          </w:p>
        </w:tc>
        <w:tc>
          <w:tcPr>
            <w:tcW w:w="1436" w:type="dxa"/>
          </w:tcPr>
          <w:p w14:paraId="7BF0E396" w14:textId="4519633B"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0,16</w:t>
            </w:r>
          </w:p>
        </w:tc>
        <w:tc>
          <w:tcPr>
            <w:tcW w:w="1563" w:type="dxa"/>
          </w:tcPr>
          <w:p w14:paraId="6357FE81" w14:textId="47A13268"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&lt; 0,8</w:t>
            </w:r>
          </w:p>
        </w:tc>
        <w:tc>
          <w:tcPr>
            <w:tcW w:w="1963" w:type="dxa"/>
          </w:tcPr>
          <w:p w14:paraId="41CB955F" w14:textId="5FBA3309"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Memenuhi syarat</w:t>
            </w:r>
          </w:p>
        </w:tc>
      </w:tr>
      <w:tr w:rsidR="001013B6" w14:paraId="0D56CEA6" w14:textId="77777777" w:rsidTr="005257C4">
        <w:tc>
          <w:tcPr>
            <w:tcW w:w="567" w:type="dxa"/>
          </w:tcPr>
          <w:p w14:paraId="19F46A89" w14:textId="2EB6813E"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835" w:type="dxa"/>
          </w:tcPr>
          <w:p w14:paraId="50A7BB85" w14:textId="399BDCA3"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Kadar sari larut air</w:t>
            </w:r>
          </w:p>
        </w:tc>
        <w:tc>
          <w:tcPr>
            <w:tcW w:w="1436" w:type="dxa"/>
          </w:tcPr>
          <w:p w14:paraId="4DD1CE88" w14:textId="7A0099BC" w:rsidR="001013B6" w:rsidRDefault="00824DE5"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35,36</w:t>
            </w:r>
          </w:p>
        </w:tc>
        <w:tc>
          <w:tcPr>
            <w:tcW w:w="1563" w:type="dxa"/>
          </w:tcPr>
          <w:p w14:paraId="04ED22DB" w14:textId="0E17A071" w:rsidR="001013B6" w:rsidRPr="00BD6E7B"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&gt;</w:t>
            </w:r>
            <w:r w:rsidRPr="00BD6E7B">
              <w:rPr>
                <w:rFonts w:ascii="Times New Roman" w:hAnsi="Times New Roman" w:cs="Times New Roman"/>
                <w:bCs/>
                <w:sz w:val="24"/>
                <w:szCs w:val="24"/>
                <w:lang w:val="id-ID"/>
              </w:rPr>
              <w:t>18,2</w:t>
            </w:r>
          </w:p>
        </w:tc>
        <w:tc>
          <w:tcPr>
            <w:tcW w:w="1963" w:type="dxa"/>
          </w:tcPr>
          <w:p w14:paraId="185EF12B" w14:textId="7963F3D9"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Memenuhi syarat</w:t>
            </w:r>
          </w:p>
        </w:tc>
      </w:tr>
      <w:tr w:rsidR="001013B6" w14:paraId="0ADDB79D" w14:textId="77777777" w:rsidTr="005257C4">
        <w:tc>
          <w:tcPr>
            <w:tcW w:w="567" w:type="dxa"/>
          </w:tcPr>
          <w:p w14:paraId="5642697B" w14:textId="65C3D5EB" w:rsidR="001013B6" w:rsidRDefault="001013B6" w:rsidP="001013B6">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835" w:type="dxa"/>
          </w:tcPr>
          <w:p w14:paraId="4CD56FD8" w14:textId="4217DDDB"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Kadar sari larut etanol</w:t>
            </w:r>
          </w:p>
        </w:tc>
        <w:tc>
          <w:tcPr>
            <w:tcW w:w="1436" w:type="dxa"/>
          </w:tcPr>
          <w:p w14:paraId="33309B58" w14:textId="0416B032"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36,06</w:t>
            </w:r>
          </w:p>
        </w:tc>
        <w:tc>
          <w:tcPr>
            <w:tcW w:w="1563" w:type="dxa"/>
          </w:tcPr>
          <w:p w14:paraId="6AC44BB1" w14:textId="3B72CEAA" w:rsidR="001013B6" w:rsidRDefault="00BD6E7B" w:rsidP="00BD6E7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&gt;15,0</w:t>
            </w:r>
          </w:p>
        </w:tc>
        <w:tc>
          <w:tcPr>
            <w:tcW w:w="1963" w:type="dxa"/>
          </w:tcPr>
          <w:p w14:paraId="0798C582" w14:textId="5B9189E5" w:rsidR="001013B6" w:rsidRDefault="001D7921" w:rsidP="001013B6">
            <w:pPr>
              <w:spacing w:line="276"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Memenuhi syarat</w:t>
            </w:r>
          </w:p>
        </w:tc>
      </w:tr>
    </w:tbl>
    <w:bookmarkEnd w:id="691"/>
    <w:p w14:paraId="2E7AB96E" w14:textId="28813999" w:rsidR="001013B6" w:rsidRPr="0000347C" w:rsidRDefault="0000347C" w:rsidP="004C536D">
      <w:pPr>
        <w:spacing w:before="240" w:after="0" w:line="480" w:lineRule="auto"/>
        <w:jc w:val="both"/>
        <w:rPr>
          <w:rFonts w:ascii="Times New Roman" w:hAnsi="Times New Roman" w:cs="Times New Roman"/>
          <w:bCs/>
          <w:sz w:val="24"/>
          <w:szCs w:val="24"/>
          <w:lang w:val="id-ID"/>
        </w:rPr>
      </w:pPr>
      <w:r w:rsidRPr="0000347C">
        <w:rPr>
          <w:rFonts w:ascii="Times New Roman" w:hAnsi="Times New Roman" w:cs="Times New Roman"/>
          <w:bCs/>
          <w:sz w:val="24"/>
          <w:szCs w:val="24"/>
          <w:lang w:val="id-ID"/>
        </w:rPr>
        <w:t>Keterangan :</w:t>
      </w:r>
    </w:p>
    <w:p w14:paraId="272F0F10" w14:textId="477AFDD4" w:rsidR="0000347C" w:rsidRPr="0000347C" w:rsidRDefault="00824DE5" w:rsidP="004C536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&lt; </w:t>
      </w:r>
      <w:r w:rsidR="0000347C" w:rsidRPr="0000347C">
        <w:rPr>
          <w:rFonts w:ascii="Times New Roman" w:hAnsi="Times New Roman" w:cs="Times New Roman"/>
          <w:sz w:val="24"/>
          <w:szCs w:val="24"/>
        </w:rPr>
        <w:t>= Tidak lebih dari</w:t>
      </w:r>
    </w:p>
    <w:p w14:paraId="53618F36" w14:textId="4C0DAD40" w:rsidR="0000347C" w:rsidRDefault="00824DE5" w:rsidP="0066419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&gt;</w:t>
      </w:r>
      <w:r w:rsidR="0000347C" w:rsidRPr="0000347C">
        <w:rPr>
          <w:rFonts w:ascii="Times New Roman" w:hAnsi="Times New Roman" w:cs="Times New Roman"/>
          <w:sz w:val="24"/>
          <w:szCs w:val="24"/>
        </w:rPr>
        <w:t xml:space="preserve"> = Tidak kurang dari</w:t>
      </w:r>
    </w:p>
    <w:p w14:paraId="749D97FF" w14:textId="45FC9698" w:rsidR="00AA4ECC" w:rsidRDefault="00AB34BB" w:rsidP="009F3D8E">
      <w:pPr>
        <w:autoSpaceDE w:val="0"/>
        <w:autoSpaceDN w:val="0"/>
        <w:adjustRightInd w:val="0"/>
        <w:spacing w:after="0" w:line="480" w:lineRule="auto"/>
        <w:ind w:firstLine="709"/>
        <w:jc w:val="both"/>
        <w:rPr>
          <w:rFonts w:ascii="Times New Roman" w:hAnsi="Times New Roman" w:cs="Times New Roman"/>
          <w:sz w:val="24"/>
          <w:szCs w:val="24"/>
        </w:rPr>
      </w:pPr>
      <w:bookmarkStart w:id="692" w:name="_Hlk177400337"/>
      <w:bookmarkStart w:id="693" w:name="_Hlk171456224"/>
      <w:bookmarkEnd w:id="690"/>
      <w:r>
        <w:rPr>
          <w:rFonts w:ascii="Times New Roman" w:hAnsi="Times New Roman" w:cs="Times New Roman"/>
          <w:sz w:val="24"/>
          <w:szCs w:val="24"/>
        </w:rPr>
        <w:t xml:space="preserve">Berdasarkn table 4.2 </w:t>
      </w:r>
      <w:r w:rsidR="00824DE5">
        <w:rPr>
          <w:rFonts w:ascii="Times New Roman" w:hAnsi="Times New Roman" w:cs="Times New Roman"/>
          <w:sz w:val="24"/>
          <w:szCs w:val="24"/>
        </w:rPr>
        <w:t xml:space="preserve">menunjukkan kadar air pada serbuk simplisia daun pucuk merah sebesar 7,3% kadar tersebut memenuhi persyaratan umum dari </w:t>
      </w:r>
      <w:r w:rsidR="009A1327">
        <w:rPr>
          <w:rFonts w:ascii="Times New Roman" w:hAnsi="Times New Roman" w:cs="Times New Roman"/>
          <w:sz w:val="24"/>
          <w:szCs w:val="24"/>
        </w:rPr>
        <w:t>Farmakope Herbal Indonesia</w:t>
      </w:r>
      <w:r w:rsidR="000F0690">
        <w:rPr>
          <w:rFonts w:ascii="Times New Roman" w:hAnsi="Times New Roman" w:cs="Times New Roman"/>
          <w:sz w:val="24"/>
          <w:szCs w:val="24"/>
        </w:rPr>
        <w:t xml:space="preserve"> yaitu tidak lebih dari 10%. Pemeriksaan kadar air pada serbuk simplisia dilakukan untuk mengetahui kadar air yang terkandung di dalam simplisia. Jumlah air yang tinggi dapat menjadi media pertumbuhan bakteri dan jamur yang dapat merusak senyawa yang terkandung di dalam simplisia</w:t>
      </w:r>
      <w:r w:rsidR="00C8309A">
        <w:rPr>
          <w:rFonts w:ascii="Times New Roman" w:hAnsi="Times New Roman" w:cs="Times New Roman"/>
          <w:sz w:val="24"/>
          <w:szCs w:val="24"/>
        </w:rPr>
        <w:t xml:space="preserve"> (Depkes RI, 1995)</w:t>
      </w:r>
      <w:r w:rsidR="000F0690">
        <w:rPr>
          <w:rFonts w:ascii="Times New Roman" w:hAnsi="Times New Roman" w:cs="Times New Roman"/>
          <w:sz w:val="24"/>
          <w:szCs w:val="24"/>
        </w:rPr>
        <w:t>. Pemeriksaan kadar abu total pada serbuk simplisia daun pucuk merah sebesar 2,23%</w:t>
      </w:r>
      <w:r w:rsidR="00107223">
        <w:rPr>
          <w:rFonts w:ascii="Times New Roman" w:hAnsi="Times New Roman" w:cs="Times New Roman"/>
          <w:sz w:val="24"/>
          <w:szCs w:val="24"/>
        </w:rPr>
        <w:t xml:space="preserve"> kadar tersebut memenuhi syarat yaitu tidak lebih dari 8,4%. Pemeriksaan kadar abu total pada serbuk simplisia daun pucuk merah dilakukan untuk mengetahui kadar senyawa anorganik dalam simplisia </w:t>
      </w:r>
      <w:r w:rsidR="00C8309A">
        <w:rPr>
          <w:rFonts w:ascii="Times New Roman" w:hAnsi="Times New Roman" w:cs="Times New Roman"/>
          <w:sz w:val="24"/>
          <w:szCs w:val="24"/>
        </w:rPr>
        <w:t>(Depkes RI, 1995).</w:t>
      </w:r>
    </w:p>
    <w:p w14:paraId="6712D016" w14:textId="510980C3" w:rsidR="00824DE5" w:rsidRDefault="00C8309A" w:rsidP="00AA4EC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Pemeriksaan kadar abu tidak larut asam pada serbuk simplisia daun pucuk merah sebesar 0,16%, kadar memenuhi syarat yaitu tidak lebih dari 0,8%. Karakteristik kadar abu yang tidak larut dalam asam dilakukan untuk mengetahui zat yang terkandung di dalam sampel yang tahan terhadap asam (Depkes RI, 1995). Pemeriksaan kadar sari yang larut dalam air pada serbuk simplisia daun pucuk merah sebesar 35,36% memenuhi syarat yaitu tidak kurang dari 18,2%. Pemeriksaan kadar sari larut dalam etanol pada serbuk simplisia sebesar 36,06% memenuhi syarat yaitu tidak kurang dari 15,0%. Pemeriksaan kadar sari larut dalam air dan etanol pada serbuk simplisia bertujuan sebagai perkiraan kasar kandungan senyawa-senyawa aktif yang bersifat larut dalam aor dan senyawa yang bersifat larut dalam etanol (Depkes RI, 1995). </w:t>
      </w:r>
    </w:p>
    <w:p w14:paraId="65E95DFF" w14:textId="5570A131" w:rsidR="00DA2D76" w:rsidRDefault="00DA2D76">
      <w:pPr>
        <w:pStyle w:val="Heading2"/>
        <w:numPr>
          <w:ilvl w:val="1"/>
          <w:numId w:val="63"/>
        </w:numPr>
        <w:spacing w:line="480" w:lineRule="auto"/>
        <w:ind w:left="709" w:hanging="851"/>
        <w:rPr>
          <w:rFonts w:ascii="Times New Roman" w:hAnsi="Times New Roman" w:cs="Times New Roman"/>
          <w:b/>
          <w:bCs/>
          <w:color w:val="auto"/>
          <w:sz w:val="24"/>
          <w:szCs w:val="24"/>
          <w:lang w:val="id-ID"/>
        </w:rPr>
      </w:pPr>
      <w:bookmarkStart w:id="694" w:name="_Toc183439169"/>
      <w:bookmarkStart w:id="695" w:name="_Hlk177400574"/>
      <w:bookmarkEnd w:id="692"/>
      <w:r>
        <w:rPr>
          <w:rFonts w:ascii="Times New Roman" w:hAnsi="Times New Roman" w:cs="Times New Roman"/>
          <w:b/>
          <w:bCs/>
          <w:color w:val="auto"/>
          <w:sz w:val="24"/>
          <w:szCs w:val="24"/>
          <w:lang w:val="id-ID"/>
        </w:rPr>
        <w:t>Hasil Pembuatan Ekstrak</w:t>
      </w:r>
      <w:bookmarkEnd w:id="694"/>
      <w:r>
        <w:rPr>
          <w:rFonts w:ascii="Times New Roman" w:hAnsi="Times New Roman" w:cs="Times New Roman"/>
          <w:b/>
          <w:bCs/>
          <w:color w:val="auto"/>
          <w:sz w:val="24"/>
          <w:szCs w:val="24"/>
          <w:lang w:val="id-ID"/>
        </w:rPr>
        <w:t xml:space="preserve"> </w:t>
      </w:r>
    </w:p>
    <w:p w14:paraId="4E17C3B6" w14:textId="72A03874" w:rsidR="00DA2D76" w:rsidRPr="00DA2D76" w:rsidRDefault="00DA2D76" w:rsidP="00DA2D76">
      <w:pPr>
        <w:spacing w:line="480" w:lineRule="auto"/>
        <w:ind w:left="-142" w:firstLine="851"/>
        <w:jc w:val="both"/>
        <w:rPr>
          <w:rFonts w:asciiTheme="majorBidi" w:hAnsiTheme="majorBidi" w:cstheme="majorBidi"/>
          <w:sz w:val="24"/>
          <w:szCs w:val="24"/>
          <w:lang w:val="id-ID"/>
        </w:rPr>
      </w:pPr>
      <w:r w:rsidRPr="00DA2D76">
        <w:rPr>
          <w:rFonts w:asciiTheme="majorBidi" w:hAnsiTheme="majorBidi" w:cstheme="majorBidi"/>
          <w:sz w:val="24"/>
          <w:szCs w:val="24"/>
          <w:lang w:val="id-ID"/>
        </w:rPr>
        <w:t>Metode ekstraksi yang digunakan adalah maserasi dengan menggunakan pelarut etanol 80% dan asam sitrat 3% untuk kestabilan antosianin tetap terjaga pada pH asam</w:t>
      </w:r>
      <w:r w:rsidR="00181315">
        <w:rPr>
          <w:rFonts w:asciiTheme="majorBidi" w:hAnsiTheme="majorBidi" w:cstheme="majorBidi"/>
          <w:sz w:val="24"/>
          <w:szCs w:val="24"/>
          <w:lang w:val="id-ID"/>
        </w:rPr>
        <w:t xml:space="preserve"> (</w:t>
      </w:r>
      <w:r w:rsidR="00181315">
        <w:rPr>
          <w:rFonts w:ascii="Times New Roman" w:hAnsi="Times New Roman" w:cs="Times New Roman"/>
          <w:bCs/>
          <w:sz w:val="24"/>
          <w:szCs w:val="24"/>
          <w:lang w:val="id-ID"/>
        </w:rPr>
        <w:fldChar w:fldCharType="begin" w:fldLock="1"/>
      </w:r>
      <w:r w:rsidR="00181315">
        <w:rPr>
          <w:rFonts w:ascii="Times New Roman" w:hAnsi="Times New Roman" w:cs="Times New Roman"/>
          <w:bCs/>
          <w:sz w:val="24"/>
          <w:szCs w:val="24"/>
          <w:lang w:val="id-ID"/>
        </w:rPr>
        <w:instrText>ADDIN CSL_CITATION {"citationItems":[{"id":"ITEM-1","itemData":{"author":[{"dropping-particle":"","family":"Kristina","given":"Herlina Dwi","non-dropping-particle":"","parse-names":false,"suffix":""},{"dropping-particle":"","family":"Ariviani","given":"Setyaningrum","non-dropping-particle":"","parse-names":false,"suffix":""},{"dropping-particle":"","family":"Khasanah","given":"Lia Umi","non-dropping-particle":"","parse-names":false,"suffix":""}],"container-title":"Jurnal Teknosains Pangan","id":"ITEM-1","issue":"1","issued":{"date-parts":[["2012"]]},"page":"105-109","title":"Ekstraksi Pigmen Antosianin Buah Senggani (Melastoma malabathricum Auct.non Linn) Dengan Variasi Jenis Pelarut","type":"article-journal","volume":"1"},"uris":["http://www.mendeley.com/documents/?uuid=df7e1acc-1d45-48e4-b13f-891e1815738d"]}],"mendeley":{"formattedCitation":"(Kristina, Ariviani and Khasanah, 2012)","manualFormatting":"Kristina, et al. (2012)","plainTextFormattedCitation":"(Kristina, Ariviani and Khasanah, 2012)","previouslyFormattedCitation":"(Kristina, Ariviani and Khasanah, 2012)"},"properties":{"noteIndex":0},"schema":"https://github.com/citation-style-language/schema/raw/master/csl-citation.json"}</w:instrText>
      </w:r>
      <w:r w:rsidR="00181315">
        <w:rPr>
          <w:rFonts w:ascii="Times New Roman" w:hAnsi="Times New Roman" w:cs="Times New Roman"/>
          <w:bCs/>
          <w:sz w:val="24"/>
          <w:szCs w:val="24"/>
          <w:lang w:val="id-ID"/>
        </w:rPr>
        <w:fldChar w:fldCharType="separate"/>
      </w:r>
      <w:r w:rsidR="00181315" w:rsidRPr="005C2AE2">
        <w:rPr>
          <w:rFonts w:ascii="Times New Roman" w:hAnsi="Times New Roman" w:cs="Times New Roman"/>
          <w:bCs/>
          <w:noProof/>
          <w:sz w:val="24"/>
          <w:szCs w:val="24"/>
          <w:lang w:val="id-ID"/>
        </w:rPr>
        <w:t>Kristina</w:t>
      </w:r>
      <w:r w:rsidR="00181315">
        <w:rPr>
          <w:rFonts w:ascii="Times New Roman" w:hAnsi="Times New Roman" w:cs="Times New Roman"/>
          <w:bCs/>
          <w:noProof/>
          <w:sz w:val="24"/>
          <w:szCs w:val="24"/>
          <w:lang w:val="id-ID"/>
        </w:rPr>
        <w:t xml:space="preserve">, </w:t>
      </w:r>
      <w:r w:rsidR="00181315">
        <w:rPr>
          <w:rFonts w:ascii="Times New Roman" w:hAnsi="Times New Roman" w:cs="Times New Roman"/>
          <w:bCs/>
          <w:i/>
          <w:iCs/>
          <w:noProof/>
          <w:sz w:val="24"/>
          <w:szCs w:val="24"/>
          <w:lang w:val="id-ID"/>
        </w:rPr>
        <w:t xml:space="preserve">et al., </w:t>
      </w:r>
      <w:r w:rsidR="00181315" w:rsidRPr="005C2AE2">
        <w:rPr>
          <w:rFonts w:ascii="Times New Roman" w:hAnsi="Times New Roman" w:cs="Times New Roman"/>
          <w:bCs/>
          <w:noProof/>
          <w:sz w:val="24"/>
          <w:szCs w:val="24"/>
          <w:lang w:val="id-ID"/>
        </w:rPr>
        <w:t>2012)</w:t>
      </w:r>
      <w:r w:rsidR="00181315">
        <w:rPr>
          <w:rFonts w:ascii="Times New Roman" w:hAnsi="Times New Roman" w:cs="Times New Roman"/>
          <w:bCs/>
          <w:sz w:val="24"/>
          <w:szCs w:val="24"/>
          <w:lang w:val="id-ID"/>
        </w:rPr>
        <w:fldChar w:fldCharType="end"/>
      </w:r>
      <w:r w:rsidR="00181315">
        <w:rPr>
          <w:rFonts w:ascii="Times New Roman" w:hAnsi="Times New Roman" w:cs="Times New Roman"/>
          <w:bCs/>
          <w:sz w:val="24"/>
          <w:szCs w:val="24"/>
          <w:lang w:val="id-ID"/>
        </w:rPr>
        <w:t xml:space="preserve">. </w:t>
      </w:r>
      <w:r w:rsidRPr="00DA2D76">
        <w:rPr>
          <w:rFonts w:asciiTheme="majorBidi" w:hAnsiTheme="majorBidi" w:cstheme="majorBidi"/>
          <w:sz w:val="24"/>
          <w:szCs w:val="24"/>
          <w:lang w:val="id-ID"/>
        </w:rPr>
        <w:t xml:space="preserve">Diperoleh ekstrak kental berwarna coklat kemerahan dengan bau yang khas. Diperoleh </w:t>
      </w:r>
      <w:r>
        <w:rPr>
          <w:rFonts w:asciiTheme="majorBidi" w:hAnsiTheme="majorBidi" w:cstheme="majorBidi"/>
          <w:sz w:val="24"/>
          <w:szCs w:val="24"/>
          <w:lang w:val="id-ID"/>
        </w:rPr>
        <w:t xml:space="preserve">berat </w:t>
      </w:r>
      <w:r w:rsidRPr="00DA2D76">
        <w:rPr>
          <w:rFonts w:asciiTheme="majorBidi" w:hAnsiTheme="majorBidi" w:cstheme="majorBidi"/>
          <w:sz w:val="24"/>
          <w:szCs w:val="24"/>
          <w:lang w:val="id-ID"/>
        </w:rPr>
        <w:t>ekstrak kental daun pucuk merah sebanyak</w:t>
      </w:r>
      <w:r>
        <w:rPr>
          <w:rFonts w:asciiTheme="majorBidi" w:hAnsiTheme="majorBidi" w:cstheme="majorBidi"/>
          <w:sz w:val="24"/>
          <w:szCs w:val="24"/>
          <w:lang w:val="id-ID"/>
        </w:rPr>
        <w:t xml:space="preserve"> 13.7032 gram.</w:t>
      </w:r>
      <w:r w:rsidRPr="00DA2D76">
        <w:rPr>
          <w:rFonts w:asciiTheme="majorBidi" w:hAnsiTheme="majorBidi" w:cstheme="majorBidi"/>
          <w:sz w:val="24"/>
          <w:szCs w:val="24"/>
          <w:lang w:val="id-ID"/>
        </w:rPr>
        <w:t xml:space="preserve"> </w:t>
      </w:r>
    </w:p>
    <w:p w14:paraId="791D3E7E" w14:textId="4C514C4F" w:rsidR="00664194" w:rsidRPr="00E95011" w:rsidRDefault="00664194">
      <w:pPr>
        <w:pStyle w:val="Heading2"/>
        <w:numPr>
          <w:ilvl w:val="1"/>
          <w:numId w:val="63"/>
        </w:numPr>
        <w:spacing w:line="480" w:lineRule="auto"/>
        <w:ind w:left="709" w:hanging="851"/>
        <w:rPr>
          <w:rFonts w:ascii="Times New Roman" w:hAnsi="Times New Roman" w:cs="Times New Roman"/>
          <w:b/>
          <w:bCs/>
          <w:color w:val="auto"/>
          <w:sz w:val="24"/>
          <w:szCs w:val="24"/>
          <w:lang w:val="id-ID"/>
        </w:rPr>
      </w:pPr>
      <w:bookmarkStart w:id="696" w:name="_Toc183439170"/>
      <w:bookmarkEnd w:id="695"/>
      <w:r w:rsidRPr="00E95011">
        <w:rPr>
          <w:rFonts w:ascii="Times New Roman" w:hAnsi="Times New Roman" w:cs="Times New Roman"/>
          <w:b/>
          <w:bCs/>
          <w:color w:val="auto"/>
          <w:sz w:val="24"/>
          <w:szCs w:val="24"/>
          <w:lang w:val="id-ID"/>
        </w:rPr>
        <w:t>Hasil Skrining Fitokimia</w:t>
      </w:r>
      <w:bookmarkEnd w:id="696"/>
    </w:p>
    <w:p w14:paraId="7C19130A" w14:textId="15E79ABA" w:rsidR="00EF50BD" w:rsidRPr="00AA4ECC" w:rsidRDefault="00664194" w:rsidP="00DA2D76">
      <w:pPr>
        <w:autoSpaceDE w:val="0"/>
        <w:autoSpaceDN w:val="0"/>
        <w:adjustRightInd w:val="0"/>
        <w:spacing w:after="0" w:line="480" w:lineRule="auto"/>
        <w:ind w:firstLine="709"/>
        <w:jc w:val="both"/>
        <w:rPr>
          <w:rFonts w:ascii="Times New Roman" w:hAnsi="Times New Roman" w:cs="Times New Roman"/>
          <w:sz w:val="24"/>
          <w:szCs w:val="24"/>
          <w:lang w:val="id-ID"/>
        </w:rPr>
      </w:pPr>
      <w:bookmarkStart w:id="697" w:name="_Hlk177400705"/>
      <w:r w:rsidRPr="00AD0FB7">
        <w:rPr>
          <w:rFonts w:ascii="Times New Roman" w:hAnsi="Times New Roman" w:cs="Times New Roman"/>
          <w:sz w:val="24"/>
          <w:szCs w:val="24"/>
          <w:lang w:val="id-ID"/>
        </w:rPr>
        <w:t xml:space="preserve">Hasil </w:t>
      </w:r>
      <w:r w:rsidR="009F3D8E">
        <w:rPr>
          <w:rFonts w:ascii="Times New Roman" w:hAnsi="Times New Roman" w:cs="Times New Roman"/>
          <w:sz w:val="24"/>
          <w:szCs w:val="24"/>
          <w:lang w:val="id-ID"/>
        </w:rPr>
        <w:t>skrining</w:t>
      </w:r>
      <w:r w:rsidRPr="00AD0FB7">
        <w:rPr>
          <w:rFonts w:ascii="Times New Roman" w:hAnsi="Times New Roman" w:cs="Times New Roman"/>
          <w:sz w:val="24"/>
          <w:szCs w:val="24"/>
          <w:lang w:val="id-ID"/>
        </w:rPr>
        <w:t xml:space="preserve"> fitokimia yang dilakukan pada ekstrak etanol daun pucuk merah dapat dilihat pada tabel 4.3.</w:t>
      </w:r>
    </w:p>
    <w:p w14:paraId="7CDC08E3" w14:textId="64F7449B" w:rsidR="00664194" w:rsidRDefault="00664194" w:rsidP="00664194">
      <w:pPr>
        <w:autoSpaceDE w:val="0"/>
        <w:autoSpaceDN w:val="0"/>
        <w:adjustRightInd w:val="0"/>
        <w:spacing w:after="0" w:line="480" w:lineRule="auto"/>
        <w:jc w:val="center"/>
        <w:rPr>
          <w:rFonts w:ascii="Times New Roman" w:hAnsi="Times New Roman" w:cs="Times New Roman"/>
          <w:sz w:val="24"/>
          <w:szCs w:val="24"/>
          <w:lang w:val="id-ID"/>
        </w:rPr>
      </w:pPr>
      <w:bookmarkStart w:id="698" w:name="_Hlk177400629"/>
      <w:bookmarkEnd w:id="697"/>
      <w:r>
        <w:rPr>
          <w:rFonts w:ascii="Times New Roman" w:hAnsi="Times New Roman" w:cs="Times New Roman"/>
          <w:b/>
          <w:bCs/>
          <w:sz w:val="24"/>
          <w:szCs w:val="24"/>
          <w:lang w:val="id-ID"/>
        </w:rPr>
        <w:t xml:space="preserve">Tabel 4.3. </w:t>
      </w:r>
      <w:r>
        <w:rPr>
          <w:rFonts w:ascii="Times New Roman" w:hAnsi="Times New Roman" w:cs="Times New Roman"/>
          <w:sz w:val="24"/>
          <w:szCs w:val="24"/>
          <w:lang w:val="id-ID"/>
        </w:rPr>
        <w:t xml:space="preserve">Hasil </w:t>
      </w:r>
      <w:r w:rsidR="009F3D8E">
        <w:rPr>
          <w:rFonts w:ascii="Times New Roman" w:hAnsi="Times New Roman" w:cs="Times New Roman"/>
          <w:sz w:val="24"/>
          <w:szCs w:val="24"/>
          <w:lang w:val="id-ID"/>
        </w:rPr>
        <w:t>Skrining</w:t>
      </w:r>
      <w:r>
        <w:rPr>
          <w:rFonts w:ascii="Times New Roman" w:hAnsi="Times New Roman" w:cs="Times New Roman"/>
          <w:sz w:val="24"/>
          <w:szCs w:val="24"/>
          <w:lang w:val="id-ID"/>
        </w:rPr>
        <w:t xml:space="preserve"> Fitokimia Ekstrak etanol Daun Pucuk Merah</w:t>
      </w:r>
    </w:p>
    <w:tbl>
      <w:tblPr>
        <w:tblStyle w:val="TableGrid"/>
        <w:tblW w:w="0" w:type="auto"/>
        <w:tblInd w:w="562" w:type="dxa"/>
        <w:tblLook w:val="04A0" w:firstRow="1" w:lastRow="0" w:firstColumn="1" w:lastColumn="0" w:noHBand="0" w:noVBand="1"/>
      </w:tblPr>
      <w:tblGrid>
        <w:gridCol w:w="567"/>
        <w:gridCol w:w="3119"/>
        <w:gridCol w:w="3260"/>
      </w:tblGrid>
      <w:tr w:rsidR="00664194" w14:paraId="1D08AE58" w14:textId="77777777" w:rsidTr="00AC3954">
        <w:tc>
          <w:tcPr>
            <w:tcW w:w="567" w:type="dxa"/>
          </w:tcPr>
          <w:p w14:paraId="0CD01A03" w14:textId="3A775EC2"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119" w:type="dxa"/>
          </w:tcPr>
          <w:p w14:paraId="26828CA7" w14:textId="56CD3C86"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Golongan Senyawa</w:t>
            </w:r>
          </w:p>
        </w:tc>
        <w:tc>
          <w:tcPr>
            <w:tcW w:w="3260" w:type="dxa"/>
          </w:tcPr>
          <w:p w14:paraId="795AB8E8" w14:textId="2ADD516A"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Ekstrak</w:t>
            </w:r>
          </w:p>
        </w:tc>
      </w:tr>
      <w:tr w:rsidR="00664194" w14:paraId="4DB04577" w14:textId="77777777" w:rsidTr="00AC3954">
        <w:tc>
          <w:tcPr>
            <w:tcW w:w="567" w:type="dxa"/>
          </w:tcPr>
          <w:p w14:paraId="71153025" w14:textId="59F69C11"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9" w:type="dxa"/>
          </w:tcPr>
          <w:p w14:paraId="48646636" w14:textId="77777777"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Alkaloid</w:t>
            </w:r>
          </w:p>
          <w:p w14:paraId="3FFC212D" w14:textId="461B60A6"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0070B">
              <w:rPr>
                <w:rFonts w:ascii="Times New Roman" w:hAnsi="Times New Roman" w:cs="Times New Roman"/>
                <w:sz w:val="24"/>
                <w:szCs w:val="24"/>
                <w:lang w:val="id-ID"/>
              </w:rPr>
              <w:t xml:space="preserve">Pereaksi </w:t>
            </w:r>
            <w:r>
              <w:rPr>
                <w:rFonts w:ascii="Times New Roman" w:hAnsi="Times New Roman" w:cs="Times New Roman"/>
                <w:sz w:val="24"/>
                <w:szCs w:val="24"/>
                <w:lang w:val="id-ID"/>
              </w:rPr>
              <w:t>Mayer</w:t>
            </w:r>
          </w:p>
          <w:p w14:paraId="7036FDAA" w14:textId="6AC88288"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0070B">
              <w:rPr>
                <w:rFonts w:ascii="Times New Roman" w:hAnsi="Times New Roman" w:cs="Times New Roman"/>
                <w:sz w:val="24"/>
                <w:szCs w:val="24"/>
                <w:lang w:val="id-ID"/>
              </w:rPr>
              <w:t xml:space="preserve">Pereaksi </w:t>
            </w:r>
            <w:r>
              <w:rPr>
                <w:rFonts w:ascii="Times New Roman" w:hAnsi="Times New Roman" w:cs="Times New Roman"/>
                <w:sz w:val="24"/>
                <w:szCs w:val="24"/>
                <w:lang w:val="id-ID"/>
              </w:rPr>
              <w:t>Dragendrof</w:t>
            </w:r>
          </w:p>
          <w:p w14:paraId="54E4F4E6" w14:textId="125F7711"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0070B">
              <w:rPr>
                <w:rFonts w:ascii="Times New Roman" w:hAnsi="Times New Roman" w:cs="Times New Roman"/>
                <w:sz w:val="24"/>
                <w:szCs w:val="24"/>
                <w:lang w:val="id-ID"/>
              </w:rPr>
              <w:t xml:space="preserve">Pereaksi </w:t>
            </w:r>
            <w:r>
              <w:rPr>
                <w:rFonts w:ascii="Times New Roman" w:hAnsi="Times New Roman" w:cs="Times New Roman"/>
                <w:sz w:val="24"/>
                <w:szCs w:val="24"/>
                <w:lang w:val="id-ID"/>
              </w:rPr>
              <w:t>Boucharda</w:t>
            </w:r>
            <w:r w:rsidR="0090070B">
              <w:rPr>
                <w:rFonts w:ascii="Times New Roman" w:hAnsi="Times New Roman" w:cs="Times New Roman"/>
                <w:sz w:val="24"/>
                <w:szCs w:val="24"/>
                <w:lang w:val="id-ID"/>
              </w:rPr>
              <w:t>t</w:t>
            </w:r>
          </w:p>
        </w:tc>
        <w:tc>
          <w:tcPr>
            <w:tcW w:w="3260" w:type="dxa"/>
          </w:tcPr>
          <w:p w14:paraId="370F806C" w14:textId="77777777"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p>
          <w:p w14:paraId="6641272A" w14:textId="77777777" w:rsidR="00621EF7" w:rsidRDefault="00CF400B"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14:paraId="38722228" w14:textId="77777777" w:rsidR="00CF400B" w:rsidRDefault="00CF400B"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14:paraId="6E940653" w14:textId="0D951A52" w:rsidR="00CF400B" w:rsidRDefault="00CF400B"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64194" w14:paraId="266A8C34" w14:textId="77777777" w:rsidTr="00AC3954">
        <w:tc>
          <w:tcPr>
            <w:tcW w:w="567" w:type="dxa"/>
          </w:tcPr>
          <w:p w14:paraId="7E65BC65" w14:textId="50E0B1C3"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tcPr>
          <w:p w14:paraId="1FF96A8D" w14:textId="252ADB7E"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Flavonoid</w:t>
            </w:r>
          </w:p>
        </w:tc>
        <w:tc>
          <w:tcPr>
            <w:tcW w:w="3260" w:type="dxa"/>
          </w:tcPr>
          <w:p w14:paraId="3E796071" w14:textId="63CD7A58" w:rsidR="00664194" w:rsidRDefault="00621EF7"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64194" w14:paraId="0E1B572C" w14:textId="77777777" w:rsidTr="00AC3954">
        <w:tc>
          <w:tcPr>
            <w:tcW w:w="567" w:type="dxa"/>
          </w:tcPr>
          <w:p w14:paraId="60917F74" w14:textId="2B52DAF4"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9" w:type="dxa"/>
          </w:tcPr>
          <w:p w14:paraId="48D379CE" w14:textId="27D58431"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Tanin</w:t>
            </w:r>
          </w:p>
        </w:tc>
        <w:tc>
          <w:tcPr>
            <w:tcW w:w="3260" w:type="dxa"/>
          </w:tcPr>
          <w:p w14:paraId="73F4A68E" w14:textId="6A806AF7" w:rsidR="00664194" w:rsidRDefault="00621EF7"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64194" w14:paraId="57AFE6CF" w14:textId="77777777" w:rsidTr="00AC3954">
        <w:tc>
          <w:tcPr>
            <w:tcW w:w="567" w:type="dxa"/>
          </w:tcPr>
          <w:p w14:paraId="49EBE496" w14:textId="22785E47"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119" w:type="dxa"/>
          </w:tcPr>
          <w:p w14:paraId="79AD31C5" w14:textId="4AC8697F"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Saponin</w:t>
            </w:r>
          </w:p>
        </w:tc>
        <w:tc>
          <w:tcPr>
            <w:tcW w:w="3260" w:type="dxa"/>
          </w:tcPr>
          <w:p w14:paraId="045B4642" w14:textId="679216C5" w:rsidR="00664194" w:rsidRDefault="00621EF7"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64194" w14:paraId="5C3EF469" w14:textId="77777777" w:rsidTr="00AC3954">
        <w:tc>
          <w:tcPr>
            <w:tcW w:w="567" w:type="dxa"/>
          </w:tcPr>
          <w:p w14:paraId="12366F97" w14:textId="7BFE73BB"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119" w:type="dxa"/>
          </w:tcPr>
          <w:p w14:paraId="4D63A5E8" w14:textId="5D8A5CA9" w:rsidR="00664194" w:rsidRDefault="00664194"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Steroid/ Triterpenoid</w:t>
            </w:r>
          </w:p>
        </w:tc>
        <w:tc>
          <w:tcPr>
            <w:tcW w:w="3260" w:type="dxa"/>
          </w:tcPr>
          <w:p w14:paraId="1F0B4C88" w14:textId="77777777" w:rsidR="00AC3954" w:rsidRDefault="00621EF7"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Steroid</w:t>
            </w:r>
          </w:p>
          <w:p w14:paraId="02E09C03" w14:textId="6B5F8509" w:rsidR="00664194" w:rsidRDefault="00AC395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E130F">
              <w:rPr>
                <w:rFonts w:ascii="Times New Roman" w:hAnsi="Times New Roman" w:cs="Times New Roman"/>
                <w:sz w:val="24"/>
                <w:szCs w:val="24"/>
                <w:lang w:val="id-ID"/>
              </w:rPr>
              <w:t>+</w:t>
            </w:r>
            <w:r>
              <w:rPr>
                <w:rFonts w:ascii="Times New Roman" w:hAnsi="Times New Roman" w:cs="Times New Roman"/>
                <w:sz w:val="24"/>
                <w:szCs w:val="24"/>
                <w:lang w:val="id-ID"/>
              </w:rPr>
              <w:t xml:space="preserve"> Triterpenoid</w:t>
            </w:r>
          </w:p>
        </w:tc>
      </w:tr>
      <w:tr w:rsidR="00664194" w14:paraId="26FDC4F0" w14:textId="77777777" w:rsidTr="00AC3954">
        <w:tc>
          <w:tcPr>
            <w:tcW w:w="567" w:type="dxa"/>
          </w:tcPr>
          <w:p w14:paraId="76333915" w14:textId="12F404CF" w:rsidR="00664194" w:rsidRDefault="00664194"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19" w:type="dxa"/>
          </w:tcPr>
          <w:p w14:paraId="2621CBC6" w14:textId="4DA1E26C" w:rsidR="00664194" w:rsidRDefault="00CF400B"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Glikosida</w:t>
            </w:r>
          </w:p>
        </w:tc>
        <w:tc>
          <w:tcPr>
            <w:tcW w:w="3260" w:type="dxa"/>
          </w:tcPr>
          <w:p w14:paraId="79932931" w14:textId="7249B17D" w:rsidR="00664194" w:rsidRDefault="00621EF7"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bookmarkEnd w:id="693"/>
      <w:tr w:rsidR="00CF400B" w14:paraId="62344326" w14:textId="77777777" w:rsidTr="00AC3954">
        <w:tc>
          <w:tcPr>
            <w:tcW w:w="567" w:type="dxa"/>
          </w:tcPr>
          <w:p w14:paraId="4E67B1BA" w14:textId="5B8CEE90" w:rsidR="00CF400B" w:rsidRDefault="00CF400B"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119" w:type="dxa"/>
          </w:tcPr>
          <w:p w14:paraId="7B19FC4A" w14:textId="4B189708" w:rsidR="00CF400B" w:rsidRDefault="00CF400B" w:rsidP="00664194">
            <w:pPr>
              <w:autoSpaceDE w:val="0"/>
              <w:autoSpaceDN w:val="0"/>
              <w:adjustRightInd w:val="0"/>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Antosianin</w:t>
            </w:r>
          </w:p>
        </w:tc>
        <w:tc>
          <w:tcPr>
            <w:tcW w:w="3260" w:type="dxa"/>
          </w:tcPr>
          <w:p w14:paraId="2EF0AD47" w14:textId="4F7ED985" w:rsidR="00CF400B" w:rsidRDefault="00CF400B" w:rsidP="00664194">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bl>
    <w:p w14:paraId="3390D780" w14:textId="181924F9" w:rsidR="00621EF7" w:rsidRDefault="00621EF7" w:rsidP="00DC5A57">
      <w:pPr>
        <w:autoSpaceDE w:val="0"/>
        <w:autoSpaceDN w:val="0"/>
        <w:adjustRightInd w:val="0"/>
        <w:spacing w:before="240"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tabel </w:t>
      </w:r>
      <w:r w:rsidR="000720E8">
        <w:rPr>
          <w:rFonts w:ascii="Times New Roman" w:hAnsi="Times New Roman" w:cs="Times New Roman"/>
          <w:sz w:val="24"/>
          <w:szCs w:val="24"/>
          <w:lang w:val="id-ID"/>
        </w:rPr>
        <w:t xml:space="preserve">4.3 </w:t>
      </w:r>
      <w:r>
        <w:rPr>
          <w:rFonts w:ascii="Times New Roman" w:hAnsi="Times New Roman" w:cs="Times New Roman"/>
          <w:sz w:val="24"/>
          <w:szCs w:val="24"/>
          <w:lang w:val="id-ID"/>
        </w:rPr>
        <w:t xml:space="preserve">hasil dari </w:t>
      </w:r>
      <w:r w:rsidR="009F3D8E">
        <w:rPr>
          <w:rFonts w:ascii="Times New Roman" w:hAnsi="Times New Roman" w:cs="Times New Roman"/>
          <w:sz w:val="24"/>
          <w:szCs w:val="24"/>
          <w:lang w:val="id-ID"/>
        </w:rPr>
        <w:t>skrining</w:t>
      </w:r>
      <w:r>
        <w:rPr>
          <w:rFonts w:ascii="Times New Roman" w:hAnsi="Times New Roman" w:cs="Times New Roman"/>
          <w:sz w:val="24"/>
          <w:szCs w:val="24"/>
          <w:lang w:val="id-ID"/>
        </w:rPr>
        <w:t xml:space="preserve"> fitokimia ekstrak etanol daun pucuk merah menunjukkan adanya senyawa </w:t>
      </w:r>
      <w:r w:rsidR="00CF400B">
        <w:rPr>
          <w:rFonts w:ascii="Times New Roman" w:hAnsi="Times New Roman" w:cs="Times New Roman"/>
          <w:sz w:val="24"/>
          <w:szCs w:val="24"/>
          <w:lang w:val="id-ID"/>
        </w:rPr>
        <w:t>flavonoid, tanin, saponin, steroid</w:t>
      </w:r>
      <w:r w:rsidR="00AE130F">
        <w:rPr>
          <w:rFonts w:ascii="Times New Roman" w:hAnsi="Times New Roman" w:cs="Times New Roman"/>
          <w:sz w:val="24"/>
          <w:szCs w:val="24"/>
          <w:lang w:val="id-ID"/>
        </w:rPr>
        <w:t xml:space="preserve"> triterpenoid</w:t>
      </w:r>
      <w:r w:rsidR="00CF400B">
        <w:rPr>
          <w:rFonts w:ascii="Times New Roman" w:hAnsi="Times New Roman" w:cs="Times New Roman"/>
          <w:sz w:val="24"/>
          <w:szCs w:val="24"/>
          <w:lang w:val="id-ID"/>
        </w:rPr>
        <w:t xml:space="preserve"> dan antosianin.</w:t>
      </w:r>
    </w:p>
    <w:p w14:paraId="4CBACAB8" w14:textId="4A0E90E4" w:rsidR="00CF400B" w:rsidRDefault="00CF400B" w:rsidP="00E11476">
      <w:pPr>
        <w:autoSpaceDE w:val="0"/>
        <w:autoSpaceDN w:val="0"/>
        <w:adjustRightInd w:val="0"/>
        <w:spacing w:after="0" w:line="480" w:lineRule="auto"/>
        <w:ind w:firstLine="720"/>
        <w:jc w:val="both"/>
        <w:rPr>
          <w:rFonts w:ascii="Times New Roman" w:hAnsi="Times New Roman" w:cs="Times New Roman"/>
          <w:sz w:val="24"/>
          <w:szCs w:val="24"/>
          <w:lang w:val="id-ID"/>
        </w:rPr>
      </w:pPr>
      <w:bookmarkStart w:id="699" w:name="_Hlk177400758"/>
      <w:bookmarkEnd w:id="698"/>
      <w:r>
        <w:rPr>
          <w:rFonts w:ascii="Times New Roman" w:hAnsi="Times New Roman" w:cs="Times New Roman"/>
          <w:sz w:val="24"/>
          <w:szCs w:val="24"/>
          <w:lang w:val="id-ID"/>
        </w:rPr>
        <w:t>Pada uji alkaloid</w:t>
      </w:r>
      <w:bookmarkEnd w:id="699"/>
      <w:r>
        <w:rPr>
          <w:rFonts w:ascii="Times New Roman" w:hAnsi="Times New Roman" w:cs="Times New Roman"/>
          <w:sz w:val="24"/>
          <w:szCs w:val="24"/>
          <w:lang w:val="id-ID"/>
        </w:rPr>
        <w:t xml:space="preserve">, </w:t>
      </w:r>
      <w:r w:rsidR="005911E2">
        <w:rPr>
          <w:rFonts w:ascii="Times New Roman" w:hAnsi="Times New Roman" w:cs="Times New Roman"/>
          <w:sz w:val="24"/>
          <w:szCs w:val="24"/>
          <w:lang w:val="id-ID"/>
        </w:rPr>
        <w:t>penambahan HCl bertujuan untuk menarik alkaloid dari dalam simplisia, alkaloid bersifat basa sehingga dengan penambahan HCl akan terbentuk garam, lalu dipanaskan dengan tujuan memecah ikatan antara alkaloid yang bukan dalam bentuk garamnya, lalu didinginkan, kemudian dilakukan reaksi pengendapan dengan menggunakan tiga pereaksi</w:t>
      </w:r>
      <w:r w:rsidR="00221D01">
        <w:rPr>
          <w:rFonts w:ascii="Times New Roman" w:hAnsi="Times New Roman" w:cs="Times New Roman"/>
          <w:sz w:val="24"/>
          <w:szCs w:val="24"/>
          <w:lang w:val="id-ID"/>
        </w:rPr>
        <w:t xml:space="preserve"> </w:t>
      </w:r>
      <w:r w:rsidR="00221D01">
        <w:rPr>
          <w:rFonts w:ascii="Times New Roman" w:hAnsi="Times New Roman" w:cs="Times New Roman"/>
          <w:sz w:val="24"/>
          <w:szCs w:val="24"/>
          <w:lang w:val="id-ID"/>
        </w:rPr>
        <w:fldChar w:fldCharType="begin" w:fldLock="1"/>
      </w:r>
      <w:r w:rsidR="00E0340B">
        <w:rPr>
          <w:rFonts w:ascii="Times New Roman" w:hAnsi="Times New Roman" w:cs="Times New Roman"/>
          <w:sz w:val="24"/>
          <w:szCs w:val="24"/>
          <w:lang w:val="id-ID"/>
        </w:rPr>
        <w:instrText>ADDIN CSL_CITATION {"citationItems":[{"id":"ITEM-1","itemData":{"ISBN":"1716864739","author":[{"dropping-particle":"","family":"B","given":"Muthmainnah","non-dropping-particle":"","parse-names":false,"suffix":""}],"container-title":"Media Farmasi Poltekkes Makassar","id":"ITEM-1","issue":"2","issued":{"date-parts":[["2017"]]},"page":"9-15","title":"SKRINING FITOKIMIA SENYAWA METABOLIT SEKUNDER DARI EKSTRAK ETANOL BUAH DELIMA (Punica granatum L.) DENGAN METODE UJI WARNA","type":"article-journal","volume":"13"},"uris":["http://www.mendeley.com/documents/?uuid=e62bc559-a38a-4c03-aeb6-a8f4dd330020"]}],"mendeley":{"formattedCitation":"(B, 2017)","plainTextFormattedCitation":"(B, 2017)","previouslyFormattedCitation":"(B, 2017)"},"properties":{"noteIndex":0},"schema":"https://github.com/citation-style-language/schema/raw/master/csl-citation.json"}</w:instrText>
      </w:r>
      <w:r w:rsidR="00221D01">
        <w:rPr>
          <w:rFonts w:ascii="Times New Roman" w:hAnsi="Times New Roman" w:cs="Times New Roman"/>
          <w:sz w:val="24"/>
          <w:szCs w:val="24"/>
          <w:lang w:val="id-ID"/>
        </w:rPr>
        <w:fldChar w:fldCharType="separate"/>
      </w:r>
      <w:r w:rsidR="00221D01" w:rsidRPr="00221D01">
        <w:rPr>
          <w:rFonts w:ascii="Times New Roman" w:hAnsi="Times New Roman" w:cs="Times New Roman"/>
          <w:noProof/>
          <w:sz w:val="24"/>
          <w:szCs w:val="24"/>
          <w:lang w:val="id-ID"/>
        </w:rPr>
        <w:t>(</w:t>
      </w:r>
      <w:r w:rsidR="00AB34BB">
        <w:rPr>
          <w:rFonts w:ascii="Times New Roman" w:hAnsi="Times New Roman" w:cs="Times New Roman"/>
          <w:noProof/>
          <w:sz w:val="24"/>
          <w:szCs w:val="24"/>
          <w:lang w:val="id-ID"/>
        </w:rPr>
        <w:t>Muthmainnah</w:t>
      </w:r>
      <w:r w:rsidR="00221D01" w:rsidRPr="00221D01">
        <w:rPr>
          <w:rFonts w:ascii="Times New Roman" w:hAnsi="Times New Roman" w:cs="Times New Roman"/>
          <w:noProof/>
          <w:sz w:val="24"/>
          <w:szCs w:val="24"/>
          <w:lang w:val="id-ID"/>
        </w:rPr>
        <w:t>, 2017)</w:t>
      </w:r>
      <w:r w:rsidR="00221D01">
        <w:rPr>
          <w:rFonts w:ascii="Times New Roman" w:hAnsi="Times New Roman" w:cs="Times New Roman"/>
          <w:sz w:val="24"/>
          <w:szCs w:val="24"/>
          <w:lang w:val="id-ID"/>
        </w:rPr>
        <w:fldChar w:fldCharType="end"/>
      </w:r>
      <w:r w:rsidR="00221D01">
        <w:rPr>
          <w:rFonts w:ascii="Times New Roman" w:hAnsi="Times New Roman" w:cs="Times New Roman"/>
          <w:sz w:val="24"/>
          <w:szCs w:val="24"/>
          <w:lang w:val="id-ID"/>
        </w:rPr>
        <w:t xml:space="preserve">. </w:t>
      </w:r>
      <w:bookmarkStart w:id="700" w:name="_Hlk177400783"/>
      <w:r w:rsidR="00221D01">
        <w:rPr>
          <w:rFonts w:ascii="Times New Roman" w:hAnsi="Times New Roman" w:cs="Times New Roman"/>
          <w:sz w:val="24"/>
          <w:szCs w:val="24"/>
          <w:lang w:val="id-ID"/>
        </w:rPr>
        <w:t>D</w:t>
      </w:r>
      <w:r>
        <w:rPr>
          <w:rFonts w:ascii="Times New Roman" w:hAnsi="Times New Roman" w:cs="Times New Roman"/>
          <w:sz w:val="24"/>
          <w:szCs w:val="24"/>
          <w:lang w:val="id-ID"/>
        </w:rPr>
        <w:t xml:space="preserve">ilakukan uji dengan penambahan pereaksi Mayer akan menghasilkan endapan putih/ kuning, pereaksi Dragendorff akan menghasilkan endapan berwarna merah bata atau jingga kecoklatan, sedangkan pereaksi Bouchardat akan menghasilkan endapan coklat kehitaman. </w:t>
      </w:r>
    </w:p>
    <w:p w14:paraId="62B81050" w14:textId="033775E5" w:rsidR="00221D01" w:rsidRDefault="00221D01" w:rsidP="00DE23F2">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009F3D8E">
        <w:rPr>
          <w:rFonts w:ascii="Times New Roman" w:hAnsi="Times New Roman" w:cs="Times New Roman"/>
          <w:sz w:val="24"/>
          <w:szCs w:val="24"/>
          <w:lang w:val="id-ID"/>
        </w:rPr>
        <w:t>skrining</w:t>
      </w:r>
      <w:r>
        <w:rPr>
          <w:rFonts w:ascii="Times New Roman" w:hAnsi="Times New Roman" w:cs="Times New Roman"/>
          <w:sz w:val="24"/>
          <w:szCs w:val="24"/>
          <w:lang w:val="id-ID"/>
        </w:rPr>
        <w:t xml:space="preserve"> ekstrak etanol daun pucuk merah tidak terbentuk endapan pada penambahan pereaksi mayer, pereaksi dragendorff dan pereaksi bouchardat. Sehingga dapat disimpulkan ekstrak etanol daun pucuk merah tidak mengandung alkaloid.</w:t>
      </w:r>
    </w:p>
    <w:p w14:paraId="04A325A6" w14:textId="0D02EFF3" w:rsidR="00221D01" w:rsidRDefault="00221D01" w:rsidP="00E11476">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uji f</w:t>
      </w:r>
      <w:r w:rsidR="00F55BD6">
        <w:rPr>
          <w:rFonts w:ascii="Times New Roman" w:hAnsi="Times New Roman" w:cs="Times New Roman"/>
          <w:sz w:val="24"/>
          <w:szCs w:val="24"/>
          <w:lang w:val="id-ID"/>
        </w:rPr>
        <w:t>la</w:t>
      </w:r>
      <w:r>
        <w:rPr>
          <w:rFonts w:ascii="Times New Roman" w:hAnsi="Times New Roman" w:cs="Times New Roman"/>
          <w:sz w:val="24"/>
          <w:szCs w:val="24"/>
          <w:lang w:val="id-ID"/>
        </w:rPr>
        <w:t xml:space="preserve">vonoid, </w:t>
      </w:r>
      <w:r w:rsidR="000F7420">
        <w:rPr>
          <w:rFonts w:ascii="Times New Roman" w:hAnsi="Times New Roman" w:cs="Times New Roman"/>
          <w:sz w:val="24"/>
          <w:szCs w:val="24"/>
          <w:lang w:val="id-ID"/>
        </w:rPr>
        <w:t xml:space="preserve">dilakukan penambahan serbuk Mg </w:t>
      </w:r>
      <w:r w:rsidR="00DC4CD3">
        <w:rPr>
          <w:rFonts w:ascii="Times New Roman" w:hAnsi="Times New Roman" w:cs="Times New Roman"/>
          <w:sz w:val="24"/>
          <w:szCs w:val="24"/>
          <w:lang w:val="id-ID"/>
        </w:rPr>
        <w:t xml:space="preserve">dan HCl pekat bertujuan untuk   </w:t>
      </w:r>
      <w:r>
        <w:rPr>
          <w:rFonts w:ascii="Times New Roman" w:hAnsi="Times New Roman" w:cs="Times New Roman"/>
          <w:sz w:val="24"/>
          <w:szCs w:val="24"/>
          <w:lang w:val="id-ID"/>
        </w:rPr>
        <w:t xml:space="preserve">ekstrak etanol daun pucuk merah  </w:t>
      </w:r>
      <w:r w:rsidR="00F55BD6">
        <w:rPr>
          <w:rFonts w:ascii="Times New Roman" w:hAnsi="Times New Roman" w:cs="Times New Roman"/>
          <w:sz w:val="24"/>
          <w:szCs w:val="24"/>
          <w:lang w:val="id-ID"/>
        </w:rPr>
        <w:t>terbentuknya warna jingga pada lapisan amil alkohol sehingga dinyatakan positif adanya senyawa flavonoid karena ditandai dengan adanya warna merah, kuning, jingga pada lapisan amil alkohol.</w:t>
      </w:r>
    </w:p>
    <w:p w14:paraId="1FB7D781" w14:textId="638B0A48" w:rsidR="00F55BD6" w:rsidRDefault="00F55BD6" w:rsidP="00E11476">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uji tanin</w:t>
      </w:r>
      <w:r w:rsidR="000F7420">
        <w:rPr>
          <w:rFonts w:ascii="Times New Roman" w:hAnsi="Times New Roman" w:cs="Times New Roman"/>
          <w:sz w:val="24"/>
          <w:szCs w:val="24"/>
          <w:lang w:val="id-ID"/>
        </w:rPr>
        <w:t>, dilakukan penambahan FeCl3</w:t>
      </w:r>
      <w:r w:rsidR="00DC4CD3">
        <w:rPr>
          <w:rFonts w:ascii="Times New Roman" w:hAnsi="Times New Roman" w:cs="Times New Roman"/>
          <w:sz w:val="24"/>
          <w:szCs w:val="24"/>
          <w:lang w:val="id-ID"/>
        </w:rPr>
        <w:t xml:space="preserve"> 1%</w:t>
      </w:r>
      <w:r w:rsidR="000F7420">
        <w:rPr>
          <w:rFonts w:ascii="Times New Roman" w:hAnsi="Times New Roman" w:cs="Times New Roman"/>
          <w:sz w:val="24"/>
          <w:szCs w:val="24"/>
          <w:lang w:val="id-ID"/>
        </w:rPr>
        <w:t xml:space="preserve">. Bertujuan untuk menentukan adanya gugus fenol yang ditunjukkan dengan warna hijau kehitaman dan biru kehitaman setelah penambahan FeCl3. </w:t>
      </w:r>
      <w:r w:rsidR="00DC4CD3">
        <w:rPr>
          <w:rFonts w:ascii="Times New Roman" w:hAnsi="Times New Roman" w:cs="Times New Roman"/>
          <w:sz w:val="24"/>
          <w:szCs w:val="24"/>
          <w:lang w:val="id-ID"/>
        </w:rPr>
        <w:t xml:space="preserve">Pada ekstrak daun pucuk merah </w:t>
      </w:r>
      <w:r w:rsidR="00251EDB">
        <w:rPr>
          <w:rFonts w:ascii="Times New Roman" w:hAnsi="Times New Roman" w:cs="Times New Roman"/>
          <w:sz w:val="24"/>
          <w:szCs w:val="24"/>
          <w:lang w:val="id-ID"/>
        </w:rPr>
        <w:t>terbentuk warna hijau kehitaman sehingga menunjukkan adanya senyawa tanin.</w:t>
      </w:r>
    </w:p>
    <w:p w14:paraId="395FDB1F" w14:textId="38F28078" w:rsidR="00251EDB" w:rsidRDefault="00251EDB" w:rsidP="00E11476">
      <w:pPr>
        <w:autoSpaceDE w:val="0"/>
        <w:autoSpaceDN w:val="0"/>
        <w:adjustRightInd w:val="0"/>
        <w:spacing w:after="0" w:line="480" w:lineRule="auto"/>
        <w:ind w:firstLine="720"/>
        <w:jc w:val="both"/>
        <w:rPr>
          <w:rFonts w:ascii="Times New Roman" w:hAnsi="Times New Roman" w:cs="Times New Roman"/>
          <w:sz w:val="24"/>
          <w:szCs w:val="24"/>
          <w:lang w:val="id-ID"/>
        </w:rPr>
      </w:pPr>
      <w:bookmarkStart w:id="701" w:name="_Hlk171619875"/>
      <w:r>
        <w:rPr>
          <w:rFonts w:ascii="Times New Roman" w:hAnsi="Times New Roman" w:cs="Times New Roman"/>
          <w:sz w:val="24"/>
          <w:szCs w:val="24"/>
          <w:lang w:val="id-ID"/>
        </w:rPr>
        <w:t xml:space="preserve">Pada uji saponin, </w:t>
      </w:r>
      <w:r w:rsidR="00F56EB4">
        <w:rPr>
          <w:rFonts w:ascii="Times New Roman" w:hAnsi="Times New Roman" w:cs="Times New Roman"/>
          <w:sz w:val="24"/>
          <w:szCs w:val="24"/>
          <w:lang w:val="id-ID"/>
        </w:rPr>
        <w:t xml:space="preserve">hasil </w:t>
      </w:r>
      <w:r w:rsidR="009F3D8E">
        <w:rPr>
          <w:rFonts w:ascii="Times New Roman" w:hAnsi="Times New Roman" w:cs="Times New Roman"/>
          <w:sz w:val="24"/>
          <w:szCs w:val="24"/>
          <w:lang w:val="id-ID"/>
        </w:rPr>
        <w:t>skrining</w:t>
      </w:r>
      <w:r>
        <w:rPr>
          <w:rFonts w:ascii="Times New Roman" w:hAnsi="Times New Roman" w:cs="Times New Roman"/>
          <w:sz w:val="24"/>
          <w:szCs w:val="24"/>
          <w:lang w:val="id-ID"/>
        </w:rPr>
        <w:t xml:space="preserve"> ekstrak daun pucuk merah positif mengandung saponin ditunjukkan dengan terbentuknya busa dan dapat bertahan tidak kurang dari 10 menit serta tidak hilang setelah penambahan HCl. </w:t>
      </w:r>
    </w:p>
    <w:p w14:paraId="290DA2CC" w14:textId="090E0083" w:rsidR="0000347C" w:rsidRDefault="00F56EB4" w:rsidP="00E11476">
      <w:pPr>
        <w:autoSpaceDE w:val="0"/>
        <w:autoSpaceDN w:val="0"/>
        <w:adjustRightInd w:val="0"/>
        <w:spacing w:after="0" w:line="480" w:lineRule="auto"/>
        <w:ind w:firstLine="720"/>
        <w:jc w:val="both"/>
        <w:rPr>
          <w:rFonts w:ascii="Times New Roman" w:hAnsi="Times New Roman" w:cs="Times New Roman"/>
          <w:sz w:val="24"/>
          <w:szCs w:val="24"/>
          <w:lang w:val="id-ID"/>
        </w:rPr>
      </w:pPr>
      <w:bookmarkStart w:id="702" w:name="_Hlk171619898"/>
      <w:bookmarkEnd w:id="701"/>
      <w:r>
        <w:rPr>
          <w:rFonts w:ascii="Times New Roman" w:hAnsi="Times New Roman" w:cs="Times New Roman"/>
          <w:sz w:val="24"/>
          <w:szCs w:val="24"/>
          <w:lang w:val="id-ID"/>
        </w:rPr>
        <w:t xml:space="preserve">Pada uji steroid/ triterpenoid pada ekstrak etanol daun pucuk merah ditambahkan 2 tetes Liebermann-Burchard terbentuk warna </w:t>
      </w:r>
      <w:r w:rsidR="00A8158F">
        <w:rPr>
          <w:rFonts w:ascii="Times New Roman" w:hAnsi="Times New Roman" w:cs="Times New Roman"/>
          <w:sz w:val="24"/>
          <w:szCs w:val="24"/>
          <w:lang w:val="id-ID"/>
        </w:rPr>
        <w:t xml:space="preserve">biru hijau menunjukkan adanya senyawa steroid, sedangkan jika terbentuknya warna ungu sampai merah ungu menunjukkan adanya </w:t>
      </w:r>
      <w:r w:rsidR="00AE130F">
        <w:rPr>
          <w:rFonts w:ascii="Times New Roman" w:hAnsi="Times New Roman" w:cs="Times New Roman"/>
          <w:sz w:val="24"/>
          <w:szCs w:val="24"/>
          <w:lang w:val="id-ID"/>
        </w:rPr>
        <w:t xml:space="preserve">senyawa </w:t>
      </w:r>
      <w:r w:rsidR="00A8158F">
        <w:rPr>
          <w:rFonts w:ascii="Times New Roman" w:hAnsi="Times New Roman" w:cs="Times New Roman"/>
          <w:sz w:val="24"/>
          <w:szCs w:val="24"/>
          <w:lang w:val="id-ID"/>
        </w:rPr>
        <w:t>triterpenoid</w:t>
      </w:r>
      <w:bookmarkEnd w:id="702"/>
      <w:r w:rsidR="00A8158F">
        <w:rPr>
          <w:rFonts w:ascii="Times New Roman" w:hAnsi="Times New Roman" w:cs="Times New Roman"/>
          <w:sz w:val="24"/>
          <w:szCs w:val="24"/>
          <w:lang w:val="id-ID"/>
        </w:rPr>
        <w:t xml:space="preserve">. Pada hasil </w:t>
      </w:r>
      <w:r w:rsidR="009F3D8E">
        <w:rPr>
          <w:rFonts w:ascii="Times New Roman" w:hAnsi="Times New Roman" w:cs="Times New Roman"/>
          <w:sz w:val="24"/>
          <w:szCs w:val="24"/>
          <w:lang w:val="id-ID"/>
        </w:rPr>
        <w:t>skrining</w:t>
      </w:r>
      <w:r w:rsidR="00A8158F">
        <w:rPr>
          <w:rFonts w:ascii="Times New Roman" w:hAnsi="Times New Roman" w:cs="Times New Roman"/>
          <w:sz w:val="24"/>
          <w:szCs w:val="24"/>
          <w:lang w:val="id-ID"/>
        </w:rPr>
        <w:t xml:space="preserve"> ekstrak daun pucuk merah terbentuknya warna biru hijau, maka hasilnya positif mengandung senyawa steroid</w:t>
      </w:r>
      <w:r w:rsidR="00AE130F">
        <w:rPr>
          <w:rFonts w:ascii="Times New Roman" w:hAnsi="Times New Roman" w:cs="Times New Roman"/>
          <w:sz w:val="24"/>
          <w:szCs w:val="24"/>
          <w:lang w:val="id-ID"/>
        </w:rPr>
        <w:t>. Dan pengujian senyawa triterpenoid terbentuknya warna ungu, mka hasil menunjukkan positif senyawa triterpenoid.</w:t>
      </w:r>
    </w:p>
    <w:p w14:paraId="1DF32DEA" w14:textId="2360A247" w:rsidR="00E11476" w:rsidRDefault="00A8158F" w:rsidP="0035490C">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uji glikosida, </w:t>
      </w:r>
      <w:r w:rsidR="00AD0FB7">
        <w:rPr>
          <w:rFonts w:ascii="Times New Roman" w:hAnsi="Times New Roman" w:cs="Times New Roman"/>
          <w:sz w:val="24"/>
          <w:szCs w:val="24"/>
          <w:lang w:val="id-ID"/>
        </w:rPr>
        <w:t>ekstrak daun pucuk merah tidak terbentuknya cincin berwarna ungu pada batas kedua cairan, maka ekstrak daun pucuk merah tidak mengandung senyawa glikosida. Pada uji antosianin, setelah ekstrak daun pucuk merah ditambahkan HCl 2M menghasilkan warna merah, maka ekstrak daun pucuk merah positif mengandung senyawa antosianin.</w:t>
      </w:r>
      <w:r w:rsidR="009A1327">
        <w:rPr>
          <w:rFonts w:ascii="Times New Roman" w:hAnsi="Times New Roman" w:cs="Times New Roman"/>
          <w:sz w:val="24"/>
          <w:szCs w:val="24"/>
          <w:lang w:val="id-ID"/>
        </w:rPr>
        <w:t xml:space="preserve"> </w:t>
      </w:r>
      <w:bookmarkEnd w:id="700"/>
    </w:p>
    <w:p w14:paraId="2152127F" w14:textId="645AD4B5" w:rsidR="00AD0FB7" w:rsidRPr="00E95011" w:rsidRDefault="00AD0FB7">
      <w:pPr>
        <w:pStyle w:val="Heading2"/>
        <w:numPr>
          <w:ilvl w:val="1"/>
          <w:numId w:val="63"/>
        </w:numPr>
        <w:spacing w:line="480" w:lineRule="auto"/>
        <w:ind w:left="709" w:hanging="851"/>
        <w:rPr>
          <w:rFonts w:ascii="Times New Roman" w:hAnsi="Times New Roman" w:cs="Times New Roman"/>
          <w:b/>
          <w:bCs/>
          <w:color w:val="auto"/>
          <w:sz w:val="24"/>
          <w:szCs w:val="24"/>
          <w:lang w:val="id-ID"/>
        </w:rPr>
      </w:pPr>
      <w:bookmarkStart w:id="703" w:name="_Toc183439171"/>
      <w:bookmarkStart w:id="704" w:name="_Hlk177401246"/>
      <w:r w:rsidRPr="00E95011">
        <w:rPr>
          <w:rFonts w:ascii="Times New Roman" w:hAnsi="Times New Roman" w:cs="Times New Roman"/>
          <w:b/>
          <w:bCs/>
          <w:color w:val="auto"/>
          <w:sz w:val="24"/>
          <w:szCs w:val="24"/>
          <w:lang w:val="id-ID"/>
        </w:rPr>
        <w:t>Hasil Penentuan Nilai SPF Ekstrak Etanol Daun Pucuk Merah</w:t>
      </w:r>
      <w:bookmarkEnd w:id="703"/>
    </w:p>
    <w:p w14:paraId="04F44851" w14:textId="68FC6CE7" w:rsidR="009A1327" w:rsidRDefault="00E321EC" w:rsidP="00EF50BD">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E321EC">
        <w:rPr>
          <w:rFonts w:ascii="Times New Roman" w:hAnsi="Times New Roman" w:cs="Times New Roman"/>
          <w:bCs/>
          <w:sz w:val="24"/>
          <w:szCs w:val="24"/>
          <w:lang w:val="id-ID"/>
        </w:rPr>
        <w:t>Hasil penentuan nilai SPF ekstrak etanol daun pucuk merah dapat dilihat pada tabel 4.4.</w:t>
      </w:r>
    </w:p>
    <w:p w14:paraId="385C5D1A" w14:textId="3786920E" w:rsidR="00510700" w:rsidRPr="00510700" w:rsidRDefault="00510700" w:rsidP="0090070B">
      <w:pPr>
        <w:autoSpaceDE w:val="0"/>
        <w:autoSpaceDN w:val="0"/>
        <w:adjustRightInd w:val="0"/>
        <w:spacing w:after="0" w:line="48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4.4 </w:t>
      </w:r>
      <w:r>
        <w:rPr>
          <w:rFonts w:ascii="Times New Roman" w:hAnsi="Times New Roman" w:cs="Times New Roman"/>
          <w:bCs/>
          <w:sz w:val="24"/>
          <w:szCs w:val="24"/>
          <w:lang w:val="id-ID"/>
        </w:rPr>
        <w:t>Nilai SPF Ekstrak Etanol Daun Pucuk Merah</w:t>
      </w:r>
    </w:p>
    <w:tbl>
      <w:tblPr>
        <w:tblStyle w:val="TableGrid"/>
        <w:tblW w:w="7933" w:type="dxa"/>
        <w:tblLayout w:type="fixed"/>
        <w:tblLook w:val="04A0" w:firstRow="1" w:lastRow="0" w:firstColumn="1" w:lastColumn="0" w:noHBand="0" w:noVBand="1"/>
      </w:tblPr>
      <w:tblGrid>
        <w:gridCol w:w="1363"/>
        <w:gridCol w:w="933"/>
        <w:gridCol w:w="1075"/>
        <w:gridCol w:w="1019"/>
        <w:gridCol w:w="1842"/>
        <w:gridCol w:w="1701"/>
      </w:tblGrid>
      <w:tr w:rsidR="00E03CF3" w14:paraId="2EC35223" w14:textId="77777777" w:rsidTr="00DB421E">
        <w:tc>
          <w:tcPr>
            <w:tcW w:w="1363" w:type="dxa"/>
            <w:vMerge w:val="restart"/>
          </w:tcPr>
          <w:p w14:paraId="0068344F" w14:textId="62E3CD7F"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sidRPr="00AE130F">
              <w:rPr>
                <w:rFonts w:ascii="Times New Roman" w:hAnsi="Times New Roman" w:cs="Times New Roman"/>
                <w:bCs/>
                <w:sz w:val="24"/>
                <w:szCs w:val="24"/>
                <w:lang w:val="id-ID"/>
              </w:rPr>
              <w:t>Konsentrasi (ppm)</w:t>
            </w:r>
          </w:p>
        </w:tc>
        <w:tc>
          <w:tcPr>
            <w:tcW w:w="3027" w:type="dxa"/>
            <w:gridSpan w:val="3"/>
          </w:tcPr>
          <w:p w14:paraId="69C88FE2" w14:textId="0801BCDF"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Pengulangan</w:t>
            </w:r>
          </w:p>
        </w:tc>
        <w:tc>
          <w:tcPr>
            <w:tcW w:w="1842" w:type="dxa"/>
            <w:vMerge w:val="restart"/>
          </w:tcPr>
          <w:p w14:paraId="6ADB8327" w14:textId="69F2A0AA"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Rata-rata ± SD</w:t>
            </w:r>
          </w:p>
        </w:tc>
        <w:tc>
          <w:tcPr>
            <w:tcW w:w="1701" w:type="dxa"/>
            <w:vMerge w:val="restart"/>
            <w:vAlign w:val="center"/>
          </w:tcPr>
          <w:p w14:paraId="22303739" w14:textId="2C33C9CE" w:rsidR="00E03CF3" w:rsidRPr="00AE130F" w:rsidRDefault="00E03CF3" w:rsidP="00E03CF3">
            <w:pPr>
              <w:autoSpaceDE w:val="0"/>
              <w:autoSpaceDN w:val="0"/>
              <w:adjustRightInd w:val="0"/>
              <w:jc w:val="center"/>
              <w:rPr>
                <w:rFonts w:ascii="Times New Roman" w:hAnsi="Times New Roman" w:cs="Times New Roman"/>
                <w:bCs/>
                <w:sz w:val="24"/>
                <w:szCs w:val="24"/>
                <w:lang w:val="id-ID"/>
              </w:rPr>
            </w:pPr>
            <w:r w:rsidRPr="00AE130F">
              <w:rPr>
                <w:rFonts w:ascii="Times New Roman" w:hAnsi="Times New Roman" w:cs="Times New Roman"/>
                <w:bCs/>
                <w:sz w:val="24"/>
                <w:szCs w:val="24"/>
                <w:lang w:val="id-ID"/>
              </w:rPr>
              <w:t>Kategori</w:t>
            </w:r>
          </w:p>
        </w:tc>
      </w:tr>
      <w:tr w:rsidR="00E03CF3" w14:paraId="214E424B" w14:textId="77777777" w:rsidTr="00DB421E">
        <w:tc>
          <w:tcPr>
            <w:tcW w:w="1363" w:type="dxa"/>
            <w:vMerge/>
          </w:tcPr>
          <w:p w14:paraId="314ACD6B" w14:textId="77777777"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p>
        </w:tc>
        <w:tc>
          <w:tcPr>
            <w:tcW w:w="933" w:type="dxa"/>
          </w:tcPr>
          <w:p w14:paraId="1DB747DB" w14:textId="45B773DA"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1075" w:type="dxa"/>
          </w:tcPr>
          <w:p w14:paraId="1B4C6910" w14:textId="29E45EEB"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019" w:type="dxa"/>
          </w:tcPr>
          <w:p w14:paraId="5D674FBF" w14:textId="391A265A"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842" w:type="dxa"/>
            <w:vMerge/>
          </w:tcPr>
          <w:p w14:paraId="5F6B306C" w14:textId="77777777"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p>
        </w:tc>
        <w:tc>
          <w:tcPr>
            <w:tcW w:w="1701" w:type="dxa"/>
            <w:vMerge/>
          </w:tcPr>
          <w:p w14:paraId="2E2D7780" w14:textId="77777777" w:rsidR="00E03CF3" w:rsidRPr="00AE130F" w:rsidRDefault="00E03CF3" w:rsidP="00F46B87">
            <w:pPr>
              <w:autoSpaceDE w:val="0"/>
              <w:autoSpaceDN w:val="0"/>
              <w:adjustRightInd w:val="0"/>
              <w:jc w:val="center"/>
              <w:rPr>
                <w:rFonts w:ascii="Times New Roman" w:hAnsi="Times New Roman" w:cs="Times New Roman"/>
                <w:bCs/>
                <w:sz w:val="24"/>
                <w:szCs w:val="24"/>
                <w:lang w:val="id-ID"/>
              </w:rPr>
            </w:pPr>
          </w:p>
        </w:tc>
      </w:tr>
      <w:tr w:rsidR="00F46B87" w14:paraId="1E500CF2" w14:textId="77777777" w:rsidTr="00DB421E">
        <w:tc>
          <w:tcPr>
            <w:tcW w:w="1363" w:type="dxa"/>
          </w:tcPr>
          <w:p w14:paraId="1632C6AF" w14:textId="1D4F7409"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100</w:t>
            </w:r>
          </w:p>
        </w:tc>
        <w:tc>
          <w:tcPr>
            <w:tcW w:w="933" w:type="dxa"/>
          </w:tcPr>
          <w:p w14:paraId="6A48AAFC" w14:textId="58ABA385" w:rsidR="00F46B87" w:rsidRDefault="00012900"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7,53</w:t>
            </w:r>
          </w:p>
        </w:tc>
        <w:tc>
          <w:tcPr>
            <w:tcW w:w="1075" w:type="dxa"/>
          </w:tcPr>
          <w:p w14:paraId="1519AA15" w14:textId="661BF7D0" w:rsidR="00F46B87" w:rsidRDefault="00012900"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7,50</w:t>
            </w:r>
          </w:p>
        </w:tc>
        <w:tc>
          <w:tcPr>
            <w:tcW w:w="1019" w:type="dxa"/>
          </w:tcPr>
          <w:p w14:paraId="3F470438" w14:textId="5421A8C4" w:rsidR="00F46B87" w:rsidRDefault="00012900"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7,50</w:t>
            </w:r>
          </w:p>
        </w:tc>
        <w:tc>
          <w:tcPr>
            <w:tcW w:w="1842" w:type="dxa"/>
          </w:tcPr>
          <w:p w14:paraId="6FE0A395" w14:textId="379B0FCC"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r w:rsidR="002D29A7">
              <w:rPr>
                <w:rFonts w:ascii="Times New Roman" w:hAnsi="Times New Roman" w:cs="Times New Roman"/>
                <w:bCs/>
                <w:sz w:val="24"/>
                <w:szCs w:val="24"/>
                <w:lang w:val="id-ID"/>
              </w:rPr>
              <w:t>51</w:t>
            </w:r>
            <w:r w:rsidR="00DB421E">
              <w:rPr>
                <w:rFonts w:ascii="Times New Roman" w:hAnsi="Times New Roman" w:cs="Times New Roman"/>
                <w:bCs/>
                <w:sz w:val="24"/>
                <w:szCs w:val="24"/>
                <w:lang w:val="id-ID"/>
              </w:rPr>
              <w:t xml:space="preserve"> ± 0,0185</w:t>
            </w:r>
          </w:p>
        </w:tc>
        <w:tc>
          <w:tcPr>
            <w:tcW w:w="1701" w:type="dxa"/>
          </w:tcPr>
          <w:p w14:paraId="64AB650A" w14:textId="5A2218A9"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ekstra</w:t>
            </w:r>
          </w:p>
        </w:tc>
      </w:tr>
      <w:tr w:rsidR="00F46B87" w14:paraId="523F5B4C" w14:textId="77777777" w:rsidTr="00DB421E">
        <w:tc>
          <w:tcPr>
            <w:tcW w:w="1363" w:type="dxa"/>
          </w:tcPr>
          <w:p w14:paraId="000D715E" w14:textId="212DB1C3"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300</w:t>
            </w:r>
          </w:p>
        </w:tc>
        <w:tc>
          <w:tcPr>
            <w:tcW w:w="933" w:type="dxa"/>
          </w:tcPr>
          <w:p w14:paraId="71056BFC" w14:textId="56A1E721"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21,15</w:t>
            </w:r>
          </w:p>
        </w:tc>
        <w:tc>
          <w:tcPr>
            <w:tcW w:w="1075" w:type="dxa"/>
          </w:tcPr>
          <w:p w14:paraId="2349B123" w14:textId="31153B88"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21,10</w:t>
            </w:r>
          </w:p>
        </w:tc>
        <w:tc>
          <w:tcPr>
            <w:tcW w:w="1019" w:type="dxa"/>
          </w:tcPr>
          <w:p w14:paraId="2F70E0DF" w14:textId="630B8A93"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21,143</w:t>
            </w:r>
          </w:p>
        </w:tc>
        <w:tc>
          <w:tcPr>
            <w:tcW w:w="1842" w:type="dxa"/>
          </w:tcPr>
          <w:p w14:paraId="02B67DC7" w14:textId="09A1AED9"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21,13</w:t>
            </w:r>
            <w:r w:rsidR="00DB421E">
              <w:rPr>
                <w:rFonts w:ascii="Times New Roman" w:hAnsi="Times New Roman" w:cs="Times New Roman"/>
                <w:bCs/>
                <w:sz w:val="24"/>
                <w:szCs w:val="24"/>
                <w:lang w:val="id-ID"/>
              </w:rPr>
              <w:t xml:space="preserve"> ± 0,0197</w:t>
            </w:r>
          </w:p>
        </w:tc>
        <w:tc>
          <w:tcPr>
            <w:tcW w:w="1701" w:type="dxa"/>
          </w:tcPr>
          <w:p w14:paraId="307D4EA8" w14:textId="7FC50AED"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ultra</w:t>
            </w:r>
          </w:p>
        </w:tc>
      </w:tr>
      <w:tr w:rsidR="00F46B87" w14:paraId="2C9B2F02" w14:textId="77777777" w:rsidTr="00DB421E">
        <w:tc>
          <w:tcPr>
            <w:tcW w:w="1363" w:type="dxa"/>
          </w:tcPr>
          <w:p w14:paraId="639E4B66" w14:textId="72255133"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500</w:t>
            </w:r>
          </w:p>
        </w:tc>
        <w:tc>
          <w:tcPr>
            <w:tcW w:w="933" w:type="dxa"/>
          </w:tcPr>
          <w:p w14:paraId="1517BC22" w14:textId="77ADCB9F"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31,56</w:t>
            </w:r>
          </w:p>
        </w:tc>
        <w:tc>
          <w:tcPr>
            <w:tcW w:w="1075" w:type="dxa"/>
          </w:tcPr>
          <w:p w14:paraId="4AF913D4" w14:textId="59052F56"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31,59</w:t>
            </w:r>
          </w:p>
        </w:tc>
        <w:tc>
          <w:tcPr>
            <w:tcW w:w="1019" w:type="dxa"/>
          </w:tcPr>
          <w:p w14:paraId="0C482590" w14:textId="22872235"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32,06</w:t>
            </w:r>
          </w:p>
        </w:tc>
        <w:tc>
          <w:tcPr>
            <w:tcW w:w="1842" w:type="dxa"/>
          </w:tcPr>
          <w:p w14:paraId="694D5D55" w14:textId="0A2F9D5D"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31,74</w:t>
            </w:r>
            <w:r w:rsidR="00DB421E">
              <w:rPr>
                <w:rFonts w:ascii="Times New Roman" w:hAnsi="Times New Roman" w:cs="Times New Roman"/>
                <w:bCs/>
                <w:sz w:val="24"/>
                <w:szCs w:val="24"/>
                <w:lang w:val="id-ID"/>
              </w:rPr>
              <w:t xml:space="preserve"> ± 0,2767</w:t>
            </w:r>
          </w:p>
        </w:tc>
        <w:tc>
          <w:tcPr>
            <w:tcW w:w="1701" w:type="dxa"/>
          </w:tcPr>
          <w:p w14:paraId="2C82AFB3" w14:textId="6C9E49CA"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ultra</w:t>
            </w:r>
          </w:p>
        </w:tc>
      </w:tr>
      <w:tr w:rsidR="00F46B87" w14:paraId="69287AEA" w14:textId="77777777" w:rsidTr="00DB421E">
        <w:tc>
          <w:tcPr>
            <w:tcW w:w="1363" w:type="dxa"/>
          </w:tcPr>
          <w:p w14:paraId="5867366B" w14:textId="2A3802DA"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700</w:t>
            </w:r>
          </w:p>
        </w:tc>
        <w:tc>
          <w:tcPr>
            <w:tcW w:w="933" w:type="dxa"/>
          </w:tcPr>
          <w:p w14:paraId="6D597B84" w14:textId="0300C02E"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34,65</w:t>
            </w:r>
          </w:p>
        </w:tc>
        <w:tc>
          <w:tcPr>
            <w:tcW w:w="1075" w:type="dxa"/>
          </w:tcPr>
          <w:p w14:paraId="0711F85F" w14:textId="38C494BB"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34,94</w:t>
            </w:r>
          </w:p>
        </w:tc>
        <w:tc>
          <w:tcPr>
            <w:tcW w:w="1019" w:type="dxa"/>
          </w:tcPr>
          <w:p w14:paraId="1121A36B" w14:textId="28191C22"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34,69</w:t>
            </w:r>
          </w:p>
        </w:tc>
        <w:tc>
          <w:tcPr>
            <w:tcW w:w="1842" w:type="dxa"/>
          </w:tcPr>
          <w:p w14:paraId="7046CEAF" w14:textId="5E2F93BE"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34,69</w:t>
            </w:r>
            <w:r w:rsidR="00DB421E">
              <w:rPr>
                <w:rFonts w:ascii="Times New Roman" w:hAnsi="Times New Roman" w:cs="Times New Roman"/>
                <w:bCs/>
                <w:sz w:val="24"/>
                <w:szCs w:val="24"/>
                <w:lang w:val="id-ID"/>
              </w:rPr>
              <w:t xml:space="preserve"> ±  0,2288</w:t>
            </w:r>
          </w:p>
        </w:tc>
        <w:tc>
          <w:tcPr>
            <w:tcW w:w="1701" w:type="dxa"/>
          </w:tcPr>
          <w:p w14:paraId="25026D51" w14:textId="002EDADD"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ultra</w:t>
            </w:r>
          </w:p>
        </w:tc>
      </w:tr>
      <w:tr w:rsidR="00F46B87" w14:paraId="26194688" w14:textId="77777777" w:rsidTr="00DB421E">
        <w:tc>
          <w:tcPr>
            <w:tcW w:w="1363" w:type="dxa"/>
          </w:tcPr>
          <w:p w14:paraId="51004F94" w14:textId="4CE34FC5"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1000</w:t>
            </w:r>
          </w:p>
        </w:tc>
        <w:tc>
          <w:tcPr>
            <w:tcW w:w="933" w:type="dxa"/>
          </w:tcPr>
          <w:p w14:paraId="7EDC8367" w14:textId="150B13B2"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36,15</w:t>
            </w:r>
          </w:p>
        </w:tc>
        <w:tc>
          <w:tcPr>
            <w:tcW w:w="1075" w:type="dxa"/>
          </w:tcPr>
          <w:p w14:paraId="4F1BEA63" w14:textId="21BE75E5"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36,04</w:t>
            </w:r>
          </w:p>
        </w:tc>
        <w:tc>
          <w:tcPr>
            <w:tcW w:w="1019" w:type="dxa"/>
          </w:tcPr>
          <w:p w14:paraId="2009D9CC" w14:textId="3E261867" w:rsidR="00F46B87" w:rsidRDefault="002D29A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36,61</w:t>
            </w:r>
          </w:p>
        </w:tc>
        <w:tc>
          <w:tcPr>
            <w:tcW w:w="1842" w:type="dxa"/>
          </w:tcPr>
          <w:p w14:paraId="66E50133" w14:textId="0D810208"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36,27</w:t>
            </w:r>
            <w:r w:rsidR="00DB421E">
              <w:rPr>
                <w:rFonts w:ascii="Times New Roman" w:hAnsi="Times New Roman" w:cs="Times New Roman"/>
                <w:bCs/>
                <w:sz w:val="24"/>
                <w:szCs w:val="24"/>
                <w:lang w:val="id-ID"/>
              </w:rPr>
              <w:t xml:space="preserve"> ± 0,3005</w:t>
            </w:r>
          </w:p>
        </w:tc>
        <w:tc>
          <w:tcPr>
            <w:tcW w:w="1701" w:type="dxa"/>
          </w:tcPr>
          <w:p w14:paraId="6F9AF0EA" w14:textId="283FD0A5" w:rsidR="00F46B87" w:rsidRDefault="00F46B87" w:rsidP="00F46B8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ultra</w:t>
            </w:r>
          </w:p>
        </w:tc>
      </w:tr>
    </w:tbl>
    <w:p w14:paraId="32F4046E" w14:textId="23C1968B" w:rsidR="00B562AA" w:rsidRDefault="000720E8" w:rsidP="00B562AA">
      <w:pPr>
        <w:autoSpaceDE w:val="0"/>
        <w:autoSpaceDN w:val="0"/>
        <w:adjustRightInd w:val="0"/>
        <w:spacing w:before="240"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tabel 4.4 n</w:t>
      </w:r>
      <w:r w:rsidR="00B562AA">
        <w:rPr>
          <w:rFonts w:ascii="Times New Roman" w:hAnsi="Times New Roman" w:cs="Times New Roman"/>
          <w:bCs/>
          <w:sz w:val="24"/>
          <w:szCs w:val="24"/>
          <w:lang w:val="id-ID"/>
        </w:rPr>
        <w:t>ilai SPF menunjukkan kemampuan produk tabir surya untuk mengurangi efek buruk kulit yang diakibatkan karena radiasi sinar UV. Kategori ekstra terdapat pada konsentrasi 100 ppm dengan nilai SPF rata-rata 7,51 kategori ultra terdapat pada konsentrasi 300 ppm dengan nilai SPF rata-rata 21,13 konsentrasi 500 ppm dengan nilai SPF rata-rata 31,74 konsentrasi 700 ppm dengan nilai SPF rata-rata 34,69 konsentrasi 1000 ppm dengan nilai SPF rata-rata 36,27.</w:t>
      </w:r>
      <w:r w:rsidR="001F21FD">
        <w:rPr>
          <w:rFonts w:ascii="Times New Roman" w:hAnsi="Times New Roman" w:cs="Times New Roman"/>
          <w:bCs/>
          <w:sz w:val="24"/>
          <w:szCs w:val="24"/>
          <w:lang w:val="id-ID"/>
        </w:rPr>
        <w:t xml:space="preserve"> Grafik uji SPF ekstrak daun pucuk merah dapat dilihat pada grafik 4.1 :</w:t>
      </w:r>
    </w:p>
    <w:p w14:paraId="2871C739" w14:textId="7F31C232" w:rsidR="00304F24" w:rsidRDefault="003B42F2" w:rsidP="00D21C74">
      <w:pPr>
        <w:autoSpaceDE w:val="0"/>
        <w:autoSpaceDN w:val="0"/>
        <w:adjustRightInd w:val="0"/>
        <w:spacing w:before="240" w:after="0" w:line="480" w:lineRule="auto"/>
        <w:jc w:val="center"/>
        <w:rPr>
          <w:rFonts w:ascii="Times New Roman" w:hAnsi="Times New Roman" w:cs="Times New Roman"/>
          <w:bCs/>
          <w:sz w:val="24"/>
          <w:szCs w:val="24"/>
          <w:lang w:val="id-ID"/>
        </w:rPr>
      </w:pPr>
      <w:r w:rsidRPr="00DF5103">
        <w:rPr>
          <w:rFonts w:ascii="Times New Roman" w:hAnsi="Times New Roman" w:cs="Times New Roman"/>
          <w:bCs/>
          <w:noProof/>
          <w:sz w:val="16"/>
          <w:szCs w:val="16"/>
        </w:rPr>
        <w:drawing>
          <wp:inline distT="0" distB="0" distL="0" distR="0" wp14:anchorId="1585C4B7" wp14:editId="26A6C90E">
            <wp:extent cx="3714750" cy="1663700"/>
            <wp:effectExtent l="0" t="0" r="0" b="12700"/>
            <wp:docPr id="928149224"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9FD557" w14:textId="76576A51" w:rsidR="00304F24" w:rsidRDefault="00304F24" w:rsidP="00304F24">
      <w:pPr>
        <w:autoSpaceDE w:val="0"/>
        <w:autoSpaceDN w:val="0"/>
        <w:adjustRightInd w:val="0"/>
        <w:spacing w:after="0" w:line="240" w:lineRule="auto"/>
        <w:jc w:val="center"/>
        <w:rPr>
          <w:rFonts w:ascii="Times New Roman" w:hAnsi="Times New Roman" w:cs="Times New Roman"/>
          <w:bCs/>
          <w:sz w:val="24"/>
          <w:szCs w:val="24"/>
          <w:lang w:val="id-ID"/>
        </w:rPr>
      </w:pPr>
      <w:r w:rsidRPr="00304F24">
        <w:rPr>
          <w:rFonts w:ascii="Times New Roman" w:hAnsi="Times New Roman" w:cs="Times New Roman"/>
          <w:b/>
          <w:sz w:val="24"/>
          <w:szCs w:val="24"/>
          <w:lang w:val="id-ID"/>
        </w:rPr>
        <w:t>Grafik 4.1</w:t>
      </w:r>
      <w:r>
        <w:rPr>
          <w:rFonts w:ascii="Times New Roman" w:hAnsi="Times New Roman" w:cs="Times New Roman"/>
          <w:bCs/>
          <w:sz w:val="24"/>
          <w:szCs w:val="24"/>
          <w:lang w:val="id-ID"/>
        </w:rPr>
        <w:t xml:space="preserve">  Nilai SPF Etanol Daun Pucuk Merah</w:t>
      </w:r>
    </w:p>
    <w:p w14:paraId="7509CBCA" w14:textId="28DB676F" w:rsidR="00E321EC" w:rsidRDefault="00CF31E0" w:rsidP="00E11476">
      <w:pPr>
        <w:autoSpaceDE w:val="0"/>
        <w:autoSpaceDN w:val="0"/>
        <w:adjustRightInd w:val="0"/>
        <w:spacing w:before="240"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grafik 4.1 </w:t>
      </w:r>
      <w:r w:rsidR="00510700">
        <w:rPr>
          <w:rFonts w:ascii="Times New Roman" w:hAnsi="Times New Roman" w:cs="Times New Roman"/>
          <w:bCs/>
          <w:sz w:val="24"/>
          <w:szCs w:val="24"/>
          <w:lang w:val="id-ID"/>
        </w:rPr>
        <w:t xml:space="preserve">nilai SPF yang diperoleh menunjukkan ekstrak etanol daun pucuk merah memiliki kandungan SPF yang tinggi dengan rata-rata memiliki kategori proteksi ultra. </w:t>
      </w:r>
      <w:r w:rsidR="003C70B3">
        <w:rPr>
          <w:rFonts w:ascii="Times New Roman" w:hAnsi="Times New Roman" w:cs="Times New Roman"/>
          <w:bCs/>
          <w:sz w:val="24"/>
          <w:szCs w:val="24"/>
          <w:lang w:val="id-ID"/>
        </w:rPr>
        <w:t>Maka konsentrasi yang akan dibuat untuk sediaan pelembab bibir yaitu pada konsentrasi 5%, 7% dan 10%.</w:t>
      </w:r>
      <w:r w:rsidR="007F04D0">
        <w:rPr>
          <w:rFonts w:ascii="Times New Roman" w:hAnsi="Times New Roman" w:cs="Times New Roman"/>
          <w:bCs/>
          <w:sz w:val="24"/>
          <w:szCs w:val="24"/>
          <w:lang w:val="id-ID"/>
        </w:rPr>
        <w:t xml:space="preserve"> </w:t>
      </w:r>
    </w:p>
    <w:p w14:paraId="35F3ED91" w14:textId="77777777" w:rsidR="00C6224D" w:rsidRDefault="00C6224D">
      <w:pPr>
        <w:pStyle w:val="Heading2"/>
        <w:numPr>
          <w:ilvl w:val="1"/>
          <w:numId w:val="63"/>
        </w:numPr>
        <w:spacing w:line="480" w:lineRule="auto"/>
        <w:ind w:left="709" w:hanging="851"/>
        <w:rPr>
          <w:rFonts w:ascii="Times New Roman" w:hAnsi="Times New Roman" w:cs="Times New Roman"/>
          <w:b/>
          <w:bCs/>
          <w:color w:val="auto"/>
          <w:sz w:val="24"/>
          <w:szCs w:val="24"/>
          <w:lang w:val="id-ID"/>
        </w:rPr>
      </w:pPr>
      <w:bookmarkStart w:id="705" w:name="_Toc183439172"/>
      <w:r>
        <w:rPr>
          <w:rFonts w:ascii="Times New Roman" w:hAnsi="Times New Roman" w:cs="Times New Roman"/>
          <w:b/>
          <w:bCs/>
          <w:color w:val="auto"/>
          <w:sz w:val="24"/>
          <w:szCs w:val="24"/>
          <w:lang w:val="id-ID"/>
        </w:rPr>
        <w:t>Hasil Pembuatan Pelembab Bibir</w:t>
      </w:r>
      <w:bookmarkEnd w:id="705"/>
    </w:p>
    <w:p w14:paraId="5DF5ABD3" w14:textId="7F12CD47" w:rsidR="00C6224D" w:rsidRPr="00B30A1C" w:rsidRDefault="00B30A1C" w:rsidP="00B30A1C">
      <w:pPr>
        <w:spacing w:line="480" w:lineRule="auto"/>
        <w:ind w:left="-142" w:firstLine="851"/>
        <w:jc w:val="both"/>
        <w:rPr>
          <w:rFonts w:asciiTheme="majorBidi" w:hAnsiTheme="majorBidi" w:cstheme="majorBidi"/>
          <w:sz w:val="24"/>
          <w:szCs w:val="24"/>
          <w:lang w:val="id-ID"/>
        </w:rPr>
      </w:pPr>
      <w:r>
        <w:rPr>
          <w:rFonts w:asciiTheme="majorBidi" w:hAnsiTheme="majorBidi" w:cstheme="majorBidi"/>
          <w:sz w:val="24"/>
          <w:szCs w:val="24"/>
          <w:lang w:val="id-ID"/>
        </w:rPr>
        <w:t>P</w:t>
      </w:r>
      <w:r w:rsidR="007145D1" w:rsidRPr="00B30A1C">
        <w:rPr>
          <w:rFonts w:asciiTheme="majorBidi" w:hAnsiTheme="majorBidi" w:cstheme="majorBidi"/>
          <w:sz w:val="24"/>
          <w:szCs w:val="24"/>
          <w:lang w:val="id-ID"/>
        </w:rPr>
        <w:t xml:space="preserve">embuatan pelembab bibir dilakukan dengan menggunakan </w:t>
      </w:r>
      <w:r>
        <w:rPr>
          <w:rFonts w:asciiTheme="majorBidi" w:hAnsiTheme="majorBidi" w:cstheme="majorBidi"/>
          <w:sz w:val="24"/>
          <w:szCs w:val="24"/>
          <w:lang w:val="id-ID"/>
        </w:rPr>
        <w:t xml:space="preserve">formula yang telah di modifikasi. Terdiri dari </w:t>
      </w:r>
      <w:r w:rsidR="007145D1" w:rsidRPr="00B30A1C">
        <w:rPr>
          <w:rFonts w:asciiTheme="majorBidi" w:hAnsiTheme="majorBidi" w:cstheme="majorBidi"/>
          <w:sz w:val="24"/>
          <w:szCs w:val="24"/>
          <w:lang w:val="id-ID"/>
        </w:rPr>
        <w:t xml:space="preserve">basis yaitu lemak coklat dan cera flava yang dilelehkan di atas penangas air. Kemudian </w:t>
      </w:r>
      <w:r>
        <w:rPr>
          <w:rFonts w:asciiTheme="majorBidi" w:hAnsiTheme="majorBidi" w:cstheme="majorBidi"/>
          <w:sz w:val="24"/>
          <w:szCs w:val="24"/>
          <w:lang w:val="id-ID"/>
        </w:rPr>
        <w:t xml:space="preserve">dicampurkan </w:t>
      </w:r>
      <w:r w:rsidR="007145D1" w:rsidRPr="00B30A1C">
        <w:rPr>
          <w:rFonts w:asciiTheme="majorBidi" w:hAnsiTheme="majorBidi" w:cstheme="majorBidi"/>
          <w:sz w:val="24"/>
          <w:szCs w:val="24"/>
          <w:lang w:val="id-ID"/>
        </w:rPr>
        <w:t>dengan nipagin sebagai pengawet, lanolin dan gliserin sebagai humektan yang dimasukan ke dalam lelehan basis dan ekstrak etanol daun pucuk merah sebagai zat aktif</w:t>
      </w:r>
      <w:r>
        <w:rPr>
          <w:rFonts w:asciiTheme="majorBidi" w:hAnsiTheme="majorBidi" w:cstheme="majorBidi"/>
          <w:sz w:val="24"/>
          <w:szCs w:val="24"/>
          <w:lang w:val="id-ID"/>
        </w:rPr>
        <w:t xml:space="preserve">. </w:t>
      </w:r>
      <w:r w:rsidR="007145D1" w:rsidRPr="00B30A1C">
        <w:rPr>
          <w:rFonts w:asciiTheme="majorBidi" w:hAnsiTheme="majorBidi" w:cstheme="majorBidi"/>
          <w:sz w:val="24"/>
          <w:szCs w:val="24"/>
          <w:lang w:val="id-ID"/>
        </w:rPr>
        <w:t xml:space="preserve"> </w:t>
      </w:r>
      <w:r>
        <w:rPr>
          <w:rFonts w:ascii="Times New Roman" w:hAnsi="Times New Roman" w:cs="Times New Roman"/>
          <w:bCs/>
          <w:sz w:val="24"/>
          <w:szCs w:val="24"/>
          <w:lang w:val="id-ID"/>
        </w:rPr>
        <w:t xml:space="preserve">Pada penelitian ini memformulasikan 4 sediaan dengan konsentrasi ekstrak etanol daun pucuk merah yang berbeda-beda yaitu F0 tanpa konsentrasi (0%) atau blanko, F1 dengan konsentrasi 5%, F2 dengan konsentrasi 7% dan F3 dengan konsentrasi 10%. Konsentrasi yang digunakan didapatkan dari hasil penentuan SPF ekstrak dengan kategori proteksi ultra yaitu pada konsentasi 5%, 7% dan 10%. </w:t>
      </w:r>
      <w:r>
        <w:rPr>
          <w:rFonts w:asciiTheme="majorBidi" w:hAnsiTheme="majorBidi" w:cstheme="majorBidi"/>
          <w:sz w:val="24"/>
          <w:szCs w:val="24"/>
          <w:lang w:val="id-ID"/>
        </w:rPr>
        <w:t>Berat sediaan yaitu 10 gr.</w:t>
      </w:r>
    </w:p>
    <w:p w14:paraId="15B509C8" w14:textId="02BA08E5" w:rsidR="00510700" w:rsidRPr="00E95011" w:rsidRDefault="00701B4C">
      <w:pPr>
        <w:pStyle w:val="Heading2"/>
        <w:numPr>
          <w:ilvl w:val="1"/>
          <w:numId w:val="63"/>
        </w:numPr>
        <w:spacing w:line="480" w:lineRule="auto"/>
        <w:ind w:left="709" w:hanging="851"/>
        <w:rPr>
          <w:rFonts w:ascii="Times New Roman" w:hAnsi="Times New Roman" w:cs="Times New Roman"/>
          <w:b/>
          <w:bCs/>
          <w:color w:val="auto"/>
          <w:sz w:val="24"/>
          <w:szCs w:val="24"/>
          <w:lang w:val="id-ID"/>
        </w:rPr>
      </w:pPr>
      <w:bookmarkStart w:id="706" w:name="_Toc183439173"/>
      <w:r w:rsidRPr="00E95011">
        <w:rPr>
          <w:rFonts w:ascii="Times New Roman" w:hAnsi="Times New Roman" w:cs="Times New Roman"/>
          <w:b/>
          <w:bCs/>
          <w:color w:val="auto"/>
          <w:sz w:val="24"/>
          <w:szCs w:val="24"/>
          <w:lang w:val="id-ID"/>
        </w:rPr>
        <w:t>Hasil Evaluasi Mutu Fisik Sediaan Pelembab Bibir</w:t>
      </w:r>
      <w:bookmarkEnd w:id="706"/>
      <w:r w:rsidRPr="00E95011">
        <w:rPr>
          <w:rFonts w:ascii="Times New Roman" w:hAnsi="Times New Roman" w:cs="Times New Roman"/>
          <w:b/>
          <w:bCs/>
          <w:color w:val="auto"/>
          <w:sz w:val="24"/>
          <w:szCs w:val="24"/>
          <w:lang w:val="id-ID"/>
        </w:rPr>
        <w:t xml:space="preserve"> </w:t>
      </w:r>
    </w:p>
    <w:p w14:paraId="0A93FE45" w14:textId="0F5A29E3" w:rsidR="005B2632" w:rsidRDefault="00701B4C" w:rsidP="00D040CA">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9E35F1">
        <w:rPr>
          <w:rFonts w:ascii="Times New Roman" w:hAnsi="Times New Roman" w:cs="Times New Roman"/>
          <w:bCs/>
          <w:sz w:val="24"/>
          <w:szCs w:val="24"/>
          <w:lang w:val="id-ID"/>
        </w:rPr>
        <w:t xml:space="preserve">Evaluasi sediaan pelembab bibir </w:t>
      </w:r>
      <w:r w:rsidRPr="009E35F1">
        <w:rPr>
          <w:rFonts w:ascii="Times New Roman" w:hAnsi="Times New Roman" w:cs="Times New Roman"/>
          <w:bCs/>
          <w:i/>
          <w:iCs/>
          <w:sz w:val="24"/>
          <w:szCs w:val="24"/>
          <w:lang w:val="id-ID"/>
        </w:rPr>
        <w:t xml:space="preserve"> </w:t>
      </w:r>
      <w:r w:rsidRPr="009E35F1">
        <w:rPr>
          <w:rFonts w:ascii="Times New Roman" w:hAnsi="Times New Roman" w:cs="Times New Roman"/>
          <w:bCs/>
          <w:sz w:val="24"/>
          <w:szCs w:val="24"/>
          <w:lang w:val="id-ID"/>
        </w:rPr>
        <w:t>bertujuan untuk</w:t>
      </w:r>
      <w:r w:rsidRPr="009E35F1">
        <w:rPr>
          <w:rFonts w:ascii="Times New Roman" w:hAnsi="Times New Roman" w:cs="Times New Roman"/>
          <w:bCs/>
          <w:i/>
          <w:iCs/>
          <w:sz w:val="24"/>
          <w:szCs w:val="24"/>
          <w:lang w:val="id-ID"/>
        </w:rPr>
        <w:t xml:space="preserve"> </w:t>
      </w:r>
      <w:r w:rsidRPr="009E35F1">
        <w:rPr>
          <w:rFonts w:ascii="Times New Roman" w:hAnsi="Times New Roman" w:cs="Times New Roman"/>
          <w:bCs/>
          <w:sz w:val="24"/>
          <w:szCs w:val="24"/>
          <w:lang w:val="id-ID"/>
        </w:rPr>
        <w:t xml:space="preserve">mengetahui kualitas dari masing- masing sediaan pelembab bibir. Evaluasi mutu fisik sediaan pelembab bibir antara lain : uji </w:t>
      </w:r>
      <w:r w:rsidR="009E35F1">
        <w:rPr>
          <w:rFonts w:ascii="Times New Roman" w:hAnsi="Times New Roman" w:cs="Times New Roman"/>
          <w:bCs/>
          <w:sz w:val="24"/>
          <w:szCs w:val="24"/>
          <w:lang w:val="id-ID"/>
        </w:rPr>
        <w:t xml:space="preserve">organoleptis, uji </w:t>
      </w:r>
      <w:r w:rsidRPr="009E35F1">
        <w:rPr>
          <w:rFonts w:ascii="Times New Roman" w:hAnsi="Times New Roman" w:cs="Times New Roman"/>
          <w:bCs/>
          <w:sz w:val="24"/>
          <w:szCs w:val="24"/>
          <w:lang w:val="id-ID"/>
        </w:rPr>
        <w:t>homogenitas, uji pH, uji stabilitas, uji iritasi, uji titik lebur</w:t>
      </w:r>
      <w:r w:rsidR="009E35F1">
        <w:rPr>
          <w:rFonts w:ascii="Times New Roman" w:hAnsi="Times New Roman" w:cs="Times New Roman"/>
          <w:bCs/>
          <w:sz w:val="24"/>
          <w:szCs w:val="24"/>
          <w:lang w:val="id-ID"/>
        </w:rPr>
        <w:t xml:space="preserve">, uji hedonik dan uji </w:t>
      </w:r>
      <w:r w:rsidR="000A5CFF">
        <w:rPr>
          <w:rFonts w:ascii="Times New Roman" w:hAnsi="Times New Roman" w:cs="Times New Roman"/>
          <w:bCs/>
          <w:sz w:val="24"/>
          <w:szCs w:val="24"/>
          <w:lang w:val="id-ID"/>
        </w:rPr>
        <w:t>kelembapan</w:t>
      </w:r>
      <w:r w:rsidR="003C70B3">
        <w:rPr>
          <w:rFonts w:ascii="Times New Roman" w:hAnsi="Times New Roman" w:cs="Times New Roman"/>
          <w:bCs/>
          <w:sz w:val="24"/>
          <w:szCs w:val="24"/>
          <w:lang w:val="id-ID"/>
        </w:rPr>
        <w:t xml:space="preserve"> dan uji SPF sediaan pelembab bibir.</w:t>
      </w:r>
      <w:r w:rsidR="009E35F1">
        <w:rPr>
          <w:rFonts w:ascii="Times New Roman" w:hAnsi="Times New Roman" w:cs="Times New Roman"/>
          <w:bCs/>
          <w:sz w:val="24"/>
          <w:szCs w:val="24"/>
          <w:lang w:val="id-ID"/>
        </w:rPr>
        <w:t xml:space="preserve"> </w:t>
      </w:r>
    </w:p>
    <w:p w14:paraId="536C97D4" w14:textId="77777777" w:rsidR="00E334A1" w:rsidRPr="00E334A1" w:rsidRDefault="00E334A1">
      <w:pPr>
        <w:pStyle w:val="ListParagraph"/>
        <w:keepNext/>
        <w:keepLines/>
        <w:numPr>
          <w:ilvl w:val="0"/>
          <w:numId w:val="67"/>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707" w:name="_Toc176206013"/>
      <w:bookmarkStart w:id="708" w:name="_Toc176998990"/>
      <w:bookmarkStart w:id="709" w:name="_Toc177923155"/>
      <w:bookmarkStart w:id="710" w:name="_Toc183438873"/>
      <w:bookmarkStart w:id="711" w:name="_Toc183439174"/>
      <w:bookmarkEnd w:id="707"/>
      <w:bookmarkEnd w:id="708"/>
      <w:bookmarkEnd w:id="709"/>
      <w:bookmarkEnd w:id="710"/>
      <w:bookmarkEnd w:id="711"/>
    </w:p>
    <w:p w14:paraId="726E8BDE" w14:textId="77777777" w:rsidR="00E334A1" w:rsidRPr="00E334A1" w:rsidRDefault="00E334A1">
      <w:pPr>
        <w:pStyle w:val="ListParagraph"/>
        <w:keepNext/>
        <w:keepLines/>
        <w:numPr>
          <w:ilvl w:val="1"/>
          <w:numId w:val="67"/>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712" w:name="_Toc176206014"/>
      <w:bookmarkStart w:id="713" w:name="_Toc176998991"/>
      <w:bookmarkStart w:id="714" w:name="_Toc177923156"/>
      <w:bookmarkStart w:id="715" w:name="_Toc183438874"/>
      <w:bookmarkStart w:id="716" w:name="_Toc183439175"/>
      <w:bookmarkEnd w:id="712"/>
      <w:bookmarkEnd w:id="713"/>
      <w:bookmarkEnd w:id="714"/>
      <w:bookmarkEnd w:id="715"/>
      <w:bookmarkEnd w:id="716"/>
    </w:p>
    <w:p w14:paraId="04502A6E" w14:textId="77777777" w:rsidR="00E334A1" w:rsidRPr="00E334A1" w:rsidRDefault="00E334A1">
      <w:pPr>
        <w:pStyle w:val="ListParagraph"/>
        <w:keepNext/>
        <w:keepLines/>
        <w:numPr>
          <w:ilvl w:val="1"/>
          <w:numId w:val="67"/>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717" w:name="_Toc176206015"/>
      <w:bookmarkStart w:id="718" w:name="_Toc176998992"/>
      <w:bookmarkStart w:id="719" w:name="_Toc177923157"/>
      <w:bookmarkStart w:id="720" w:name="_Toc183438875"/>
      <w:bookmarkStart w:id="721" w:name="_Toc183439176"/>
      <w:bookmarkEnd w:id="717"/>
      <w:bookmarkEnd w:id="718"/>
      <w:bookmarkEnd w:id="719"/>
      <w:bookmarkEnd w:id="720"/>
      <w:bookmarkEnd w:id="721"/>
    </w:p>
    <w:p w14:paraId="327C3DA9" w14:textId="77777777" w:rsidR="00E334A1" w:rsidRPr="00E334A1" w:rsidRDefault="00E334A1">
      <w:pPr>
        <w:pStyle w:val="ListParagraph"/>
        <w:keepNext/>
        <w:keepLines/>
        <w:numPr>
          <w:ilvl w:val="1"/>
          <w:numId w:val="67"/>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722" w:name="_Toc176206016"/>
      <w:bookmarkStart w:id="723" w:name="_Toc176998993"/>
      <w:bookmarkStart w:id="724" w:name="_Toc177923158"/>
      <w:bookmarkStart w:id="725" w:name="_Toc183438876"/>
      <w:bookmarkStart w:id="726" w:name="_Toc183439177"/>
      <w:bookmarkEnd w:id="722"/>
      <w:bookmarkEnd w:id="723"/>
      <w:bookmarkEnd w:id="724"/>
      <w:bookmarkEnd w:id="725"/>
      <w:bookmarkEnd w:id="726"/>
    </w:p>
    <w:p w14:paraId="648A85E8" w14:textId="1278770F" w:rsidR="009E35F1" w:rsidRPr="00E95011" w:rsidRDefault="009E35F1">
      <w:pPr>
        <w:pStyle w:val="Heading3"/>
        <w:numPr>
          <w:ilvl w:val="2"/>
          <w:numId w:val="67"/>
        </w:numPr>
        <w:spacing w:line="480" w:lineRule="auto"/>
        <w:rPr>
          <w:rFonts w:ascii="Times New Roman" w:hAnsi="Times New Roman" w:cs="Times New Roman"/>
          <w:b/>
          <w:bCs/>
          <w:color w:val="auto"/>
          <w:lang w:val="id-ID"/>
        </w:rPr>
      </w:pPr>
      <w:bookmarkStart w:id="727" w:name="_Toc183439178"/>
      <w:r w:rsidRPr="00E95011">
        <w:rPr>
          <w:rFonts w:ascii="Times New Roman" w:hAnsi="Times New Roman" w:cs="Times New Roman"/>
          <w:b/>
          <w:bCs/>
          <w:color w:val="auto"/>
          <w:lang w:val="id-ID"/>
        </w:rPr>
        <w:t>Uji Organoleptis Sediaan Pelembab Bibir</w:t>
      </w:r>
      <w:bookmarkEnd w:id="727"/>
      <w:r w:rsidR="0016627B" w:rsidRPr="00E95011">
        <w:rPr>
          <w:rFonts w:ascii="Times New Roman" w:hAnsi="Times New Roman" w:cs="Times New Roman"/>
          <w:b/>
          <w:bCs/>
          <w:color w:val="auto"/>
          <w:lang w:val="id-ID"/>
        </w:rPr>
        <w:t xml:space="preserve"> </w:t>
      </w:r>
    </w:p>
    <w:p w14:paraId="30471F01" w14:textId="614ABA29" w:rsidR="00174AEC" w:rsidRPr="0035490C" w:rsidRDefault="0035490C" w:rsidP="003C70B3">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35490C">
        <w:rPr>
          <w:rFonts w:ascii="Times New Roman" w:hAnsi="Times New Roman" w:cs="Times New Roman"/>
          <w:bCs/>
          <w:sz w:val="24"/>
          <w:szCs w:val="24"/>
          <w:lang w:val="id-ID"/>
        </w:rPr>
        <w:t xml:space="preserve">Hasil </w:t>
      </w:r>
      <w:r>
        <w:rPr>
          <w:rFonts w:ascii="Times New Roman" w:hAnsi="Times New Roman" w:cs="Times New Roman"/>
          <w:bCs/>
          <w:sz w:val="24"/>
          <w:szCs w:val="24"/>
          <w:lang w:val="id-ID"/>
        </w:rPr>
        <w:t>pengamatan organoleptis</w:t>
      </w:r>
      <w:r w:rsidRPr="0035490C">
        <w:rPr>
          <w:rFonts w:ascii="Times New Roman" w:hAnsi="Times New Roman" w:cs="Times New Roman"/>
          <w:bCs/>
          <w:sz w:val="24"/>
          <w:szCs w:val="24"/>
          <w:lang w:val="id-ID"/>
        </w:rPr>
        <w:t xml:space="preserve"> </w:t>
      </w:r>
      <w:r w:rsidR="0055362A">
        <w:rPr>
          <w:rFonts w:ascii="Times New Roman" w:hAnsi="Times New Roman" w:cs="Times New Roman"/>
          <w:bCs/>
          <w:sz w:val="24"/>
          <w:szCs w:val="24"/>
          <w:lang w:val="id-ID"/>
        </w:rPr>
        <w:t xml:space="preserve">sediaan pelembab bibir </w:t>
      </w:r>
      <w:r w:rsidRPr="0035490C">
        <w:rPr>
          <w:rFonts w:ascii="Times New Roman" w:hAnsi="Times New Roman" w:cs="Times New Roman"/>
          <w:bCs/>
          <w:sz w:val="24"/>
          <w:szCs w:val="24"/>
          <w:lang w:val="id-ID"/>
        </w:rPr>
        <w:t>ekstrak etanol daun pucuk merah dapat dilihat pada tabel 4.</w:t>
      </w:r>
      <w:r>
        <w:rPr>
          <w:rFonts w:ascii="Times New Roman" w:hAnsi="Times New Roman" w:cs="Times New Roman"/>
          <w:bCs/>
          <w:sz w:val="24"/>
          <w:szCs w:val="24"/>
          <w:lang w:val="id-ID"/>
        </w:rPr>
        <w:t>5</w:t>
      </w:r>
      <w:r w:rsidRPr="0035490C">
        <w:rPr>
          <w:rFonts w:ascii="Times New Roman" w:hAnsi="Times New Roman" w:cs="Times New Roman"/>
          <w:bCs/>
          <w:sz w:val="24"/>
          <w:szCs w:val="24"/>
          <w:lang w:val="id-ID"/>
        </w:rPr>
        <w:t>.</w:t>
      </w:r>
    </w:p>
    <w:p w14:paraId="4678F5C6" w14:textId="2C1B2D47" w:rsidR="005B2632" w:rsidRDefault="005B2632" w:rsidP="00BE1781">
      <w:pPr>
        <w:autoSpaceDE w:val="0"/>
        <w:autoSpaceDN w:val="0"/>
        <w:adjustRightInd w:val="0"/>
        <w:spacing w:after="0" w:line="36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4.5 </w:t>
      </w:r>
      <w:r>
        <w:rPr>
          <w:rFonts w:ascii="Times New Roman" w:hAnsi="Times New Roman" w:cs="Times New Roman"/>
          <w:bCs/>
          <w:sz w:val="24"/>
          <w:szCs w:val="24"/>
          <w:lang w:val="id-ID"/>
        </w:rPr>
        <w:t xml:space="preserve">Data Pengamatan Organoleptis Sediaan Pelembab Bibir </w:t>
      </w:r>
    </w:p>
    <w:tbl>
      <w:tblPr>
        <w:tblStyle w:val="TableGrid"/>
        <w:tblW w:w="7938" w:type="dxa"/>
        <w:tblInd w:w="-5" w:type="dxa"/>
        <w:tblLook w:val="04A0" w:firstRow="1" w:lastRow="0" w:firstColumn="1" w:lastColumn="0" w:noHBand="0" w:noVBand="1"/>
      </w:tblPr>
      <w:tblGrid>
        <w:gridCol w:w="1389"/>
        <w:gridCol w:w="1872"/>
        <w:gridCol w:w="1559"/>
        <w:gridCol w:w="1559"/>
        <w:gridCol w:w="1559"/>
      </w:tblGrid>
      <w:tr w:rsidR="00DB1F75" w14:paraId="0A2D7917" w14:textId="77777777" w:rsidTr="00D040CA">
        <w:tc>
          <w:tcPr>
            <w:tcW w:w="1389" w:type="dxa"/>
          </w:tcPr>
          <w:p w14:paraId="00F29D75" w14:textId="685BB02F" w:rsidR="00DB1F75" w:rsidRDefault="00DB1F75" w:rsidP="00BE1781">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Pengamatan</w:t>
            </w:r>
          </w:p>
        </w:tc>
        <w:tc>
          <w:tcPr>
            <w:tcW w:w="1872" w:type="dxa"/>
          </w:tcPr>
          <w:p w14:paraId="768F3F0F" w14:textId="361BBEDD"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1559" w:type="dxa"/>
          </w:tcPr>
          <w:p w14:paraId="70730D12" w14:textId="0D5BA125"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1559" w:type="dxa"/>
          </w:tcPr>
          <w:p w14:paraId="08C96334" w14:textId="681DB4AE"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1559" w:type="dxa"/>
          </w:tcPr>
          <w:p w14:paraId="30EF7884" w14:textId="39B6A476"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r>
      <w:tr w:rsidR="00DB1F75" w14:paraId="1D68BFB3" w14:textId="77777777" w:rsidTr="00D040CA">
        <w:tc>
          <w:tcPr>
            <w:tcW w:w="1389" w:type="dxa"/>
          </w:tcPr>
          <w:p w14:paraId="0D8B1F08" w14:textId="4012A90A" w:rsidR="00DB1F75" w:rsidRDefault="00DB1F75" w:rsidP="00AC3954">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Warna</w:t>
            </w:r>
          </w:p>
        </w:tc>
        <w:tc>
          <w:tcPr>
            <w:tcW w:w="1872" w:type="dxa"/>
          </w:tcPr>
          <w:p w14:paraId="2D3227CF" w14:textId="3B2434CA"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Putih</w:t>
            </w:r>
            <w:r w:rsidR="00D040CA">
              <w:rPr>
                <w:rFonts w:ascii="Times New Roman" w:hAnsi="Times New Roman" w:cs="Times New Roman"/>
                <w:bCs/>
                <w:sz w:val="24"/>
                <w:szCs w:val="24"/>
                <w:lang w:val="id-ID"/>
              </w:rPr>
              <w:t xml:space="preserve"> kekuningan</w:t>
            </w:r>
          </w:p>
        </w:tc>
        <w:tc>
          <w:tcPr>
            <w:tcW w:w="1559" w:type="dxa"/>
          </w:tcPr>
          <w:p w14:paraId="6DBB3CB1" w14:textId="77777777" w:rsidR="00D040CA"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Coklat </w:t>
            </w:r>
          </w:p>
          <w:p w14:paraId="782E08FC" w14:textId="46158130" w:rsidR="00DB1F75" w:rsidRDefault="007A10D3"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M</w:t>
            </w:r>
            <w:r w:rsidR="005F02AF">
              <w:rPr>
                <w:rFonts w:ascii="Times New Roman" w:hAnsi="Times New Roman" w:cs="Times New Roman"/>
                <w:bCs/>
                <w:sz w:val="24"/>
                <w:szCs w:val="24"/>
                <w:lang w:val="id-ID"/>
              </w:rPr>
              <w:t>uda</w:t>
            </w:r>
          </w:p>
        </w:tc>
        <w:tc>
          <w:tcPr>
            <w:tcW w:w="1559" w:type="dxa"/>
            <w:vAlign w:val="center"/>
          </w:tcPr>
          <w:p w14:paraId="191BB51E" w14:textId="2AFBEAED" w:rsidR="00DB1F75" w:rsidRDefault="00DB1F75" w:rsidP="00D040CA">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Coklat</w:t>
            </w:r>
          </w:p>
        </w:tc>
        <w:tc>
          <w:tcPr>
            <w:tcW w:w="1559" w:type="dxa"/>
            <w:vAlign w:val="center"/>
          </w:tcPr>
          <w:p w14:paraId="57000641" w14:textId="198F59A2" w:rsidR="00DB1F75" w:rsidRDefault="00DB1F75" w:rsidP="00D040CA">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Coklat </w:t>
            </w:r>
            <w:r w:rsidR="005F02AF">
              <w:rPr>
                <w:rFonts w:ascii="Times New Roman" w:hAnsi="Times New Roman" w:cs="Times New Roman"/>
                <w:bCs/>
                <w:sz w:val="24"/>
                <w:szCs w:val="24"/>
                <w:lang w:val="id-ID"/>
              </w:rPr>
              <w:t>tua</w:t>
            </w:r>
          </w:p>
        </w:tc>
      </w:tr>
      <w:tr w:rsidR="00DB1F75" w14:paraId="395CDC3F" w14:textId="77777777" w:rsidTr="00D040CA">
        <w:tc>
          <w:tcPr>
            <w:tcW w:w="1389" w:type="dxa"/>
          </w:tcPr>
          <w:p w14:paraId="568EEF92" w14:textId="2AE5FE05" w:rsidR="00DB1F75" w:rsidRDefault="00DB1F75" w:rsidP="00AC3954">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Bau</w:t>
            </w:r>
          </w:p>
        </w:tc>
        <w:tc>
          <w:tcPr>
            <w:tcW w:w="1872" w:type="dxa"/>
          </w:tcPr>
          <w:p w14:paraId="4489A10F" w14:textId="2C1BDC85"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7B5F29">
              <w:rPr>
                <w:rFonts w:ascii="Times New Roman" w:hAnsi="Times New Roman" w:cs="Times New Roman"/>
                <w:bCs/>
                <w:sz w:val="24"/>
                <w:szCs w:val="24"/>
                <w:lang w:val="id-ID"/>
              </w:rPr>
              <w:t>C</w:t>
            </w:r>
            <w:r>
              <w:rPr>
                <w:rFonts w:ascii="Times New Roman" w:hAnsi="Times New Roman" w:cs="Times New Roman"/>
                <w:bCs/>
                <w:sz w:val="24"/>
                <w:szCs w:val="24"/>
                <w:lang w:val="id-ID"/>
              </w:rPr>
              <w:t>oklat</w:t>
            </w:r>
          </w:p>
        </w:tc>
        <w:tc>
          <w:tcPr>
            <w:tcW w:w="1559" w:type="dxa"/>
          </w:tcPr>
          <w:p w14:paraId="6EF4A14D" w14:textId="47E9460C" w:rsidR="00DB1F75" w:rsidRDefault="007B5F29"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Coklat</w:t>
            </w:r>
          </w:p>
        </w:tc>
        <w:tc>
          <w:tcPr>
            <w:tcW w:w="1559" w:type="dxa"/>
          </w:tcPr>
          <w:p w14:paraId="39DCF38B" w14:textId="284356D1" w:rsidR="00DB1F75" w:rsidRDefault="007B5F29"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r w:rsidR="00BE1781">
              <w:rPr>
                <w:rFonts w:ascii="Times New Roman" w:hAnsi="Times New Roman" w:cs="Times New Roman"/>
                <w:bCs/>
                <w:sz w:val="24"/>
                <w:szCs w:val="24"/>
                <w:lang w:val="id-ID"/>
              </w:rPr>
              <w:t>oklat</w:t>
            </w:r>
          </w:p>
        </w:tc>
        <w:tc>
          <w:tcPr>
            <w:tcW w:w="1559" w:type="dxa"/>
          </w:tcPr>
          <w:p w14:paraId="6C77FCFA" w14:textId="7678BC1C" w:rsidR="00DB1F75" w:rsidRDefault="007B5F29"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r w:rsidR="00BE1781">
              <w:rPr>
                <w:rFonts w:ascii="Times New Roman" w:hAnsi="Times New Roman" w:cs="Times New Roman"/>
                <w:bCs/>
                <w:sz w:val="24"/>
                <w:szCs w:val="24"/>
                <w:lang w:val="id-ID"/>
              </w:rPr>
              <w:t>oklat</w:t>
            </w:r>
          </w:p>
        </w:tc>
      </w:tr>
      <w:tr w:rsidR="00DB1F75" w14:paraId="5921A829" w14:textId="77777777" w:rsidTr="00D040CA">
        <w:tc>
          <w:tcPr>
            <w:tcW w:w="1389" w:type="dxa"/>
          </w:tcPr>
          <w:p w14:paraId="3A7A2AF6" w14:textId="254CDFEB" w:rsidR="00DB1F75" w:rsidRDefault="00DB1F75" w:rsidP="00AC3954">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Bentuk</w:t>
            </w:r>
          </w:p>
        </w:tc>
        <w:tc>
          <w:tcPr>
            <w:tcW w:w="1872" w:type="dxa"/>
          </w:tcPr>
          <w:p w14:paraId="7BCF038B" w14:textId="158F66B4"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Semi padat</w:t>
            </w:r>
          </w:p>
        </w:tc>
        <w:tc>
          <w:tcPr>
            <w:tcW w:w="1559" w:type="dxa"/>
          </w:tcPr>
          <w:p w14:paraId="4FC7E614" w14:textId="66141FBA"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Semi padat</w:t>
            </w:r>
          </w:p>
        </w:tc>
        <w:tc>
          <w:tcPr>
            <w:tcW w:w="1559" w:type="dxa"/>
          </w:tcPr>
          <w:p w14:paraId="42D26D66" w14:textId="4017C42D"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Semi padat</w:t>
            </w:r>
          </w:p>
        </w:tc>
        <w:tc>
          <w:tcPr>
            <w:tcW w:w="1559" w:type="dxa"/>
          </w:tcPr>
          <w:p w14:paraId="1DBBBD9F" w14:textId="18A4A386" w:rsidR="00DB1F75" w:rsidRDefault="00DB1F75" w:rsidP="00DB1F75">
            <w:pPr>
              <w:autoSpaceDE w:val="0"/>
              <w:autoSpaceDN w:val="0"/>
              <w:adjustRightInd w:val="0"/>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Semi padat</w:t>
            </w:r>
          </w:p>
        </w:tc>
      </w:tr>
    </w:tbl>
    <w:p w14:paraId="504B34E0" w14:textId="4D0338CD" w:rsidR="002264F1" w:rsidRDefault="002264F1" w:rsidP="002264F1">
      <w:pPr>
        <w:autoSpaceDE w:val="0"/>
        <w:autoSpaceDN w:val="0"/>
        <w:adjustRightInd w:val="0"/>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w:t>
      </w:r>
      <w:r>
        <w:rPr>
          <w:rFonts w:ascii="Times New Roman" w:hAnsi="Times New Roman" w:cs="Times New Roman"/>
          <w:bCs/>
          <w:sz w:val="24"/>
          <w:szCs w:val="24"/>
          <w:lang w:val="id-ID"/>
        </w:rPr>
        <w:tab/>
        <w:t>:</w:t>
      </w:r>
    </w:p>
    <w:p w14:paraId="09B7054F" w14:textId="52EC5A26"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F0</w:t>
      </w:r>
      <w:r>
        <w:rPr>
          <w:rFonts w:ascii="Times New Roman" w:hAnsi="Times New Roman" w:cs="Times New Roman"/>
          <w:bCs/>
          <w:sz w:val="24"/>
          <w:szCs w:val="24"/>
          <w:lang w:val="id-ID"/>
        </w:rPr>
        <w:tab/>
        <w:t>: Sediaan dengan konsentrasi ekstrak etanol daun pucuk merah 0%</w:t>
      </w:r>
    </w:p>
    <w:p w14:paraId="4D53522F" w14:textId="47048D0D"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F1</w:t>
      </w:r>
      <w:r>
        <w:rPr>
          <w:rFonts w:ascii="Times New Roman" w:hAnsi="Times New Roman" w:cs="Times New Roman"/>
          <w:bCs/>
          <w:sz w:val="24"/>
          <w:szCs w:val="24"/>
          <w:lang w:val="id-ID"/>
        </w:rPr>
        <w:tab/>
      </w:r>
      <w:r w:rsidR="000707A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Sediaan dengan konsentrasi ekstrak etanol daun pucuk merah 5%</w:t>
      </w:r>
    </w:p>
    <w:p w14:paraId="1084AE8B" w14:textId="77777777"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F2</w:t>
      </w:r>
      <w:r>
        <w:rPr>
          <w:rFonts w:ascii="Times New Roman" w:hAnsi="Times New Roman" w:cs="Times New Roman"/>
          <w:bCs/>
          <w:sz w:val="24"/>
          <w:szCs w:val="24"/>
          <w:lang w:val="id-ID"/>
        </w:rPr>
        <w:tab/>
        <w:t>: Sediaan dengan konsentrasi ekstrak etanol daun pucuk merah 7%</w:t>
      </w:r>
    </w:p>
    <w:p w14:paraId="64B1413C" w14:textId="50370749" w:rsidR="005B2632" w:rsidRPr="005B2632"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F3</w:t>
      </w:r>
      <w:r>
        <w:rPr>
          <w:rFonts w:ascii="Times New Roman" w:hAnsi="Times New Roman" w:cs="Times New Roman"/>
          <w:bCs/>
          <w:sz w:val="24"/>
          <w:szCs w:val="24"/>
          <w:lang w:val="id-ID"/>
        </w:rPr>
        <w:tab/>
        <w:t>: Sediaan dengan konsentrasi ekstrak etanol daun pucuk merah 10%</w:t>
      </w:r>
    </w:p>
    <w:p w14:paraId="45B41374" w14:textId="0881F856" w:rsidR="0035490C" w:rsidRPr="0016627B" w:rsidRDefault="00300D13" w:rsidP="0090070B">
      <w:pPr>
        <w:autoSpaceDE w:val="0"/>
        <w:autoSpaceDN w:val="0"/>
        <w:adjustRightInd w:val="0"/>
        <w:spacing w:after="0" w:line="480" w:lineRule="auto"/>
        <w:ind w:left="-11" w:firstLine="720"/>
        <w:jc w:val="both"/>
        <w:rPr>
          <w:rFonts w:ascii="Times New Roman" w:hAnsi="Times New Roman" w:cs="Times New Roman"/>
          <w:bCs/>
          <w:sz w:val="24"/>
          <w:szCs w:val="24"/>
          <w:lang w:val="id-ID"/>
        </w:rPr>
      </w:pPr>
      <w:r w:rsidRPr="0016627B">
        <w:rPr>
          <w:rFonts w:ascii="Times New Roman" w:hAnsi="Times New Roman" w:cs="Times New Roman"/>
          <w:bCs/>
          <w:sz w:val="24"/>
          <w:szCs w:val="24"/>
          <w:lang w:val="id-ID"/>
        </w:rPr>
        <w:t xml:space="preserve">Pengamatan organoleptis sediaan didapatkan </w:t>
      </w:r>
      <w:r w:rsidR="0016627B" w:rsidRPr="0016627B">
        <w:rPr>
          <w:rFonts w:ascii="Times New Roman" w:hAnsi="Times New Roman" w:cs="Times New Roman"/>
          <w:bCs/>
          <w:sz w:val="24"/>
          <w:szCs w:val="24"/>
          <w:lang w:val="id-ID"/>
        </w:rPr>
        <w:t xml:space="preserve">hasil bahwa pelembab bibir </w:t>
      </w:r>
      <w:r w:rsidR="0016627B" w:rsidRPr="0016627B">
        <w:rPr>
          <w:rFonts w:ascii="Times New Roman" w:hAnsi="Times New Roman" w:cs="Times New Roman"/>
          <w:bCs/>
          <w:i/>
          <w:iCs/>
          <w:sz w:val="24"/>
          <w:szCs w:val="24"/>
          <w:lang w:val="id-ID"/>
        </w:rPr>
        <w:t>(Lip balm</w:t>
      </w:r>
      <w:r w:rsidR="0016627B" w:rsidRPr="0016627B">
        <w:rPr>
          <w:rFonts w:ascii="Times New Roman" w:hAnsi="Times New Roman" w:cs="Times New Roman"/>
          <w:bCs/>
          <w:sz w:val="24"/>
          <w:szCs w:val="24"/>
          <w:lang w:val="id-ID"/>
        </w:rPr>
        <w:t>) ekstrak etanol daun pucuk merah pada masing-masing formula memiliki organoleptis berbeda</w:t>
      </w:r>
      <w:r w:rsidR="0016627B">
        <w:rPr>
          <w:rFonts w:ascii="Times New Roman" w:hAnsi="Times New Roman" w:cs="Times New Roman"/>
          <w:bCs/>
          <w:sz w:val="24"/>
          <w:szCs w:val="24"/>
          <w:lang w:val="id-ID"/>
        </w:rPr>
        <w:t xml:space="preserve"> setiap sediaan pelembab bibir dengan</w:t>
      </w:r>
      <w:r w:rsidR="002264F1">
        <w:rPr>
          <w:rFonts w:ascii="Times New Roman" w:hAnsi="Times New Roman" w:cs="Times New Roman"/>
          <w:bCs/>
          <w:sz w:val="24"/>
          <w:szCs w:val="24"/>
          <w:lang w:val="id-ID"/>
        </w:rPr>
        <w:t xml:space="preserve"> F0 (0%), </w:t>
      </w:r>
      <w:r w:rsidR="0016627B">
        <w:rPr>
          <w:rFonts w:ascii="Times New Roman" w:hAnsi="Times New Roman" w:cs="Times New Roman"/>
          <w:bCs/>
          <w:sz w:val="24"/>
          <w:szCs w:val="24"/>
          <w:lang w:val="id-ID"/>
        </w:rPr>
        <w:t xml:space="preserve"> </w:t>
      </w:r>
      <w:r w:rsidR="00716AA1">
        <w:rPr>
          <w:rFonts w:ascii="Times New Roman" w:hAnsi="Times New Roman" w:cs="Times New Roman"/>
          <w:bCs/>
          <w:sz w:val="24"/>
          <w:szCs w:val="24"/>
          <w:lang w:val="id-ID"/>
        </w:rPr>
        <w:t xml:space="preserve">F1 (5%), F2 (7%) dan F3 (10%) </w:t>
      </w:r>
      <w:r w:rsidR="0016627B">
        <w:rPr>
          <w:rFonts w:ascii="Times New Roman" w:hAnsi="Times New Roman" w:cs="Times New Roman"/>
          <w:bCs/>
          <w:sz w:val="24"/>
          <w:szCs w:val="24"/>
          <w:lang w:val="id-ID"/>
        </w:rPr>
        <w:t xml:space="preserve">menunjukkan warna sediaan semakin tinggi konsentrasi ekstrak daun pucuk merah, maka warnanya semakin coklat </w:t>
      </w:r>
      <w:r w:rsidR="00BE1781">
        <w:rPr>
          <w:rFonts w:ascii="Times New Roman" w:hAnsi="Times New Roman" w:cs="Times New Roman"/>
          <w:bCs/>
          <w:sz w:val="24"/>
          <w:szCs w:val="24"/>
          <w:lang w:val="id-ID"/>
        </w:rPr>
        <w:t>gelap</w:t>
      </w:r>
      <w:r w:rsidR="0016627B">
        <w:rPr>
          <w:rFonts w:ascii="Times New Roman" w:hAnsi="Times New Roman" w:cs="Times New Roman"/>
          <w:bCs/>
          <w:sz w:val="24"/>
          <w:szCs w:val="24"/>
          <w:lang w:val="id-ID"/>
        </w:rPr>
        <w:t xml:space="preserve">. Sedangkan pada bau di </w:t>
      </w:r>
      <w:r w:rsidR="00BA7CA8">
        <w:rPr>
          <w:rFonts w:ascii="Times New Roman" w:hAnsi="Times New Roman" w:cs="Times New Roman"/>
          <w:bCs/>
          <w:sz w:val="24"/>
          <w:szCs w:val="24"/>
          <w:lang w:val="id-ID"/>
        </w:rPr>
        <w:t>keempat</w:t>
      </w:r>
      <w:r w:rsidR="0016627B">
        <w:rPr>
          <w:rFonts w:ascii="Times New Roman" w:hAnsi="Times New Roman" w:cs="Times New Roman"/>
          <w:bCs/>
          <w:sz w:val="24"/>
          <w:szCs w:val="24"/>
          <w:lang w:val="id-ID"/>
        </w:rPr>
        <w:t xml:space="preserve"> </w:t>
      </w:r>
      <w:r w:rsidR="00716AA1">
        <w:rPr>
          <w:rFonts w:ascii="Times New Roman" w:hAnsi="Times New Roman" w:cs="Times New Roman"/>
          <w:bCs/>
          <w:sz w:val="24"/>
          <w:szCs w:val="24"/>
          <w:lang w:val="id-ID"/>
        </w:rPr>
        <w:t xml:space="preserve">konsentrasi </w:t>
      </w:r>
      <w:r w:rsidR="0016627B">
        <w:rPr>
          <w:rFonts w:ascii="Times New Roman" w:hAnsi="Times New Roman" w:cs="Times New Roman"/>
          <w:bCs/>
          <w:sz w:val="24"/>
          <w:szCs w:val="24"/>
          <w:lang w:val="id-ID"/>
        </w:rPr>
        <w:t xml:space="preserve">memberikan bau khas oleum cacao atau </w:t>
      </w:r>
      <w:r w:rsidR="003A4725">
        <w:rPr>
          <w:rFonts w:ascii="Times New Roman" w:hAnsi="Times New Roman" w:cs="Times New Roman"/>
          <w:bCs/>
          <w:sz w:val="24"/>
          <w:szCs w:val="24"/>
          <w:lang w:val="id-ID"/>
        </w:rPr>
        <w:t xml:space="preserve">lemak </w:t>
      </w:r>
      <w:r w:rsidR="0016627B">
        <w:rPr>
          <w:rFonts w:ascii="Times New Roman" w:hAnsi="Times New Roman" w:cs="Times New Roman"/>
          <w:bCs/>
          <w:sz w:val="24"/>
          <w:szCs w:val="24"/>
          <w:lang w:val="id-ID"/>
        </w:rPr>
        <w:t xml:space="preserve">coklat dan memiliki konsistensi bentuk yaitu semi padat. </w:t>
      </w:r>
    </w:p>
    <w:p w14:paraId="2A028ABD" w14:textId="77777777" w:rsidR="00E95011" w:rsidRPr="00E95011" w:rsidRDefault="00E95011">
      <w:pPr>
        <w:pStyle w:val="ListParagraph"/>
        <w:keepNext/>
        <w:keepLines/>
        <w:numPr>
          <w:ilvl w:val="0"/>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28" w:name="_Toc170463463"/>
      <w:bookmarkStart w:id="729" w:name="_Toc170939643"/>
      <w:bookmarkStart w:id="730" w:name="_Toc171895392"/>
      <w:bookmarkStart w:id="731" w:name="_Toc172151580"/>
      <w:bookmarkStart w:id="732" w:name="_Toc174295600"/>
      <w:bookmarkStart w:id="733" w:name="_Toc176206018"/>
      <w:bookmarkStart w:id="734" w:name="_Toc176998995"/>
      <w:bookmarkStart w:id="735" w:name="_Toc177923160"/>
      <w:bookmarkStart w:id="736" w:name="_Toc183438878"/>
      <w:bookmarkStart w:id="737" w:name="_Toc183439179"/>
      <w:bookmarkEnd w:id="728"/>
      <w:bookmarkEnd w:id="729"/>
      <w:bookmarkEnd w:id="730"/>
      <w:bookmarkEnd w:id="731"/>
      <w:bookmarkEnd w:id="732"/>
      <w:bookmarkEnd w:id="733"/>
      <w:bookmarkEnd w:id="734"/>
      <w:bookmarkEnd w:id="735"/>
      <w:bookmarkEnd w:id="736"/>
      <w:bookmarkEnd w:id="737"/>
    </w:p>
    <w:p w14:paraId="63D72033"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38" w:name="_Toc170463464"/>
      <w:bookmarkStart w:id="739" w:name="_Toc170939644"/>
      <w:bookmarkStart w:id="740" w:name="_Toc171895393"/>
      <w:bookmarkStart w:id="741" w:name="_Toc172151581"/>
      <w:bookmarkStart w:id="742" w:name="_Toc174295601"/>
      <w:bookmarkStart w:id="743" w:name="_Toc176206019"/>
      <w:bookmarkStart w:id="744" w:name="_Toc176998996"/>
      <w:bookmarkStart w:id="745" w:name="_Toc177923161"/>
      <w:bookmarkStart w:id="746" w:name="_Toc183438879"/>
      <w:bookmarkStart w:id="747" w:name="_Toc183439180"/>
      <w:bookmarkEnd w:id="738"/>
      <w:bookmarkEnd w:id="739"/>
      <w:bookmarkEnd w:id="740"/>
      <w:bookmarkEnd w:id="741"/>
      <w:bookmarkEnd w:id="742"/>
      <w:bookmarkEnd w:id="743"/>
      <w:bookmarkEnd w:id="744"/>
      <w:bookmarkEnd w:id="745"/>
      <w:bookmarkEnd w:id="746"/>
      <w:bookmarkEnd w:id="747"/>
    </w:p>
    <w:p w14:paraId="17F5F234"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48" w:name="_Toc170463465"/>
      <w:bookmarkStart w:id="749" w:name="_Toc170939645"/>
      <w:bookmarkStart w:id="750" w:name="_Toc171895394"/>
      <w:bookmarkStart w:id="751" w:name="_Toc172151582"/>
      <w:bookmarkStart w:id="752" w:name="_Toc174295602"/>
      <w:bookmarkStart w:id="753" w:name="_Toc176206020"/>
      <w:bookmarkStart w:id="754" w:name="_Toc176998997"/>
      <w:bookmarkStart w:id="755" w:name="_Toc177923162"/>
      <w:bookmarkStart w:id="756" w:name="_Toc183438880"/>
      <w:bookmarkStart w:id="757" w:name="_Toc183439181"/>
      <w:bookmarkEnd w:id="748"/>
      <w:bookmarkEnd w:id="749"/>
      <w:bookmarkEnd w:id="750"/>
      <w:bookmarkEnd w:id="751"/>
      <w:bookmarkEnd w:id="752"/>
      <w:bookmarkEnd w:id="753"/>
      <w:bookmarkEnd w:id="754"/>
      <w:bookmarkEnd w:id="755"/>
      <w:bookmarkEnd w:id="756"/>
      <w:bookmarkEnd w:id="757"/>
    </w:p>
    <w:p w14:paraId="70B4B0E9"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58" w:name="_Toc170463466"/>
      <w:bookmarkStart w:id="759" w:name="_Toc170939646"/>
      <w:bookmarkStart w:id="760" w:name="_Toc171895395"/>
      <w:bookmarkStart w:id="761" w:name="_Toc172151583"/>
      <w:bookmarkStart w:id="762" w:name="_Toc174295603"/>
      <w:bookmarkStart w:id="763" w:name="_Toc176206021"/>
      <w:bookmarkStart w:id="764" w:name="_Toc176998998"/>
      <w:bookmarkStart w:id="765" w:name="_Toc177923163"/>
      <w:bookmarkStart w:id="766" w:name="_Toc183438881"/>
      <w:bookmarkStart w:id="767" w:name="_Toc183439182"/>
      <w:bookmarkEnd w:id="758"/>
      <w:bookmarkEnd w:id="759"/>
      <w:bookmarkEnd w:id="760"/>
      <w:bookmarkEnd w:id="761"/>
      <w:bookmarkEnd w:id="762"/>
      <w:bookmarkEnd w:id="763"/>
      <w:bookmarkEnd w:id="764"/>
      <w:bookmarkEnd w:id="765"/>
      <w:bookmarkEnd w:id="766"/>
      <w:bookmarkEnd w:id="767"/>
    </w:p>
    <w:p w14:paraId="482E95E6"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68" w:name="_Toc170463467"/>
      <w:bookmarkStart w:id="769" w:name="_Toc170939647"/>
      <w:bookmarkStart w:id="770" w:name="_Toc171895396"/>
      <w:bookmarkStart w:id="771" w:name="_Toc172151584"/>
      <w:bookmarkStart w:id="772" w:name="_Toc174295604"/>
      <w:bookmarkStart w:id="773" w:name="_Toc176206022"/>
      <w:bookmarkStart w:id="774" w:name="_Toc176998999"/>
      <w:bookmarkStart w:id="775" w:name="_Toc177923164"/>
      <w:bookmarkStart w:id="776" w:name="_Toc183438882"/>
      <w:bookmarkStart w:id="777" w:name="_Toc183439183"/>
      <w:bookmarkEnd w:id="768"/>
      <w:bookmarkEnd w:id="769"/>
      <w:bookmarkEnd w:id="770"/>
      <w:bookmarkEnd w:id="771"/>
      <w:bookmarkEnd w:id="772"/>
      <w:bookmarkEnd w:id="773"/>
      <w:bookmarkEnd w:id="774"/>
      <w:bookmarkEnd w:id="775"/>
      <w:bookmarkEnd w:id="776"/>
      <w:bookmarkEnd w:id="777"/>
    </w:p>
    <w:p w14:paraId="3B2312AB"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78" w:name="_Toc170463468"/>
      <w:bookmarkStart w:id="779" w:name="_Toc170939648"/>
      <w:bookmarkStart w:id="780" w:name="_Toc171895397"/>
      <w:bookmarkStart w:id="781" w:name="_Toc172151585"/>
      <w:bookmarkStart w:id="782" w:name="_Toc174295605"/>
      <w:bookmarkStart w:id="783" w:name="_Toc176206023"/>
      <w:bookmarkStart w:id="784" w:name="_Toc176999000"/>
      <w:bookmarkStart w:id="785" w:name="_Toc177923165"/>
      <w:bookmarkStart w:id="786" w:name="_Toc183438883"/>
      <w:bookmarkStart w:id="787" w:name="_Toc183439184"/>
      <w:bookmarkEnd w:id="778"/>
      <w:bookmarkEnd w:id="779"/>
      <w:bookmarkEnd w:id="780"/>
      <w:bookmarkEnd w:id="781"/>
      <w:bookmarkEnd w:id="782"/>
      <w:bookmarkEnd w:id="783"/>
      <w:bookmarkEnd w:id="784"/>
      <w:bookmarkEnd w:id="785"/>
      <w:bookmarkEnd w:id="786"/>
      <w:bookmarkEnd w:id="787"/>
    </w:p>
    <w:p w14:paraId="6E1D2FBC"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88" w:name="_Toc170463469"/>
      <w:bookmarkStart w:id="789" w:name="_Toc170939649"/>
      <w:bookmarkStart w:id="790" w:name="_Toc171895398"/>
      <w:bookmarkStart w:id="791" w:name="_Toc172151586"/>
      <w:bookmarkStart w:id="792" w:name="_Toc174295606"/>
      <w:bookmarkStart w:id="793" w:name="_Toc176206024"/>
      <w:bookmarkStart w:id="794" w:name="_Toc176999001"/>
      <w:bookmarkStart w:id="795" w:name="_Toc177923166"/>
      <w:bookmarkStart w:id="796" w:name="_Toc183438884"/>
      <w:bookmarkStart w:id="797" w:name="_Toc183439185"/>
      <w:bookmarkEnd w:id="788"/>
      <w:bookmarkEnd w:id="789"/>
      <w:bookmarkEnd w:id="790"/>
      <w:bookmarkEnd w:id="791"/>
      <w:bookmarkEnd w:id="792"/>
      <w:bookmarkEnd w:id="793"/>
      <w:bookmarkEnd w:id="794"/>
      <w:bookmarkEnd w:id="795"/>
      <w:bookmarkEnd w:id="796"/>
      <w:bookmarkEnd w:id="797"/>
    </w:p>
    <w:p w14:paraId="277C0059" w14:textId="77777777" w:rsidR="00E95011" w:rsidRPr="00E95011" w:rsidRDefault="00E95011">
      <w:pPr>
        <w:pStyle w:val="ListParagraph"/>
        <w:keepNext/>
        <w:keepLines/>
        <w:numPr>
          <w:ilvl w:val="1"/>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798" w:name="_Toc170463470"/>
      <w:bookmarkStart w:id="799" w:name="_Toc170939650"/>
      <w:bookmarkStart w:id="800" w:name="_Toc171895399"/>
      <w:bookmarkStart w:id="801" w:name="_Toc172151587"/>
      <w:bookmarkStart w:id="802" w:name="_Toc174295607"/>
      <w:bookmarkStart w:id="803" w:name="_Toc176206025"/>
      <w:bookmarkStart w:id="804" w:name="_Toc176999002"/>
      <w:bookmarkStart w:id="805" w:name="_Toc177923167"/>
      <w:bookmarkStart w:id="806" w:name="_Toc183438885"/>
      <w:bookmarkStart w:id="807" w:name="_Toc183439186"/>
      <w:bookmarkEnd w:id="798"/>
      <w:bookmarkEnd w:id="799"/>
      <w:bookmarkEnd w:id="800"/>
      <w:bookmarkEnd w:id="801"/>
      <w:bookmarkEnd w:id="802"/>
      <w:bookmarkEnd w:id="803"/>
      <w:bookmarkEnd w:id="804"/>
      <w:bookmarkEnd w:id="805"/>
      <w:bookmarkEnd w:id="806"/>
      <w:bookmarkEnd w:id="807"/>
    </w:p>
    <w:p w14:paraId="6266616A" w14:textId="77777777" w:rsidR="00E95011" w:rsidRPr="00E95011" w:rsidRDefault="00E95011">
      <w:pPr>
        <w:pStyle w:val="ListParagraph"/>
        <w:keepNext/>
        <w:keepLines/>
        <w:numPr>
          <w:ilvl w:val="2"/>
          <w:numId w:val="59"/>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08" w:name="_Toc170463471"/>
      <w:bookmarkStart w:id="809" w:name="_Toc170939651"/>
      <w:bookmarkStart w:id="810" w:name="_Toc171895400"/>
      <w:bookmarkStart w:id="811" w:name="_Toc172151588"/>
      <w:bookmarkStart w:id="812" w:name="_Toc174295608"/>
      <w:bookmarkStart w:id="813" w:name="_Toc176206026"/>
      <w:bookmarkStart w:id="814" w:name="_Toc176999003"/>
      <w:bookmarkStart w:id="815" w:name="_Toc177923168"/>
      <w:bookmarkStart w:id="816" w:name="_Toc183438886"/>
      <w:bookmarkStart w:id="817" w:name="_Toc183439187"/>
      <w:bookmarkEnd w:id="808"/>
      <w:bookmarkEnd w:id="809"/>
      <w:bookmarkEnd w:id="810"/>
      <w:bookmarkEnd w:id="811"/>
      <w:bookmarkEnd w:id="812"/>
      <w:bookmarkEnd w:id="813"/>
      <w:bookmarkEnd w:id="814"/>
      <w:bookmarkEnd w:id="815"/>
      <w:bookmarkEnd w:id="816"/>
      <w:bookmarkEnd w:id="817"/>
    </w:p>
    <w:p w14:paraId="2A03297B" w14:textId="4A44FA25" w:rsidR="00716AA1" w:rsidRPr="00E95011" w:rsidRDefault="00716AA1">
      <w:pPr>
        <w:pStyle w:val="Heading3"/>
        <w:numPr>
          <w:ilvl w:val="2"/>
          <w:numId w:val="67"/>
        </w:numPr>
        <w:spacing w:line="480" w:lineRule="auto"/>
        <w:rPr>
          <w:rFonts w:ascii="Times New Roman" w:hAnsi="Times New Roman" w:cs="Times New Roman"/>
          <w:b/>
          <w:bCs/>
          <w:color w:val="auto"/>
          <w:lang w:val="id-ID"/>
        </w:rPr>
      </w:pPr>
      <w:bookmarkStart w:id="818" w:name="_Toc183439188"/>
      <w:r w:rsidRPr="00E95011">
        <w:rPr>
          <w:rFonts w:ascii="Times New Roman" w:hAnsi="Times New Roman" w:cs="Times New Roman"/>
          <w:b/>
          <w:bCs/>
          <w:color w:val="auto"/>
          <w:lang w:val="id-ID"/>
        </w:rPr>
        <w:t>Uji Homogenitas Sediaan Pelembab Bibir</w:t>
      </w:r>
      <w:bookmarkEnd w:id="818"/>
      <w:r w:rsidRPr="00E95011">
        <w:rPr>
          <w:rFonts w:ascii="Times New Roman" w:hAnsi="Times New Roman" w:cs="Times New Roman"/>
          <w:b/>
          <w:bCs/>
          <w:color w:val="auto"/>
          <w:lang w:val="id-ID"/>
        </w:rPr>
        <w:t xml:space="preserve"> </w:t>
      </w:r>
    </w:p>
    <w:p w14:paraId="18F700B6" w14:textId="2D4F2768" w:rsidR="00D21C74" w:rsidRPr="0035490C" w:rsidRDefault="0035490C" w:rsidP="001F21FD">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35490C">
        <w:rPr>
          <w:rFonts w:ascii="Times New Roman" w:hAnsi="Times New Roman" w:cs="Times New Roman"/>
          <w:bCs/>
          <w:sz w:val="24"/>
          <w:szCs w:val="24"/>
          <w:lang w:val="id-ID"/>
        </w:rPr>
        <w:t>Hasil pen</w:t>
      </w:r>
      <w:r>
        <w:rPr>
          <w:rFonts w:ascii="Times New Roman" w:hAnsi="Times New Roman" w:cs="Times New Roman"/>
          <w:bCs/>
          <w:sz w:val="24"/>
          <w:szCs w:val="24"/>
          <w:lang w:val="id-ID"/>
        </w:rPr>
        <w:t>gamatan homogenitas</w:t>
      </w:r>
      <w:r w:rsidR="0055362A">
        <w:rPr>
          <w:rFonts w:ascii="Times New Roman" w:hAnsi="Times New Roman" w:cs="Times New Roman"/>
          <w:bCs/>
          <w:sz w:val="24"/>
          <w:szCs w:val="24"/>
          <w:lang w:val="id-ID"/>
        </w:rPr>
        <w:t xml:space="preserve"> sediaan pelembab bibir </w:t>
      </w:r>
      <w:r w:rsidRPr="0035490C">
        <w:rPr>
          <w:rFonts w:ascii="Times New Roman" w:hAnsi="Times New Roman" w:cs="Times New Roman"/>
          <w:bCs/>
          <w:sz w:val="24"/>
          <w:szCs w:val="24"/>
          <w:lang w:val="id-ID"/>
        </w:rPr>
        <w:t>ekstrak etanol daun pucuk merah dapat dilihat pada tabel 4.</w:t>
      </w:r>
      <w:r>
        <w:rPr>
          <w:rFonts w:ascii="Times New Roman" w:hAnsi="Times New Roman" w:cs="Times New Roman"/>
          <w:bCs/>
          <w:sz w:val="24"/>
          <w:szCs w:val="24"/>
          <w:lang w:val="id-ID"/>
        </w:rPr>
        <w:t>6</w:t>
      </w:r>
      <w:r w:rsidRPr="0035490C">
        <w:rPr>
          <w:rFonts w:ascii="Times New Roman" w:hAnsi="Times New Roman" w:cs="Times New Roman"/>
          <w:bCs/>
          <w:sz w:val="24"/>
          <w:szCs w:val="24"/>
          <w:lang w:val="id-ID"/>
        </w:rPr>
        <w:t>.</w:t>
      </w:r>
    </w:p>
    <w:p w14:paraId="1D080767" w14:textId="306E27BE" w:rsidR="009E35F1" w:rsidRDefault="00BE1781" w:rsidP="00174AEC">
      <w:pPr>
        <w:autoSpaceDE w:val="0"/>
        <w:autoSpaceDN w:val="0"/>
        <w:adjustRightInd w:val="0"/>
        <w:spacing w:after="0" w:line="48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4.6 </w:t>
      </w:r>
      <w:r>
        <w:rPr>
          <w:rFonts w:ascii="Times New Roman" w:hAnsi="Times New Roman" w:cs="Times New Roman"/>
          <w:bCs/>
          <w:sz w:val="24"/>
          <w:szCs w:val="24"/>
          <w:lang w:val="id-ID"/>
        </w:rPr>
        <w:t>Data Pengamatan Homogenitas Sediaan Pelembab bibir</w:t>
      </w:r>
    </w:p>
    <w:tbl>
      <w:tblPr>
        <w:tblStyle w:val="TableGrid"/>
        <w:tblW w:w="0" w:type="auto"/>
        <w:jc w:val="center"/>
        <w:tblLook w:val="04A0" w:firstRow="1" w:lastRow="0" w:firstColumn="1" w:lastColumn="0" w:noHBand="0" w:noVBand="1"/>
      </w:tblPr>
      <w:tblGrid>
        <w:gridCol w:w="2693"/>
        <w:gridCol w:w="2835"/>
      </w:tblGrid>
      <w:tr w:rsidR="00142EED" w14:paraId="354C2C6C" w14:textId="77777777" w:rsidTr="001F21FD">
        <w:trPr>
          <w:jc w:val="center"/>
        </w:trPr>
        <w:tc>
          <w:tcPr>
            <w:tcW w:w="2693" w:type="dxa"/>
          </w:tcPr>
          <w:p w14:paraId="2781767A" w14:textId="674E8D6B" w:rsidR="00142EED" w:rsidRPr="00DA28F8" w:rsidRDefault="00142EED" w:rsidP="00142EED">
            <w:pPr>
              <w:autoSpaceDE w:val="0"/>
              <w:autoSpaceDN w:val="0"/>
              <w:adjustRightInd w:val="0"/>
              <w:jc w:val="center"/>
              <w:rPr>
                <w:rFonts w:ascii="Times New Roman" w:hAnsi="Times New Roman" w:cs="Times New Roman"/>
                <w:bCs/>
                <w:sz w:val="24"/>
                <w:szCs w:val="24"/>
                <w:lang w:val="id-ID"/>
              </w:rPr>
            </w:pPr>
            <w:r w:rsidRPr="00DA28F8">
              <w:rPr>
                <w:rFonts w:ascii="Times New Roman" w:hAnsi="Times New Roman" w:cs="Times New Roman"/>
                <w:bCs/>
                <w:sz w:val="24"/>
                <w:szCs w:val="24"/>
                <w:lang w:val="id-ID"/>
              </w:rPr>
              <w:t>Sediaan</w:t>
            </w:r>
          </w:p>
        </w:tc>
        <w:tc>
          <w:tcPr>
            <w:tcW w:w="2835" w:type="dxa"/>
          </w:tcPr>
          <w:p w14:paraId="2CAAF37F" w14:textId="43250130" w:rsidR="00142EED" w:rsidRPr="00DA28F8" w:rsidRDefault="00142EED" w:rsidP="00142EED">
            <w:pPr>
              <w:autoSpaceDE w:val="0"/>
              <w:autoSpaceDN w:val="0"/>
              <w:adjustRightInd w:val="0"/>
              <w:jc w:val="center"/>
              <w:rPr>
                <w:rFonts w:ascii="Times New Roman" w:hAnsi="Times New Roman" w:cs="Times New Roman"/>
                <w:bCs/>
                <w:sz w:val="24"/>
                <w:szCs w:val="24"/>
                <w:lang w:val="id-ID"/>
              </w:rPr>
            </w:pPr>
            <w:r w:rsidRPr="00DA28F8">
              <w:rPr>
                <w:rFonts w:ascii="Times New Roman" w:hAnsi="Times New Roman" w:cs="Times New Roman"/>
                <w:bCs/>
                <w:sz w:val="24"/>
                <w:szCs w:val="24"/>
                <w:lang w:val="id-ID"/>
              </w:rPr>
              <w:t>Hasil</w:t>
            </w:r>
          </w:p>
        </w:tc>
      </w:tr>
      <w:tr w:rsidR="00142EED" w14:paraId="7671C1CF" w14:textId="77777777" w:rsidTr="001F21FD">
        <w:trPr>
          <w:jc w:val="center"/>
        </w:trPr>
        <w:tc>
          <w:tcPr>
            <w:tcW w:w="2693" w:type="dxa"/>
          </w:tcPr>
          <w:p w14:paraId="46510A8B" w14:textId="13D0A6BA"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2835" w:type="dxa"/>
          </w:tcPr>
          <w:p w14:paraId="2E0E5223" w14:textId="2D3CE71A"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Homogen</w:t>
            </w:r>
          </w:p>
        </w:tc>
      </w:tr>
      <w:tr w:rsidR="00142EED" w14:paraId="612D8FA2" w14:textId="77777777" w:rsidTr="001F21FD">
        <w:trPr>
          <w:jc w:val="center"/>
        </w:trPr>
        <w:tc>
          <w:tcPr>
            <w:tcW w:w="2693" w:type="dxa"/>
          </w:tcPr>
          <w:p w14:paraId="05250BC7" w14:textId="744E8063"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2835" w:type="dxa"/>
          </w:tcPr>
          <w:p w14:paraId="79418238" w14:textId="60B334BF"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Homogen</w:t>
            </w:r>
          </w:p>
        </w:tc>
      </w:tr>
      <w:tr w:rsidR="00142EED" w14:paraId="0D005BFD" w14:textId="77777777" w:rsidTr="001F21FD">
        <w:trPr>
          <w:jc w:val="center"/>
        </w:trPr>
        <w:tc>
          <w:tcPr>
            <w:tcW w:w="2693" w:type="dxa"/>
          </w:tcPr>
          <w:p w14:paraId="2BEC2C45" w14:textId="5B478AAE"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2835" w:type="dxa"/>
          </w:tcPr>
          <w:p w14:paraId="1E6B148E" w14:textId="58750417"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Homogen</w:t>
            </w:r>
          </w:p>
        </w:tc>
      </w:tr>
      <w:tr w:rsidR="00142EED" w14:paraId="7BB3E52D" w14:textId="77777777" w:rsidTr="001F21FD">
        <w:trPr>
          <w:jc w:val="center"/>
        </w:trPr>
        <w:tc>
          <w:tcPr>
            <w:tcW w:w="2693" w:type="dxa"/>
          </w:tcPr>
          <w:p w14:paraId="61D5A890" w14:textId="30E174BC"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2835" w:type="dxa"/>
          </w:tcPr>
          <w:p w14:paraId="5CB08A3B" w14:textId="29447AB9" w:rsidR="00142EED" w:rsidRDefault="00142EED" w:rsidP="00142EE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Homogen</w:t>
            </w:r>
          </w:p>
        </w:tc>
      </w:tr>
    </w:tbl>
    <w:p w14:paraId="35D8580F" w14:textId="417B66CB" w:rsidR="002264F1" w:rsidRDefault="002264F1" w:rsidP="002264F1">
      <w:pPr>
        <w:autoSpaceDE w:val="0"/>
        <w:autoSpaceDN w:val="0"/>
        <w:adjustRightInd w:val="0"/>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w:t>
      </w:r>
      <w:r>
        <w:rPr>
          <w:rFonts w:ascii="Times New Roman" w:hAnsi="Times New Roman" w:cs="Times New Roman"/>
          <w:bCs/>
          <w:sz w:val="24"/>
          <w:szCs w:val="24"/>
          <w:lang w:val="id-ID"/>
        </w:rPr>
        <w:tab/>
        <w:t>:</w:t>
      </w:r>
    </w:p>
    <w:p w14:paraId="0178F3A1" w14:textId="62C610CF"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F0</w:t>
      </w:r>
      <w:r>
        <w:rPr>
          <w:rFonts w:ascii="Times New Roman" w:hAnsi="Times New Roman" w:cs="Times New Roman"/>
          <w:bCs/>
          <w:sz w:val="24"/>
          <w:szCs w:val="24"/>
          <w:lang w:val="id-ID"/>
        </w:rPr>
        <w:tab/>
        <w:t>: Sediaan dengan konsentrasi ekstrak etanol daun pucuk merah 0%</w:t>
      </w:r>
    </w:p>
    <w:p w14:paraId="370E7161" w14:textId="33148A17"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F1</w:t>
      </w:r>
      <w:r>
        <w:rPr>
          <w:rFonts w:ascii="Times New Roman" w:hAnsi="Times New Roman" w:cs="Times New Roman"/>
          <w:bCs/>
          <w:sz w:val="24"/>
          <w:szCs w:val="24"/>
          <w:lang w:val="id-ID"/>
        </w:rPr>
        <w:tab/>
        <w:t>: Sediaan dengan konsentrasi ekstrak etanol daun pucuk merah 5%</w:t>
      </w:r>
    </w:p>
    <w:p w14:paraId="139E249E" w14:textId="084965E7"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F2</w:t>
      </w:r>
      <w:r>
        <w:rPr>
          <w:rFonts w:ascii="Times New Roman" w:hAnsi="Times New Roman" w:cs="Times New Roman"/>
          <w:bCs/>
          <w:sz w:val="24"/>
          <w:szCs w:val="24"/>
          <w:lang w:val="id-ID"/>
        </w:rPr>
        <w:tab/>
        <w:t>: Sediaan dengan konsentrasi ekstrak etanol daun pucuk merah 7%</w:t>
      </w:r>
    </w:p>
    <w:p w14:paraId="0EDF7EB8" w14:textId="3FBC02A6" w:rsidR="002264F1" w:rsidRDefault="002264F1"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F3</w:t>
      </w:r>
      <w:r>
        <w:rPr>
          <w:rFonts w:ascii="Times New Roman" w:hAnsi="Times New Roman" w:cs="Times New Roman"/>
          <w:bCs/>
          <w:sz w:val="24"/>
          <w:szCs w:val="24"/>
          <w:lang w:val="id-ID"/>
        </w:rPr>
        <w:tab/>
        <w:t>: Sediaan dengan konsentrasi ekstrak etanol daun pucuk merah 10%</w:t>
      </w:r>
    </w:p>
    <w:p w14:paraId="0F528EAD" w14:textId="53D1625A" w:rsidR="00142EED" w:rsidRDefault="00142EED" w:rsidP="00493791">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Pengujian homogenitas pada sediaan pelembab bibir </w:t>
      </w:r>
      <w:r w:rsidR="00BF3C82">
        <w:rPr>
          <w:rFonts w:ascii="Times New Roman" w:hAnsi="Times New Roman" w:cs="Times New Roman"/>
          <w:bCs/>
          <w:sz w:val="24"/>
          <w:szCs w:val="24"/>
          <w:lang w:val="id-ID"/>
        </w:rPr>
        <w:t xml:space="preserve">menunjukkan tidak terdapat butir-butir kasar saat sediaan dioleskan pada kaca objek. Hal ini menunjukkan bahwa sediaan yang dibuat mempunyai susunan yang homogen. </w:t>
      </w:r>
    </w:p>
    <w:p w14:paraId="2FB519E3" w14:textId="4B652C96" w:rsidR="00BF3C82" w:rsidRPr="00E95011" w:rsidRDefault="00BF3C82">
      <w:pPr>
        <w:pStyle w:val="Heading3"/>
        <w:numPr>
          <w:ilvl w:val="2"/>
          <w:numId w:val="67"/>
        </w:numPr>
        <w:spacing w:line="480" w:lineRule="auto"/>
        <w:ind w:left="709" w:hanging="851"/>
        <w:rPr>
          <w:rFonts w:ascii="Times New Roman" w:hAnsi="Times New Roman" w:cs="Times New Roman"/>
          <w:b/>
          <w:bCs/>
          <w:color w:val="auto"/>
          <w:lang w:val="id-ID"/>
        </w:rPr>
      </w:pPr>
      <w:bookmarkStart w:id="819" w:name="_Toc183439189"/>
      <w:r w:rsidRPr="00E95011">
        <w:rPr>
          <w:rFonts w:ascii="Times New Roman" w:hAnsi="Times New Roman" w:cs="Times New Roman"/>
          <w:b/>
          <w:bCs/>
          <w:color w:val="auto"/>
          <w:lang w:val="id-ID"/>
        </w:rPr>
        <w:t>Uji pH Sediaan Pelembab Bibir</w:t>
      </w:r>
      <w:bookmarkEnd w:id="819"/>
      <w:r w:rsidRPr="00E95011">
        <w:rPr>
          <w:rFonts w:ascii="Times New Roman" w:hAnsi="Times New Roman" w:cs="Times New Roman"/>
          <w:b/>
          <w:bCs/>
          <w:color w:val="auto"/>
          <w:lang w:val="id-ID"/>
        </w:rPr>
        <w:t xml:space="preserve"> </w:t>
      </w:r>
    </w:p>
    <w:p w14:paraId="1AC6D0F2" w14:textId="036C4C37" w:rsidR="0035490C" w:rsidRDefault="0035490C" w:rsidP="0055362A">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35490C">
        <w:rPr>
          <w:rFonts w:ascii="Times New Roman" w:hAnsi="Times New Roman" w:cs="Times New Roman"/>
          <w:bCs/>
          <w:sz w:val="24"/>
          <w:szCs w:val="24"/>
          <w:lang w:val="id-ID"/>
        </w:rPr>
        <w:t xml:space="preserve">Hasil </w:t>
      </w:r>
      <w:r>
        <w:rPr>
          <w:rFonts w:ascii="Times New Roman" w:hAnsi="Times New Roman" w:cs="Times New Roman"/>
          <w:bCs/>
          <w:sz w:val="24"/>
          <w:szCs w:val="24"/>
          <w:lang w:val="id-ID"/>
        </w:rPr>
        <w:t>pengamatan pH</w:t>
      </w:r>
      <w:r w:rsidRPr="0035490C">
        <w:rPr>
          <w:rFonts w:ascii="Times New Roman" w:hAnsi="Times New Roman" w:cs="Times New Roman"/>
          <w:bCs/>
          <w:sz w:val="24"/>
          <w:szCs w:val="24"/>
          <w:lang w:val="id-ID"/>
        </w:rPr>
        <w:t xml:space="preserve"> </w:t>
      </w:r>
      <w:r w:rsidR="0055362A">
        <w:rPr>
          <w:rFonts w:ascii="Times New Roman" w:hAnsi="Times New Roman" w:cs="Times New Roman"/>
          <w:bCs/>
          <w:sz w:val="24"/>
          <w:szCs w:val="24"/>
          <w:lang w:val="id-ID"/>
        </w:rPr>
        <w:t>sediaan pelembab bibir ekstrak etanol d</w:t>
      </w:r>
      <w:r w:rsidR="0055362A" w:rsidRPr="0055362A">
        <w:rPr>
          <w:rFonts w:ascii="Times New Roman" w:hAnsi="Times New Roman" w:cs="Times New Roman"/>
          <w:bCs/>
          <w:sz w:val="24"/>
          <w:szCs w:val="24"/>
          <w:lang w:val="id-ID"/>
        </w:rPr>
        <w:t>aun pucuk merah</w:t>
      </w:r>
      <w:r w:rsidR="0055362A" w:rsidRPr="0035490C">
        <w:rPr>
          <w:rFonts w:ascii="Times New Roman" w:hAnsi="Times New Roman" w:cs="Times New Roman"/>
          <w:bCs/>
          <w:sz w:val="24"/>
          <w:szCs w:val="24"/>
          <w:lang w:val="id-ID"/>
        </w:rPr>
        <w:t xml:space="preserve"> </w:t>
      </w:r>
      <w:r w:rsidRPr="0035490C">
        <w:rPr>
          <w:rFonts w:ascii="Times New Roman" w:hAnsi="Times New Roman" w:cs="Times New Roman"/>
          <w:bCs/>
          <w:sz w:val="24"/>
          <w:szCs w:val="24"/>
          <w:lang w:val="id-ID"/>
        </w:rPr>
        <w:t>dapat dilihat pada tabel 4.</w:t>
      </w:r>
      <w:r w:rsidR="0055362A">
        <w:rPr>
          <w:rFonts w:ascii="Times New Roman" w:hAnsi="Times New Roman" w:cs="Times New Roman"/>
          <w:bCs/>
          <w:sz w:val="24"/>
          <w:szCs w:val="24"/>
          <w:lang w:val="id-ID"/>
        </w:rPr>
        <w:t>7</w:t>
      </w:r>
      <w:r w:rsidRPr="0035490C">
        <w:rPr>
          <w:rFonts w:ascii="Times New Roman" w:hAnsi="Times New Roman" w:cs="Times New Roman"/>
          <w:bCs/>
          <w:sz w:val="24"/>
          <w:szCs w:val="24"/>
          <w:lang w:val="id-ID"/>
        </w:rPr>
        <w:t>.</w:t>
      </w:r>
    </w:p>
    <w:p w14:paraId="39B22D1D" w14:textId="02B6FA43" w:rsidR="00BF3C82" w:rsidRDefault="00EC76C2" w:rsidP="00174AEC">
      <w:pPr>
        <w:pStyle w:val="ListParagraph"/>
        <w:autoSpaceDE w:val="0"/>
        <w:autoSpaceDN w:val="0"/>
        <w:adjustRightInd w:val="0"/>
        <w:spacing w:after="0" w:line="480" w:lineRule="auto"/>
        <w:ind w:left="709"/>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Tabel 4.7 </w:t>
      </w:r>
      <w:r>
        <w:rPr>
          <w:rFonts w:ascii="Times New Roman" w:hAnsi="Times New Roman" w:cs="Times New Roman"/>
          <w:bCs/>
          <w:sz w:val="24"/>
          <w:szCs w:val="24"/>
          <w:lang w:val="id-ID"/>
        </w:rPr>
        <w:t xml:space="preserve">Data </w:t>
      </w:r>
      <w:r w:rsidR="002306DC" w:rsidRPr="00E348BB">
        <w:rPr>
          <w:rFonts w:ascii="Times New Roman" w:hAnsi="Times New Roman" w:cs="Times New Roman"/>
          <w:bCs/>
          <w:sz w:val="24"/>
          <w:szCs w:val="24"/>
          <w:lang w:val="id-ID"/>
        </w:rPr>
        <w:t>P</w:t>
      </w:r>
      <w:r>
        <w:rPr>
          <w:rFonts w:ascii="Times New Roman" w:hAnsi="Times New Roman" w:cs="Times New Roman"/>
          <w:bCs/>
          <w:sz w:val="24"/>
          <w:szCs w:val="24"/>
          <w:lang w:val="id-ID"/>
        </w:rPr>
        <w:t>engamatan pH Pelembab Bibir</w:t>
      </w:r>
    </w:p>
    <w:tbl>
      <w:tblPr>
        <w:tblStyle w:val="TableGrid"/>
        <w:tblW w:w="7938" w:type="dxa"/>
        <w:tblInd w:w="-5" w:type="dxa"/>
        <w:tblLook w:val="04A0" w:firstRow="1" w:lastRow="0" w:firstColumn="1" w:lastColumn="0" w:noHBand="0" w:noVBand="1"/>
      </w:tblPr>
      <w:tblGrid>
        <w:gridCol w:w="1843"/>
        <w:gridCol w:w="709"/>
        <w:gridCol w:w="709"/>
        <w:gridCol w:w="708"/>
        <w:gridCol w:w="709"/>
        <w:gridCol w:w="709"/>
        <w:gridCol w:w="850"/>
        <w:gridCol w:w="851"/>
        <w:gridCol w:w="850"/>
      </w:tblGrid>
      <w:tr w:rsidR="00EA45F5" w14:paraId="0E6E86AC" w14:textId="4CBF0903" w:rsidTr="006A2458">
        <w:tc>
          <w:tcPr>
            <w:tcW w:w="1843" w:type="dxa"/>
            <w:vMerge w:val="restart"/>
            <w:vAlign w:val="center"/>
          </w:tcPr>
          <w:p w14:paraId="3B01339A" w14:textId="77777777" w:rsidR="00EA45F5" w:rsidRPr="00DA28F8" w:rsidRDefault="00EA45F5" w:rsidP="004171AB">
            <w:pPr>
              <w:autoSpaceDE w:val="0"/>
              <w:autoSpaceDN w:val="0"/>
              <w:adjustRightInd w:val="0"/>
              <w:jc w:val="center"/>
              <w:rPr>
                <w:rFonts w:ascii="Times New Roman" w:hAnsi="Times New Roman" w:cs="Times New Roman"/>
                <w:bCs/>
                <w:sz w:val="24"/>
                <w:szCs w:val="24"/>
                <w:lang w:val="id-ID"/>
              </w:rPr>
            </w:pPr>
            <w:r w:rsidRPr="00DA28F8">
              <w:rPr>
                <w:rFonts w:ascii="Times New Roman" w:hAnsi="Times New Roman" w:cs="Times New Roman"/>
                <w:bCs/>
                <w:sz w:val="24"/>
                <w:szCs w:val="24"/>
                <w:lang w:val="id-ID"/>
              </w:rPr>
              <w:t>Sediaan</w:t>
            </w:r>
          </w:p>
        </w:tc>
        <w:tc>
          <w:tcPr>
            <w:tcW w:w="6095" w:type="dxa"/>
            <w:gridSpan w:val="8"/>
          </w:tcPr>
          <w:p w14:paraId="57C9A4E2" w14:textId="70525393" w:rsidR="00EA45F5" w:rsidRPr="00DA28F8" w:rsidRDefault="00EA45F5" w:rsidP="004F5C48">
            <w:pPr>
              <w:autoSpaceDE w:val="0"/>
              <w:autoSpaceDN w:val="0"/>
              <w:adjustRightInd w:val="0"/>
              <w:jc w:val="center"/>
              <w:rPr>
                <w:rFonts w:ascii="Times New Roman" w:hAnsi="Times New Roman" w:cs="Times New Roman"/>
                <w:bCs/>
                <w:sz w:val="24"/>
                <w:szCs w:val="24"/>
                <w:lang w:val="id-ID"/>
              </w:rPr>
            </w:pPr>
            <w:r w:rsidRPr="00DA28F8">
              <w:rPr>
                <w:rFonts w:ascii="Times New Roman" w:hAnsi="Times New Roman" w:cs="Times New Roman"/>
                <w:bCs/>
                <w:sz w:val="24"/>
                <w:szCs w:val="24"/>
                <w:lang w:val="id-ID"/>
              </w:rPr>
              <w:t xml:space="preserve">pH </w:t>
            </w:r>
          </w:p>
        </w:tc>
      </w:tr>
      <w:tr w:rsidR="006A2458" w14:paraId="037AC68C" w14:textId="6DC76869" w:rsidTr="006A2458">
        <w:tc>
          <w:tcPr>
            <w:tcW w:w="1843" w:type="dxa"/>
            <w:vMerge/>
          </w:tcPr>
          <w:p w14:paraId="130AA923" w14:textId="77777777" w:rsidR="006A2458" w:rsidRDefault="006A2458" w:rsidP="004F5C48">
            <w:pPr>
              <w:autoSpaceDE w:val="0"/>
              <w:autoSpaceDN w:val="0"/>
              <w:adjustRightInd w:val="0"/>
              <w:jc w:val="center"/>
              <w:rPr>
                <w:rFonts w:ascii="Times New Roman" w:hAnsi="Times New Roman" w:cs="Times New Roman"/>
                <w:bCs/>
                <w:sz w:val="24"/>
                <w:szCs w:val="24"/>
                <w:lang w:val="id-ID"/>
              </w:rPr>
            </w:pPr>
          </w:p>
        </w:tc>
        <w:tc>
          <w:tcPr>
            <w:tcW w:w="709" w:type="dxa"/>
          </w:tcPr>
          <w:p w14:paraId="1B0755FF" w14:textId="5BE16CF9"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0</w:t>
            </w:r>
          </w:p>
        </w:tc>
        <w:tc>
          <w:tcPr>
            <w:tcW w:w="709" w:type="dxa"/>
          </w:tcPr>
          <w:p w14:paraId="5877756B" w14:textId="7063E7FA"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2</w:t>
            </w:r>
          </w:p>
        </w:tc>
        <w:tc>
          <w:tcPr>
            <w:tcW w:w="708" w:type="dxa"/>
          </w:tcPr>
          <w:p w14:paraId="0F25DFB3" w14:textId="2FDEA3BF"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4</w:t>
            </w:r>
          </w:p>
        </w:tc>
        <w:tc>
          <w:tcPr>
            <w:tcW w:w="709" w:type="dxa"/>
          </w:tcPr>
          <w:p w14:paraId="4731B140" w14:textId="6D151A9C"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6</w:t>
            </w:r>
          </w:p>
        </w:tc>
        <w:tc>
          <w:tcPr>
            <w:tcW w:w="709" w:type="dxa"/>
          </w:tcPr>
          <w:p w14:paraId="7401452F" w14:textId="42E0B087"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8</w:t>
            </w:r>
          </w:p>
        </w:tc>
        <w:tc>
          <w:tcPr>
            <w:tcW w:w="850" w:type="dxa"/>
          </w:tcPr>
          <w:p w14:paraId="70E274AB" w14:textId="59581732"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10</w:t>
            </w:r>
          </w:p>
        </w:tc>
        <w:tc>
          <w:tcPr>
            <w:tcW w:w="851" w:type="dxa"/>
          </w:tcPr>
          <w:p w14:paraId="14FAFC75" w14:textId="133EAC70"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12</w:t>
            </w:r>
          </w:p>
        </w:tc>
        <w:tc>
          <w:tcPr>
            <w:tcW w:w="850" w:type="dxa"/>
          </w:tcPr>
          <w:p w14:paraId="48C8A6E0" w14:textId="47AB6892" w:rsidR="006A2458" w:rsidRDefault="006A2458" w:rsidP="004F5C4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Hari 14</w:t>
            </w:r>
          </w:p>
        </w:tc>
      </w:tr>
      <w:tr w:rsidR="006A2458" w14:paraId="45309581" w14:textId="38B448B3" w:rsidTr="006A2458">
        <w:tc>
          <w:tcPr>
            <w:tcW w:w="1843" w:type="dxa"/>
          </w:tcPr>
          <w:p w14:paraId="413124E3" w14:textId="7777777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709" w:type="dxa"/>
          </w:tcPr>
          <w:p w14:paraId="1560FF58" w14:textId="24A3C6C8"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w:t>
            </w:r>
            <w:r w:rsidR="009A79FE">
              <w:rPr>
                <w:rFonts w:ascii="Times New Roman" w:hAnsi="Times New Roman" w:cs="Times New Roman"/>
                <w:bCs/>
                <w:sz w:val="24"/>
                <w:szCs w:val="24"/>
                <w:lang w:val="id-ID"/>
              </w:rPr>
              <w:t>1</w:t>
            </w:r>
          </w:p>
        </w:tc>
        <w:tc>
          <w:tcPr>
            <w:tcW w:w="709" w:type="dxa"/>
          </w:tcPr>
          <w:p w14:paraId="0B707A54" w14:textId="37F5AF7B"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w:t>
            </w:r>
            <w:r w:rsidR="009A79FE">
              <w:rPr>
                <w:rFonts w:ascii="Times New Roman" w:hAnsi="Times New Roman" w:cs="Times New Roman"/>
                <w:bCs/>
                <w:sz w:val="24"/>
                <w:szCs w:val="24"/>
                <w:lang w:val="id-ID"/>
              </w:rPr>
              <w:t>1</w:t>
            </w:r>
          </w:p>
        </w:tc>
        <w:tc>
          <w:tcPr>
            <w:tcW w:w="708" w:type="dxa"/>
          </w:tcPr>
          <w:p w14:paraId="14BFC58A" w14:textId="7ACC31EE"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w:t>
            </w:r>
            <w:r w:rsidR="009A79FE">
              <w:rPr>
                <w:rFonts w:ascii="Times New Roman" w:hAnsi="Times New Roman" w:cs="Times New Roman"/>
                <w:bCs/>
                <w:sz w:val="24"/>
                <w:szCs w:val="24"/>
                <w:lang w:val="id-ID"/>
              </w:rPr>
              <w:t>1</w:t>
            </w:r>
          </w:p>
        </w:tc>
        <w:tc>
          <w:tcPr>
            <w:tcW w:w="709" w:type="dxa"/>
          </w:tcPr>
          <w:p w14:paraId="6EB4CC44" w14:textId="7BF509C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6,41</w:t>
            </w:r>
          </w:p>
        </w:tc>
        <w:tc>
          <w:tcPr>
            <w:tcW w:w="709" w:type="dxa"/>
          </w:tcPr>
          <w:p w14:paraId="4080F97E" w14:textId="6CFFF86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w:t>
            </w:r>
            <w:r w:rsidR="009A79FE">
              <w:rPr>
                <w:rFonts w:ascii="Times New Roman" w:hAnsi="Times New Roman" w:cs="Times New Roman"/>
                <w:bCs/>
                <w:sz w:val="24"/>
                <w:szCs w:val="24"/>
                <w:lang w:val="id-ID"/>
              </w:rPr>
              <w:t>1</w:t>
            </w:r>
          </w:p>
        </w:tc>
        <w:tc>
          <w:tcPr>
            <w:tcW w:w="850" w:type="dxa"/>
          </w:tcPr>
          <w:p w14:paraId="5FABECD1" w14:textId="2AD6B7F1"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6,43</w:t>
            </w:r>
          </w:p>
        </w:tc>
        <w:tc>
          <w:tcPr>
            <w:tcW w:w="851" w:type="dxa"/>
          </w:tcPr>
          <w:p w14:paraId="529EBACE" w14:textId="6F8E9DE1"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6,43</w:t>
            </w:r>
          </w:p>
        </w:tc>
        <w:tc>
          <w:tcPr>
            <w:tcW w:w="850" w:type="dxa"/>
          </w:tcPr>
          <w:p w14:paraId="0228766E" w14:textId="2BC5B10A"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6,43</w:t>
            </w:r>
          </w:p>
        </w:tc>
      </w:tr>
      <w:tr w:rsidR="006A2458" w14:paraId="5809E4BB" w14:textId="3183C974" w:rsidTr="006A2458">
        <w:tc>
          <w:tcPr>
            <w:tcW w:w="1843" w:type="dxa"/>
          </w:tcPr>
          <w:p w14:paraId="73E45B17" w14:textId="1AE2CAA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709" w:type="dxa"/>
          </w:tcPr>
          <w:p w14:paraId="1A876A68" w14:textId="39A14129"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6,37</w:t>
            </w:r>
          </w:p>
        </w:tc>
        <w:tc>
          <w:tcPr>
            <w:tcW w:w="709" w:type="dxa"/>
          </w:tcPr>
          <w:p w14:paraId="3724D0E4" w14:textId="457B099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6,37</w:t>
            </w:r>
          </w:p>
        </w:tc>
        <w:tc>
          <w:tcPr>
            <w:tcW w:w="708" w:type="dxa"/>
          </w:tcPr>
          <w:p w14:paraId="04D367C6" w14:textId="000E2FD9"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6,37</w:t>
            </w:r>
          </w:p>
        </w:tc>
        <w:tc>
          <w:tcPr>
            <w:tcW w:w="709" w:type="dxa"/>
          </w:tcPr>
          <w:p w14:paraId="5A4DCC3B" w14:textId="535E0C8C"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6,39</w:t>
            </w:r>
          </w:p>
        </w:tc>
        <w:tc>
          <w:tcPr>
            <w:tcW w:w="709" w:type="dxa"/>
          </w:tcPr>
          <w:p w14:paraId="1A9CAD0D" w14:textId="5E8A565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6,39</w:t>
            </w:r>
          </w:p>
        </w:tc>
        <w:tc>
          <w:tcPr>
            <w:tcW w:w="850" w:type="dxa"/>
          </w:tcPr>
          <w:p w14:paraId="3C8468D7" w14:textId="5969F220"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6,39</w:t>
            </w:r>
          </w:p>
        </w:tc>
        <w:tc>
          <w:tcPr>
            <w:tcW w:w="851" w:type="dxa"/>
          </w:tcPr>
          <w:p w14:paraId="671E24A9" w14:textId="0D56D90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6,39</w:t>
            </w:r>
          </w:p>
        </w:tc>
        <w:tc>
          <w:tcPr>
            <w:tcW w:w="850" w:type="dxa"/>
          </w:tcPr>
          <w:p w14:paraId="659147FB" w14:textId="5B9031BF"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6,39</w:t>
            </w:r>
          </w:p>
        </w:tc>
      </w:tr>
      <w:tr w:rsidR="006A2458" w14:paraId="35EA48D5" w14:textId="12440C16" w:rsidTr="006A2458">
        <w:tc>
          <w:tcPr>
            <w:tcW w:w="1843" w:type="dxa"/>
          </w:tcPr>
          <w:p w14:paraId="0E98C8AE" w14:textId="7777777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709" w:type="dxa"/>
          </w:tcPr>
          <w:p w14:paraId="16578086" w14:textId="1D36520E"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6,30</w:t>
            </w:r>
          </w:p>
        </w:tc>
        <w:tc>
          <w:tcPr>
            <w:tcW w:w="709" w:type="dxa"/>
          </w:tcPr>
          <w:p w14:paraId="458F1769" w14:textId="707F4E0B"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6,30</w:t>
            </w:r>
          </w:p>
        </w:tc>
        <w:tc>
          <w:tcPr>
            <w:tcW w:w="708" w:type="dxa"/>
          </w:tcPr>
          <w:p w14:paraId="24ABF611" w14:textId="63B38C93"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6,30</w:t>
            </w:r>
          </w:p>
        </w:tc>
        <w:tc>
          <w:tcPr>
            <w:tcW w:w="709" w:type="dxa"/>
          </w:tcPr>
          <w:p w14:paraId="60D5A6A3" w14:textId="6A5D7823"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6,30</w:t>
            </w:r>
          </w:p>
        </w:tc>
        <w:tc>
          <w:tcPr>
            <w:tcW w:w="709" w:type="dxa"/>
          </w:tcPr>
          <w:p w14:paraId="1EA1C90B" w14:textId="12397D4E"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6,30</w:t>
            </w:r>
          </w:p>
        </w:tc>
        <w:tc>
          <w:tcPr>
            <w:tcW w:w="850" w:type="dxa"/>
          </w:tcPr>
          <w:p w14:paraId="2A4CE6FF" w14:textId="6E067EEE"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6,31</w:t>
            </w:r>
          </w:p>
        </w:tc>
        <w:tc>
          <w:tcPr>
            <w:tcW w:w="851" w:type="dxa"/>
          </w:tcPr>
          <w:p w14:paraId="6085D682" w14:textId="6A38F2B6"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6,31</w:t>
            </w:r>
          </w:p>
        </w:tc>
        <w:tc>
          <w:tcPr>
            <w:tcW w:w="850" w:type="dxa"/>
          </w:tcPr>
          <w:p w14:paraId="744F08ED" w14:textId="03AD0F64"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6,31</w:t>
            </w:r>
          </w:p>
        </w:tc>
      </w:tr>
      <w:tr w:rsidR="006A2458" w14:paraId="62C6B65B" w14:textId="5998CAAD" w:rsidTr="006A2458">
        <w:tc>
          <w:tcPr>
            <w:tcW w:w="1843" w:type="dxa"/>
          </w:tcPr>
          <w:p w14:paraId="77F8D709" w14:textId="7777777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709" w:type="dxa"/>
          </w:tcPr>
          <w:p w14:paraId="205E754C" w14:textId="272B94C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4,56</w:t>
            </w:r>
          </w:p>
        </w:tc>
        <w:tc>
          <w:tcPr>
            <w:tcW w:w="709" w:type="dxa"/>
          </w:tcPr>
          <w:p w14:paraId="429ED000" w14:textId="2852CDC9"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4,56</w:t>
            </w:r>
          </w:p>
        </w:tc>
        <w:tc>
          <w:tcPr>
            <w:tcW w:w="708" w:type="dxa"/>
          </w:tcPr>
          <w:p w14:paraId="36996A3F" w14:textId="1721202B"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c>
          <w:tcPr>
            <w:tcW w:w="709" w:type="dxa"/>
          </w:tcPr>
          <w:p w14:paraId="50E48266" w14:textId="1E22E6D2"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c>
          <w:tcPr>
            <w:tcW w:w="709" w:type="dxa"/>
          </w:tcPr>
          <w:p w14:paraId="29D71751" w14:textId="3225044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c>
          <w:tcPr>
            <w:tcW w:w="850" w:type="dxa"/>
          </w:tcPr>
          <w:p w14:paraId="4F2C25D7" w14:textId="0A3337FC"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c>
          <w:tcPr>
            <w:tcW w:w="851" w:type="dxa"/>
          </w:tcPr>
          <w:p w14:paraId="42F8AEEF" w14:textId="52FB3794"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c>
          <w:tcPr>
            <w:tcW w:w="850" w:type="dxa"/>
          </w:tcPr>
          <w:p w14:paraId="4FD5D3DC" w14:textId="51F483A7" w:rsidR="006A2458" w:rsidRDefault="006A2458" w:rsidP="00183ACA">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4,58</w:t>
            </w:r>
          </w:p>
        </w:tc>
      </w:tr>
    </w:tbl>
    <w:p w14:paraId="063530CE" w14:textId="77777777" w:rsidR="00156418" w:rsidRDefault="00156418" w:rsidP="00156418">
      <w:pPr>
        <w:autoSpaceDE w:val="0"/>
        <w:autoSpaceDN w:val="0"/>
        <w:adjustRightInd w:val="0"/>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w:t>
      </w:r>
      <w:r>
        <w:rPr>
          <w:rFonts w:ascii="Times New Roman" w:hAnsi="Times New Roman" w:cs="Times New Roman"/>
          <w:bCs/>
          <w:sz w:val="24"/>
          <w:szCs w:val="24"/>
          <w:lang w:val="id-ID"/>
        </w:rPr>
        <w:tab/>
        <w:t>:</w:t>
      </w:r>
    </w:p>
    <w:p w14:paraId="419DFDF7" w14:textId="77777777" w:rsidR="00156418" w:rsidRDefault="00156418" w:rsidP="00156418">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F0</w:t>
      </w:r>
      <w:r>
        <w:rPr>
          <w:rFonts w:ascii="Times New Roman" w:hAnsi="Times New Roman" w:cs="Times New Roman"/>
          <w:bCs/>
          <w:sz w:val="24"/>
          <w:szCs w:val="24"/>
          <w:lang w:val="id-ID"/>
        </w:rPr>
        <w:tab/>
        <w:t>: Sediaan dengan konsentrasi ekstrak etanol daun pucuk merah 0%</w:t>
      </w:r>
    </w:p>
    <w:p w14:paraId="6524D03C" w14:textId="77777777" w:rsidR="00156418" w:rsidRDefault="00156418" w:rsidP="00156418">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F1</w:t>
      </w:r>
      <w:r>
        <w:rPr>
          <w:rFonts w:ascii="Times New Roman" w:hAnsi="Times New Roman" w:cs="Times New Roman"/>
          <w:bCs/>
          <w:sz w:val="24"/>
          <w:szCs w:val="24"/>
          <w:lang w:val="id-ID"/>
        </w:rPr>
        <w:tab/>
        <w:t>: Sediaan dengan konsentrasi ekstrak etanol daun pucuk merah 5%</w:t>
      </w:r>
    </w:p>
    <w:p w14:paraId="50557007" w14:textId="77777777" w:rsidR="00156418" w:rsidRDefault="00156418" w:rsidP="00156418">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F2</w:t>
      </w:r>
      <w:r>
        <w:rPr>
          <w:rFonts w:ascii="Times New Roman" w:hAnsi="Times New Roman" w:cs="Times New Roman"/>
          <w:bCs/>
          <w:sz w:val="24"/>
          <w:szCs w:val="24"/>
          <w:lang w:val="id-ID"/>
        </w:rPr>
        <w:tab/>
        <w:t>: Sediaan dengan konsentrasi ekstrak etanol daun pucuk merah 7%</w:t>
      </w:r>
    </w:p>
    <w:p w14:paraId="123E970B" w14:textId="00ACD0AE" w:rsidR="00156418" w:rsidRDefault="00156418" w:rsidP="00156418">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F3</w:t>
      </w:r>
      <w:r>
        <w:rPr>
          <w:rFonts w:ascii="Times New Roman" w:hAnsi="Times New Roman" w:cs="Times New Roman"/>
          <w:bCs/>
          <w:sz w:val="24"/>
          <w:szCs w:val="24"/>
          <w:lang w:val="id-ID"/>
        </w:rPr>
        <w:tab/>
        <w:t>: Sediaan dengan konsentrasi ekstrak etanol daun pucuk merah 10%</w:t>
      </w:r>
    </w:p>
    <w:p w14:paraId="178FC5F9" w14:textId="58A6D842" w:rsidR="001F21FD" w:rsidRDefault="001F21FD" w:rsidP="001F21FD">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pengujian pH sediaan pelembab bibir menunjukkan hasil yang berbeda pada setiap formula yaitu berkisar antara 4,56-6,43. Pengujian pH sediaan pelembab bibir dilakukan selama 14 hari pengamatan</w:t>
      </w:r>
      <w:r w:rsidRPr="00D47B07">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Grafik uji pH dapat dilihat pada garik 4.2 berikut :</w:t>
      </w:r>
    </w:p>
    <w:p w14:paraId="56941806" w14:textId="139690D2" w:rsidR="00156418" w:rsidRDefault="00156418" w:rsidP="00493791">
      <w:pPr>
        <w:autoSpaceDE w:val="0"/>
        <w:autoSpaceDN w:val="0"/>
        <w:adjustRightInd w:val="0"/>
        <w:spacing w:before="240" w:after="0" w:line="276"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7DAF6B69" wp14:editId="6B37C69B">
            <wp:extent cx="4121150" cy="2368550"/>
            <wp:effectExtent l="0" t="0" r="12700" b="12700"/>
            <wp:docPr id="809093435"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C9C444" w14:textId="10F69392" w:rsidR="00493791" w:rsidRPr="00493791" w:rsidRDefault="00493791" w:rsidP="00493791">
      <w:pPr>
        <w:autoSpaceDE w:val="0"/>
        <w:autoSpaceDN w:val="0"/>
        <w:adjustRightInd w:val="0"/>
        <w:spacing w:after="0" w:line="480" w:lineRule="auto"/>
        <w:ind w:firstLine="709"/>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Grafik 4.2 </w:t>
      </w:r>
      <w:r>
        <w:rPr>
          <w:rFonts w:ascii="Times New Roman" w:hAnsi="Times New Roman" w:cs="Times New Roman"/>
          <w:bCs/>
          <w:sz w:val="24"/>
          <w:szCs w:val="24"/>
          <w:lang w:val="id-ID"/>
        </w:rPr>
        <w:t>Uji pH Sediaan Pelembab Bibir</w:t>
      </w:r>
    </w:p>
    <w:p w14:paraId="019C0CE2" w14:textId="31F4CE3C" w:rsidR="007C338B" w:rsidRPr="00D47B07" w:rsidRDefault="00877FE5" w:rsidP="00C43556">
      <w:pPr>
        <w:autoSpaceDE w:val="0"/>
        <w:autoSpaceDN w:val="0"/>
        <w:adjustRightInd w:val="0"/>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grafik 4.2</w:t>
      </w:r>
      <w:r w:rsidR="008A0F03">
        <w:rPr>
          <w:rFonts w:ascii="Times New Roman" w:hAnsi="Times New Roman" w:cs="Times New Roman"/>
          <w:bCs/>
          <w:sz w:val="24"/>
          <w:szCs w:val="24"/>
          <w:lang w:val="id-ID"/>
        </w:rPr>
        <w:t xml:space="preserve"> </w:t>
      </w:r>
      <w:r w:rsidR="00B7622B">
        <w:rPr>
          <w:rFonts w:ascii="Times New Roman" w:hAnsi="Times New Roman" w:cs="Times New Roman"/>
          <w:bCs/>
          <w:sz w:val="24"/>
          <w:szCs w:val="24"/>
          <w:lang w:val="id-ID"/>
        </w:rPr>
        <w:t xml:space="preserve">menunjukkan bahwa sediaan memenuhi syarat </w:t>
      </w:r>
      <w:r w:rsidR="00B7622B" w:rsidRPr="003D2106">
        <w:rPr>
          <w:rFonts w:ascii="Times New Roman" w:hAnsi="Times New Roman" w:cs="Times New Roman"/>
          <w:sz w:val="24"/>
          <w:szCs w:val="24"/>
          <w:lang w:val="id-ID"/>
        </w:rPr>
        <w:t xml:space="preserve">yaitu berada pada rentang pH bibir yaitu 4,5 – 7,0. </w:t>
      </w:r>
      <w:r w:rsidR="00CB7A85" w:rsidRPr="003D2106">
        <w:rPr>
          <w:rFonts w:ascii="Times New Roman" w:hAnsi="Times New Roman" w:cs="Times New Roman"/>
          <w:sz w:val="24"/>
          <w:szCs w:val="24"/>
          <w:lang w:val="id-ID"/>
        </w:rPr>
        <w:t>Perubahan pH selama penyimpanan menandakan adanya reaksi atau kerusakan komponen penyusun di dalam sediaan sehingga dapat menurunkan atau menaikkan pH sediaan tersebut</w:t>
      </w:r>
      <w:r w:rsidR="00D47B07" w:rsidRPr="003D2106">
        <w:rPr>
          <w:rFonts w:ascii="Times New Roman" w:hAnsi="Times New Roman" w:cs="Times New Roman"/>
          <w:sz w:val="24"/>
          <w:szCs w:val="24"/>
          <w:lang w:val="id-ID"/>
        </w:rPr>
        <w:t>.</w:t>
      </w:r>
      <w:r w:rsidR="00CB7A85" w:rsidRPr="00D47B07">
        <w:rPr>
          <w:rFonts w:ascii="Times New Roman" w:hAnsi="Times New Roman" w:cs="Times New Roman"/>
          <w:bCs/>
          <w:sz w:val="24"/>
          <w:szCs w:val="24"/>
          <w:lang w:val="id-ID"/>
        </w:rPr>
        <w:t xml:space="preserve"> </w:t>
      </w:r>
    </w:p>
    <w:p w14:paraId="0DB6E99C" w14:textId="635EBACA" w:rsidR="004678F3" w:rsidRPr="00E95011" w:rsidRDefault="004678F3">
      <w:pPr>
        <w:pStyle w:val="Heading3"/>
        <w:numPr>
          <w:ilvl w:val="2"/>
          <w:numId w:val="67"/>
        </w:numPr>
        <w:spacing w:line="480" w:lineRule="auto"/>
        <w:rPr>
          <w:rFonts w:ascii="Times New Roman" w:hAnsi="Times New Roman" w:cs="Times New Roman"/>
          <w:b/>
          <w:bCs/>
          <w:color w:val="auto"/>
          <w:lang w:val="id-ID"/>
        </w:rPr>
      </w:pPr>
      <w:bookmarkStart w:id="820" w:name="_Toc183439190"/>
      <w:r w:rsidRPr="00E95011">
        <w:rPr>
          <w:rFonts w:ascii="Times New Roman" w:hAnsi="Times New Roman" w:cs="Times New Roman"/>
          <w:b/>
          <w:bCs/>
          <w:color w:val="auto"/>
          <w:lang w:val="id-ID"/>
        </w:rPr>
        <w:t>Uji Titik Lebur Sediaan Pelembab Bibir</w:t>
      </w:r>
      <w:bookmarkEnd w:id="820"/>
      <w:r w:rsidRPr="00E95011">
        <w:rPr>
          <w:rFonts w:ascii="Times New Roman" w:hAnsi="Times New Roman" w:cs="Times New Roman"/>
          <w:b/>
          <w:bCs/>
          <w:color w:val="auto"/>
          <w:lang w:val="id-ID"/>
        </w:rPr>
        <w:t xml:space="preserve"> </w:t>
      </w:r>
    </w:p>
    <w:p w14:paraId="3B9FF20B" w14:textId="13C3475A" w:rsidR="00493791" w:rsidRPr="0055362A" w:rsidRDefault="004678F3" w:rsidP="001F21FD">
      <w:pPr>
        <w:autoSpaceDE w:val="0"/>
        <w:autoSpaceDN w:val="0"/>
        <w:adjustRightInd w:val="0"/>
        <w:spacing w:after="0" w:line="480" w:lineRule="auto"/>
        <w:ind w:left="-11" w:firstLine="720"/>
        <w:jc w:val="both"/>
        <w:rPr>
          <w:rFonts w:ascii="Times New Roman" w:hAnsi="Times New Roman" w:cs="Times New Roman"/>
          <w:bCs/>
          <w:sz w:val="24"/>
          <w:szCs w:val="24"/>
          <w:lang w:val="id-ID"/>
        </w:rPr>
      </w:pPr>
      <w:r w:rsidRPr="00067DEF">
        <w:rPr>
          <w:rFonts w:ascii="Times New Roman" w:hAnsi="Times New Roman" w:cs="Times New Roman"/>
          <w:bCs/>
          <w:sz w:val="24"/>
          <w:szCs w:val="24"/>
          <w:lang w:val="id-ID"/>
        </w:rPr>
        <w:t>Hasil pengamatan titik lebur sediaan pelembab bibir ekstrak etanol daun pucuk merah dapat dilihat pada tabel 4.</w:t>
      </w:r>
      <w:r>
        <w:rPr>
          <w:rFonts w:ascii="Times New Roman" w:hAnsi="Times New Roman" w:cs="Times New Roman"/>
          <w:bCs/>
          <w:sz w:val="24"/>
          <w:szCs w:val="24"/>
          <w:lang w:val="id-ID"/>
        </w:rPr>
        <w:t>8</w:t>
      </w:r>
      <w:r w:rsidRPr="00067DEF">
        <w:rPr>
          <w:rFonts w:ascii="Times New Roman" w:hAnsi="Times New Roman" w:cs="Times New Roman"/>
          <w:bCs/>
          <w:sz w:val="24"/>
          <w:szCs w:val="24"/>
          <w:lang w:val="id-ID"/>
        </w:rPr>
        <w:t>.</w:t>
      </w:r>
    </w:p>
    <w:p w14:paraId="76212B7C" w14:textId="010CF828" w:rsidR="004678F3" w:rsidRPr="000E4F53" w:rsidRDefault="004678F3" w:rsidP="004678F3">
      <w:pPr>
        <w:tabs>
          <w:tab w:val="left" w:pos="1418"/>
        </w:tabs>
        <w:autoSpaceDE w:val="0"/>
        <w:autoSpaceDN w:val="0"/>
        <w:adjustRightInd w:val="0"/>
        <w:spacing w:after="0" w:line="480" w:lineRule="auto"/>
        <w:rPr>
          <w:rFonts w:ascii="Times New Roman" w:hAnsi="Times New Roman" w:cs="Times New Roman"/>
          <w:bCs/>
          <w:sz w:val="24"/>
          <w:szCs w:val="24"/>
          <w:lang w:val="id-ID"/>
        </w:rPr>
      </w:pPr>
      <w:r>
        <w:rPr>
          <w:rFonts w:ascii="Times New Roman" w:hAnsi="Times New Roman" w:cs="Times New Roman"/>
          <w:b/>
          <w:sz w:val="24"/>
          <w:szCs w:val="24"/>
          <w:lang w:val="id-ID"/>
        </w:rPr>
        <w:tab/>
      </w:r>
      <w:r w:rsidRPr="000E4F53">
        <w:rPr>
          <w:rFonts w:ascii="Times New Roman" w:hAnsi="Times New Roman" w:cs="Times New Roman"/>
          <w:b/>
          <w:sz w:val="24"/>
          <w:szCs w:val="24"/>
          <w:lang w:val="id-ID"/>
        </w:rPr>
        <w:t>Tabel 4.</w:t>
      </w:r>
      <w:r w:rsidR="00CC3DE1">
        <w:rPr>
          <w:rFonts w:ascii="Times New Roman" w:hAnsi="Times New Roman" w:cs="Times New Roman"/>
          <w:b/>
          <w:sz w:val="24"/>
          <w:szCs w:val="24"/>
          <w:lang w:val="id-ID"/>
        </w:rPr>
        <w:t>8</w:t>
      </w:r>
      <w:r w:rsidRPr="000E4F53">
        <w:rPr>
          <w:rFonts w:ascii="Times New Roman" w:hAnsi="Times New Roman" w:cs="Times New Roman"/>
          <w:b/>
          <w:sz w:val="24"/>
          <w:szCs w:val="24"/>
          <w:lang w:val="id-ID"/>
        </w:rPr>
        <w:t xml:space="preserve"> </w:t>
      </w:r>
      <w:r w:rsidRPr="000E4F53">
        <w:rPr>
          <w:rFonts w:ascii="Times New Roman" w:hAnsi="Times New Roman" w:cs="Times New Roman"/>
          <w:bCs/>
          <w:sz w:val="24"/>
          <w:szCs w:val="24"/>
          <w:lang w:val="id-ID"/>
        </w:rPr>
        <w:t xml:space="preserve">Data Pengamatan </w:t>
      </w:r>
      <w:r>
        <w:rPr>
          <w:rFonts w:ascii="Times New Roman" w:hAnsi="Times New Roman" w:cs="Times New Roman"/>
          <w:bCs/>
          <w:sz w:val="24"/>
          <w:szCs w:val="24"/>
          <w:lang w:val="id-ID"/>
        </w:rPr>
        <w:t>Titik Lebur</w:t>
      </w:r>
      <w:r w:rsidRPr="000E4F53">
        <w:rPr>
          <w:rFonts w:ascii="Times New Roman" w:hAnsi="Times New Roman" w:cs="Times New Roman"/>
          <w:bCs/>
          <w:sz w:val="24"/>
          <w:szCs w:val="24"/>
          <w:lang w:val="id-ID"/>
        </w:rPr>
        <w:t xml:space="preserve"> Pelembab Bibir</w:t>
      </w:r>
    </w:p>
    <w:tbl>
      <w:tblPr>
        <w:tblStyle w:val="TableGrid"/>
        <w:tblW w:w="6520" w:type="dxa"/>
        <w:tblInd w:w="846" w:type="dxa"/>
        <w:tblLook w:val="04A0" w:firstRow="1" w:lastRow="0" w:firstColumn="1" w:lastColumn="0" w:noHBand="0" w:noVBand="1"/>
      </w:tblPr>
      <w:tblGrid>
        <w:gridCol w:w="3402"/>
        <w:gridCol w:w="3118"/>
      </w:tblGrid>
      <w:tr w:rsidR="004678F3" w14:paraId="09BFD54C" w14:textId="77777777" w:rsidTr="00B34324">
        <w:tc>
          <w:tcPr>
            <w:tcW w:w="3402" w:type="dxa"/>
          </w:tcPr>
          <w:p w14:paraId="718E2BC8" w14:textId="77777777" w:rsidR="004678F3" w:rsidRPr="00AA3151" w:rsidRDefault="004678F3" w:rsidP="00B34324">
            <w:pPr>
              <w:autoSpaceDE w:val="0"/>
              <w:autoSpaceDN w:val="0"/>
              <w:adjustRightInd w:val="0"/>
              <w:jc w:val="center"/>
              <w:rPr>
                <w:rFonts w:ascii="Times New Roman" w:hAnsi="Times New Roman" w:cs="Times New Roman"/>
                <w:bCs/>
                <w:sz w:val="24"/>
                <w:szCs w:val="24"/>
                <w:lang w:val="id-ID"/>
              </w:rPr>
            </w:pPr>
            <w:r w:rsidRPr="00AA3151">
              <w:rPr>
                <w:rFonts w:ascii="Times New Roman" w:hAnsi="Times New Roman" w:cs="Times New Roman"/>
                <w:bCs/>
                <w:sz w:val="24"/>
                <w:szCs w:val="24"/>
                <w:lang w:val="id-ID"/>
              </w:rPr>
              <w:t>Formulasi</w:t>
            </w:r>
          </w:p>
        </w:tc>
        <w:tc>
          <w:tcPr>
            <w:tcW w:w="3118" w:type="dxa"/>
          </w:tcPr>
          <w:p w14:paraId="76327BAF" w14:textId="77777777" w:rsidR="004678F3" w:rsidRPr="00AA3151" w:rsidRDefault="004678F3" w:rsidP="00B34324">
            <w:pPr>
              <w:autoSpaceDE w:val="0"/>
              <w:autoSpaceDN w:val="0"/>
              <w:adjustRightInd w:val="0"/>
              <w:jc w:val="center"/>
              <w:rPr>
                <w:rFonts w:ascii="Times New Roman" w:hAnsi="Times New Roman" w:cs="Times New Roman"/>
                <w:bCs/>
                <w:sz w:val="24"/>
                <w:szCs w:val="24"/>
                <w:lang w:val="id-ID"/>
              </w:rPr>
            </w:pPr>
            <w:r w:rsidRPr="00AA3151">
              <w:rPr>
                <w:rFonts w:ascii="Times New Roman" w:hAnsi="Times New Roman" w:cs="Times New Roman"/>
                <w:bCs/>
                <w:sz w:val="24"/>
                <w:szCs w:val="24"/>
                <w:lang w:val="id-ID"/>
              </w:rPr>
              <w:t>Hasil (</w:t>
            </w:r>
            <w:r w:rsidRPr="00AA3151">
              <w:rPr>
                <w:rFonts w:ascii="Times New Roman" w:hAnsi="Times New Roman" w:cs="Times New Roman"/>
                <w:bCs/>
                <w:sz w:val="24"/>
                <w:szCs w:val="24"/>
                <w:lang w:val="id-ID"/>
              </w:rPr>
              <w:sym w:font="Symbol" w:char="F0B0"/>
            </w:r>
            <w:r w:rsidRPr="00AA3151">
              <w:rPr>
                <w:rFonts w:ascii="Times New Roman" w:hAnsi="Times New Roman" w:cs="Times New Roman"/>
                <w:bCs/>
                <w:sz w:val="24"/>
                <w:szCs w:val="24"/>
                <w:lang w:val="id-ID"/>
              </w:rPr>
              <w:t>C)</w:t>
            </w:r>
          </w:p>
        </w:tc>
      </w:tr>
      <w:tr w:rsidR="004678F3" w14:paraId="399234A9" w14:textId="77777777" w:rsidTr="00B34324">
        <w:tc>
          <w:tcPr>
            <w:tcW w:w="3402" w:type="dxa"/>
          </w:tcPr>
          <w:p w14:paraId="1F668DAB"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3118" w:type="dxa"/>
          </w:tcPr>
          <w:p w14:paraId="3C55906B"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r>
      <w:tr w:rsidR="004678F3" w14:paraId="57688E6D" w14:textId="77777777" w:rsidTr="00B34324">
        <w:tc>
          <w:tcPr>
            <w:tcW w:w="3402" w:type="dxa"/>
          </w:tcPr>
          <w:p w14:paraId="38FAFE6D"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3118" w:type="dxa"/>
          </w:tcPr>
          <w:p w14:paraId="0FFF7CEF"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r>
      <w:tr w:rsidR="004678F3" w14:paraId="74F76008" w14:textId="77777777" w:rsidTr="00B34324">
        <w:tc>
          <w:tcPr>
            <w:tcW w:w="3402" w:type="dxa"/>
          </w:tcPr>
          <w:p w14:paraId="612CCEE0"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3118" w:type="dxa"/>
          </w:tcPr>
          <w:p w14:paraId="0F095B11"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r>
      <w:tr w:rsidR="004678F3" w14:paraId="7947ABA4" w14:textId="77777777" w:rsidTr="00B34324">
        <w:tc>
          <w:tcPr>
            <w:tcW w:w="3402" w:type="dxa"/>
          </w:tcPr>
          <w:p w14:paraId="512C1056"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3118" w:type="dxa"/>
          </w:tcPr>
          <w:p w14:paraId="227B8FC8" w14:textId="77777777" w:rsidR="004678F3" w:rsidRDefault="004678F3" w:rsidP="00B34324">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p>
        </w:tc>
      </w:tr>
    </w:tbl>
    <w:p w14:paraId="4D90B76D" w14:textId="48D1FA5F" w:rsidR="004678F3" w:rsidRDefault="004678F3" w:rsidP="004678F3">
      <w:pPr>
        <w:autoSpaceDE w:val="0"/>
        <w:autoSpaceDN w:val="0"/>
        <w:adjustRightInd w:val="0"/>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 :</w:t>
      </w:r>
    </w:p>
    <w:p w14:paraId="43D9AC63" w14:textId="77777777" w:rsidR="004678F3" w:rsidRDefault="004678F3" w:rsidP="004678F3">
      <w:pPr>
        <w:autoSpaceDE w:val="0"/>
        <w:autoSpaceDN w:val="0"/>
        <w:adjustRightInd w:val="0"/>
        <w:spacing w:after="0" w:line="480" w:lineRule="auto"/>
        <w:ind w:left="-11"/>
        <w:jc w:val="both"/>
        <w:rPr>
          <w:rFonts w:ascii="Times New Roman" w:hAnsi="Times New Roman" w:cs="Times New Roman"/>
          <w:bCs/>
          <w:sz w:val="24"/>
          <w:szCs w:val="24"/>
          <w:lang w:val="id-ID"/>
        </w:rPr>
      </w:pPr>
      <w:r>
        <w:rPr>
          <w:rFonts w:ascii="Times New Roman" w:hAnsi="Times New Roman" w:cs="Times New Roman"/>
          <w:bCs/>
          <w:sz w:val="24"/>
          <w:szCs w:val="24"/>
          <w:lang w:val="id-ID"/>
        </w:rPr>
        <w:t>F0</w:t>
      </w:r>
      <w:r>
        <w:rPr>
          <w:rFonts w:ascii="Times New Roman" w:hAnsi="Times New Roman" w:cs="Times New Roman"/>
          <w:bCs/>
          <w:sz w:val="24"/>
          <w:szCs w:val="24"/>
          <w:lang w:val="id-ID"/>
        </w:rPr>
        <w:tab/>
        <w:t>: Formulasi dengan konsentrasi ekstrak etanol daun pucuk merah 0%</w:t>
      </w:r>
    </w:p>
    <w:p w14:paraId="10B71900" w14:textId="77777777" w:rsidR="004678F3" w:rsidRDefault="004678F3" w:rsidP="004678F3">
      <w:pPr>
        <w:autoSpaceDE w:val="0"/>
        <w:autoSpaceDN w:val="0"/>
        <w:adjustRightInd w:val="0"/>
        <w:spacing w:after="0" w:line="480" w:lineRule="auto"/>
        <w:ind w:left="-11"/>
        <w:jc w:val="both"/>
        <w:rPr>
          <w:rFonts w:ascii="Times New Roman" w:hAnsi="Times New Roman" w:cs="Times New Roman"/>
          <w:bCs/>
          <w:sz w:val="24"/>
          <w:szCs w:val="24"/>
          <w:lang w:val="id-ID"/>
        </w:rPr>
      </w:pPr>
      <w:r>
        <w:rPr>
          <w:rFonts w:ascii="Times New Roman" w:hAnsi="Times New Roman" w:cs="Times New Roman"/>
          <w:bCs/>
          <w:sz w:val="24"/>
          <w:szCs w:val="24"/>
          <w:lang w:val="id-ID"/>
        </w:rPr>
        <w:t>F1</w:t>
      </w:r>
      <w:r>
        <w:rPr>
          <w:rFonts w:ascii="Times New Roman" w:hAnsi="Times New Roman" w:cs="Times New Roman"/>
          <w:bCs/>
          <w:sz w:val="24"/>
          <w:szCs w:val="24"/>
          <w:lang w:val="id-ID"/>
        </w:rPr>
        <w:tab/>
        <w:t>: Formulasi dengan konsentrasi ekstrak etanol daun pucuk merah 5%</w:t>
      </w:r>
    </w:p>
    <w:p w14:paraId="5B46CFF8" w14:textId="77777777" w:rsidR="004678F3" w:rsidRDefault="004678F3" w:rsidP="004678F3">
      <w:pPr>
        <w:autoSpaceDE w:val="0"/>
        <w:autoSpaceDN w:val="0"/>
        <w:adjustRightInd w:val="0"/>
        <w:spacing w:after="0" w:line="480" w:lineRule="auto"/>
        <w:ind w:left="-11"/>
        <w:jc w:val="both"/>
        <w:rPr>
          <w:rFonts w:ascii="Times New Roman" w:hAnsi="Times New Roman" w:cs="Times New Roman"/>
          <w:bCs/>
          <w:sz w:val="24"/>
          <w:szCs w:val="24"/>
          <w:lang w:val="id-ID"/>
        </w:rPr>
      </w:pPr>
      <w:r>
        <w:rPr>
          <w:rFonts w:ascii="Times New Roman" w:hAnsi="Times New Roman" w:cs="Times New Roman"/>
          <w:bCs/>
          <w:sz w:val="24"/>
          <w:szCs w:val="24"/>
          <w:lang w:val="id-ID"/>
        </w:rPr>
        <w:t>F2</w:t>
      </w:r>
      <w:r>
        <w:rPr>
          <w:rFonts w:ascii="Times New Roman" w:hAnsi="Times New Roman" w:cs="Times New Roman"/>
          <w:bCs/>
          <w:sz w:val="24"/>
          <w:szCs w:val="24"/>
          <w:lang w:val="id-ID"/>
        </w:rPr>
        <w:tab/>
        <w:t>: Formulasi dengan konsentrasi ekstrak etanol daun pucuk merah 7%</w:t>
      </w:r>
    </w:p>
    <w:p w14:paraId="4AF163BB" w14:textId="12573CB2" w:rsidR="004678F3" w:rsidRDefault="004678F3" w:rsidP="005356F9">
      <w:pPr>
        <w:autoSpaceDE w:val="0"/>
        <w:autoSpaceDN w:val="0"/>
        <w:adjustRightInd w:val="0"/>
        <w:spacing w:after="0" w:line="480" w:lineRule="auto"/>
        <w:ind w:left="-11"/>
        <w:jc w:val="both"/>
        <w:rPr>
          <w:rFonts w:ascii="Times New Roman" w:hAnsi="Times New Roman" w:cs="Times New Roman"/>
          <w:bCs/>
          <w:sz w:val="24"/>
          <w:szCs w:val="24"/>
          <w:lang w:val="id-ID"/>
        </w:rPr>
      </w:pPr>
      <w:r>
        <w:rPr>
          <w:rFonts w:ascii="Times New Roman" w:hAnsi="Times New Roman" w:cs="Times New Roman"/>
          <w:bCs/>
          <w:sz w:val="24"/>
          <w:szCs w:val="24"/>
          <w:lang w:val="id-ID"/>
        </w:rPr>
        <w:t>F3</w:t>
      </w:r>
      <w:r>
        <w:rPr>
          <w:rFonts w:ascii="Times New Roman" w:hAnsi="Times New Roman" w:cs="Times New Roman"/>
          <w:bCs/>
          <w:sz w:val="24"/>
          <w:szCs w:val="24"/>
          <w:lang w:val="id-ID"/>
        </w:rPr>
        <w:tab/>
        <w:t>: Formulasi dengan konsentasi ekstrak etanol daun pucuk merah 10%</w:t>
      </w:r>
      <w:r w:rsidR="005356F9">
        <w:rPr>
          <w:rFonts w:ascii="Times New Roman" w:hAnsi="Times New Roman" w:cs="Times New Roman"/>
          <w:bCs/>
          <w:sz w:val="24"/>
          <w:szCs w:val="24"/>
          <w:lang w:val="id-ID"/>
        </w:rPr>
        <w:tab/>
      </w:r>
      <w:r w:rsidR="005356F9">
        <w:rPr>
          <w:rFonts w:ascii="Times New Roman" w:hAnsi="Times New Roman" w:cs="Times New Roman"/>
          <w:bCs/>
          <w:sz w:val="24"/>
          <w:szCs w:val="24"/>
          <w:lang w:val="id-ID"/>
        </w:rPr>
        <w:tab/>
      </w:r>
      <w:r>
        <w:rPr>
          <w:rFonts w:ascii="Times New Roman" w:hAnsi="Times New Roman" w:cs="Times New Roman"/>
          <w:bCs/>
          <w:sz w:val="24"/>
          <w:szCs w:val="24"/>
          <w:lang w:val="id-ID"/>
        </w:rPr>
        <w:tab/>
        <w:t>Hasil pengamatan titik lebur sediaan menunjukkan bahwa seluruh sediaan pelembab bibir melebur pada suhu 55</w:t>
      </w:r>
      <w:r>
        <w:rPr>
          <w:rFonts w:ascii="Times New Roman" w:hAnsi="Times New Roman" w:cs="Times New Roman"/>
          <w:bCs/>
          <w:sz w:val="24"/>
          <w:szCs w:val="24"/>
          <w:lang w:val="id-ID"/>
        </w:rPr>
        <w:sym w:font="Symbol" w:char="F0B0"/>
      </w:r>
      <w:r>
        <w:rPr>
          <w:rFonts w:ascii="Times New Roman" w:hAnsi="Times New Roman" w:cs="Times New Roman"/>
          <w:bCs/>
          <w:sz w:val="24"/>
          <w:szCs w:val="24"/>
          <w:lang w:val="id-ID"/>
        </w:rPr>
        <w:t xml:space="preserve">C. Suhu lebur </w:t>
      </w:r>
      <w:r w:rsidRPr="006659C7">
        <w:rPr>
          <w:rFonts w:ascii="Times New Roman" w:hAnsi="Times New Roman" w:cs="Times New Roman"/>
          <w:bCs/>
          <w:sz w:val="24"/>
          <w:szCs w:val="24"/>
          <w:lang w:val="id-ID"/>
        </w:rPr>
        <w:t>pelembab bibir</w:t>
      </w:r>
      <w:r>
        <w:rPr>
          <w:rFonts w:ascii="Times New Roman" w:hAnsi="Times New Roman" w:cs="Times New Roman"/>
          <w:bCs/>
          <w:i/>
          <w:iCs/>
          <w:sz w:val="24"/>
          <w:szCs w:val="24"/>
          <w:lang w:val="id-ID"/>
        </w:rPr>
        <w:t xml:space="preserve"> </w:t>
      </w:r>
      <w:r w:rsidRPr="003D2106">
        <w:rPr>
          <w:rFonts w:ascii="Times New Roman" w:hAnsi="Times New Roman" w:cs="Times New Roman"/>
          <w:sz w:val="24"/>
          <w:szCs w:val="24"/>
          <w:lang w:val="id-ID"/>
        </w:rPr>
        <w:t>berdasarkan SNI 16-5769-1998</w:t>
      </w:r>
      <w:r w:rsidRPr="003D2106">
        <w:rPr>
          <w:lang w:val="id-ID"/>
        </w:rPr>
        <w:t xml:space="preserve"> </w:t>
      </w:r>
      <w:r>
        <w:rPr>
          <w:rFonts w:ascii="Times New Roman" w:hAnsi="Times New Roman" w:cs="Times New Roman"/>
          <w:bCs/>
          <w:sz w:val="24"/>
          <w:szCs w:val="24"/>
          <w:lang w:val="id-ID"/>
        </w:rPr>
        <w:t>yaitu 50</w:t>
      </w:r>
      <w:r>
        <w:rPr>
          <w:rFonts w:ascii="Times New Roman" w:hAnsi="Times New Roman" w:cs="Times New Roman"/>
          <w:bCs/>
          <w:sz w:val="24"/>
          <w:szCs w:val="24"/>
          <w:lang w:val="id-ID"/>
        </w:rPr>
        <w:sym w:font="Symbol" w:char="F0B0"/>
      </w:r>
      <w:r>
        <w:rPr>
          <w:rFonts w:ascii="Times New Roman" w:hAnsi="Times New Roman" w:cs="Times New Roman"/>
          <w:bCs/>
          <w:sz w:val="24"/>
          <w:szCs w:val="24"/>
          <w:lang w:val="id-ID"/>
        </w:rPr>
        <w:t>C-70</w:t>
      </w:r>
      <w:r>
        <w:rPr>
          <w:rFonts w:ascii="Times New Roman" w:hAnsi="Times New Roman" w:cs="Times New Roman"/>
          <w:bCs/>
          <w:sz w:val="24"/>
          <w:szCs w:val="24"/>
          <w:lang w:val="id-ID"/>
        </w:rPr>
        <w:sym w:font="Symbol" w:char="F0B0"/>
      </w:r>
      <w:r>
        <w:rPr>
          <w:rFonts w:ascii="Times New Roman" w:hAnsi="Times New Roman" w:cs="Times New Roman"/>
          <w:bCs/>
          <w:sz w:val="24"/>
          <w:szCs w:val="24"/>
          <w:lang w:val="id-ID"/>
        </w:rPr>
        <w:t xml:space="preserve">C </w:t>
      </w:r>
      <w:r>
        <w:rPr>
          <w:rFonts w:ascii="Times New Roman" w:hAnsi="Times New Roman" w:cs="Times New Roman"/>
          <w:bCs/>
          <w:sz w:val="24"/>
          <w:szCs w:val="24"/>
          <w:lang w:val="id-ID"/>
        </w:rPr>
        <w:fldChar w:fldCharType="begin" w:fldLock="1"/>
      </w:r>
      <w:r>
        <w:rPr>
          <w:rFonts w:ascii="Times New Roman" w:hAnsi="Times New Roman" w:cs="Times New Roman"/>
          <w:bCs/>
          <w:sz w:val="24"/>
          <w:szCs w:val="24"/>
          <w:lang w:val="id-ID"/>
        </w:rPr>
        <w:instrText>ADDIN CSL_CITATION {"citationItems":[{"id":"ITEM-1","itemData":{"DOI":"10.33759/jrki.v5i2.394","abstract":"            Lip balm is a cosmetic preparation with main components such as waxes, fats and oils. The purpose of this study was to determine whether Aloe vera and red dragon fruit extracts could be formulated as moisturizers and natural dyes in lip balm preparations. The study was carried out experimentally, including the formulation of preparations with concentrations of Aloe Vera extract 3%, 6%, 10%, and Red Dragon Fruit extract 3%, 5%, 7%. Examination of the physical quality of the preparation, namely homogeneity test, stability during 28 days of storage at room temperature, melting point, pH, and preference test. The results showed that (F1) with a concentration of 3% aloe vera and 3% red dragon fruit met the requirements for homogeneity, melting point, pH, and stability tests, on (F2) with a concentration of 6% aloe vera and 5% red dragon fruit does not meet the requirements of the pH test, but meets the requirements of the homogeneity test, melting point test, and stability test. Whereas for (F3) with a concentration of 10% aloe vera and 7% red dragon fruit did not meet the homogeneity and pH test requirements, but met the melting point and stability test requirements. It can be concluded that Aloe Vera Extract and Red Dragon Fruit can be formulated into lip balm dosage forms. Differences in concentration variations can affect the moisture on the skin and the color of the preparation.","author":[{"dropping-particle":"","family":"Tampubolon","given":"Antetti","non-dropping-particle":"","parse-names":false,"suffix":""}],"container-title":"Jurnal Riset Kefarmasian Indonesia","id":"ITEM-1","issue":"2","issued":{"date-parts":[["2023"]]},"page":"310-321","title":"Formulasi Lip Balm Ekstrak Lidah Buaya (Aloe Vera) Dan Buah Naga Merah (Hylocereus Polyrhizus) Sebagai Pelembab Bibir","type":"article-journal","volume":"5"},"uris":["http://www.mendeley.com/documents/?uuid=6b158ff8-19b8-4d79-a122-47f2f222de4c"]}],"mendeley":{"formattedCitation":"(Tampubolon, 2023)","plainTextFormattedCitation":"(Tampubolon, 2023)","previouslyFormattedCitation":"(Tampubolon, 2023)"},"properties":{"noteIndex":0},"schema":"https://github.com/citation-style-language/schema/raw/master/csl-citation.json"}</w:instrText>
      </w:r>
      <w:r>
        <w:rPr>
          <w:rFonts w:ascii="Times New Roman" w:hAnsi="Times New Roman" w:cs="Times New Roman"/>
          <w:bCs/>
          <w:sz w:val="24"/>
          <w:szCs w:val="24"/>
          <w:lang w:val="id-ID"/>
        </w:rPr>
        <w:fldChar w:fldCharType="separate"/>
      </w:r>
      <w:r w:rsidRPr="00226B1E">
        <w:rPr>
          <w:rFonts w:ascii="Times New Roman" w:hAnsi="Times New Roman" w:cs="Times New Roman"/>
          <w:bCs/>
          <w:noProof/>
          <w:sz w:val="24"/>
          <w:szCs w:val="24"/>
          <w:lang w:val="id-ID"/>
        </w:rPr>
        <w:t>(Tampubolon, 2023)</w:t>
      </w:r>
      <w:r>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 Hal ini menunjukkan bahwa sediaan pelembab bibir dengan konsentrasi esktrak etanol daun pucuk merah memenuhi persyaratan suhu lebur.</w:t>
      </w:r>
    </w:p>
    <w:p w14:paraId="298BCA43" w14:textId="77777777" w:rsidR="004678F3" w:rsidRPr="00E95011" w:rsidRDefault="004678F3">
      <w:pPr>
        <w:pStyle w:val="ListParagraph"/>
        <w:keepNext/>
        <w:keepLines/>
        <w:numPr>
          <w:ilvl w:val="0"/>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21" w:name="_Toc170463490"/>
      <w:bookmarkStart w:id="822" w:name="_Toc170939670"/>
      <w:bookmarkStart w:id="823" w:name="_Toc171895419"/>
      <w:bookmarkStart w:id="824" w:name="_Toc172151607"/>
      <w:bookmarkStart w:id="825" w:name="_Toc174295627"/>
      <w:bookmarkStart w:id="826" w:name="_Toc176206030"/>
      <w:bookmarkStart w:id="827" w:name="_Toc176999007"/>
      <w:bookmarkStart w:id="828" w:name="_Toc177923172"/>
      <w:bookmarkStart w:id="829" w:name="_Toc183438890"/>
      <w:bookmarkStart w:id="830" w:name="_Toc183439191"/>
      <w:bookmarkEnd w:id="821"/>
      <w:bookmarkEnd w:id="822"/>
      <w:bookmarkEnd w:id="823"/>
      <w:bookmarkEnd w:id="824"/>
      <w:bookmarkEnd w:id="825"/>
      <w:bookmarkEnd w:id="826"/>
      <w:bookmarkEnd w:id="827"/>
      <w:bookmarkEnd w:id="828"/>
      <w:bookmarkEnd w:id="829"/>
      <w:bookmarkEnd w:id="830"/>
    </w:p>
    <w:p w14:paraId="72DB3132"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31" w:name="_Toc170463491"/>
      <w:bookmarkStart w:id="832" w:name="_Toc170939671"/>
      <w:bookmarkStart w:id="833" w:name="_Toc171895420"/>
      <w:bookmarkStart w:id="834" w:name="_Toc172151608"/>
      <w:bookmarkStart w:id="835" w:name="_Toc174295628"/>
      <w:bookmarkStart w:id="836" w:name="_Toc176206031"/>
      <w:bookmarkStart w:id="837" w:name="_Toc176999008"/>
      <w:bookmarkStart w:id="838" w:name="_Toc177923173"/>
      <w:bookmarkStart w:id="839" w:name="_Toc183438891"/>
      <w:bookmarkStart w:id="840" w:name="_Toc183439192"/>
      <w:bookmarkEnd w:id="831"/>
      <w:bookmarkEnd w:id="832"/>
      <w:bookmarkEnd w:id="833"/>
      <w:bookmarkEnd w:id="834"/>
      <w:bookmarkEnd w:id="835"/>
      <w:bookmarkEnd w:id="836"/>
      <w:bookmarkEnd w:id="837"/>
      <w:bookmarkEnd w:id="838"/>
      <w:bookmarkEnd w:id="839"/>
      <w:bookmarkEnd w:id="840"/>
    </w:p>
    <w:p w14:paraId="5DFB4898"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41" w:name="_Toc170463492"/>
      <w:bookmarkStart w:id="842" w:name="_Toc170939672"/>
      <w:bookmarkStart w:id="843" w:name="_Toc171895421"/>
      <w:bookmarkStart w:id="844" w:name="_Toc172151609"/>
      <w:bookmarkStart w:id="845" w:name="_Toc174295629"/>
      <w:bookmarkStart w:id="846" w:name="_Toc176206032"/>
      <w:bookmarkStart w:id="847" w:name="_Toc176999009"/>
      <w:bookmarkStart w:id="848" w:name="_Toc177923174"/>
      <w:bookmarkStart w:id="849" w:name="_Toc183438892"/>
      <w:bookmarkStart w:id="850" w:name="_Toc183439193"/>
      <w:bookmarkEnd w:id="841"/>
      <w:bookmarkEnd w:id="842"/>
      <w:bookmarkEnd w:id="843"/>
      <w:bookmarkEnd w:id="844"/>
      <w:bookmarkEnd w:id="845"/>
      <w:bookmarkEnd w:id="846"/>
      <w:bookmarkEnd w:id="847"/>
      <w:bookmarkEnd w:id="848"/>
      <w:bookmarkEnd w:id="849"/>
      <w:bookmarkEnd w:id="850"/>
    </w:p>
    <w:p w14:paraId="0C1CCBC2"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51" w:name="_Toc170463493"/>
      <w:bookmarkStart w:id="852" w:name="_Toc170939673"/>
      <w:bookmarkStart w:id="853" w:name="_Toc171895422"/>
      <w:bookmarkStart w:id="854" w:name="_Toc172151610"/>
      <w:bookmarkStart w:id="855" w:name="_Toc174295630"/>
      <w:bookmarkStart w:id="856" w:name="_Toc176206033"/>
      <w:bookmarkStart w:id="857" w:name="_Toc176999010"/>
      <w:bookmarkStart w:id="858" w:name="_Toc177923175"/>
      <w:bookmarkStart w:id="859" w:name="_Toc183438893"/>
      <w:bookmarkStart w:id="860" w:name="_Toc183439194"/>
      <w:bookmarkEnd w:id="851"/>
      <w:bookmarkEnd w:id="852"/>
      <w:bookmarkEnd w:id="853"/>
      <w:bookmarkEnd w:id="854"/>
      <w:bookmarkEnd w:id="855"/>
      <w:bookmarkEnd w:id="856"/>
      <w:bookmarkEnd w:id="857"/>
      <w:bookmarkEnd w:id="858"/>
      <w:bookmarkEnd w:id="859"/>
      <w:bookmarkEnd w:id="860"/>
    </w:p>
    <w:p w14:paraId="47C19177"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61" w:name="_Toc170463494"/>
      <w:bookmarkStart w:id="862" w:name="_Toc170939674"/>
      <w:bookmarkStart w:id="863" w:name="_Toc171895423"/>
      <w:bookmarkStart w:id="864" w:name="_Toc172151611"/>
      <w:bookmarkStart w:id="865" w:name="_Toc174295631"/>
      <w:bookmarkStart w:id="866" w:name="_Toc176206034"/>
      <w:bookmarkStart w:id="867" w:name="_Toc176999011"/>
      <w:bookmarkStart w:id="868" w:name="_Toc177923176"/>
      <w:bookmarkStart w:id="869" w:name="_Toc183438894"/>
      <w:bookmarkStart w:id="870" w:name="_Toc183439195"/>
      <w:bookmarkEnd w:id="861"/>
      <w:bookmarkEnd w:id="862"/>
      <w:bookmarkEnd w:id="863"/>
      <w:bookmarkEnd w:id="864"/>
      <w:bookmarkEnd w:id="865"/>
      <w:bookmarkEnd w:id="866"/>
      <w:bookmarkEnd w:id="867"/>
      <w:bookmarkEnd w:id="868"/>
      <w:bookmarkEnd w:id="869"/>
      <w:bookmarkEnd w:id="870"/>
    </w:p>
    <w:p w14:paraId="67F660B7"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71" w:name="_Toc170463495"/>
      <w:bookmarkStart w:id="872" w:name="_Toc170939675"/>
      <w:bookmarkStart w:id="873" w:name="_Toc171895424"/>
      <w:bookmarkStart w:id="874" w:name="_Toc172151612"/>
      <w:bookmarkStart w:id="875" w:name="_Toc174295632"/>
      <w:bookmarkStart w:id="876" w:name="_Toc176206035"/>
      <w:bookmarkStart w:id="877" w:name="_Toc176999012"/>
      <w:bookmarkStart w:id="878" w:name="_Toc177923177"/>
      <w:bookmarkStart w:id="879" w:name="_Toc183438895"/>
      <w:bookmarkStart w:id="880" w:name="_Toc183439196"/>
      <w:bookmarkEnd w:id="871"/>
      <w:bookmarkEnd w:id="872"/>
      <w:bookmarkEnd w:id="873"/>
      <w:bookmarkEnd w:id="874"/>
      <w:bookmarkEnd w:id="875"/>
      <w:bookmarkEnd w:id="876"/>
      <w:bookmarkEnd w:id="877"/>
      <w:bookmarkEnd w:id="878"/>
      <w:bookmarkEnd w:id="879"/>
      <w:bookmarkEnd w:id="880"/>
    </w:p>
    <w:p w14:paraId="71E92831"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81" w:name="_Toc170463496"/>
      <w:bookmarkStart w:id="882" w:name="_Toc170939676"/>
      <w:bookmarkStart w:id="883" w:name="_Toc171895425"/>
      <w:bookmarkStart w:id="884" w:name="_Toc172151613"/>
      <w:bookmarkStart w:id="885" w:name="_Toc174295633"/>
      <w:bookmarkStart w:id="886" w:name="_Toc176206036"/>
      <w:bookmarkStart w:id="887" w:name="_Toc176999013"/>
      <w:bookmarkStart w:id="888" w:name="_Toc177923178"/>
      <w:bookmarkStart w:id="889" w:name="_Toc183438896"/>
      <w:bookmarkStart w:id="890" w:name="_Toc183439197"/>
      <w:bookmarkEnd w:id="881"/>
      <w:bookmarkEnd w:id="882"/>
      <w:bookmarkEnd w:id="883"/>
      <w:bookmarkEnd w:id="884"/>
      <w:bookmarkEnd w:id="885"/>
      <w:bookmarkEnd w:id="886"/>
      <w:bookmarkEnd w:id="887"/>
      <w:bookmarkEnd w:id="888"/>
      <w:bookmarkEnd w:id="889"/>
      <w:bookmarkEnd w:id="890"/>
    </w:p>
    <w:p w14:paraId="18B7C63B" w14:textId="77777777" w:rsidR="004678F3" w:rsidRPr="00E95011" w:rsidRDefault="004678F3">
      <w:pPr>
        <w:pStyle w:val="ListParagraph"/>
        <w:keepNext/>
        <w:keepLines/>
        <w:numPr>
          <w:ilvl w:val="1"/>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891" w:name="_Toc170463497"/>
      <w:bookmarkStart w:id="892" w:name="_Toc170939677"/>
      <w:bookmarkStart w:id="893" w:name="_Toc171895426"/>
      <w:bookmarkStart w:id="894" w:name="_Toc172151614"/>
      <w:bookmarkStart w:id="895" w:name="_Toc174295634"/>
      <w:bookmarkStart w:id="896" w:name="_Toc176206037"/>
      <w:bookmarkStart w:id="897" w:name="_Toc176999014"/>
      <w:bookmarkStart w:id="898" w:name="_Toc177923179"/>
      <w:bookmarkStart w:id="899" w:name="_Toc183438897"/>
      <w:bookmarkStart w:id="900" w:name="_Toc183439198"/>
      <w:bookmarkEnd w:id="891"/>
      <w:bookmarkEnd w:id="892"/>
      <w:bookmarkEnd w:id="893"/>
      <w:bookmarkEnd w:id="894"/>
      <w:bookmarkEnd w:id="895"/>
      <w:bookmarkEnd w:id="896"/>
      <w:bookmarkEnd w:id="897"/>
      <w:bookmarkEnd w:id="898"/>
      <w:bookmarkEnd w:id="899"/>
      <w:bookmarkEnd w:id="900"/>
    </w:p>
    <w:p w14:paraId="5D3C8499"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01" w:name="_Toc170463498"/>
      <w:bookmarkStart w:id="902" w:name="_Toc170939678"/>
      <w:bookmarkStart w:id="903" w:name="_Toc171895427"/>
      <w:bookmarkStart w:id="904" w:name="_Toc172151615"/>
      <w:bookmarkStart w:id="905" w:name="_Toc174295635"/>
      <w:bookmarkStart w:id="906" w:name="_Toc176206038"/>
      <w:bookmarkStart w:id="907" w:name="_Toc176999015"/>
      <w:bookmarkStart w:id="908" w:name="_Toc177923180"/>
      <w:bookmarkStart w:id="909" w:name="_Toc183438898"/>
      <w:bookmarkStart w:id="910" w:name="_Toc183439199"/>
      <w:bookmarkEnd w:id="901"/>
      <w:bookmarkEnd w:id="902"/>
      <w:bookmarkEnd w:id="903"/>
      <w:bookmarkEnd w:id="904"/>
      <w:bookmarkEnd w:id="905"/>
      <w:bookmarkEnd w:id="906"/>
      <w:bookmarkEnd w:id="907"/>
      <w:bookmarkEnd w:id="908"/>
      <w:bookmarkEnd w:id="909"/>
      <w:bookmarkEnd w:id="910"/>
    </w:p>
    <w:p w14:paraId="75B7C023"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11" w:name="_Toc170463499"/>
      <w:bookmarkStart w:id="912" w:name="_Toc170939679"/>
      <w:bookmarkStart w:id="913" w:name="_Toc171895428"/>
      <w:bookmarkStart w:id="914" w:name="_Toc172151616"/>
      <w:bookmarkStart w:id="915" w:name="_Toc174295636"/>
      <w:bookmarkStart w:id="916" w:name="_Toc176206039"/>
      <w:bookmarkStart w:id="917" w:name="_Toc176999016"/>
      <w:bookmarkStart w:id="918" w:name="_Toc177923181"/>
      <w:bookmarkStart w:id="919" w:name="_Toc183438899"/>
      <w:bookmarkStart w:id="920" w:name="_Toc183439200"/>
      <w:bookmarkEnd w:id="911"/>
      <w:bookmarkEnd w:id="912"/>
      <w:bookmarkEnd w:id="913"/>
      <w:bookmarkEnd w:id="914"/>
      <w:bookmarkEnd w:id="915"/>
      <w:bookmarkEnd w:id="916"/>
      <w:bookmarkEnd w:id="917"/>
      <w:bookmarkEnd w:id="918"/>
      <w:bookmarkEnd w:id="919"/>
      <w:bookmarkEnd w:id="920"/>
    </w:p>
    <w:p w14:paraId="255307C3"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21" w:name="_Toc170463500"/>
      <w:bookmarkStart w:id="922" w:name="_Toc170939680"/>
      <w:bookmarkStart w:id="923" w:name="_Toc171895429"/>
      <w:bookmarkStart w:id="924" w:name="_Toc172151617"/>
      <w:bookmarkStart w:id="925" w:name="_Toc174295637"/>
      <w:bookmarkStart w:id="926" w:name="_Toc176206040"/>
      <w:bookmarkStart w:id="927" w:name="_Toc176999017"/>
      <w:bookmarkStart w:id="928" w:name="_Toc177923182"/>
      <w:bookmarkStart w:id="929" w:name="_Toc183438900"/>
      <w:bookmarkStart w:id="930" w:name="_Toc183439201"/>
      <w:bookmarkEnd w:id="921"/>
      <w:bookmarkEnd w:id="922"/>
      <w:bookmarkEnd w:id="923"/>
      <w:bookmarkEnd w:id="924"/>
      <w:bookmarkEnd w:id="925"/>
      <w:bookmarkEnd w:id="926"/>
      <w:bookmarkEnd w:id="927"/>
      <w:bookmarkEnd w:id="928"/>
      <w:bookmarkEnd w:id="929"/>
      <w:bookmarkEnd w:id="930"/>
    </w:p>
    <w:p w14:paraId="7D5D7FDB"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31" w:name="_Toc170463501"/>
      <w:bookmarkStart w:id="932" w:name="_Toc170939681"/>
      <w:bookmarkStart w:id="933" w:name="_Toc171895430"/>
      <w:bookmarkStart w:id="934" w:name="_Toc172151618"/>
      <w:bookmarkStart w:id="935" w:name="_Toc174295638"/>
      <w:bookmarkStart w:id="936" w:name="_Toc176206041"/>
      <w:bookmarkStart w:id="937" w:name="_Toc176999018"/>
      <w:bookmarkStart w:id="938" w:name="_Toc177923183"/>
      <w:bookmarkStart w:id="939" w:name="_Toc183438901"/>
      <w:bookmarkStart w:id="940" w:name="_Toc183439202"/>
      <w:bookmarkEnd w:id="931"/>
      <w:bookmarkEnd w:id="932"/>
      <w:bookmarkEnd w:id="933"/>
      <w:bookmarkEnd w:id="934"/>
      <w:bookmarkEnd w:id="935"/>
      <w:bookmarkEnd w:id="936"/>
      <w:bookmarkEnd w:id="937"/>
      <w:bookmarkEnd w:id="938"/>
      <w:bookmarkEnd w:id="939"/>
      <w:bookmarkEnd w:id="940"/>
    </w:p>
    <w:p w14:paraId="06FEE15C"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41" w:name="_Toc170463502"/>
      <w:bookmarkStart w:id="942" w:name="_Toc170939682"/>
      <w:bookmarkStart w:id="943" w:name="_Toc171895431"/>
      <w:bookmarkStart w:id="944" w:name="_Toc172151619"/>
      <w:bookmarkStart w:id="945" w:name="_Toc174295639"/>
      <w:bookmarkStart w:id="946" w:name="_Toc176206042"/>
      <w:bookmarkStart w:id="947" w:name="_Toc176999019"/>
      <w:bookmarkStart w:id="948" w:name="_Toc177923184"/>
      <w:bookmarkStart w:id="949" w:name="_Toc183438902"/>
      <w:bookmarkStart w:id="950" w:name="_Toc183439203"/>
      <w:bookmarkEnd w:id="941"/>
      <w:bookmarkEnd w:id="942"/>
      <w:bookmarkEnd w:id="943"/>
      <w:bookmarkEnd w:id="944"/>
      <w:bookmarkEnd w:id="945"/>
      <w:bookmarkEnd w:id="946"/>
      <w:bookmarkEnd w:id="947"/>
      <w:bookmarkEnd w:id="948"/>
      <w:bookmarkEnd w:id="949"/>
      <w:bookmarkEnd w:id="950"/>
    </w:p>
    <w:p w14:paraId="7B183001" w14:textId="77777777" w:rsidR="004678F3" w:rsidRPr="00E95011" w:rsidRDefault="004678F3">
      <w:pPr>
        <w:pStyle w:val="ListParagraph"/>
        <w:keepNext/>
        <w:keepLines/>
        <w:numPr>
          <w:ilvl w:val="2"/>
          <w:numId w:val="61"/>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51" w:name="_Toc170463503"/>
      <w:bookmarkStart w:id="952" w:name="_Toc170939683"/>
      <w:bookmarkStart w:id="953" w:name="_Toc171895432"/>
      <w:bookmarkStart w:id="954" w:name="_Toc172151620"/>
      <w:bookmarkStart w:id="955" w:name="_Toc174295640"/>
      <w:bookmarkStart w:id="956" w:name="_Toc176206043"/>
      <w:bookmarkStart w:id="957" w:name="_Toc176999020"/>
      <w:bookmarkStart w:id="958" w:name="_Toc177923185"/>
      <w:bookmarkStart w:id="959" w:name="_Toc183438903"/>
      <w:bookmarkStart w:id="960" w:name="_Toc183439204"/>
      <w:bookmarkEnd w:id="951"/>
      <w:bookmarkEnd w:id="952"/>
      <w:bookmarkEnd w:id="953"/>
      <w:bookmarkEnd w:id="954"/>
      <w:bookmarkEnd w:id="955"/>
      <w:bookmarkEnd w:id="956"/>
      <w:bookmarkEnd w:id="957"/>
      <w:bookmarkEnd w:id="958"/>
      <w:bookmarkEnd w:id="959"/>
      <w:bookmarkEnd w:id="960"/>
    </w:p>
    <w:p w14:paraId="6FB07463" w14:textId="123E06D0" w:rsidR="00EC76C2" w:rsidRPr="00E95011" w:rsidRDefault="00EC76C2">
      <w:pPr>
        <w:pStyle w:val="Heading3"/>
        <w:numPr>
          <w:ilvl w:val="2"/>
          <w:numId w:val="67"/>
        </w:numPr>
        <w:spacing w:line="480" w:lineRule="auto"/>
        <w:ind w:left="709" w:hanging="851"/>
        <w:rPr>
          <w:rFonts w:ascii="Times New Roman" w:hAnsi="Times New Roman" w:cs="Times New Roman"/>
          <w:b/>
          <w:bCs/>
          <w:color w:val="auto"/>
          <w:lang w:val="id-ID"/>
        </w:rPr>
      </w:pPr>
      <w:bookmarkStart w:id="961" w:name="_Toc183439205"/>
      <w:r w:rsidRPr="00E95011">
        <w:rPr>
          <w:rFonts w:ascii="Times New Roman" w:hAnsi="Times New Roman" w:cs="Times New Roman"/>
          <w:b/>
          <w:bCs/>
          <w:color w:val="auto"/>
          <w:lang w:val="id-ID"/>
        </w:rPr>
        <w:t>Uji Stabilitas Sediaan Pelembab Bibir</w:t>
      </w:r>
      <w:bookmarkEnd w:id="961"/>
      <w:r w:rsidRPr="00E95011">
        <w:rPr>
          <w:rFonts w:ascii="Times New Roman" w:hAnsi="Times New Roman" w:cs="Times New Roman"/>
          <w:b/>
          <w:bCs/>
          <w:color w:val="auto"/>
          <w:lang w:val="id-ID"/>
        </w:rPr>
        <w:t xml:space="preserve"> </w:t>
      </w:r>
    </w:p>
    <w:p w14:paraId="13FA3057" w14:textId="45950656" w:rsidR="00CC3DE1" w:rsidRPr="0055362A" w:rsidRDefault="0055362A" w:rsidP="001F21FD">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55362A">
        <w:rPr>
          <w:rFonts w:ascii="Times New Roman" w:hAnsi="Times New Roman" w:cs="Times New Roman"/>
          <w:bCs/>
          <w:sz w:val="24"/>
          <w:szCs w:val="24"/>
          <w:lang w:val="id-ID"/>
        </w:rPr>
        <w:t xml:space="preserve">Hasil </w:t>
      </w:r>
      <w:r>
        <w:rPr>
          <w:rFonts w:ascii="Times New Roman" w:hAnsi="Times New Roman" w:cs="Times New Roman"/>
          <w:bCs/>
          <w:sz w:val="24"/>
          <w:szCs w:val="24"/>
          <w:lang w:val="id-ID"/>
        </w:rPr>
        <w:t>pengamatan stabilitas sediaan pelembab bibir ekstrak etanol d</w:t>
      </w:r>
      <w:r w:rsidRPr="0055362A">
        <w:rPr>
          <w:rFonts w:ascii="Times New Roman" w:hAnsi="Times New Roman" w:cs="Times New Roman"/>
          <w:bCs/>
          <w:sz w:val="24"/>
          <w:szCs w:val="24"/>
          <w:lang w:val="id-ID"/>
        </w:rPr>
        <w:t>aun pucuk merah dapat dilihat pada tabel 4.</w:t>
      </w:r>
      <w:r w:rsidR="00CC3DE1">
        <w:rPr>
          <w:rFonts w:ascii="Times New Roman" w:hAnsi="Times New Roman" w:cs="Times New Roman"/>
          <w:bCs/>
          <w:sz w:val="24"/>
          <w:szCs w:val="24"/>
          <w:lang w:val="id-ID"/>
        </w:rPr>
        <w:t>9</w:t>
      </w:r>
      <w:r w:rsidRPr="0055362A">
        <w:rPr>
          <w:rFonts w:ascii="Times New Roman" w:hAnsi="Times New Roman" w:cs="Times New Roman"/>
          <w:bCs/>
          <w:sz w:val="24"/>
          <w:szCs w:val="24"/>
          <w:lang w:val="id-ID"/>
        </w:rPr>
        <w:t>.</w:t>
      </w:r>
    </w:p>
    <w:p w14:paraId="5837F3AE" w14:textId="235719C0" w:rsidR="00EC76C2" w:rsidRDefault="004854A1" w:rsidP="00B142C1">
      <w:pPr>
        <w:autoSpaceDE w:val="0"/>
        <w:autoSpaceDN w:val="0"/>
        <w:adjustRightInd w:val="0"/>
        <w:spacing w:after="0" w:line="48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 </w:t>
      </w:r>
      <w:r w:rsidR="00EC76C2" w:rsidRPr="00EC76C2">
        <w:rPr>
          <w:rFonts w:ascii="Times New Roman" w:hAnsi="Times New Roman" w:cs="Times New Roman"/>
          <w:b/>
          <w:sz w:val="24"/>
          <w:szCs w:val="24"/>
          <w:lang w:val="id-ID"/>
        </w:rPr>
        <w:t>Tabel 4.</w:t>
      </w:r>
      <w:r w:rsidR="00CC3DE1">
        <w:rPr>
          <w:rFonts w:ascii="Times New Roman" w:hAnsi="Times New Roman" w:cs="Times New Roman"/>
          <w:b/>
          <w:sz w:val="24"/>
          <w:szCs w:val="24"/>
          <w:lang w:val="id-ID"/>
        </w:rPr>
        <w:t>9</w:t>
      </w:r>
      <w:r w:rsidR="00EC76C2" w:rsidRPr="00EC76C2">
        <w:rPr>
          <w:rFonts w:ascii="Times New Roman" w:hAnsi="Times New Roman" w:cs="Times New Roman"/>
          <w:b/>
          <w:sz w:val="24"/>
          <w:szCs w:val="24"/>
          <w:lang w:val="id-ID"/>
        </w:rPr>
        <w:t xml:space="preserve"> </w:t>
      </w:r>
      <w:r w:rsidR="00EC76C2" w:rsidRPr="00EC76C2">
        <w:rPr>
          <w:rFonts w:ascii="Times New Roman" w:hAnsi="Times New Roman" w:cs="Times New Roman"/>
          <w:bCs/>
          <w:sz w:val="24"/>
          <w:szCs w:val="24"/>
          <w:lang w:val="id-ID"/>
        </w:rPr>
        <w:t xml:space="preserve">Data </w:t>
      </w:r>
      <w:r w:rsidR="00816145">
        <w:rPr>
          <w:rFonts w:ascii="Times New Roman" w:hAnsi="Times New Roman" w:cs="Times New Roman"/>
          <w:bCs/>
          <w:sz w:val="24"/>
          <w:szCs w:val="24"/>
          <w:lang w:val="id-ID"/>
        </w:rPr>
        <w:t>P</w:t>
      </w:r>
      <w:r w:rsidR="00EC76C2" w:rsidRPr="00EC76C2">
        <w:rPr>
          <w:rFonts w:ascii="Times New Roman" w:hAnsi="Times New Roman" w:cs="Times New Roman"/>
          <w:bCs/>
          <w:sz w:val="24"/>
          <w:szCs w:val="24"/>
          <w:lang w:val="id-ID"/>
        </w:rPr>
        <w:t xml:space="preserve">engamatan </w:t>
      </w:r>
      <w:r w:rsidR="00816145">
        <w:rPr>
          <w:rFonts w:ascii="Times New Roman" w:hAnsi="Times New Roman" w:cs="Times New Roman"/>
          <w:bCs/>
          <w:sz w:val="24"/>
          <w:szCs w:val="24"/>
          <w:lang w:val="id-ID"/>
        </w:rPr>
        <w:t>Stabilitas</w:t>
      </w:r>
      <w:r w:rsidR="00EC76C2" w:rsidRPr="00EC76C2">
        <w:rPr>
          <w:rFonts w:ascii="Times New Roman" w:hAnsi="Times New Roman" w:cs="Times New Roman"/>
          <w:bCs/>
          <w:sz w:val="24"/>
          <w:szCs w:val="24"/>
          <w:lang w:val="id-ID"/>
        </w:rPr>
        <w:t xml:space="preserve"> Pelembab Bibir</w:t>
      </w:r>
    </w:p>
    <w:tbl>
      <w:tblPr>
        <w:tblStyle w:val="TableGrid"/>
        <w:tblW w:w="0" w:type="auto"/>
        <w:jc w:val="center"/>
        <w:tblLayout w:type="fixed"/>
        <w:tblLook w:val="04A0" w:firstRow="1" w:lastRow="0" w:firstColumn="1" w:lastColumn="0" w:noHBand="0" w:noVBand="1"/>
      </w:tblPr>
      <w:tblGrid>
        <w:gridCol w:w="1696"/>
        <w:gridCol w:w="976"/>
        <w:gridCol w:w="510"/>
        <w:gridCol w:w="510"/>
        <w:gridCol w:w="557"/>
        <w:gridCol w:w="565"/>
        <w:gridCol w:w="710"/>
        <w:gridCol w:w="708"/>
        <w:gridCol w:w="709"/>
      </w:tblGrid>
      <w:tr w:rsidR="00176A58" w14:paraId="05E9956E" w14:textId="77777777" w:rsidTr="00B142C1">
        <w:trPr>
          <w:jc w:val="center"/>
        </w:trPr>
        <w:tc>
          <w:tcPr>
            <w:tcW w:w="1696" w:type="dxa"/>
            <w:vMerge w:val="restart"/>
            <w:vAlign w:val="center"/>
          </w:tcPr>
          <w:p w14:paraId="58FF5540" w14:textId="09E09298" w:rsidR="00176A58" w:rsidRDefault="00176A58"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Pengamatan</w:t>
            </w:r>
          </w:p>
        </w:tc>
        <w:tc>
          <w:tcPr>
            <w:tcW w:w="976" w:type="dxa"/>
            <w:vMerge w:val="restart"/>
            <w:vAlign w:val="center"/>
          </w:tcPr>
          <w:p w14:paraId="56766306" w14:textId="7B0AD07F" w:rsidR="00176A58" w:rsidRDefault="00176A58"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Sediaan</w:t>
            </w:r>
          </w:p>
        </w:tc>
        <w:tc>
          <w:tcPr>
            <w:tcW w:w="4269" w:type="dxa"/>
            <w:gridSpan w:val="7"/>
          </w:tcPr>
          <w:p w14:paraId="78B9AB32" w14:textId="0073C4E8" w:rsidR="00176A58" w:rsidRDefault="00176A58" w:rsidP="00AF40E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Lama Pengamatan (Hari)</w:t>
            </w:r>
          </w:p>
        </w:tc>
      </w:tr>
      <w:tr w:rsidR="00B142C1" w14:paraId="29E7D950" w14:textId="77777777" w:rsidTr="00B142C1">
        <w:trPr>
          <w:jc w:val="center"/>
        </w:trPr>
        <w:tc>
          <w:tcPr>
            <w:tcW w:w="1696" w:type="dxa"/>
            <w:vMerge/>
            <w:vAlign w:val="center"/>
          </w:tcPr>
          <w:p w14:paraId="6D163E9A" w14:textId="00C1A23D"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vMerge/>
          </w:tcPr>
          <w:p w14:paraId="096C8924" w14:textId="2362CB02" w:rsidR="00174AEC" w:rsidRDefault="00174AEC" w:rsidP="00AF40EC">
            <w:pPr>
              <w:autoSpaceDE w:val="0"/>
              <w:autoSpaceDN w:val="0"/>
              <w:adjustRightInd w:val="0"/>
              <w:jc w:val="center"/>
              <w:rPr>
                <w:rFonts w:ascii="Times New Roman" w:hAnsi="Times New Roman" w:cs="Times New Roman"/>
                <w:bCs/>
                <w:sz w:val="24"/>
                <w:szCs w:val="24"/>
                <w:lang w:val="id-ID"/>
              </w:rPr>
            </w:pPr>
          </w:p>
        </w:tc>
        <w:tc>
          <w:tcPr>
            <w:tcW w:w="510" w:type="dxa"/>
          </w:tcPr>
          <w:p w14:paraId="61D1BD87" w14:textId="18A6DBEF"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510" w:type="dxa"/>
          </w:tcPr>
          <w:p w14:paraId="4660D050" w14:textId="1F6E7DBC"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557" w:type="dxa"/>
          </w:tcPr>
          <w:p w14:paraId="0B2478F6" w14:textId="717803BB"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565" w:type="dxa"/>
          </w:tcPr>
          <w:p w14:paraId="11413E6D" w14:textId="20E890F3"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710" w:type="dxa"/>
          </w:tcPr>
          <w:p w14:paraId="0F0492E6" w14:textId="41C7B94D"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174AEC">
              <w:rPr>
                <w:rFonts w:ascii="Times New Roman" w:hAnsi="Times New Roman" w:cs="Times New Roman"/>
                <w:bCs/>
                <w:sz w:val="24"/>
                <w:szCs w:val="24"/>
                <w:lang w:val="id-ID"/>
              </w:rPr>
              <w:t>0</w:t>
            </w:r>
          </w:p>
        </w:tc>
        <w:tc>
          <w:tcPr>
            <w:tcW w:w="708" w:type="dxa"/>
          </w:tcPr>
          <w:p w14:paraId="3D8436FB" w14:textId="4CA5E359"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24</w:t>
            </w:r>
          </w:p>
        </w:tc>
        <w:tc>
          <w:tcPr>
            <w:tcW w:w="709" w:type="dxa"/>
          </w:tcPr>
          <w:p w14:paraId="143E0238" w14:textId="55007A2D" w:rsidR="00174AEC" w:rsidRDefault="00B142C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28</w:t>
            </w:r>
          </w:p>
        </w:tc>
      </w:tr>
      <w:tr w:rsidR="00B142C1" w14:paraId="4D006656" w14:textId="77777777" w:rsidTr="00B142C1">
        <w:trPr>
          <w:jc w:val="center"/>
        </w:trPr>
        <w:tc>
          <w:tcPr>
            <w:tcW w:w="1696" w:type="dxa"/>
            <w:vMerge w:val="restart"/>
            <w:vAlign w:val="center"/>
          </w:tcPr>
          <w:p w14:paraId="3166B87B" w14:textId="27043485"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Warna</w:t>
            </w:r>
          </w:p>
        </w:tc>
        <w:tc>
          <w:tcPr>
            <w:tcW w:w="976" w:type="dxa"/>
          </w:tcPr>
          <w:p w14:paraId="4CC0211F" w14:textId="0DB9177A"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510" w:type="dxa"/>
          </w:tcPr>
          <w:p w14:paraId="44DE5336" w14:textId="40F9372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510" w:type="dxa"/>
          </w:tcPr>
          <w:p w14:paraId="202B0FD8" w14:textId="59E2DF0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557" w:type="dxa"/>
          </w:tcPr>
          <w:p w14:paraId="2F0B980D" w14:textId="31CD350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565" w:type="dxa"/>
          </w:tcPr>
          <w:p w14:paraId="6AD5089B" w14:textId="194B6DDC"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710" w:type="dxa"/>
          </w:tcPr>
          <w:p w14:paraId="09B81301" w14:textId="245EA558"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708" w:type="dxa"/>
          </w:tcPr>
          <w:p w14:paraId="75BDC807" w14:textId="57E44238"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c>
          <w:tcPr>
            <w:tcW w:w="709" w:type="dxa"/>
          </w:tcPr>
          <w:p w14:paraId="0CAFBD5E" w14:textId="1A920A35"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pk</w:t>
            </w:r>
          </w:p>
        </w:tc>
      </w:tr>
      <w:tr w:rsidR="00B142C1" w14:paraId="1C026082" w14:textId="77777777" w:rsidTr="00B142C1">
        <w:trPr>
          <w:jc w:val="center"/>
        </w:trPr>
        <w:tc>
          <w:tcPr>
            <w:tcW w:w="1696" w:type="dxa"/>
            <w:vMerge/>
            <w:vAlign w:val="center"/>
          </w:tcPr>
          <w:p w14:paraId="3E88AA07"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1BEFB1D3" w14:textId="339B5AD0"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510" w:type="dxa"/>
          </w:tcPr>
          <w:p w14:paraId="06163A0C" w14:textId="0B5FF0FC"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510" w:type="dxa"/>
          </w:tcPr>
          <w:p w14:paraId="1DBD8F11" w14:textId="4A573C7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557" w:type="dxa"/>
          </w:tcPr>
          <w:p w14:paraId="0C263534" w14:textId="46D73E16"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565" w:type="dxa"/>
          </w:tcPr>
          <w:p w14:paraId="30D3BDF2" w14:textId="1FF7746C"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710" w:type="dxa"/>
          </w:tcPr>
          <w:p w14:paraId="462AAD47" w14:textId="17DD7ABA"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708" w:type="dxa"/>
          </w:tcPr>
          <w:p w14:paraId="6E4657C1" w14:textId="45D6C08C"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c>
          <w:tcPr>
            <w:tcW w:w="709" w:type="dxa"/>
          </w:tcPr>
          <w:p w14:paraId="1BA17496" w14:textId="68996804"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cm</w:t>
            </w:r>
          </w:p>
        </w:tc>
      </w:tr>
      <w:tr w:rsidR="00B142C1" w14:paraId="2F67FD82" w14:textId="77777777" w:rsidTr="00B142C1">
        <w:trPr>
          <w:jc w:val="center"/>
        </w:trPr>
        <w:tc>
          <w:tcPr>
            <w:tcW w:w="1696" w:type="dxa"/>
            <w:vMerge/>
            <w:vAlign w:val="center"/>
          </w:tcPr>
          <w:p w14:paraId="223D0FAE"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1B8F3F62" w14:textId="5CEDEDFE"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510" w:type="dxa"/>
          </w:tcPr>
          <w:p w14:paraId="6E1737C0" w14:textId="228F16A3"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510" w:type="dxa"/>
          </w:tcPr>
          <w:p w14:paraId="0BC2AB74" w14:textId="2DBA52C7"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557" w:type="dxa"/>
          </w:tcPr>
          <w:p w14:paraId="4638276E" w14:textId="738FC0C7"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565" w:type="dxa"/>
          </w:tcPr>
          <w:p w14:paraId="734D79D4" w14:textId="714FA5B1"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710" w:type="dxa"/>
          </w:tcPr>
          <w:p w14:paraId="7E47B62B" w14:textId="33DC3714"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708" w:type="dxa"/>
          </w:tcPr>
          <w:p w14:paraId="20248F14" w14:textId="1F8DC15A"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c>
          <w:tcPr>
            <w:tcW w:w="709" w:type="dxa"/>
          </w:tcPr>
          <w:p w14:paraId="3591A4B1" w14:textId="69F6AA84"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w:t>
            </w:r>
          </w:p>
        </w:tc>
      </w:tr>
      <w:tr w:rsidR="00B142C1" w14:paraId="0D111501" w14:textId="77777777" w:rsidTr="00B142C1">
        <w:trPr>
          <w:jc w:val="center"/>
        </w:trPr>
        <w:tc>
          <w:tcPr>
            <w:tcW w:w="1696" w:type="dxa"/>
            <w:vMerge/>
            <w:vAlign w:val="center"/>
          </w:tcPr>
          <w:p w14:paraId="43752A96"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00EF857A" w14:textId="7DA11ADE"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510" w:type="dxa"/>
          </w:tcPr>
          <w:p w14:paraId="5A764536" w14:textId="526968E8"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c>
          <w:tcPr>
            <w:tcW w:w="510" w:type="dxa"/>
          </w:tcPr>
          <w:p w14:paraId="064A212E" w14:textId="2CB5756A"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c>
          <w:tcPr>
            <w:tcW w:w="557" w:type="dxa"/>
          </w:tcPr>
          <w:p w14:paraId="64E79F26" w14:textId="015CA07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c>
          <w:tcPr>
            <w:tcW w:w="565" w:type="dxa"/>
          </w:tcPr>
          <w:p w14:paraId="24D172E9" w14:textId="68872DB8"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c>
          <w:tcPr>
            <w:tcW w:w="710" w:type="dxa"/>
          </w:tcPr>
          <w:p w14:paraId="12322306" w14:textId="6F893F13"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c>
          <w:tcPr>
            <w:tcW w:w="708" w:type="dxa"/>
          </w:tcPr>
          <w:p w14:paraId="28765082" w14:textId="2C940014"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ct </w:t>
            </w:r>
          </w:p>
        </w:tc>
        <w:tc>
          <w:tcPr>
            <w:tcW w:w="709" w:type="dxa"/>
          </w:tcPr>
          <w:p w14:paraId="5DFB4EF6" w14:textId="00DB217C"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ct</w:t>
            </w:r>
          </w:p>
        </w:tc>
      </w:tr>
      <w:tr w:rsidR="00B142C1" w14:paraId="1CFC23C0" w14:textId="77777777" w:rsidTr="00B142C1">
        <w:trPr>
          <w:jc w:val="center"/>
        </w:trPr>
        <w:tc>
          <w:tcPr>
            <w:tcW w:w="1696" w:type="dxa"/>
            <w:vMerge w:val="restart"/>
            <w:vAlign w:val="center"/>
          </w:tcPr>
          <w:p w14:paraId="635F6E79" w14:textId="571DC160"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Bau</w:t>
            </w:r>
          </w:p>
        </w:tc>
        <w:tc>
          <w:tcPr>
            <w:tcW w:w="976" w:type="dxa"/>
          </w:tcPr>
          <w:p w14:paraId="5F1E111D" w14:textId="512E4D40"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510" w:type="dxa"/>
          </w:tcPr>
          <w:p w14:paraId="1207E859" w14:textId="1CCAE55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10" w:type="dxa"/>
          </w:tcPr>
          <w:p w14:paraId="54694957" w14:textId="7DFD533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57" w:type="dxa"/>
          </w:tcPr>
          <w:p w14:paraId="662F727C" w14:textId="6AB521EE"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65" w:type="dxa"/>
          </w:tcPr>
          <w:p w14:paraId="4547DDC2" w14:textId="5365104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10" w:type="dxa"/>
          </w:tcPr>
          <w:p w14:paraId="711325BA" w14:textId="101BA95F"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8" w:type="dxa"/>
          </w:tcPr>
          <w:p w14:paraId="069B5100" w14:textId="1BE6C01A"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9" w:type="dxa"/>
          </w:tcPr>
          <w:p w14:paraId="0F7F2D5E" w14:textId="4F6902EE"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r>
      <w:tr w:rsidR="00B142C1" w14:paraId="688F383C" w14:textId="77777777" w:rsidTr="00B142C1">
        <w:trPr>
          <w:jc w:val="center"/>
        </w:trPr>
        <w:tc>
          <w:tcPr>
            <w:tcW w:w="1696" w:type="dxa"/>
            <w:vMerge/>
            <w:vAlign w:val="center"/>
          </w:tcPr>
          <w:p w14:paraId="0FF443DC"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28DC10DC" w14:textId="290DC50D"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510" w:type="dxa"/>
          </w:tcPr>
          <w:p w14:paraId="438791DC" w14:textId="4FEA63AD"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10" w:type="dxa"/>
          </w:tcPr>
          <w:p w14:paraId="42F36EBA" w14:textId="61B9EF5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57" w:type="dxa"/>
          </w:tcPr>
          <w:p w14:paraId="0FEBAC31" w14:textId="012BDE02"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65" w:type="dxa"/>
          </w:tcPr>
          <w:p w14:paraId="5F398660" w14:textId="4F19140F"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10" w:type="dxa"/>
          </w:tcPr>
          <w:p w14:paraId="3CE50204" w14:textId="3B2CDA1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8" w:type="dxa"/>
          </w:tcPr>
          <w:p w14:paraId="388B37EF" w14:textId="0A72C8F1"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9" w:type="dxa"/>
          </w:tcPr>
          <w:p w14:paraId="4FED958E" w14:textId="11B85720"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r>
      <w:tr w:rsidR="00B142C1" w14:paraId="0051EADA" w14:textId="77777777" w:rsidTr="00B142C1">
        <w:trPr>
          <w:jc w:val="center"/>
        </w:trPr>
        <w:tc>
          <w:tcPr>
            <w:tcW w:w="1696" w:type="dxa"/>
            <w:vMerge/>
            <w:vAlign w:val="center"/>
          </w:tcPr>
          <w:p w14:paraId="596D32DB"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4D44EC53" w14:textId="00BB09A1"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510" w:type="dxa"/>
          </w:tcPr>
          <w:p w14:paraId="57B0FA80" w14:textId="2665A64E"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10" w:type="dxa"/>
          </w:tcPr>
          <w:p w14:paraId="3B86F4A4" w14:textId="200E2818"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57" w:type="dxa"/>
          </w:tcPr>
          <w:p w14:paraId="4363FFE2" w14:textId="41DF51DE"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65" w:type="dxa"/>
          </w:tcPr>
          <w:p w14:paraId="6E5C65CD" w14:textId="59E5472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10" w:type="dxa"/>
          </w:tcPr>
          <w:p w14:paraId="69BA6E78" w14:textId="212884C0"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8" w:type="dxa"/>
          </w:tcPr>
          <w:p w14:paraId="302CDB52" w14:textId="1034D22D"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9" w:type="dxa"/>
          </w:tcPr>
          <w:p w14:paraId="43E69794" w14:textId="1018FE0A"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r>
      <w:tr w:rsidR="00B142C1" w14:paraId="62CCD9FC" w14:textId="77777777" w:rsidTr="00B142C1">
        <w:trPr>
          <w:jc w:val="center"/>
        </w:trPr>
        <w:tc>
          <w:tcPr>
            <w:tcW w:w="1696" w:type="dxa"/>
            <w:vMerge/>
            <w:vAlign w:val="center"/>
          </w:tcPr>
          <w:p w14:paraId="61AB57C1" w14:textId="77777777" w:rsidR="00174AEC" w:rsidRDefault="00174AEC" w:rsidP="00176A58">
            <w:pPr>
              <w:autoSpaceDE w:val="0"/>
              <w:autoSpaceDN w:val="0"/>
              <w:adjustRightInd w:val="0"/>
              <w:jc w:val="center"/>
              <w:rPr>
                <w:rFonts w:ascii="Times New Roman" w:hAnsi="Times New Roman" w:cs="Times New Roman"/>
                <w:bCs/>
                <w:sz w:val="24"/>
                <w:szCs w:val="24"/>
                <w:lang w:val="id-ID"/>
              </w:rPr>
            </w:pPr>
          </w:p>
        </w:tc>
        <w:tc>
          <w:tcPr>
            <w:tcW w:w="976" w:type="dxa"/>
          </w:tcPr>
          <w:p w14:paraId="0552678D" w14:textId="4F1005A5"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510" w:type="dxa"/>
          </w:tcPr>
          <w:p w14:paraId="597F1E00" w14:textId="40F802C7"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10" w:type="dxa"/>
          </w:tcPr>
          <w:p w14:paraId="7CAEBD37" w14:textId="68230579"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57" w:type="dxa"/>
          </w:tcPr>
          <w:p w14:paraId="569DD14D" w14:textId="75AF4C3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565" w:type="dxa"/>
          </w:tcPr>
          <w:p w14:paraId="7F736D95" w14:textId="13D9CC4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10" w:type="dxa"/>
          </w:tcPr>
          <w:p w14:paraId="0A3FDB94" w14:textId="75B8BBB9"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8" w:type="dxa"/>
          </w:tcPr>
          <w:p w14:paraId="4ED7665A" w14:textId="57A8CAC9"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c>
          <w:tcPr>
            <w:tcW w:w="709" w:type="dxa"/>
          </w:tcPr>
          <w:p w14:paraId="387E5D44" w14:textId="560398C2"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bk</w:t>
            </w:r>
          </w:p>
        </w:tc>
      </w:tr>
      <w:tr w:rsidR="00B142C1" w14:paraId="58A4D8B9" w14:textId="77777777" w:rsidTr="00B142C1">
        <w:trPr>
          <w:jc w:val="center"/>
        </w:trPr>
        <w:tc>
          <w:tcPr>
            <w:tcW w:w="1696" w:type="dxa"/>
            <w:vMerge w:val="restart"/>
            <w:vAlign w:val="center"/>
          </w:tcPr>
          <w:p w14:paraId="67D3820B" w14:textId="2B9070B8"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Bentuk</w:t>
            </w:r>
          </w:p>
        </w:tc>
        <w:tc>
          <w:tcPr>
            <w:tcW w:w="976" w:type="dxa"/>
          </w:tcPr>
          <w:p w14:paraId="3830D69C" w14:textId="2D00B8C7" w:rsidR="00174AEC" w:rsidRDefault="00174AEC"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510" w:type="dxa"/>
          </w:tcPr>
          <w:p w14:paraId="2B9249EA" w14:textId="5B82A082"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10" w:type="dxa"/>
          </w:tcPr>
          <w:p w14:paraId="262A5AA5" w14:textId="6E963C4F"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57" w:type="dxa"/>
          </w:tcPr>
          <w:p w14:paraId="41E42E1A" w14:textId="24099760"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65" w:type="dxa"/>
          </w:tcPr>
          <w:p w14:paraId="69C98431" w14:textId="056B1683"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10" w:type="dxa"/>
          </w:tcPr>
          <w:p w14:paraId="72E14974" w14:textId="7EE38C25"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8" w:type="dxa"/>
          </w:tcPr>
          <w:p w14:paraId="47CBD86F" w14:textId="4180D99B" w:rsidR="00174AEC" w:rsidRDefault="00450B7F"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9" w:type="dxa"/>
          </w:tcPr>
          <w:p w14:paraId="723AE660" w14:textId="159EC3C9" w:rsidR="00174AEC" w:rsidRDefault="00493791" w:rsidP="00176A58">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r>
      <w:tr w:rsidR="00B142C1" w14:paraId="788033F4" w14:textId="77777777" w:rsidTr="00B142C1">
        <w:trPr>
          <w:jc w:val="center"/>
        </w:trPr>
        <w:tc>
          <w:tcPr>
            <w:tcW w:w="1696" w:type="dxa"/>
            <w:vMerge/>
          </w:tcPr>
          <w:p w14:paraId="471B281E" w14:textId="77777777" w:rsidR="003C70B3" w:rsidRDefault="003C70B3" w:rsidP="003C70B3">
            <w:pPr>
              <w:autoSpaceDE w:val="0"/>
              <w:autoSpaceDN w:val="0"/>
              <w:adjustRightInd w:val="0"/>
              <w:jc w:val="center"/>
              <w:rPr>
                <w:rFonts w:ascii="Times New Roman" w:hAnsi="Times New Roman" w:cs="Times New Roman"/>
                <w:bCs/>
                <w:sz w:val="24"/>
                <w:szCs w:val="24"/>
                <w:lang w:val="id-ID"/>
              </w:rPr>
            </w:pPr>
          </w:p>
        </w:tc>
        <w:tc>
          <w:tcPr>
            <w:tcW w:w="976" w:type="dxa"/>
          </w:tcPr>
          <w:p w14:paraId="77DEEADA" w14:textId="72F07020" w:rsidR="003C70B3" w:rsidRDefault="003C70B3"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510" w:type="dxa"/>
          </w:tcPr>
          <w:p w14:paraId="04E36196" w14:textId="0B45AB98"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10" w:type="dxa"/>
          </w:tcPr>
          <w:p w14:paraId="2223728A" w14:textId="1B3B3AC4"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57" w:type="dxa"/>
          </w:tcPr>
          <w:p w14:paraId="44EDD0B4" w14:textId="69EE9F04"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65" w:type="dxa"/>
          </w:tcPr>
          <w:p w14:paraId="726C688C" w14:textId="69710E65"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10" w:type="dxa"/>
          </w:tcPr>
          <w:p w14:paraId="43F3B6EC" w14:textId="5276E9EC"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8" w:type="dxa"/>
          </w:tcPr>
          <w:p w14:paraId="77BD6382" w14:textId="02A8F6CC"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9" w:type="dxa"/>
          </w:tcPr>
          <w:p w14:paraId="379F6205" w14:textId="5B025DD4" w:rsidR="003C70B3" w:rsidRDefault="00493791"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r>
      <w:tr w:rsidR="00B142C1" w14:paraId="3CFFBB0D" w14:textId="77777777" w:rsidTr="00B142C1">
        <w:trPr>
          <w:jc w:val="center"/>
        </w:trPr>
        <w:tc>
          <w:tcPr>
            <w:tcW w:w="1696" w:type="dxa"/>
            <w:vMerge/>
          </w:tcPr>
          <w:p w14:paraId="013839A6" w14:textId="77777777" w:rsidR="003C70B3" w:rsidRDefault="003C70B3" w:rsidP="003C70B3">
            <w:pPr>
              <w:autoSpaceDE w:val="0"/>
              <w:autoSpaceDN w:val="0"/>
              <w:adjustRightInd w:val="0"/>
              <w:jc w:val="center"/>
              <w:rPr>
                <w:rFonts w:ascii="Times New Roman" w:hAnsi="Times New Roman" w:cs="Times New Roman"/>
                <w:bCs/>
                <w:sz w:val="24"/>
                <w:szCs w:val="24"/>
                <w:lang w:val="id-ID"/>
              </w:rPr>
            </w:pPr>
          </w:p>
        </w:tc>
        <w:tc>
          <w:tcPr>
            <w:tcW w:w="976" w:type="dxa"/>
          </w:tcPr>
          <w:p w14:paraId="65085930" w14:textId="1CD48B56" w:rsidR="003C70B3" w:rsidRDefault="003C70B3"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510" w:type="dxa"/>
          </w:tcPr>
          <w:p w14:paraId="5285FB6C" w14:textId="075EC736"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10" w:type="dxa"/>
          </w:tcPr>
          <w:p w14:paraId="790B501F" w14:textId="460C4640"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57" w:type="dxa"/>
          </w:tcPr>
          <w:p w14:paraId="420DB910" w14:textId="1D780887"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65" w:type="dxa"/>
          </w:tcPr>
          <w:p w14:paraId="238161C6" w14:textId="12FEB914"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10" w:type="dxa"/>
          </w:tcPr>
          <w:p w14:paraId="35909CEE" w14:textId="43533BE7"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8" w:type="dxa"/>
          </w:tcPr>
          <w:p w14:paraId="07E1328D" w14:textId="5BCF2894"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9" w:type="dxa"/>
          </w:tcPr>
          <w:p w14:paraId="655D07C3" w14:textId="390C4100" w:rsidR="003C70B3" w:rsidRDefault="00493791"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r>
      <w:tr w:rsidR="00B142C1" w14:paraId="3848D0A2" w14:textId="77777777" w:rsidTr="00B142C1">
        <w:trPr>
          <w:jc w:val="center"/>
        </w:trPr>
        <w:tc>
          <w:tcPr>
            <w:tcW w:w="1696" w:type="dxa"/>
            <w:vMerge/>
          </w:tcPr>
          <w:p w14:paraId="6DAC7C28" w14:textId="77777777" w:rsidR="003C70B3" w:rsidRDefault="003C70B3" w:rsidP="003C70B3">
            <w:pPr>
              <w:autoSpaceDE w:val="0"/>
              <w:autoSpaceDN w:val="0"/>
              <w:adjustRightInd w:val="0"/>
              <w:jc w:val="center"/>
              <w:rPr>
                <w:rFonts w:ascii="Times New Roman" w:hAnsi="Times New Roman" w:cs="Times New Roman"/>
                <w:bCs/>
                <w:sz w:val="24"/>
                <w:szCs w:val="24"/>
                <w:lang w:val="id-ID"/>
              </w:rPr>
            </w:pPr>
          </w:p>
        </w:tc>
        <w:tc>
          <w:tcPr>
            <w:tcW w:w="976" w:type="dxa"/>
          </w:tcPr>
          <w:p w14:paraId="0D23EC3E" w14:textId="06B5D1CA" w:rsidR="003C70B3" w:rsidRDefault="003C70B3"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510" w:type="dxa"/>
          </w:tcPr>
          <w:p w14:paraId="1F5F6CFC" w14:textId="53BC65AF"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10" w:type="dxa"/>
          </w:tcPr>
          <w:p w14:paraId="2AE4CEBF" w14:textId="7471F5A0"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57" w:type="dxa"/>
          </w:tcPr>
          <w:p w14:paraId="26DC4F01" w14:textId="12A07F2B"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565" w:type="dxa"/>
          </w:tcPr>
          <w:p w14:paraId="6CCF9621" w14:textId="26E51D48"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10" w:type="dxa"/>
          </w:tcPr>
          <w:p w14:paraId="72BF55BD" w14:textId="46D534FE"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8" w:type="dxa"/>
          </w:tcPr>
          <w:p w14:paraId="31492747" w14:textId="5B32EA6C" w:rsidR="003C70B3" w:rsidRDefault="00450B7F"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c>
          <w:tcPr>
            <w:tcW w:w="709" w:type="dxa"/>
          </w:tcPr>
          <w:p w14:paraId="5E748CC2" w14:textId="099644EB" w:rsidR="003C70B3" w:rsidRDefault="00493791" w:rsidP="003C70B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sm</w:t>
            </w:r>
          </w:p>
        </w:tc>
      </w:tr>
    </w:tbl>
    <w:p w14:paraId="49E182AA" w14:textId="5268824C" w:rsidR="002264F1" w:rsidRDefault="002264F1" w:rsidP="00493791">
      <w:pPr>
        <w:autoSpaceDE w:val="0"/>
        <w:autoSpaceDN w:val="0"/>
        <w:adjustRightInd w:val="0"/>
        <w:spacing w:after="0"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Keterangan </w:t>
      </w:r>
      <w:r>
        <w:rPr>
          <w:rFonts w:ascii="Times New Roman" w:hAnsi="Times New Roman" w:cs="Times New Roman"/>
          <w:bCs/>
          <w:sz w:val="24"/>
          <w:szCs w:val="24"/>
          <w:lang w:val="id-ID"/>
        </w:rPr>
        <w:tab/>
        <w:t>:</w:t>
      </w:r>
    </w:p>
    <w:p w14:paraId="35AC315C" w14:textId="663B0B17" w:rsidR="002264F1" w:rsidRDefault="002F5802"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w:t>
      </w:r>
      <w:r w:rsidR="003C70B3">
        <w:rPr>
          <w:rFonts w:ascii="Times New Roman" w:hAnsi="Times New Roman" w:cs="Times New Roman"/>
          <w:bCs/>
          <w:sz w:val="24"/>
          <w:szCs w:val="24"/>
          <w:lang w:val="id-ID"/>
        </w:rPr>
        <w:t>k</w:t>
      </w:r>
      <w:r>
        <w:rPr>
          <w:rFonts w:ascii="Times New Roman" w:hAnsi="Times New Roman" w:cs="Times New Roman"/>
          <w:bCs/>
          <w:sz w:val="24"/>
          <w:szCs w:val="24"/>
          <w:lang w:val="id-ID"/>
        </w:rPr>
        <w:tab/>
        <w:t>: putih</w:t>
      </w:r>
      <w:r>
        <w:rPr>
          <w:rFonts w:ascii="Times New Roman" w:hAnsi="Times New Roman" w:cs="Times New Roman"/>
          <w:bCs/>
          <w:sz w:val="24"/>
          <w:szCs w:val="24"/>
          <w:lang w:val="id-ID"/>
        </w:rPr>
        <w:tab/>
      </w:r>
      <w:r w:rsidR="00176A58">
        <w:rPr>
          <w:rFonts w:ascii="Times New Roman" w:hAnsi="Times New Roman" w:cs="Times New Roman"/>
          <w:bCs/>
          <w:sz w:val="24"/>
          <w:szCs w:val="24"/>
          <w:lang w:val="id-ID"/>
        </w:rPr>
        <w:t>kekuningan</w:t>
      </w:r>
      <w:r>
        <w:rPr>
          <w:rFonts w:ascii="Times New Roman" w:hAnsi="Times New Roman" w:cs="Times New Roman"/>
          <w:bCs/>
          <w:sz w:val="24"/>
          <w:szCs w:val="24"/>
          <w:lang w:val="id-ID"/>
        </w:rPr>
        <w:tab/>
        <w:t>ct</w:t>
      </w:r>
      <w:r>
        <w:rPr>
          <w:rFonts w:ascii="Times New Roman" w:hAnsi="Times New Roman" w:cs="Times New Roman"/>
          <w:bCs/>
          <w:sz w:val="24"/>
          <w:szCs w:val="24"/>
          <w:lang w:val="id-ID"/>
        </w:rPr>
        <w:tab/>
        <w:t>: coklat tua</w:t>
      </w:r>
    </w:p>
    <w:p w14:paraId="19DEA649" w14:textId="1FB86503" w:rsidR="002F5802" w:rsidRDefault="002F5802"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cm</w:t>
      </w:r>
      <w:r>
        <w:rPr>
          <w:rFonts w:ascii="Times New Roman" w:hAnsi="Times New Roman" w:cs="Times New Roman"/>
          <w:bCs/>
          <w:sz w:val="24"/>
          <w:szCs w:val="24"/>
          <w:lang w:val="id-ID"/>
        </w:rPr>
        <w:tab/>
        <w:t>: coklat muda</w:t>
      </w:r>
      <w:r>
        <w:rPr>
          <w:rFonts w:ascii="Times New Roman" w:hAnsi="Times New Roman" w:cs="Times New Roman"/>
          <w:bCs/>
          <w:sz w:val="24"/>
          <w:szCs w:val="24"/>
          <w:lang w:val="id-ID"/>
        </w:rPr>
        <w:tab/>
      </w:r>
      <w:r>
        <w:rPr>
          <w:rFonts w:ascii="Times New Roman" w:hAnsi="Times New Roman" w:cs="Times New Roman"/>
          <w:bCs/>
          <w:sz w:val="24"/>
          <w:szCs w:val="24"/>
          <w:lang w:val="id-ID"/>
        </w:rPr>
        <w:tab/>
        <w:t>bk</w:t>
      </w:r>
      <w:r>
        <w:rPr>
          <w:rFonts w:ascii="Times New Roman" w:hAnsi="Times New Roman" w:cs="Times New Roman"/>
          <w:bCs/>
          <w:sz w:val="24"/>
          <w:szCs w:val="24"/>
          <w:lang w:val="id-ID"/>
        </w:rPr>
        <w:tab/>
        <w:t>: bau khas</w:t>
      </w:r>
    </w:p>
    <w:p w14:paraId="2F8C3001" w14:textId="71969C53" w:rsidR="002F5802" w:rsidRDefault="002F5802" w:rsidP="002264F1">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c</w:t>
      </w:r>
      <w:r>
        <w:rPr>
          <w:rFonts w:ascii="Times New Roman" w:hAnsi="Times New Roman" w:cs="Times New Roman"/>
          <w:bCs/>
          <w:sz w:val="24"/>
          <w:szCs w:val="24"/>
          <w:lang w:val="id-ID"/>
        </w:rPr>
        <w:tab/>
        <w:t>: coklat</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3C70B3">
        <w:rPr>
          <w:rFonts w:ascii="Times New Roman" w:hAnsi="Times New Roman" w:cs="Times New Roman"/>
          <w:bCs/>
          <w:sz w:val="24"/>
          <w:szCs w:val="24"/>
          <w:lang w:val="id-ID"/>
        </w:rPr>
        <w:t>sm</w:t>
      </w:r>
      <w:r w:rsidR="003C70B3">
        <w:rPr>
          <w:rFonts w:ascii="Times New Roman" w:hAnsi="Times New Roman" w:cs="Times New Roman"/>
          <w:bCs/>
          <w:sz w:val="24"/>
          <w:szCs w:val="24"/>
          <w:lang w:val="id-ID"/>
        </w:rPr>
        <w:tab/>
        <w:t>: semi padat</w:t>
      </w:r>
    </w:p>
    <w:p w14:paraId="18589927" w14:textId="1579D000" w:rsidR="006659C7" w:rsidRDefault="00816145" w:rsidP="00067DEF">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816145">
        <w:rPr>
          <w:rFonts w:ascii="Times New Roman" w:hAnsi="Times New Roman" w:cs="Times New Roman"/>
          <w:bCs/>
          <w:sz w:val="24"/>
          <w:szCs w:val="24"/>
          <w:lang w:val="id-ID"/>
        </w:rPr>
        <w:t xml:space="preserve">Hasil uji stabilitas sediaan pelembab bibir selama </w:t>
      </w:r>
      <w:r w:rsidR="004854A1">
        <w:rPr>
          <w:rFonts w:ascii="Times New Roman" w:hAnsi="Times New Roman" w:cs="Times New Roman"/>
          <w:bCs/>
          <w:sz w:val="24"/>
          <w:szCs w:val="24"/>
          <w:lang w:val="id-ID"/>
        </w:rPr>
        <w:t>28</w:t>
      </w:r>
      <w:r w:rsidRPr="00816145">
        <w:rPr>
          <w:rFonts w:ascii="Times New Roman" w:hAnsi="Times New Roman" w:cs="Times New Roman"/>
          <w:bCs/>
          <w:sz w:val="24"/>
          <w:szCs w:val="24"/>
          <w:lang w:val="id-ID"/>
        </w:rPr>
        <w:t xml:space="preserve"> hari pengamatan menunjukkan bahwa semua sediaan tetap stabil dalam penyimpanan suhu kamar. Parameter yang diamati dalam uji stabilitas meliputi perubahan warna, bau dan bentuk.</w:t>
      </w:r>
      <w:r w:rsidR="002F5802">
        <w:rPr>
          <w:rFonts w:ascii="Times New Roman" w:hAnsi="Times New Roman" w:cs="Times New Roman"/>
          <w:bCs/>
          <w:sz w:val="24"/>
          <w:szCs w:val="24"/>
          <w:lang w:val="id-ID"/>
        </w:rPr>
        <w:t xml:space="preserve"> </w:t>
      </w:r>
      <w:r w:rsidR="002F5802" w:rsidRPr="00816145">
        <w:rPr>
          <w:rFonts w:ascii="Times New Roman" w:hAnsi="Times New Roman" w:cs="Times New Roman"/>
          <w:bCs/>
          <w:sz w:val="24"/>
          <w:szCs w:val="24"/>
          <w:lang w:val="id-ID"/>
        </w:rPr>
        <w:t>Uji stabilitas sediaan dilakukan bertujuan untuk mengetahui stabil atau tidaknya sediaan pelembab bibir ekstrak etanol daun pucuk merah selama penyimpanan.</w:t>
      </w:r>
    </w:p>
    <w:p w14:paraId="5C3A61DC" w14:textId="61F489FD" w:rsidR="002306DC" w:rsidRPr="00E95011" w:rsidRDefault="002306DC">
      <w:pPr>
        <w:pStyle w:val="Heading3"/>
        <w:numPr>
          <w:ilvl w:val="2"/>
          <w:numId w:val="67"/>
        </w:numPr>
        <w:spacing w:line="480" w:lineRule="auto"/>
        <w:ind w:left="709" w:hanging="851"/>
        <w:rPr>
          <w:rFonts w:ascii="Times New Roman" w:hAnsi="Times New Roman" w:cs="Times New Roman"/>
          <w:b/>
          <w:bCs/>
          <w:color w:val="auto"/>
          <w:lang w:val="id-ID"/>
        </w:rPr>
      </w:pPr>
      <w:bookmarkStart w:id="962" w:name="_Toc183439206"/>
      <w:r w:rsidRPr="00E95011">
        <w:rPr>
          <w:rFonts w:ascii="Times New Roman" w:hAnsi="Times New Roman" w:cs="Times New Roman"/>
          <w:b/>
          <w:bCs/>
          <w:color w:val="auto"/>
          <w:lang w:val="id-ID"/>
        </w:rPr>
        <w:t>Uji Iritasi Sediaan Pelembab Bibir</w:t>
      </w:r>
      <w:bookmarkEnd w:id="962"/>
    </w:p>
    <w:p w14:paraId="0ECED5A7" w14:textId="44D26C5D" w:rsidR="0055362A" w:rsidRDefault="0055362A" w:rsidP="0055362A">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55362A">
        <w:rPr>
          <w:rFonts w:ascii="Times New Roman" w:hAnsi="Times New Roman" w:cs="Times New Roman"/>
          <w:bCs/>
          <w:sz w:val="24"/>
          <w:szCs w:val="24"/>
          <w:lang w:val="id-ID"/>
        </w:rPr>
        <w:t xml:space="preserve">Hasil pengamatan </w:t>
      </w:r>
      <w:r>
        <w:rPr>
          <w:rFonts w:ascii="Times New Roman" w:hAnsi="Times New Roman" w:cs="Times New Roman"/>
          <w:bCs/>
          <w:sz w:val="24"/>
          <w:szCs w:val="24"/>
          <w:lang w:val="id-ID"/>
        </w:rPr>
        <w:t>iritasi</w:t>
      </w:r>
      <w:r w:rsidRPr="0055362A">
        <w:rPr>
          <w:rFonts w:ascii="Times New Roman" w:hAnsi="Times New Roman" w:cs="Times New Roman"/>
          <w:bCs/>
          <w:sz w:val="24"/>
          <w:szCs w:val="24"/>
          <w:lang w:val="id-ID"/>
        </w:rPr>
        <w:t xml:space="preserve"> sediaan pelembab bibir ekstrak etanol daun pucuk merah dapat dilihat pada tabel 4.</w:t>
      </w:r>
      <w:r w:rsidR="00CC3DE1">
        <w:rPr>
          <w:rFonts w:ascii="Times New Roman" w:hAnsi="Times New Roman" w:cs="Times New Roman"/>
          <w:bCs/>
          <w:sz w:val="24"/>
          <w:szCs w:val="24"/>
          <w:lang w:val="id-ID"/>
        </w:rPr>
        <w:t>10</w:t>
      </w:r>
      <w:r w:rsidRPr="0055362A">
        <w:rPr>
          <w:rFonts w:ascii="Times New Roman" w:hAnsi="Times New Roman" w:cs="Times New Roman"/>
          <w:bCs/>
          <w:sz w:val="24"/>
          <w:szCs w:val="24"/>
          <w:lang w:val="id-ID"/>
        </w:rPr>
        <w:t>.</w:t>
      </w:r>
    </w:p>
    <w:p w14:paraId="4AE66DD6" w14:textId="2218BB9B" w:rsidR="002306DC" w:rsidRDefault="002306DC" w:rsidP="0055362A">
      <w:pPr>
        <w:autoSpaceDE w:val="0"/>
        <w:autoSpaceDN w:val="0"/>
        <w:adjustRightInd w:val="0"/>
        <w:spacing w:after="0" w:line="480" w:lineRule="auto"/>
        <w:ind w:firstLine="709"/>
        <w:jc w:val="center"/>
        <w:rPr>
          <w:rFonts w:ascii="Times New Roman" w:hAnsi="Times New Roman" w:cs="Times New Roman"/>
          <w:bCs/>
          <w:sz w:val="24"/>
          <w:szCs w:val="24"/>
          <w:lang w:val="id-ID"/>
        </w:rPr>
      </w:pPr>
      <w:r w:rsidRPr="002306DC">
        <w:rPr>
          <w:rFonts w:ascii="Times New Roman" w:hAnsi="Times New Roman" w:cs="Times New Roman"/>
          <w:b/>
          <w:sz w:val="24"/>
          <w:szCs w:val="24"/>
          <w:lang w:val="id-ID"/>
        </w:rPr>
        <w:t>Tabel 4.</w:t>
      </w:r>
      <w:r w:rsidR="00CC3DE1">
        <w:rPr>
          <w:rFonts w:ascii="Times New Roman" w:hAnsi="Times New Roman" w:cs="Times New Roman"/>
          <w:b/>
          <w:sz w:val="24"/>
          <w:szCs w:val="24"/>
          <w:lang w:val="id-ID"/>
        </w:rPr>
        <w:t>10</w:t>
      </w:r>
      <w:r w:rsidRPr="002306DC">
        <w:rPr>
          <w:rFonts w:ascii="Times New Roman" w:hAnsi="Times New Roman" w:cs="Times New Roman"/>
          <w:b/>
          <w:sz w:val="24"/>
          <w:szCs w:val="24"/>
          <w:lang w:val="id-ID"/>
        </w:rPr>
        <w:t xml:space="preserve"> </w:t>
      </w:r>
      <w:r w:rsidRPr="002306DC">
        <w:rPr>
          <w:rFonts w:ascii="Times New Roman" w:hAnsi="Times New Roman" w:cs="Times New Roman"/>
          <w:bCs/>
          <w:sz w:val="24"/>
          <w:szCs w:val="24"/>
          <w:lang w:val="id-ID"/>
        </w:rPr>
        <w:t xml:space="preserve">Data </w:t>
      </w:r>
      <w:r>
        <w:rPr>
          <w:rFonts w:ascii="Times New Roman" w:hAnsi="Times New Roman" w:cs="Times New Roman"/>
          <w:bCs/>
          <w:sz w:val="24"/>
          <w:szCs w:val="24"/>
          <w:lang w:val="id-ID"/>
        </w:rPr>
        <w:t>P</w:t>
      </w:r>
      <w:r w:rsidRPr="002306DC">
        <w:rPr>
          <w:rFonts w:ascii="Times New Roman" w:hAnsi="Times New Roman" w:cs="Times New Roman"/>
          <w:bCs/>
          <w:sz w:val="24"/>
          <w:szCs w:val="24"/>
          <w:lang w:val="id-ID"/>
        </w:rPr>
        <w:t xml:space="preserve">engamatan </w:t>
      </w:r>
      <w:r>
        <w:rPr>
          <w:rFonts w:ascii="Times New Roman" w:hAnsi="Times New Roman" w:cs="Times New Roman"/>
          <w:bCs/>
          <w:sz w:val="24"/>
          <w:szCs w:val="24"/>
          <w:lang w:val="id-ID"/>
        </w:rPr>
        <w:t>Iritasi</w:t>
      </w:r>
      <w:r w:rsidRPr="002306DC">
        <w:rPr>
          <w:rFonts w:ascii="Times New Roman" w:hAnsi="Times New Roman" w:cs="Times New Roman"/>
          <w:bCs/>
          <w:sz w:val="24"/>
          <w:szCs w:val="24"/>
          <w:lang w:val="id-ID"/>
        </w:rPr>
        <w:t xml:space="preserve"> Pelembab Bibir </w:t>
      </w:r>
    </w:p>
    <w:tbl>
      <w:tblPr>
        <w:tblStyle w:val="TableGrid"/>
        <w:tblW w:w="8359" w:type="dxa"/>
        <w:tblLayout w:type="fixed"/>
        <w:tblLook w:val="04A0" w:firstRow="1" w:lastRow="0" w:firstColumn="1" w:lastColumn="0" w:noHBand="0" w:noVBand="1"/>
      </w:tblPr>
      <w:tblGrid>
        <w:gridCol w:w="1292"/>
        <w:gridCol w:w="1538"/>
        <w:gridCol w:w="426"/>
        <w:gridCol w:w="425"/>
        <w:gridCol w:w="425"/>
        <w:gridCol w:w="425"/>
        <w:gridCol w:w="426"/>
        <w:gridCol w:w="425"/>
        <w:gridCol w:w="425"/>
        <w:gridCol w:w="425"/>
        <w:gridCol w:w="426"/>
        <w:gridCol w:w="567"/>
        <w:gridCol w:w="567"/>
        <w:gridCol w:w="567"/>
      </w:tblGrid>
      <w:tr w:rsidR="006659C7" w14:paraId="29C8F2AE" w14:textId="4A479DA8" w:rsidTr="006E71A5">
        <w:trPr>
          <w:trHeight w:val="276"/>
        </w:trPr>
        <w:tc>
          <w:tcPr>
            <w:tcW w:w="1292" w:type="dxa"/>
            <w:vMerge w:val="restart"/>
            <w:vAlign w:val="center"/>
          </w:tcPr>
          <w:p w14:paraId="367A04FA" w14:textId="6C339818" w:rsidR="006659C7" w:rsidRDefault="006659C7" w:rsidP="00BC20DD">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Formulasi</w:t>
            </w:r>
          </w:p>
        </w:tc>
        <w:tc>
          <w:tcPr>
            <w:tcW w:w="1538" w:type="dxa"/>
            <w:vMerge w:val="restart"/>
            <w:vAlign w:val="center"/>
          </w:tcPr>
          <w:p w14:paraId="39C6BDDA" w14:textId="2050B5AE" w:rsidR="006659C7" w:rsidRDefault="006659C7" w:rsidP="00DE6D3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Reaksi Iritasi</w:t>
            </w:r>
          </w:p>
        </w:tc>
        <w:tc>
          <w:tcPr>
            <w:tcW w:w="5529" w:type="dxa"/>
            <w:gridSpan w:val="12"/>
            <w:vAlign w:val="center"/>
          </w:tcPr>
          <w:p w14:paraId="387811F8" w14:textId="0A29BEA6" w:rsidR="006659C7" w:rsidRPr="0057785F" w:rsidRDefault="006659C7" w:rsidP="0057785F">
            <w:pPr>
              <w:jc w:val="center"/>
              <w:rPr>
                <w:rFonts w:ascii="Times New Roman" w:hAnsi="Times New Roman" w:cs="Times New Roman"/>
                <w:sz w:val="24"/>
                <w:szCs w:val="24"/>
              </w:rPr>
            </w:pPr>
            <w:r w:rsidRPr="0057785F">
              <w:rPr>
                <w:rFonts w:ascii="Times New Roman" w:hAnsi="Times New Roman" w:cs="Times New Roman"/>
                <w:sz w:val="24"/>
                <w:szCs w:val="24"/>
              </w:rPr>
              <w:t>Panelis</w:t>
            </w:r>
          </w:p>
        </w:tc>
      </w:tr>
      <w:tr w:rsidR="006659C7" w14:paraId="6138C9DC" w14:textId="71562C0F" w:rsidTr="006659C7">
        <w:tc>
          <w:tcPr>
            <w:tcW w:w="1292" w:type="dxa"/>
            <w:vMerge/>
          </w:tcPr>
          <w:p w14:paraId="1D12C525" w14:textId="77777777" w:rsidR="006659C7" w:rsidRDefault="006659C7" w:rsidP="002306DC">
            <w:pPr>
              <w:autoSpaceDE w:val="0"/>
              <w:autoSpaceDN w:val="0"/>
              <w:adjustRightInd w:val="0"/>
              <w:jc w:val="center"/>
              <w:rPr>
                <w:rFonts w:ascii="Times New Roman" w:hAnsi="Times New Roman" w:cs="Times New Roman"/>
                <w:bCs/>
                <w:sz w:val="24"/>
                <w:szCs w:val="24"/>
                <w:lang w:val="id-ID"/>
              </w:rPr>
            </w:pPr>
          </w:p>
        </w:tc>
        <w:tc>
          <w:tcPr>
            <w:tcW w:w="1538" w:type="dxa"/>
            <w:vMerge/>
          </w:tcPr>
          <w:p w14:paraId="548FF076" w14:textId="77777777" w:rsidR="006659C7" w:rsidRDefault="006659C7" w:rsidP="002306DC">
            <w:pPr>
              <w:autoSpaceDE w:val="0"/>
              <w:autoSpaceDN w:val="0"/>
              <w:adjustRightInd w:val="0"/>
              <w:jc w:val="center"/>
              <w:rPr>
                <w:rFonts w:ascii="Times New Roman" w:hAnsi="Times New Roman" w:cs="Times New Roman"/>
                <w:bCs/>
                <w:sz w:val="24"/>
                <w:szCs w:val="24"/>
                <w:lang w:val="id-ID"/>
              </w:rPr>
            </w:pPr>
          </w:p>
        </w:tc>
        <w:tc>
          <w:tcPr>
            <w:tcW w:w="426" w:type="dxa"/>
          </w:tcPr>
          <w:p w14:paraId="7421DE4D" w14:textId="49E29512" w:rsidR="006659C7"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425" w:type="dxa"/>
          </w:tcPr>
          <w:p w14:paraId="525A2336" w14:textId="147DA8E3" w:rsidR="006659C7"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425" w:type="dxa"/>
          </w:tcPr>
          <w:p w14:paraId="586E4832" w14:textId="33C4BBAC"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sidRPr="0057785F">
              <w:rPr>
                <w:rFonts w:ascii="Times New Roman" w:hAnsi="Times New Roman" w:cs="Times New Roman"/>
                <w:bCs/>
                <w:sz w:val="24"/>
                <w:szCs w:val="24"/>
                <w:lang w:val="id-ID"/>
              </w:rPr>
              <w:t>3</w:t>
            </w:r>
          </w:p>
        </w:tc>
        <w:tc>
          <w:tcPr>
            <w:tcW w:w="425" w:type="dxa"/>
          </w:tcPr>
          <w:p w14:paraId="225C063A" w14:textId="46EC3165"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426" w:type="dxa"/>
          </w:tcPr>
          <w:p w14:paraId="18F2CF39" w14:textId="6E2FC688"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425" w:type="dxa"/>
          </w:tcPr>
          <w:p w14:paraId="3C9BEA33" w14:textId="39E03D40"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425" w:type="dxa"/>
          </w:tcPr>
          <w:p w14:paraId="0C107A2B" w14:textId="6A9AA52D"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425" w:type="dxa"/>
          </w:tcPr>
          <w:p w14:paraId="1439CFB1" w14:textId="49BFA2E3"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426" w:type="dxa"/>
          </w:tcPr>
          <w:p w14:paraId="35A4B7CB" w14:textId="57D8BBC0"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567" w:type="dxa"/>
          </w:tcPr>
          <w:p w14:paraId="0B3D3974" w14:textId="27E7DF17"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567" w:type="dxa"/>
          </w:tcPr>
          <w:p w14:paraId="7BCEA8D5" w14:textId="3C10DB5A"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567" w:type="dxa"/>
          </w:tcPr>
          <w:p w14:paraId="11E53AE8" w14:textId="5BFCEEF7" w:rsidR="006659C7" w:rsidRPr="0057785F" w:rsidRDefault="006659C7" w:rsidP="002306DC">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12</w:t>
            </w:r>
          </w:p>
        </w:tc>
      </w:tr>
      <w:tr w:rsidR="006659C7" w14:paraId="7845A8B5" w14:textId="221188B6" w:rsidTr="006659C7">
        <w:trPr>
          <w:trHeight w:val="302"/>
        </w:trPr>
        <w:tc>
          <w:tcPr>
            <w:tcW w:w="1292" w:type="dxa"/>
            <w:vMerge w:val="restart"/>
            <w:vAlign w:val="center"/>
          </w:tcPr>
          <w:p w14:paraId="5AA4F52E" w14:textId="61B9287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1538" w:type="dxa"/>
          </w:tcPr>
          <w:p w14:paraId="35F09172" w14:textId="02181278"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Gatal</w:t>
            </w:r>
          </w:p>
        </w:tc>
        <w:tc>
          <w:tcPr>
            <w:tcW w:w="426" w:type="dxa"/>
          </w:tcPr>
          <w:p w14:paraId="055ED402" w14:textId="3108B41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1F81297" w14:textId="5C82FD5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BCBCF2C" w14:textId="4E7E36D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539C1D8" w14:textId="0650F7D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7E376CA" w14:textId="6B415FC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2E67969" w14:textId="4605341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1904B3C" w14:textId="3F79DD8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9B27000" w14:textId="4133F4A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24A858C9" w14:textId="013EAE5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7ACF7020" w14:textId="2C6F5E5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4213EA28" w14:textId="478348F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15B66AF6" w14:textId="1293BE6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7C5C05D7" w14:textId="123225BA" w:rsidTr="006659C7">
        <w:trPr>
          <w:trHeight w:val="276"/>
        </w:trPr>
        <w:tc>
          <w:tcPr>
            <w:tcW w:w="1292" w:type="dxa"/>
            <w:vMerge/>
            <w:vAlign w:val="center"/>
          </w:tcPr>
          <w:p w14:paraId="155C4F76"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116128C1" w14:textId="29737933"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Kemerahan</w:t>
            </w:r>
          </w:p>
        </w:tc>
        <w:tc>
          <w:tcPr>
            <w:tcW w:w="426" w:type="dxa"/>
          </w:tcPr>
          <w:p w14:paraId="57652125" w14:textId="2D6CD4E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DB568A6" w14:textId="433023D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37C8AD7" w14:textId="28DCCAD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6C698C6" w14:textId="50ACDAB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DE09968" w14:textId="1250197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5AC91DD" w14:textId="25EEBD4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9E417B7" w14:textId="5CB35ED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29DFA59" w14:textId="6849C45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0E471894" w14:textId="70FDC39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36D8AB40" w14:textId="48FCE4A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6A8D477B" w14:textId="28DD26C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8DE198D" w14:textId="47254BA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603EA4CD" w14:textId="6B870CEA" w:rsidTr="006659C7">
        <w:trPr>
          <w:trHeight w:val="276"/>
        </w:trPr>
        <w:tc>
          <w:tcPr>
            <w:tcW w:w="1292" w:type="dxa"/>
            <w:vMerge/>
            <w:vAlign w:val="center"/>
          </w:tcPr>
          <w:p w14:paraId="715908B5"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7FAFEE7A" w14:textId="2BEB6F42"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Bengkak</w:t>
            </w:r>
          </w:p>
        </w:tc>
        <w:tc>
          <w:tcPr>
            <w:tcW w:w="426" w:type="dxa"/>
          </w:tcPr>
          <w:p w14:paraId="1B5CBFB9" w14:textId="26F9924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033EA5B" w14:textId="4F6C6E5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2B29034" w14:textId="0DD2600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6EF41A6" w14:textId="52E04A1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CEC3ABA" w14:textId="0186895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30C48C0" w14:textId="2150225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685A913" w14:textId="5245B2C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6A964D8" w14:textId="56E943C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406F3D26" w14:textId="4DDB0DC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6018E506" w14:textId="7CD50C3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0C3A8E30" w14:textId="1442175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37074CEB" w14:textId="4686F0A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665642E8" w14:textId="2E1E9A08" w:rsidTr="006659C7">
        <w:trPr>
          <w:trHeight w:val="94"/>
        </w:trPr>
        <w:tc>
          <w:tcPr>
            <w:tcW w:w="1292" w:type="dxa"/>
            <w:vMerge w:val="restart"/>
            <w:vAlign w:val="center"/>
          </w:tcPr>
          <w:p w14:paraId="2366178D" w14:textId="28566CF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1538" w:type="dxa"/>
          </w:tcPr>
          <w:p w14:paraId="0859D291" w14:textId="7204CB95"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Gatal</w:t>
            </w:r>
          </w:p>
        </w:tc>
        <w:tc>
          <w:tcPr>
            <w:tcW w:w="426" w:type="dxa"/>
          </w:tcPr>
          <w:p w14:paraId="1EA23000" w14:textId="6ECAA57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F18372E" w14:textId="53CBF9E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A5A83B1" w14:textId="5D6A95A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F7A3A55" w14:textId="1A42BCA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3A2184DB" w14:textId="0D4CFFF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7C7D9A6" w14:textId="5E058BE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36DBA55" w14:textId="67AD54C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F59FF14" w14:textId="7F993D7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DD5393D" w14:textId="34D6DCE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B2307BA" w14:textId="41C9F98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CA3CE16" w14:textId="7C775E6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6707E365" w14:textId="0A6C860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7E86F42B" w14:textId="34AB8643" w:rsidTr="006659C7">
        <w:trPr>
          <w:trHeight w:val="93"/>
        </w:trPr>
        <w:tc>
          <w:tcPr>
            <w:tcW w:w="1292" w:type="dxa"/>
            <w:vMerge/>
            <w:vAlign w:val="center"/>
          </w:tcPr>
          <w:p w14:paraId="41A4572A"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58B0CC75" w14:textId="3D030DDD"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Kemerahan</w:t>
            </w:r>
          </w:p>
        </w:tc>
        <w:tc>
          <w:tcPr>
            <w:tcW w:w="426" w:type="dxa"/>
          </w:tcPr>
          <w:p w14:paraId="11A09B6B" w14:textId="6598373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9771576" w14:textId="1B8A68A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87F358B" w14:textId="27DDD9A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3B06F81" w14:textId="15D3F55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1FAC0B4F" w14:textId="7F77EE6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1449BCF" w14:textId="370209E3"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7849FC8" w14:textId="31E5ADC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3189881" w14:textId="5348DB6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68FDE0D" w14:textId="2D14C62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7881FC62" w14:textId="005DBB6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00696C84" w14:textId="26EABBC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334A99BF" w14:textId="16338477"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6453B9FF" w14:textId="4FF91352" w:rsidTr="006659C7">
        <w:trPr>
          <w:trHeight w:val="93"/>
        </w:trPr>
        <w:tc>
          <w:tcPr>
            <w:tcW w:w="1292" w:type="dxa"/>
            <w:vMerge/>
            <w:vAlign w:val="center"/>
          </w:tcPr>
          <w:p w14:paraId="1A521AC5"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5AD9C8DD" w14:textId="39379F24"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Bengkak</w:t>
            </w:r>
          </w:p>
        </w:tc>
        <w:tc>
          <w:tcPr>
            <w:tcW w:w="426" w:type="dxa"/>
          </w:tcPr>
          <w:p w14:paraId="6FFBA332" w14:textId="37DA9B2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3B097FF" w14:textId="587F10E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8C3DB97" w14:textId="1DB7DFF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8C9FE3D" w14:textId="644217E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3037234E" w14:textId="569C4CA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81A1F29" w14:textId="4535FBB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C1518FC" w14:textId="110346B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349543E" w14:textId="45BCFEA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024F685C" w14:textId="7E81FF2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64CC23E" w14:textId="516D74B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0365EBDF" w14:textId="6F226B43"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1670FF3" w14:textId="1679D5B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2DF86331" w14:textId="09DBAAFB" w:rsidTr="006659C7">
        <w:trPr>
          <w:trHeight w:val="94"/>
        </w:trPr>
        <w:tc>
          <w:tcPr>
            <w:tcW w:w="1292" w:type="dxa"/>
            <w:vMerge w:val="restart"/>
            <w:vAlign w:val="center"/>
          </w:tcPr>
          <w:p w14:paraId="1651A250" w14:textId="529E6187"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1538" w:type="dxa"/>
          </w:tcPr>
          <w:p w14:paraId="2155AC60" w14:textId="25E10956"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Gatal</w:t>
            </w:r>
          </w:p>
        </w:tc>
        <w:tc>
          <w:tcPr>
            <w:tcW w:w="426" w:type="dxa"/>
          </w:tcPr>
          <w:p w14:paraId="54CC9D58" w14:textId="35B8C41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8BD2158" w14:textId="37EC7E2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4FFC870" w14:textId="43F72EC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B364FB4" w14:textId="43073D4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406AFD42" w14:textId="07C7A34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4ADAE92" w14:textId="10D0327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31DD64B" w14:textId="5C26FEC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B2C7676" w14:textId="5F099A6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8547460" w14:textId="0E75F19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36BFCA2C" w14:textId="5B078D9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1220D2DA" w14:textId="4BCFACB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4B3B2085" w14:textId="7922315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3F929769" w14:textId="365B7724" w:rsidTr="006659C7">
        <w:trPr>
          <w:trHeight w:val="93"/>
        </w:trPr>
        <w:tc>
          <w:tcPr>
            <w:tcW w:w="1292" w:type="dxa"/>
            <w:vMerge/>
            <w:vAlign w:val="center"/>
          </w:tcPr>
          <w:p w14:paraId="3DB8E82C"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79AFAB5C" w14:textId="452FF93D"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Kemerahan</w:t>
            </w:r>
          </w:p>
        </w:tc>
        <w:tc>
          <w:tcPr>
            <w:tcW w:w="426" w:type="dxa"/>
          </w:tcPr>
          <w:p w14:paraId="634DDE48" w14:textId="2FCE060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D5565B8" w14:textId="0DCB032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02C1D76" w14:textId="4045C91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843BDB4" w14:textId="1E2BC363"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2699CDD9" w14:textId="0FF3787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55E635E" w14:textId="0A62573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35EA6F5" w14:textId="5DC0C9F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29826DA" w14:textId="48122DA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5399A818" w14:textId="7C6F3137"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0216729" w14:textId="2FCC95C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5D250BFB" w14:textId="569BAB3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6DF67E56" w14:textId="2D0463B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705370D6" w14:textId="2459966A" w:rsidTr="006659C7">
        <w:trPr>
          <w:trHeight w:val="93"/>
        </w:trPr>
        <w:tc>
          <w:tcPr>
            <w:tcW w:w="1292" w:type="dxa"/>
            <w:vMerge/>
            <w:vAlign w:val="center"/>
          </w:tcPr>
          <w:p w14:paraId="75C76D75"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7EBF2B4B" w14:textId="5C79808F"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Bengkak</w:t>
            </w:r>
          </w:p>
        </w:tc>
        <w:tc>
          <w:tcPr>
            <w:tcW w:w="426" w:type="dxa"/>
          </w:tcPr>
          <w:p w14:paraId="06ECDDF3" w14:textId="221B8DB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80B76F0" w14:textId="1617BAB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ADEAFD9" w14:textId="276291D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186F869" w14:textId="79B8797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03F5DB91" w14:textId="3519F6E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8269862" w14:textId="40218F7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7A6538D" w14:textId="50C0165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72C2BA9" w14:textId="7426287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4E330BEE" w14:textId="76EBA97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7C843FEF" w14:textId="1C71BA7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B94C698" w14:textId="520C6643"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1BEC2D03" w14:textId="40BC072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1AA1A479" w14:textId="4E879106" w:rsidTr="006659C7">
        <w:trPr>
          <w:trHeight w:val="94"/>
        </w:trPr>
        <w:tc>
          <w:tcPr>
            <w:tcW w:w="1292" w:type="dxa"/>
            <w:vMerge w:val="restart"/>
            <w:vAlign w:val="center"/>
          </w:tcPr>
          <w:p w14:paraId="2D0218FB" w14:textId="0B7B0D4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1538" w:type="dxa"/>
          </w:tcPr>
          <w:p w14:paraId="3A5B4E06" w14:textId="3C45E144"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Gatal</w:t>
            </w:r>
          </w:p>
        </w:tc>
        <w:tc>
          <w:tcPr>
            <w:tcW w:w="426" w:type="dxa"/>
          </w:tcPr>
          <w:p w14:paraId="44852847" w14:textId="1318416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367167E" w14:textId="239076E9"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B01BA06" w14:textId="2EC3503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4923965" w14:textId="6289FE74"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167854A7" w14:textId="62F39EC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75421182" w14:textId="371E1A3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05B99E0" w14:textId="49D1D9E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628B5CC" w14:textId="12A072D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7B042150" w14:textId="3063783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272FEEE" w14:textId="086B7C2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04F031A6" w14:textId="1E877A6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41D37137" w14:textId="4E6E9F4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0134F30B" w14:textId="67AB233E" w:rsidTr="006659C7">
        <w:trPr>
          <w:trHeight w:val="93"/>
        </w:trPr>
        <w:tc>
          <w:tcPr>
            <w:tcW w:w="1292" w:type="dxa"/>
            <w:vMerge/>
          </w:tcPr>
          <w:p w14:paraId="595F5973"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39F77ACD" w14:textId="5FDFB615"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Kemerahan</w:t>
            </w:r>
          </w:p>
        </w:tc>
        <w:tc>
          <w:tcPr>
            <w:tcW w:w="426" w:type="dxa"/>
          </w:tcPr>
          <w:p w14:paraId="662EE522" w14:textId="6259428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0194150" w14:textId="155B3C9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3EB6C7C" w14:textId="68315CF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193F252" w14:textId="18DFBFF7"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3AB54286" w14:textId="5AD42B5D"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B4B3BBB" w14:textId="1890775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0C891D1B" w14:textId="7308312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BBAC914" w14:textId="1C523DB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67FDEF59" w14:textId="1A17920B"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1F8DA6C6" w14:textId="04E11793"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4E417785" w14:textId="4A521F65"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2B7400AE" w14:textId="4B8B39FC"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659C7" w14:paraId="5EEB1303" w14:textId="1C4AD00E" w:rsidTr="006659C7">
        <w:trPr>
          <w:trHeight w:val="93"/>
        </w:trPr>
        <w:tc>
          <w:tcPr>
            <w:tcW w:w="1292" w:type="dxa"/>
            <w:vMerge/>
          </w:tcPr>
          <w:p w14:paraId="675C95C1" w14:textId="77777777" w:rsidR="006659C7" w:rsidRDefault="006659C7" w:rsidP="006659C7">
            <w:pPr>
              <w:autoSpaceDE w:val="0"/>
              <w:autoSpaceDN w:val="0"/>
              <w:adjustRightInd w:val="0"/>
              <w:jc w:val="center"/>
              <w:rPr>
                <w:rFonts w:ascii="Times New Roman" w:hAnsi="Times New Roman" w:cs="Times New Roman"/>
                <w:bCs/>
                <w:sz w:val="24"/>
                <w:szCs w:val="24"/>
                <w:lang w:val="id-ID"/>
              </w:rPr>
            </w:pPr>
          </w:p>
        </w:tc>
        <w:tc>
          <w:tcPr>
            <w:tcW w:w="1538" w:type="dxa"/>
          </w:tcPr>
          <w:p w14:paraId="65EA061F" w14:textId="24592F4E" w:rsidR="006659C7" w:rsidRDefault="006659C7" w:rsidP="006659C7">
            <w:pPr>
              <w:autoSpaceDE w:val="0"/>
              <w:autoSpaceDN w:val="0"/>
              <w:adjustRightInd w:val="0"/>
              <w:rPr>
                <w:rFonts w:ascii="Times New Roman" w:hAnsi="Times New Roman" w:cs="Times New Roman"/>
                <w:bCs/>
                <w:sz w:val="24"/>
                <w:szCs w:val="24"/>
                <w:lang w:val="id-ID"/>
              </w:rPr>
            </w:pPr>
            <w:r>
              <w:rPr>
                <w:rFonts w:ascii="Times New Roman" w:hAnsi="Times New Roman" w:cs="Times New Roman"/>
                <w:bCs/>
                <w:sz w:val="24"/>
                <w:szCs w:val="24"/>
                <w:lang w:val="id-ID"/>
              </w:rPr>
              <w:t>Bengkak</w:t>
            </w:r>
          </w:p>
        </w:tc>
        <w:tc>
          <w:tcPr>
            <w:tcW w:w="426" w:type="dxa"/>
          </w:tcPr>
          <w:p w14:paraId="5DF9C5FA" w14:textId="0C333E2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522CE52E" w14:textId="24E42C78"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1F60FBFE" w14:textId="608ACA5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4ECAFF05" w14:textId="793DFA72"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00FD4D6D" w14:textId="59BDE511"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3650DB08" w14:textId="6509AE8A"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22895F55" w14:textId="154A78AE"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5" w:type="dxa"/>
          </w:tcPr>
          <w:p w14:paraId="6AFBFBA9" w14:textId="65046607"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26" w:type="dxa"/>
          </w:tcPr>
          <w:p w14:paraId="4A7E7EA5" w14:textId="74CB0AEF"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783AB69F" w14:textId="373C5FA6"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629C6AD3" w14:textId="222E3AC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Pr>
          <w:p w14:paraId="7D1C6F71" w14:textId="62908A40" w:rsidR="006659C7" w:rsidRDefault="006659C7" w:rsidP="006659C7">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bl>
    <w:p w14:paraId="5699F366" w14:textId="77777777" w:rsidR="004D1712" w:rsidRDefault="004D1712" w:rsidP="004D1712">
      <w:pPr>
        <w:autoSpaceDE w:val="0"/>
        <w:autoSpaceDN w:val="0"/>
        <w:adjustRightInd w:val="0"/>
        <w:spacing w:before="240"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w:t>
      </w:r>
      <w:r>
        <w:rPr>
          <w:rFonts w:ascii="Times New Roman" w:hAnsi="Times New Roman" w:cs="Times New Roman"/>
          <w:bCs/>
          <w:sz w:val="24"/>
          <w:szCs w:val="24"/>
          <w:lang w:val="id-ID"/>
        </w:rPr>
        <w:tab/>
        <w:t>:</w:t>
      </w:r>
    </w:p>
    <w:p w14:paraId="3A011546" w14:textId="730A9DCB" w:rsidR="004D1712" w:rsidRPr="006659C7" w:rsidRDefault="006659C7" w:rsidP="006659C7">
      <w:pPr>
        <w:tabs>
          <w:tab w:val="left" w:pos="567"/>
        </w:tabs>
        <w:autoSpaceDE w:val="0"/>
        <w:autoSpaceDN w:val="0"/>
        <w:adjustRightInd w:val="0"/>
        <w:spacing w:after="0" w:line="360" w:lineRule="auto"/>
        <w:jc w:val="both"/>
        <w:rPr>
          <w:rFonts w:ascii="Times New Roman" w:hAnsi="Times New Roman" w:cs="Times New Roman"/>
          <w:bCs/>
          <w:sz w:val="24"/>
          <w:szCs w:val="24"/>
          <w:lang w:val="id-ID"/>
        </w:rPr>
      </w:pPr>
      <w:r w:rsidRPr="006659C7">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r>
      <w:r w:rsidRPr="006659C7">
        <w:rPr>
          <w:rFonts w:ascii="Times New Roman" w:hAnsi="Times New Roman" w:cs="Times New Roman"/>
          <w:bCs/>
          <w:sz w:val="24"/>
          <w:szCs w:val="24"/>
          <w:lang w:val="id-ID"/>
        </w:rPr>
        <w:t>= Tidak terjadi reaksi</w:t>
      </w:r>
    </w:p>
    <w:p w14:paraId="75FA2EE7" w14:textId="21830F53" w:rsidR="006659C7" w:rsidRDefault="006659C7" w:rsidP="006659C7">
      <w:pPr>
        <w:tabs>
          <w:tab w:val="left" w:pos="567"/>
        </w:tabs>
        <w:autoSpaceDE w:val="0"/>
        <w:autoSpaceDN w:val="0"/>
        <w:adjustRightInd w:val="0"/>
        <w:spacing w:after="0" w:line="360" w:lineRule="auto"/>
        <w:jc w:val="both"/>
        <w:rPr>
          <w:rFonts w:ascii="Times New Roman" w:hAnsi="Times New Roman" w:cs="Times New Roman"/>
          <w:bCs/>
          <w:sz w:val="24"/>
          <w:szCs w:val="24"/>
          <w:lang w:val="id-ID"/>
        </w:rPr>
      </w:pPr>
      <w:r w:rsidRPr="006659C7">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t>= Reaksi gatal</w:t>
      </w:r>
    </w:p>
    <w:p w14:paraId="2D3E3273" w14:textId="3B88BBFA" w:rsidR="006659C7" w:rsidRDefault="006659C7" w:rsidP="006659C7">
      <w:pPr>
        <w:tabs>
          <w:tab w:val="left" w:pos="567"/>
        </w:tabs>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t>= Reaksi kemerahan</w:t>
      </w:r>
    </w:p>
    <w:p w14:paraId="2A779F67" w14:textId="745CA717" w:rsidR="006659C7" w:rsidRPr="006659C7" w:rsidRDefault="006659C7" w:rsidP="006659C7">
      <w:pPr>
        <w:tabs>
          <w:tab w:val="left" w:pos="567"/>
        </w:tabs>
        <w:autoSpaceDE w:val="0"/>
        <w:autoSpaceDN w:val="0"/>
        <w:adjustRightInd w:val="0"/>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t>= Reaksi bengkak</w:t>
      </w:r>
    </w:p>
    <w:p w14:paraId="19E46276" w14:textId="7BE3AE9D" w:rsidR="00067DEF" w:rsidRDefault="000E4F53" w:rsidP="00536791">
      <w:pPr>
        <w:autoSpaceDE w:val="0"/>
        <w:autoSpaceDN w:val="0"/>
        <w:adjustRightInd w:val="0"/>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uji iritasi yang dilakukan menunjukkan bahwa </w:t>
      </w:r>
      <w:r w:rsidR="000D45CF">
        <w:rPr>
          <w:rFonts w:ascii="Times New Roman" w:hAnsi="Times New Roman" w:cs="Times New Roman"/>
          <w:bCs/>
          <w:sz w:val="24"/>
          <w:szCs w:val="24"/>
          <w:lang w:val="id-ID"/>
        </w:rPr>
        <w:t>sebanyak 12</w:t>
      </w:r>
      <w:r>
        <w:rPr>
          <w:rFonts w:ascii="Times New Roman" w:hAnsi="Times New Roman" w:cs="Times New Roman"/>
          <w:bCs/>
          <w:sz w:val="24"/>
          <w:szCs w:val="24"/>
          <w:lang w:val="id-ID"/>
        </w:rPr>
        <w:t xml:space="preserve"> panelis memberikan hasil negatif terhadap iritasi yang di amati yaitu tidak adanya gatal, kemerahan dan bengkak. Dalam hal ini disimpulkan bahwa sediaan pelembab bibir</w:t>
      </w:r>
      <w:r w:rsidR="006659C7">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aman untuk digunakan.</w:t>
      </w:r>
    </w:p>
    <w:p w14:paraId="254ED8A0" w14:textId="77777777" w:rsidR="00E95011" w:rsidRPr="00E95011" w:rsidRDefault="00E95011">
      <w:pPr>
        <w:pStyle w:val="ListParagraph"/>
        <w:keepNext/>
        <w:keepLines/>
        <w:numPr>
          <w:ilvl w:val="0"/>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63" w:name="_Toc170463476"/>
      <w:bookmarkStart w:id="964" w:name="_Toc170939656"/>
      <w:bookmarkStart w:id="965" w:name="_Toc171895405"/>
      <w:bookmarkStart w:id="966" w:name="_Toc172151593"/>
      <w:bookmarkStart w:id="967" w:name="_Toc174295613"/>
      <w:bookmarkStart w:id="968" w:name="_Toc176206046"/>
      <w:bookmarkStart w:id="969" w:name="_Toc176999023"/>
      <w:bookmarkStart w:id="970" w:name="_Toc177923188"/>
      <w:bookmarkStart w:id="971" w:name="_Toc183438906"/>
      <w:bookmarkStart w:id="972" w:name="_Toc183439207"/>
      <w:bookmarkEnd w:id="963"/>
      <w:bookmarkEnd w:id="964"/>
      <w:bookmarkEnd w:id="965"/>
      <w:bookmarkEnd w:id="966"/>
      <w:bookmarkEnd w:id="967"/>
      <w:bookmarkEnd w:id="968"/>
      <w:bookmarkEnd w:id="969"/>
      <w:bookmarkEnd w:id="970"/>
      <w:bookmarkEnd w:id="971"/>
      <w:bookmarkEnd w:id="972"/>
    </w:p>
    <w:p w14:paraId="15A906E6"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73" w:name="_Toc170463477"/>
      <w:bookmarkStart w:id="974" w:name="_Toc170939657"/>
      <w:bookmarkStart w:id="975" w:name="_Toc171895406"/>
      <w:bookmarkStart w:id="976" w:name="_Toc172151594"/>
      <w:bookmarkStart w:id="977" w:name="_Toc174295614"/>
      <w:bookmarkStart w:id="978" w:name="_Toc176206047"/>
      <w:bookmarkStart w:id="979" w:name="_Toc176999024"/>
      <w:bookmarkStart w:id="980" w:name="_Toc177923189"/>
      <w:bookmarkStart w:id="981" w:name="_Toc183438907"/>
      <w:bookmarkStart w:id="982" w:name="_Toc183439208"/>
      <w:bookmarkEnd w:id="973"/>
      <w:bookmarkEnd w:id="974"/>
      <w:bookmarkEnd w:id="975"/>
      <w:bookmarkEnd w:id="976"/>
      <w:bookmarkEnd w:id="977"/>
      <w:bookmarkEnd w:id="978"/>
      <w:bookmarkEnd w:id="979"/>
      <w:bookmarkEnd w:id="980"/>
      <w:bookmarkEnd w:id="981"/>
      <w:bookmarkEnd w:id="982"/>
    </w:p>
    <w:p w14:paraId="42B8E26E"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83" w:name="_Toc170463478"/>
      <w:bookmarkStart w:id="984" w:name="_Toc170939658"/>
      <w:bookmarkStart w:id="985" w:name="_Toc171895407"/>
      <w:bookmarkStart w:id="986" w:name="_Toc172151595"/>
      <w:bookmarkStart w:id="987" w:name="_Toc174295615"/>
      <w:bookmarkStart w:id="988" w:name="_Toc176206048"/>
      <w:bookmarkStart w:id="989" w:name="_Toc176999025"/>
      <w:bookmarkStart w:id="990" w:name="_Toc177923190"/>
      <w:bookmarkStart w:id="991" w:name="_Toc183438908"/>
      <w:bookmarkStart w:id="992" w:name="_Toc183439209"/>
      <w:bookmarkEnd w:id="983"/>
      <w:bookmarkEnd w:id="984"/>
      <w:bookmarkEnd w:id="985"/>
      <w:bookmarkEnd w:id="986"/>
      <w:bookmarkEnd w:id="987"/>
      <w:bookmarkEnd w:id="988"/>
      <w:bookmarkEnd w:id="989"/>
      <w:bookmarkEnd w:id="990"/>
      <w:bookmarkEnd w:id="991"/>
      <w:bookmarkEnd w:id="992"/>
    </w:p>
    <w:p w14:paraId="4E134D0D"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993" w:name="_Toc170463479"/>
      <w:bookmarkStart w:id="994" w:name="_Toc170939659"/>
      <w:bookmarkStart w:id="995" w:name="_Toc171895408"/>
      <w:bookmarkStart w:id="996" w:name="_Toc172151596"/>
      <w:bookmarkStart w:id="997" w:name="_Toc174295616"/>
      <w:bookmarkStart w:id="998" w:name="_Toc176206049"/>
      <w:bookmarkStart w:id="999" w:name="_Toc176999026"/>
      <w:bookmarkStart w:id="1000" w:name="_Toc177923191"/>
      <w:bookmarkStart w:id="1001" w:name="_Toc183438909"/>
      <w:bookmarkStart w:id="1002" w:name="_Toc183439210"/>
      <w:bookmarkEnd w:id="993"/>
      <w:bookmarkEnd w:id="994"/>
      <w:bookmarkEnd w:id="995"/>
      <w:bookmarkEnd w:id="996"/>
      <w:bookmarkEnd w:id="997"/>
      <w:bookmarkEnd w:id="998"/>
      <w:bookmarkEnd w:id="999"/>
      <w:bookmarkEnd w:id="1000"/>
      <w:bookmarkEnd w:id="1001"/>
      <w:bookmarkEnd w:id="1002"/>
    </w:p>
    <w:p w14:paraId="22F309AA"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03" w:name="_Toc170463480"/>
      <w:bookmarkStart w:id="1004" w:name="_Toc170939660"/>
      <w:bookmarkStart w:id="1005" w:name="_Toc171895409"/>
      <w:bookmarkStart w:id="1006" w:name="_Toc172151597"/>
      <w:bookmarkStart w:id="1007" w:name="_Toc174295617"/>
      <w:bookmarkStart w:id="1008" w:name="_Toc176206050"/>
      <w:bookmarkStart w:id="1009" w:name="_Toc176999027"/>
      <w:bookmarkStart w:id="1010" w:name="_Toc177923192"/>
      <w:bookmarkStart w:id="1011" w:name="_Toc183438910"/>
      <w:bookmarkStart w:id="1012" w:name="_Toc183439211"/>
      <w:bookmarkEnd w:id="1003"/>
      <w:bookmarkEnd w:id="1004"/>
      <w:bookmarkEnd w:id="1005"/>
      <w:bookmarkEnd w:id="1006"/>
      <w:bookmarkEnd w:id="1007"/>
      <w:bookmarkEnd w:id="1008"/>
      <w:bookmarkEnd w:id="1009"/>
      <w:bookmarkEnd w:id="1010"/>
      <w:bookmarkEnd w:id="1011"/>
      <w:bookmarkEnd w:id="1012"/>
    </w:p>
    <w:p w14:paraId="3D68DC4C"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13" w:name="_Toc170463481"/>
      <w:bookmarkStart w:id="1014" w:name="_Toc170939661"/>
      <w:bookmarkStart w:id="1015" w:name="_Toc171895410"/>
      <w:bookmarkStart w:id="1016" w:name="_Toc172151598"/>
      <w:bookmarkStart w:id="1017" w:name="_Toc174295618"/>
      <w:bookmarkStart w:id="1018" w:name="_Toc176206051"/>
      <w:bookmarkStart w:id="1019" w:name="_Toc176999028"/>
      <w:bookmarkStart w:id="1020" w:name="_Toc177923193"/>
      <w:bookmarkStart w:id="1021" w:name="_Toc183438911"/>
      <w:bookmarkStart w:id="1022" w:name="_Toc183439212"/>
      <w:bookmarkEnd w:id="1013"/>
      <w:bookmarkEnd w:id="1014"/>
      <w:bookmarkEnd w:id="1015"/>
      <w:bookmarkEnd w:id="1016"/>
      <w:bookmarkEnd w:id="1017"/>
      <w:bookmarkEnd w:id="1018"/>
      <w:bookmarkEnd w:id="1019"/>
      <w:bookmarkEnd w:id="1020"/>
      <w:bookmarkEnd w:id="1021"/>
      <w:bookmarkEnd w:id="1022"/>
    </w:p>
    <w:p w14:paraId="52C086AE"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23" w:name="_Toc170463482"/>
      <w:bookmarkStart w:id="1024" w:name="_Toc170939662"/>
      <w:bookmarkStart w:id="1025" w:name="_Toc171895411"/>
      <w:bookmarkStart w:id="1026" w:name="_Toc172151599"/>
      <w:bookmarkStart w:id="1027" w:name="_Toc174295619"/>
      <w:bookmarkStart w:id="1028" w:name="_Toc176206052"/>
      <w:bookmarkStart w:id="1029" w:name="_Toc176999029"/>
      <w:bookmarkStart w:id="1030" w:name="_Toc177923194"/>
      <w:bookmarkStart w:id="1031" w:name="_Toc183438912"/>
      <w:bookmarkStart w:id="1032" w:name="_Toc183439213"/>
      <w:bookmarkEnd w:id="1023"/>
      <w:bookmarkEnd w:id="1024"/>
      <w:bookmarkEnd w:id="1025"/>
      <w:bookmarkEnd w:id="1026"/>
      <w:bookmarkEnd w:id="1027"/>
      <w:bookmarkEnd w:id="1028"/>
      <w:bookmarkEnd w:id="1029"/>
      <w:bookmarkEnd w:id="1030"/>
      <w:bookmarkEnd w:id="1031"/>
      <w:bookmarkEnd w:id="1032"/>
    </w:p>
    <w:p w14:paraId="56B4452B" w14:textId="77777777" w:rsidR="00E95011" w:rsidRPr="00E95011" w:rsidRDefault="00E95011">
      <w:pPr>
        <w:pStyle w:val="ListParagraph"/>
        <w:keepNext/>
        <w:keepLines/>
        <w:numPr>
          <w:ilvl w:val="1"/>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33" w:name="_Toc170463483"/>
      <w:bookmarkStart w:id="1034" w:name="_Toc170939663"/>
      <w:bookmarkStart w:id="1035" w:name="_Toc171895412"/>
      <w:bookmarkStart w:id="1036" w:name="_Toc172151600"/>
      <w:bookmarkStart w:id="1037" w:name="_Toc174295620"/>
      <w:bookmarkStart w:id="1038" w:name="_Toc176206053"/>
      <w:bookmarkStart w:id="1039" w:name="_Toc176999030"/>
      <w:bookmarkStart w:id="1040" w:name="_Toc177923195"/>
      <w:bookmarkStart w:id="1041" w:name="_Toc183438913"/>
      <w:bookmarkStart w:id="1042" w:name="_Toc183439214"/>
      <w:bookmarkEnd w:id="1033"/>
      <w:bookmarkEnd w:id="1034"/>
      <w:bookmarkEnd w:id="1035"/>
      <w:bookmarkEnd w:id="1036"/>
      <w:bookmarkEnd w:id="1037"/>
      <w:bookmarkEnd w:id="1038"/>
      <w:bookmarkEnd w:id="1039"/>
      <w:bookmarkEnd w:id="1040"/>
      <w:bookmarkEnd w:id="1041"/>
      <w:bookmarkEnd w:id="1042"/>
    </w:p>
    <w:p w14:paraId="74BAE128" w14:textId="77777777" w:rsidR="00E95011" w:rsidRPr="00E95011" w:rsidRDefault="00E95011">
      <w:pPr>
        <w:pStyle w:val="ListParagraph"/>
        <w:keepNext/>
        <w:keepLines/>
        <w:numPr>
          <w:ilvl w:val="2"/>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43" w:name="_Toc170463484"/>
      <w:bookmarkStart w:id="1044" w:name="_Toc170939664"/>
      <w:bookmarkStart w:id="1045" w:name="_Toc171895413"/>
      <w:bookmarkStart w:id="1046" w:name="_Toc172151601"/>
      <w:bookmarkStart w:id="1047" w:name="_Toc174295621"/>
      <w:bookmarkStart w:id="1048" w:name="_Toc176206054"/>
      <w:bookmarkStart w:id="1049" w:name="_Toc176999031"/>
      <w:bookmarkStart w:id="1050" w:name="_Toc177923196"/>
      <w:bookmarkStart w:id="1051" w:name="_Toc183438914"/>
      <w:bookmarkStart w:id="1052" w:name="_Toc183439215"/>
      <w:bookmarkEnd w:id="1043"/>
      <w:bookmarkEnd w:id="1044"/>
      <w:bookmarkEnd w:id="1045"/>
      <w:bookmarkEnd w:id="1046"/>
      <w:bookmarkEnd w:id="1047"/>
      <w:bookmarkEnd w:id="1048"/>
      <w:bookmarkEnd w:id="1049"/>
      <w:bookmarkEnd w:id="1050"/>
      <w:bookmarkEnd w:id="1051"/>
      <w:bookmarkEnd w:id="1052"/>
    </w:p>
    <w:p w14:paraId="3DEECBD3" w14:textId="77777777" w:rsidR="00E95011" w:rsidRPr="00E95011" w:rsidRDefault="00E95011">
      <w:pPr>
        <w:pStyle w:val="ListParagraph"/>
        <w:keepNext/>
        <w:keepLines/>
        <w:numPr>
          <w:ilvl w:val="2"/>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53" w:name="_Toc170463485"/>
      <w:bookmarkStart w:id="1054" w:name="_Toc170939665"/>
      <w:bookmarkStart w:id="1055" w:name="_Toc171895414"/>
      <w:bookmarkStart w:id="1056" w:name="_Toc172151602"/>
      <w:bookmarkStart w:id="1057" w:name="_Toc174295622"/>
      <w:bookmarkStart w:id="1058" w:name="_Toc176206055"/>
      <w:bookmarkStart w:id="1059" w:name="_Toc176999032"/>
      <w:bookmarkStart w:id="1060" w:name="_Toc177923197"/>
      <w:bookmarkStart w:id="1061" w:name="_Toc183438915"/>
      <w:bookmarkStart w:id="1062" w:name="_Toc183439216"/>
      <w:bookmarkEnd w:id="1053"/>
      <w:bookmarkEnd w:id="1054"/>
      <w:bookmarkEnd w:id="1055"/>
      <w:bookmarkEnd w:id="1056"/>
      <w:bookmarkEnd w:id="1057"/>
      <w:bookmarkEnd w:id="1058"/>
      <w:bookmarkEnd w:id="1059"/>
      <w:bookmarkEnd w:id="1060"/>
      <w:bookmarkEnd w:id="1061"/>
      <w:bookmarkEnd w:id="1062"/>
    </w:p>
    <w:p w14:paraId="73EF9FE7" w14:textId="77777777" w:rsidR="00E95011" w:rsidRPr="00E95011" w:rsidRDefault="00E95011">
      <w:pPr>
        <w:pStyle w:val="ListParagraph"/>
        <w:keepNext/>
        <w:keepLines/>
        <w:numPr>
          <w:ilvl w:val="2"/>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63" w:name="_Toc170463486"/>
      <w:bookmarkStart w:id="1064" w:name="_Toc170939666"/>
      <w:bookmarkStart w:id="1065" w:name="_Toc171895415"/>
      <w:bookmarkStart w:id="1066" w:name="_Toc172151603"/>
      <w:bookmarkStart w:id="1067" w:name="_Toc174295623"/>
      <w:bookmarkStart w:id="1068" w:name="_Toc176206056"/>
      <w:bookmarkStart w:id="1069" w:name="_Toc176999033"/>
      <w:bookmarkStart w:id="1070" w:name="_Toc177923198"/>
      <w:bookmarkStart w:id="1071" w:name="_Toc183438916"/>
      <w:bookmarkStart w:id="1072" w:name="_Toc183439217"/>
      <w:bookmarkEnd w:id="1063"/>
      <w:bookmarkEnd w:id="1064"/>
      <w:bookmarkEnd w:id="1065"/>
      <w:bookmarkEnd w:id="1066"/>
      <w:bookmarkEnd w:id="1067"/>
      <w:bookmarkEnd w:id="1068"/>
      <w:bookmarkEnd w:id="1069"/>
      <w:bookmarkEnd w:id="1070"/>
      <w:bookmarkEnd w:id="1071"/>
      <w:bookmarkEnd w:id="1072"/>
    </w:p>
    <w:p w14:paraId="1A6A75D7" w14:textId="77777777" w:rsidR="00E95011" w:rsidRPr="00E95011" w:rsidRDefault="00E95011">
      <w:pPr>
        <w:pStyle w:val="ListParagraph"/>
        <w:keepNext/>
        <w:keepLines/>
        <w:numPr>
          <w:ilvl w:val="2"/>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73" w:name="_Toc170463487"/>
      <w:bookmarkStart w:id="1074" w:name="_Toc170939667"/>
      <w:bookmarkStart w:id="1075" w:name="_Toc171895416"/>
      <w:bookmarkStart w:id="1076" w:name="_Toc172151604"/>
      <w:bookmarkStart w:id="1077" w:name="_Toc174295624"/>
      <w:bookmarkStart w:id="1078" w:name="_Toc176206057"/>
      <w:bookmarkStart w:id="1079" w:name="_Toc176999034"/>
      <w:bookmarkStart w:id="1080" w:name="_Toc177923199"/>
      <w:bookmarkStart w:id="1081" w:name="_Toc183438917"/>
      <w:bookmarkStart w:id="1082" w:name="_Toc183439218"/>
      <w:bookmarkEnd w:id="1073"/>
      <w:bookmarkEnd w:id="1074"/>
      <w:bookmarkEnd w:id="1075"/>
      <w:bookmarkEnd w:id="1076"/>
      <w:bookmarkEnd w:id="1077"/>
      <w:bookmarkEnd w:id="1078"/>
      <w:bookmarkEnd w:id="1079"/>
      <w:bookmarkEnd w:id="1080"/>
      <w:bookmarkEnd w:id="1081"/>
      <w:bookmarkEnd w:id="1082"/>
    </w:p>
    <w:p w14:paraId="48896811" w14:textId="77777777" w:rsidR="00E95011" w:rsidRPr="00E95011" w:rsidRDefault="00E95011">
      <w:pPr>
        <w:pStyle w:val="ListParagraph"/>
        <w:keepNext/>
        <w:keepLines/>
        <w:numPr>
          <w:ilvl w:val="2"/>
          <w:numId w:val="60"/>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083" w:name="_Toc170463488"/>
      <w:bookmarkStart w:id="1084" w:name="_Toc170939668"/>
      <w:bookmarkStart w:id="1085" w:name="_Toc171895417"/>
      <w:bookmarkStart w:id="1086" w:name="_Toc172151605"/>
      <w:bookmarkStart w:id="1087" w:name="_Toc174295625"/>
      <w:bookmarkStart w:id="1088" w:name="_Toc176206058"/>
      <w:bookmarkStart w:id="1089" w:name="_Toc176999035"/>
      <w:bookmarkStart w:id="1090" w:name="_Toc177923200"/>
      <w:bookmarkStart w:id="1091" w:name="_Toc183438918"/>
      <w:bookmarkStart w:id="1092" w:name="_Toc183439219"/>
      <w:bookmarkEnd w:id="1083"/>
      <w:bookmarkEnd w:id="1084"/>
      <w:bookmarkEnd w:id="1085"/>
      <w:bookmarkEnd w:id="1086"/>
      <w:bookmarkEnd w:id="1087"/>
      <w:bookmarkEnd w:id="1088"/>
      <w:bookmarkEnd w:id="1089"/>
      <w:bookmarkEnd w:id="1090"/>
      <w:bookmarkEnd w:id="1091"/>
      <w:bookmarkEnd w:id="1092"/>
    </w:p>
    <w:p w14:paraId="4B47C6C0" w14:textId="77777777" w:rsidR="00E334A1" w:rsidRPr="00E334A1" w:rsidRDefault="00E334A1">
      <w:pPr>
        <w:pStyle w:val="ListParagraph"/>
        <w:keepNext/>
        <w:keepLines/>
        <w:numPr>
          <w:ilvl w:val="1"/>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093" w:name="_Toc176206059"/>
      <w:bookmarkStart w:id="1094" w:name="_Toc176999036"/>
      <w:bookmarkStart w:id="1095" w:name="_Toc177923201"/>
      <w:bookmarkStart w:id="1096" w:name="_Toc183438919"/>
      <w:bookmarkStart w:id="1097" w:name="_Toc183439220"/>
      <w:bookmarkEnd w:id="1093"/>
      <w:bookmarkEnd w:id="1094"/>
      <w:bookmarkEnd w:id="1095"/>
      <w:bookmarkEnd w:id="1096"/>
      <w:bookmarkEnd w:id="1097"/>
    </w:p>
    <w:p w14:paraId="7750E373"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098" w:name="_Toc176206060"/>
      <w:bookmarkStart w:id="1099" w:name="_Toc176999037"/>
      <w:bookmarkStart w:id="1100" w:name="_Toc177923202"/>
      <w:bookmarkStart w:id="1101" w:name="_Toc183438920"/>
      <w:bookmarkStart w:id="1102" w:name="_Toc183439221"/>
      <w:bookmarkEnd w:id="1098"/>
      <w:bookmarkEnd w:id="1099"/>
      <w:bookmarkEnd w:id="1100"/>
      <w:bookmarkEnd w:id="1101"/>
      <w:bookmarkEnd w:id="1102"/>
    </w:p>
    <w:p w14:paraId="343D020A"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103" w:name="_Toc176206061"/>
      <w:bookmarkStart w:id="1104" w:name="_Toc176999038"/>
      <w:bookmarkStart w:id="1105" w:name="_Toc177923203"/>
      <w:bookmarkStart w:id="1106" w:name="_Toc183438921"/>
      <w:bookmarkStart w:id="1107" w:name="_Toc183439222"/>
      <w:bookmarkEnd w:id="1103"/>
      <w:bookmarkEnd w:id="1104"/>
      <w:bookmarkEnd w:id="1105"/>
      <w:bookmarkEnd w:id="1106"/>
      <w:bookmarkEnd w:id="1107"/>
    </w:p>
    <w:p w14:paraId="1AB873FB"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108" w:name="_Toc176206062"/>
      <w:bookmarkStart w:id="1109" w:name="_Toc176999039"/>
      <w:bookmarkStart w:id="1110" w:name="_Toc177923204"/>
      <w:bookmarkStart w:id="1111" w:name="_Toc183438922"/>
      <w:bookmarkStart w:id="1112" w:name="_Toc183439223"/>
      <w:bookmarkEnd w:id="1108"/>
      <w:bookmarkEnd w:id="1109"/>
      <w:bookmarkEnd w:id="1110"/>
      <w:bookmarkEnd w:id="1111"/>
      <w:bookmarkEnd w:id="1112"/>
    </w:p>
    <w:p w14:paraId="6945BD38"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113" w:name="_Toc176206063"/>
      <w:bookmarkStart w:id="1114" w:name="_Toc176999040"/>
      <w:bookmarkStart w:id="1115" w:name="_Toc177923205"/>
      <w:bookmarkStart w:id="1116" w:name="_Toc183438923"/>
      <w:bookmarkStart w:id="1117" w:name="_Toc183439224"/>
      <w:bookmarkEnd w:id="1113"/>
      <w:bookmarkEnd w:id="1114"/>
      <w:bookmarkEnd w:id="1115"/>
      <w:bookmarkEnd w:id="1116"/>
      <w:bookmarkEnd w:id="1117"/>
    </w:p>
    <w:p w14:paraId="43E19E5D"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118" w:name="_Toc176206064"/>
      <w:bookmarkStart w:id="1119" w:name="_Toc176999041"/>
      <w:bookmarkStart w:id="1120" w:name="_Toc177923206"/>
      <w:bookmarkStart w:id="1121" w:name="_Toc183438924"/>
      <w:bookmarkStart w:id="1122" w:name="_Toc183439225"/>
      <w:bookmarkEnd w:id="1118"/>
      <w:bookmarkEnd w:id="1119"/>
      <w:bookmarkEnd w:id="1120"/>
      <w:bookmarkEnd w:id="1121"/>
      <w:bookmarkEnd w:id="1122"/>
    </w:p>
    <w:p w14:paraId="2B47B868" w14:textId="77777777" w:rsidR="00E334A1" w:rsidRPr="00E334A1" w:rsidRDefault="00E334A1">
      <w:pPr>
        <w:pStyle w:val="ListParagraph"/>
        <w:keepNext/>
        <w:keepLines/>
        <w:numPr>
          <w:ilvl w:val="2"/>
          <w:numId w:val="61"/>
        </w:numPr>
        <w:spacing w:before="40" w:after="0" w:line="480" w:lineRule="auto"/>
        <w:contextualSpacing w:val="0"/>
        <w:outlineLvl w:val="2"/>
        <w:rPr>
          <w:rFonts w:ascii="Times New Roman" w:eastAsiaTheme="majorEastAsia" w:hAnsi="Times New Roman" w:cs="Times New Roman"/>
          <w:b/>
          <w:bCs/>
          <w:vanish/>
          <w:sz w:val="24"/>
          <w:szCs w:val="24"/>
          <w:lang w:val="id-ID"/>
        </w:rPr>
      </w:pPr>
      <w:bookmarkStart w:id="1123" w:name="_Toc176206065"/>
      <w:bookmarkStart w:id="1124" w:name="_Toc176999042"/>
      <w:bookmarkStart w:id="1125" w:name="_Toc177923207"/>
      <w:bookmarkStart w:id="1126" w:name="_Toc183438925"/>
      <w:bookmarkStart w:id="1127" w:name="_Toc183439226"/>
      <w:bookmarkEnd w:id="1123"/>
      <w:bookmarkEnd w:id="1124"/>
      <w:bookmarkEnd w:id="1125"/>
      <w:bookmarkEnd w:id="1126"/>
      <w:bookmarkEnd w:id="1127"/>
    </w:p>
    <w:p w14:paraId="749EC751" w14:textId="418520CA" w:rsidR="00B80ADF" w:rsidRPr="00E95011" w:rsidRDefault="00B80ADF">
      <w:pPr>
        <w:pStyle w:val="Heading3"/>
        <w:numPr>
          <w:ilvl w:val="2"/>
          <w:numId w:val="61"/>
        </w:numPr>
        <w:spacing w:line="480" w:lineRule="auto"/>
        <w:ind w:left="578"/>
        <w:rPr>
          <w:rFonts w:ascii="Times New Roman" w:hAnsi="Times New Roman" w:cs="Times New Roman"/>
          <w:b/>
          <w:bCs/>
          <w:color w:val="auto"/>
          <w:lang w:val="id-ID"/>
        </w:rPr>
      </w:pPr>
      <w:bookmarkStart w:id="1128" w:name="_Toc183439227"/>
      <w:r w:rsidRPr="00E95011">
        <w:rPr>
          <w:rFonts w:ascii="Times New Roman" w:hAnsi="Times New Roman" w:cs="Times New Roman"/>
          <w:b/>
          <w:bCs/>
          <w:color w:val="auto"/>
          <w:lang w:val="id-ID"/>
        </w:rPr>
        <w:t>Uji Hedonik Sediaan Pelembab Bibir</w:t>
      </w:r>
      <w:bookmarkEnd w:id="1128"/>
      <w:r w:rsidRPr="00E95011">
        <w:rPr>
          <w:rFonts w:ascii="Times New Roman" w:hAnsi="Times New Roman" w:cs="Times New Roman"/>
          <w:b/>
          <w:bCs/>
          <w:color w:val="auto"/>
          <w:lang w:val="id-ID"/>
        </w:rPr>
        <w:t xml:space="preserve"> </w:t>
      </w:r>
    </w:p>
    <w:p w14:paraId="3FD09FBF" w14:textId="3B031B99" w:rsidR="00CC3DE1" w:rsidRDefault="00B80ADF" w:rsidP="0069135F">
      <w:pPr>
        <w:autoSpaceDE w:val="0"/>
        <w:autoSpaceDN w:val="0"/>
        <w:adjustRightInd w:val="0"/>
        <w:spacing w:after="0" w:line="480" w:lineRule="auto"/>
        <w:ind w:left="-11" w:firstLine="720"/>
        <w:jc w:val="both"/>
        <w:rPr>
          <w:rFonts w:ascii="Times New Roman" w:hAnsi="Times New Roman" w:cs="Times New Roman"/>
          <w:bCs/>
          <w:sz w:val="24"/>
          <w:szCs w:val="24"/>
          <w:lang w:val="id-ID"/>
        </w:rPr>
      </w:pPr>
      <w:r w:rsidRPr="00B80ADF">
        <w:rPr>
          <w:rFonts w:ascii="Times New Roman" w:hAnsi="Times New Roman" w:cs="Times New Roman"/>
          <w:bCs/>
          <w:sz w:val="24"/>
          <w:szCs w:val="24"/>
          <w:lang w:val="id-ID"/>
        </w:rPr>
        <w:t xml:space="preserve">Hasil pengamatan </w:t>
      </w:r>
      <w:r w:rsidR="000A5CFF">
        <w:rPr>
          <w:rFonts w:ascii="Times New Roman" w:hAnsi="Times New Roman" w:cs="Times New Roman"/>
          <w:bCs/>
          <w:sz w:val="24"/>
          <w:szCs w:val="24"/>
          <w:lang w:val="id-ID"/>
        </w:rPr>
        <w:t>kelembapan</w:t>
      </w:r>
      <w:r w:rsidRPr="00B80ADF">
        <w:rPr>
          <w:rFonts w:ascii="Times New Roman" w:hAnsi="Times New Roman" w:cs="Times New Roman"/>
          <w:bCs/>
          <w:sz w:val="24"/>
          <w:szCs w:val="24"/>
          <w:lang w:val="id-ID"/>
        </w:rPr>
        <w:t xml:space="preserve"> sediaan pelembab bibir ekstrak etanol daun pucuk merah dapat dilihat pada tabel 4.11</w:t>
      </w:r>
      <w:r w:rsidR="00AA3151">
        <w:rPr>
          <w:rFonts w:ascii="Times New Roman" w:hAnsi="Times New Roman" w:cs="Times New Roman"/>
          <w:bCs/>
          <w:sz w:val="24"/>
          <w:szCs w:val="24"/>
          <w:lang w:val="id-ID"/>
        </w:rPr>
        <w:t>.</w:t>
      </w:r>
    </w:p>
    <w:p w14:paraId="2583D872" w14:textId="3F360443" w:rsidR="00AA3151" w:rsidRDefault="00C97054" w:rsidP="00995054">
      <w:pPr>
        <w:autoSpaceDE w:val="0"/>
        <w:autoSpaceDN w:val="0"/>
        <w:adjustRightInd w:val="0"/>
        <w:spacing w:after="0" w:line="48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 xml:space="preserve"> </w:t>
      </w:r>
      <w:r w:rsidR="00415103">
        <w:rPr>
          <w:rFonts w:ascii="Times New Roman" w:hAnsi="Times New Roman" w:cs="Times New Roman"/>
          <w:b/>
          <w:sz w:val="24"/>
          <w:szCs w:val="24"/>
          <w:lang w:val="id-ID"/>
        </w:rPr>
        <w:t xml:space="preserve"> </w:t>
      </w:r>
      <w:r w:rsidR="00AA3151" w:rsidRPr="00FA148B">
        <w:rPr>
          <w:rFonts w:ascii="Times New Roman" w:hAnsi="Times New Roman" w:cs="Times New Roman"/>
          <w:b/>
          <w:sz w:val="24"/>
          <w:szCs w:val="24"/>
          <w:lang w:val="id-ID"/>
        </w:rPr>
        <w:t>Tabel 4.1</w:t>
      </w:r>
      <w:r w:rsidR="00AA3151">
        <w:rPr>
          <w:rFonts w:ascii="Times New Roman" w:hAnsi="Times New Roman" w:cs="Times New Roman"/>
          <w:b/>
          <w:sz w:val="24"/>
          <w:szCs w:val="24"/>
          <w:lang w:val="id-ID"/>
        </w:rPr>
        <w:t>1</w:t>
      </w:r>
      <w:r w:rsidR="00AA3151" w:rsidRPr="00FA148B">
        <w:rPr>
          <w:rFonts w:ascii="Times New Roman" w:hAnsi="Times New Roman" w:cs="Times New Roman"/>
          <w:b/>
          <w:sz w:val="24"/>
          <w:szCs w:val="24"/>
          <w:lang w:val="id-ID"/>
        </w:rPr>
        <w:t xml:space="preserve"> </w:t>
      </w:r>
      <w:r w:rsidR="00AA3151" w:rsidRPr="00FA148B">
        <w:rPr>
          <w:rFonts w:ascii="Times New Roman" w:hAnsi="Times New Roman" w:cs="Times New Roman"/>
          <w:bCs/>
          <w:sz w:val="24"/>
          <w:szCs w:val="24"/>
          <w:lang w:val="id-ID"/>
        </w:rPr>
        <w:t xml:space="preserve">Data Pengamatan </w:t>
      </w:r>
      <w:r w:rsidR="00AA3151">
        <w:rPr>
          <w:rFonts w:ascii="Times New Roman" w:hAnsi="Times New Roman" w:cs="Times New Roman"/>
          <w:bCs/>
          <w:sz w:val="24"/>
          <w:szCs w:val="24"/>
          <w:lang w:val="id-ID"/>
        </w:rPr>
        <w:t>Hedonik Sediaan</w:t>
      </w:r>
      <w:r w:rsidR="00AA3151" w:rsidRPr="00FA148B">
        <w:rPr>
          <w:rFonts w:ascii="Times New Roman" w:hAnsi="Times New Roman" w:cs="Times New Roman"/>
          <w:bCs/>
          <w:sz w:val="24"/>
          <w:szCs w:val="24"/>
          <w:lang w:val="id-ID"/>
        </w:rPr>
        <w:t xml:space="preserve"> Pelembab Bibir </w:t>
      </w:r>
    </w:p>
    <w:tbl>
      <w:tblPr>
        <w:tblStyle w:val="TableGrid"/>
        <w:tblW w:w="0" w:type="auto"/>
        <w:tblLook w:val="04A0" w:firstRow="1" w:lastRow="0" w:firstColumn="1" w:lastColumn="0" w:noHBand="0" w:noVBand="1"/>
      </w:tblPr>
      <w:tblGrid>
        <w:gridCol w:w="1030"/>
        <w:gridCol w:w="1176"/>
        <w:gridCol w:w="1163"/>
        <w:gridCol w:w="790"/>
        <w:gridCol w:w="845"/>
        <w:gridCol w:w="836"/>
        <w:gridCol w:w="924"/>
        <w:gridCol w:w="1163"/>
      </w:tblGrid>
      <w:tr w:rsidR="001F4D76" w14:paraId="0D7159D3" w14:textId="77777777" w:rsidTr="00196A92">
        <w:tc>
          <w:tcPr>
            <w:tcW w:w="1030" w:type="dxa"/>
            <w:vMerge w:val="restart"/>
            <w:vAlign w:val="center"/>
          </w:tcPr>
          <w:p w14:paraId="423DF878" w14:textId="2C5A2528"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Formula</w:t>
            </w:r>
          </w:p>
        </w:tc>
        <w:tc>
          <w:tcPr>
            <w:tcW w:w="1176" w:type="dxa"/>
            <w:vMerge w:val="restart"/>
            <w:vAlign w:val="center"/>
          </w:tcPr>
          <w:p w14:paraId="5E71F406" w14:textId="286FC92A"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Jenis Pengujian</w:t>
            </w:r>
          </w:p>
        </w:tc>
        <w:tc>
          <w:tcPr>
            <w:tcW w:w="3634" w:type="dxa"/>
            <w:gridSpan w:val="4"/>
            <w:vAlign w:val="center"/>
          </w:tcPr>
          <w:p w14:paraId="2688D7CB" w14:textId="0D6FA727"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Tingkat Kesukaan (n)</w:t>
            </w:r>
          </w:p>
        </w:tc>
        <w:tc>
          <w:tcPr>
            <w:tcW w:w="924" w:type="dxa"/>
            <w:vMerge w:val="restart"/>
            <w:vAlign w:val="center"/>
          </w:tcPr>
          <w:p w14:paraId="6ACB4888" w14:textId="786DFF02"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Total Akhir</w:t>
            </w:r>
          </w:p>
        </w:tc>
        <w:tc>
          <w:tcPr>
            <w:tcW w:w="1163" w:type="dxa"/>
            <w:vMerge w:val="restart"/>
          </w:tcPr>
          <w:p w14:paraId="13AA75AE" w14:textId="4862268E" w:rsidR="001F4D76" w:rsidRDefault="00196A9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Rata-rata </w:t>
            </w:r>
            <w:r w:rsidR="00536791">
              <w:rPr>
                <w:rFonts w:ascii="Times New Roman" w:hAnsi="Times New Roman" w:cs="Times New Roman"/>
                <w:bCs/>
                <w:sz w:val="24"/>
                <w:szCs w:val="24"/>
                <w:lang w:val="id-ID"/>
              </w:rPr>
              <w:t>Nilai Kesukaan</w:t>
            </w:r>
          </w:p>
        </w:tc>
      </w:tr>
      <w:tr w:rsidR="001F4D76" w14:paraId="6F5620A9" w14:textId="77777777" w:rsidTr="00196A92">
        <w:tc>
          <w:tcPr>
            <w:tcW w:w="1030" w:type="dxa"/>
            <w:vMerge/>
          </w:tcPr>
          <w:p w14:paraId="508F9D50" w14:textId="77777777" w:rsidR="001F4D76" w:rsidRDefault="001F4D76" w:rsidP="001F4D76">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vMerge/>
          </w:tcPr>
          <w:p w14:paraId="3092DF9A" w14:textId="77777777" w:rsidR="001F4D76" w:rsidRDefault="001F4D76" w:rsidP="001F4D76">
            <w:pPr>
              <w:autoSpaceDE w:val="0"/>
              <w:autoSpaceDN w:val="0"/>
              <w:adjustRightInd w:val="0"/>
              <w:spacing w:line="276" w:lineRule="auto"/>
              <w:jc w:val="center"/>
              <w:rPr>
                <w:rFonts w:ascii="Times New Roman" w:hAnsi="Times New Roman" w:cs="Times New Roman"/>
                <w:bCs/>
                <w:sz w:val="24"/>
                <w:szCs w:val="24"/>
                <w:lang w:val="id-ID"/>
              </w:rPr>
            </w:pPr>
          </w:p>
        </w:tc>
        <w:tc>
          <w:tcPr>
            <w:tcW w:w="1163" w:type="dxa"/>
            <w:vAlign w:val="center"/>
          </w:tcPr>
          <w:p w14:paraId="0D98F31C" w14:textId="0209A82B"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SS</w:t>
            </w:r>
          </w:p>
        </w:tc>
        <w:tc>
          <w:tcPr>
            <w:tcW w:w="790" w:type="dxa"/>
            <w:vAlign w:val="center"/>
          </w:tcPr>
          <w:p w14:paraId="3FB33CAF" w14:textId="47853AA9"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w:t>
            </w:r>
          </w:p>
        </w:tc>
        <w:tc>
          <w:tcPr>
            <w:tcW w:w="845" w:type="dxa"/>
            <w:vAlign w:val="center"/>
          </w:tcPr>
          <w:p w14:paraId="5A2BD24D" w14:textId="6A205FB7"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KS</w:t>
            </w:r>
          </w:p>
        </w:tc>
        <w:tc>
          <w:tcPr>
            <w:tcW w:w="836" w:type="dxa"/>
            <w:vAlign w:val="center"/>
          </w:tcPr>
          <w:p w14:paraId="5E2FADCF" w14:textId="0EFC7155"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TS</w:t>
            </w:r>
          </w:p>
        </w:tc>
        <w:tc>
          <w:tcPr>
            <w:tcW w:w="924" w:type="dxa"/>
            <w:vMerge/>
            <w:vAlign w:val="center"/>
          </w:tcPr>
          <w:p w14:paraId="662BD63B" w14:textId="77777777" w:rsidR="001F4D76" w:rsidRDefault="001F4D76"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63" w:type="dxa"/>
            <w:vMerge/>
          </w:tcPr>
          <w:p w14:paraId="3AC69530" w14:textId="77777777" w:rsidR="001F4D76" w:rsidRDefault="001F4D76" w:rsidP="001F4D76">
            <w:pPr>
              <w:autoSpaceDE w:val="0"/>
              <w:autoSpaceDN w:val="0"/>
              <w:adjustRightInd w:val="0"/>
              <w:spacing w:line="276" w:lineRule="auto"/>
              <w:jc w:val="center"/>
              <w:rPr>
                <w:rFonts w:ascii="Times New Roman" w:hAnsi="Times New Roman" w:cs="Times New Roman"/>
                <w:bCs/>
                <w:sz w:val="24"/>
                <w:szCs w:val="24"/>
                <w:lang w:val="id-ID"/>
              </w:rPr>
            </w:pPr>
          </w:p>
        </w:tc>
      </w:tr>
      <w:tr w:rsidR="00E10CFB" w14:paraId="35C3FAA7" w14:textId="77777777" w:rsidTr="00196A92">
        <w:tc>
          <w:tcPr>
            <w:tcW w:w="1030" w:type="dxa"/>
            <w:vMerge w:val="restart"/>
            <w:vAlign w:val="center"/>
          </w:tcPr>
          <w:p w14:paraId="562FE582" w14:textId="0C111A1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1176" w:type="dxa"/>
          </w:tcPr>
          <w:p w14:paraId="06849EA5" w14:textId="75CCD163"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Warna </w:t>
            </w:r>
          </w:p>
        </w:tc>
        <w:tc>
          <w:tcPr>
            <w:tcW w:w="1163" w:type="dxa"/>
          </w:tcPr>
          <w:p w14:paraId="28C6E16E" w14:textId="6D13AEB5"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70C3095B" w14:textId="2722507D"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845" w:type="dxa"/>
          </w:tcPr>
          <w:p w14:paraId="054AE472" w14:textId="6A769344"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836" w:type="dxa"/>
          </w:tcPr>
          <w:p w14:paraId="252A8A9C" w14:textId="61FC78F5"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924" w:type="dxa"/>
          </w:tcPr>
          <w:p w14:paraId="6C14480E" w14:textId="49BAD506"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36</w:t>
            </w:r>
          </w:p>
        </w:tc>
        <w:tc>
          <w:tcPr>
            <w:tcW w:w="1163" w:type="dxa"/>
          </w:tcPr>
          <w:p w14:paraId="611D2291" w14:textId="4627B541"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1,8</w:t>
            </w:r>
          </w:p>
        </w:tc>
      </w:tr>
      <w:tr w:rsidR="00E10CFB" w14:paraId="6A71FA09" w14:textId="77777777" w:rsidTr="00196A92">
        <w:tc>
          <w:tcPr>
            <w:tcW w:w="1030" w:type="dxa"/>
            <w:vMerge/>
            <w:vAlign w:val="center"/>
          </w:tcPr>
          <w:p w14:paraId="3A73BAAD"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04CD48CE" w14:textId="4D89BA07"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Aroma</w:t>
            </w:r>
          </w:p>
        </w:tc>
        <w:tc>
          <w:tcPr>
            <w:tcW w:w="1163" w:type="dxa"/>
          </w:tcPr>
          <w:p w14:paraId="526EC507" w14:textId="2DB9465E"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7E896E3D" w14:textId="58E40F63"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845" w:type="dxa"/>
          </w:tcPr>
          <w:p w14:paraId="79570C0C" w14:textId="402F37B6"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836" w:type="dxa"/>
          </w:tcPr>
          <w:p w14:paraId="1B762C29" w14:textId="6E79066C"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924" w:type="dxa"/>
          </w:tcPr>
          <w:p w14:paraId="1F88E7DB" w14:textId="3FAD533E"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c>
          <w:tcPr>
            <w:tcW w:w="1163" w:type="dxa"/>
          </w:tcPr>
          <w:p w14:paraId="6233708F" w14:textId="4F33705C"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2,15</w:t>
            </w:r>
          </w:p>
        </w:tc>
      </w:tr>
      <w:tr w:rsidR="00E10CFB" w14:paraId="7DD43891" w14:textId="77777777" w:rsidTr="00196A92">
        <w:tc>
          <w:tcPr>
            <w:tcW w:w="1030" w:type="dxa"/>
            <w:vMerge/>
            <w:vAlign w:val="center"/>
          </w:tcPr>
          <w:p w14:paraId="31920E2D"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4B36A532" w14:textId="37B26A25"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Tekstur</w:t>
            </w:r>
          </w:p>
        </w:tc>
        <w:tc>
          <w:tcPr>
            <w:tcW w:w="1163" w:type="dxa"/>
          </w:tcPr>
          <w:p w14:paraId="0A6C48A2" w14:textId="33F85E1D"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772B1DAE" w14:textId="5A3F4232"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845" w:type="dxa"/>
          </w:tcPr>
          <w:p w14:paraId="4C1E8A35" w14:textId="4405609D"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836" w:type="dxa"/>
          </w:tcPr>
          <w:p w14:paraId="4AA8DF9B" w14:textId="1D583975"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924" w:type="dxa"/>
          </w:tcPr>
          <w:p w14:paraId="4B971AAB" w14:textId="227332B8"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48</w:t>
            </w:r>
          </w:p>
        </w:tc>
        <w:tc>
          <w:tcPr>
            <w:tcW w:w="1163" w:type="dxa"/>
          </w:tcPr>
          <w:p w14:paraId="7EE6F865" w14:textId="1EE12D41"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2,4</w:t>
            </w:r>
          </w:p>
        </w:tc>
      </w:tr>
      <w:tr w:rsidR="00E10CFB" w14:paraId="4C60D00C" w14:textId="77777777" w:rsidTr="00196A92">
        <w:tc>
          <w:tcPr>
            <w:tcW w:w="1030" w:type="dxa"/>
            <w:vMerge w:val="restart"/>
            <w:vAlign w:val="center"/>
          </w:tcPr>
          <w:p w14:paraId="518B18DF" w14:textId="723B0003"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F1</w:t>
            </w:r>
          </w:p>
        </w:tc>
        <w:tc>
          <w:tcPr>
            <w:tcW w:w="1176" w:type="dxa"/>
          </w:tcPr>
          <w:p w14:paraId="60460923" w14:textId="53F109CC"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Warna </w:t>
            </w:r>
          </w:p>
        </w:tc>
        <w:tc>
          <w:tcPr>
            <w:tcW w:w="1163" w:type="dxa"/>
          </w:tcPr>
          <w:p w14:paraId="79D973A8" w14:textId="13481C0C"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2636DC1C" w14:textId="0DB27BE8"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845" w:type="dxa"/>
          </w:tcPr>
          <w:p w14:paraId="21A6DD30" w14:textId="5C5AEEFC"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836" w:type="dxa"/>
          </w:tcPr>
          <w:p w14:paraId="19804B10" w14:textId="278F1B1B"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69CC695F" w14:textId="572DC416"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w:t>
            </w:r>
          </w:p>
        </w:tc>
        <w:tc>
          <w:tcPr>
            <w:tcW w:w="1163" w:type="dxa"/>
          </w:tcPr>
          <w:p w14:paraId="61F34311" w14:textId="08762B04"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2,5</w:t>
            </w:r>
          </w:p>
        </w:tc>
      </w:tr>
      <w:tr w:rsidR="00E10CFB" w14:paraId="321C4A46" w14:textId="77777777" w:rsidTr="00196A92">
        <w:tc>
          <w:tcPr>
            <w:tcW w:w="1030" w:type="dxa"/>
            <w:vMerge/>
            <w:vAlign w:val="center"/>
          </w:tcPr>
          <w:p w14:paraId="391A3347"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3D2DF93E" w14:textId="6111C57A"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Aroma</w:t>
            </w:r>
          </w:p>
        </w:tc>
        <w:tc>
          <w:tcPr>
            <w:tcW w:w="1163" w:type="dxa"/>
          </w:tcPr>
          <w:p w14:paraId="27BFA02F" w14:textId="380FA151"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7D70EAAF" w14:textId="556B396B"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845" w:type="dxa"/>
          </w:tcPr>
          <w:p w14:paraId="6FE843F1" w14:textId="0D869E88"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836" w:type="dxa"/>
          </w:tcPr>
          <w:p w14:paraId="3C8364DE" w14:textId="007C8706"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17C17D48" w14:textId="5D6CB6CF"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163" w:type="dxa"/>
          </w:tcPr>
          <w:p w14:paraId="74EFE475" w14:textId="0CED3A5E"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2,65</w:t>
            </w:r>
          </w:p>
        </w:tc>
      </w:tr>
      <w:tr w:rsidR="00E10CFB" w14:paraId="5BA7B3BC" w14:textId="77777777" w:rsidTr="00196A92">
        <w:tc>
          <w:tcPr>
            <w:tcW w:w="1030" w:type="dxa"/>
            <w:vMerge/>
            <w:vAlign w:val="center"/>
          </w:tcPr>
          <w:p w14:paraId="025A3D52"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5AEF16C1" w14:textId="01D1C885"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Tekstur</w:t>
            </w:r>
          </w:p>
        </w:tc>
        <w:tc>
          <w:tcPr>
            <w:tcW w:w="1163" w:type="dxa"/>
          </w:tcPr>
          <w:p w14:paraId="2148CB26" w14:textId="4454ACD3"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00A643E8" w14:textId="0F2CFE54"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845" w:type="dxa"/>
          </w:tcPr>
          <w:p w14:paraId="0587B942" w14:textId="4C25A545"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836" w:type="dxa"/>
          </w:tcPr>
          <w:p w14:paraId="42DABF44" w14:textId="5B423037"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5CE87212" w14:textId="7C436C62"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53</w:t>
            </w:r>
          </w:p>
        </w:tc>
        <w:tc>
          <w:tcPr>
            <w:tcW w:w="1163" w:type="dxa"/>
          </w:tcPr>
          <w:p w14:paraId="5C6CF960" w14:textId="6837A6BE"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2,65</w:t>
            </w:r>
          </w:p>
        </w:tc>
      </w:tr>
      <w:tr w:rsidR="00E10CFB" w14:paraId="73D06ADE" w14:textId="77777777" w:rsidTr="00196A92">
        <w:tc>
          <w:tcPr>
            <w:tcW w:w="1030" w:type="dxa"/>
            <w:vMerge w:val="restart"/>
            <w:vAlign w:val="center"/>
          </w:tcPr>
          <w:p w14:paraId="4BA727A9" w14:textId="2A7D174E"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1176" w:type="dxa"/>
          </w:tcPr>
          <w:p w14:paraId="66A95B9A" w14:textId="1E3098EB"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Warna </w:t>
            </w:r>
          </w:p>
        </w:tc>
        <w:tc>
          <w:tcPr>
            <w:tcW w:w="1163" w:type="dxa"/>
          </w:tcPr>
          <w:p w14:paraId="0A2C21A7" w14:textId="15409A41"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790" w:type="dxa"/>
          </w:tcPr>
          <w:p w14:paraId="5A13BD10" w14:textId="111CFBDD"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20</w:t>
            </w:r>
          </w:p>
        </w:tc>
        <w:tc>
          <w:tcPr>
            <w:tcW w:w="845" w:type="dxa"/>
          </w:tcPr>
          <w:p w14:paraId="4248EDE6" w14:textId="1FF70496"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836" w:type="dxa"/>
          </w:tcPr>
          <w:p w14:paraId="02DB574B" w14:textId="6277A3EA"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33B07758" w14:textId="61C98B5B"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60</w:t>
            </w:r>
          </w:p>
        </w:tc>
        <w:tc>
          <w:tcPr>
            <w:tcW w:w="1163" w:type="dxa"/>
          </w:tcPr>
          <w:p w14:paraId="13DF2D10" w14:textId="57BBB99D"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3,0</w:t>
            </w:r>
          </w:p>
        </w:tc>
      </w:tr>
      <w:tr w:rsidR="00E10CFB" w14:paraId="067FACBF" w14:textId="77777777" w:rsidTr="00196A92">
        <w:tc>
          <w:tcPr>
            <w:tcW w:w="1030" w:type="dxa"/>
            <w:vMerge/>
            <w:vAlign w:val="center"/>
          </w:tcPr>
          <w:p w14:paraId="1DA0BF5C"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3AD9F7E0" w14:textId="496730A2"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Aroma</w:t>
            </w:r>
          </w:p>
        </w:tc>
        <w:tc>
          <w:tcPr>
            <w:tcW w:w="1163" w:type="dxa"/>
          </w:tcPr>
          <w:p w14:paraId="570722D7" w14:textId="5577E561"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790" w:type="dxa"/>
          </w:tcPr>
          <w:p w14:paraId="47D08379" w14:textId="005B6442"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17</w:t>
            </w:r>
          </w:p>
        </w:tc>
        <w:tc>
          <w:tcPr>
            <w:tcW w:w="845" w:type="dxa"/>
          </w:tcPr>
          <w:p w14:paraId="25508BFB" w14:textId="4D8031C3"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836" w:type="dxa"/>
          </w:tcPr>
          <w:p w14:paraId="1E16D98D" w14:textId="2E354AB8" w:rsidR="00E10CFB" w:rsidRDefault="00A73D3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6DA4C6FE" w14:textId="5F7EB9F5"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61</w:t>
            </w:r>
          </w:p>
        </w:tc>
        <w:tc>
          <w:tcPr>
            <w:tcW w:w="1163" w:type="dxa"/>
          </w:tcPr>
          <w:p w14:paraId="6572F721" w14:textId="313B9828"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3,05</w:t>
            </w:r>
          </w:p>
        </w:tc>
      </w:tr>
      <w:tr w:rsidR="00E10CFB" w14:paraId="0F60432F" w14:textId="77777777" w:rsidTr="00196A92">
        <w:tc>
          <w:tcPr>
            <w:tcW w:w="1030" w:type="dxa"/>
            <w:vMerge/>
            <w:vAlign w:val="center"/>
          </w:tcPr>
          <w:p w14:paraId="6B12C33F"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49D93A01" w14:textId="16C198B6" w:rsidR="00E10CFB" w:rsidRDefault="00E10CFB"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Tekstur</w:t>
            </w:r>
          </w:p>
        </w:tc>
        <w:tc>
          <w:tcPr>
            <w:tcW w:w="1163" w:type="dxa"/>
          </w:tcPr>
          <w:p w14:paraId="2D93046B" w14:textId="2A8B3DE8"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790" w:type="dxa"/>
          </w:tcPr>
          <w:p w14:paraId="7C1D3E5B" w14:textId="3EC9D480"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845" w:type="dxa"/>
          </w:tcPr>
          <w:p w14:paraId="08EE1FD3" w14:textId="5FEA0BF6"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836" w:type="dxa"/>
          </w:tcPr>
          <w:p w14:paraId="32479162" w14:textId="30D9D7ED" w:rsidR="00E10CFB" w:rsidRDefault="005664AF"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7EA12B1F" w14:textId="4D05B2AC"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65</w:t>
            </w:r>
          </w:p>
        </w:tc>
        <w:tc>
          <w:tcPr>
            <w:tcW w:w="1163" w:type="dxa"/>
          </w:tcPr>
          <w:p w14:paraId="08005241" w14:textId="7C3B448E" w:rsidR="00E10CFB" w:rsidRDefault="00554752" w:rsidP="00E10CFB">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3,25</w:t>
            </w:r>
          </w:p>
        </w:tc>
      </w:tr>
      <w:tr w:rsidR="00E10CFB" w14:paraId="62BFF80E" w14:textId="77777777" w:rsidTr="00196A92">
        <w:tc>
          <w:tcPr>
            <w:tcW w:w="1030" w:type="dxa"/>
            <w:vMerge w:val="restart"/>
            <w:vAlign w:val="center"/>
          </w:tcPr>
          <w:p w14:paraId="7AFE250F" w14:textId="1BA6AEA2"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1176" w:type="dxa"/>
          </w:tcPr>
          <w:p w14:paraId="02E09921" w14:textId="1927DDE2" w:rsidR="00E10CFB" w:rsidRDefault="00E10CFB"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Warna </w:t>
            </w:r>
          </w:p>
        </w:tc>
        <w:tc>
          <w:tcPr>
            <w:tcW w:w="1163" w:type="dxa"/>
          </w:tcPr>
          <w:p w14:paraId="7D5F3105" w14:textId="3E9AE049"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790" w:type="dxa"/>
          </w:tcPr>
          <w:p w14:paraId="47E88933" w14:textId="569B2DE1"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845" w:type="dxa"/>
          </w:tcPr>
          <w:p w14:paraId="3EE4482A" w14:textId="1A3BF705"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836" w:type="dxa"/>
          </w:tcPr>
          <w:p w14:paraId="56B1368B" w14:textId="09802BF9"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678650AE" w14:textId="13A9145C"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74</w:t>
            </w:r>
          </w:p>
        </w:tc>
        <w:tc>
          <w:tcPr>
            <w:tcW w:w="1163" w:type="dxa"/>
          </w:tcPr>
          <w:p w14:paraId="26D2096A" w14:textId="4B70EA3A"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3,7</w:t>
            </w:r>
          </w:p>
        </w:tc>
      </w:tr>
      <w:tr w:rsidR="00E10CFB" w14:paraId="382FF4D1" w14:textId="77777777" w:rsidTr="00196A92">
        <w:tc>
          <w:tcPr>
            <w:tcW w:w="1030" w:type="dxa"/>
            <w:vMerge/>
            <w:vAlign w:val="center"/>
          </w:tcPr>
          <w:p w14:paraId="799C1509"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73E0064F" w14:textId="4DCA4F5C" w:rsidR="00E10CFB" w:rsidRDefault="00E10CFB"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Aroma</w:t>
            </w:r>
          </w:p>
        </w:tc>
        <w:tc>
          <w:tcPr>
            <w:tcW w:w="1163" w:type="dxa"/>
          </w:tcPr>
          <w:p w14:paraId="745EF144" w14:textId="6F6C04C7"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790" w:type="dxa"/>
          </w:tcPr>
          <w:p w14:paraId="795AC58C" w14:textId="089DCA58"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845" w:type="dxa"/>
          </w:tcPr>
          <w:p w14:paraId="2A5971D7" w14:textId="286838C9"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836" w:type="dxa"/>
          </w:tcPr>
          <w:p w14:paraId="447100D3" w14:textId="41572DF1"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3E396F93" w14:textId="50C670E3"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69</w:t>
            </w:r>
          </w:p>
        </w:tc>
        <w:tc>
          <w:tcPr>
            <w:tcW w:w="1163" w:type="dxa"/>
          </w:tcPr>
          <w:p w14:paraId="3C7A3AD6" w14:textId="4234D48C"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3,45</w:t>
            </w:r>
          </w:p>
        </w:tc>
      </w:tr>
      <w:tr w:rsidR="00E10CFB" w14:paraId="7AD02ACE" w14:textId="77777777" w:rsidTr="00196A92">
        <w:tc>
          <w:tcPr>
            <w:tcW w:w="1030" w:type="dxa"/>
            <w:vMerge/>
            <w:vAlign w:val="center"/>
          </w:tcPr>
          <w:p w14:paraId="22CFBDEF" w14:textId="77777777" w:rsidR="00E10CFB" w:rsidRDefault="00E10CFB" w:rsidP="00196A92">
            <w:pPr>
              <w:autoSpaceDE w:val="0"/>
              <w:autoSpaceDN w:val="0"/>
              <w:adjustRightInd w:val="0"/>
              <w:spacing w:line="276" w:lineRule="auto"/>
              <w:jc w:val="center"/>
              <w:rPr>
                <w:rFonts w:ascii="Times New Roman" w:hAnsi="Times New Roman" w:cs="Times New Roman"/>
                <w:bCs/>
                <w:sz w:val="24"/>
                <w:szCs w:val="24"/>
                <w:lang w:val="id-ID"/>
              </w:rPr>
            </w:pPr>
          </w:p>
        </w:tc>
        <w:tc>
          <w:tcPr>
            <w:tcW w:w="1176" w:type="dxa"/>
          </w:tcPr>
          <w:p w14:paraId="16B642A8" w14:textId="1033B61F" w:rsidR="00E10CFB" w:rsidRDefault="00E10CFB"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Tekstur</w:t>
            </w:r>
          </w:p>
        </w:tc>
        <w:tc>
          <w:tcPr>
            <w:tcW w:w="1163" w:type="dxa"/>
          </w:tcPr>
          <w:p w14:paraId="6927EFC9" w14:textId="4877B168"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790" w:type="dxa"/>
          </w:tcPr>
          <w:p w14:paraId="3C26DA2C" w14:textId="488A55DC"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845" w:type="dxa"/>
          </w:tcPr>
          <w:p w14:paraId="398C8FE5" w14:textId="32DDCC82"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836" w:type="dxa"/>
          </w:tcPr>
          <w:p w14:paraId="607909B9" w14:textId="01FB5605" w:rsidR="00E10CFB" w:rsidRDefault="005664AF"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0</w:t>
            </w:r>
          </w:p>
        </w:tc>
        <w:tc>
          <w:tcPr>
            <w:tcW w:w="924" w:type="dxa"/>
          </w:tcPr>
          <w:p w14:paraId="1E76EDA1" w14:textId="25244E7A"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75</w:t>
            </w:r>
          </w:p>
        </w:tc>
        <w:tc>
          <w:tcPr>
            <w:tcW w:w="1163" w:type="dxa"/>
          </w:tcPr>
          <w:p w14:paraId="5386F0C9" w14:textId="7BEA862A" w:rsidR="00E10CFB" w:rsidRDefault="00554752" w:rsidP="001F4D76">
            <w:pPr>
              <w:autoSpaceDE w:val="0"/>
              <w:autoSpaceDN w:val="0"/>
              <w:adjustRightInd w:val="0"/>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3,75</w:t>
            </w:r>
          </w:p>
        </w:tc>
      </w:tr>
    </w:tbl>
    <w:p w14:paraId="6773A550" w14:textId="014C689E" w:rsidR="00850CCB" w:rsidRDefault="00850CCB" w:rsidP="00850CCB">
      <w:pPr>
        <w:autoSpaceDE w:val="0"/>
        <w:autoSpaceDN w:val="0"/>
        <w:adjustRightInd w:val="0"/>
        <w:spacing w:before="240"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Dari hasil pengamatan uji hedonik atau tingkat kesukaan terhadap sediaan pelembab bibir ekstrak etanol daun pucuk merah menunjukkan tingkat kesukaan berdasarkan warna yaitu pada F3 (10%) dengan skor 3,7, berdasarkan tingkat kesukaan aroma yaitu pada F3 (10%) dengan skor 3,45 dan berdasarkan tingkat kesukaan tekstur yaitu pada F3 (10%) dengan skor 3,75. </w:t>
      </w:r>
    </w:p>
    <w:p w14:paraId="10F98896" w14:textId="6DA287F9" w:rsidR="00850CCB" w:rsidRDefault="00850CCB" w:rsidP="0069135F">
      <w:pPr>
        <w:autoSpaceDE w:val="0"/>
        <w:autoSpaceDN w:val="0"/>
        <w:adjustRightInd w:val="0"/>
        <w:spacing w:after="0" w:line="276"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2EF39D07" wp14:editId="322918CB">
            <wp:extent cx="4521200" cy="2432050"/>
            <wp:effectExtent l="0" t="0" r="12700" b="6350"/>
            <wp:docPr id="683685104"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E85425" w14:textId="51DCA795" w:rsidR="00850CCB" w:rsidRDefault="00850CCB" w:rsidP="0069135F">
      <w:pPr>
        <w:autoSpaceDE w:val="0"/>
        <w:autoSpaceDN w:val="0"/>
        <w:adjustRightInd w:val="0"/>
        <w:spacing w:line="276" w:lineRule="auto"/>
        <w:jc w:val="center"/>
        <w:rPr>
          <w:rFonts w:ascii="Times New Roman" w:hAnsi="Times New Roman" w:cs="Times New Roman"/>
          <w:bCs/>
          <w:sz w:val="24"/>
          <w:szCs w:val="24"/>
          <w:lang w:val="id-ID"/>
        </w:rPr>
      </w:pPr>
      <w:r w:rsidRPr="00850CCB">
        <w:rPr>
          <w:rFonts w:ascii="Times New Roman" w:hAnsi="Times New Roman" w:cs="Times New Roman"/>
          <w:b/>
          <w:sz w:val="24"/>
          <w:szCs w:val="24"/>
          <w:lang w:val="id-ID"/>
        </w:rPr>
        <w:t>Grafik 4.</w:t>
      </w:r>
      <w:r w:rsidR="008A0F03">
        <w:rPr>
          <w:rFonts w:ascii="Times New Roman" w:hAnsi="Times New Roman" w:cs="Times New Roman"/>
          <w:b/>
          <w:sz w:val="24"/>
          <w:szCs w:val="24"/>
          <w:lang w:val="id-ID"/>
        </w:rPr>
        <w:t xml:space="preserve">3 </w:t>
      </w:r>
      <w:r>
        <w:rPr>
          <w:rFonts w:ascii="Times New Roman" w:hAnsi="Times New Roman" w:cs="Times New Roman"/>
          <w:bCs/>
          <w:sz w:val="24"/>
          <w:szCs w:val="24"/>
          <w:lang w:val="id-ID"/>
        </w:rPr>
        <w:t>Uji Hedonik Sediaan Pelembab Bibir</w:t>
      </w:r>
    </w:p>
    <w:p w14:paraId="4FEAF617" w14:textId="2E316696" w:rsidR="004544A0" w:rsidRPr="00F66985" w:rsidRDefault="0022548E" w:rsidP="00536791">
      <w:pPr>
        <w:autoSpaceDE w:val="0"/>
        <w:autoSpaceDN w:val="0"/>
        <w:adjustRightInd w:val="0"/>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Pengamatan uji hedonik atau kesukaan ini juga dianalisis dengan menggunakan program SPSS (</w:t>
      </w:r>
      <w:r>
        <w:rPr>
          <w:rFonts w:ascii="Times New Roman" w:hAnsi="Times New Roman" w:cs="Times New Roman"/>
          <w:bCs/>
          <w:i/>
          <w:iCs/>
          <w:sz w:val="24"/>
          <w:szCs w:val="24"/>
          <w:lang w:val="id-ID"/>
        </w:rPr>
        <w:t>Statistical Product and Service Solutions</w:t>
      </w:r>
      <w:r>
        <w:rPr>
          <w:rFonts w:ascii="Times New Roman" w:hAnsi="Times New Roman" w:cs="Times New Roman"/>
          <w:bCs/>
          <w:sz w:val="24"/>
          <w:szCs w:val="24"/>
          <w:lang w:val="id-ID"/>
        </w:rPr>
        <w:t>)</w:t>
      </w:r>
      <w:r w:rsidR="00845882">
        <w:rPr>
          <w:rFonts w:ascii="Times New Roman" w:hAnsi="Times New Roman" w:cs="Times New Roman"/>
          <w:bCs/>
          <w:sz w:val="24"/>
          <w:szCs w:val="24"/>
          <w:lang w:val="id-ID"/>
        </w:rPr>
        <w:t xml:space="preserve"> dengan rujukan post hoc sig &lt;0,05 dimana hasil anaisis tabel menunjukkan bahwa semua formulasi terdapat perbedaan uji lanjutan post hoc duncan, pada hasil analisis tabel uji duncan </w:t>
      </w:r>
      <w:r w:rsidR="005D7DAA">
        <w:rPr>
          <w:rFonts w:ascii="Times New Roman" w:hAnsi="Times New Roman" w:cs="Times New Roman"/>
          <w:bCs/>
          <w:sz w:val="24"/>
          <w:szCs w:val="24"/>
          <w:lang w:val="id-ID"/>
        </w:rPr>
        <w:t xml:space="preserve">menunjukkan bahwa </w:t>
      </w:r>
      <w:r w:rsidR="00845882">
        <w:rPr>
          <w:rFonts w:ascii="Times New Roman" w:hAnsi="Times New Roman" w:cs="Times New Roman"/>
          <w:bCs/>
          <w:sz w:val="24"/>
          <w:szCs w:val="24"/>
          <w:lang w:val="id-ID"/>
        </w:rPr>
        <w:t xml:space="preserve">semua formula berbeda signifikan satu sama lain, karena pada tabel subset menempati tabel yang berbeda. Maka dapat disimpulkan bahwa </w:t>
      </w:r>
      <w:r w:rsidR="005D7DAA">
        <w:rPr>
          <w:rFonts w:ascii="Times New Roman" w:hAnsi="Times New Roman" w:cs="Times New Roman"/>
          <w:bCs/>
          <w:sz w:val="24"/>
          <w:szCs w:val="24"/>
          <w:lang w:val="id-ID"/>
        </w:rPr>
        <w:t xml:space="preserve">tingkat kesukaan warna </w:t>
      </w:r>
      <w:r w:rsidR="00836E47">
        <w:rPr>
          <w:rFonts w:ascii="Times New Roman" w:hAnsi="Times New Roman" w:cs="Times New Roman"/>
          <w:bCs/>
          <w:sz w:val="24"/>
          <w:szCs w:val="24"/>
          <w:lang w:val="id-ID"/>
        </w:rPr>
        <w:t xml:space="preserve">yang paling banyak menunjukkan </w:t>
      </w:r>
      <w:r w:rsidR="005D7DAA">
        <w:rPr>
          <w:rFonts w:ascii="Times New Roman" w:hAnsi="Times New Roman" w:cs="Times New Roman"/>
          <w:bCs/>
          <w:sz w:val="24"/>
          <w:szCs w:val="24"/>
          <w:lang w:val="id-ID"/>
        </w:rPr>
        <w:t xml:space="preserve">pada F3 (10%) </w:t>
      </w:r>
      <w:r w:rsidR="00836E47">
        <w:rPr>
          <w:rFonts w:ascii="Times New Roman" w:hAnsi="Times New Roman" w:cs="Times New Roman"/>
          <w:bCs/>
          <w:sz w:val="24"/>
          <w:szCs w:val="24"/>
          <w:lang w:val="id-ID"/>
        </w:rPr>
        <w:t xml:space="preserve">yaitu 3,70, berdasarkan tingkat kesukaan  aroma yang paling banyak menunjukkan pada F3 (10%) yaitu 3,45 dan berdasarkan tingkat kesukaan tekstur yang paling banyak menunjukkan pada F3 (10%) yaitu 3,75. </w:t>
      </w:r>
      <w:r w:rsidR="008662BA">
        <w:rPr>
          <w:rFonts w:ascii="Times New Roman" w:hAnsi="Times New Roman" w:cs="Times New Roman"/>
          <w:bCs/>
          <w:sz w:val="24"/>
          <w:szCs w:val="24"/>
          <w:lang w:val="id-ID"/>
        </w:rPr>
        <w:t>Hal ini menunjukkan bahwa F3 (10%) merupakan konsentrasi yang bagus dan paling banyak disukai oleh 20 panelis.</w:t>
      </w:r>
    </w:p>
    <w:p w14:paraId="27D43BF3" w14:textId="18F654C4" w:rsidR="006F1350" w:rsidRPr="008805BF" w:rsidRDefault="006F1350">
      <w:pPr>
        <w:pStyle w:val="Heading2"/>
        <w:numPr>
          <w:ilvl w:val="1"/>
          <w:numId w:val="61"/>
        </w:numPr>
        <w:spacing w:line="480" w:lineRule="auto"/>
        <w:ind w:left="709" w:hanging="709"/>
        <w:rPr>
          <w:rFonts w:asciiTheme="majorBidi" w:hAnsiTheme="majorBidi"/>
          <w:b/>
          <w:bCs/>
          <w:color w:val="auto"/>
          <w:sz w:val="24"/>
          <w:szCs w:val="24"/>
          <w:lang w:val="id-ID"/>
        </w:rPr>
      </w:pPr>
      <w:bookmarkStart w:id="1129" w:name="_Toc170463505"/>
      <w:bookmarkStart w:id="1130" w:name="_Toc170939685"/>
      <w:bookmarkStart w:id="1131" w:name="_Toc171895434"/>
      <w:bookmarkStart w:id="1132" w:name="_Toc172151622"/>
      <w:bookmarkStart w:id="1133" w:name="_Toc174295642"/>
      <w:bookmarkStart w:id="1134" w:name="_Toc183439228"/>
      <w:bookmarkEnd w:id="1129"/>
      <w:bookmarkEnd w:id="1130"/>
      <w:bookmarkEnd w:id="1131"/>
      <w:bookmarkEnd w:id="1132"/>
      <w:bookmarkEnd w:id="1133"/>
      <w:r w:rsidRPr="008805BF">
        <w:rPr>
          <w:rFonts w:asciiTheme="majorBidi" w:hAnsiTheme="majorBidi"/>
          <w:b/>
          <w:bCs/>
          <w:color w:val="auto"/>
          <w:sz w:val="24"/>
          <w:szCs w:val="24"/>
          <w:lang w:val="id-ID"/>
        </w:rPr>
        <w:t xml:space="preserve">Uji </w:t>
      </w:r>
      <w:r w:rsidR="000A5CFF">
        <w:rPr>
          <w:rFonts w:asciiTheme="majorBidi" w:hAnsiTheme="majorBidi"/>
          <w:b/>
          <w:bCs/>
          <w:color w:val="auto"/>
          <w:sz w:val="24"/>
          <w:szCs w:val="24"/>
          <w:lang w:val="id-ID"/>
        </w:rPr>
        <w:t>Kelembapan</w:t>
      </w:r>
      <w:r w:rsidRPr="008805BF">
        <w:rPr>
          <w:rFonts w:asciiTheme="majorBidi" w:hAnsiTheme="majorBidi"/>
          <w:b/>
          <w:bCs/>
          <w:color w:val="auto"/>
          <w:sz w:val="24"/>
          <w:szCs w:val="24"/>
          <w:lang w:val="id-ID"/>
        </w:rPr>
        <w:t xml:space="preserve"> Sediaan Pelembab Bibir</w:t>
      </w:r>
      <w:bookmarkEnd w:id="1134"/>
      <w:r w:rsidRPr="008805BF">
        <w:rPr>
          <w:rFonts w:asciiTheme="majorBidi" w:hAnsiTheme="majorBidi"/>
          <w:b/>
          <w:bCs/>
          <w:color w:val="auto"/>
          <w:sz w:val="24"/>
          <w:szCs w:val="24"/>
          <w:lang w:val="id-ID"/>
        </w:rPr>
        <w:t xml:space="preserve"> </w:t>
      </w:r>
    </w:p>
    <w:p w14:paraId="12A06761" w14:textId="749B9DA1" w:rsidR="00E66A3B" w:rsidRDefault="00E66A3B" w:rsidP="00E66A3B">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E66A3B">
        <w:rPr>
          <w:rFonts w:ascii="Times New Roman" w:hAnsi="Times New Roman" w:cs="Times New Roman"/>
          <w:bCs/>
          <w:sz w:val="24"/>
          <w:szCs w:val="24"/>
          <w:lang w:val="id-ID"/>
        </w:rPr>
        <w:t xml:space="preserve">Hasil pengamatan </w:t>
      </w:r>
      <w:r w:rsidR="000A5CFF">
        <w:rPr>
          <w:rFonts w:ascii="Times New Roman" w:hAnsi="Times New Roman" w:cs="Times New Roman"/>
          <w:bCs/>
          <w:sz w:val="24"/>
          <w:szCs w:val="24"/>
          <w:lang w:val="id-ID"/>
        </w:rPr>
        <w:t>kelembapan</w:t>
      </w:r>
      <w:r w:rsidRPr="00E66A3B">
        <w:rPr>
          <w:rFonts w:ascii="Times New Roman" w:hAnsi="Times New Roman" w:cs="Times New Roman"/>
          <w:bCs/>
          <w:sz w:val="24"/>
          <w:szCs w:val="24"/>
          <w:lang w:val="id-ID"/>
        </w:rPr>
        <w:t xml:space="preserve"> sediaan pelembab bibir ekstrak etanol daun pucuk merah dapat dilihat pada tabel 4.</w:t>
      </w:r>
      <w:r>
        <w:rPr>
          <w:rFonts w:ascii="Times New Roman" w:hAnsi="Times New Roman" w:cs="Times New Roman"/>
          <w:bCs/>
          <w:sz w:val="24"/>
          <w:szCs w:val="24"/>
          <w:lang w:val="id-ID"/>
        </w:rPr>
        <w:t>1</w:t>
      </w:r>
      <w:r w:rsidR="00B80ADF">
        <w:rPr>
          <w:rFonts w:ascii="Times New Roman" w:hAnsi="Times New Roman" w:cs="Times New Roman"/>
          <w:bCs/>
          <w:sz w:val="24"/>
          <w:szCs w:val="24"/>
          <w:lang w:val="id-ID"/>
        </w:rPr>
        <w:t>2</w:t>
      </w:r>
      <w:r w:rsidRPr="00E66A3B">
        <w:rPr>
          <w:rFonts w:ascii="Times New Roman" w:hAnsi="Times New Roman" w:cs="Times New Roman"/>
          <w:bCs/>
          <w:sz w:val="24"/>
          <w:szCs w:val="24"/>
          <w:lang w:val="id-ID"/>
        </w:rPr>
        <w:t>.</w:t>
      </w:r>
    </w:p>
    <w:p w14:paraId="07B8498D" w14:textId="77777777" w:rsidR="00E3140C" w:rsidRDefault="00E3140C" w:rsidP="00877FE5">
      <w:pPr>
        <w:autoSpaceDE w:val="0"/>
        <w:autoSpaceDN w:val="0"/>
        <w:adjustRightInd w:val="0"/>
        <w:spacing w:after="0" w:line="480" w:lineRule="auto"/>
        <w:jc w:val="both"/>
        <w:rPr>
          <w:rFonts w:ascii="Times New Roman" w:hAnsi="Times New Roman" w:cs="Times New Roman"/>
          <w:bCs/>
          <w:sz w:val="24"/>
          <w:szCs w:val="24"/>
          <w:lang w:val="id-ID"/>
        </w:rPr>
      </w:pPr>
    </w:p>
    <w:p w14:paraId="3E387D2C" w14:textId="0EAEFAB9" w:rsidR="00FA148B" w:rsidRDefault="00FA148B" w:rsidP="00FA148B">
      <w:pPr>
        <w:autoSpaceDE w:val="0"/>
        <w:autoSpaceDN w:val="0"/>
        <w:adjustRightInd w:val="0"/>
        <w:spacing w:after="0" w:line="480" w:lineRule="auto"/>
        <w:jc w:val="center"/>
        <w:rPr>
          <w:rFonts w:ascii="Times New Roman" w:hAnsi="Times New Roman" w:cs="Times New Roman"/>
          <w:bCs/>
          <w:sz w:val="24"/>
          <w:szCs w:val="24"/>
          <w:lang w:val="id-ID"/>
        </w:rPr>
      </w:pPr>
      <w:r w:rsidRPr="00FA148B">
        <w:rPr>
          <w:rFonts w:ascii="Times New Roman" w:hAnsi="Times New Roman" w:cs="Times New Roman"/>
          <w:b/>
          <w:sz w:val="24"/>
          <w:szCs w:val="24"/>
          <w:lang w:val="id-ID"/>
        </w:rPr>
        <w:t>Tabel 4.1</w:t>
      </w:r>
      <w:r w:rsidR="00B80ADF">
        <w:rPr>
          <w:rFonts w:ascii="Times New Roman" w:hAnsi="Times New Roman" w:cs="Times New Roman"/>
          <w:b/>
          <w:sz w:val="24"/>
          <w:szCs w:val="24"/>
          <w:lang w:val="id-ID"/>
        </w:rPr>
        <w:t>2</w:t>
      </w:r>
      <w:r w:rsidRPr="00FA148B">
        <w:rPr>
          <w:rFonts w:ascii="Times New Roman" w:hAnsi="Times New Roman" w:cs="Times New Roman"/>
          <w:b/>
          <w:sz w:val="24"/>
          <w:szCs w:val="24"/>
          <w:lang w:val="id-ID"/>
        </w:rPr>
        <w:t xml:space="preserve"> </w:t>
      </w:r>
      <w:r w:rsidRPr="00FA148B">
        <w:rPr>
          <w:rFonts w:ascii="Times New Roman" w:hAnsi="Times New Roman" w:cs="Times New Roman"/>
          <w:bCs/>
          <w:sz w:val="24"/>
          <w:szCs w:val="24"/>
          <w:lang w:val="id-ID"/>
        </w:rPr>
        <w:t xml:space="preserve">Data Pengamatan </w:t>
      </w:r>
      <w:r w:rsidR="000A5CFF">
        <w:rPr>
          <w:rFonts w:ascii="Times New Roman" w:hAnsi="Times New Roman" w:cs="Times New Roman"/>
          <w:bCs/>
          <w:sz w:val="24"/>
          <w:szCs w:val="24"/>
          <w:lang w:val="id-ID"/>
        </w:rPr>
        <w:t>Kelembapan</w:t>
      </w:r>
      <w:r>
        <w:rPr>
          <w:rFonts w:ascii="Times New Roman" w:hAnsi="Times New Roman" w:cs="Times New Roman"/>
          <w:bCs/>
          <w:sz w:val="24"/>
          <w:szCs w:val="24"/>
          <w:lang w:val="id-ID"/>
        </w:rPr>
        <w:t xml:space="preserve"> Sediaan</w:t>
      </w:r>
      <w:r w:rsidRPr="00FA148B">
        <w:rPr>
          <w:rFonts w:ascii="Times New Roman" w:hAnsi="Times New Roman" w:cs="Times New Roman"/>
          <w:bCs/>
          <w:sz w:val="24"/>
          <w:szCs w:val="24"/>
          <w:lang w:val="id-ID"/>
        </w:rPr>
        <w:t xml:space="preserve"> Pelembab Bibir </w:t>
      </w:r>
    </w:p>
    <w:tbl>
      <w:tblPr>
        <w:tblW w:w="8926" w:type="dxa"/>
        <w:jc w:val="center"/>
        <w:tblLook w:val="04A0" w:firstRow="1" w:lastRow="0" w:firstColumn="1" w:lastColumn="0" w:noHBand="0" w:noVBand="1"/>
      </w:tblPr>
      <w:tblGrid>
        <w:gridCol w:w="1416"/>
        <w:gridCol w:w="1134"/>
        <w:gridCol w:w="1749"/>
        <w:gridCol w:w="1548"/>
        <w:gridCol w:w="1668"/>
        <w:gridCol w:w="1548"/>
      </w:tblGrid>
      <w:tr w:rsidR="00D56BD4" w:rsidRPr="00477C0F" w14:paraId="45212010" w14:textId="77777777" w:rsidTr="00D56BD4">
        <w:trPr>
          <w:trHeight w:val="310"/>
          <w:jc w:val="center"/>
        </w:trPr>
        <w:tc>
          <w:tcPr>
            <w:tcW w:w="1416" w:type="dxa"/>
            <w:vMerge w:val="restart"/>
            <w:tcBorders>
              <w:top w:val="single" w:sz="4" w:space="0" w:color="auto"/>
              <w:left w:val="single" w:sz="4" w:space="0" w:color="auto"/>
              <w:bottom w:val="single" w:sz="4" w:space="0" w:color="auto"/>
              <w:right w:val="single" w:sz="4" w:space="0" w:color="auto"/>
            </w:tcBorders>
            <w:noWrap/>
            <w:vAlign w:val="center"/>
            <w:hideMark/>
          </w:tcPr>
          <w:p w14:paraId="263182D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Sediaan</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474D30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Panelis</w:t>
            </w:r>
          </w:p>
        </w:tc>
        <w:tc>
          <w:tcPr>
            <w:tcW w:w="3297" w:type="dxa"/>
            <w:gridSpan w:val="2"/>
            <w:tcBorders>
              <w:top w:val="single" w:sz="4" w:space="0" w:color="auto"/>
              <w:left w:val="nil"/>
              <w:bottom w:val="single" w:sz="4" w:space="0" w:color="auto"/>
              <w:right w:val="single" w:sz="4" w:space="0" w:color="auto"/>
            </w:tcBorders>
            <w:noWrap/>
            <w:vAlign w:val="center"/>
            <w:hideMark/>
          </w:tcPr>
          <w:p w14:paraId="20CFE55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Moisturizer (%)</w:t>
            </w:r>
          </w:p>
        </w:tc>
        <w:tc>
          <w:tcPr>
            <w:tcW w:w="3079" w:type="dxa"/>
            <w:gridSpan w:val="2"/>
            <w:tcBorders>
              <w:top w:val="single" w:sz="4" w:space="0" w:color="auto"/>
              <w:left w:val="nil"/>
              <w:bottom w:val="single" w:sz="4" w:space="0" w:color="auto"/>
              <w:right w:val="single" w:sz="4" w:space="0" w:color="auto"/>
            </w:tcBorders>
            <w:noWrap/>
            <w:vAlign w:val="center"/>
            <w:hideMark/>
          </w:tcPr>
          <w:p w14:paraId="629D3C59"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Oil (%)</w:t>
            </w:r>
          </w:p>
        </w:tc>
      </w:tr>
      <w:tr w:rsidR="00D56BD4" w:rsidRPr="00477C0F" w14:paraId="47CDDF0D" w14:textId="77777777" w:rsidTr="00D56BD4">
        <w:trPr>
          <w:trHeight w:val="310"/>
          <w:jc w:val="center"/>
        </w:trPr>
        <w:tc>
          <w:tcPr>
            <w:tcW w:w="1416" w:type="dxa"/>
            <w:vMerge/>
            <w:tcBorders>
              <w:top w:val="single" w:sz="4" w:space="0" w:color="auto"/>
              <w:left w:val="single" w:sz="4" w:space="0" w:color="auto"/>
              <w:bottom w:val="single" w:sz="4" w:space="0" w:color="auto"/>
              <w:right w:val="single" w:sz="4" w:space="0" w:color="auto"/>
            </w:tcBorders>
            <w:vAlign w:val="center"/>
            <w:hideMark/>
          </w:tcPr>
          <w:p w14:paraId="22D7D7B6"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7B290C"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749" w:type="dxa"/>
            <w:tcBorders>
              <w:top w:val="nil"/>
              <w:left w:val="nil"/>
              <w:bottom w:val="single" w:sz="4" w:space="0" w:color="auto"/>
              <w:right w:val="single" w:sz="4" w:space="0" w:color="auto"/>
            </w:tcBorders>
            <w:noWrap/>
            <w:vAlign w:val="center"/>
            <w:hideMark/>
          </w:tcPr>
          <w:p w14:paraId="08E2999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Sebelum</w:t>
            </w:r>
          </w:p>
        </w:tc>
        <w:tc>
          <w:tcPr>
            <w:tcW w:w="1548" w:type="dxa"/>
            <w:tcBorders>
              <w:top w:val="nil"/>
              <w:left w:val="nil"/>
              <w:bottom w:val="single" w:sz="4" w:space="0" w:color="auto"/>
              <w:right w:val="single" w:sz="4" w:space="0" w:color="auto"/>
            </w:tcBorders>
            <w:noWrap/>
            <w:vAlign w:val="center"/>
            <w:hideMark/>
          </w:tcPr>
          <w:p w14:paraId="782ADC5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Sesudah</w:t>
            </w:r>
          </w:p>
        </w:tc>
        <w:tc>
          <w:tcPr>
            <w:tcW w:w="1668" w:type="dxa"/>
            <w:tcBorders>
              <w:top w:val="nil"/>
              <w:left w:val="nil"/>
              <w:bottom w:val="single" w:sz="4" w:space="0" w:color="auto"/>
              <w:right w:val="single" w:sz="4" w:space="0" w:color="auto"/>
            </w:tcBorders>
            <w:noWrap/>
            <w:vAlign w:val="center"/>
            <w:hideMark/>
          </w:tcPr>
          <w:p w14:paraId="1F54E9E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Sebelum</w:t>
            </w:r>
          </w:p>
        </w:tc>
        <w:tc>
          <w:tcPr>
            <w:tcW w:w="1411" w:type="dxa"/>
            <w:tcBorders>
              <w:top w:val="nil"/>
              <w:left w:val="nil"/>
              <w:bottom w:val="single" w:sz="4" w:space="0" w:color="auto"/>
              <w:right w:val="single" w:sz="4" w:space="0" w:color="auto"/>
            </w:tcBorders>
            <w:noWrap/>
            <w:vAlign w:val="center"/>
            <w:hideMark/>
          </w:tcPr>
          <w:p w14:paraId="179EF29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Sesudah</w:t>
            </w:r>
          </w:p>
        </w:tc>
      </w:tr>
      <w:tr w:rsidR="00D56BD4" w:rsidRPr="00477C0F" w14:paraId="49DA6D6F" w14:textId="77777777" w:rsidTr="00D56BD4">
        <w:trPr>
          <w:trHeight w:val="310"/>
          <w:jc w:val="center"/>
        </w:trPr>
        <w:tc>
          <w:tcPr>
            <w:tcW w:w="1416" w:type="dxa"/>
            <w:vMerge w:val="restart"/>
            <w:tcBorders>
              <w:top w:val="nil"/>
              <w:left w:val="single" w:sz="4" w:space="0" w:color="auto"/>
              <w:bottom w:val="single" w:sz="4" w:space="0" w:color="auto"/>
              <w:right w:val="single" w:sz="4" w:space="0" w:color="auto"/>
            </w:tcBorders>
            <w:noWrap/>
            <w:vAlign w:val="center"/>
            <w:hideMark/>
          </w:tcPr>
          <w:p w14:paraId="3FF2DF2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F0</w:t>
            </w:r>
          </w:p>
        </w:tc>
        <w:tc>
          <w:tcPr>
            <w:tcW w:w="1134" w:type="dxa"/>
            <w:tcBorders>
              <w:top w:val="nil"/>
              <w:left w:val="nil"/>
              <w:bottom w:val="single" w:sz="4" w:space="0" w:color="auto"/>
              <w:right w:val="single" w:sz="4" w:space="0" w:color="auto"/>
            </w:tcBorders>
            <w:noWrap/>
            <w:vAlign w:val="center"/>
            <w:hideMark/>
          </w:tcPr>
          <w:p w14:paraId="63677E15"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w:t>
            </w:r>
          </w:p>
        </w:tc>
        <w:tc>
          <w:tcPr>
            <w:tcW w:w="1749" w:type="dxa"/>
            <w:tcBorders>
              <w:top w:val="nil"/>
              <w:left w:val="nil"/>
              <w:bottom w:val="single" w:sz="4" w:space="0" w:color="auto"/>
              <w:right w:val="single" w:sz="4" w:space="0" w:color="auto"/>
            </w:tcBorders>
            <w:noWrap/>
            <w:vAlign w:val="center"/>
            <w:hideMark/>
          </w:tcPr>
          <w:p w14:paraId="145CDE3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42,6</w:t>
            </w:r>
          </w:p>
        </w:tc>
        <w:tc>
          <w:tcPr>
            <w:tcW w:w="1548" w:type="dxa"/>
            <w:tcBorders>
              <w:top w:val="nil"/>
              <w:left w:val="nil"/>
              <w:bottom w:val="single" w:sz="4" w:space="0" w:color="auto"/>
              <w:right w:val="single" w:sz="4" w:space="0" w:color="auto"/>
            </w:tcBorders>
            <w:noWrap/>
            <w:vAlign w:val="center"/>
            <w:hideMark/>
          </w:tcPr>
          <w:p w14:paraId="49C4F39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w:t>
            </w:r>
          </w:p>
        </w:tc>
        <w:tc>
          <w:tcPr>
            <w:tcW w:w="1668" w:type="dxa"/>
            <w:tcBorders>
              <w:top w:val="nil"/>
              <w:left w:val="nil"/>
              <w:bottom w:val="single" w:sz="4" w:space="0" w:color="auto"/>
              <w:right w:val="single" w:sz="4" w:space="0" w:color="auto"/>
            </w:tcBorders>
            <w:noWrap/>
            <w:vAlign w:val="center"/>
            <w:hideMark/>
          </w:tcPr>
          <w:p w14:paraId="23C1B003"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28,5</w:t>
            </w:r>
          </w:p>
        </w:tc>
        <w:tc>
          <w:tcPr>
            <w:tcW w:w="1411" w:type="dxa"/>
            <w:tcBorders>
              <w:top w:val="nil"/>
              <w:left w:val="nil"/>
              <w:bottom w:val="single" w:sz="4" w:space="0" w:color="auto"/>
              <w:right w:val="single" w:sz="4" w:space="0" w:color="auto"/>
            </w:tcBorders>
            <w:noWrap/>
            <w:vAlign w:val="center"/>
            <w:hideMark/>
          </w:tcPr>
          <w:p w14:paraId="588A39D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28,8</w:t>
            </w:r>
          </w:p>
        </w:tc>
      </w:tr>
      <w:tr w:rsidR="00D56BD4" w:rsidRPr="00477C0F" w14:paraId="5A411864"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5BA52439"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96B83EF"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w:t>
            </w:r>
          </w:p>
        </w:tc>
        <w:tc>
          <w:tcPr>
            <w:tcW w:w="1749" w:type="dxa"/>
            <w:tcBorders>
              <w:top w:val="nil"/>
              <w:left w:val="nil"/>
              <w:bottom w:val="single" w:sz="4" w:space="0" w:color="auto"/>
              <w:right w:val="single" w:sz="4" w:space="0" w:color="auto"/>
            </w:tcBorders>
            <w:noWrap/>
            <w:vAlign w:val="center"/>
            <w:hideMark/>
          </w:tcPr>
          <w:p w14:paraId="5CB150DF"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38,2</w:t>
            </w:r>
          </w:p>
        </w:tc>
        <w:tc>
          <w:tcPr>
            <w:tcW w:w="1548" w:type="dxa"/>
            <w:tcBorders>
              <w:top w:val="nil"/>
              <w:left w:val="nil"/>
              <w:bottom w:val="single" w:sz="4" w:space="0" w:color="auto"/>
              <w:right w:val="single" w:sz="4" w:space="0" w:color="auto"/>
            </w:tcBorders>
            <w:noWrap/>
            <w:vAlign w:val="center"/>
            <w:hideMark/>
          </w:tcPr>
          <w:p w14:paraId="19786E2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41,7</w:t>
            </w:r>
          </w:p>
        </w:tc>
        <w:tc>
          <w:tcPr>
            <w:tcW w:w="1668" w:type="dxa"/>
            <w:tcBorders>
              <w:top w:val="nil"/>
              <w:left w:val="nil"/>
              <w:bottom w:val="single" w:sz="4" w:space="0" w:color="auto"/>
              <w:right w:val="single" w:sz="4" w:space="0" w:color="auto"/>
            </w:tcBorders>
            <w:noWrap/>
            <w:vAlign w:val="center"/>
            <w:hideMark/>
          </w:tcPr>
          <w:p w14:paraId="3C279528"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25,5</w:t>
            </w:r>
          </w:p>
        </w:tc>
        <w:tc>
          <w:tcPr>
            <w:tcW w:w="1411" w:type="dxa"/>
            <w:tcBorders>
              <w:top w:val="nil"/>
              <w:left w:val="nil"/>
              <w:bottom w:val="single" w:sz="4" w:space="0" w:color="auto"/>
              <w:right w:val="single" w:sz="4" w:space="0" w:color="auto"/>
            </w:tcBorders>
            <w:noWrap/>
            <w:vAlign w:val="center"/>
            <w:hideMark/>
          </w:tcPr>
          <w:p w14:paraId="5591ED15"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27,9</w:t>
            </w:r>
          </w:p>
        </w:tc>
      </w:tr>
      <w:tr w:rsidR="00D56BD4" w:rsidRPr="00477C0F" w14:paraId="0410DA89"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0E51A566"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D42F133"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w:t>
            </w:r>
          </w:p>
        </w:tc>
        <w:tc>
          <w:tcPr>
            <w:tcW w:w="1749" w:type="dxa"/>
            <w:tcBorders>
              <w:top w:val="nil"/>
              <w:left w:val="nil"/>
              <w:bottom w:val="single" w:sz="4" w:space="0" w:color="auto"/>
              <w:right w:val="single" w:sz="4" w:space="0" w:color="auto"/>
            </w:tcBorders>
            <w:noWrap/>
            <w:vAlign w:val="center"/>
            <w:hideMark/>
          </w:tcPr>
          <w:p w14:paraId="3C2C25B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44,6</w:t>
            </w:r>
          </w:p>
        </w:tc>
        <w:tc>
          <w:tcPr>
            <w:tcW w:w="1548" w:type="dxa"/>
            <w:tcBorders>
              <w:top w:val="nil"/>
              <w:left w:val="nil"/>
              <w:bottom w:val="single" w:sz="4" w:space="0" w:color="auto"/>
              <w:right w:val="single" w:sz="4" w:space="0" w:color="auto"/>
            </w:tcBorders>
            <w:noWrap/>
            <w:vAlign w:val="center"/>
            <w:hideMark/>
          </w:tcPr>
          <w:p w14:paraId="04B0B960"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46,2</w:t>
            </w:r>
          </w:p>
        </w:tc>
        <w:tc>
          <w:tcPr>
            <w:tcW w:w="1668" w:type="dxa"/>
            <w:tcBorders>
              <w:top w:val="nil"/>
              <w:left w:val="nil"/>
              <w:bottom w:val="single" w:sz="4" w:space="0" w:color="auto"/>
              <w:right w:val="single" w:sz="4" w:space="0" w:color="auto"/>
            </w:tcBorders>
            <w:noWrap/>
            <w:vAlign w:val="center"/>
            <w:hideMark/>
          </w:tcPr>
          <w:p w14:paraId="0AC45911"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29,8</w:t>
            </w:r>
          </w:p>
        </w:tc>
        <w:tc>
          <w:tcPr>
            <w:tcW w:w="1411" w:type="dxa"/>
            <w:tcBorders>
              <w:top w:val="nil"/>
              <w:left w:val="nil"/>
              <w:bottom w:val="single" w:sz="4" w:space="0" w:color="auto"/>
              <w:right w:val="single" w:sz="4" w:space="0" w:color="auto"/>
            </w:tcBorders>
            <w:noWrap/>
            <w:vAlign w:val="center"/>
            <w:hideMark/>
          </w:tcPr>
          <w:p w14:paraId="299995B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30,9</w:t>
            </w:r>
          </w:p>
        </w:tc>
      </w:tr>
      <w:tr w:rsidR="00D56BD4" w:rsidRPr="00477C0F" w14:paraId="6931BA9E"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159C5978"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2A20FDB4" w14:textId="2277F0A9"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Rata-rata</w:t>
            </w:r>
            <w:r w:rsidR="00D56BD4" w:rsidRPr="00D56BD4">
              <w:rPr>
                <w:rFonts w:ascii="Times New Roman" w:eastAsia="Times New Roman" w:hAnsi="Times New Roman" w:cs="Times New Roman"/>
                <w:color w:val="000000"/>
                <w:kern w:val="0"/>
                <w:sz w:val="24"/>
                <w:szCs w:val="24"/>
                <w14:ligatures w14:val="none"/>
              </w:rPr>
              <w:t xml:space="preserve"> ± SD</w:t>
            </w:r>
          </w:p>
        </w:tc>
        <w:tc>
          <w:tcPr>
            <w:tcW w:w="1749" w:type="dxa"/>
            <w:tcBorders>
              <w:top w:val="nil"/>
              <w:left w:val="nil"/>
              <w:bottom w:val="single" w:sz="4" w:space="0" w:color="auto"/>
              <w:right w:val="single" w:sz="4" w:space="0" w:color="auto"/>
            </w:tcBorders>
            <w:noWrap/>
            <w:vAlign w:val="center"/>
            <w:hideMark/>
          </w:tcPr>
          <w:p w14:paraId="4EB1A33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41,8</w:t>
            </w:r>
          </w:p>
        </w:tc>
        <w:tc>
          <w:tcPr>
            <w:tcW w:w="1548" w:type="dxa"/>
            <w:tcBorders>
              <w:top w:val="nil"/>
              <w:left w:val="nil"/>
              <w:bottom w:val="single" w:sz="4" w:space="0" w:color="auto"/>
              <w:right w:val="single" w:sz="4" w:space="0" w:color="auto"/>
            </w:tcBorders>
            <w:noWrap/>
            <w:vAlign w:val="center"/>
            <w:hideMark/>
          </w:tcPr>
          <w:p w14:paraId="0FCEE04E" w14:textId="4DB9275D"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43,63</w:t>
            </w:r>
          </w:p>
        </w:tc>
        <w:tc>
          <w:tcPr>
            <w:tcW w:w="1668" w:type="dxa"/>
            <w:tcBorders>
              <w:top w:val="nil"/>
              <w:left w:val="nil"/>
              <w:bottom w:val="single" w:sz="4" w:space="0" w:color="auto"/>
              <w:right w:val="single" w:sz="4" w:space="0" w:color="auto"/>
            </w:tcBorders>
            <w:noWrap/>
            <w:vAlign w:val="center"/>
            <w:hideMark/>
          </w:tcPr>
          <w:p w14:paraId="0E7FBEB8" w14:textId="40E2F8A6"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27,93</w:t>
            </w:r>
          </w:p>
        </w:tc>
        <w:tc>
          <w:tcPr>
            <w:tcW w:w="1411" w:type="dxa"/>
            <w:tcBorders>
              <w:top w:val="nil"/>
              <w:left w:val="nil"/>
              <w:bottom w:val="single" w:sz="4" w:space="0" w:color="auto"/>
              <w:right w:val="single" w:sz="4" w:space="0" w:color="auto"/>
            </w:tcBorders>
            <w:noWrap/>
            <w:vAlign w:val="center"/>
            <w:hideMark/>
          </w:tcPr>
          <w:p w14:paraId="55C45D0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29,2</w:t>
            </w:r>
          </w:p>
        </w:tc>
      </w:tr>
      <w:tr w:rsidR="00D56BD4" w:rsidRPr="00477C0F" w14:paraId="34EAC151" w14:textId="77777777" w:rsidTr="00D56BD4">
        <w:trPr>
          <w:trHeight w:val="310"/>
          <w:jc w:val="center"/>
        </w:trPr>
        <w:tc>
          <w:tcPr>
            <w:tcW w:w="1416" w:type="dxa"/>
            <w:vMerge w:val="restart"/>
            <w:tcBorders>
              <w:top w:val="nil"/>
              <w:left w:val="single" w:sz="4" w:space="0" w:color="auto"/>
              <w:bottom w:val="single" w:sz="4" w:space="0" w:color="auto"/>
              <w:right w:val="single" w:sz="4" w:space="0" w:color="auto"/>
            </w:tcBorders>
            <w:noWrap/>
            <w:vAlign w:val="center"/>
            <w:hideMark/>
          </w:tcPr>
          <w:p w14:paraId="33D140E0"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F1</w:t>
            </w:r>
          </w:p>
        </w:tc>
        <w:tc>
          <w:tcPr>
            <w:tcW w:w="1134" w:type="dxa"/>
            <w:tcBorders>
              <w:top w:val="nil"/>
              <w:left w:val="nil"/>
              <w:bottom w:val="single" w:sz="4" w:space="0" w:color="auto"/>
              <w:right w:val="single" w:sz="4" w:space="0" w:color="auto"/>
            </w:tcBorders>
            <w:noWrap/>
            <w:vAlign w:val="center"/>
            <w:hideMark/>
          </w:tcPr>
          <w:p w14:paraId="7DB2A66A"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w:t>
            </w:r>
          </w:p>
        </w:tc>
        <w:tc>
          <w:tcPr>
            <w:tcW w:w="1749" w:type="dxa"/>
            <w:tcBorders>
              <w:top w:val="nil"/>
              <w:left w:val="nil"/>
              <w:bottom w:val="single" w:sz="4" w:space="0" w:color="auto"/>
              <w:right w:val="single" w:sz="4" w:space="0" w:color="auto"/>
            </w:tcBorders>
            <w:noWrap/>
            <w:vAlign w:val="center"/>
            <w:hideMark/>
          </w:tcPr>
          <w:p w14:paraId="49A736E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39,6</w:t>
            </w:r>
          </w:p>
        </w:tc>
        <w:tc>
          <w:tcPr>
            <w:tcW w:w="1548" w:type="dxa"/>
            <w:tcBorders>
              <w:top w:val="nil"/>
              <w:left w:val="nil"/>
              <w:bottom w:val="single" w:sz="4" w:space="0" w:color="auto"/>
              <w:right w:val="single" w:sz="4" w:space="0" w:color="auto"/>
            </w:tcBorders>
            <w:noWrap/>
            <w:vAlign w:val="center"/>
            <w:hideMark/>
          </w:tcPr>
          <w:p w14:paraId="2EF31D35"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43,3</w:t>
            </w:r>
          </w:p>
        </w:tc>
        <w:tc>
          <w:tcPr>
            <w:tcW w:w="1668" w:type="dxa"/>
            <w:tcBorders>
              <w:top w:val="nil"/>
              <w:left w:val="nil"/>
              <w:bottom w:val="single" w:sz="4" w:space="0" w:color="auto"/>
              <w:right w:val="single" w:sz="4" w:space="0" w:color="auto"/>
            </w:tcBorders>
            <w:noWrap/>
            <w:vAlign w:val="center"/>
            <w:hideMark/>
          </w:tcPr>
          <w:p w14:paraId="3FB43E70"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26,5</w:t>
            </w:r>
          </w:p>
        </w:tc>
        <w:tc>
          <w:tcPr>
            <w:tcW w:w="1411" w:type="dxa"/>
            <w:tcBorders>
              <w:top w:val="nil"/>
              <w:left w:val="nil"/>
              <w:bottom w:val="single" w:sz="4" w:space="0" w:color="auto"/>
              <w:right w:val="single" w:sz="4" w:space="0" w:color="auto"/>
            </w:tcBorders>
            <w:noWrap/>
            <w:vAlign w:val="center"/>
            <w:hideMark/>
          </w:tcPr>
          <w:p w14:paraId="00CC33C5"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w:t>
            </w:r>
          </w:p>
        </w:tc>
      </w:tr>
      <w:tr w:rsidR="00D56BD4" w:rsidRPr="00477C0F" w14:paraId="192DB832"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2D071579"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03CF8828"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5</w:t>
            </w:r>
          </w:p>
        </w:tc>
        <w:tc>
          <w:tcPr>
            <w:tcW w:w="1749" w:type="dxa"/>
            <w:tcBorders>
              <w:top w:val="nil"/>
              <w:left w:val="nil"/>
              <w:bottom w:val="single" w:sz="4" w:space="0" w:color="auto"/>
              <w:right w:val="single" w:sz="4" w:space="0" w:color="auto"/>
            </w:tcBorders>
            <w:noWrap/>
            <w:vAlign w:val="center"/>
            <w:hideMark/>
          </w:tcPr>
          <w:p w14:paraId="4BA72369"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39</w:t>
            </w:r>
          </w:p>
        </w:tc>
        <w:tc>
          <w:tcPr>
            <w:tcW w:w="1548" w:type="dxa"/>
            <w:tcBorders>
              <w:top w:val="nil"/>
              <w:left w:val="nil"/>
              <w:bottom w:val="single" w:sz="4" w:space="0" w:color="auto"/>
              <w:right w:val="single" w:sz="4" w:space="0" w:color="auto"/>
            </w:tcBorders>
            <w:noWrap/>
            <w:vAlign w:val="center"/>
            <w:hideMark/>
          </w:tcPr>
          <w:p w14:paraId="6606502A"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43,7</w:t>
            </w:r>
          </w:p>
        </w:tc>
        <w:tc>
          <w:tcPr>
            <w:tcW w:w="1668" w:type="dxa"/>
            <w:tcBorders>
              <w:top w:val="nil"/>
              <w:left w:val="nil"/>
              <w:bottom w:val="single" w:sz="4" w:space="0" w:color="auto"/>
              <w:right w:val="single" w:sz="4" w:space="0" w:color="auto"/>
            </w:tcBorders>
            <w:noWrap/>
            <w:vAlign w:val="center"/>
            <w:hideMark/>
          </w:tcPr>
          <w:p w14:paraId="1B3E5BB0"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26,1</w:t>
            </w:r>
          </w:p>
        </w:tc>
        <w:tc>
          <w:tcPr>
            <w:tcW w:w="1411" w:type="dxa"/>
            <w:tcBorders>
              <w:top w:val="nil"/>
              <w:left w:val="nil"/>
              <w:bottom w:val="single" w:sz="4" w:space="0" w:color="auto"/>
              <w:right w:val="single" w:sz="4" w:space="0" w:color="auto"/>
            </w:tcBorders>
            <w:noWrap/>
            <w:vAlign w:val="center"/>
            <w:hideMark/>
          </w:tcPr>
          <w:p w14:paraId="42502F2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29,2</w:t>
            </w:r>
          </w:p>
        </w:tc>
      </w:tr>
      <w:tr w:rsidR="00D56BD4" w:rsidRPr="00477C0F" w14:paraId="3A075297"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0A002584"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42ABFA2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6</w:t>
            </w:r>
          </w:p>
        </w:tc>
        <w:tc>
          <w:tcPr>
            <w:tcW w:w="1749" w:type="dxa"/>
            <w:tcBorders>
              <w:top w:val="nil"/>
              <w:left w:val="nil"/>
              <w:bottom w:val="single" w:sz="4" w:space="0" w:color="auto"/>
              <w:right w:val="single" w:sz="4" w:space="0" w:color="auto"/>
            </w:tcBorders>
            <w:noWrap/>
            <w:vAlign w:val="center"/>
            <w:hideMark/>
          </w:tcPr>
          <w:p w14:paraId="5AA811F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41,7</w:t>
            </w:r>
          </w:p>
        </w:tc>
        <w:tc>
          <w:tcPr>
            <w:tcW w:w="1548" w:type="dxa"/>
            <w:tcBorders>
              <w:top w:val="nil"/>
              <w:left w:val="nil"/>
              <w:bottom w:val="single" w:sz="4" w:space="0" w:color="auto"/>
              <w:right w:val="single" w:sz="4" w:space="0" w:color="auto"/>
            </w:tcBorders>
            <w:noWrap/>
            <w:vAlign w:val="center"/>
            <w:hideMark/>
          </w:tcPr>
          <w:p w14:paraId="7CC6173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43,2</w:t>
            </w:r>
          </w:p>
        </w:tc>
        <w:tc>
          <w:tcPr>
            <w:tcW w:w="1668" w:type="dxa"/>
            <w:tcBorders>
              <w:top w:val="nil"/>
              <w:left w:val="nil"/>
              <w:bottom w:val="single" w:sz="4" w:space="0" w:color="auto"/>
              <w:right w:val="single" w:sz="4" w:space="0" w:color="auto"/>
            </w:tcBorders>
            <w:noWrap/>
            <w:vAlign w:val="center"/>
            <w:hideMark/>
          </w:tcPr>
          <w:p w14:paraId="56761ED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27,9</w:t>
            </w:r>
          </w:p>
        </w:tc>
        <w:tc>
          <w:tcPr>
            <w:tcW w:w="1411" w:type="dxa"/>
            <w:tcBorders>
              <w:top w:val="nil"/>
              <w:left w:val="nil"/>
              <w:bottom w:val="single" w:sz="4" w:space="0" w:color="auto"/>
              <w:right w:val="single" w:sz="4" w:space="0" w:color="auto"/>
            </w:tcBorders>
            <w:noWrap/>
            <w:vAlign w:val="center"/>
            <w:hideMark/>
          </w:tcPr>
          <w:p w14:paraId="0C8A8B1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28,9</w:t>
            </w:r>
          </w:p>
        </w:tc>
      </w:tr>
      <w:tr w:rsidR="00D56BD4" w:rsidRPr="00477C0F" w14:paraId="23D8DE8F"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45F84525"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081718F" w14:textId="794DF3EF" w:rsidR="00477C0F" w:rsidRPr="00477C0F" w:rsidRDefault="00D56BD4"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Rata-rata</w:t>
            </w:r>
            <w:r w:rsidRPr="00D56BD4">
              <w:rPr>
                <w:rFonts w:ascii="Times New Roman" w:eastAsia="Times New Roman" w:hAnsi="Times New Roman" w:cs="Times New Roman"/>
                <w:color w:val="000000"/>
                <w:kern w:val="0"/>
                <w:sz w:val="24"/>
                <w:szCs w:val="24"/>
                <w14:ligatures w14:val="none"/>
              </w:rPr>
              <w:t xml:space="preserve"> ± SD</w:t>
            </w:r>
          </w:p>
        </w:tc>
        <w:tc>
          <w:tcPr>
            <w:tcW w:w="1749" w:type="dxa"/>
            <w:tcBorders>
              <w:top w:val="nil"/>
              <w:left w:val="nil"/>
              <w:bottom w:val="single" w:sz="4" w:space="0" w:color="auto"/>
              <w:right w:val="single" w:sz="4" w:space="0" w:color="auto"/>
            </w:tcBorders>
            <w:noWrap/>
            <w:vAlign w:val="center"/>
            <w:hideMark/>
          </w:tcPr>
          <w:p w14:paraId="60EE61F9" w14:textId="2E12AD79"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40,1</w:t>
            </w:r>
            <w:r w:rsidR="00D56BD4" w:rsidRPr="00D56BD4">
              <w:rPr>
                <w:rFonts w:ascii="Times New Roman" w:eastAsia="Times New Roman" w:hAnsi="Times New Roman" w:cs="Times New Roman"/>
                <w:color w:val="000000"/>
                <w:kern w:val="0"/>
                <w:sz w:val="24"/>
                <w:szCs w:val="24"/>
                <w14:ligatures w14:val="none"/>
              </w:rPr>
              <w:t>±3,2741</w:t>
            </w:r>
          </w:p>
        </w:tc>
        <w:tc>
          <w:tcPr>
            <w:tcW w:w="1548" w:type="dxa"/>
            <w:tcBorders>
              <w:top w:val="nil"/>
              <w:left w:val="nil"/>
              <w:bottom w:val="single" w:sz="4" w:space="0" w:color="auto"/>
              <w:right w:val="single" w:sz="4" w:space="0" w:color="auto"/>
            </w:tcBorders>
            <w:noWrap/>
            <w:vAlign w:val="center"/>
            <w:hideMark/>
          </w:tcPr>
          <w:p w14:paraId="3431844B" w14:textId="15750B64"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43,4</w:t>
            </w:r>
            <w:r w:rsidR="00D56BD4" w:rsidRPr="00D56BD4">
              <w:rPr>
                <w:rFonts w:ascii="Times New Roman" w:eastAsia="Times New Roman" w:hAnsi="Times New Roman" w:cs="Times New Roman"/>
                <w:color w:val="000000"/>
                <w:kern w:val="0"/>
                <w:sz w:val="24"/>
                <w:szCs w:val="24"/>
                <w14:ligatures w14:val="none"/>
              </w:rPr>
              <w:t>±2,3158</w:t>
            </w:r>
          </w:p>
        </w:tc>
        <w:tc>
          <w:tcPr>
            <w:tcW w:w="1668" w:type="dxa"/>
            <w:tcBorders>
              <w:top w:val="nil"/>
              <w:left w:val="nil"/>
              <w:bottom w:val="single" w:sz="4" w:space="0" w:color="auto"/>
              <w:right w:val="single" w:sz="4" w:space="0" w:color="auto"/>
            </w:tcBorders>
            <w:noWrap/>
            <w:vAlign w:val="center"/>
            <w:hideMark/>
          </w:tcPr>
          <w:p w14:paraId="6AAD0E3B" w14:textId="40B28C0E"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26,83</w:t>
            </w:r>
            <w:r w:rsidR="00D56BD4" w:rsidRPr="00D56BD4">
              <w:rPr>
                <w:rFonts w:ascii="Times New Roman" w:eastAsia="Times New Roman" w:hAnsi="Times New Roman" w:cs="Times New Roman"/>
                <w:color w:val="000000"/>
                <w:kern w:val="0"/>
                <w:sz w:val="24"/>
                <w:szCs w:val="24"/>
                <w14:ligatures w14:val="none"/>
              </w:rPr>
              <w:t>±2,2053</w:t>
            </w:r>
          </w:p>
        </w:tc>
        <w:tc>
          <w:tcPr>
            <w:tcW w:w="1411" w:type="dxa"/>
            <w:tcBorders>
              <w:top w:val="nil"/>
              <w:left w:val="nil"/>
              <w:bottom w:val="single" w:sz="4" w:space="0" w:color="auto"/>
              <w:right w:val="single" w:sz="4" w:space="0" w:color="auto"/>
            </w:tcBorders>
            <w:noWrap/>
            <w:vAlign w:val="center"/>
            <w:hideMark/>
          </w:tcPr>
          <w:p w14:paraId="0C07D73C" w14:textId="65E17368"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29,03</w:t>
            </w:r>
            <w:r w:rsidR="00D56BD4" w:rsidRPr="00D56BD4">
              <w:rPr>
                <w:rFonts w:ascii="Times New Roman" w:eastAsia="Times New Roman" w:hAnsi="Times New Roman" w:cs="Times New Roman"/>
                <w:color w:val="000000"/>
                <w:kern w:val="0"/>
                <w:sz w:val="24"/>
                <w:szCs w:val="24"/>
                <w14:ligatures w14:val="none"/>
              </w:rPr>
              <w:t>±1,5394</w:t>
            </w:r>
          </w:p>
        </w:tc>
      </w:tr>
      <w:tr w:rsidR="00D56BD4" w:rsidRPr="00477C0F" w14:paraId="15B35A63" w14:textId="77777777" w:rsidTr="00D56BD4">
        <w:trPr>
          <w:trHeight w:val="310"/>
          <w:jc w:val="center"/>
        </w:trPr>
        <w:tc>
          <w:tcPr>
            <w:tcW w:w="1416" w:type="dxa"/>
            <w:vMerge w:val="restart"/>
            <w:tcBorders>
              <w:top w:val="nil"/>
              <w:left w:val="single" w:sz="4" w:space="0" w:color="auto"/>
              <w:bottom w:val="single" w:sz="4" w:space="0" w:color="auto"/>
              <w:right w:val="single" w:sz="4" w:space="0" w:color="auto"/>
            </w:tcBorders>
            <w:noWrap/>
            <w:vAlign w:val="center"/>
            <w:hideMark/>
          </w:tcPr>
          <w:p w14:paraId="51DECB8C"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F2</w:t>
            </w:r>
          </w:p>
        </w:tc>
        <w:tc>
          <w:tcPr>
            <w:tcW w:w="1134" w:type="dxa"/>
            <w:tcBorders>
              <w:top w:val="nil"/>
              <w:left w:val="nil"/>
              <w:bottom w:val="single" w:sz="4" w:space="0" w:color="auto"/>
              <w:right w:val="single" w:sz="4" w:space="0" w:color="auto"/>
            </w:tcBorders>
            <w:noWrap/>
            <w:vAlign w:val="center"/>
            <w:hideMark/>
          </w:tcPr>
          <w:p w14:paraId="6B338B2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7</w:t>
            </w:r>
          </w:p>
        </w:tc>
        <w:tc>
          <w:tcPr>
            <w:tcW w:w="1749" w:type="dxa"/>
            <w:tcBorders>
              <w:top w:val="nil"/>
              <w:left w:val="nil"/>
              <w:bottom w:val="single" w:sz="4" w:space="0" w:color="auto"/>
              <w:right w:val="single" w:sz="4" w:space="0" w:color="auto"/>
            </w:tcBorders>
            <w:noWrap/>
            <w:vAlign w:val="center"/>
            <w:hideMark/>
          </w:tcPr>
          <w:p w14:paraId="336E5A7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34,5</w:t>
            </w:r>
          </w:p>
        </w:tc>
        <w:tc>
          <w:tcPr>
            <w:tcW w:w="1548" w:type="dxa"/>
            <w:tcBorders>
              <w:top w:val="nil"/>
              <w:left w:val="nil"/>
              <w:bottom w:val="single" w:sz="4" w:space="0" w:color="auto"/>
              <w:right w:val="single" w:sz="4" w:space="0" w:color="auto"/>
            </w:tcBorders>
            <w:noWrap/>
            <w:vAlign w:val="center"/>
            <w:hideMark/>
          </w:tcPr>
          <w:p w14:paraId="2B9083E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41,4</w:t>
            </w:r>
          </w:p>
        </w:tc>
        <w:tc>
          <w:tcPr>
            <w:tcW w:w="1668" w:type="dxa"/>
            <w:tcBorders>
              <w:top w:val="nil"/>
              <w:left w:val="nil"/>
              <w:bottom w:val="single" w:sz="4" w:space="0" w:color="auto"/>
              <w:right w:val="single" w:sz="4" w:space="0" w:color="auto"/>
            </w:tcBorders>
            <w:noWrap/>
            <w:vAlign w:val="center"/>
            <w:hideMark/>
          </w:tcPr>
          <w:p w14:paraId="62203EF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23,1</w:t>
            </w:r>
          </w:p>
        </w:tc>
        <w:tc>
          <w:tcPr>
            <w:tcW w:w="1411" w:type="dxa"/>
            <w:tcBorders>
              <w:top w:val="nil"/>
              <w:left w:val="nil"/>
              <w:bottom w:val="single" w:sz="4" w:space="0" w:color="auto"/>
              <w:right w:val="single" w:sz="4" w:space="0" w:color="auto"/>
            </w:tcBorders>
            <w:noWrap/>
            <w:vAlign w:val="center"/>
            <w:hideMark/>
          </w:tcPr>
          <w:p w14:paraId="0A1D00C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27,7</w:t>
            </w:r>
          </w:p>
        </w:tc>
      </w:tr>
      <w:tr w:rsidR="00D56BD4" w:rsidRPr="00477C0F" w14:paraId="32FDD73D"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1C9F531F"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274486DC"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8</w:t>
            </w:r>
          </w:p>
        </w:tc>
        <w:tc>
          <w:tcPr>
            <w:tcW w:w="1749" w:type="dxa"/>
            <w:tcBorders>
              <w:top w:val="nil"/>
              <w:left w:val="nil"/>
              <w:bottom w:val="single" w:sz="4" w:space="0" w:color="auto"/>
              <w:right w:val="single" w:sz="4" w:space="0" w:color="auto"/>
            </w:tcBorders>
            <w:noWrap/>
            <w:vAlign w:val="center"/>
            <w:hideMark/>
          </w:tcPr>
          <w:p w14:paraId="0AF65B0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48,9</w:t>
            </w:r>
          </w:p>
        </w:tc>
        <w:tc>
          <w:tcPr>
            <w:tcW w:w="1548" w:type="dxa"/>
            <w:tcBorders>
              <w:top w:val="nil"/>
              <w:left w:val="nil"/>
              <w:bottom w:val="single" w:sz="4" w:space="0" w:color="auto"/>
              <w:right w:val="single" w:sz="4" w:space="0" w:color="auto"/>
            </w:tcBorders>
            <w:noWrap/>
            <w:vAlign w:val="center"/>
            <w:hideMark/>
          </w:tcPr>
          <w:p w14:paraId="280FACE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49</w:t>
            </w:r>
          </w:p>
        </w:tc>
        <w:tc>
          <w:tcPr>
            <w:tcW w:w="1668" w:type="dxa"/>
            <w:tcBorders>
              <w:top w:val="nil"/>
              <w:left w:val="nil"/>
              <w:bottom w:val="single" w:sz="4" w:space="0" w:color="auto"/>
              <w:right w:val="single" w:sz="4" w:space="0" w:color="auto"/>
            </w:tcBorders>
            <w:noWrap/>
            <w:vAlign w:val="center"/>
            <w:hideMark/>
          </w:tcPr>
          <w:p w14:paraId="7C68258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32,7</w:t>
            </w:r>
          </w:p>
        </w:tc>
        <w:tc>
          <w:tcPr>
            <w:tcW w:w="1411" w:type="dxa"/>
            <w:tcBorders>
              <w:top w:val="nil"/>
              <w:left w:val="nil"/>
              <w:bottom w:val="single" w:sz="4" w:space="0" w:color="auto"/>
              <w:right w:val="single" w:sz="4" w:space="0" w:color="auto"/>
            </w:tcBorders>
            <w:noWrap/>
            <w:vAlign w:val="center"/>
            <w:hideMark/>
          </w:tcPr>
          <w:p w14:paraId="42758F0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32,8</w:t>
            </w:r>
          </w:p>
        </w:tc>
      </w:tr>
      <w:tr w:rsidR="00D56BD4" w:rsidRPr="00477C0F" w14:paraId="5637C7EB"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4F37201E"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10D7FA6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9</w:t>
            </w:r>
          </w:p>
        </w:tc>
        <w:tc>
          <w:tcPr>
            <w:tcW w:w="1749" w:type="dxa"/>
            <w:tcBorders>
              <w:top w:val="nil"/>
              <w:left w:val="nil"/>
              <w:bottom w:val="single" w:sz="4" w:space="0" w:color="auto"/>
              <w:right w:val="single" w:sz="4" w:space="0" w:color="auto"/>
            </w:tcBorders>
            <w:noWrap/>
            <w:vAlign w:val="center"/>
            <w:hideMark/>
          </w:tcPr>
          <w:p w14:paraId="48AD797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37,7</w:t>
            </w:r>
          </w:p>
        </w:tc>
        <w:tc>
          <w:tcPr>
            <w:tcW w:w="1548" w:type="dxa"/>
            <w:tcBorders>
              <w:top w:val="nil"/>
              <w:left w:val="nil"/>
              <w:bottom w:val="single" w:sz="4" w:space="0" w:color="auto"/>
              <w:right w:val="single" w:sz="4" w:space="0" w:color="auto"/>
            </w:tcBorders>
            <w:noWrap/>
            <w:vAlign w:val="center"/>
            <w:hideMark/>
          </w:tcPr>
          <w:p w14:paraId="421A7BD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42,7</w:t>
            </w:r>
          </w:p>
        </w:tc>
        <w:tc>
          <w:tcPr>
            <w:tcW w:w="1668" w:type="dxa"/>
            <w:tcBorders>
              <w:top w:val="nil"/>
              <w:left w:val="nil"/>
              <w:bottom w:val="single" w:sz="4" w:space="0" w:color="auto"/>
              <w:right w:val="single" w:sz="4" w:space="0" w:color="auto"/>
            </w:tcBorders>
            <w:noWrap/>
            <w:vAlign w:val="center"/>
            <w:hideMark/>
          </w:tcPr>
          <w:p w14:paraId="0D0EA3C1"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25,2</w:t>
            </w:r>
          </w:p>
        </w:tc>
        <w:tc>
          <w:tcPr>
            <w:tcW w:w="1411" w:type="dxa"/>
            <w:tcBorders>
              <w:top w:val="nil"/>
              <w:left w:val="nil"/>
              <w:bottom w:val="single" w:sz="4" w:space="0" w:color="auto"/>
              <w:right w:val="single" w:sz="4" w:space="0" w:color="auto"/>
            </w:tcBorders>
            <w:noWrap/>
            <w:vAlign w:val="center"/>
            <w:hideMark/>
          </w:tcPr>
          <w:p w14:paraId="05ACEE1F"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28,6</w:t>
            </w:r>
          </w:p>
        </w:tc>
      </w:tr>
      <w:tr w:rsidR="00D56BD4" w:rsidRPr="00477C0F" w14:paraId="1D8A4E30"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34FD661A"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7842C437" w14:textId="72159B7E" w:rsidR="00477C0F" w:rsidRPr="00477C0F" w:rsidRDefault="00D56BD4"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Rata-rata</w:t>
            </w:r>
            <w:r w:rsidRPr="00D56BD4">
              <w:rPr>
                <w:rFonts w:ascii="Times New Roman" w:eastAsia="Times New Roman" w:hAnsi="Times New Roman" w:cs="Times New Roman"/>
                <w:color w:val="000000"/>
                <w:kern w:val="0"/>
                <w:sz w:val="24"/>
                <w:szCs w:val="24"/>
                <w14:ligatures w14:val="none"/>
              </w:rPr>
              <w:t xml:space="preserve"> ± SD</w:t>
            </w:r>
          </w:p>
        </w:tc>
        <w:tc>
          <w:tcPr>
            <w:tcW w:w="1749" w:type="dxa"/>
            <w:tcBorders>
              <w:top w:val="nil"/>
              <w:left w:val="nil"/>
              <w:bottom w:val="single" w:sz="4" w:space="0" w:color="auto"/>
              <w:right w:val="single" w:sz="4" w:space="0" w:color="auto"/>
            </w:tcBorders>
            <w:noWrap/>
            <w:vAlign w:val="center"/>
            <w:hideMark/>
          </w:tcPr>
          <w:p w14:paraId="346E6AD7" w14:textId="70FA47F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40,36</w:t>
            </w:r>
            <w:r w:rsidR="00D56BD4" w:rsidRPr="00D56BD4">
              <w:rPr>
                <w:rFonts w:ascii="Times New Roman" w:eastAsia="Times New Roman" w:hAnsi="Times New Roman" w:cs="Times New Roman"/>
                <w:color w:val="000000"/>
                <w:kern w:val="0"/>
                <w:sz w:val="24"/>
                <w:szCs w:val="24"/>
                <w14:ligatures w14:val="none"/>
              </w:rPr>
              <w:t>±1,4177</w:t>
            </w:r>
          </w:p>
        </w:tc>
        <w:tc>
          <w:tcPr>
            <w:tcW w:w="1548" w:type="dxa"/>
            <w:tcBorders>
              <w:top w:val="nil"/>
              <w:left w:val="nil"/>
              <w:bottom w:val="single" w:sz="4" w:space="0" w:color="auto"/>
              <w:right w:val="single" w:sz="4" w:space="0" w:color="auto"/>
            </w:tcBorders>
            <w:noWrap/>
            <w:vAlign w:val="center"/>
            <w:hideMark/>
          </w:tcPr>
          <w:p w14:paraId="0B059380" w14:textId="2BFD0901"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44,36</w:t>
            </w:r>
            <w:r w:rsidR="00D56BD4" w:rsidRPr="00D56BD4">
              <w:rPr>
                <w:rFonts w:ascii="Times New Roman" w:eastAsia="Times New Roman" w:hAnsi="Times New Roman" w:cs="Times New Roman"/>
                <w:color w:val="000000"/>
                <w:kern w:val="0"/>
                <w:sz w:val="24"/>
                <w:szCs w:val="24"/>
                <w14:ligatures w14:val="none"/>
              </w:rPr>
              <w:t>±0,2645</w:t>
            </w:r>
          </w:p>
        </w:tc>
        <w:tc>
          <w:tcPr>
            <w:tcW w:w="1668" w:type="dxa"/>
            <w:tcBorders>
              <w:top w:val="nil"/>
              <w:left w:val="nil"/>
              <w:bottom w:val="single" w:sz="4" w:space="0" w:color="auto"/>
              <w:right w:val="single" w:sz="4" w:space="0" w:color="auto"/>
            </w:tcBorders>
            <w:noWrap/>
            <w:vAlign w:val="center"/>
            <w:hideMark/>
          </w:tcPr>
          <w:p w14:paraId="6FF83D5C" w14:textId="5E334F61"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27</w:t>
            </w:r>
            <w:r w:rsidR="00D56BD4" w:rsidRPr="00D56BD4">
              <w:rPr>
                <w:rFonts w:ascii="Times New Roman" w:eastAsia="Times New Roman" w:hAnsi="Times New Roman" w:cs="Times New Roman"/>
                <w:color w:val="000000"/>
                <w:kern w:val="0"/>
                <w:sz w:val="24"/>
                <w:szCs w:val="24"/>
                <w14:ligatures w14:val="none"/>
              </w:rPr>
              <w:t>±0,9451</w:t>
            </w:r>
          </w:p>
        </w:tc>
        <w:tc>
          <w:tcPr>
            <w:tcW w:w="1411" w:type="dxa"/>
            <w:tcBorders>
              <w:top w:val="nil"/>
              <w:left w:val="nil"/>
              <w:bottom w:val="single" w:sz="4" w:space="0" w:color="auto"/>
              <w:right w:val="single" w:sz="4" w:space="0" w:color="auto"/>
            </w:tcBorders>
            <w:noWrap/>
            <w:vAlign w:val="center"/>
            <w:hideMark/>
          </w:tcPr>
          <w:p w14:paraId="2156E48A" w14:textId="594F8BD3"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29,7</w:t>
            </w:r>
            <w:r w:rsidR="00D56BD4" w:rsidRPr="00D56BD4">
              <w:rPr>
                <w:rFonts w:ascii="Times New Roman" w:eastAsia="Times New Roman" w:hAnsi="Times New Roman" w:cs="Times New Roman"/>
                <w:color w:val="000000"/>
                <w:kern w:val="0"/>
                <w:sz w:val="24"/>
                <w:szCs w:val="24"/>
                <w14:ligatures w14:val="none"/>
              </w:rPr>
              <w:t>±0,1527</w:t>
            </w:r>
          </w:p>
        </w:tc>
      </w:tr>
      <w:tr w:rsidR="00D56BD4" w:rsidRPr="00477C0F" w14:paraId="62ED05B8" w14:textId="77777777" w:rsidTr="00D56BD4">
        <w:trPr>
          <w:trHeight w:val="310"/>
          <w:jc w:val="center"/>
        </w:trPr>
        <w:tc>
          <w:tcPr>
            <w:tcW w:w="1416" w:type="dxa"/>
            <w:vMerge w:val="restart"/>
            <w:tcBorders>
              <w:top w:val="nil"/>
              <w:left w:val="single" w:sz="4" w:space="0" w:color="auto"/>
              <w:bottom w:val="single" w:sz="4" w:space="0" w:color="auto"/>
              <w:right w:val="single" w:sz="4" w:space="0" w:color="auto"/>
            </w:tcBorders>
            <w:noWrap/>
            <w:vAlign w:val="center"/>
            <w:hideMark/>
          </w:tcPr>
          <w:p w14:paraId="5DE648EC"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F3</w:t>
            </w:r>
          </w:p>
        </w:tc>
        <w:tc>
          <w:tcPr>
            <w:tcW w:w="1134" w:type="dxa"/>
            <w:tcBorders>
              <w:top w:val="nil"/>
              <w:left w:val="nil"/>
              <w:bottom w:val="single" w:sz="4" w:space="0" w:color="auto"/>
              <w:right w:val="single" w:sz="4" w:space="0" w:color="auto"/>
            </w:tcBorders>
            <w:noWrap/>
            <w:vAlign w:val="center"/>
            <w:hideMark/>
          </w:tcPr>
          <w:p w14:paraId="66887C7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10</w:t>
            </w:r>
          </w:p>
        </w:tc>
        <w:tc>
          <w:tcPr>
            <w:tcW w:w="1749" w:type="dxa"/>
            <w:tcBorders>
              <w:top w:val="nil"/>
              <w:left w:val="nil"/>
              <w:bottom w:val="single" w:sz="4" w:space="0" w:color="auto"/>
              <w:right w:val="single" w:sz="4" w:space="0" w:color="auto"/>
            </w:tcBorders>
            <w:noWrap/>
            <w:vAlign w:val="center"/>
            <w:hideMark/>
          </w:tcPr>
          <w:p w14:paraId="1D1CEA28"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32,2</w:t>
            </w:r>
          </w:p>
        </w:tc>
        <w:tc>
          <w:tcPr>
            <w:tcW w:w="1548" w:type="dxa"/>
            <w:tcBorders>
              <w:top w:val="nil"/>
              <w:left w:val="nil"/>
              <w:bottom w:val="single" w:sz="4" w:space="0" w:color="auto"/>
              <w:right w:val="single" w:sz="4" w:space="0" w:color="auto"/>
            </w:tcBorders>
            <w:noWrap/>
            <w:vAlign w:val="center"/>
            <w:hideMark/>
          </w:tcPr>
          <w:p w14:paraId="794FC81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46,4</w:t>
            </w:r>
          </w:p>
        </w:tc>
        <w:tc>
          <w:tcPr>
            <w:tcW w:w="1668" w:type="dxa"/>
            <w:tcBorders>
              <w:top w:val="nil"/>
              <w:left w:val="nil"/>
              <w:bottom w:val="single" w:sz="4" w:space="0" w:color="auto"/>
              <w:right w:val="single" w:sz="4" w:space="0" w:color="auto"/>
            </w:tcBorders>
            <w:noWrap/>
            <w:vAlign w:val="center"/>
            <w:hideMark/>
          </w:tcPr>
          <w:p w14:paraId="04BBDFB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48,3</w:t>
            </w:r>
          </w:p>
        </w:tc>
        <w:tc>
          <w:tcPr>
            <w:tcW w:w="1411" w:type="dxa"/>
            <w:tcBorders>
              <w:top w:val="nil"/>
              <w:left w:val="nil"/>
              <w:bottom w:val="single" w:sz="4" w:space="0" w:color="auto"/>
              <w:right w:val="single" w:sz="4" w:space="0" w:color="auto"/>
            </w:tcBorders>
            <w:noWrap/>
            <w:vAlign w:val="center"/>
            <w:hideMark/>
          </w:tcPr>
          <w:p w14:paraId="3683374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31</w:t>
            </w:r>
          </w:p>
        </w:tc>
      </w:tr>
      <w:tr w:rsidR="00D56BD4" w:rsidRPr="00477C0F" w14:paraId="4FDCFEE6"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3A015D01"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159BE30"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11</w:t>
            </w:r>
          </w:p>
        </w:tc>
        <w:tc>
          <w:tcPr>
            <w:tcW w:w="1749" w:type="dxa"/>
            <w:tcBorders>
              <w:top w:val="nil"/>
              <w:left w:val="nil"/>
              <w:bottom w:val="single" w:sz="4" w:space="0" w:color="auto"/>
              <w:right w:val="single" w:sz="4" w:space="0" w:color="auto"/>
            </w:tcBorders>
            <w:noWrap/>
            <w:vAlign w:val="center"/>
            <w:hideMark/>
          </w:tcPr>
          <w:p w14:paraId="4AE21493"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36,5</w:t>
            </w:r>
          </w:p>
        </w:tc>
        <w:tc>
          <w:tcPr>
            <w:tcW w:w="1548" w:type="dxa"/>
            <w:tcBorders>
              <w:top w:val="nil"/>
              <w:left w:val="nil"/>
              <w:bottom w:val="single" w:sz="4" w:space="0" w:color="auto"/>
              <w:right w:val="single" w:sz="4" w:space="0" w:color="auto"/>
            </w:tcBorders>
            <w:noWrap/>
            <w:vAlign w:val="center"/>
            <w:hideMark/>
          </w:tcPr>
          <w:p w14:paraId="5E3C1CC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49</w:t>
            </w:r>
          </w:p>
        </w:tc>
        <w:tc>
          <w:tcPr>
            <w:tcW w:w="1668" w:type="dxa"/>
            <w:tcBorders>
              <w:top w:val="nil"/>
              <w:left w:val="nil"/>
              <w:bottom w:val="single" w:sz="4" w:space="0" w:color="auto"/>
              <w:right w:val="single" w:sz="4" w:space="0" w:color="auto"/>
            </w:tcBorders>
            <w:noWrap/>
            <w:vAlign w:val="center"/>
            <w:hideMark/>
          </w:tcPr>
          <w:p w14:paraId="4328BBCF"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24,4</w:t>
            </w:r>
          </w:p>
        </w:tc>
        <w:tc>
          <w:tcPr>
            <w:tcW w:w="1411" w:type="dxa"/>
            <w:tcBorders>
              <w:top w:val="nil"/>
              <w:left w:val="nil"/>
              <w:bottom w:val="single" w:sz="4" w:space="0" w:color="auto"/>
              <w:right w:val="single" w:sz="4" w:space="0" w:color="auto"/>
            </w:tcBorders>
            <w:noWrap/>
            <w:vAlign w:val="center"/>
            <w:hideMark/>
          </w:tcPr>
          <w:p w14:paraId="0CB9D2E9"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32,8</w:t>
            </w:r>
          </w:p>
        </w:tc>
      </w:tr>
      <w:tr w:rsidR="00D56BD4" w:rsidRPr="00477C0F" w14:paraId="426EF8F1"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6C2B979E"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5F646EF9"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12</w:t>
            </w:r>
          </w:p>
        </w:tc>
        <w:tc>
          <w:tcPr>
            <w:tcW w:w="1749" w:type="dxa"/>
            <w:tcBorders>
              <w:top w:val="nil"/>
              <w:left w:val="nil"/>
              <w:bottom w:val="single" w:sz="4" w:space="0" w:color="auto"/>
              <w:right w:val="single" w:sz="4" w:space="0" w:color="auto"/>
            </w:tcBorders>
            <w:noWrap/>
            <w:vAlign w:val="center"/>
            <w:hideMark/>
          </w:tcPr>
          <w:p w14:paraId="2B0239EC"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34,7</w:t>
            </w:r>
          </w:p>
        </w:tc>
        <w:tc>
          <w:tcPr>
            <w:tcW w:w="1548" w:type="dxa"/>
            <w:tcBorders>
              <w:top w:val="nil"/>
              <w:left w:val="nil"/>
              <w:bottom w:val="single" w:sz="4" w:space="0" w:color="auto"/>
              <w:right w:val="single" w:sz="4" w:space="0" w:color="auto"/>
            </w:tcBorders>
            <w:noWrap/>
            <w:vAlign w:val="center"/>
            <w:hideMark/>
          </w:tcPr>
          <w:p w14:paraId="0F74E90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44,3</w:t>
            </w:r>
          </w:p>
        </w:tc>
        <w:tc>
          <w:tcPr>
            <w:tcW w:w="1668" w:type="dxa"/>
            <w:tcBorders>
              <w:top w:val="nil"/>
              <w:left w:val="nil"/>
              <w:bottom w:val="single" w:sz="4" w:space="0" w:color="auto"/>
              <w:right w:val="single" w:sz="4" w:space="0" w:color="auto"/>
            </w:tcBorders>
            <w:noWrap/>
            <w:vAlign w:val="center"/>
            <w:hideMark/>
          </w:tcPr>
          <w:p w14:paraId="131D7B28"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23,2</w:t>
            </w:r>
          </w:p>
        </w:tc>
        <w:tc>
          <w:tcPr>
            <w:tcW w:w="1411" w:type="dxa"/>
            <w:tcBorders>
              <w:top w:val="nil"/>
              <w:left w:val="nil"/>
              <w:bottom w:val="single" w:sz="4" w:space="0" w:color="auto"/>
              <w:right w:val="single" w:sz="4" w:space="0" w:color="auto"/>
            </w:tcBorders>
            <w:noWrap/>
            <w:vAlign w:val="center"/>
            <w:hideMark/>
          </w:tcPr>
          <w:p w14:paraId="6D0A626E"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29,6</w:t>
            </w:r>
          </w:p>
        </w:tc>
      </w:tr>
      <w:tr w:rsidR="00D56BD4" w:rsidRPr="00477C0F" w14:paraId="05174500"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36510D71"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5E7D845C" w14:textId="2D20F87A" w:rsidR="00477C0F" w:rsidRPr="00477C0F" w:rsidRDefault="00D56BD4"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Rata-rata</w:t>
            </w:r>
            <w:r w:rsidRPr="00D56BD4">
              <w:rPr>
                <w:rFonts w:ascii="Times New Roman" w:eastAsia="Times New Roman" w:hAnsi="Times New Roman" w:cs="Times New Roman"/>
                <w:color w:val="000000"/>
                <w:kern w:val="0"/>
                <w:sz w:val="24"/>
                <w:szCs w:val="24"/>
                <w14:ligatures w14:val="none"/>
              </w:rPr>
              <w:t xml:space="preserve"> ± SD</w:t>
            </w:r>
          </w:p>
        </w:tc>
        <w:tc>
          <w:tcPr>
            <w:tcW w:w="1749" w:type="dxa"/>
            <w:tcBorders>
              <w:top w:val="nil"/>
              <w:left w:val="nil"/>
              <w:bottom w:val="single" w:sz="4" w:space="0" w:color="auto"/>
              <w:right w:val="single" w:sz="4" w:space="0" w:color="auto"/>
            </w:tcBorders>
            <w:noWrap/>
            <w:vAlign w:val="center"/>
            <w:hideMark/>
          </w:tcPr>
          <w:p w14:paraId="104BB53C" w14:textId="1AB58AB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34,46</w:t>
            </w:r>
            <w:r w:rsidR="00D56BD4" w:rsidRPr="00D56BD4">
              <w:rPr>
                <w:rFonts w:ascii="Times New Roman" w:eastAsia="Times New Roman" w:hAnsi="Times New Roman" w:cs="Times New Roman"/>
                <w:color w:val="000000"/>
                <w:kern w:val="0"/>
                <w:sz w:val="24"/>
                <w:szCs w:val="24"/>
                <w14:ligatures w14:val="none"/>
              </w:rPr>
              <w:t>±2,1594</w:t>
            </w:r>
          </w:p>
        </w:tc>
        <w:tc>
          <w:tcPr>
            <w:tcW w:w="1548" w:type="dxa"/>
            <w:tcBorders>
              <w:top w:val="nil"/>
              <w:left w:val="nil"/>
              <w:bottom w:val="single" w:sz="4" w:space="0" w:color="auto"/>
              <w:right w:val="single" w:sz="4" w:space="0" w:color="auto"/>
            </w:tcBorders>
            <w:noWrap/>
            <w:vAlign w:val="center"/>
            <w:hideMark/>
          </w:tcPr>
          <w:p w14:paraId="43748348" w14:textId="20C4297C"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46,56</w:t>
            </w:r>
            <w:r w:rsidR="00D56BD4" w:rsidRPr="00D56BD4">
              <w:rPr>
                <w:rFonts w:ascii="Times New Roman" w:eastAsia="Times New Roman" w:hAnsi="Times New Roman" w:cs="Times New Roman"/>
                <w:color w:val="000000"/>
                <w:kern w:val="0"/>
                <w:sz w:val="24"/>
                <w:szCs w:val="24"/>
                <w14:ligatures w14:val="none"/>
              </w:rPr>
              <w:t>±2,3544</w:t>
            </w:r>
          </w:p>
        </w:tc>
        <w:tc>
          <w:tcPr>
            <w:tcW w:w="1668" w:type="dxa"/>
            <w:tcBorders>
              <w:top w:val="nil"/>
              <w:left w:val="nil"/>
              <w:bottom w:val="single" w:sz="4" w:space="0" w:color="auto"/>
              <w:right w:val="single" w:sz="4" w:space="0" w:color="auto"/>
            </w:tcBorders>
            <w:noWrap/>
            <w:vAlign w:val="center"/>
            <w:hideMark/>
          </w:tcPr>
          <w:p w14:paraId="67DD3BBE" w14:textId="3A3A74FF"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31,96</w:t>
            </w:r>
            <w:r w:rsidR="00D56BD4" w:rsidRPr="00D56BD4">
              <w:rPr>
                <w:rFonts w:ascii="Times New Roman" w:eastAsia="Times New Roman" w:hAnsi="Times New Roman" w:cs="Times New Roman"/>
                <w:color w:val="000000"/>
                <w:kern w:val="0"/>
                <w:sz w:val="24"/>
                <w:szCs w:val="24"/>
                <w14:ligatures w14:val="none"/>
              </w:rPr>
              <w:t>±14,1578</w:t>
            </w:r>
          </w:p>
        </w:tc>
        <w:tc>
          <w:tcPr>
            <w:tcW w:w="1411" w:type="dxa"/>
            <w:tcBorders>
              <w:top w:val="nil"/>
              <w:left w:val="nil"/>
              <w:bottom w:val="single" w:sz="4" w:space="0" w:color="auto"/>
              <w:right w:val="single" w:sz="4" w:space="0" w:color="auto"/>
            </w:tcBorders>
            <w:noWrap/>
            <w:vAlign w:val="center"/>
            <w:hideMark/>
          </w:tcPr>
          <w:p w14:paraId="2D49D904" w14:textId="4CA97053"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31,13</w:t>
            </w:r>
            <w:r w:rsidR="00D56BD4" w:rsidRPr="00D56BD4">
              <w:rPr>
                <w:rFonts w:ascii="Times New Roman" w:eastAsia="Times New Roman" w:hAnsi="Times New Roman" w:cs="Times New Roman"/>
                <w:color w:val="000000"/>
                <w:kern w:val="0"/>
                <w:sz w:val="24"/>
                <w:szCs w:val="24"/>
                <w14:ligatures w14:val="none"/>
              </w:rPr>
              <w:t>±1,6041</w:t>
            </w:r>
          </w:p>
        </w:tc>
      </w:tr>
      <w:tr w:rsidR="00D56BD4" w:rsidRPr="00477C0F" w14:paraId="35F687F1" w14:textId="77777777" w:rsidTr="00D56BD4">
        <w:trPr>
          <w:trHeight w:val="310"/>
          <w:jc w:val="center"/>
        </w:trPr>
        <w:tc>
          <w:tcPr>
            <w:tcW w:w="1416" w:type="dxa"/>
            <w:vMerge w:val="restart"/>
            <w:tcBorders>
              <w:top w:val="nil"/>
              <w:left w:val="single" w:sz="4" w:space="0" w:color="auto"/>
              <w:bottom w:val="single" w:sz="4" w:space="0" w:color="auto"/>
              <w:right w:val="single" w:sz="4" w:space="0" w:color="auto"/>
            </w:tcBorders>
            <w:noWrap/>
            <w:vAlign w:val="center"/>
            <w:hideMark/>
          </w:tcPr>
          <w:p w14:paraId="68BEBC9B" w14:textId="77777777" w:rsidR="00477C0F" w:rsidRPr="00477C0F" w:rsidRDefault="00477C0F" w:rsidP="00196A92">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Pembanding (Wardah)</w:t>
            </w:r>
          </w:p>
        </w:tc>
        <w:tc>
          <w:tcPr>
            <w:tcW w:w="1134" w:type="dxa"/>
            <w:tcBorders>
              <w:top w:val="nil"/>
              <w:left w:val="nil"/>
              <w:bottom w:val="single" w:sz="4" w:space="0" w:color="auto"/>
              <w:right w:val="single" w:sz="4" w:space="0" w:color="auto"/>
            </w:tcBorders>
            <w:noWrap/>
            <w:vAlign w:val="center"/>
            <w:hideMark/>
          </w:tcPr>
          <w:p w14:paraId="78567B91"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13</w:t>
            </w:r>
          </w:p>
        </w:tc>
        <w:tc>
          <w:tcPr>
            <w:tcW w:w="1749" w:type="dxa"/>
            <w:tcBorders>
              <w:top w:val="nil"/>
              <w:left w:val="nil"/>
              <w:bottom w:val="single" w:sz="4" w:space="0" w:color="auto"/>
              <w:right w:val="single" w:sz="4" w:space="0" w:color="auto"/>
            </w:tcBorders>
            <w:noWrap/>
            <w:vAlign w:val="center"/>
            <w:hideMark/>
          </w:tcPr>
          <w:p w14:paraId="28CF7425"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32,6</w:t>
            </w:r>
          </w:p>
        </w:tc>
        <w:tc>
          <w:tcPr>
            <w:tcW w:w="1548" w:type="dxa"/>
            <w:tcBorders>
              <w:top w:val="nil"/>
              <w:left w:val="nil"/>
              <w:bottom w:val="single" w:sz="4" w:space="0" w:color="auto"/>
              <w:right w:val="single" w:sz="4" w:space="0" w:color="auto"/>
            </w:tcBorders>
            <w:noWrap/>
            <w:vAlign w:val="center"/>
            <w:hideMark/>
          </w:tcPr>
          <w:p w14:paraId="39A77CB1"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34,7</w:t>
            </w:r>
          </w:p>
        </w:tc>
        <w:tc>
          <w:tcPr>
            <w:tcW w:w="1668" w:type="dxa"/>
            <w:tcBorders>
              <w:top w:val="nil"/>
              <w:left w:val="nil"/>
              <w:bottom w:val="single" w:sz="4" w:space="0" w:color="auto"/>
              <w:right w:val="single" w:sz="4" w:space="0" w:color="auto"/>
            </w:tcBorders>
            <w:noWrap/>
            <w:vAlign w:val="center"/>
            <w:hideMark/>
          </w:tcPr>
          <w:p w14:paraId="6967768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48,9</w:t>
            </w:r>
          </w:p>
        </w:tc>
        <w:tc>
          <w:tcPr>
            <w:tcW w:w="1411" w:type="dxa"/>
            <w:tcBorders>
              <w:top w:val="nil"/>
              <w:left w:val="nil"/>
              <w:bottom w:val="single" w:sz="4" w:space="0" w:color="auto"/>
              <w:right w:val="single" w:sz="4" w:space="0" w:color="auto"/>
            </w:tcBorders>
            <w:noWrap/>
            <w:vAlign w:val="center"/>
            <w:hideMark/>
          </w:tcPr>
          <w:p w14:paraId="413C00C6"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23,2</w:t>
            </w:r>
          </w:p>
        </w:tc>
      </w:tr>
      <w:tr w:rsidR="00D56BD4" w:rsidRPr="00477C0F" w14:paraId="4AB78856"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4DCA047D"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5A1B0461"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14</w:t>
            </w:r>
          </w:p>
        </w:tc>
        <w:tc>
          <w:tcPr>
            <w:tcW w:w="1749" w:type="dxa"/>
            <w:tcBorders>
              <w:top w:val="nil"/>
              <w:left w:val="nil"/>
              <w:bottom w:val="single" w:sz="4" w:space="0" w:color="auto"/>
              <w:right w:val="single" w:sz="4" w:space="0" w:color="auto"/>
            </w:tcBorders>
            <w:noWrap/>
            <w:vAlign w:val="center"/>
            <w:hideMark/>
          </w:tcPr>
          <w:p w14:paraId="5983D654"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35,6</w:t>
            </w:r>
          </w:p>
        </w:tc>
        <w:tc>
          <w:tcPr>
            <w:tcW w:w="1548" w:type="dxa"/>
            <w:tcBorders>
              <w:top w:val="nil"/>
              <w:left w:val="nil"/>
              <w:bottom w:val="single" w:sz="4" w:space="0" w:color="auto"/>
              <w:right w:val="single" w:sz="4" w:space="0" w:color="auto"/>
            </w:tcBorders>
            <w:noWrap/>
            <w:vAlign w:val="center"/>
            <w:hideMark/>
          </w:tcPr>
          <w:p w14:paraId="31C22D3B"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41,8</w:t>
            </w:r>
          </w:p>
        </w:tc>
        <w:tc>
          <w:tcPr>
            <w:tcW w:w="1668" w:type="dxa"/>
            <w:tcBorders>
              <w:top w:val="nil"/>
              <w:left w:val="nil"/>
              <w:bottom w:val="single" w:sz="4" w:space="0" w:color="auto"/>
              <w:right w:val="single" w:sz="4" w:space="0" w:color="auto"/>
            </w:tcBorders>
            <w:noWrap/>
            <w:vAlign w:val="center"/>
            <w:hideMark/>
          </w:tcPr>
          <w:p w14:paraId="014E0CAD"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23,8</w:t>
            </w:r>
          </w:p>
        </w:tc>
        <w:tc>
          <w:tcPr>
            <w:tcW w:w="1411" w:type="dxa"/>
            <w:tcBorders>
              <w:top w:val="nil"/>
              <w:left w:val="nil"/>
              <w:bottom w:val="single" w:sz="4" w:space="0" w:color="auto"/>
              <w:right w:val="single" w:sz="4" w:space="0" w:color="auto"/>
            </w:tcBorders>
            <w:noWrap/>
            <w:vAlign w:val="center"/>
            <w:hideMark/>
          </w:tcPr>
          <w:p w14:paraId="2A48ECF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28</w:t>
            </w:r>
          </w:p>
        </w:tc>
      </w:tr>
      <w:tr w:rsidR="00D56BD4" w:rsidRPr="00477C0F" w14:paraId="144E3D11"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7DF630F4"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8C103C3"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15</w:t>
            </w:r>
          </w:p>
        </w:tc>
        <w:tc>
          <w:tcPr>
            <w:tcW w:w="1749" w:type="dxa"/>
            <w:tcBorders>
              <w:top w:val="nil"/>
              <w:left w:val="nil"/>
              <w:bottom w:val="single" w:sz="4" w:space="0" w:color="auto"/>
              <w:right w:val="single" w:sz="4" w:space="0" w:color="auto"/>
            </w:tcBorders>
            <w:noWrap/>
            <w:vAlign w:val="center"/>
            <w:hideMark/>
          </w:tcPr>
          <w:p w14:paraId="4FBA4B3F"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32,6</w:t>
            </w:r>
          </w:p>
        </w:tc>
        <w:tc>
          <w:tcPr>
            <w:tcW w:w="1548" w:type="dxa"/>
            <w:tcBorders>
              <w:top w:val="nil"/>
              <w:left w:val="nil"/>
              <w:bottom w:val="single" w:sz="4" w:space="0" w:color="auto"/>
              <w:right w:val="single" w:sz="4" w:space="0" w:color="auto"/>
            </w:tcBorders>
            <w:noWrap/>
            <w:vAlign w:val="center"/>
            <w:hideMark/>
          </w:tcPr>
          <w:p w14:paraId="38E58FF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36</w:t>
            </w:r>
          </w:p>
        </w:tc>
        <w:tc>
          <w:tcPr>
            <w:tcW w:w="1668" w:type="dxa"/>
            <w:tcBorders>
              <w:top w:val="nil"/>
              <w:left w:val="nil"/>
              <w:bottom w:val="single" w:sz="4" w:space="0" w:color="auto"/>
              <w:right w:val="single" w:sz="4" w:space="0" w:color="auto"/>
            </w:tcBorders>
            <w:noWrap/>
            <w:vAlign w:val="center"/>
            <w:hideMark/>
          </w:tcPr>
          <w:p w14:paraId="59D00B82"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48,9</w:t>
            </w:r>
          </w:p>
        </w:tc>
        <w:tc>
          <w:tcPr>
            <w:tcW w:w="1411" w:type="dxa"/>
            <w:tcBorders>
              <w:top w:val="nil"/>
              <w:left w:val="nil"/>
              <w:bottom w:val="single" w:sz="4" w:space="0" w:color="auto"/>
              <w:right w:val="single" w:sz="4" w:space="0" w:color="auto"/>
            </w:tcBorders>
            <w:noWrap/>
            <w:vAlign w:val="center"/>
            <w:hideMark/>
          </w:tcPr>
          <w:p w14:paraId="1D5656D7" w14:textId="77777777"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24,1</w:t>
            </w:r>
          </w:p>
        </w:tc>
      </w:tr>
      <w:tr w:rsidR="00D56BD4" w:rsidRPr="00477C0F" w14:paraId="069A31A4" w14:textId="77777777" w:rsidTr="00D56BD4">
        <w:trPr>
          <w:trHeight w:val="310"/>
          <w:jc w:val="center"/>
        </w:trPr>
        <w:tc>
          <w:tcPr>
            <w:tcW w:w="1416" w:type="dxa"/>
            <w:vMerge/>
            <w:tcBorders>
              <w:top w:val="nil"/>
              <w:left w:val="single" w:sz="4" w:space="0" w:color="auto"/>
              <w:bottom w:val="single" w:sz="4" w:space="0" w:color="auto"/>
              <w:right w:val="single" w:sz="4" w:space="0" w:color="auto"/>
            </w:tcBorders>
            <w:vAlign w:val="center"/>
            <w:hideMark/>
          </w:tcPr>
          <w:p w14:paraId="1889692E" w14:textId="77777777" w:rsidR="00477C0F" w:rsidRPr="00477C0F" w:rsidRDefault="00477C0F" w:rsidP="00477C0F">
            <w:pPr>
              <w:spacing w:after="0" w:line="240" w:lineRule="auto"/>
              <w:rPr>
                <w:rFonts w:ascii="Times New Roman" w:eastAsia="Times New Roman" w:hAnsi="Times New Roman" w:cs="Times New Roman"/>
                <w:color w:val="000000"/>
                <w:kern w:val="0"/>
                <w:sz w:val="24"/>
                <w:szCs w:val="24"/>
                <w14:ligatures w14:val="none"/>
              </w:rPr>
            </w:pPr>
          </w:p>
        </w:tc>
        <w:tc>
          <w:tcPr>
            <w:tcW w:w="1134" w:type="dxa"/>
            <w:tcBorders>
              <w:top w:val="nil"/>
              <w:left w:val="nil"/>
              <w:bottom w:val="single" w:sz="4" w:space="0" w:color="auto"/>
              <w:right w:val="single" w:sz="4" w:space="0" w:color="auto"/>
            </w:tcBorders>
            <w:noWrap/>
            <w:vAlign w:val="center"/>
            <w:hideMark/>
          </w:tcPr>
          <w:p w14:paraId="6A94BF6F" w14:textId="5FF1D74C" w:rsidR="00477C0F" w:rsidRPr="00477C0F" w:rsidRDefault="00D56BD4"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Rata-rata</w:t>
            </w:r>
            <w:r w:rsidRPr="00D56BD4">
              <w:rPr>
                <w:rFonts w:ascii="Times New Roman" w:eastAsia="Times New Roman" w:hAnsi="Times New Roman" w:cs="Times New Roman"/>
                <w:color w:val="000000"/>
                <w:kern w:val="0"/>
                <w:sz w:val="24"/>
                <w:szCs w:val="24"/>
                <w14:ligatures w14:val="none"/>
              </w:rPr>
              <w:t xml:space="preserve"> ± SD</w:t>
            </w:r>
          </w:p>
        </w:tc>
        <w:tc>
          <w:tcPr>
            <w:tcW w:w="1749" w:type="dxa"/>
            <w:tcBorders>
              <w:top w:val="nil"/>
              <w:left w:val="nil"/>
              <w:bottom w:val="single" w:sz="4" w:space="0" w:color="auto"/>
              <w:right w:val="single" w:sz="4" w:space="0" w:color="auto"/>
            </w:tcBorders>
            <w:noWrap/>
            <w:vAlign w:val="center"/>
            <w:hideMark/>
          </w:tcPr>
          <w:p w14:paraId="6780E83A" w14:textId="390FDB4D"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33,6</w:t>
            </w:r>
            <w:r w:rsidR="00D56BD4" w:rsidRPr="00D56BD4">
              <w:rPr>
                <w:rFonts w:ascii="Times New Roman" w:eastAsia="Times New Roman" w:hAnsi="Times New Roman" w:cs="Times New Roman"/>
                <w:color w:val="000000"/>
                <w:kern w:val="0"/>
                <w:sz w:val="24"/>
                <w:szCs w:val="24"/>
                <w14:ligatures w14:val="none"/>
              </w:rPr>
              <w:t>±1,7320</w:t>
            </w:r>
          </w:p>
        </w:tc>
        <w:tc>
          <w:tcPr>
            <w:tcW w:w="1548" w:type="dxa"/>
            <w:tcBorders>
              <w:top w:val="nil"/>
              <w:left w:val="nil"/>
              <w:bottom w:val="single" w:sz="4" w:space="0" w:color="auto"/>
              <w:right w:val="single" w:sz="4" w:space="0" w:color="auto"/>
            </w:tcBorders>
            <w:noWrap/>
            <w:vAlign w:val="center"/>
            <w:hideMark/>
          </w:tcPr>
          <w:p w14:paraId="5759F048" w14:textId="353DBC05"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37,5</w:t>
            </w:r>
            <w:r w:rsidR="00D56BD4" w:rsidRPr="00D56BD4">
              <w:rPr>
                <w:rFonts w:ascii="Times New Roman" w:eastAsia="Times New Roman" w:hAnsi="Times New Roman" w:cs="Times New Roman"/>
                <w:color w:val="000000"/>
                <w:kern w:val="0"/>
                <w:sz w:val="24"/>
                <w:szCs w:val="24"/>
                <w14:ligatures w14:val="none"/>
              </w:rPr>
              <w:t>±3,7802</w:t>
            </w:r>
          </w:p>
        </w:tc>
        <w:tc>
          <w:tcPr>
            <w:tcW w:w="1668" w:type="dxa"/>
            <w:tcBorders>
              <w:top w:val="nil"/>
              <w:left w:val="nil"/>
              <w:bottom w:val="single" w:sz="4" w:space="0" w:color="auto"/>
              <w:right w:val="single" w:sz="4" w:space="0" w:color="auto"/>
            </w:tcBorders>
            <w:noWrap/>
            <w:vAlign w:val="center"/>
            <w:hideMark/>
          </w:tcPr>
          <w:p w14:paraId="3063D39F" w14:textId="403AB0EA"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40,53</w:t>
            </w:r>
            <w:r w:rsidR="00D56BD4" w:rsidRPr="00D56BD4">
              <w:rPr>
                <w:rFonts w:ascii="Times New Roman" w:eastAsia="Times New Roman" w:hAnsi="Times New Roman" w:cs="Times New Roman"/>
                <w:color w:val="000000"/>
                <w:kern w:val="0"/>
                <w:sz w:val="24"/>
                <w:szCs w:val="24"/>
                <w14:ligatures w14:val="none"/>
              </w:rPr>
              <w:t>±14,4915</w:t>
            </w:r>
          </w:p>
        </w:tc>
        <w:tc>
          <w:tcPr>
            <w:tcW w:w="1411" w:type="dxa"/>
            <w:tcBorders>
              <w:top w:val="nil"/>
              <w:left w:val="nil"/>
              <w:bottom w:val="single" w:sz="4" w:space="0" w:color="auto"/>
              <w:right w:val="single" w:sz="4" w:space="0" w:color="auto"/>
            </w:tcBorders>
            <w:noWrap/>
            <w:vAlign w:val="center"/>
            <w:hideMark/>
          </w:tcPr>
          <w:p w14:paraId="00BA4FF6" w14:textId="6DE3D6B6" w:rsidR="00477C0F" w:rsidRPr="00477C0F" w:rsidRDefault="00477C0F" w:rsidP="00477C0F">
            <w:pPr>
              <w:spacing w:after="0" w:line="240" w:lineRule="auto"/>
              <w:jc w:val="center"/>
              <w:rPr>
                <w:rFonts w:ascii="Times New Roman" w:eastAsia="Times New Roman" w:hAnsi="Times New Roman" w:cs="Times New Roman"/>
                <w:color w:val="000000"/>
                <w:kern w:val="0"/>
                <w:sz w:val="24"/>
                <w:szCs w:val="24"/>
                <w14:ligatures w14:val="none"/>
              </w:rPr>
            </w:pPr>
            <w:r w:rsidRPr="00477C0F">
              <w:rPr>
                <w:rFonts w:ascii="Times New Roman" w:eastAsia="Times New Roman" w:hAnsi="Times New Roman" w:cs="Times New Roman"/>
                <w:color w:val="000000"/>
                <w:kern w:val="0"/>
                <w:sz w:val="24"/>
                <w:szCs w:val="24"/>
                <w14:ligatures w14:val="none"/>
              </w:rPr>
              <w:t>25,1</w:t>
            </w:r>
            <w:r w:rsidR="00D56BD4" w:rsidRPr="00D56BD4">
              <w:rPr>
                <w:rFonts w:ascii="Times New Roman" w:eastAsia="Times New Roman" w:hAnsi="Times New Roman" w:cs="Times New Roman"/>
                <w:color w:val="000000"/>
                <w:kern w:val="0"/>
                <w:sz w:val="24"/>
                <w:szCs w:val="24"/>
                <w14:ligatures w14:val="none"/>
              </w:rPr>
              <w:t>±2,5514</w:t>
            </w:r>
          </w:p>
        </w:tc>
      </w:tr>
    </w:tbl>
    <w:p w14:paraId="0AB9BF2B" w14:textId="77777777" w:rsidR="0022056A" w:rsidRPr="00DB2932" w:rsidRDefault="0022056A" w:rsidP="00EF50BD">
      <w:pPr>
        <w:autoSpaceDE w:val="0"/>
        <w:autoSpaceDN w:val="0"/>
        <w:adjustRightInd w:val="0"/>
        <w:spacing w:after="0" w:line="360" w:lineRule="auto"/>
        <w:jc w:val="both"/>
        <w:rPr>
          <w:rFonts w:ascii="Times New Roman" w:hAnsi="Times New Roman" w:cs="Times New Roman"/>
          <w:bCs/>
          <w:sz w:val="24"/>
          <w:szCs w:val="24"/>
          <w:lang w:val="id-ID"/>
        </w:rPr>
      </w:pPr>
      <w:r w:rsidRPr="00DB2932">
        <w:rPr>
          <w:rFonts w:ascii="Times New Roman" w:hAnsi="Times New Roman" w:cs="Times New Roman"/>
          <w:bCs/>
          <w:sz w:val="24"/>
          <w:szCs w:val="24"/>
          <w:lang w:val="id-ID"/>
        </w:rPr>
        <w:t>Keterangan :</w:t>
      </w:r>
    </w:p>
    <w:p w14:paraId="0280C3ED" w14:textId="77777777" w:rsidR="00DB2932" w:rsidRPr="00DB2932" w:rsidRDefault="00DB2932" w:rsidP="00EF50BD">
      <w:pPr>
        <w:autoSpaceDE w:val="0"/>
        <w:autoSpaceDN w:val="0"/>
        <w:adjustRightInd w:val="0"/>
        <w:spacing w:after="0" w:line="360" w:lineRule="auto"/>
        <w:jc w:val="both"/>
        <w:rPr>
          <w:rFonts w:ascii="Times New Roman" w:hAnsi="Times New Roman" w:cs="Times New Roman"/>
          <w:sz w:val="24"/>
          <w:szCs w:val="24"/>
        </w:rPr>
      </w:pPr>
      <w:r w:rsidRPr="00DB2932">
        <w:rPr>
          <w:rFonts w:ascii="Times New Roman" w:hAnsi="Times New Roman" w:cs="Times New Roman"/>
          <w:sz w:val="24"/>
          <w:szCs w:val="24"/>
        </w:rPr>
        <w:t xml:space="preserve">Kadar air normal : 40% -60% </w:t>
      </w:r>
    </w:p>
    <w:p w14:paraId="2A41F7AD" w14:textId="77777777" w:rsidR="00DB2932" w:rsidRPr="00DB2932" w:rsidRDefault="00DB2932" w:rsidP="00EF50BD">
      <w:pPr>
        <w:autoSpaceDE w:val="0"/>
        <w:autoSpaceDN w:val="0"/>
        <w:adjustRightInd w:val="0"/>
        <w:spacing w:after="0" w:line="360" w:lineRule="auto"/>
        <w:jc w:val="both"/>
        <w:rPr>
          <w:rFonts w:ascii="Times New Roman" w:hAnsi="Times New Roman" w:cs="Times New Roman"/>
          <w:sz w:val="24"/>
          <w:szCs w:val="24"/>
        </w:rPr>
      </w:pPr>
      <w:r w:rsidRPr="00DB2932">
        <w:rPr>
          <w:rFonts w:ascii="Times New Roman" w:hAnsi="Times New Roman" w:cs="Times New Roman"/>
          <w:sz w:val="24"/>
          <w:szCs w:val="24"/>
        </w:rPr>
        <w:t xml:space="preserve">Kadar minyak normal: </w:t>
      </w:r>
    </w:p>
    <w:p w14:paraId="638211B6" w14:textId="5DF5E80E" w:rsidR="00DB2932" w:rsidRPr="00DB2932" w:rsidRDefault="00DB2932" w:rsidP="00EF50BD">
      <w:pPr>
        <w:autoSpaceDE w:val="0"/>
        <w:autoSpaceDN w:val="0"/>
        <w:adjustRightInd w:val="0"/>
        <w:spacing w:after="0" w:line="360" w:lineRule="auto"/>
        <w:jc w:val="both"/>
        <w:rPr>
          <w:rFonts w:ascii="Times New Roman" w:hAnsi="Times New Roman" w:cs="Times New Roman"/>
          <w:sz w:val="24"/>
          <w:szCs w:val="24"/>
        </w:rPr>
      </w:pPr>
      <w:r w:rsidRPr="00DB2932">
        <w:rPr>
          <w:rFonts w:ascii="Times New Roman" w:hAnsi="Times New Roman" w:cs="Times New Roman"/>
          <w:sz w:val="24"/>
          <w:szCs w:val="24"/>
        </w:rPr>
        <w:t xml:space="preserve">1. Dry Skin </w:t>
      </w:r>
      <w:r>
        <w:rPr>
          <w:rFonts w:ascii="Times New Roman" w:hAnsi="Times New Roman" w:cs="Times New Roman"/>
          <w:sz w:val="24"/>
          <w:szCs w:val="24"/>
        </w:rPr>
        <w:tab/>
        <w:t xml:space="preserve"> </w:t>
      </w:r>
      <w:r w:rsidRPr="00DB2932">
        <w:rPr>
          <w:rFonts w:ascii="Times New Roman" w:hAnsi="Times New Roman" w:cs="Times New Roman"/>
          <w:sz w:val="24"/>
          <w:szCs w:val="24"/>
        </w:rPr>
        <w:t>: 8%</w:t>
      </w:r>
      <w:r>
        <w:rPr>
          <w:rFonts w:ascii="Times New Roman" w:hAnsi="Times New Roman" w:cs="Times New Roman"/>
          <w:sz w:val="24"/>
          <w:szCs w:val="24"/>
        </w:rPr>
        <w:t xml:space="preserve"> </w:t>
      </w:r>
      <w:r w:rsidRPr="00DB2932">
        <w:rPr>
          <w:rFonts w:ascii="Times New Roman" w:hAnsi="Times New Roman" w:cs="Times New Roman"/>
          <w:sz w:val="24"/>
          <w:szCs w:val="24"/>
        </w:rPr>
        <w:t>-</w:t>
      </w:r>
      <w:r>
        <w:rPr>
          <w:rFonts w:ascii="Times New Roman" w:hAnsi="Times New Roman" w:cs="Times New Roman"/>
          <w:sz w:val="24"/>
          <w:szCs w:val="24"/>
        </w:rPr>
        <w:t xml:space="preserve"> </w:t>
      </w:r>
      <w:r w:rsidRPr="00DB2932">
        <w:rPr>
          <w:rFonts w:ascii="Times New Roman" w:hAnsi="Times New Roman" w:cs="Times New Roman"/>
          <w:sz w:val="24"/>
          <w:szCs w:val="24"/>
        </w:rPr>
        <w:t xml:space="preserve">18% </w:t>
      </w:r>
    </w:p>
    <w:p w14:paraId="474CBF2C" w14:textId="11F3C720" w:rsidR="00DB2932" w:rsidRPr="00DB2932" w:rsidRDefault="00DB2932" w:rsidP="00EF50BD">
      <w:pPr>
        <w:autoSpaceDE w:val="0"/>
        <w:autoSpaceDN w:val="0"/>
        <w:adjustRightInd w:val="0"/>
        <w:spacing w:after="0" w:line="360" w:lineRule="auto"/>
        <w:jc w:val="both"/>
        <w:rPr>
          <w:rFonts w:ascii="Times New Roman" w:hAnsi="Times New Roman" w:cs="Times New Roman"/>
          <w:sz w:val="24"/>
          <w:szCs w:val="24"/>
        </w:rPr>
      </w:pPr>
      <w:r w:rsidRPr="00DB2932">
        <w:rPr>
          <w:rFonts w:ascii="Times New Roman" w:hAnsi="Times New Roman" w:cs="Times New Roman"/>
          <w:sz w:val="24"/>
          <w:szCs w:val="24"/>
        </w:rPr>
        <w:t>2. Neutral Skin : 18%</w:t>
      </w:r>
      <w:r>
        <w:rPr>
          <w:rFonts w:ascii="Times New Roman" w:hAnsi="Times New Roman" w:cs="Times New Roman"/>
          <w:sz w:val="24"/>
          <w:szCs w:val="24"/>
        </w:rPr>
        <w:t xml:space="preserve"> </w:t>
      </w:r>
      <w:r w:rsidRPr="00DB2932">
        <w:rPr>
          <w:rFonts w:ascii="Times New Roman" w:hAnsi="Times New Roman" w:cs="Times New Roman"/>
          <w:sz w:val="24"/>
          <w:szCs w:val="24"/>
        </w:rPr>
        <w:t>-</w:t>
      </w:r>
      <w:r>
        <w:rPr>
          <w:rFonts w:ascii="Times New Roman" w:hAnsi="Times New Roman" w:cs="Times New Roman"/>
          <w:sz w:val="24"/>
          <w:szCs w:val="24"/>
        </w:rPr>
        <w:t xml:space="preserve"> </w:t>
      </w:r>
      <w:r w:rsidRPr="00DB2932">
        <w:rPr>
          <w:rFonts w:ascii="Times New Roman" w:hAnsi="Times New Roman" w:cs="Times New Roman"/>
          <w:sz w:val="24"/>
          <w:szCs w:val="24"/>
        </w:rPr>
        <w:t xml:space="preserve">30% </w:t>
      </w:r>
    </w:p>
    <w:p w14:paraId="632268CE" w14:textId="17301B3F" w:rsidR="00DB2932" w:rsidRDefault="00DB2932" w:rsidP="00EF50BD">
      <w:pPr>
        <w:autoSpaceDE w:val="0"/>
        <w:autoSpaceDN w:val="0"/>
        <w:adjustRightInd w:val="0"/>
        <w:spacing w:after="0" w:line="360" w:lineRule="auto"/>
        <w:jc w:val="both"/>
        <w:rPr>
          <w:rFonts w:ascii="Times New Roman" w:hAnsi="Times New Roman" w:cs="Times New Roman"/>
          <w:sz w:val="24"/>
          <w:szCs w:val="24"/>
        </w:rPr>
      </w:pPr>
      <w:r w:rsidRPr="00DB2932">
        <w:rPr>
          <w:rFonts w:ascii="Times New Roman" w:hAnsi="Times New Roman" w:cs="Times New Roman"/>
          <w:sz w:val="24"/>
          <w:szCs w:val="24"/>
        </w:rPr>
        <w:t xml:space="preserve">3. Oily Skin </w:t>
      </w:r>
      <w:r>
        <w:rPr>
          <w:rFonts w:ascii="Times New Roman" w:hAnsi="Times New Roman" w:cs="Times New Roman"/>
          <w:sz w:val="24"/>
          <w:szCs w:val="24"/>
        </w:rPr>
        <w:tab/>
        <w:t xml:space="preserve"> </w:t>
      </w:r>
      <w:r w:rsidRPr="00DB2932">
        <w:rPr>
          <w:rFonts w:ascii="Times New Roman" w:hAnsi="Times New Roman" w:cs="Times New Roman"/>
          <w:sz w:val="24"/>
          <w:szCs w:val="24"/>
        </w:rPr>
        <w:t>: 30%</w:t>
      </w:r>
      <w:r>
        <w:rPr>
          <w:rFonts w:ascii="Times New Roman" w:hAnsi="Times New Roman" w:cs="Times New Roman"/>
          <w:sz w:val="24"/>
          <w:szCs w:val="24"/>
        </w:rPr>
        <w:t xml:space="preserve"> </w:t>
      </w:r>
      <w:r w:rsidRPr="00DB2932">
        <w:rPr>
          <w:rFonts w:ascii="Times New Roman" w:hAnsi="Times New Roman" w:cs="Times New Roman"/>
          <w:sz w:val="24"/>
          <w:szCs w:val="24"/>
        </w:rPr>
        <w:t>-</w:t>
      </w:r>
      <w:r>
        <w:rPr>
          <w:rFonts w:ascii="Times New Roman" w:hAnsi="Times New Roman" w:cs="Times New Roman"/>
          <w:sz w:val="24"/>
          <w:szCs w:val="24"/>
        </w:rPr>
        <w:t xml:space="preserve"> </w:t>
      </w:r>
      <w:r w:rsidRPr="00DB2932">
        <w:rPr>
          <w:rFonts w:ascii="Times New Roman" w:hAnsi="Times New Roman" w:cs="Times New Roman"/>
          <w:sz w:val="24"/>
          <w:szCs w:val="24"/>
        </w:rPr>
        <w:t>40%</w:t>
      </w:r>
    </w:p>
    <w:p w14:paraId="37558D6B" w14:textId="17229A0B" w:rsidR="0069135F" w:rsidRDefault="0069135F" w:rsidP="00E3140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lang w:val="id-ID"/>
        </w:rPr>
        <w:t xml:space="preserve">Uji kelembapan dilakukan untuk mengukur seberapa besar sediaan mempertahankan kelembapan pada area bibir. Pengujian ini menggunakan alat </w:t>
      </w:r>
      <w:r>
        <w:rPr>
          <w:rFonts w:ascii="Times New Roman" w:hAnsi="Times New Roman" w:cs="Times New Roman"/>
          <w:bCs/>
          <w:i/>
          <w:iCs/>
          <w:sz w:val="24"/>
          <w:szCs w:val="24"/>
          <w:lang w:val="id-ID"/>
        </w:rPr>
        <w:t xml:space="preserve">skin analyzer </w:t>
      </w:r>
      <w:r>
        <w:rPr>
          <w:rFonts w:ascii="Times New Roman" w:hAnsi="Times New Roman" w:cs="Times New Roman"/>
          <w:bCs/>
          <w:sz w:val="24"/>
          <w:szCs w:val="24"/>
          <w:lang w:val="id-ID"/>
        </w:rPr>
        <w:t>terhadap masing-masing panelis. Hasil pengamatan menunjukkan adanya peningkatan kadar kelembapan dan kadar minyak pada sebelum dan sesudah pemakaian sediaan pelembab bibir. Grafik uji kelembaban dapat dilihat pada grafik 4.</w:t>
      </w:r>
      <w:r w:rsidR="00427484">
        <w:rPr>
          <w:rFonts w:ascii="Times New Roman" w:hAnsi="Times New Roman" w:cs="Times New Roman"/>
          <w:bCs/>
          <w:sz w:val="24"/>
          <w:szCs w:val="24"/>
          <w:lang w:val="id-ID"/>
        </w:rPr>
        <w:t>4</w:t>
      </w:r>
      <w:r w:rsidR="00E3140C">
        <w:rPr>
          <w:rFonts w:ascii="Times New Roman" w:hAnsi="Times New Roman" w:cs="Times New Roman"/>
          <w:bCs/>
          <w:sz w:val="24"/>
          <w:szCs w:val="24"/>
          <w:lang w:val="id-ID"/>
        </w:rPr>
        <w:t>.</w:t>
      </w:r>
    </w:p>
    <w:p w14:paraId="743801AC" w14:textId="7928ACBC" w:rsidR="00550FED" w:rsidRPr="00DB2932" w:rsidRDefault="00DF2CB8" w:rsidP="00EF50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77AA73" wp14:editId="53CAD17D">
            <wp:extent cx="5039995" cy="2940050"/>
            <wp:effectExtent l="0" t="0" r="8255" b="12700"/>
            <wp:docPr id="1679989716"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9EE69C" w14:textId="2D11CB00" w:rsidR="00DF2CB8" w:rsidRPr="00DF2CB8" w:rsidRDefault="00DF2CB8" w:rsidP="00DF2CB8">
      <w:pPr>
        <w:autoSpaceDE w:val="0"/>
        <w:autoSpaceDN w:val="0"/>
        <w:adjustRightInd w:val="0"/>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Grafik 4.</w:t>
      </w:r>
      <w:r w:rsidR="00427484">
        <w:rPr>
          <w:rFonts w:ascii="Times New Roman" w:hAnsi="Times New Roman" w:cs="Times New Roman"/>
          <w:b/>
          <w:sz w:val="24"/>
          <w:szCs w:val="24"/>
          <w:lang w:val="id-ID"/>
        </w:rPr>
        <w:t>4</w:t>
      </w:r>
      <w:r>
        <w:rPr>
          <w:rFonts w:ascii="Times New Roman" w:hAnsi="Times New Roman" w:cs="Times New Roman"/>
          <w:b/>
          <w:sz w:val="24"/>
          <w:szCs w:val="24"/>
          <w:lang w:val="id-ID"/>
        </w:rPr>
        <w:t xml:space="preserve">  </w:t>
      </w:r>
      <w:r w:rsidRPr="0069135F">
        <w:rPr>
          <w:rFonts w:ascii="Times New Roman" w:hAnsi="Times New Roman" w:cs="Times New Roman"/>
          <w:bCs/>
          <w:sz w:val="24"/>
          <w:szCs w:val="24"/>
          <w:lang w:val="id-ID"/>
        </w:rPr>
        <w:t>Uji Kelembaban Sediaan Pelembab Bibir</w:t>
      </w:r>
    </w:p>
    <w:p w14:paraId="77884635" w14:textId="47DD3E41" w:rsidR="00C539C1" w:rsidRDefault="00877FE5" w:rsidP="0069135F">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grafik 4.</w:t>
      </w:r>
      <w:r w:rsidR="00427484">
        <w:rPr>
          <w:rFonts w:ascii="Times New Roman" w:hAnsi="Times New Roman" w:cs="Times New Roman"/>
          <w:bCs/>
          <w:sz w:val="24"/>
          <w:szCs w:val="24"/>
          <w:lang w:val="id-ID"/>
        </w:rPr>
        <w:t>4</w:t>
      </w:r>
      <w:r w:rsidR="000E6FA5">
        <w:rPr>
          <w:rFonts w:ascii="Times New Roman" w:hAnsi="Times New Roman" w:cs="Times New Roman"/>
          <w:bCs/>
          <w:sz w:val="24"/>
          <w:szCs w:val="24"/>
          <w:lang w:val="id-ID"/>
        </w:rPr>
        <w:t xml:space="preserve"> persentase atau peningkatan kadar </w:t>
      </w:r>
      <w:r w:rsidR="000A5CFF">
        <w:rPr>
          <w:rFonts w:ascii="Times New Roman" w:hAnsi="Times New Roman" w:cs="Times New Roman"/>
          <w:bCs/>
          <w:sz w:val="24"/>
          <w:szCs w:val="24"/>
          <w:lang w:val="id-ID"/>
        </w:rPr>
        <w:t>kelembapan</w:t>
      </w:r>
      <w:r w:rsidR="000E6FA5">
        <w:rPr>
          <w:rFonts w:ascii="Times New Roman" w:hAnsi="Times New Roman" w:cs="Times New Roman"/>
          <w:bCs/>
          <w:sz w:val="24"/>
          <w:szCs w:val="24"/>
          <w:lang w:val="id-ID"/>
        </w:rPr>
        <w:t xml:space="preserve"> dan kadar minyak dari masing-masing panelis berbeda dikarenakan jenis kulit pada masing-masing panelis yang berbeda-beda.</w:t>
      </w:r>
      <w:r w:rsidR="0069135F">
        <w:rPr>
          <w:rFonts w:ascii="Times New Roman" w:hAnsi="Times New Roman" w:cs="Times New Roman"/>
          <w:bCs/>
          <w:sz w:val="24"/>
          <w:szCs w:val="24"/>
          <w:lang w:val="id-ID"/>
        </w:rPr>
        <w:t xml:space="preserve"> </w:t>
      </w:r>
      <w:r w:rsidR="000E6FA5">
        <w:rPr>
          <w:rFonts w:ascii="Times New Roman" w:hAnsi="Times New Roman" w:cs="Times New Roman"/>
          <w:bCs/>
          <w:sz w:val="24"/>
          <w:szCs w:val="24"/>
          <w:lang w:val="id-ID"/>
        </w:rPr>
        <w:t xml:space="preserve">Pada pengujian </w:t>
      </w:r>
      <w:r w:rsidR="000A5CFF">
        <w:rPr>
          <w:rFonts w:ascii="Times New Roman" w:hAnsi="Times New Roman" w:cs="Times New Roman"/>
          <w:bCs/>
          <w:sz w:val="24"/>
          <w:szCs w:val="24"/>
          <w:lang w:val="id-ID"/>
        </w:rPr>
        <w:t>kelembapan</w:t>
      </w:r>
      <w:r w:rsidR="000E6FA5">
        <w:rPr>
          <w:rFonts w:ascii="Times New Roman" w:hAnsi="Times New Roman" w:cs="Times New Roman"/>
          <w:bCs/>
          <w:sz w:val="24"/>
          <w:szCs w:val="24"/>
          <w:lang w:val="id-ID"/>
        </w:rPr>
        <w:t xml:space="preserve">, digunakan kontrol positif atau pembanding dari produk yang biasa digunakan dipasaran yaitu pelembab bibir </w:t>
      </w:r>
      <w:r w:rsidR="004E1ECE" w:rsidRPr="00536791">
        <w:rPr>
          <w:rFonts w:ascii="Times New Roman" w:hAnsi="Times New Roman" w:cs="Times New Roman"/>
          <w:b/>
          <w:sz w:val="24"/>
          <w:szCs w:val="24"/>
          <w:lang w:val="id-ID"/>
        </w:rPr>
        <w:t>W</w:t>
      </w:r>
      <w:r w:rsidR="000E6FA5" w:rsidRPr="00536791">
        <w:rPr>
          <w:rFonts w:ascii="Times New Roman" w:hAnsi="Times New Roman" w:cs="Times New Roman"/>
          <w:b/>
          <w:sz w:val="24"/>
          <w:szCs w:val="24"/>
          <w:lang w:val="id-ID"/>
        </w:rPr>
        <w:t>ardah</w:t>
      </w:r>
      <w:r w:rsidR="000E6FA5">
        <w:rPr>
          <w:rFonts w:ascii="Times New Roman" w:hAnsi="Times New Roman" w:cs="Times New Roman"/>
          <w:bCs/>
          <w:sz w:val="24"/>
          <w:szCs w:val="24"/>
          <w:lang w:val="id-ID"/>
        </w:rPr>
        <w:t xml:space="preserve"> yang memiliki </w:t>
      </w:r>
      <w:r w:rsidR="00D95587">
        <w:rPr>
          <w:rFonts w:ascii="Times New Roman" w:hAnsi="Times New Roman" w:cs="Times New Roman"/>
          <w:bCs/>
          <w:sz w:val="24"/>
          <w:szCs w:val="24"/>
          <w:lang w:val="id-ID"/>
        </w:rPr>
        <w:t>nilai SPF sebagai tabir surya</w:t>
      </w:r>
      <w:r w:rsidR="00930875">
        <w:rPr>
          <w:rFonts w:ascii="Times New Roman" w:hAnsi="Times New Roman" w:cs="Times New Roman"/>
          <w:bCs/>
          <w:sz w:val="24"/>
          <w:szCs w:val="24"/>
          <w:lang w:val="id-ID"/>
        </w:rPr>
        <w:t xml:space="preserve"> dan dapat meningkatkan kadar </w:t>
      </w:r>
      <w:r w:rsidR="000A5CFF">
        <w:rPr>
          <w:rFonts w:ascii="Times New Roman" w:hAnsi="Times New Roman" w:cs="Times New Roman"/>
          <w:bCs/>
          <w:sz w:val="24"/>
          <w:szCs w:val="24"/>
          <w:lang w:val="id-ID"/>
        </w:rPr>
        <w:t>kelembapan</w:t>
      </w:r>
      <w:r w:rsidR="00930875">
        <w:rPr>
          <w:rFonts w:ascii="Times New Roman" w:hAnsi="Times New Roman" w:cs="Times New Roman"/>
          <w:bCs/>
          <w:sz w:val="24"/>
          <w:szCs w:val="24"/>
          <w:lang w:val="id-ID"/>
        </w:rPr>
        <w:t xml:space="preserve"> dan kadar minyak, sehingga dapat disimpulkan bahwa pelembab bibir yang diformulasikan dapat melembabkan bibir seperti produk pembanding dipasaran.</w:t>
      </w:r>
    </w:p>
    <w:p w14:paraId="605EB91B" w14:textId="77777777" w:rsidR="00E95011" w:rsidRPr="00E95011" w:rsidRDefault="00E95011">
      <w:pPr>
        <w:pStyle w:val="ListParagraph"/>
        <w:keepNext/>
        <w:keepLines/>
        <w:numPr>
          <w:ilvl w:val="0"/>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35" w:name="_Toc170463521"/>
      <w:bookmarkStart w:id="1136" w:name="_Toc170939701"/>
      <w:bookmarkStart w:id="1137" w:name="_Toc171895450"/>
      <w:bookmarkStart w:id="1138" w:name="_Toc172151638"/>
      <w:bookmarkStart w:id="1139" w:name="_Toc174295658"/>
      <w:bookmarkStart w:id="1140" w:name="_Toc176206068"/>
      <w:bookmarkStart w:id="1141" w:name="_Toc176999045"/>
      <w:bookmarkStart w:id="1142" w:name="_Toc177923210"/>
      <w:bookmarkStart w:id="1143" w:name="_Toc183438928"/>
      <w:bookmarkStart w:id="1144" w:name="_Toc183439229"/>
      <w:bookmarkEnd w:id="1135"/>
      <w:bookmarkEnd w:id="1136"/>
      <w:bookmarkEnd w:id="1137"/>
      <w:bookmarkEnd w:id="1138"/>
      <w:bookmarkEnd w:id="1139"/>
      <w:bookmarkEnd w:id="1140"/>
      <w:bookmarkEnd w:id="1141"/>
      <w:bookmarkEnd w:id="1142"/>
      <w:bookmarkEnd w:id="1143"/>
      <w:bookmarkEnd w:id="1144"/>
    </w:p>
    <w:p w14:paraId="15C49B3E"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45" w:name="_Toc170463522"/>
      <w:bookmarkStart w:id="1146" w:name="_Toc170939702"/>
      <w:bookmarkStart w:id="1147" w:name="_Toc171895451"/>
      <w:bookmarkStart w:id="1148" w:name="_Toc172151639"/>
      <w:bookmarkStart w:id="1149" w:name="_Toc174295659"/>
      <w:bookmarkStart w:id="1150" w:name="_Toc176206069"/>
      <w:bookmarkStart w:id="1151" w:name="_Toc176999046"/>
      <w:bookmarkStart w:id="1152" w:name="_Toc177923211"/>
      <w:bookmarkStart w:id="1153" w:name="_Toc183438929"/>
      <w:bookmarkStart w:id="1154" w:name="_Toc183439230"/>
      <w:bookmarkEnd w:id="1145"/>
      <w:bookmarkEnd w:id="1146"/>
      <w:bookmarkEnd w:id="1147"/>
      <w:bookmarkEnd w:id="1148"/>
      <w:bookmarkEnd w:id="1149"/>
      <w:bookmarkEnd w:id="1150"/>
      <w:bookmarkEnd w:id="1151"/>
      <w:bookmarkEnd w:id="1152"/>
      <w:bookmarkEnd w:id="1153"/>
      <w:bookmarkEnd w:id="1154"/>
    </w:p>
    <w:p w14:paraId="196820B7"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55" w:name="_Toc170463523"/>
      <w:bookmarkStart w:id="1156" w:name="_Toc170939703"/>
      <w:bookmarkStart w:id="1157" w:name="_Toc171895452"/>
      <w:bookmarkStart w:id="1158" w:name="_Toc172151640"/>
      <w:bookmarkStart w:id="1159" w:name="_Toc174295660"/>
      <w:bookmarkStart w:id="1160" w:name="_Toc176206070"/>
      <w:bookmarkStart w:id="1161" w:name="_Toc176999047"/>
      <w:bookmarkStart w:id="1162" w:name="_Toc177923212"/>
      <w:bookmarkStart w:id="1163" w:name="_Toc183438930"/>
      <w:bookmarkStart w:id="1164" w:name="_Toc183439231"/>
      <w:bookmarkEnd w:id="1155"/>
      <w:bookmarkEnd w:id="1156"/>
      <w:bookmarkEnd w:id="1157"/>
      <w:bookmarkEnd w:id="1158"/>
      <w:bookmarkEnd w:id="1159"/>
      <w:bookmarkEnd w:id="1160"/>
      <w:bookmarkEnd w:id="1161"/>
      <w:bookmarkEnd w:id="1162"/>
      <w:bookmarkEnd w:id="1163"/>
      <w:bookmarkEnd w:id="1164"/>
    </w:p>
    <w:p w14:paraId="23DEDC37"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65" w:name="_Toc170463524"/>
      <w:bookmarkStart w:id="1166" w:name="_Toc170939704"/>
      <w:bookmarkStart w:id="1167" w:name="_Toc171895453"/>
      <w:bookmarkStart w:id="1168" w:name="_Toc172151641"/>
      <w:bookmarkStart w:id="1169" w:name="_Toc174295661"/>
      <w:bookmarkStart w:id="1170" w:name="_Toc176206071"/>
      <w:bookmarkStart w:id="1171" w:name="_Toc176999048"/>
      <w:bookmarkStart w:id="1172" w:name="_Toc177923213"/>
      <w:bookmarkStart w:id="1173" w:name="_Toc183438931"/>
      <w:bookmarkStart w:id="1174" w:name="_Toc183439232"/>
      <w:bookmarkEnd w:id="1165"/>
      <w:bookmarkEnd w:id="1166"/>
      <w:bookmarkEnd w:id="1167"/>
      <w:bookmarkEnd w:id="1168"/>
      <w:bookmarkEnd w:id="1169"/>
      <w:bookmarkEnd w:id="1170"/>
      <w:bookmarkEnd w:id="1171"/>
      <w:bookmarkEnd w:id="1172"/>
      <w:bookmarkEnd w:id="1173"/>
      <w:bookmarkEnd w:id="1174"/>
    </w:p>
    <w:p w14:paraId="67255DCC"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75" w:name="_Toc170463525"/>
      <w:bookmarkStart w:id="1176" w:name="_Toc170939705"/>
      <w:bookmarkStart w:id="1177" w:name="_Toc171895454"/>
      <w:bookmarkStart w:id="1178" w:name="_Toc172151642"/>
      <w:bookmarkStart w:id="1179" w:name="_Toc174295662"/>
      <w:bookmarkStart w:id="1180" w:name="_Toc176206072"/>
      <w:bookmarkStart w:id="1181" w:name="_Toc176999049"/>
      <w:bookmarkStart w:id="1182" w:name="_Toc177923214"/>
      <w:bookmarkStart w:id="1183" w:name="_Toc183438932"/>
      <w:bookmarkStart w:id="1184" w:name="_Toc183439233"/>
      <w:bookmarkEnd w:id="1175"/>
      <w:bookmarkEnd w:id="1176"/>
      <w:bookmarkEnd w:id="1177"/>
      <w:bookmarkEnd w:id="1178"/>
      <w:bookmarkEnd w:id="1179"/>
      <w:bookmarkEnd w:id="1180"/>
      <w:bookmarkEnd w:id="1181"/>
      <w:bookmarkEnd w:id="1182"/>
      <w:bookmarkEnd w:id="1183"/>
      <w:bookmarkEnd w:id="1184"/>
    </w:p>
    <w:p w14:paraId="6644817C"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85" w:name="_Toc170463526"/>
      <w:bookmarkStart w:id="1186" w:name="_Toc170939706"/>
      <w:bookmarkStart w:id="1187" w:name="_Toc171895455"/>
      <w:bookmarkStart w:id="1188" w:name="_Toc172151643"/>
      <w:bookmarkStart w:id="1189" w:name="_Toc174295663"/>
      <w:bookmarkStart w:id="1190" w:name="_Toc176206073"/>
      <w:bookmarkStart w:id="1191" w:name="_Toc176999050"/>
      <w:bookmarkStart w:id="1192" w:name="_Toc177923215"/>
      <w:bookmarkStart w:id="1193" w:name="_Toc183438933"/>
      <w:bookmarkStart w:id="1194" w:name="_Toc183439234"/>
      <w:bookmarkEnd w:id="1185"/>
      <w:bookmarkEnd w:id="1186"/>
      <w:bookmarkEnd w:id="1187"/>
      <w:bookmarkEnd w:id="1188"/>
      <w:bookmarkEnd w:id="1189"/>
      <w:bookmarkEnd w:id="1190"/>
      <w:bookmarkEnd w:id="1191"/>
      <w:bookmarkEnd w:id="1192"/>
      <w:bookmarkEnd w:id="1193"/>
      <w:bookmarkEnd w:id="1194"/>
    </w:p>
    <w:p w14:paraId="3E8C6E48"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195" w:name="_Toc170463527"/>
      <w:bookmarkStart w:id="1196" w:name="_Toc170939707"/>
      <w:bookmarkStart w:id="1197" w:name="_Toc171895456"/>
      <w:bookmarkStart w:id="1198" w:name="_Toc172151644"/>
      <w:bookmarkStart w:id="1199" w:name="_Toc174295664"/>
      <w:bookmarkStart w:id="1200" w:name="_Toc176206074"/>
      <w:bookmarkStart w:id="1201" w:name="_Toc176999051"/>
      <w:bookmarkStart w:id="1202" w:name="_Toc177923216"/>
      <w:bookmarkStart w:id="1203" w:name="_Toc183438934"/>
      <w:bookmarkStart w:id="1204" w:name="_Toc183439235"/>
      <w:bookmarkEnd w:id="1195"/>
      <w:bookmarkEnd w:id="1196"/>
      <w:bookmarkEnd w:id="1197"/>
      <w:bookmarkEnd w:id="1198"/>
      <w:bookmarkEnd w:id="1199"/>
      <w:bookmarkEnd w:id="1200"/>
      <w:bookmarkEnd w:id="1201"/>
      <w:bookmarkEnd w:id="1202"/>
      <w:bookmarkEnd w:id="1203"/>
      <w:bookmarkEnd w:id="1204"/>
    </w:p>
    <w:p w14:paraId="522889A6" w14:textId="77777777" w:rsidR="00E95011" w:rsidRPr="00E95011" w:rsidRDefault="00E95011">
      <w:pPr>
        <w:pStyle w:val="ListParagraph"/>
        <w:keepNext/>
        <w:keepLines/>
        <w:numPr>
          <w:ilvl w:val="1"/>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05" w:name="_Toc170463528"/>
      <w:bookmarkStart w:id="1206" w:name="_Toc170939708"/>
      <w:bookmarkStart w:id="1207" w:name="_Toc171895457"/>
      <w:bookmarkStart w:id="1208" w:name="_Toc172151645"/>
      <w:bookmarkStart w:id="1209" w:name="_Toc174295665"/>
      <w:bookmarkStart w:id="1210" w:name="_Toc176206075"/>
      <w:bookmarkStart w:id="1211" w:name="_Toc176999052"/>
      <w:bookmarkStart w:id="1212" w:name="_Toc177923217"/>
      <w:bookmarkStart w:id="1213" w:name="_Toc183438935"/>
      <w:bookmarkStart w:id="1214" w:name="_Toc183439236"/>
      <w:bookmarkEnd w:id="1205"/>
      <w:bookmarkEnd w:id="1206"/>
      <w:bookmarkEnd w:id="1207"/>
      <w:bookmarkEnd w:id="1208"/>
      <w:bookmarkEnd w:id="1209"/>
      <w:bookmarkEnd w:id="1210"/>
      <w:bookmarkEnd w:id="1211"/>
      <w:bookmarkEnd w:id="1212"/>
      <w:bookmarkEnd w:id="1213"/>
      <w:bookmarkEnd w:id="1214"/>
    </w:p>
    <w:p w14:paraId="3B271467"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15" w:name="_Toc170463529"/>
      <w:bookmarkStart w:id="1216" w:name="_Toc170939709"/>
      <w:bookmarkStart w:id="1217" w:name="_Toc171895458"/>
      <w:bookmarkStart w:id="1218" w:name="_Toc172151646"/>
      <w:bookmarkStart w:id="1219" w:name="_Toc174295666"/>
      <w:bookmarkStart w:id="1220" w:name="_Toc176206076"/>
      <w:bookmarkStart w:id="1221" w:name="_Toc176999053"/>
      <w:bookmarkStart w:id="1222" w:name="_Toc177923218"/>
      <w:bookmarkStart w:id="1223" w:name="_Toc183438936"/>
      <w:bookmarkStart w:id="1224" w:name="_Toc183439237"/>
      <w:bookmarkEnd w:id="1215"/>
      <w:bookmarkEnd w:id="1216"/>
      <w:bookmarkEnd w:id="1217"/>
      <w:bookmarkEnd w:id="1218"/>
      <w:bookmarkEnd w:id="1219"/>
      <w:bookmarkEnd w:id="1220"/>
      <w:bookmarkEnd w:id="1221"/>
      <w:bookmarkEnd w:id="1222"/>
      <w:bookmarkEnd w:id="1223"/>
      <w:bookmarkEnd w:id="1224"/>
    </w:p>
    <w:p w14:paraId="5CCE83DB"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25" w:name="_Toc170463530"/>
      <w:bookmarkStart w:id="1226" w:name="_Toc170939710"/>
      <w:bookmarkStart w:id="1227" w:name="_Toc171895459"/>
      <w:bookmarkStart w:id="1228" w:name="_Toc172151647"/>
      <w:bookmarkStart w:id="1229" w:name="_Toc174295667"/>
      <w:bookmarkStart w:id="1230" w:name="_Toc176206077"/>
      <w:bookmarkStart w:id="1231" w:name="_Toc176999054"/>
      <w:bookmarkStart w:id="1232" w:name="_Toc177923219"/>
      <w:bookmarkStart w:id="1233" w:name="_Toc183438937"/>
      <w:bookmarkStart w:id="1234" w:name="_Toc183439238"/>
      <w:bookmarkEnd w:id="1225"/>
      <w:bookmarkEnd w:id="1226"/>
      <w:bookmarkEnd w:id="1227"/>
      <w:bookmarkEnd w:id="1228"/>
      <w:bookmarkEnd w:id="1229"/>
      <w:bookmarkEnd w:id="1230"/>
      <w:bookmarkEnd w:id="1231"/>
      <w:bookmarkEnd w:id="1232"/>
      <w:bookmarkEnd w:id="1233"/>
      <w:bookmarkEnd w:id="1234"/>
    </w:p>
    <w:p w14:paraId="576C2CA2"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35" w:name="_Toc170463531"/>
      <w:bookmarkStart w:id="1236" w:name="_Toc170939711"/>
      <w:bookmarkStart w:id="1237" w:name="_Toc171895460"/>
      <w:bookmarkStart w:id="1238" w:name="_Toc172151648"/>
      <w:bookmarkStart w:id="1239" w:name="_Toc174295668"/>
      <w:bookmarkStart w:id="1240" w:name="_Toc176206078"/>
      <w:bookmarkStart w:id="1241" w:name="_Toc176999055"/>
      <w:bookmarkStart w:id="1242" w:name="_Toc177923220"/>
      <w:bookmarkStart w:id="1243" w:name="_Toc183438938"/>
      <w:bookmarkStart w:id="1244" w:name="_Toc183439239"/>
      <w:bookmarkEnd w:id="1235"/>
      <w:bookmarkEnd w:id="1236"/>
      <w:bookmarkEnd w:id="1237"/>
      <w:bookmarkEnd w:id="1238"/>
      <w:bookmarkEnd w:id="1239"/>
      <w:bookmarkEnd w:id="1240"/>
      <w:bookmarkEnd w:id="1241"/>
      <w:bookmarkEnd w:id="1242"/>
      <w:bookmarkEnd w:id="1243"/>
      <w:bookmarkEnd w:id="1244"/>
    </w:p>
    <w:p w14:paraId="52C25673"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45" w:name="_Toc170463532"/>
      <w:bookmarkStart w:id="1246" w:name="_Toc170939712"/>
      <w:bookmarkStart w:id="1247" w:name="_Toc171895461"/>
      <w:bookmarkStart w:id="1248" w:name="_Toc172151649"/>
      <w:bookmarkStart w:id="1249" w:name="_Toc174295669"/>
      <w:bookmarkStart w:id="1250" w:name="_Toc176206079"/>
      <w:bookmarkStart w:id="1251" w:name="_Toc176999056"/>
      <w:bookmarkStart w:id="1252" w:name="_Toc177923221"/>
      <w:bookmarkStart w:id="1253" w:name="_Toc183438939"/>
      <w:bookmarkStart w:id="1254" w:name="_Toc183439240"/>
      <w:bookmarkEnd w:id="1245"/>
      <w:bookmarkEnd w:id="1246"/>
      <w:bookmarkEnd w:id="1247"/>
      <w:bookmarkEnd w:id="1248"/>
      <w:bookmarkEnd w:id="1249"/>
      <w:bookmarkEnd w:id="1250"/>
      <w:bookmarkEnd w:id="1251"/>
      <w:bookmarkEnd w:id="1252"/>
      <w:bookmarkEnd w:id="1253"/>
      <w:bookmarkEnd w:id="1254"/>
    </w:p>
    <w:p w14:paraId="0B4C1A2D"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55" w:name="_Toc170463533"/>
      <w:bookmarkStart w:id="1256" w:name="_Toc170939713"/>
      <w:bookmarkStart w:id="1257" w:name="_Toc171895462"/>
      <w:bookmarkStart w:id="1258" w:name="_Toc172151650"/>
      <w:bookmarkStart w:id="1259" w:name="_Toc174295670"/>
      <w:bookmarkStart w:id="1260" w:name="_Toc176206080"/>
      <w:bookmarkStart w:id="1261" w:name="_Toc176999057"/>
      <w:bookmarkStart w:id="1262" w:name="_Toc177923222"/>
      <w:bookmarkStart w:id="1263" w:name="_Toc183438940"/>
      <w:bookmarkStart w:id="1264" w:name="_Toc183439241"/>
      <w:bookmarkEnd w:id="1255"/>
      <w:bookmarkEnd w:id="1256"/>
      <w:bookmarkEnd w:id="1257"/>
      <w:bookmarkEnd w:id="1258"/>
      <w:bookmarkEnd w:id="1259"/>
      <w:bookmarkEnd w:id="1260"/>
      <w:bookmarkEnd w:id="1261"/>
      <w:bookmarkEnd w:id="1262"/>
      <w:bookmarkEnd w:id="1263"/>
      <w:bookmarkEnd w:id="1264"/>
    </w:p>
    <w:p w14:paraId="48902057"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65" w:name="_Toc170463534"/>
      <w:bookmarkStart w:id="1266" w:name="_Toc170939714"/>
      <w:bookmarkStart w:id="1267" w:name="_Toc171895463"/>
      <w:bookmarkStart w:id="1268" w:name="_Toc172151651"/>
      <w:bookmarkStart w:id="1269" w:name="_Toc174295671"/>
      <w:bookmarkStart w:id="1270" w:name="_Toc176206081"/>
      <w:bookmarkStart w:id="1271" w:name="_Toc176999058"/>
      <w:bookmarkStart w:id="1272" w:name="_Toc177923223"/>
      <w:bookmarkStart w:id="1273" w:name="_Toc183438941"/>
      <w:bookmarkStart w:id="1274" w:name="_Toc183439242"/>
      <w:bookmarkEnd w:id="1265"/>
      <w:bookmarkEnd w:id="1266"/>
      <w:bookmarkEnd w:id="1267"/>
      <w:bookmarkEnd w:id="1268"/>
      <w:bookmarkEnd w:id="1269"/>
      <w:bookmarkEnd w:id="1270"/>
      <w:bookmarkEnd w:id="1271"/>
      <w:bookmarkEnd w:id="1272"/>
      <w:bookmarkEnd w:id="1273"/>
      <w:bookmarkEnd w:id="1274"/>
    </w:p>
    <w:p w14:paraId="0D147D23"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75" w:name="_Toc170463535"/>
      <w:bookmarkStart w:id="1276" w:name="_Toc170939715"/>
      <w:bookmarkStart w:id="1277" w:name="_Toc171895464"/>
      <w:bookmarkStart w:id="1278" w:name="_Toc172151652"/>
      <w:bookmarkStart w:id="1279" w:name="_Toc174295672"/>
      <w:bookmarkStart w:id="1280" w:name="_Toc176206082"/>
      <w:bookmarkStart w:id="1281" w:name="_Toc176999059"/>
      <w:bookmarkStart w:id="1282" w:name="_Toc177923224"/>
      <w:bookmarkStart w:id="1283" w:name="_Toc183438942"/>
      <w:bookmarkStart w:id="1284" w:name="_Toc183439243"/>
      <w:bookmarkEnd w:id="1275"/>
      <w:bookmarkEnd w:id="1276"/>
      <w:bookmarkEnd w:id="1277"/>
      <w:bookmarkEnd w:id="1278"/>
      <w:bookmarkEnd w:id="1279"/>
      <w:bookmarkEnd w:id="1280"/>
      <w:bookmarkEnd w:id="1281"/>
      <w:bookmarkEnd w:id="1282"/>
      <w:bookmarkEnd w:id="1283"/>
      <w:bookmarkEnd w:id="1284"/>
    </w:p>
    <w:p w14:paraId="45933990" w14:textId="77777777" w:rsidR="00E95011" w:rsidRPr="00E95011" w:rsidRDefault="00E95011">
      <w:pPr>
        <w:pStyle w:val="ListParagraph"/>
        <w:keepNext/>
        <w:keepLines/>
        <w:numPr>
          <w:ilvl w:val="2"/>
          <w:numId w:val="62"/>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1285" w:name="_Toc170463536"/>
      <w:bookmarkStart w:id="1286" w:name="_Toc170939716"/>
      <w:bookmarkStart w:id="1287" w:name="_Toc171895465"/>
      <w:bookmarkStart w:id="1288" w:name="_Toc172151653"/>
      <w:bookmarkStart w:id="1289" w:name="_Toc174295673"/>
      <w:bookmarkStart w:id="1290" w:name="_Toc176206083"/>
      <w:bookmarkStart w:id="1291" w:name="_Toc176999060"/>
      <w:bookmarkStart w:id="1292" w:name="_Toc177923225"/>
      <w:bookmarkStart w:id="1293" w:name="_Toc183438943"/>
      <w:bookmarkStart w:id="1294" w:name="_Toc183439244"/>
      <w:bookmarkEnd w:id="1285"/>
      <w:bookmarkEnd w:id="1286"/>
      <w:bookmarkEnd w:id="1287"/>
      <w:bookmarkEnd w:id="1288"/>
      <w:bookmarkEnd w:id="1289"/>
      <w:bookmarkEnd w:id="1290"/>
      <w:bookmarkEnd w:id="1291"/>
      <w:bookmarkEnd w:id="1292"/>
      <w:bookmarkEnd w:id="1293"/>
      <w:bookmarkEnd w:id="1294"/>
    </w:p>
    <w:p w14:paraId="1C299452" w14:textId="54CBA234" w:rsidR="008805BF" w:rsidRPr="008805BF" w:rsidRDefault="008805BF">
      <w:pPr>
        <w:pStyle w:val="Heading2"/>
        <w:numPr>
          <w:ilvl w:val="1"/>
          <w:numId w:val="61"/>
        </w:numPr>
        <w:spacing w:line="480" w:lineRule="auto"/>
        <w:ind w:left="709" w:hanging="709"/>
        <w:rPr>
          <w:rFonts w:asciiTheme="majorBidi" w:hAnsiTheme="majorBidi"/>
          <w:b/>
          <w:bCs/>
          <w:color w:val="auto"/>
          <w:sz w:val="24"/>
          <w:szCs w:val="24"/>
          <w:lang w:val="id-ID"/>
        </w:rPr>
      </w:pPr>
      <w:bookmarkStart w:id="1295" w:name="_Toc183439245"/>
      <w:r w:rsidRPr="008805BF">
        <w:rPr>
          <w:rFonts w:asciiTheme="majorBidi" w:hAnsiTheme="majorBidi"/>
          <w:b/>
          <w:bCs/>
          <w:color w:val="auto"/>
          <w:sz w:val="24"/>
          <w:szCs w:val="24"/>
          <w:lang w:val="id-ID"/>
        </w:rPr>
        <w:t xml:space="preserve">Uji </w:t>
      </w:r>
      <w:r>
        <w:rPr>
          <w:rFonts w:asciiTheme="majorBidi" w:hAnsiTheme="majorBidi"/>
          <w:b/>
          <w:bCs/>
          <w:color w:val="auto"/>
          <w:sz w:val="24"/>
          <w:szCs w:val="24"/>
          <w:lang w:val="id-ID"/>
        </w:rPr>
        <w:t xml:space="preserve">Nilai SPF </w:t>
      </w:r>
      <w:r w:rsidRPr="008805BF">
        <w:rPr>
          <w:rFonts w:asciiTheme="majorBidi" w:hAnsiTheme="majorBidi"/>
          <w:b/>
          <w:bCs/>
          <w:color w:val="auto"/>
          <w:sz w:val="24"/>
          <w:szCs w:val="24"/>
          <w:lang w:val="id-ID"/>
        </w:rPr>
        <w:t>Sediaan Pelembab Bibir</w:t>
      </w:r>
      <w:bookmarkEnd w:id="1295"/>
      <w:r w:rsidRPr="008805BF">
        <w:rPr>
          <w:rFonts w:asciiTheme="majorBidi" w:hAnsiTheme="majorBidi"/>
          <w:b/>
          <w:bCs/>
          <w:color w:val="auto"/>
          <w:sz w:val="24"/>
          <w:szCs w:val="24"/>
          <w:lang w:val="id-ID"/>
        </w:rPr>
        <w:t xml:space="preserve"> </w:t>
      </w:r>
    </w:p>
    <w:p w14:paraId="7D25FEC3" w14:textId="111E2237" w:rsidR="00E66A3B" w:rsidRDefault="00E66A3B" w:rsidP="00E66A3B">
      <w:pPr>
        <w:autoSpaceDE w:val="0"/>
        <w:autoSpaceDN w:val="0"/>
        <w:adjustRightInd w:val="0"/>
        <w:spacing w:after="0" w:line="480" w:lineRule="auto"/>
        <w:ind w:firstLine="709"/>
        <w:jc w:val="both"/>
        <w:rPr>
          <w:rFonts w:ascii="Times New Roman" w:hAnsi="Times New Roman" w:cs="Times New Roman"/>
          <w:bCs/>
          <w:sz w:val="24"/>
          <w:szCs w:val="24"/>
          <w:lang w:val="id-ID"/>
        </w:rPr>
      </w:pPr>
      <w:r w:rsidRPr="00E66A3B">
        <w:rPr>
          <w:rFonts w:ascii="Times New Roman" w:hAnsi="Times New Roman" w:cs="Times New Roman"/>
          <w:bCs/>
          <w:sz w:val="24"/>
          <w:szCs w:val="24"/>
          <w:lang w:val="id-ID"/>
        </w:rPr>
        <w:t xml:space="preserve">Hasil pengamatan </w:t>
      </w:r>
      <w:r w:rsidR="000F4A29">
        <w:rPr>
          <w:rFonts w:ascii="Times New Roman" w:hAnsi="Times New Roman" w:cs="Times New Roman"/>
          <w:bCs/>
          <w:sz w:val="24"/>
          <w:szCs w:val="24"/>
          <w:lang w:val="id-ID"/>
        </w:rPr>
        <w:t>SPF</w:t>
      </w:r>
      <w:r w:rsidRPr="00E66A3B">
        <w:rPr>
          <w:rFonts w:ascii="Times New Roman" w:hAnsi="Times New Roman" w:cs="Times New Roman"/>
          <w:bCs/>
          <w:sz w:val="24"/>
          <w:szCs w:val="24"/>
          <w:lang w:val="id-ID"/>
        </w:rPr>
        <w:t xml:space="preserve"> sediaan pelembab bibir ekstrak etanol daun pucuk merah dapat dilihat pada tabel 4.</w:t>
      </w:r>
      <w:r>
        <w:rPr>
          <w:rFonts w:ascii="Times New Roman" w:hAnsi="Times New Roman" w:cs="Times New Roman"/>
          <w:bCs/>
          <w:sz w:val="24"/>
          <w:szCs w:val="24"/>
          <w:lang w:val="id-ID"/>
        </w:rPr>
        <w:t>1</w:t>
      </w:r>
      <w:r w:rsidR="00B80ADF">
        <w:rPr>
          <w:rFonts w:ascii="Times New Roman" w:hAnsi="Times New Roman" w:cs="Times New Roman"/>
          <w:bCs/>
          <w:sz w:val="24"/>
          <w:szCs w:val="24"/>
          <w:lang w:val="id-ID"/>
        </w:rPr>
        <w:t>3</w:t>
      </w:r>
      <w:r w:rsidRPr="00E66A3B">
        <w:rPr>
          <w:rFonts w:ascii="Times New Roman" w:hAnsi="Times New Roman" w:cs="Times New Roman"/>
          <w:bCs/>
          <w:sz w:val="24"/>
          <w:szCs w:val="24"/>
          <w:lang w:val="id-ID"/>
        </w:rPr>
        <w:t>.</w:t>
      </w:r>
    </w:p>
    <w:p w14:paraId="3F86F40C" w14:textId="77777777" w:rsidR="00E3140C" w:rsidRDefault="00E3140C" w:rsidP="00877FE5">
      <w:pPr>
        <w:autoSpaceDE w:val="0"/>
        <w:autoSpaceDN w:val="0"/>
        <w:adjustRightInd w:val="0"/>
        <w:spacing w:after="0" w:line="480" w:lineRule="auto"/>
        <w:jc w:val="both"/>
        <w:rPr>
          <w:rFonts w:ascii="Times New Roman" w:hAnsi="Times New Roman" w:cs="Times New Roman"/>
          <w:bCs/>
          <w:sz w:val="24"/>
          <w:szCs w:val="24"/>
          <w:lang w:val="id-ID"/>
        </w:rPr>
      </w:pPr>
    </w:p>
    <w:p w14:paraId="2539D878" w14:textId="77777777" w:rsidR="00877FE5" w:rsidRPr="00E66A3B" w:rsidRDefault="00877FE5" w:rsidP="00877FE5">
      <w:pPr>
        <w:autoSpaceDE w:val="0"/>
        <w:autoSpaceDN w:val="0"/>
        <w:adjustRightInd w:val="0"/>
        <w:spacing w:after="0" w:line="480" w:lineRule="auto"/>
        <w:jc w:val="both"/>
        <w:rPr>
          <w:rFonts w:ascii="Times New Roman" w:hAnsi="Times New Roman" w:cs="Times New Roman"/>
          <w:bCs/>
          <w:sz w:val="24"/>
          <w:szCs w:val="24"/>
          <w:lang w:val="id-ID"/>
        </w:rPr>
      </w:pPr>
    </w:p>
    <w:p w14:paraId="6790E1F9" w14:textId="3BD47916" w:rsidR="00B860FC" w:rsidRPr="00FA148B" w:rsidRDefault="00B860FC" w:rsidP="00B860FC">
      <w:pPr>
        <w:autoSpaceDE w:val="0"/>
        <w:autoSpaceDN w:val="0"/>
        <w:adjustRightInd w:val="0"/>
        <w:spacing w:after="0" w:line="480" w:lineRule="auto"/>
        <w:jc w:val="center"/>
        <w:rPr>
          <w:rFonts w:ascii="Times New Roman" w:hAnsi="Times New Roman" w:cs="Times New Roman"/>
          <w:bCs/>
          <w:sz w:val="24"/>
          <w:szCs w:val="24"/>
          <w:lang w:val="id-ID"/>
        </w:rPr>
      </w:pPr>
      <w:r w:rsidRPr="00FA148B">
        <w:rPr>
          <w:rFonts w:ascii="Times New Roman" w:hAnsi="Times New Roman" w:cs="Times New Roman"/>
          <w:b/>
          <w:sz w:val="24"/>
          <w:szCs w:val="24"/>
          <w:lang w:val="id-ID"/>
        </w:rPr>
        <w:t>Tabel 4.1</w:t>
      </w:r>
      <w:r w:rsidR="00B80ADF">
        <w:rPr>
          <w:rFonts w:ascii="Times New Roman" w:hAnsi="Times New Roman" w:cs="Times New Roman"/>
          <w:b/>
          <w:sz w:val="24"/>
          <w:szCs w:val="24"/>
          <w:lang w:val="id-ID"/>
        </w:rPr>
        <w:t>3</w:t>
      </w:r>
      <w:r w:rsidRPr="00FA148B">
        <w:rPr>
          <w:rFonts w:ascii="Times New Roman" w:hAnsi="Times New Roman" w:cs="Times New Roman"/>
          <w:b/>
          <w:sz w:val="24"/>
          <w:szCs w:val="24"/>
          <w:lang w:val="id-ID"/>
        </w:rPr>
        <w:t xml:space="preserve"> </w:t>
      </w:r>
      <w:r w:rsidRPr="00FA148B">
        <w:rPr>
          <w:rFonts w:ascii="Times New Roman" w:hAnsi="Times New Roman" w:cs="Times New Roman"/>
          <w:bCs/>
          <w:sz w:val="24"/>
          <w:szCs w:val="24"/>
          <w:lang w:val="id-ID"/>
        </w:rPr>
        <w:t xml:space="preserve">Data Pengamatan </w:t>
      </w:r>
      <w:r>
        <w:rPr>
          <w:rFonts w:ascii="Times New Roman" w:hAnsi="Times New Roman" w:cs="Times New Roman"/>
          <w:bCs/>
          <w:sz w:val="24"/>
          <w:szCs w:val="24"/>
          <w:lang w:val="id-ID"/>
        </w:rPr>
        <w:t>SPF Sediaan</w:t>
      </w:r>
      <w:r w:rsidRPr="00FA148B">
        <w:rPr>
          <w:rFonts w:ascii="Times New Roman" w:hAnsi="Times New Roman" w:cs="Times New Roman"/>
          <w:bCs/>
          <w:sz w:val="24"/>
          <w:szCs w:val="24"/>
          <w:lang w:val="id-ID"/>
        </w:rPr>
        <w:t xml:space="preserve"> Pelembab Bibir</w:t>
      </w:r>
    </w:p>
    <w:tbl>
      <w:tblPr>
        <w:tblStyle w:val="TableGrid"/>
        <w:tblW w:w="7933" w:type="dxa"/>
        <w:tblLook w:val="04A0" w:firstRow="1" w:lastRow="0" w:firstColumn="1" w:lastColumn="0" w:noHBand="0" w:noVBand="1"/>
      </w:tblPr>
      <w:tblGrid>
        <w:gridCol w:w="988"/>
        <w:gridCol w:w="992"/>
        <w:gridCol w:w="992"/>
        <w:gridCol w:w="992"/>
        <w:gridCol w:w="1701"/>
        <w:gridCol w:w="2268"/>
      </w:tblGrid>
      <w:tr w:rsidR="004738BB" w:rsidRPr="00AE130F" w14:paraId="6D1912E5" w14:textId="77777777" w:rsidTr="004738BB">
        <w:tc>
          <w:tcPr>
            <w:tcW w:w="988" w:type="dxa"/>
            <w:vMerge w:val="restart"/>
          </w:tcPr>
          <w:p w14:paraId="0E69EFCA" w14:textId="0841E3B1"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Sediaan</w:t>
            </w:r>
          </w:p>
        </w:tc>
        <w:tc>
          <w:tcPr>
            <w:tcW w:w="2976" w:type="dxa"/>
            <w:gridSpan w:val="3"/>
          </w:tcPr>
          <w:p w14:paraId="1120DC1F"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Pengulangan</w:t>
            </w:r>
          </w:p>
        </w:tc>
        <w:tc>
          <w:tcPr>
            <w:tcW w:w="1701" w:type="dxa"/>
            <w:vMerge w:val="restart"/>
          </w:tcPr>
          <w:p w14:paraId="34A94C88"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Rata-rata ± SD</w:t>
            </w:r>
          </w:p>
        </w:tc>
        <w:tc>
          <w:tcPr>
            <w:tcW w:w="2268" w:type="dxa"/>
            <w:vMerge w:val="restart"/>
            <w:vAlign w:val="center"/>
          </w:tcPr>
          <w:p w14:paraId="5DE9CAE1"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sidRPr="00AE130F">
              <w:rPr>
                <w:rFonts w:ascii="Times New Roman" w:hAnsi="Times New Roman" w:cs="Times New Roman"/>
                <w:bCs/>
                <w:sz w:val="24"/>
                <w:szCs w:val="24"/>
                <w:lang w:val="id-ID"/>
              </w:rPr>
              <w:t>Kategori</w:t>
            </w:r>
          </w:p>
        </w:tc>
      </w:tr>
      <w:tr w:rsidR="004738BB" w:rsidRPr="00AE130F" w14:paraId="146005C7" w14:textId="77777777" w:rsidTr="004738BB">
        <w:tc>
          <w:tcPr>
            <w:tcW w:w="988" w:type="dxa"/>
            <w:vMerge/>
          </w:tcPr>
          <w:p w14:paraId="75F6D060"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p>
        </w:tc>
        <w:tc>
          <w:tcPr>
            <w:tcW w:w="992" w:type="dxa"/>
          </w:tcPr>
          <w:p w14:paraId="18A4F660"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992" w:type="dxa"/>
          </w:tcPr>
          <w:p w14:paraId="0B8C9253"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992" w:type="dxa"/>
          </w:tcPr>
          <w:p w14:paraId="2AD63EA3"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701" w:type="dxa"/>
            <w:vMerge/>
          </w:tcPr>
          <w:p w14:paraId="782DCDCD"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p>
        </w:tc>
        <w:tc>
          <w:tcPr>
            <w:tcW w:w="2268" w:type="dxa"/>
            <w:vMerge/>
          </w:tcPr>
          <w:p w14:paraId="103D2278" w14:textId="77777777" w:rsidR="004738BB" w:rsidRPr="00AE130F" w:rsidRDefault="004738BB" w:rsidP="005E3023">
            <w:pPr>
              <w:autoSpaceDE w:val="0"/>
              <w:autoSpaceDN w:val="0"/>
              <w:adjustRightInd w:val="0"/>
              <w:jc w:val="center"/>
              <w:rPr>
                <w:rFonts w:ascii="Times New Roman" w:hAnsi="Times New Roman" w:cs="Times New Roman"/>
                <w:bCs/>
                <w:sz w:val="24"/>
                <w:szCs w:val="24"/>
                <w:lang w:val="id-ID"/>
              </w:rPr>
            </w:pPr>
          </w:p>
        </w:tc>
      </w:tr>
      <w:tr w:rsidR="004738BB" w14:paraId="2CEBC144" w14:textId="77777777" w:rsidTr="004738BB">
        <w:tc>
          <w:tcPr>
            <w:tcW w:w="988" w:type="dxa"/>
          </w:tcPr>
          <w:p w14:paraId="42CA4EE7" w14:textId="1601CB65"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F0</w:t>
            </w:r>
          </w:p>
        </w:tc>
        <w:tc>
          <w:tcPr>
            <w:tcW w:w="992" w:type="dxa"/>
          </w:tcPr>
          <w:p w14:paraId="6641C2D1" w14:textId="1AB09BD7"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1,55</w:t>
            </w:r>
          </w:p>
        </w:tc>
        <w:tc>
          <w:tcPr>
            <w:tcW w:w="992" w:type="dxa"/>
          </w:tcPr>
          <w:p w14:paraId="03DBB009" w14:textId="65B1E9B5"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1,48</w:t>
            </w:r>
          </w:p>
        </w:tc>
        <w:tc>
          <w:tcPr>
            <w:tcW w:w="992" w:type="dxa"/>
          </w:tcPr>
          <w:p w14:paraId="1DFCF029" w14:textId="60368730"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1,66</w:t>
            </w:r>
          </w:p>
        </w:tc>
        <w:tc>
          <w:tcPr>
            <w:tcW w:w="1701" w:type="dxa"/>
          </w:tcPr>
          <w:p w14:paraId="0B9612CA" w14:textId="48B61A9D"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1,56 ±</w:t>
            </w:r>
            <w:r w:rsidR="00B55363">
              <w:rPr>
                <w:rFonts w:ascii="Times New Roman" w:hAnsi="Times New Roman" w:cs="Times New Roman"/>
                <w:bCs/>
                <w:sz w:val="24"/>
                <w:szCs w:val="24"/>
                <w:lang w:val="id-ID"/>
              </w:rPr>
              <w:t xml:space="preserve"> 0,0917</w:t>
            </w:r>
          </w:p>
        </w:tc>
        <w:tc>
          <w:tcPr>
            <w:tcW w:w="2268" w:type="dxa"/>
          </w:tcPr>
          <w:p w14:paraId="175B8436" w14:textId="2F4E3258"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minimum</w:t>
            </w:r>
          </w:p>
        </w:tc>
      </w:tr>
      <w:tr w:rsidR="004738BB" w14:paraId="3B4787E2" w14:textId="77777777" w:rsidTr="004738BB">
        <w:tc>
          <w:tcPr>
            <w:tcW w:w="988" w:type="dxa"/>
          </w:tcPr>
          <w:p w14:paraId="6B6229A3" w14:textId="24617D9B" w:rsidR="004738BB" w:rsidRDefault="00CF31E0"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4738BB">
              <w:rPr>
                <w:rFonts w:ascii="Times New Roman" w:hAnsi="Times New Roman" w:cs="Times New Roman"/>
                <w:bCs/>
                <w:sz w:val="24"/>
                <w:szCs w:val="24"/>
                <w:lang w:val="id-ID"/>
              </w:rPr>
              <w:t>F1</w:t>
            </w:r>
          </w:p>
        </w:tc>
        <w:tc>
          <w:tcPr>
            <w:tcW w:w="992" w:type="dxa"/>
          </w:tcPr>
          <w:p w14:paraId="2FE44D8C" w14:textId="31372910"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6,09</w:t>
            </w:r>
          </w:p>
        </w:tc>
        <w:tc>
          <w:tcPr>
            <w:tcW w:w="992" w:type="dxa"/>
          </w:tcPr>
          <w:p w14:paraId="647FCD19" w14:textId="524177C4"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6,33</w:t>
            </w:r>
          </w:p>
        </w:tc>
        <w:tc>
          <w:tcPr>
            <w:tcW w:w="992" w:type="dxa"/>
          </w:tcPr>
          <w:p w14:paraId="15EC1EBD" w14:textId="352F7F8F"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6,36</w:t>
            </w:r>
          </w:p>
        </w:tc>
        <w:tc>
          <w:tcPr>
            <w:tcW w:w="1701" w:type="dxa"/>
          </w:tcPr>
          <w:p w14:paraId="1E63E64B" w14:textId="79534130"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6,26 ±</w:t>
            </w:r>
            <w:r w:rsidR="00B55363">
              <w:rPr>
                <w:rFonts w:ascii="Times New Roman" w:hAnsi="Times New Roman" w:cs="Times New Roman"/>
                <w:bCs/>
                <w:sz w:val="24"/>
                <w:szCs w:val="24"/>
                <w:lang w:val="id-ID"/>
              </w:rPr>
              <w:t xml:space="preserve"> 0,1469</w:t>
            </w:r>
          </w:p>
        </w:tc>
        <w:tc>
          <w:tcPr>
            <w:tcW w:w="2268" w:type="dxa"/>
          </w:tcPr>
          <w:p w14:paraId="79869679" w14:textId="1BD7DEDD"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ekstra</w:t>
            </w:r>
          </w:p>
        </w:tc>
      </w:tr>
      <w:tr w:rsidR="004738BB" w14:paraId="75472D0A" w14:textId="77777777" w:rsidTr="004738BB">
        <w:tc>
          <w:tcPr>
            <w:tcW w:w="988" w:type="dxa"/>
          </w:tcPr>
          <w:p w14:paraId="4234C08B" w14:textId="4DC9D567"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F2</w:t>
            </w:r>
          </w:p>
        </w:tc>
        <w:tc>
          <w:tcPr>
            <w:tcW w:w="992" w:type="dxa"/>
          </w:tcPr>
          <w:p w14:paraId="7CCB6D5C" w14:textId="6A820534"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9,43</w:t>
            </w:r>
          </w:p>
        </w:tc>
        <w:tc>
          <w:tcPr>
            <w:tcW w:w="992" w:type="dxa"/>
          </w:tcPr>
          <w:p w14:paraId="232F4C99" w14:textId="775F8F59"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9,54</w:t>
            </w:r>
          </w:p>
        </w:tc>
        <w:tc>
          <w:tcPr>
            <w:tcW w:w="992" w:type="dxa"/>
          </w:tcPr>
          <w:p w14:paraId="689A4BE4" w14:textId="32AC57AF"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9,70</w:t>
            </w:r>
          </w:p>
        </w:tc>
        <w:tc>
          <w:tcPr>
            <w:tcW w:w="1701" w:type="dxa"/>
          </w:tcPr>
          <w:p w14:paraId="025E6085" w14:textId="394E7B83"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9,56 ±</w:t>
            </w:r>
            <w:r w:rsidR="00B55363">
              <w:rPr>
                <w:rFonts w:ascii="Times New Roman" w:hAnsi="Times New Roman" w:cs="Times New Roman"/>
                <w:bCs/>
                <w:sz w:val="24"/>
                <w:szCs w:val="24"/>
                <w:lang w:val="id-ID"/>
              </w:rPr>
              <w:t xml:space="preserve"> 0,1343</w:t>
            </w:r>
          </w:p>
        </w:tc>
        <w:tc>
          <w:tcPr>
            <w:tcW w:w="2268" w:type="dxa"/>
          </w:tcPr>
          <w:p w14:paraId="79A97700" w14:textId="0AC3F194"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maksimum</w:t>
            </w:r>
          </w:p>
        </w:tc>
      </w:tr>
      <w:tr w:rsidR="004738BB" w14:paraId="54D7DCAF" w14:textId="77777777" w:rsidTr="004738BB">
        <w:tc>
          <w:tcPr>
            <w:tcW w:w="988" w:type="dxa"/>
          </w:tcPr>
          <w:p w14:paraId="4697DB15" w14:textId="60F6A47C"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F3</w:t>
            </w:r>
          </w:p>
        </w:tc>
        <w:tc>
          <w:tcPr>
            <w:tcW w:w="992" w:type="dxa"/>
          </w:tcPr>
          <w:p w14:paraId="4ABC979C" w14:textId="6CA0ED57"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22,14</w:t>
            </w:r>
          </w:p>
        </w:tc>
        <w:tc>
          <w:tcPr>
            <w:tcW w:w="992" w:type="dxa"/>
          </w:tcPr>
          <w:p w14:paraId="4011137D" w14:textId="0F6E4595"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20,65</w:t>
            </w:r>
          </w:p>
        </w:tc>
        <w:tc>
          <w:tcPr>
            <w:tcW w:w="992" w:type="dxa"/>
          </w:tcPr>
          <w:p w14:paraId="6A2577C0" w14:textId="7E130B07"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21,73</w:t>
            </w:r>
          </w:p>
        </w:tc>
        <w:tc>
          <w:tcPr>
            <w:tcW w:w="1701" w:type="dxa"/>
          </w:tcPr>
          <w:p w14:paraId="3A6FFCAF" w14:textId="08E60F96"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21,51 ±</w:t>
            </w:r>
            <w:r w:rsidR="00B55363">
              <w:rPr>
                <w:rFonts w:ascii="Times New Roman" w:hAnsi="Times New Roman" w:cs="Times New Roman"/>
                <w:bCs/>
                <w:sz w:val="24"/>
                <w:szCs w:val="24"/>
                <w:lang w:val="id-ID"/>
              </w:rPr>
              <w:t xml:space="preserve"> 0,7734</w:t>
            </w:r>
          </w:p>
        </w:tc>
        <w:tc>
          <w:tcPr>
            <w:tcW w:w="2268" w:type="dxa"/>
          </w:tcPr>
          <w:p w14:paraId="753D89AE" w14:textId="77777777" w:rsidR="004738BB" w:rsidRDefault="004738BB" w:rsidP="005E3023">
            <w:pPr>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lang w:val="id-ID"/>
              </w:rPr>
              <w:t>Proteksi ultra</w:t>
            </w:r>
          </w:p>
        </w:tc>
      </w:tr>
    </w:tbl>
    <w:p w14:paraId="1C786FD5" w14:textId="51EE002D" w:rsidR="001F21FD" w:rsidRDefault="001F21FD" w:rsidP="001F21FD">
      <w:pPr>
        <w:autoSpaceDE w:val="0"/>
        <w:autoSpaceDN w:val="0"/>
        <w:adjustRightInd w:val="0"/>
        <w:spacing w:before="240"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hasil pada tabel 4.13 diperoleh hasil bahwa sediaan pelembab bibir yang memiliki nilai SPF terbaik adalah F3 (10%) nilai SPF 21 dengan ketahanan 3 jam 5 menit proteksi ultra, F2 (7%) nilai SPF 9 dengan ketahanan 1 jam 5 menit proteksi maksimum, F1 (5%) nilai SPF 6 dengan ketahanan 1 jam proteksi   ekstra. Grafik uji SPF sediaan pelembab bibir ekstrak daun pucuk merah dapat dilihat pada grafik 4.</w:t>
      </w:r>
      <w:r w:rsidR="00427484">
        <w:rPr>
          <w:rFonts w:ascii="Times New Roman" w:hAnsi="Times New Roman" w:cs="Times New Roman"/>
          <w:bCs/>
          <w:sz w:val="24"/>
          <w:szCs w:val="24"/>
          <w:lang w:val="id-ID"/>
        </w:rPr>
        <w:t>5</w:t>
      </w:r>
      <w:r>
        <w:rPr>
          <w:rFonts w:ascii="Times New Roman" w:hAnsi="Times New Roman" w:cs="Times New Roman"/>
          <w:bCs/>
          <w:sz w:val="24"/>
          <w:szCs w:val="24"/>
          <w:lang w:val="id-ID"/>
        </w:rPr>
        <w:t xml:space="preserve"> berikut :</w:t>
      </w:r>
    </w:p>
    <w:p w14:paraId="107D0991" w14:textId="39E18A03" w:rsidR="00B562AA" w:rsidRDefault="00B562AA" w:rsidP="001F21FD">
      <w:pPr>
        <w:autoSpaceDE w:val="0"/>
        <w:autoSpaceDN w:val="0"/>
        <w:adjustRightInd w:val="0"/>
        <w:spacing w:after="0" w:line="360" w:lineRule="auto"/>
        <w:jc w:val="both"/>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16CABCCD" wp14:editId="3D28353A">
            <wp:extent cx="4622800" cy="2400300"/>
            <wp:effectExtent l="0" t="0" r="6350" b="0"/>
            <wp:docPr id="507693621"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0571E9" w14:textId="625E4998" w:rsidR="001F21FD" w:rsidRPr="001F21FD" w:rsidRDefault="001F21FD" w:rsidP="001F21FD">
      <w:pPr>
        <w:autoSpaceDE w:val="0"/>
        <w:autoSpaceDN w:val="0"/>
        <w:adjustRightInd w:val="0"/>
        <w:spacing w:after="0" w:line="240" w:lineRule="auto"/>
        <w:jc w:val="center"/>
        <w:rPr>
          <w:rFonts w:ascii="Times New Roman" w:hAnsi="Times New Roman" w:cs="Times New Roman"/>
          <w:bCs/>
          <w:sz w:val="24"/>
          <w:szCs w:val="24"/>
          <w:lang w:val="id-ID"/>
        </w:rPr>
      </w:pPr>
      <w:r>
        <w:rPr>
          <w:rFonts w:ascii="Times New Roman" w:hAnsi="Times New Roman" w:cs="Times New Roman"/>
          <w:b/>
          <w:sz w:val="24"/>
          <w:szCs w:val="24"/>
          <w:lang w:val="id-ID"/>
        </w:rPr>
        <w:t>Grafik 4.</w:t>
      </w:r>
      <w:r w:rsidR="00427484">
        <w:rPr>
          <w:rFonts w:ascii="Times New Roman" w:hAnsi="Times New Roman" w:cs="Times New Roman"/>
          <w:b/>
          <w:sz w:val="24"/>
          <w:szCs w:val="24"/>
          <w:lang w:val="id-ID"/>
        </w:rPr>
        <w:t>5</w:t>
      </w:r>
      <w:r>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 xml:space="preserve">Uji SPF sediaan pelembab bibir </w:t>
      </w:r>
    </w:p>
    <w:p w14:paraId="0276C382" w14:textId="0FEF9DD5" w:rsidR="007530FD" w:rsidRPr="00410AFC" w:rsidRDefault="00CF31E0" w:rsidP="004738BB">
      <w:pPr>
        <w:autoSpaceDE w:val="0"/>
        <w:autoSpaceDN w:val="0"/>
        <w:adjustRightInd w:val="0"/>
        <w:spacing w:before="240" w:after="0" w:line="480" w:lineRule="auto"/>
        <w:ind w:firstLine="709"/>
        <w:jc w:val="both"/>
        <w:rPr>
          <w:rFonts w:ascii="Times New Roman" w:hAnsi="Times New Roman" w:cs="Times New Roman"/>
          <w:bCs/>
          <w:sz w:val="24"/>
          <w:szCs w:val="24"/>
          <w:lang w:val="id-ID"/>
        </w:rPr>
        <w:sectPr w:rsidR="007530FD" w:rsidRPr="00410AFC" w:rsidSect="00E94BC8">
          <w:headerReference w:type="default" r:id="rId51"/>
          <w:footerReference w:type="default" r:id="rId52"/>
          <w:pgSz w:w="11906" w:h="16838" w:code="9"/>
          <w:pgMar w:top="1701" w:right="1701" w:bottom="1701" w:left="2268" w:header="720" w:footer="720" w:gutter="0"/>
          <w:cols w:space="720"/>
          <w:docGrid w:linePitch="360"/>
        </w:sectPr>
      </w:pPr>
      <w:r>
        <w:rPr>
          <w:rFonts w:ascii="Times New Roman" w:hAnsi="Times New Roman" w:cs="Times New Roman"/>
          <w:bCs/>
          <w:sz w:val="24"/>
          <w:szCs w:val="24"/>
          <w:lang w:val="id-ID"/>
        </w:rPr>
        <w:t>Berdasarkan grafik 4.</w:t>
      </w:r>
      <w:r w:rsidR="00427484">
        <w:rPr>
          <w:rFonts w:ascii="Times New Roman" w:hAnsi="Times New Roman" w:cs="Times New Roman"/>
          <w:bCs/>
          <w:sz w:val="24"/>
          <w:szCs w:val="24"/>
          <w:lang w:val="id-ID"/>
        </w:rPr>
        <w:t>5</w:t>
      </w:r>
      <w:r>
        <w:rPr>
          <w:rFonts w:ascii="Times New Roman" w:hAnsi="Times New Roman" w:cs="Times New Roman"/>
          <w:bCs/>
          <w:sz w:val="24"/>
          <w:szCs w:val="24"/>
          <w:lang w:val="id-ID"/>
        </w:rPr>
        <w:t xml:space="preserve"> </w:t>
      </w:r>
      <w:r w:rsidR="00C81503">
        <w:rPr>
          <w:rFonts w:ascii="Times New Roman" w:hAnsi="Times New Roman" w:cs="Times New Roman"/>
          <w:bCs/>
          <w:sz w:val="24"/>
          <w:szCs w:val="24"/>
          <w:lang w:val="id-ID"/>
        </w:rPr>
        <w:t>menunjukkan</w:t>
      </w:r>
      <w:r>
        <w:rPr>
          <w:rFonts w:ascii="Times New Roman" w:hAnsi="Times New Roman" w:cs="Times New Roman"/>
          <w:bCs/>
          <w:sz w:val="24"/>
          <w:szCs w:val="24"/>
          <w:lang w:val="id-ID"/>
        </w:rPr>
        <w:t xml:space="preserve"> </w:t>
      </w:r>
      <w:r w:rsidR="00C81503">
        <w:rPr>
          <w:rFonts w:ascii="Times New Roman" w:hAnsi="Times New Roman" w:cs="Times New Roman"/>
          <w:bCs/>
          <w:sz w:val="24"/>
          <w:szCs w:val="24"/>
          <w:lang w:val="id-ID"/>
        </w:rPr>
        <w:t xml:space="preserve">semakin tinggi konsentrasi pada sediaan maka semakin tinggi nilai SPF.  </w:t>
      </w:r>
      <w:bookmarkEnd w:id="704"/>
    </w:p>
    <w:p w14:paraId="5C63E053" w14:textId="77777777" w:rsidR="00906E50" w:rsidRPr="00E95011" w:rsidRDefault="00AA3151" w:rsidP="00E62806">
      <w:pPr>
        <w:pStyle w:val="Heading1"/>
        <w:spacing w:line="480" w:lineRule="auto"/>
        <w:ind w:left="709" w:hanging="851"/>
        <w:jc w:val="center"/>
        <w:rPr>
          <w:rFonts w:ascii="Times New Roman" w:hAnsi="Times New Roman" w:cs="Times New Roman"/>
          <w:b/>
          <w:bCs/>
          <w:color w:val="auto"/>
          <w:sz w:val="24"/>
          <w:szCs w:val="24"/>
          <w:lang w:val="id-ID"/>
        </w:rPr>
      </w:pPr>
      <w:bookmarkStart w:id="1296" w:name="_Toc183439246"/>
      <w:r w:rsidRPr="00E95011">
        <w:rPr>
          <w:rFonts w:ascii="Times New Roman" w:hAnsi="Times New Roman" w:cs="Times New Roman"/>
          <w:b/>
          <w:bCs/>
          <w:color w:val="auto"/>
          <w:sz w:val="24"/>
          <w:szCs w:val="24"/>
          <w:lang w:val="id-ID"/>
        </w:rPr>
        <w:t>BAB V</w:t>
      </w:r>
      <w:bookmarkEnd w:id="1296"/>
    </w:p>
    <w:p w14:paraId="009A0020" w14:textId="732109D5" w:rsidR="00AA3151" w:rsidRDefault="00AA3151" w:rsidP="00AA3151">
      <w:pPr>
        <w:spacing w:after="0" w:line="480" w:lineRule="auto"/>
        <w:jc w:val="center"/>
        <w:rPr>
          <w:rFonts w:ascii="Times New Roman" w:hAnsi="Times New Roman" w:cs="Times New Roman"/>
          <w:b/>
          <w:sz w:val="24"/>
          <w:szCs w:val="24"/>
          <w:lang w:val="id-ID"/>
        </w:rPr>
      </w:pPr>
      <w:r w:rsidRPr="00AA3151">
        <w:rPr>
          <w:rFonts w:ascii="Times New Roman" w:hAnsi="Times New Roman" w:cs="Times New Roman"/>
          <w:b/>
          <w:sz w:val="24"/>
          <w:szCs w:val="24"/>
          <w:lang w:val="id-ID"/>
        </w:rPr>
        <w:t xml:space="preserve">KESIMPULAN </w:t>
      </w:r>
      <w:r w:rsidR="000360FB">
        <w:rPr>
          <w:rFonts w:ascii="Times New Roman" w:hAnsi="Times New Roman" w:cs="Times New Roman"/>
          <w:b/>
          <w:sz w:val="24"/>
          <w:szCs w:val="24"/>
          <w:lang w:val="id-ID"/>
        </w:rPr>
        <w:t>DAN SARAN</w:t>
      </w:r>
    </w:p>
    <w:p w14:paraId="248EAF1B" w14:textId="25B69FA3" w:rsidR="000360FB" w:rsidRPr="00E203EA" w:rsidRDefault="00E203EA">
      <w:pPr>
        <w:pStyle w:val="Heading2"/>
        <w:numPr>
          <w:ilvl w:val="1"/>
          <w:numId w:val="68"/>
        </w:numPr>
        <w:spacing w:before="0" w:line="480" w:lineRule="auto"/>
        <w:rPr>
          <w:rFonts w:asciiTheme="majorBidi" w:hAnsiTheme="majorBidi"/>
          <w:b/>
          <w:bCs/>
          <w:color w:val="auto"/>
          <w:sz w:val="24"/>
          <w:szCs w:val="24"/>
          <w:lang w:val="id-ID"/>
        </w:rPr>
      </w:pPr>
      <w:r>
        <w:rPr>
          <w:rFonts w:asciiTheme="majorBidi" w:hAnsiTheme="majorBidi"/>
          <w:b/>
          <w:bCs/>
          <w:color w:val="auto"/>
          <w:sz w:val="24"/>
          <w:szCs w:val="24"/>
          <w:lang w:val="id-ID"/>
        </w:rPr>
        <w:t xml:space="preserve">    </w:t>
      </w:r>
      <w:bookmarkStart w:id="1297" w:name="_Toc183439247"/>
      <w:bookmarkStart w:id="1298" w:name="_Hlk177401884"/>
      <w:r w:rsidR="000360FB" w:rsidRPr="00E203EA">
        <w:rPr>
          <w:rFonts w:asciiTheme="majorBidi" w:hAnsiTheme="majorBidi"/>
          <w:b/>
          <w:bCs/>
          <w:color w:val="auto"/>
          <w:sz w:val="24"/>
          <w:szCs w:val="24"/>
          <w:lang w:val="id-ID"/>
        </w:rPr>
        <w:t>Kesimpulan</w:t>
      </w:r>
      <w:bookmarkEnd w:id="1297"/>
    </w:p>
    <w:p w14:paraId="49A0147E" w14:textId="08EA6A89" w:rsidR="002E1054" w:rsidRPr="002E1054" w:rsidRDefault="002E1054" w:rsidP="000360FB">
      <w:pPr>
        <w:spacing w:after="0" w:line="480" w:lineRule="auto"/>
        <w:ind w:firstLine="720"/>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penelitian yang telah dilakukan maka diperoleh kesimpulan </w:t>
      </w:r>
      <w:r w:rsidR="000360FB">
        <w:rPr>
          <w:rFonts w:ascii="Times New Roman" w:hAnsi="Times New Roman" w:cs="Times New Roman"/>
          <w:bCs/>
          <w:sz w:val="24"/>
          <w:szCs w:val="24"/>
          <w:lang w:val="id-ID"/>
        </w:rPr>
        <w:t>sebagai berikut</w:t>
      </w:r>
      <w:r>
        <w:rPr>
          <w:rFonts w:ascii="Times New Roman" w:hAnsi="Times New Roman" w:cs="Times New Roman"/>
          <w:bCs/>
          <w:sz w:val="24"/>
          <w:szCs w:val="24"/>
          <w:lang w:val="id-ID"/>
        </w:rPr>
        <w:t xml:space="preserve"> :</w:t>
      </w:r>
    </w:p>
    <w:p w14:paraId="421C483A" w14:textId="17C985F2" w:rsidR="00151A7B" w:rsidRDefault="000707A0">
      <w:pPr>
        <w:pStyle w:val="ListParagraph"/>
        <w:numPr>
          <w:ilvl w:val="0"/>
          <w:numId w:val="54"/>
        </w:numPr>
        <w:spacing w:after="0" w:line="480" w:lineRule="auto"/>
        <w:jc w:val="both"/>
        <w:rPr>
          <w:rFonts w:ascii="Times New Roman" w:hAnsi="Times New Roman" w:cs="Times New Roman"/>
          <w:bCs/>
          <w:sz w:val="24"/>
          <w:szCs w:val="24"/>
          <w:lang w:val="id-ID"/>
        </w:rPr>
      </w:pPr>
      <w:r w:rsidRPr="000707A0">
        <w:rPr>
          <w:rFonts w:ascii="Times New Roman" w:hAnsi="Times New Roman" w:cs="Times New Roman"/>
          <w:bCs/>
          <w:sz w:val="24"/>
          <w:szCs w:val="24"/>
          <w:lang w:val="id-ID"/>
        </w:rPr>
        <w:t>Ekstrak daun pucuk merah (</w:t>
      </w:r>
      <w:r w:rsidR="00861DAF">
        <w:rPr>
          <w:rFonts w:ascii="Times New Roman" w:hAnsi="Times New Roman" w:cs="Times New Roman"/>
          <w:bCs/>
          <w:i/>
          <w:iCs/>
          <w:sz w:val="24"/>
          <w:szCs w:val="24"/>
          <w:lang w:val="id-ID"/>
        </w:rPr>
        <w:t xml:space="preserve">Syzygium myrtifolium </w:t>
      </w:r>
      <w:r w:rsidR="00861DAF" w:rsidRPr="00DA51B6">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Pr="000707A0">
        <w:rPr>
          <w:rFonts w:ascii="Times New Roman" w:hAnsi="Times New Roman" w:cs="Times New Roman"/>
          <w:bCs/>
          <w:sz w:val="24"/>
          <w:szCs w:val="24"/>
          <w:lang w:val="id-ID"/>
        </w:rPr>
        <w:t xml:space="preserve">) dapat di formulasikan sebagai pelembab bibir </w:t>
      </w:r>
      <w:r w:rsidR="00BC5087">
        <w:rPr>
          <w:rFonts w:ascii="Times New Roman" w:hAnsi="Times New Roman" w:cs="Times New Roman"/>
          <w:bCs/>
          <w:sz w:val="24"/>
          <w:szCs w:val="24"/>
          <w:lang w:val="id-ID"/>
        </w:rPr>
        <w:t>dengan konsentrasi 5%, 7% dan 10%.</w:t>
      </w:r>
    </w:p>
    <w:p w14:paraId="2443D6F2" w14:textId="35A4BC33" w:rsidR="00525C56" w:rsidRDefault="00525C56">
      <w:pPr>
        <w:pStyle w:val="ListParagraph"/>
        <w:numPr>
          <w:ilvl w:val="0"/>
          <w:numId w:val="54"/>
        </w:numPr>
        <w:spacing w:after="0" w:line="480" w:lineRule="auto"/>
        <w:jc w:val="both"/>
        <w:rPr>
          <w:rFonts w:ascii="Times New Roman" w:hAnsi="Times New Roman" w:cs="Times New Roman"/>
          <w:bCs/>
          <w:sz w:val="24"/>
          <w:szCs w:val="24"/>
          <w:lang w:val="id-ID"/>
        </w:rPr>
      </w:pPr>
      <w:r w:rsidRPr="000707A0">
        <w:rPr>
          <w:rFonts w:ascii="Times New Roman" w:hAnsi="Times New Roman" w:cs="Times New Roman"/>
          <w:bCs/>
          <w:sz w:val="24"/>
          <w:szCs w:val="24"/>
          <w:lang w:val="id-ID"/>
        </w:rPr>
        <w:t>Ekstrak daun pucuk merah (</w:t>
      </w:r>
      <w:r>
        <w:rPr>
          <w:rFonts w:ascii="Times New Roman" w:hAnsi="Times New Roman" w:cs="Times New Roman"/>
          <w:bCs/>
          <w:i/>
          <w:iCs/>
          <w:sz w:val="24"/>
          <w:szCs w:val="24"/>
          <w:lang w:val="id-ID"/>
        </w:rPr>
        <w:t xml:space="preserve">Syzygium myrtifolium </w:t>
      </w:r>
      <w:r w:rsidRPr="00DA51B6">
        <w:rPr>
          <w:rFonts w:ascii="Times New Roman" w:hAnsi="Times New Roman" w:cs="Times New Roman"/>
          <w:bCs/>
          <w:sz w:val="24"/>
          <w:szCs w:val="24"/>
          <w:lang w:val="id-ID"/>
        </w:rPr>
        <w:t>Walp</w:t>
      </w:r>
      <w:r>
        <w:rPr>
          <w:rFonts w:ascii="Times New Roman" w:hAnsi="Times New Roman" w:cs="Times New Roman"/>
          <w:bCs/>
          <w:i/>
          <w:iCs/>
          <w:sz w:val="24"/>
          <w:szCs w:val="24"/>
          <w:lang w:val="id-ID"/>
        </w:rPr>
        <w:t>.</w:t>
      </w:r>
      <w:r w:rsidRPr="000707A0">
        <w:rPr>
          <w:rFonts w:ascii="Times New Roman" w:hAnsi="Times New Roman" w:cs="Times New Roman"/>
          <w:bCs/>
          <w:sz w:val="24"/>
          <w:szCs w:val="24"/>
          <w:lang w:val="id-ID"/>
        </w:rPr>
        <w:t xml:space="preserve">) dapat di formulasikan sebagai pelembab bibir </w:t>
      </w:r>
      <w:r>
        <w:rPr>
          <w:rFonts w:ascii="Times New Roman" w:hAnsi="Times New Roman" w:cs="Times New Roman"/>
          <w:bCs/>
          <w:sz w:val="24"/>
          <w:szCs w:val="24"/>
          <w:lang w:val="id-ID"/>
        </w:rPr>
        <w:t>dengan mutu fisik yang baik.</w:t>
      </w:r>
    </w:p>
    <w:p w14:paraId="74436562" w14:textId="04E409A3" w:rsidR="00525C56" w:rsidRPr="00525C56" w:rsidRDefault="00525C56">
      <w:pPr>
        <w:pStyle w:val="ListParagraph"/>
        <w:numPr>
          <w:ilvl w:val="0"/>
          <w:numId w:val="5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Pelembab bibir sediaan stick e</w:t>
      </w:r>
      <w:r w:rsidRPr="0043161D">
        <w:rPr>
          <w:rFonts w:ascii="Times New Roman" w:hAnsi="Times New Roman" w:cs="Times New Roman"/>
          <w:bCs/>
          <w:sz w:val="24"/>
          <w:szCs w:val="24"/>
          <w:lang w:val="id-ID"/>
        </w:rPr>
        <w:t>kstrak etanol daun pucuk merah (</w:t>
      </w:r>
      <w:r>
        <w:rPr>
          <w:rFonts w:ascii="Times New Roman" w:hAnsi="Times New Roman" w:cs="Times New Roman"/>
          <w:bCs/>
          <w:i/>
          <w:iCs/>
          <w:sz w:val="24"/>
          <w:szCs w:val="24"/>
          <w:lang w:val="id-ID"/>
        </w:rPr>
        <w:t xml:space="preserve">Syzygium myrtifolium </w:t>
      </w:r>
      <w:r w:rsidRPr="00DA51B6">
        <w:rPr>
          <w:rFonts w:ascii="Times New Roman" w:hAnsi="Times New Roman" w:cs="Times New Roman"/>
          <w:bCs/>
          <w:sz w:val="24"/>
          <w:szCs w:val="24"/>
          <w:lang w:val="id-ID"/>
        </w:rPr>
        <w:t>Walp</w:t>
      </w:r>
      <w:r>
        <w:rPr>
          <w:rFonts w:ascii="Times New Roman" w:hAnsi="Times New Roman" w:cs="Times New Roman"/>
          <w:bCs/>
          <w:i/>
          <w:iCs/>
          <w:sz w:val="24"/>
          <w:szCs w:val="24"/>
          <w:lang w:val="id-ID"/>
        </w:rPr>
        <w:t>.</w:t>
      </w:r>
      <w:r w:rsidRPr="0043161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dapat melembabkan bibir dengan adanya peningkatan nilai persentase kadar </w:t>
      </w:r>
      <w:r w:rsidR="000A5CFF">
        <w:rPr>
          <w:rFonts w:ascii="Times New Roman" w:hAnsi="Times New Roman" w:cs="Times New Roman"/>
          <w:bCs/>
          <w:sz w:val="24"/>
          <w:szCs w:val="24"/>
          <w:lang w:val="id-ID"/>
        </w:rPr>
        <w:t>kelembapan</w:t>
      </w:r>
      <w:r>
        <w:rPr>
          <w:rFonts w:ascii="Times New Roman" w:hAnsi="Times New Roman" w:cs="Times New Roman"/>
          <w:bCs/>
          <w:sz w:val="24"/>
          <w:szCs w:val="24"/>
          <w:lang w:val="id-ID"/>
        </w:rPr>
        <w:t xml:space="preserve"> dan kadar minyak setelah pemakaian.</w:t>
      </w:r>
    </w:p>
    <w:p w14:paraId="27B8D887" w14:textId="5B8EF25F" w:rsidR="000707A0" w:rsidRPr="00151A7B" w:rsidRDefault="000707A0">
      <w:pPr>
        <w:pStyle w:val="ListParagraph"/>
        <w:numPr>
          <w:ilvl w:val="0"/>
          <w:numId w:val="54"/>
        </w:numPr>
        <w:spacing w:after="0" w:line="480" w:lineRule="auto"/>
        <w:jc w:val="both"/>
        <w:rPr>
          <w:rFonts w:ascii="Times New Roman" w:hAnsi="Times New Roman" w:cs="Times New Roman"/>
          <w:bCs/>
          <w:sz w:val="24"/>
          <w:szCs w:val="24"/>
          <w:lang w:val="id-ID"/>
        </w:rPr>
      </w:pPr>
      <w:r w:rsidRPr="00151A7B">
        <w:rPr>
          <w:rFonts w:ascii="Times New Roman" w:hAnsi="Times New Roman" w:cs="Times New Roman"/>
          <w:bCs/>
          <w:sz w:val="24"/>
          <w:szCs w:val="24"/>
          <w:lang w:val="id-ID"/>
        </w:rPr>
        <w:t>Ekstrak etanol dari daun pucuk merah (</w:t>
      </w:r>
      <w:r w:rsidR="00861DAF">
        <w:rPr>
          <w:rFonts w:ascii="Times New Roman" w:hAnsi="Times New Roman" w:cs="Times New Roman"/>
          <w:bCs/>
          <w:i/>
          <w:iCs/>
          <w:sz w:val="24"/>
          <w:szCs w:val="24"/>
          <w:lang w:val="id-ID"/>
        </w:rPr>
        <w:t xml:space="preserve">Syzygium myrtifolium </w:t>
      </w:r>
      <w:r w:rsidR="00861DAF" w:rsidRPr="00DA51B6">
        <w:rPr>
          <w:rFonts w:ascii="Times New Roman" w:hAnsi="Times New Roman" w:cs="Times New Roman"/>
          <w:bCs/>
          <w:sz w:val="24"/>
          <w:szCs w:val="24"/>
          <w:lang w:val="id-ID"/>
        </w:rPr>
        <w:t>Walp.</w:t>
      </w:r>
      <w:r w:rsidRPr="00DA51B6">
        <w:rPr>
          <w:rFonts w:ascii="Times New Roman" w:hAnsi="Times New Roman" w:cs="Times New Roman"/>
          <w:bCs/>
          <w:sz w:val="24"/>
          <w:szCs w:val="24"/>
          <w:lang w:val="id-ID"/>
        </w:rPr>
        <w:t>)</w:t>
      </w:r>
      <w:r w:rsidRPr="00151A7B">
        <w:rPr>
          <w:rFonts w:ascii="Times New Roman" w:hAnsi="Times New Roman" w:cs="Times New Roman"/>
          <w:bCs/>
          <w:sz w:val="24"/>
          <w:szCs w:val="24"/>
          <w:lang w:val="id-ID"/>
        </w:rPr>
        <w:t xml:space="preserve"> memiliki nilai SPF (</w:t>
      </w:r>
      <w:r w:rsidRPr="00151A7B">
        <w:rPr>
          <w:rFonts w:ascii="Times New Roman" w:hAnsi="Times New Roman" w:cs="Times New Roman"/>
          <w:bCs/>
          <w:i/>
          <w:iCs/>
          <w:sz w:val="24"/>
          <w:szCs w:val="24"/>
          <w:lang w:val="id-ID"/>
        </w:rPr>
        <w:t>Sun Protection Factor</w:t>
      </w:r>
      <w:r w:rsidRPr="00151A7B">
        <w:rPr>
          <w:rFonts w:ascii="Times New Roman" w:hAnsi="Times New Roman" w:cs="Times New Roman"/>
          <w:bCs/>
          <w:sz w:val="24"/>
          <w:szCs w:val="24"/>
          <w:lang w:val="id-ID"/>
        </w:rPr>
        <w:t>)</w:t>
      </w:r>
      <w:r w:rsidR="00151A7B">
        <w:rPr>
          <w:rFonts w:ascii="Times New Roman" w:hAnsi="Times New Roman" w:cs="Times New Roman"/>
          <w:bCs/>
          <w:sz w:val="24"/>
          <w:szCs w:val="24"/>
          <w:lang w:val="id-ID"/>
        </w:rPr>
        <w:t xml:space="preserve"> </w:t>
      </w:r>
      <w:r w:rsidR="00151A7B" w:rsidRPr="00151A7B">
        <w:rPr>
          <w:rFonts w:ascii="Times New Roman" w:hAnsi="Times New Roman" w:cs="Times New Roman"/>
          <w:bCs/>
          <w:sz w:val="24"/>
          <w:szCs w:val="24"/>
          <w:lang w:val="id-ID"/>
        </w:rPr>
        <w:t>yang tinggi dengan rata-rata memiliki kategori proteksi ultra</w:t>
      </w:r>
      <w:r w:rsidR="00151A7B">
        <w:rPr>
          <w:rFonts w:ascii="Times New Roman" w:hAnsi="Times New Roman" w:cs="Times New Roman"/>
          <w:bCs/>
          <w:sz w:val="24"/>
          <w:szCs w:val="24"/>
          <w:lang w:val="id-ID"/>
        </w:rPr>
        <w:t xml:space="preserve"> pada konsentrasi 3%, 5%, 7% dan 10%. </w:t>
      </w:r>
    </w:p>
    <w:p w14:paraId="22875180" w14:textId="2EA0E4FA" w:rsidR="000360FB" w:rsidRPr="00E203EA" w:rsidRDefault="00CD726F">
      <w:pPr>
        <w:pStyle w:val="Heading2"/>
        <w:numPr>
          <w:ilvl w:val="1"/>
          <w:numId w:val="68"/>
        </w:numPr>
        <w:spacing w:before="0" w:line="480" w:lineRule="auto"/>
        <w:ind w:left="709" w:hanging="709"/>
        <w:rPr>
          <w:rFonts w:asciiTheme="majorBidi" w:hAnsiTheme="majorBidi"/>
          <w:b/>
          <w:bCs/>
          <w:color w:val="auto"/>
          <w:sz w:val="24"/>
          <w:szCs w:val="24"/>
          <w:lang w:val="id-ID"/>
        </w:rPr>
      </w:pPr>
      <w:bookmarkStart w:id="1299" w:name="_Toc183439248"/>
      <w:r w:rsidRPr="00E203EA">
        <w:rPr>
          <w:rFonts w:asciiTheme="majorBidi" w:hAnsiTheme="majorBidi"/>
          <w:b/>
          <w:bCs/>
          <w:color w:val="auto"/>
          <w:sz w:val="24"/>
          <w:szCs w:val="24"/>
          <w:lang w:val="id-ID"/>
        </w:rPr>
        <w:t>Saran</w:t>
      </w:r>
      <w:bookmarkEnd w:id="1299"/>
    </w:p>
    <w:p w14:paraId="2D08C46E" w14:textId="677926A6" w:rsidR="00AA3151" w:rsidRPr="00CD726F" w:rsidRDefault="00CD726F" w:rsidP="00CD726F">
      <w:pPr>
        <w:spacing w:line="480" w:lineRule="auto"/>
        <w:ind w:firstLine="720"/>
        <w:jc w:val="both"/>
        <w:rPr>
          <w:rFonts w:ascii="Times New Roman" w:hAnsi="Times New Roman" w:cs="Times New Roman"/>
          <w:bCs/>
          <w:sz w:val="24"/>
          <w:szCs w:val="24"/>
          <w:lang w:val="id-ID"/>
        </w:rPr>
      </w:pPr>
      <w:r w:rsidRPr="00CD726F">
        <w:rPr>
          <w:rFonts w:ascii="Times New Roman" w:hAnsi="Times New Roman" w:cs="Times New Roman"/>
          <w:bCs/>
          <w:sz w:val="24"/>
          <w:szCs w:val="24"/>
          <w:lang w:val="id-ID"/>
        </w:rPr>
        <w:t>Diharapkan kepada peneliti selanjutnya untuk membuat formulasi ekstrak daun pucuk merah (</w:t>
      </w:r>
      <w:r w:rsidR="00861DAF">
        <w:rPr>
          <w:rFonts w:ascii="Times New Roman" w:hAnsi="Times New Roman" w:cs="Times New Roman"/>
          <w:bCs/>
          <w:i/>
          <w:iCs/>
          <w:sz w:val="24"/>
          <w:szCs w:val="24"/>
          <w:lang w:val="id-ID"/>
        </w:rPr>
        <w:t xml:space="preserve">Syzygium myrtifolium </w:t>
      </w:r>
      <w:r w:rsidR="00861DAF" w:rsidRPr="00DA51B6">
        <w:rPr>
          <w:rFonts w:ascii="Times New Roman" w:hAnsi="Times New Roman" w:cs="Times New Roman"/>
          <w:bCs/>
          <w:sz w:val="24"/>
          <w:szCs w:val="24"/>
          <w:lang w:val="id-ID"/>
        </w:rPr>
        <w:t>Walp</w:t>
      </w:r>
      <w:r w:rsidR="00861DAF">
        <w:rPr>
          <w:rFonts w:ascii="Times New Roman" w:hAnsi="Times New Roman" w:cs="Times New Roman"/>
          <w:bCs/>
          <w:i/>
          <w:iCs/>
          <w:sz w:val="24"/>
          <w:szCs w:val="24"/>
          <w:lang w:val="id-ID"/>
        </w:rPr>
        <w:t>.</w:t>
      </w:r>
      <w:r w:rsidRPr="00CD726F">
        <w:rPr>
          <w:rFonts w:ascii="Times New Roman" w:hAnsi="Times New Roman" w:cs="Times New Roman"/>
          <w:bCs/>
          <w:sz w:val="24"/>
          <w:szCs w:val="24"/>
          <w:lang w:val="id-ID"/>
        </w:rPr>
        <w:t xml:space="preserve">) dalam bentuk </w:t>
      </w:r>
      <w:r w:rsidR="00C8209E">
        <w:rPr>
          <w:rFonts w:ascii="Times New Roman" w:hAnsi="Times New Roman" w:cs="Times New Roman"/>
          <w:bCs/>
          <w:sz w:val="24"/>
          <w:szCs w:val="24"/>
          <w:lang w:val="id-ID"/>
        </w:rPr>
        <w:t xml:space="preserve">ekstrak </w:t>
      </w:r>
      <w:r w:rsidR="00410AFC">
        <w:rPr>
          <w:rFonts w:ascii="Times New Roman" w:hAnsi="Times New Roman" w:cs="Times New Roman"/>
          <w:bCs/>
          <w:sz w:val="24"/>
          <w:szCs w:val="24"/>
          <w:lang w:val="id-ID"/>
        </w:rPr>
        <w:t xml:space="preserve">nano </w:t>
      </w:r>
      <w:r w:rsidR="00C8209E">
        <w:rPr>
          <w:rFonts w:ascii="Times New Roman" w:hAnsi="Times New Roman" w:cs="Times New Roman"/>
          <w:bCs/>
          <w:sz w:val="24"/>
          <w:szCs w:val="24"/>
          <w:lang w:val="id-ID"/>
        </w:rPr>
        <w:t>partikel sebagai pelembab bibir yang memiliki kandungan tabir surya.</w:t>
      </w:r>
    </w:p>
    <w:bookmarkEnd w:id="1298"/>
    <w:p w14:paraId="451E8BA2" w14:textId="0ACFFA53" w:rsidR="000360FB" w:rsidRPr="00AA3151" w:rsidRDefault="000360FB" w:rsidP="000360FB">
      <w:pPr>
        <w:spacing w:after="0" w:line="480" w:lineRule="auto"/>
        <w:rPr>
          <w:rFonts w:ascii="Times New Roman" w:hAnsi="Times New Roman" w:cs="Times New Roman"/>
          <w:b/>
          <w:sz w:val="24"/>
          <w:szCs w:val="24"/>
          <w:lang w:val="id-ID"/>
        </w:rPr>
        <w:sectPr w:rsidR="000360FB" w:rsidRPr="00AA3151" w:rsidSect="00E94BC8">
          <w:headerReference w:type="default" r:id="rId53"/>
          <w:footerReference w:type="default" r:id="rId54"/>
          <w:pgSz w:w="11906" w:h="16838" w:code="9"/>
          <w:pgMar w:top="1701" w:right="1701" w:bottom="1701" w:left="2268" w:header="720" w:footer="720" w:gutter="0"/>
          <w:cols w:space="720"/>
          <w:docGrid w:linePitch="360"/>
        </w:sectPr>
      </w:pPr>
    </w:p>
    <w:p w14:paraId="6C45EF32" w14:textId="3B0F9F31" w:rsidR="00BF083A" w:rsidRDefault="004736CC" w:rsidP="00967257">
      <w:pPr>
        <w:pStyle w:val="Heading1"/>
        <w:spacing w:before="0" w:after="240" w:line="480" w:lineRule="auto"/>
        <w:jc w:val="center"/>
        <w:rPr>
          <w:rFonts w:ascii="Times New Roman" w:hAnsi="Times New Roman" w:cs="Times New Roman"/>
          <w:b/>
          <w:color w:val="auto"/>
          <w:sz w:val="24"/>
          <w:szCs w:val="24"/>
          <w:lang w:val="id-ID"/>
        </w:rPr>
      </w:pPr>
      <w:bookmarkStart w:id="1300" w:name="_Toc152573356"/>
      <w:bookmarkStart w:id="1301" w:name="_Toc183439249"/>
      <w:r w:rsidRPr="00DF26D7">
        <w:rPr>
          <w:rFonts w:ascii="Times New Roman" w:hAnsi="Times New Roman" w:cs="Times New Roman"/>
          <w:b/>
          <w:color w:val="auto"/>
          <w:sz w:val="24"/>
          <w:szCs w:val="24"/>
          <w:lang w:val="id-ID"/>
        </w:rPr>
        <w:t>DAFTAR PUSTAKA</w:t>
      </w:r>
      <w:bookmarkEnd w:id="1300"/>
      <w:bookmarkEnd w:id="1301"/>
    </w:p>
    <w:bookmarkStart w:id="1302" w:name="_Hlk171893444"/>
    <w:p w14:paraId="7EDC6CB6"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bCs/>
          <w:sz w:val="24"/>
          <w:szCs w:val="24"/>
          <w:lang w:val="id-ID"/>
        </w:rPr>
        <w:fldChar w:fldCharType="begin" w:fldLock="1"/>
      </w:r>
      <w:r w:rsidRPr="00293851">
        <w:rPr>
          <w:rFonts w:asciiTheme="majorBidi" w:hAnsiTheme="majorBidi" w:cstheme="majorBidi"/>
          <w:bCs/>
          <w:sz w:val="24"/>
          <w:szCs w:val="24"/>
          <w:lang w:val="id-ID"/>
        </w:rPr>
        <w:instrText xml:space="preserve">ADDIN Mendeley Bibliography CSL_BIBLIOGRAPHY </w:instrText>
      </w:r>
      <w:r w:rsidRPr="00293851">
        <w:rPr>
          <w:rFonts w:asciiTheme="majorBidi" w:hAnsiTheme="majorBidi" w:cstheme="majorBidi"/>
          <w:bCs/>
          <w:sz w:val="24"/>
          <w:szCs w:val="24"/>
          <w:lang w:val="id-ID"/>
        </w:rPr>
        <w:fldChar w:fldCharType="separate"/>
      </w:r>
      <w:r w:rsidRPr="00293851">
        <w:rPr>
          <w:rFonts w:asciiTheme="majorBidi" w:hAnsiTheme="majorBidi" w:cstheme="majorBidi"/>
          <w:noProof/>
          <w:kern w:val="0"/>
          <w:sz w:val="24"/>
          <w:szCs w:val="24"/>
        </w:rPr>
        <w:t xml:space="preserve">Adianingsih, O.R., Puspita, O.E. and Rububiyah, D.R. (2022). </w:t>
      </w:r>
      <w:r w:rsidRPr="00293851">
        <w:rPr>
          <w:rFonts w:asciiTheme="majorBidi" w:hAnsiTheme="majorBidi" w:cstheme="majorBidi"/>
          <w:i/>
          <w:iCs/>
          <w:noProof/>
          <w:kern w:val="0"/>
          <w:sz w:val="24"/>
          <w:szCs w:val="24"/>
        </w:rPr>
        <w:t>Kosmetologi</w:t>
      </w:r>
      <w:r w:rsidRPr="00293851">
        <w:rPr>
          <w:rFonts w:asciiTheme="majorBidi" w:hAnsiTheme="majorBidi" w:cstheme="majorBidi"/>
          <w:noProof/>
          <w:kern w:val="0"/>
          <w:sz w:val="24"/>
          <w:szCs w:val="24"/>
        </w:rPr>
        <w:t>. Universitas Brawijaya Press. Tersedia pada :https://books.google.co.id/books?id=osq1EAAAQBAJ.</w:t>
      </w:r>
    </w:p>
    <w:p w14:paraId="69437B20" w14:textId="77777777" w:rsidR="004854A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Ahriani </w:t>
      </w:r>
      <w:r w:rsidRPr="00293851">
        <w:rPr>
          <w:rFonts w:asciiTheme="majorBidi" w:hAnsiTheme="majorBidi" w:cstheme="majorBidi"/>
          <w:i/>
          <w:iCs/>
          <w:noProof/>
          <w:kern w:val="0"/>
          <w:sz w:val="24"/>
          <w:szCs w:val="24"/>
        </w:rPr>
        <w:t>et al.</w:t>
      </w:r>
      <w:r w:rsidRPr="00293851">
        <w:rPr>
          <w:rFonts w:asciiTheme="majorBidi" w:hAnsiTheme="majorBidi" w:cstheme="majorBidi"/>
          <w:noProof/>
          <w:kern w:val="0"/>
          <w:sz w:val="24"/>
          <w:szCs w:val="24"/>
        </w:rPr>
        <w:t xml:space="preserve"> (2021). Analisis nilai untuk menentukan kadar flavonoid daun jarak merah (</w:t>
      </w:r>
      <w:r w:rsidRPr="00293851">
        <w:rPr>
          <w:rFonts w:asciiTheme="majorBidi" w:hAnsiTheme="majorBidi" w:cstheme="majorBidi"/>
          <w:i/>
          <w:iCs/>
          <w:noProof/>
          <w:kern w:val="0"/>
          <w:sz w:val="24"/>
          <w:szCs w:val="24"/>
        </w:rPr>
        <w:t xml:space="preserve">Jatropha gossypifolia </w:t>
      </w:r>
      <w:r w:rsidRPr="00293851">
        <w:rPr>
          <w:rFonts w:asciiTheme="majorBidi" w:hAnsiTheme="majorBidi" w:cstheme="majorBidi"/>
          <w:noProof/>
          <w:kern w:val="0"/>
          <w:sz w:val="24"/>
          <w:szCs w:val="24"/>
        </w:rPr>
        <w:t xml:space="preserve">L.) menggunakan spektrofotometer UV-Vis. </w:t>
      </w:r>
      <w:r w:rsidRPr="00293851">
        <w:rPr>
          <w:rFonts w:asciiTheme="majorBidi" w:hAnsiTheme="majorBidi" w:cstheme="majorBidi"/>
          <w:i/>
          <w:iCs/>
          <w:noProof/>
          <w:kern w:val="0"/>
          <w:sz w:val="24"/>
          <w:szCs w:val="24"/>
        </w:rPr>
        <w:t>Jurnal Fisika dan Terapannya</w:t>
      </w:r>
      <w:r w:rsidRPr="00293851">
        <w:rPr>
          <w:rFonts w:asciiTheme="majorBidi" w:hAnsiTheme="majorBidi" w:cstheme="majorBidi"/>
          <w:noProof/>
          <w:kern w:val="0"/>
          <w:sz w:val="24"/>
          <w:szCs w:val="24"/>
        </w:rPr>
        <w:t>, Vol. 8(2). Hal. 56–64. Tersedia pada :https://doi.org/10.24252/jft.v8i2.23379.</w:t>
      </w:r>
    </w:p>
    <w:p w14:paraId="56530C79" w14:textId="5016C74C" w:rsidR="00E561BF" w:rsidRPr="00293851" w:rsidRDefault="00E561BF" w:rsidP="00E561BF">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BPOM. (2023). </w:t>
      </w:r>
      <w:r w:rsidRPr="00293851">
        <w:rPr>
          <w:rFonts w:asciiTheme="majorBidi" w:hAnsiTheme="majorBidi" w:cstheme="majorBidi"/>
          <w:i/>
          <w:iCs/>
          <w:noProof/>
          <w:kern w:val="0"/>
          <w:sz w:val="24"/>
          <w:szCs w:val="24"/>
        </w:rPr>
        <w:t>Database Kosmetik Mengandung Bahan Berbahaya</w:t>
      </w:r>
      <w:r w:rsidRPr="00293851">
        <w:rPr>
          <w:rFonts w:asciiTheme="majorBidi" w:hAnsiTheme="majorBidi" w:cstheme="majorBidi"/>
          <w:noProof/>
          <w:kern w:val="0"/>
          <w:sz w:val="24"/>
          <w:szCs w:val="24"/>
        </w:rPr>
        <w:t>. Tersedia pada :https://standar-otskk.pom.go.id/otskk-db/kategori/database-kosmetik-</w:t>
      </w:r>
      <w:r w:rsidRPr="00CC7614">
        <w:rPr>
          <w:rFonts w:asciiTheme="majorBidi" w:hAnsiTheme="majorBidi" w:cstheme="majorBidi"/>
          <w:noProof/>
          <w:kern w:val="0"/>
          <w:sz w:val="24"/>
          <w:szCs w:val="24"/>
        </w:rPr>
        <w:t>mengandung-bahan-berbahaya.</w:t>
      </w:r>
    </w:p>
    <w:p w14:paraId="4DD593A0"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Departemen kesehatan RI. (2017). </w:t>
      </w:r>
      <w:r w:rsidRPr="00293851">
        <w:rPr>
          <w:rFonts w:asciiTheme="majorBidi" w:hAnsiTheme="majorBidi" w:cstheme="majorBidi"/>
          <w:i/>
          <w:iCs/>
          <w:sz w:val="24"/>
          <w:szCs w:val="24"/>
        </w:rPr>
        <w:t>Farmakope Herbal Indonesia Edisi II</w:t>
      </w:r>
      <w:r w:rsidRPr="00293851">
        <w:rPr>
          <w:rFonts w:asciiTheme="majorBidi" w:hAnsiTheme="majorBidi" w:cstheme="majorBidi"/>
          <w:sz w:val="24"/>
          <w:szCs w:val="24"/>
        </w:rPr>
        <w:t xml:space="preserve">. Jakarta: Kementrian Kesehatan RI. Hal.147-148. </w:t>
      </w:r>
    </w:p>
    <w:p w14:paraId="158D2DA1"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Departemen Kesehatan Republik Indonesia. (1995). </w:t>
      </w:r>
      <w:r w:rsidRPr="00293851">
        <w:rPr>
          <w:rFonts w:asciiTheme="majorBidi" w:hAnsiTheme="majorBidi" w:cstheme="majorBidi"/>
          <w:i/>
          <w:iCs/>
          <w:sz w:val="24"/>
          <w:szCs w:val="24"/>
        </w:rPr>
        <w:t>Farmakope Indonesia Edisi IV</w:t>
      </w:r>
      <w:r w:rsidRPr="00293851">
        <w:rPr>
          <w:rFonts w:asciiTheme="majorBidi" w:hAnsiTheme="majorBidi" w:cstheme="majorBidi"/>
          <w:sz w:val="24"/>
          <w:szCs w:val="24"/>
        </w:rPr>
        <w:t>. Jakarta: Departemen Kesehatan RI. Hal.</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 xml:space="preserve">1033. </w:t>
      </w:r>
    </w:p>
    <w:p w14:paraId="641C3E6C"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Ditjen POM. (1985). </w:t>
      </w:r>
      <w:r w:rsidRPr="00293851">
        <w:rPr>
          <w:rFonts w:asciiTheme="majorBidi" w:hAnsiTheme="majorBidi" w:cstheme="majorBidi"/>
          <w:i/>
          <w:iCs/>
          <w:sz w:val="24"/>
          <w:szCs w:val="24"/>
        </w:rPr>
        <w:t>Formularium Kosmetika Indonesia</w:t>
      </w:r>
      <w:r w:rsidRPr="00293851">
        <w:rPr>
          <w:rFonts w:asciiTheme="majorBidi" w:hAnsiTheme="majorBidi" w:cstheme="majorBidi"/>
          <w:sz w:val="24"/>
          <w:szCs w:val="24"/>
        </w:rPr>
        <w:t xml:space="preserve">. Jakarta: Departemen Kesehatan RI. Halaman 29, 32-36. </w:t>
      </w:r>
    </w:p>
    <w:p w14:paraId="2A939345"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Ditjen POM. (1979). </w:t>
      </w:r>
      <w:r w:rsidRPr="00293851">
        <w:rPr>
          <w:rFonts w:asciiTheme="majorBidi" w:hAnsiTheme="majorBidi" w:cstheme="majorBidi"/>
          <w:i/>
          <w:iCs/>
          <w:sz w:val="24"/>
          <w:szCs w:val="24"/>
        </w:rPr>
        <w:t>Farmakope Edisi III</w:t>
      </w:r>
      <w:r w:rsidRPr="00293851">
        <w:rPr>
          <w:rFonts w:asciiTheme="majorBidi" w:hAnsiTheme="majorBidi" w:cstheme="majorBidi"/>
          <w:sz w:val="24"/>
          <w:szCs w:val="24"/>
        </w:rPr>
        <w:t xml:space="preserve">. Jakarta: Departemen Kesehatan RI. Hal: 31. BPOM. (2023). </w:t>
      </w:r>
    </w:p>
    <w:p w14:paraId="7A859654"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Database Kosmetik Mengandung Bahan Berbahaya. Tersedia pada : Https://Standar-Otskk.Pom.Go.Id/Otskk-Db/Kategori/Database</w:t>
      </w:r>
      <w:r w:rsidRPr="00293851">
        <w:rPr>
          <w:rFonts w:asciiTheme="majorBidi" w:hAnsiTheme="majorBidi" w:cstheme="majorBidi"/>
          <w:sz w:val="24"/>
          <w:szCs w:val="24"/>
          <w:lang w:val="id-ID"/>
        </w:rPr>
        <w:t>-</w:t>
      </w:r>
      <w:r w:rsidRPr="00293851">
        <w:rPr>
          <w:rFonts w:asciiTheme="majorBidi" w:hAnsiTheme="majorBidi" w:cstheme="majorBidi"/>
          <w:sz w:val="24"/>
          <w:szCs w:val="24"/>
        </w:rPr>
        <w:t xml:space="preserve">KosmetikMengandung-Bahan-Berbahaya </w:t>
      </w:r>
    </w:p>
    <w:p w14:paraId="7C306A66" w14:textId="77777777" w:rsidR="004854A1" w:rsidRPr="00CC7614"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CC7614">
        <w:rPr>
          <w:rFonts w:asciiTheme="majorBidi" w:hAnsiTheme="majorBidi" w:cstheme="majorBidi"/>
          <w:color w:val="222222"/>
          <w:sz w:val="24"/>
          <w:szCs w:val="24"/>
          <w:shd w:val="clear" w:color="auto" w:fill="FFFFFF"/>
        </w:rPr>
        <w:t>Fanani, Z., Masithoh, A. R., &amp; Wariana, M. K. (2019).  Analisis Potensi Tabir Surya dari Beras Hitam (</w:t>
      </w:r>
      <w:r w:rsidRPr="00CC7614">
        <w:rPr>
          <w:rFonts w:asciiTheme="majorBidi" w:hAnsiTheme="majorBidi" w:cstheme="majorBidi"/>
          <w:i/>
          <w:iCs/>
          <w:color w:val="222222"/>
          <w:sz w:val="24"/>
          <w:szCs w:val="24"/>
          <w:shd w:val="clear" w:color="auto" w:fill="FFFFFF"/>
        </w:rPr>
        <w:t>Oryza sativa</w:t>
      </w:r>
      <w:r w:rsidRPr="00CC7614">
        <w:rPr>
          <w:rFonts w:asciiTheme="majorBidi" w:hAnsiTheme="majorBidi" w:cstheme="majorBidi"/>
          <w:color w:val="222222"/>
          <w:sz w:val="24"/>
          <w:szCs w:val="24"/>
          <w:shd w:val="clear" w:color="auto" w:fill="FFFFFF"/>
        </w:rPr>
        <w:t xml:space="preserve"> L. Indica). In </w:t>
      </w:r>
      <w:r w:rsidRPr="00CC7614">
        <w:rPr>
          <w:rFonts w:asciiTheme="majorBidi" w:hAnsiTheme="majorBidi" w:cstheme="majorBidi"/>
          <w:i/>
          <w:iCs/>
          <w:color w:val="222222"/>
          <w:sz w:val="24"/>
          <w:szCs w:val="24"/>
          <w:shd w:val="clear" w:color="auto" w:fill="FFFFFF"/>
        </w:rPr>
        <w:t>Prosiding University Research Colloquium</w:t>
      </w:r>
      <w:r w:rsidRPr="00CC7614">
        <w:rPr>
          <w:rFonts w:asciiTheme="majorBidi" w:hAnsiTheme="majorBidi" w:cstheme="majorBidi"/>
          <w:color w:val="222222"/>
          <w:sz w:val="24"/>
          <w:szCs w:val="24"/>
          <w:shd w:val="clear" w:color="auto" w:fill="FFFFFF"/>
        </w:rPr>
        <w:t xml:space="preserve">. Hal. 473-477. </w:t>
      </w:r>
    </w:p>
    <w:p w14:paraId="686EBED1"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i/>
          <w:iCs/>
          <w:noProof/>
          <w:kern w:val="0"/>
          <w:sz w:val="24"/>
          <w:szCs w:val="24"/>
        </w:rPr>
      </w:pPr>
      <w:r w:rsidRPr="00293851">
        <w:rPr>
          <w:rFonts w:asciiTheme="majorBidi" w:hAnsiTheme="majorBidi" w:cstheme="majorBidi"/>
          <w:sz w:val="24"/>
          <w:szCs w:val="24"/>
          <w:shd w:val="clear" w:color="auto" w:fill="FFFFFF"/>
        </w:rPr>
        <w:t>Fatikhasari, S. A. (2021). Pengaruh Penggunaan Minyak Jagung (oleum maydis) sebagai pelembab terhadap sifat fisik lip balm dari perasan ubi jalar ungu (Ipomoea batatas L.) </w:t>
      </w:r>
      <w:r w:rsidRPr="00293851">
        <w:rPr>
          <w:rFonts w:asciiTheme="majorBidi" w:hAnsiTheme="majorBidi" w:cstheme="majorBidi"/>
          <w:i/>
          <w:iCs/>
          <w:sz w:val="24"/>
          <w:szCs w:val="24"/>
          <w:shd w:val="clear" w:color="auto" w:fill="FFFFFF"/>
        </w:rPr>
        <w:t>(Doctoral dissertation, Politekin Harapan Bersama Tegal).</w:t>
      </w:r>
    </w:p>
    <w:p w14:paraId="7B9B4A30" w14:textId="77777777" w:rsidR="004854A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Febriani, F. </w:t>
      </w:r>
      <w:r w:rsidRPr="00293851">
        <w:rPr>
          <w:rFonts w:asciiTheme="majorBidi" w:hAnsiTheme="majorBidi" w:cstheme="majorBidi"/>
          <w:i/>
          <w:iCs/>
          <w:noProof/>
          <w:kern w:val="0"/>
          <w:sz w:val="24"/>
          <w:szCs w:val="24"/>
        </w:rPr>
        <w:t>et al.</w:t>
      </w:r>
      <w:r w:rsidRPr="00293851">
        <w:rPr>
          <w:rFonts w:asciiTheme="majorBidi" w:hAnsiTheme="majorBidi" w:cstheme="majorBidi"/>
          <w:noProof/>
          <w:kern w:val="0"/>
          <w:sz w:val="24"/>
          <w:szCs w:val="24"/>
        </w:rPr>
        <w:t xml:space="preserve"> (2022). Penentuan SPF ( </w:t>
      </w:r>
      <w:r w:rsidRPr="00293851">
        <w:rPr>
          <w:rFonts w:asciiTheme="majorBidi" w:hAnsiTheme="majorBidi" w:cstheme="majorBidi"/>
          <w:i/>
          <w:iCs/>
          <w:noProof/>
          <w:kern w:val="0"/>
          <w:sz w:val="24"/>
          <w:szCs w:val="24"/>
        </w:rPr>
        <w:t>Sun Protection Factor</w:t>
      </w:r>
      <w:r w:rsidRPr="00293851">
        <w:rPr>
          <w:rFonts w:asciiTheme="majorBidi" w:hAnsiTheme="majorBidi" w:cstheme="majorBidi"/>
          <w:noProof/>
          <w:kern w:val="0"/>
          <w:sz w:val="24"/>
          <w:szCs w:val="24"/>
        </w:rPr>
        <w:t xml:space="preserve"> ) Ekstrak Etanol Daun Asam Jawa ( </w:t>
      </w:r>
      <w:r w:rsidRPr="00293851">
        <w:rPr>
          <w:rFonts w:asciiTheme="majorBidi" w:hAnsiTheme="majorBidi" w:cstheme="majorBidi"/>
          <w:i/>
          <w:iCs/>
          <w:noProof/>
          <w:kern w:val="0"/>
          <w:sz w:val="24"/>
          <w:szCs w:val="24"/>
        </w:rPr>
        <w:t>Tamarindus indica</w:t>
      </w:r>
      <w:r w:rsidRPr="00293851">
        <w:rPr>
          <w:rFonts w:asciiTheme="majorBidi" w:hAnsiTheme="majorBidi" w:cstheme="majorBidi"/>
          <w:noProof/>
          <w:kern w:val="0"/>
          <w:sz w:val="24"/>
          <w:szCs w:val="24"/>
        </w:rPr>
        <w:t xml:space="preserve"> L .). </w:t>
      </w:r>
      <w:r w:rsidRPr="00293851">
        <w:rPr>
          <w:rFonts w:asciiTheme="majorBidi" w:hAnsiTheme="majorBidi" w:cstheme="majorBidi"/>
          <w:i/>
          <w:iCs/>
          <w:noProof/>
          <w:kern w:val="0"/>
          <w:sz w:val="24"/>
          <w:szCs w:val="24"/>
        </w:rPr>
        <w:t>FARMASAINKES: Jurnal Farmasi, Sains, dan Kesehatan</w:t>
      </w:r>
      <w:r w:rsidRPr="00293851">
        <w:rPr>
          <w:rFonts w:asciiTheme="majorBidi" w:hAnsiTheme="majorBidi" w:cstheme="majorBidi"/>
          <w:noProof/>
          <w:kern w:val="0"/>
          <w:sz w:val="24"/>
          <w:szCs w:val="24"/>
        </w:rPr>
        <w:t>, Vol. 2(1). Hal. 49–58.</w:t>
      </w:r>
    </w:p>
    <w:p w14:paraId="68EFB22A" w14:textId="604869B4" w:rsidR="00AD3E61" w:rsidRPr="00293851" w:rsidRDefault="00AD3E61" w:rsidP="00AD3E6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AD3E61">
        <w:rPr>
          <w:rFonts w:asciiTheme="majorBidi" w:hAnsiTheme="majorBidi" w:cstheme="majorBidi"/>
          <w:noProof/>
          <w:kern w:val="0"/>
          <w:sz w:val="24"/>
          <w:szCs w:val="24"/>
        </w:rPr>
        <w:t>Febriyanti, R., Muldiyana, T., &amp; Rosiyati, M. (2024). Pengaruh Pembuatan Mikroemulsi Terhadap Skrining Fitokimia Dan Penentuan Kadar Fenol Pada Minyak Buah Merah (</w:t>
      </w:r>
      <w:r w:rsidRPr="00AD3E61">
        <w:rPr>
          <w:rFonts w:asciiTheme="majorBidi" w:hAnsiTheme="majorBidi" w:cstheme="majorBidi"/>
          <w:i/>
          <w:iCs/>
          <w:noProof/>
          <w:kern w:val="0"/>
          <w:sz w:val="24"/>
          <w:szCs w:val="24"/>
        </w:rPr>
        <w:t>Pandanus conoideus</w:t>
      </w:r>
      <w:r w:rsidRPr="00AD3E61">
        <w:rPr>
          <w:rFonts w:asciiTheme="majorBidi" w:hAnsiTheme="majorBidi" w:cstheme="majorBidi"/>
          <w:noProof/>
          <w:kern w:val="0"/>
          <w:sz w:val="24"/>
          <w:szCs w:val="24"/>
        </w:rPr>
        <w:t>). </w:t>
      </w:r>
      <w:r w:rsidRPr="00AD3E61">
        <w:rPr>
          <w:rFonts w:asciiTheme="majorBidi" w:hAnsiTheme="majorBidi" w:cstheme="majorBidi"/>
          <w:i/>
          <w:iCs/>
          <w:noProof/>
          <w:kern w:val="0"/>
          <w:sz w:val="24"/>
          <w:szCs w:val="24"/>
        </w:rPr>
        <w:t>Jurnal Crystal: Publikasi Penelitian Kimia dan Terapannya</w:t>
      </w:r>
      <w:r w:rsidRPr="00AD3E61">
        <w:rPr>
          <w:rFonts w:asciiTheme="majorBidi" w:hAnsiTheme="majorBidi" w:cstheme="majorBidi"/>
          <w:noProof/>
          <w:kern w:val="0"/>
          <w:sz w:val="24"/>
          <w:szCs w:val="24"/>
        </w:rPr>
        <w:t>, </w:t>
      </w:r>
      <w:r>
        <w:rPr>
          <w:rFonts w:asciiTheme="majorBidi" w:hAnsiTheme="majorBidi" w:cstheme="majorBidi"/>
          <w:noProof/>
          <w:kern w:val="0"/>
          <w:sz w:val="24"/>
          <w:szCs w:val="24"/>
        </w:rPr>
        <w:t xml:space="preserve">Vol. </w:t>
      </w:r>
      <w:r w:rsidRPr="00AD3E61">
        <w:rPr>
          <w:rFonts w:asciiTheme="majorBidi" w:hAnsiTheme="majorBidi" w:cstheme="majorBidi"/>
          <w:noProof/>
          <w:kern w:val="0"/>
          <w:sz w:val="24"/>
          <w:szCs w:val="24"/>
        </w:rPr>
        <w:t xml:space="preserve">6(1), </w:t>
      </w:r>
      <w:r>
        <w:rPr>
          <w:rFonts w:asciiTheme="majorBidi" w:hAnsiTheme="majorBidi" w:cstheme="majorBidi"/>
          <w:noProof/>
          <w:kern w:val="0"/>
          <w:sz w:val="24"/>
          <w:szCs w:val="24"/>
        </w:rPr>
        <w:t xml:space="preserve">Hal. </w:t>
      </w:r>
      <w:r w:rsidRPr="00AD3E61">
        <w:rPr>
          <w:rFonts w:asciiTheme="majorBidi" w:hAnsiTheme="majorBidi" w:cstheme="majorBidi"/>
          <w:noProof/>
          <w:kern w:val="0"/>
          <w:sz w:val="24"/>
          <w:szCs w:val="24"/>
        </w:rPr>
        <w:t>54-62.</w:t>
      </w:r>
    </w:p>
    <w:p w14:paraId="0F7A13B8"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Fernandes, A.R. </w:t>
      </w:r>
      <w:r w:rsidRPr="00293851">
        <w:rPr>
          <w:rFonts w:asciiTheme="majorBidi" w:hAnsiTheme="majorBidi" w:cstheme="majorBidi"/>
          <w:i/>
          <w:iCs/>
          <w:noProof/>
          <w:kern w:val="0"/>
          <w:sz w:val="24"/>
          <w:szCs w:val="24"/>
        </w:rPr>
        <w:t>et al.</w:t>
      </w:r>
      <w:r w:rsidRPr="00293851">
        <w:rPr>
          <w:rFonts w:asciiTheme="majorBidi" w:hAnsiTheme="majorBidi" w:cstheme="majorBidi"/>
          <w:noProof/>
          <w:kern w:val="0"/>
          <w:sz w:val="24"/>
          <w:szCs w:val="24"/>
        </w:rPr>
        <w:t xml:space="preserve"> (2013). Stability evaluation of organic Lip Balm. </w:t>
      </w:r>
      <w:r w:rsidRPr="00293851">
        <w:rPr>
          <w:rFonts w:asciiTheme="majorBidi" w:hAnsiTheme="majorBidi" w:cstheme="majorBidi"/>
          <w:i/>
          <w:iCs/>
          <w:noProof/>
          <w:kern w:val="0"/>
          <w:sz w:val="24"/>
          <w:szCs w:val="24"/>
        </w:rPr>
        <w:t>Brazilian Journal of Pharmaceutical Sciences</w:t>
      </w:r>
      <w:r w:rsidRPr="00293851">
        <w:rPr>
          <w:rFonts w:asciiTheme="majorBidi" w:hAnsiTheme="majorBidi" w:cstheme="majorBidi"/>
          <w:noProof/>
          <w:kern w:val="0"/>
          <w:sz w:val="24"/>
          <w:szCs w:val="24"/>
        </w:rPr>
        <w:t>, Vol. 49(2). Hal. 293–299. Tersedia pada :https://doi.org/10.1590/S1984-82502013000200011.</w:t>
      </w:r>
    </w:p>
    <w:p w14:paraId="59532C1F" w14:textId="77777777" w:rsidR="004854A1" w:rsidRPr="00293851" w:rsidRDefault="004854A1" w:rsidP="004854A1">
      <w:pPr>
        <w:widowControl w:val="0"/>
        <w:autoSpaceDE w:val="0"/>
        <w:autoSpaceDN w:val="0"/>
        <w:adjustRightInd w:val="0"/>
        <w:spacing w:after="0"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Handayani, R. (2021). Formulasi Sediaan Lipbalm dari Ekstrak Biji Kopi Arabika (</w:t>
      </w:r>
      <w:r w:rsidRPr="00293851">
        <w:rPr>
          <w:rFonts w:asciiTheme="majorBidi" w:hAnsiTheme="majorBidi" w:cstheme="majorBidi"/>
          <w:i/>
          <w:iCs/>
          <w:noProof/>
          <w:kern w:val="0"/>
          <w:sz w:val="24"/>
          <w:szCs w:val="24"/>
        </w:rPr>
        <w:t>Coffea arabica</w:t>
      </w:r>
      <w:r w:rsidRPr="00293851">
        <w:rPr>
          <w:rFonts w:asciiTheme="majorBidi" w:hAnsiTheme="majorBidi" w:cstheme="majorBidi"/>
          <w:noProof/>
          <w:kern w:val="0"/>
          <w:sz w:val="24"/>
          <w:szCs w:val="24"/>
        </w:rPr>
        <w:t xml:space="preserve"> L.) Java Preanger Sebagai Emolien. </w:t>
      </w:r>
      <w:r w:rsidRPr="00293851">
        <w:rPr>
          <w:rFonts w:asciiTheme="majorBidi" w:hAnsiTheme="majorBidi" w:cstheme="majorBidi"/>
          <w:i/>
          <w:iCs/>
          <w:noProof/>
          <w:kern w:val="0"/>
          <w:sz w:val="24"/>
          <w:szCs w:val="24"/>
        </w:rPr>
        <w:t>Jurnal Ilmiah Farmasi Farmasyifa</w:t>
      </w:r>
      <w:r w:rsidRPr="00293851">
        <w:rPr>
          <w:rFonts w:asciiTheme="majorBidi" w:hAnsiTheme="majorBidi" w:cstheme="majorBidi"/>
          <w:noProof/>
          <w:kern w:val="0"/>
          <w:sz w:val="24"/>
          <w:szCs w:val="24"/>
        </w:rPr>
        <w:t xml:space="preserve">. Vol. 4(1). Hal. 105–111. </w:t>
      </w:r>
    </w:p>
    <w:p w14:paraId="3C5B042C" w14:textId="69F096CF" w:rsidR="00A76DA6" w:rsidRDefault="004854A1" w:rsidP="00A76DA6">
      <w:pPr>
        <w:widowControl w:val="0"/>
        <w:autoSpaceDE w:val="0"/>
        <w:autoSpaceDN w:val="0"/>
        <w:adjustRightInd w:val="0"/>
        <w:spacing w:line="240" w:lineRule="auto"/>
        <w:ind w:left="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Tersedia pada :https://doi.org/10.29313/jiff.v4i1.6497.</w:t>
      </w:r>
    </w:p>
    <w:p w14:paraId="36FDB4CD" w14:textId="2A151019" w:rsidR="00A76DA6" w:rsidRPr="00293851" w:rsidRDefault="00A76DA6" w:rsidP="00A76DA6">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A76DA6">
        <w:rPr>
          <w:rFonts w:asciiTheme="majorBidi" w:hAnsiTheme="majorBidi" w:cstheme="majorBidi"/>
          <w:noProof/>
          <w:kern w:val="0"/>
          <w:sz w:val="24"/>
          <w:szCs w:val="24"/>
        </w:rPr>
        <w:t xml:space="preserve">Haerani, A., Syahfitri, S., Handayani, R. P., </w:t>
      </w:r>
      <w:r w:rsidR="000827BD">
        <w:rPr>
          <w:rFonts w:asciiTheme="majorBidi" w:hAnsiTheme="majorBidi" w:cstheme="majorBidi"/>
          <w:noProof/>
          <w:kern w:val="0"/>
          <w:sz w:val="24"/>
          <w:szCs w:val="24"/>
        </w:rPr>
        <w:t>et al</w:t>
      </w:r>
      <w:r>
        <w:rPr>
          <w:rFonts w:asciiTheme="majorBidi" w:hAnsiTheme="majorBidi" w:cstheme="majorBidi"/>
          <w:noProof/>
          <w:kern w:val="0"/>
          <w:sz w:val="24"/>
          <w:szCs w:val="24"/>
        </w:rPr>
        <w:t xml:space="preserve">. </w:t>
      </w:r>
      <w:r w:rsidRPr="00A76DA6">
        <w:rPr>
          <w:rFonts w:asciiTheme="majorBidi" w:hAnsiTheme="majorBidi" w:cstheme="majorBidi"/>
          <w:noProof/>
          <w:kern w:val="0"/>
          <w:sz w:val="24"/>
          <w:szCs w:val="24"/>
        </w:rPr>
        <w:t>(2023). Farmakognosi dan Fitokimia.</w:t>
      </w:r>
      <w:r w:rsidR="002E2A86">
        <w:rPr>
          <w:rFonts w:asciiTheme="majorBidi" w:hAnsiTheme="majorBidi" w:cstheme="majorBidi"/>
          <w:noProof/>
          <w:kern w:val="0"/>
          <w:sz w:val="24"/>
          <w:szCs w:val="24"/>
        </w:rPr>
        <w:t xml:space="preserve"> Purbalingga : CV. Eureka Media Aksara.</w:t>
      </w:r>
    </w:p>
    <w:p w14:paraId="66600E01"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Iskandar, B. et al. (2021). Formulasi Blush on Stick Dengan Zat Pewarna Alami Ekstrak Kering Buah Naga Merah (</w:t>
      </w:r>
      <w:r w:rsidRPr="00293851">
        <w:rPr>
          <w:rFonts w:asciiTheme="majorBidi" w:hAnsiTheme="majorBidi" w:cstheme="majorBidi"/>
          <w:i/>
          <w:iCs/>
          <w:sz w:val="24"/>
          <w:szCs w:val="24"/>
        </w:rPr>
        <w:t>Hylocereus Polyrhizus</w:t>
      </w:r>
      <w:r w:rsidRPr="00293851">
        <w:rPr>
          <w:rFonts w:asciiTheme="majorBidi" w:hAnsiTheme="majorBidi" w:cstheme="majorBidi"/>
          <w:sz w:val="24"/>
          <w:szCs w:val="24"/>
        </w:rPr>
        <w:t xml:space="preserve"> L.). </w:t>
      </w:r>
      <w:r w:rsidRPr="00293851">
        <w:rPr>
          <w:rFonts w:asciiTheme="majorBidi" w:hAnsiTheme="majorBidi" w:cstheme="majorBidi"/>
          <w:i/>
          <w:iCs/>
          <w:sz w:val="24"/>
          <w:szCs w:val="24"/>
        </w:rPr>
        <w:t>Cendekia Journal of Pharmacy.</w:t>
      </w:r>
      <w:r w:rsidRPr="00293851">
        <w:rPr>
          <w:rFonts w:asciiTheme="majorBidi" w:hAnsiTheme="majorBidi" w:cstheme="majorBidi"/>
          <w:sz w:val="24"/>
          <w:szCs w:val="24"/>
        </w:rPr>
        <w:t xml:space="preserve"> Vol. 5(1). Hal. 70–80. Tersedia pada: </w:t>
      </w:r>
      <w:hyperlink r:id="rId55" w:history="1">
        <w:r w:rsidRPr="00293851">
          <w:rPr>
            <w:rStyle w:val="Hyperlink"/>
            <w:rFonts w:asciiTheme="majorBidi" w:hAnsiTheme="majorBidi"/>
            <w:color w:val="auto"/>
            <w:sz w:val="24"/>
            <w:szCs w:val="24"/>
          </w:rPr>
          <w:t>https://doi.org/10.31596/cjp.v5i1.117</w:t>
        </w:r>
      </w:hyperlink>
      <w:r w:rsidRPr="00293851">
        <w:rPr>
          <w:rFonts w:asciiTheme="majorBidi" w:hAnsiTheme="majorBidi" w:cstheme="majorBidi"/>
          <w:sz w:val="24"/>
          <w:szCs w:val="24"/>
        </w:rPr>
        <w:t xml:space="preserve">. </w:t>
      </w:r>
    </w:p>
    <w:p w14:paraId="0E062AF6"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Julianto, T.S. (2019). </w:t>
      </w:r>
      <w:r w:rsidRPr="00293851">
        <w:rPr>
          <w:rFonts w:asciiTheme="majorBidi" w:hAnsiTheme="majorBidi" w:cstheme="majorBidi"/>
          <w:i/>
          <w:iCs/>
          <w:sz w:val="24"/>
          <w:szCs w:val="24"/>
        </w:rPr>
        <w:t>Fitokimia Tinjauan Metabolit Sekunder dan Skrining fitokimia</w:t>
      </w:r>
      <w:r w:rsidRPr="00293851">
        <w:rPr>
          <w:rFonts w:asciiTheme="majorBidi" w:hAnsiTheme="majorBidi" w:cstheme="majorBidi"/>
          <w:sz w:val="24"/>
          <w:szCs w:val="24"/>
          <w:lang w:val="id-ID"/>
        </w:rPr>
        <w:t>.</w:t>
      </w:r>
      <w:r w:rsidRPr="00293851">
        <w:rPr>
          <w:rFonts w:asciiTheme="majorBidi" w:hAnsiTheme="majorBidi" w:cstheme="majorBidi"/>
          <w:sz w:val="24"/>
          <w:szCs w:val="24"/>
        </w:rPr>
        <w:t xml:space="preserve"> Jakarta</w:t>
      </w:r>
      <w:r w:rsidRPr="00293851">
        <w:rPr>
          <w:rFonts w:asciiTheme="majorBidi" w:hAnsiTheme="majorBidi" w:cstheme="majorBidi"/>
          <w:sz w:val="24"/>
          <w:szCs w:val="24"/>
          <w:lang w:val="id-ID"/>
        </w:rPr>
        <w:t>:</w:t>
      </w:r>
      <w:r w:rsidRPr="00293851">
        <w:rPr>
          <w:rFonts w:asciiTheme="majorBidi" w:hAnsiTheme="majorBidi" w:cstheme="majorBidi"/>
          <w:sz w:val="24"/>
          <w:szCs w:val="24"/>
        </w:rPr>
        <w:t xml:space="preserve"> </w:t>
      </w:r>
      <w:r w:rsidRPr="00293851">
        <w:rPr>
          <w:rFonts w:asciiTheme="majorBidi" w:hAnsiTheme="majorBidi" w:cstheme="majorBidi"/>
          <w:sz w:val="24"/>
          <w:szCs w:val="24"/>
          <w:lang w:val="id-ID"/>
        </w:rPr>
        <w:t>P</w:t>
      </w:r>
      <w:r w:rsidRPr="00293851">
        <w:rPr>
          <w:rFonts w:asciiTheme="majorBidi" w:hAnsiTheme="majorBidi" w:cstheme="majorBidi"/>
          <w:sz w:val="24"/>
          <w:szCs w:val="24"/>
        </w:rPr>
        <w:t xml:space="preserve">enerbit buku kedokteran EGC. </w:t>
      </w:r>
    </w:p>
    <w:p w14:paraId="1DAAD6BE" w14:textId="77777777" w:rsidR="004854A1" w:rsidRPr="00293851" w:rsidRDefault="004854A1" w:rsidP="004854A1">
      <w:pPr>
        <w:widowControl w:val="0"/>
        <w:autoSpaceDE w:val="0"/>
        <w:autoSpaceDN w:val="0"/>
        <w:adjustRightInd w:val="0"/>
        <w:spacing w:after="0"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Khasanah, A., Hidayati, S. and Sartika, D. (2023). Karakteristik Fisik Dan Sensori Lip Balm Dengan Penambahan Ekstrak Kulit Buah Naga (</w:t>
      </w:r>
      <w:r w:rsidRPr="00293851">
        <w:rPr>
          <w:rFonts w:asciiTheme="majorBidi" w:hAnsiTheme="majorBidi" w:cstheme="majorBidi"/>
          <w:i/>
          <w:iCs/>
          <w:noProof/>
          <w:kern w:val="0"/>
          <w:sz w:val="24"/>
          <w:szCs w:val="24"/>
        </w:rPr>
        <w:t>Hylocereus Polyrhizus</w:t>
      </w:r>
      <w:r w:rsidRPr="00293851">
        <w:rPr>
          <w:rFonts w:asciiTheme="majorBidi" w:hAnsiTheme="majorBidi" w:cstheme="majorBidi"/>
          <w:noProof/>
          <w:kern w:val="0"/>
          <w:sz w:val="24"/>
          <w:szCs w:val="24"/>
        </w:rPr>
        <w:t>) Dan Minyak Alpukat (</w:t>
      </w:r>
      <w:r w:rsidRPr="00293851">
        <w:rPr>
          <w:rFonts w:asciiTheme="majorBidi" w:hAnsiTheme="majorBidi" w:cstheme="majorBidi"/>
          <w:i/>
          <w:iCs/>
          <w:noProof/>
          <w:kern w:val="0"/>
          <w:sz w:val="24"/>
          <w:szCs w:val="24"/>
        </w:rPr>
        <w:t>Persea Americana</w:t>
      </w:r>
      <w:r w:rsidRPr="00293851">
        <w:rPr>
          <w:rFonts w:asciiTheme="majorBidi" w:hAnsiTheme="majorBidi" w:cstheme="majorBidi"/>
          <w:noProof/>
          <w:kern w:val="0"/>
          <w:sz w:val="24"/>
          <w:szCs w:val="24"/>
        </w:rPr>
        <w:t xml:space="preserve">) Sebagai Pelembab Bibir. </w:t>
      </w:r>
      <w:r w:rsidRPr="00293851">
        <w:rPr>
          <w:rFonts w:asciiTheme="majorBidi" w:hAnsiTheme="majorBidi" w:cstheme="majorBidi"/>
          <w:i/>
          <w:iCs/>
          <w:noProof/>
          <w:kern w:val="0"/>
          <w:sz w:val="24"/>
          <w:szCs w:val="24"/>
        </w:rPr>
        <w:t xml:space="preserve">Jurnal Agroindustri Berkelanjutan. Vol.2(2) </w:t>
      </w:r>
      <w:r w:rsidRPr="00293851">
        <w:rPr>
          <w:rFonts w:asciiTheme="majorBidi" w:hAnsiTheme="majorBidi" w:cstheme="majorBidi"/>
          <w:noProof/>
          <w:kern w:val="0"/>
          <w:sz w:val="24"/>
          <w:szCs w:val="24"/>
        </w:rPr>
        <w:t xml:space="preserve">Hal. 272. </w:t>
      </w:r>
    </w:p>
    <w:p w14:paraId="3DFCF36B" w14:textId="77777777" w:rsidR="004854A1" w:rsidRPr="00293851" w:rsidRDefault="004854A1" w:rsidP="004854A1">
      <w:pPr>
        <w:widowControl w:val="0"/>
        <w:autoSpaceDE w:val="0"/>
        <w:autoSpaceDN w:val="0"/>
        <w:adjustRightInd w:val="0"/>
        <w:spacing w:line="240" w:lineRule="auto"/>
        <w:ind w:left="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Tersedia pada :https://jurnal.fp.unila.ac.id/index.php/JAB/article/view/8155.</w:t>
      </w:r>
    </w:p>
    <w:p w14:paraId="2C1312C9"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Kristina, H.D., Ariviani, S. And Khasanah, L.U. (2012). Ekstraksi Pigmen Antosianin Buah Senggani (</w:t>
      </w:r>
      <w:r w:rsidRPr="00293851">
        <w:rPr>
          <w:rFonts w:asciiTheme="majorBidi" w:hAnsiTheme="majorBidi" w:cstheme="majorBidi"/>
          <w:i/>
          <w:iCs/>
          <w:sz w:val="24"/>
          <w:szCs w:val="24"/>
        </w:rPr>
        <w:t>Melastoma Malabathricum</w:t>
      </w:r>
      <w:r w:rsidRPr="00293851">
        <w:rPr>
          <w:rFonts w:asciiTheme="majorBidi" w:hAnsiTheme="majorBidi" w:cstheme="majorBidi"/>
          <w:sz w:val="24"/>
          <w:szCs w:val="24"/>
        </w:rPr>
        <w:t xml:space="preserve"> Auct. Non Linn</w:t>
      </w:r>
      <w:r w:rsidRPr="00293851">
        <w:rPr>
          <w:rFonts w:asciiTheme="majorBidi" w:hAnsiTheme="majorBidi" w:cstheme="majorBidi"/>
          <w:noProof/>
          <w:kern w:val="0"/>
          <w:sz w:val="24"/>
          <w:szCs w:val="24"/>
        </w:rPr>
        <w:t xml:space="preserve"> </w:t>
      </w:r>
      <w:r w:rsidRPr="00293851">
        <w:rPr>
          <w:rFonts w:asciiTheme="majorBidi" w:hAnsiTheme="majorBidi" w:cstheme="majorBidi"/>
          <w:sz w:val="24"/>
          <w:szCs w:val="24"/>
        </w:rPr>
        <w:t xml:space="preserve">Dengan Variasi Jenis Pelarut. </w:t>
      </w:r>
      <w:r w:rsidRPr="00293851">
        <w:rPr>
          <w:rFonts w:asciiTheme="majorBidi" w:hAnsiTheme="majorBidi" w:cstheme="majorBidi"/>
          <w:i/>
          <w:iCs/>
          <w:sz w:val="24"/>
          <w:szCs w:val="24"/>
        </w:rPr>
        <w:t>Jurnal Teknosains Pangan</w:t>
      </w:r>
      <w:r w:rsidRPr="00293851">
        <w:rPr>
          <w:rFonts w:asciiTheme="majorBidi" w:hAnsiTheme="majorBidi" w:cstheme="majorBidi"/>
          <w:sz w:val="24"/>
          <w:szCs w:val="24"/>
        </w:rPr>
        <w:t xml:space="preserve">. Vol. 1(1). Hal. 105–109. </w:t>
      </w:r>
    </w:p>
    <w:p w14:paraId="72C4645C" w14:textId="77777777" w:rsidR="004854A1" w:rsidRPr="00293851" w:rsidRDefault="004854A1" w:rsidP="004854A1">
      <w:pPr>
        <w:widowControl w:val="0"/>
        <w:autoSpaceDE w:val="0"/>
        <w:autoSpaceDN w:val="0"/>
        <w:adjustRightInd w:val="0"/>
        <w:spacing w:after="0"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Marliyanti, Elsa, Salsabila Adlina, N.N.F. (2023). Formulasi dan Uji Aktivitas Antioksidan Blush Powder Ekstrak Beras Merah (</w:t>
      </w:r>
      <w:r w:rsidRPr="00293851">
        <w:rPr>
          <w:rFonts w:asciiTheme="majorBidi" w:hAnsiTheme="majorBidi" w:cstheme="majorBidi"/>
          <w:i/>
          <w:iCs/>
          <w:noProof/>
          <w:kern w:val="0"/>
          <w:sz w:val="24"/>
          <w:szCs w:val="24"/>
        </w:rPr>
        <w:t>Oryza nivara</w:t>
      </w:r>
      <w:r w:rsidRPr="00293851">
        <w:rPr>
          <w:rFonts w:asciiTheme="majorBidi" w:hAnsiTheme="majorBidi" w:cstheme="majorBidi"/>
          <w:noProof/>
          <w:kern w:val="0"/>
          <w:sz w:val="24"/>
          <w:szCs w:val="24"/>
        </w:rPr>
        <w:t xml:space="preserve"> L.) Dengan Metode DPPH. </w:t>
      </w:r>
      <w:r w:rsidRPr="00293851">
        <w:rPr>
          <w:rFonts w:asciiTheme="majorBidi" w:hAnsiTheme="majorBidi" w:cstheme="majorBidi"/>
          <w:i/>
          <w:iCs/>
          <w:noProof/>
          <w:kern w:val="0"/>
          <w:sz w:val="24"/>
          <w:szCs w:val="24"/>
        </w:rPr>
        <w:t>Termometer: Jurnal Ilmiah Ilmu Kesehatan dan Kedokteran</w:t>
      </w:r>
      <w:r w:rsidRPr="00293851">
        <w:rPr>
          <w:rFonts w:asciiTheme="majorBidi" w:hAnsiTheme="majorBidi" w:cstheme="majorBidi"/>
          <w:noProof/>
          <w:kern w:val="0"/>
          <w:sz w:val="24"/>
          <w:szCs w:val="24"/>
        </w:rPr>
        <w:t xml:space="preserve">, Vol. 1(4), Hal. 212–226. </w:t>
      </w:r>
    </w:p>
    <w:p w14:paraId="734B183A" w14:textId="77777777" w:rsidR="004854A1" w:rsidRDefault="004854A1" w:rsidP="004854A1">
      <w:pPr>
        <w:widowControl w:val="0"/>
        <w:autoSpaceDE w:val="0"/>
        <w:autoSpaceDN w:val="0"/>
        <w:adjustRightInd w:val="0"/>
        <w:spacing w:line="240" w:lineRule="auto"/>
        <w:ind w:left="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Tersedia pada :https://doi.org/10.55606/termometer.v1i4.2470.</w:t>
      </w:r>
    </w:p>
    <w:p w14:paraId="547849C1" w14:textId="6DF0B38D" w:rsidR="00382EFD" w:rsidRDefault="00382EFD" w:rsidP="00382EFD">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382EFD">
        <w:rPr>
          <w:rFonts w:asciiTheme="majorBidi" w:hAnsiTheme="majorBidi" w:cstheme="majorBidi"/>
          <w:noProof/>
          <w:kern w:val="0"/>
          <w:sz w:val="24"/>
          <w:szCs w:val="24"/>
        </w:rPr>
        <w:t>Marjoni, M. R. 2016. Dasar-Dasar Fitokimia Untuk Diploma III Farmasi.</w:t>
      </w:r>
      <w:r w:rsidR="00101F92">
        <w:rPr>
          <w:rFonts w:asciiTheme="majorBidi" w:hAnsiTheme="majorBidi" w:cstheme="majorBidi"/>
          <w:noProof/>
          <w:kern w:val="0"/>
          <w:sz w:val="24"/>
          <w:szCs w:val="24"/>
        </w:rPr>
        <w:t xml:space="preserve"> </w:t>
      </w:r>
      <w:r w:rsidRPr="00382EFD">
        <w:rPr>
          <w:rFonts w:asciiTheme="majorBidi" w:hAnsiTheme="majorBidi" w:cstheme="majorBidi"/>
          <w:noProof/>
          <w:kern w:val="0"/>
          <w:sz w:val="24"/>
          <w:szCs w:val="24"/>
        </w:rPr>
        <w:t>Jakarta</w:t>
      </w:r>
      <w:r w:rsidR="00101F92">
        <w:rPr>
          <w:rFonts w:asciiTheme="majorBidi" w:hAnsiTheme="majorBidi" w:cstheme="majorBidi"/>
          <w:noProof/>
          <w:kern w:val="0"/>
          <w:sz w:val="24"/>
          <w:szCs w:val="24"/>
        </w:rPr>
        <w:t>:</w:t>
      </w:r>
      <w:r w:rsidRPr="00382EFD">
        <w:rPr>
          <w:rFonts w:asciiTheme="majorBidi" w:hAnsiTheme="majorBidi" w:cstheme="majorBidi"/>
          <w:noProof/>
          <w:kern w:val="0"/>
          <w:sz w:val="24"/>
          <w:szCs w:val="24"/>
        </w:rPr>
        <w:t xml:space="preserve"> Trans Info Media</w:t>
      </w:r>
      <w:r w:rsidR="00101F92">
        <w:rPr>
          <w:rFonts w:asciiTheme="majorBidi" w:hAnsiTheme="majorBidi" w:cstheme="majorBidi"/>
          <w:noProof/>
          <w:kern w:val="0"/>
          <w:sz w:val="24"/>
          <w:szCs w:val="24"/>
        </w:rPr>
        <w:t>.</w:t>
      </w:r>
    </w:p>
    <w:p w14:paraId="56883DB3" w14:textId="11ACEAFD" w:rsidR="00101F92" w:rsidRDefault="00101F92" w:rsidP="00101F92">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101F92">
        <w:rPr>
          <w:rFonts w:asciiTheme="majorBidi" w:hAnsiTheme="majorBidi" w:cstheme="majorBidi"/>
          <w:noProof/>
          <w:kern w:val="0"/>
          <w:sz w:val="24"/>
          <w:szCs w:val="24"/>
        </w:rPr>
        <w:t>Minerva, P. (2019). Penggunaan tabir surya bagi kesehatan kulit. </w:t>
      </w:r>
      <w:r w:rsidRPr="00101F92">
        <w:rPr>
          <w:rFonts w:asciiTheme="majorBidi" w:hAnsiTheme="majorBidi" w:cstheme="majorBidi"/>
          <w:i/>
          <w:iCs/>
          <w:noProof/>
          <w:kern w:val="0"/>
          <w:sz w:val="24"/>
          <w:szCs w:val="24"/>
        </w:rPr>
        <w:t>Jurnal Pendidikan Dan Keluarga</w:t>
      </w:r>
      <w:r w:rsidRPr="00101F92">
        <w:rPr>
          <w:rFonts w:asciiTheme="majorBidi" w:hAnsiTheme="majorBidi" w:cstheme="majorBidi"/>
          <w:noProof/>
          <w:kern w:val="0"/>
          <w:sz w:val="24"/>
          <w:szCs w:val="24"/>
        </w:rPr>
        <w:t>, </w:t>
      </w:r>
      <w:r>
        <w:rPr>
          <w:rFonts w:asciiTheme="majorBidi" w:hAnsiTheme="majorBidi" w:cstheme="majorBidi"/>
          <w:noProof/>
          <w:kern w:val="0"/>
          <w:sz w:val="24"/>
          <w:szCs w:val="24"/>
        </w:rPr>
        <w:t>Vol.</w:t>
      </w:r>
      <w:r w:rsidRPr="00101F92">
        <w:rPr>
          <w:rFonts w:asciiTheme="majorBidi" w:hAnsiTheme="majorBidi" w:cstheme="majorBidi"/>
          <w:noProof/>
          <w:kern w:val="0"/>
          <w:sz w:val="24"/>
          <w:szCs w:val="24"/>
        </w:rPr>
        <w:t xml:space="preserve"> 11(1)</w:t>
      </w:r>
      <w:r>
        <w:rPr>
          <w:rFonts w:asciiTheme="majorBidi" w:hAnsiTheme="majorBidi" w:cstheme="majorBidi"/>
          <w:noProof/>
          <w:kern w:val="0"/>
          <w:sz w:val="24"/>
          <w:szCs w:val="24"/>
        </w:rPr>
        <w:t xml:space="preserve">. Hal. </w:t>
      </w:r>
      <w:r w:rsidRPr="00101F92">
        <w:rPr>
          <w:rFonts w:asciiTheme="majorBidi" w:hAnsiTheme="majorBidi" w:cstheme="majorBidi"/>
          <w:noProof/>
          <w:kern w:val="0"/>
          <w:sz w:val="24"/>
          <w:szCs w:val="24"/>
        </w:rPr>
        <w:t>95-101.</w:t>
      </w:r>
    </w:p>
    <w:p w14:paraId="4865133F" w14:textId="7C2D2D8D" w:rsidR="00E561BF" w:rsidRDefault="00E561BF" w:rsidP="00E561BF">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Pr>
          <w:rFonts w:asciiTheme="majorBidi" w:hAnsiTheme="majorBidi" w:cstheme="majorBidi"/>
          <w:noProof/>
          <w:kern w:val="0"/>
          <w:sz w:val="24"/>
          <w:szCs w:val="24"/>
        </w:rPr>
        <w:t>Muthmainnah, B</w:t>
      </w:r>
      <w:r w:rsidRPr="00293851">
        <w:rPr>
          <w:rFonts w:asciiTheme="majorBidi" w:hAnsiTheme="majorBidi" w:cstheme="majorBidi"/>
          <w:noProof/>
          <w:kern w:val="0"/>
          <w:sz w:val="24"/>
          <w:szCs w:val="24"/>
        </w:rPr>
        <w:t xml:space="preserve"> (2017). Skrining Fitokimia Senyawa Metabolit Sekunder Dari Ekstrak Etanol Buah Delima (</w:t>
      </w:r>
      <w:r w:rsidRPr="00293851">
        <w:rPr>
          <w:rFonts w:asciiTheme="majorBidi" w:hAnsiTheme="majorBidi" w:cstheme="majorBidi"/>
          <w:i/>
          <w:iCs/>
          <w:noProof/>
          <w:kern w:val="0"/>
          <w:sz w:val="24"/>
          <w:szCs w:val="24"/>
        </w:rPr>
        <w:t>Punica granatum</w:t>
      </w:r>
      <w:r w:rsidRPr="00293851">
        <w:rPr>
          <w:rFonts w:asciiTheme="majorBidi" w:hAnsiTheme="majorBidi" w:cstheme="majorBidi"/>
          <w:noProof/>
          <w:kern w:val="0"/>
          <w:sz w:val="24"/>
          <w:szCs w:val="24"/>
        </w:rPr>
        <w:t xml:space="preserve"> L.) Dengan Metode Uji Warna. </w:t>
      </w:r>
      <w:r w:rsidRPr="00293851">
        <w:rPr>
          <w:rFonts w:asciiTheme="majorBidi" w:hAnsiTheme="majorBidi" w:cstheme="majorBidi"/>
          <w:i/>
          <w:iCs/>
          <w:noProof/>
          <w:kern w:val="0"/>
          <w:sz w:val="24"/>
          <w:szCs w:val="24"/>
        </w:rPr>
        <w:t>Media Farmasi Poltekkes Makassar</w:t>
      </w:r>
      <w:r w:rsidRPr="00293851">
        <w:rPr>
          <w:rFonts w:asciiTheme="majorBidi" w:hAnsiTheme="majorBidi" w:cstheme="majorBidi"/>
          <w:noProof/>
          <w:kern w:val="0"/>
          <w:sz w:val="24"/>
          <w:szCs w:val="24"/>
        </w:rPr>
        <w:t>. Vol.13(2). Hal. 9–15.</w:t>
      </w:r>
    </w:p>
    <w:p w14:paraId="22ED5E2F"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Nasution, M.R., Yeti, A. dan Ardhiyati, B. (2021). Uji Potensi Tabir Surya Ekstrak Etanol Daun Tenggek Burung ( </w:t>
      </w:r>
      <w:r w:rsidRPr="00293851">
        <w:rPr>
          <w:rFonts w:asciiTheme="majorBidi" w:hAnsiTheme="majorBidi" w:cstheme="majorBidi"/>
          <w:i/>
          <w:iCs/>
          <w:sz w:val="24"/>
          <w:szCs w:val="24"/>
        </w:rPr>
        <w:t>Euodia Redlevi</w:t>
      </w:r>
      <w:r w:rsidRPr="00293851">
        <w:rPr>
          <w:rFonts w:asciiTheme="majorBidi" w:hAnsiTheme="majorBidi" w:cstheme="majorBidi"/>
          <w:sz w:val="24"/>
          <w:szCs w:val="24"/>
        </w:rPr>
        <w:t xml:space="preserve"> ) Secara In Vitro. Vol. 4(2). Hal. 44–51. </w:t>
      </w:r>
    </w:p>
    <w:p w14:paraId="07430752"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Ningsih, A.W., Nurrosyidah, I.H. dan Hisbiyah, A. (2018). Pengaruh Perbedaan Metode Ekstraksi Rimpang Kunyit (</w:t>
      </w:r>
      <w:r w:rsidRPr="00293851">
        <w:rPr>
          <w:rFonts w:asciiTheme="majorBidi" w:hAnsiTheme="majorBidi" w:cstheme="majorBidi"/>
          <w:i/>
          <w:iCs/>
          <w:sz w:val="24"/>
          <w:szCs w:val="24"/>
        </w:rPr>
        <w:t>Curcuma domestica</w:t>
      </w:r>
      <w:r w:rsidRPr="00293851">
        <w:rPr>
          <w:rFonts w:asciiTheme="majorBidi" w:hAnsiTheme="majorBidi" w:cstheme="majorBidi"/>
          <w:sz w:val="24"/>
          <w:szCs w:val="24"/>
        </w:rPr>
        <w:t xml:space="preserve">) Terhadap Rendemen dan Skrining Fitokimia. </w:t>
      </w:r>
      <w:r w:rsidRPr="00293851">
        <w:rPr>
          <w:rFonts w:asciiTheme="majorBidi" w:hAnsiTheme="majorBidi" w:cstheme="majorBidi"/>
          <w:i/>
          <w:iCs/>
          <w:sz w:val="24"/>
          <w:szCs w:val="24"/>
        </w:rPr>
        <w:t>Journal of Pharmaceutical-care Anwar Medika</w:t>
      </w:r>
      <w:r w:rsidRPr="00293851">
        <w:rPr>
          <w:rFonts w:asciiTheme="majorBidi" w:hAnsiTheme="majorBidi" w:cstheme="majorBidi"/>
          <w:sz w:val="24"/>
          <w:szCs w:val="24"/>
        </w:rPr>
        <w:t>. Vol. 2</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 xml:space="preserve">(2). Hal. 49–57. Tersedia pada: </w:t>
      </w:r>
      <w:hyperlink r:id="rId56" w:history="1">
        <w:r w:rsidRPr="00293851">
          <w:rPr>
            <w:rStyle w:val="Hyperlink"/>
            <w:rFonts w:asciiTheme="majorBidi" w:hAnsiTheme="majorBidi"/>
            <w:color w:val="auto"/>
            <w:sz w:val="24"/>
            <w:szCs w:val="24"/>
          </w:rPr>
          <w:t>https://doi.org/10.36932/jpcam.v2i2.27</w:t>
        </w:r>
      </w:hyperlink>
      <w:r w:rsidRPr="00293851">
        <w:rPr>
          <w:rFonts w:asciiTheme="majorBidi" w:hAnsiTheme="majorBidi" w:cstheme="majorBidi"/>
          <w:sz w:val="24"/>
          <w:szCs w:val="24"/>
        </w:rPr>
        <w:t xml:space="preserve">. </w:t>
      </w:r>
    </w:p>
    <w:p w14:paraId="317C8AE3"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Nopiyanti, V. dan Aisiyah, S. (2020). Uji Penentuan Nilai SPF (</w:t>
      </w:r>
      <w:r w:rsidRPr="00293851">
        <w:rPr>
          <w:rFonts w:asciiTheme="majorBidi" w:hAnsiTheme="majorBidi" w:cstheme="majorBidi"/>
          <w:i/>
          <w:iCs/>
          <w:sz w:val="24"/>
          <w:szCs w:val="24"/>
        </w:rPr>
        <w:t>Sun Protection Factor</w:t>
      </w:r>
      <w:r w:rsidRPr="00293851">
        <w:rPr>
          <w:rFonts w:asciiTheme="majorBidi" w:hAnsiTheme="majorBidi" w:cstheme="majorBidi"/>
          <w:sz w:val="24"/>
          <w:szCs w:val="24"/>
        </w:rPr>
        <w:t>) Fraksi Bunga Rosela (</w:t>
      </w:r>
      <w:r w:rsidRPr="00293851">
        <w:rPr>
          <w:rFonts w:asciiTheme="majorBidi" w:hAnsiTheme="majorBidi" w:cstheme="majorBidi"/>
          <w:i/>
          <w:iCs/>
          <w:sz w:val="24"/>
          <w:szCs w:val="24"/>
        </w:rPr>
        <w:t>Hibiscus Sabdariffa</w:t>
      </w:r>
      <w:r w:rsidRPr="00293851">
        <w:rPr>
          <w:rFonts w:asciiTheme="majorBidi" w:hAnsiTheme="majorBidi" w:cstheme="majorBidi"/>
          <w:sz w:val="24"/>
          <w:szCs w:val="24"/>
        </w:rPr>
        <w:t xml:space="preserve"> L.) Sebagai Zat Aktif Tabir Surya</w:t>
      </w:r>
      <w:r w:rsidRPr="00293851">
        <w:rPr>
          <w:rFonts w:asciiTheme="majorBidi" w:hAnsiTheme="majorBidi" w:cstheme="majorBidi"/>
          <w:i/>
          <w:iCs/>
          <w:sz w:val="24"/>
          <w:szCs w:val="24"/>
        </w:rPr>
        <w:t>. Journal of Pharmacy</w:t>
      </w:r>
      <w:r w:rsidRPr="00293851">
        <w:rPr>
          <w:rFonts w:asciiTheme="majorBidi" w:hAnsiTheme="majorBidi" w:cstheme="majorBidi"/>
          <w:sz w:val="24"/>
          <w:szCs w:val="24"/>
        </w:rPr>
        <w:t>. Vol. 9</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 xml:space="preserve">(1). Hal. 2656–8950. </w:t>
      </w:r>
    </w:p>
    <w:p w14:paraId="7AC39476" w14:textId="0C588B9E" w:rsidR="00835252" w:rsidRDefault="00835252" w:rsidP="00835252">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shd w:val="clear" w:color="auto" w:fill="FFFFFF"/>
        </w:rPr>
        <w:t xml:space="preserve">Nurasyikin, </w:t>
      </w:r>
      <w:r w:rsidRPr="00293851">
        <w:rPr>
          <w:rFonts w:asciiTheme="majorBidi" w:hAnsiTheme="majorBidi" w:cstheme="majorBidi"/>
          <w:i/>
          <w:iCs/>
          <w:sz w:val="24"/>
          <w:szCs w:val="24"/>
          <w:shd w:val="clear" w:color="auto" w:fill="FFFFFF"/>
        </w:rPr>
        <w:t xml:space="preserve">et al. </w:t>
      </w:r>
      <w:r w:rsidRPr="00293851">
        <w:rPr>
          <w:rFonts w:asciiTheme="majorBidi" w:hAnsiTheme="majorBidi" w:cstheme="majorBidi"/>
          <w:sz w:val="24"/>
          <w:szCs w:val="24"/>
          <w:shd w:val="clear" w:color="auto" w:fill="FFFFFF"/>
        </w:rPr>
        <w:t xml:space="preserve"> (2019). Teknologi Tepat Guna Sirup Buah Pucuk Merah Mudah Dan Aman. </w:t>
      </w:r>
      <w:r w:rsidRPr="00293851">
        <w:rPr>
          <w:rFonts w:asciiTheme="majorBidi" w:hAnsiTheme="majorBidi" w:cstheme="majorBidi"/>
          <w:i/>
          <w:iCs/>
          <w:sz w:val="24"/>
          <w:szCs w:val="24"/>
          <w:shd w:val="clear" w:color="auto" w:fill="FFFFFF"/>
        </w:rPr>
        <w:t>Aktualita: Jurnal Penelitian Sosial Keagamaan</w:t>
      </w:r>
      <w:r w:rsidRPr="00293851">
        <w:rPr>
          <w:rFonts w:asciiTheme="majorBidi" w:hAnsiTheme="majorBidi" w:cstheme="majorBidi"/>
          <w:sz w:val="24"/>
          <w:szCs w:val="24"/>
          <w:shd w:val="clear" w:color="auto" w:fill="FFFFFF"/>
        </w:rPr>
        <w:t>, Vol. 9 (1). Hal. 32-48.</w:t>
      </w:r>
    </w:p>
    <w:p w14:paraId="11E905DA" w14:textId="39BBF570"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Nurbaiti et al. (2023). </w:t>
      </w:r>
      <w:r w:rsidRPr="00293851">
        <w:rPr>
          <w:rFonts w:asciiTheme="majorBidi" w:hAnsiTheme="majorBidi" w:cstheme="majorBidi"/>
          <w:i/>
          <w:iCs/>
          <w:sz w:val="24"/>
          <w:szCs w:val="24"/>
        </w:rPr>
        <w:t>Kosmetologi</w:t>
      </w:r>
      <w:r w:rsidRPr="00293851">
        <w:rPr>
          <w:rFonts w:asciiTheme="majorBidi" w:hAnsiTheme="majorBidi" w:cstheme="majorBidi"/>
          <w:sz w:val="24"/>
          <w:szCs w:val="24"/>
        </w:rPr>
        <w:t xml:space="preserve">. Global Eksekutif Teknologi. Tersedia pada: </w:t>
      </w:r>
      <w:hyperlink r:id="rId57" w:history="1">
        <w:r w:rsidRPr="00293851">
          <w:rPr>
            <w:rStyle w:val="Hyperlink"/>
            <w:rFonts w:asciiTheme="majorBidi" w:hAnsiTheme="majorBidi"/>
            <w:color w:val="auto"/>
            <w:sz w:val="24"/>
            <w:szCs w:val="24"/>
          </w:rPr>
          <w:t>https://books.google.co.id/books?id=0e6oEAAAQBAJ</w:t>
        </w:r>
      </w:hyperlink>
      <w:r w:rsidRPr="00293851">
        <w:rPr>
          <w:rFonts w:asciiTheme="majorBidi" w:hAnsiTheme="majorBidi" w:cstheme="majorBidi"/>
          <w:sz w:val="24"/>
          <w:szCs w:val="24"/>
        </w:rPr>
        <w:t xml:space="preserve">. </w:t>
      </w:r>
    </w:p>
    <w:p w14:paraId="33923870" w14:textId="3BF0F348" w:rsidR="004854A1" w:rsidRPr="00293851" w:rsidRDefault="004854A1" w:rsidP="00835252">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Nurmi (2019). Formulasi Sediaan Lip Balm Dari Ekstrak Bunga Rosella (</w:t>
      </w:r>
      <w:r w:rsidRPr="00293851">
        <w:rPr>
          <w:rFonts w:asciiTheme="majorBidi" w:hAnsiTheme="majorBidi" w:cstheme="majorBidi"/>
          <w:i/>
          <w:iCs/>
          <w:noProof/>
          <w:kern w:val="0"/>
          <w:sz w:val="24"/>
          <w:szCs w:val="24"/>
        </w:rPr>
        <w:t>Hibiscus sabdariffa</w:t>
      </w:r>
      <w:r w:rsidRPr="00293851">
        <w:rPr>
          <w:rFonts w:asciiTheme="majorBidi" w:hAnsiTheme="majorBidi" w:cstheme="majorBidi"/>
          <w:noProof/>
          <w:kern w:val="0"/>
          <w:sz w:val="24"/>
          <w:szCs w:val="24"/>
        </w:rPr>
        <w:t xml:space="preserve"> L.) Sebagai Pelembab Bibir. https://www.minsal.cl/wp-content/uploads/2019/01/2019.01.23</w:t>
      </w:r>
      <w:r w:rsidR="00835252">
        <w:rPr>
          <w:rFonts w:asciiTheme="majorBidi" w:hAnsiTheme="majorBidi" w:cstheme="majorBidi"/>
          <w:noProof/>
          <w:kern w:val="0"/>
          <w:sz w:val="24"/>
          <w:szCs w:val="24"/>
        </w:rPr>
        <w:t>.</w:t>
      </w:r>
    </w:p>
    <w:p w14:paraId="0B8BFC07"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Oktavia, S. et al. (2021). Pelatihan Pembuatan Immunomodulatory Drink Kombucha untuk Meningkatkan Perekonomian Masa New Normal pada Masyarakat Desa Majau dan Kadudampit Kecamatan Saketi Kabupaten Pandeglang, Banten</w:t>
      </w:r>
      <w:r w:rsidRPr="00293851">
        <w:rPr>
          <w:rFonts w:asciiTheme="majorBidi" w:hAnsiTheme="majorBidi" w:cstheme="majorBidi"/>
          <w:i/>
          <w:iCs/>
          <w:sz w:val="24"/>
          <w:szCs w:val="24"/>
        </w:rPr>
        <w:t>. Jurnal Pengabdian Pada Masyarakat</w:t>
      </w:r>
      <w:r w:rsidRPr="00293851">
        <w:rPr>
          <w:rFonts w:asciiTheme="majorBidi" w:hAnsiTheme="majorBidi" w:cstheme="majorBidi"/>
          <w:sz w:val="24"/>
          <w:szCs w:val="24"/>
        </w:rPr>
        <w:t>. Vol. 6</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 xml:space="preserve">(3). Hal. 716– 724. </w:t>
      </w:r>
    </w:p>
    <w:p w14:paraId="14505C22" w14:textId="4F3C6D9D" w:rsidR="004854A1" w:rsidRDefault="004854A1" w:rsidP="004854A1">
      <w:pPr>
        <w:widowControl w:val="0"/>
        <w:autoSpaceDE w:val="0"/>
        <w:autoSpaceDN w:val="0"/>
        <w:adjustRightInd w:val="0"/>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Putri, O.N.E. (2019). Analisis Kandungan Klorofil Dan Senyawa Antosianin Daun Pucuk Merah (</w:t>
      </w:r>
      <w:r w:rsidRPr="00293851">
        <w:rPr>
          <w:rFonts w:asciiTheme="majorBidi" w:hAnsiTheme="majorBidi" w:cstheme="majorBidi"/>
          <w:i/>
          <w:iCs/>
          <w:sz w:val="24"/>
          <w:szCs w:val="24"/>
        </w:rPr>
        <w:t>Syzygium Oleana</w:t>
      </w:r>
      <w:r w:rsidRPr="00293851">
        <w:rPr>
          <w:rFonts w:asciiTheme="majorBidi" w:hAnsiTheme="majorBidi" w:cstheme="majorBidi"/>
          <w:sz w:val="24"/>
          <w:szCs w:val="24"/>
        </w:rPr>
        <w:t>) Berdasarkan Tingkat Perkembangan Daun</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Yang Berbeda (Sebagai Bahan Penuntun Praktikum Biologi Materi Metabolisme pada Peserta Didik SMA Kelas XII Semester Ganjil). Hal. 1–139</w:t>
      </w:r>
      <w:r w:rsidR="00835252">
        <w:rPr>
          <w:rFonts w:asciiTheme="majorBidi" w:hAnsiTheme="majorBidi" w:cstheme="majorBidi"/>
          <w:sz w:val="24"/>
          <w:szCs w:val="24"/>
        </w:rPr>
        <w:t>.</w:t>
      </w:r>
    </w:p>
    <w:p w14:paraId="05C05ED5" w14:textId="647B615E" w:rsidR="00835252" w:rsidRPr="00293851" w:rsidRDefault="00835252" w:rsidP="00835252">
      <w:pPr>
        <w:widowControl w:val="0"/>
        <w:autoSpaceDE w:val="0"/>
        <w:autoSpaceDN w:val="0"/>
        <w:adjustRightInd w:val="0"/>
        <w:spacing w:line="240" w:lineRule="auto"/>
        <w:ind w:left="709" w:hanging="709"/>
        <w:jc w:val="both"/>
        <w:rPr>
          <w:rFonts w:asciiTheme="majorBidi" w:hAnsiTheme="majorBidi" w:cstheme="majorBidi"/>
          <w:sz w:val="24"/>
          <w:szCs w:val="24"/>
        </w:rPr>
      </w:pPr>
      <w:r w:rsidRPr="00835252">
        <w:rPr>
          <w:rFonts w:asciiTheme="majorBidi" w:hAnsiTheme="majorBidi" w:cstheme="majorBidi"/>
          <w:sz w:val="24"/>
          <w:szCs w:val="24"/>
        </w:rPr>
        <w:t>Pratiwi, R., Budiman, S., &amp; Hadisoebroto, G. (2016). Penetapan Kadar Nilai Spf (Sun Protection Factor) Dengan Menggunakan Spektrofotometri Uv-Vis Pada Krim Pencerah Wajah Yang Mengandung Tabir Surya Yang Beredar Di Kota Bandung. In </w:t>
      </w:r>
      <w:r w:rsidRPr="00835252">
        <w:rPr>
          <w:rFonts w:asciiTheme="majorBidi" w:hAnsiTheme="majorBidi" w:cstheme="majorBidi"/>
          <w:i/>
          <w:iCs/>
          <w:sz w:val="24"/>
          <w:szCs w:val="24"/>
        </w:rPr>
        <w:t>Prosiding Seminar Nasional Kimia UNJANI-HKI</w:t>
      </w:r>
      <w:r w:rsidRPr="00835252">
        <w:rPr>
          <w:rFonts w:asciiTheme="majorBidi" w:hAnsiTheme="majorBidi" w:cstheme="majorBidi"/>
          <w:sz w:val="24"/>
          <w:szCs w:val="24"/>
        </w:rPr>
        <w:t>.</w:t>
      </w:r>
      <w:r>
        <w:rPr>
          <w:rFonts w:asciiTheme="majorBidi" w:hAnsiTheme="majorBidi" w:cstheme="majorBidi"/>
          <w:sz w:val="24"/>
          <w:szCs w:val="24"/>
        </w:rPr>
        <w:t xml:space="preserve"> Hal.</w:t>
      </w:r>
      <w:r w:rsidRPr="00835252">
        <w:rPr>
          <w:rFonts w:asciiTheme="majorBidi" w:hAnsiTheme="majorBidi" w:cstheme="majorBidi"/>
          <w:sz w:val="24"/>
          <w:szCs w:val="24"/>
        </w:rPr>
        <w:t xml:space="preserve"> 15-23.</w:t>
      </w:r>
    </w:p>
    <w:p w14:paraId="69EB31AE"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Ramani, S., Cahaya Himawan, H. dan Kurniawati, N. (2021). Formulasi Sediaan Blush on Ekstrak Kayu Secang (</w:t>
      </w:r>
      <w:r w:rsidRPr="00293851">
        <w:rPr>
          <w:rFonts w:asciiTheme="majorBidi" w:hAnsiTheme="majorBidi" w:cstheme="majorBidi"/>
          <w:i/>
          <w:iCs/>
          <w:sz w:val="24"/>
          <w:szCs w:val="24"/>
        </w:rPr>
        <w:t>Caesalpiinia Sappan</w:t>
      </w:r>
      <w:r w:rsidRPr="00293851">
        <w:rPr>
          <w:rFonts w:asciiTheme="majorBidi" w:hAnsiTheme="majorBidi" w:cstheme="majorBidi"/>
          <w:sz w:val="24"/>
          <w:szCs w:val="24"/>
        </w:rPr>
        <w:t xml:space="preserve"> L) Sebagai Pewarna Alami Dalam Bentuk Powder. </w:t>
      </w:r>
      <w:r w:rsidRPr="00293851">
        <w:rPr>
          <w:rFonts w:asciiTheme="majorBidi" w:hAnsiTheme="majorBidi" w:cstheme="majorBidi"/>
          <w:i/>
          <w:iCs/>
          <w:sz w:val="24"/>
          <w:szCs w:val="24"/>
        </w:rPr>
        <w:t>Jurnal Farmamedika (Pharmamedica Journal</w:t>
      </w:r>
      <w:r w:rsidRPr="00293851">
        <w:rPr>
          <w:rFonts w:asciiTheme="majorBidi" w:hAnsiTheme="majorBidi" w:cstheme="majorBidi"/>
          <w:sz w:val="24"/>
          <w:szCs w:val="24"/>
        </w:rPr>
        <w:t xml:space="preserve">). Vol. 6(1). Hal. 1–9. </w:t>
      </w:r>
    </w:p>
    <w:p w14:paraId="7EDDDC4A"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Ratih Hestiary, Titta Hartyana, P.C.R. (2014). Formulasi Sediaan Lipbalm Minyak Bunga Kenanga (</w:t>
      </w:r>
      <w:r w:rsidRPr="00293851">
        <w:rPr>
          <w:rFonts w:asciiTheme="majorBidi" w:hAnsiTheme="majorBidi" w:cstheme="majorBidi"/>
          <w:i/>
          <w:iCs/>
          <w:noProof/>
          <w:kern w:val="0"/>
          <w:sz w:val="24"/>
          <w:szCs w:val="24"/>
        </w:rPr>
        <w:t>Cananga oil</w:t>
      </w:r>
      <w:r w:rsidRPr="00293851">
        <w:rPr>
          <w:rFonts w:asciiTheme="majorBidi" w:hAnsiTheme="majorBidi" w:cstheme="majorBidi"/>
          <w:noProof/>
          <w:kern w:val="0"/>
          <w:sz w:val="24"/>
          <w:szCs w:val="24"/>
        </w:rPr>
        <w:t xml:space="preserve">) Sebagai Emolien. </w:t>
      </w:r>
      <w:r w:rsidRPr="00293851">
        <w:rPr>
          <w:rFonts w:asciiTheme="majorBidi" w:hAnsiTheme="majorBidi" w:cstheme="majorBidi"/>
          <w:i/>
          <w:iCs/>
          <w:noProof/>
          <w:kern w:val="0"/>
          <w:sz w:val="24"/>
          <w:szCs w:val="24"/>
        </w:rPr>
        <w:t>Universitas Jendral Achmad Yani.</w:t>
      </w:r>
    </w:p>
    <w:p w14:paraId="2058FB4B"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 xml:space="preserve">RI, P.B. (2018). Peraturan Badan Pengawas Obat dan Makanan No. 12 Tahun 2023. Peraturan Menteri Kesehatan Republik Indonesia Nomor 4 Tahun 2018. Vol. 151(2). Hal. 10–17. </w:t>
      </w:r>
    </w:p>
    <w:p w14:paraId="10AD4231" w14:textId="77777777" w:rsidR="004854A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Salsabila, F.S. (2020). Efektivitas Ekstrak Daun Pucuk Merah (</w:t>
      </w:r>
      <w:r w:rsidRPr="00293851">
        <w:rPr>
          <w:rFonts w:asciiTheme="majorBidi" w:hAnsiTheme="majorBidi" w:cstheme="majorBidi"/>
          <w:i/>
          <w:iCs/>
          <w:sz w:val="24"/>
          <w:szCs w:val="24"/>
        </w:rPr>
        <w:t>Syzygium myrtifolium Walp.</w:t>
      </w:r>
      <w:r w:rsidRPr="00293851">
        <w:rPr>
          <w:rFonts w:asciiTheme="majorBidi" w:hAnsiTheme="majorBidi" w:cstheme="majorBidi"/>
          <w:sz w:val="24"/>
          <w:szCs w:val="24"/>
        </w:rPr>
        <w:t xml:space="preserve"> Walp.) Sebagai Antimikroba Terhadap Salmonella Typhi. Hal. 1–72. Tersedia pada: </w:t>
      </w:r>
      <w:hyperlink r:id="rId58" w:history="1">
        <w:r w:rsidRPr="00293851">
          <w:rPr>
            <w:rStyle w:val="Hyperlink"/>
            <w:rFonts w:asciiTheme="majorBidi" w:hAnsiTheme="majorBidi"/>
            <w:color w:val="auto"/>
            <w:sz w:val="24"/>
            <w:szCs w:val="24"/>
          </w:rPr>
          <w:t>http://etheses.uin-malang.ac.id/21887/</w:t>
        </w:r>
      </w:hyperlink>
      <w:r w:rsidRPr="00293851">
        <w:rPr>
          <w:rFonts w:asciiTheme="majorBidi" w:hAnsiTheme="majorBidi" w:cstheme="majorBidi"/>
          <w:sz w:val="24"/>
          <w:szCs w:val="24"/>
        </w:rPr>
        <w:t xml:space="preserve">. </w:t>
      </w:r>
    </w:p>
    <w:p w14:paraId="1AC81925" w14:textId="734F8FE3" w:rsidR="00835252" w:rsidRPr="00293851" w:rsidRDefault="00835252" w:rsidP="00835252">
      <w:pPr>
        <w:spacing w:line="240" w:lineRule="auto"/>
        <w:ind w:left="709" w:hanging="709"/>
        <w:jc w:val="both"/>
        <w:rPr>
          <w:rFonts w:asciiTheme="majorBidi" w:hAnsiTheme="majorBidi" w:cstheme="majorBidi"/>
          <w:sz w:val="24"/>
          <w:szCs w:val="24"/>
        </w:rPr>
      </w:pPr>
      <w:r w:rsidRPr="001672D0">
        <w:rPr>
          <w:rFonts w:asciiTheme="majorBidi" w:hAnsiTheme="majorBidi" w:cstheme="majorBidi"/>
          <w:sz w:val="24"/>
          <w:szCs w:val="24"/>
        </w:rPr>
        <w:t>Saputri, M., &amp; Sari, N.</w:t>
      </w:r>
      <w:r>
        <w:rPr>
          <w:rFonts w:asciiTheme="majorBidi" w:hAnsiTheme="majorBidi" w:cstheme="majorBidi"/>
          <w:sz w:val="24"/>
          <w:szCs w:val="24"/>
        </w:rPr>
        <w:t xml:space="preserve">, </w:t>
      </w:r>
      <w:r w:rsidRPr="001672D0">
        <w:rPr>
          <w:rFonts w:asciiTheme="majorBidi" w:hAnsiTheme="majorBidi" w:cstheme="majorBidi"/>
          <w:sz w:val="24"/>
          <w:szCs w:val="24"/>
        </w:rPr>
        <w:t>Anggreini, D.</w:t>
      </w:r>
      <w:r>
        <w:rPr>
          <w:rFonts w:asciiTheme="majorBidi" w:hAnsiTheme="majorBidi" w:cstheme="majorBidi"/>
          <w:sz w:val="24"/>
          <w:szCs w:val="24"/>
        </w:rPr>
        <w:t xml:space="preserve"> </w:t>
      </w:r>
      <w:r w:rsidRPr="001672D0">
        <w:rPr>
          <w:rFonts w:asciiTheme="majorBidi" w:hAnsiTheme="majorBidi" w:cstheme="majorBidi"/>
          <w:sz w:val="24"/>
          <w:szCs w:val="24"/>
        </w:rPr>
        <w:t>(2024). Mengenal Lebih Dekat Nilai SPF (Sun Protecting Factor) dalam Kosmetik. </w:t>
      </w:r>
      <w:r w:rsidRPr="001672D0">
        <w:rPr>
          <w:rFonts w:asciiTheme="majorBidi" w:hAnsiTheme="majorBidi" w:cstheme="majorBidi"/>
          <w:i/>
          <w:iCs/>
          <w:sz w:val="24"/>
          <w:szCs w:val="24"/>
        </w:rPr>
        <w:t>Jurnal Pengabdian Masyarakat Tjut Nyak Dhien</w:t>
      </w:r>
      <w:r>
        <w:rPr>
          <w:rFonts w:asciiTheme="majorBidi" w:hAnsiTheme="majorBidi" w:cstheme="majorBidi"/>
          <w:sz w:val="24"/>
          <w:szCs w:val="24"/>
        </w:rPr>
        <w:t xml:space="preserve">. Vol. </w:t>
      </w:r>
      <w:r w:rsidRPr="001672D0">
        <w:rPr>
          <w:rFonts w:asciiTheme="majorBidi" w:hAnsiTheme="majorBidi" w:cstheme="majorBidi"/>
          <w:i/>
          <w:iCs/>
          <w:sz w:val="24"/>
          <w:szCs w:val="24"/>
        </w:rPr>
        <w:t>3</w:t>
      </w:r>
      <w:r w:rsidRPr="001672D0">
        <w:rPr>
          <w:rFonts w:asciiTheme="majorBidi" w:hAnsiTheme="majorBidi" w:cstheme="majorBidi"/>
          <w:sz w:val="24"/>
          <w:szCs w:val="24"/>
        </w:rPr>
        <w:t>(1)</w:t>
      </w:r>
      <w:r>
        <w:rPr>
          <w:rFonts w:asciiTheme="majorBidi" w:hAnsiTheme="majorBidi" w:cstheme="majorBidi"/>
          <w:sz w:val="24"/>
          <w:szCs w:val="24"/>
        </w:rPr>
        <w:t xml:space="preserve">. Hal. </w:t>
      </w:r>
      <w:r w:rsidRPr="001672D0">
        <w:rPr>
          <w:rFonts w:asciiTheme="majorBidi" w:hAnsiTheme="majorBidi" w:cstheme="majorBidi"/>
          <w:sz w:val="24"/>
          <w:szCs w:val="24"/>
        </w:rPr>
        <w:t>33-38.</w:t>
      </w:r>
    </w:p>
    <w:p w14:paraId="61D11263"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Setiani, I. and Endriyatno, N.C. (2023). Formulasi Gel Ekstrak Buah Tomat (</w:t>
      </w:r>
      <w:r w:rsidRPr="00293851">
        <w:rPr>
          <w:rFonts w:asciiTheme="majorBidi" w:hAnsiTheme="majorBidi" w:cstheme="majorBidi"/>
          <w:i/>
          <w:iCs/>
          <w:noProof/>
          <w:kern w:val="0"/>
          <w:sz w:val="24"/>
          <w:szCs w:val="24"/>
        </w:rPr>
        <w:t>Solanum lycopersicum</w:t>
      </w:r>
      <w:r w:rsidRPr="00293851">
        <w:rPr>
          <w:rFonts w:asciiTheme="majorBidi" w:hAnsiTheme="majorBidi" w:cstheme="majorBidi"/>
          <w:noProof/>
          <w:kern w:val="0"/>
          <w:sz w:val="24"/>
          <w:szCs w:val="24"/>
        </w:rPr>
        <w:t xml:space="preserve"> L.) dengan Variasi Konsentrasi HPMC serta Uji Fisiknya.  </w:t>
      </w:r>
      <w:r w:rsidRPr="00293851">
        <w:rPr>
          <w:rFonts w:asciiTheme="majorBidi" w:hAnsiTheme="majorBidi" w:cstheme="majorBidi"/>
          <w:i/>
          <w:iCs/>
          <w:noProof/>
          <w:kern w:val="0"/>
          <w:sz w:val="24"/>
          <w:szCs w:val="24"/>
        </w:rPr>
        <w:t>Indonesian Journal of Pharmaceutical Education (e-Journal)</w:t>
      </w:r>
      <w:r w:rsidRPr="00293851">
        <w:rPr>
          <w:rFonts w:asciiTheme="majorBidi" w:hAnsiTheme="majorBidi" w:cstheme="majorBidi"/>
          <w:noProof/>
          <w:kern w:val="0"/>
          <w:sz w:val="24"/>
          <w:szCs w:val="24"/>
        </w:rPr>
        <w:t>. Vol. 3(3). Hal. 2775–3670. https://doi.org/10.37311/ijpe.v3i3.21186.</w:t>
      </w:r>
    </w:p>
    <w:p w14:paraId="5CEC9C99" w14:textId="3499D56E" w:rsidR="001672D0" w:rsidRDefault="004854A1" w:rsidP="00835252">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Siwi, M.A.A., Rahayu, L.M. dan Sekti, B.H. (2022). Formulasi Dan Evaluasi Fisik Sediaan Blush On Ekstrak Daun Jati (</w:t>
      </w:r>
      <w:r w:rsidRPr="00293851">
        <w:rPr>
          <w:rFonts w:asciiTheme="majorBidi" w:hAnsiTheme="majorBidi" w:cstheme="majorBidi"/>
          <w:i/>
          <w:iCs/>
          <w:sz w:val="24"/>
          <w:szCs w:val="24"/>
        </w:rPr>
        <w:t>Tectona Grandis</w:t>
      </w:r>
      <w:r w:rsidRPr="00293851">
        <w:rPr>
          <w:rFonts w:asciiTheme="majorBidi" w:hAnsiTheme="majorBidi" w:cstheme="majorBidi"/>
          <w:sz w:val="24"/>
          <w:szCs w:val="24"/>
        </w:rPr>
        <w:t xml:space="preserve"> L.F.) Sebagai Pewarna Alami</w:t>
      </w:r>
      <w:r w:rsidRPr="00293851">
        <w:rPr>
          <w:rFonts w:asciiTheme="majorBidi" w:hAnsiTheme="majorBidi" w:cstheme="majorBidi"/>
          <w:i/>
          <w:iCs/>
          <w:sz w:val="24"/>
          <w:szCs w:val="24"/>
        </w:rPr>
        <w:t>. Jurnal Ilmiah JOPHUS : Journal Of Pharmacy UMUS</w:t>
      </w:r>
      <w:r w:rsidRPr="00293851">
        <w:rPr>
          <w:rFonts w:asciiTheme="majorBidi" w:hAnsiTheme="majorBidi" w:cstheme="majorBidi"/>
          <w:sz w:val="24"/>
          <w:szCs w:val="24"/>
        </w:rPr>
        <w:t xml:space="preserve">. Vol. 4(01). Hal. 26–35. Tersedia pada: </w:t>
      </w:r>
      <w:hyperlink r:id="rId59" w:history="1">
        <w:r w:rsidRPr="00293851">
          <w:rPr>
            <w:rStyle w:val="Hyperlink"/>
            <w:rFonts w:asciiTheme="majorBidi" w:hAnsiTheme="majorBidi"/>
            <w:color w:val="auto"/>
            <w:sz w:val="24"/>
            <w:szCs w:val="24"/>
          </w:rPr>
          <w:t>https://doi.org/10.46772/jophus.v4i01.740</w:t>
        </w:r>
      </w:hyperlink>
      <w:r w:rsidRPr="00293851">
        <w:rPr>
          <w:rFonts w:asciiTheme="majorBidi" w:hAnsiTheme="majorBidi" w:cstheme="majorBidi"/>
          <w:sz w:val="24"/>
          <w:szCs w:val="24"/>
        </w:rPr>
        <w:t xml:space="preserve">. </w:t>
      </w:r>
    </w:p>
    <w:p w14:paraId="7A11A178" w14:textId="32009F50" w:rsidR="004854A1" w:rsidRPr="00293851" w:rsidRDefault="004854A1" w:rsidP="004854A1">
      <w:pPr>
        <w:spacing w:after="0"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Suatu, I. dan Pustaka, K. (2023). Botani, ekologi, fitokimia, bioaktivitas, dan pemanfaatan pucuk merah (</w:t>
      </w:r>
      <w:r w:rsidRPr="00293851">
        <w:rPr>
          <w:rFonts w:asciiTheme="majorBidi" w:hAnsiTheme="majorBidi" w:cstheme="majorBidi"/>
          <w:i/>
          <w:iCs/>
          <w:sz w:val="24"/>
          <w:szCs w:val="24"/>
        </w:rPr>
        <w:t>Syzygium myrtifolium Walp.</w:t>
      </w:r>
      <w:r w:rsidRPr="00293851">
        <w:rPr>
          <w:rFonts w:asciiTheme="majorBidi" w:hAnsiTheme="majorBidi" w:cstheme="majorBidi"/>
          <w:sz w:val="24"/>
          <w:szCs w:val="24"/>
        </w:rPr>
        <w:t xml:space="preserve"> Walp.) di Indonesia</w:t>
      </w:r>
      <w:r w:rsidRPr="00293851">
        <w:rPr>
          <w:rFonts w:asciiTheme="majorBidi" w:hAnsiTheme="majorBidi" w:cstheme="majorBidi"/>
          <w:sz w:val="24"/>
          <w:szCs w:val="24"/>
          <w:lang w:val="id-ID"/>
        </w:rPr>
        <w:t xml:space="preserve">. </w:t>
      </w:r>
      <w:r w:rsidRPr="00293851">
        <w:rPr>
          <w:rFonts w:asciiTheme="majorBidi" w:hAnsiTheme="majorBidi" w:cstheme="majorBidi"/>
          <w:sz w:val="24"/>
          <w:szCs w:val="24"/>
        </w:rPr>
        <w:t xml:space="preserve"> </w:t>
      </w:r>
      <w:r w:rsidRPr="00293851">
        <w:rPr>
          <w:rFonts w:asciiTheme="majorBidi" w:hAnsiTheme="majorBidi" w:cstheme="majorBidi"/>
          <w:i/>
          <w:iCs/>
          <w:sz w:val="24"/>
          <w:szCs w:val="24"/>
        </w:rPr>
        <w:t>Suatu Kajian Pustaka</w:t>
      </w:r>
      <w:r w:rsidRPr="00293851">
        <w:rPr>
          <w:rFonts w:asciiTheme="majorBidi" w:hAnsiTheme="majorBidi" w:cstheme="majorBidi"/>
          <w:sz w:val="24"/>
          <w:szCs w:val="24"/>
        </w:rPr>
        <w:t xml:space="preserve">. </w:t>
      </w:r>
    </w:p>
    <w:p w14:paraId="116C683D" w14:textId="77777777" w:rsidR="004854A1" w:rsidRPr="00293851" w:rsidRDefault="004854A1" w:rsidP="004854A1">
      <w:pPr>
        <w:spacing w:line="240" w:lineRule="auto"/>
        <w:ind w:firstLine="709"/>
        <w:jc w:val="both"/>
        <w:rPr>
          <w:rFonts w:asciiTheme="majorBidi" w:hAnsiTheme="majorBidi" w:cstheme="majorBidi"/>
          <w:sz w:val="24"/>
          <w:szCs w:val="24"/>
        </w:rPr>
      </w:pPr>
      <w:r w:rsidRPr="00293851">
        <w:rPr>
          <w:rFonts w:asciiTheme="majorBidi" w:hAnsiTheme="majorBidi" w:cstheme="majorBidi"/>
          <w:sz w:val="24"/>
          <w:szCs w:val="24"/>
        </w:rPr>
        <w:t xml:space="preserve">Tersedia pada: </w:t>
      </w:r>
      <w:hyperlink r:id="rId60" w:history="1">
        <w:r w:rsidRPr="00293851">
          <w:rPr>
            <w:rStyle w:val="Hyperlink"/>
            <w:rFonts w:asciiTheme="majorBidi" w:hAnsiTheme="majorBidi"/>
            <w:color w:val="auto"/>
            <w:sz w:val="24"/>
            <w:szCs w:val="24"/>
          </w:rPr>
          <w:t>https://doi.org/10.24843/JBIOUNUD.2023.v27.i01.p09</w:t>
        </w:r>
      </w:hyperlink>
      <w:r w:rsidRPr="00293851">
        <w:rPr>
          <w:rFonts w:asciiTheme="majorBidi" w:hAnsiTheme="majorBidi" w:cstheme="majorBidi"/>
          <w:sz w:val="24"/>
          <w:szCs w:val="24"/>
        </w:rPr>
        <w:t xml:space="preserve">. </w:t>
      </w:r>
    </w:p>
    <w:p w14:paraId="06E7B884"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Suleman, A.W., Wahyuningsih, S. and Pratiwi, R.I. (2022). Formulasi Dan Evaluasi Stabilitas Sediaan Lip Balm Ekstrak Kulit Buah Naga Merah ( </w:t>
      </w:r>
      <w:r w:rsidRPr="00293851">
        <w:rPr>
          <w:rFonts w:asciiTheme="majorBidi" w:hAnsiTheme="majorBidi" w:cstheme="majorBidi"/>
          <w:i/>
          <w:iCs/>
          <w:noProof/>
          <w:kern w:val="0"/>
          <w:sz w:val="24"/>
          <w:szCs w:val="24"/>
        </w:rPr>
        <w:t>Hylocereus polyrhizus</w:t>
      </w:r>
      <w:r w:rsidRPr="00293851">
        <w:rPr>
          <w:rFonts w:asciiTheme="majorBidi" w:hAnsiTheme="majorBidi" w:cstheme="majorBidi"/>
          <w:noProof/>
          <w:kern w:val="0"/>
          <w:sz w:val="24"/>
          <w:szCs w:val="24"/>
        </w:rPr>
        <w:t xml:space="preserve"> ) Dengan Penambahan Minyak Zaitun Sebagai Emolien Serta Penentuan Nilai SPF (</w:t>
      </w:r>
      <w:r w:rsidRPr="00293851">
        <w:rPr>
          <w:rFonts w:asciiTheme="majorBidi" w:hAnsiTheme="majorBidi" w:cstheme="majorBidi"/>
          <w:i/>
          <w:iCs/>
          <w:noProof/>
          <w:kern w:val="0"/>
          <w:sz w:val="24"/>
          <w:szCs w:val="24"/>
        </w:rPr>
        <w:t xml:space="preserve"> Sun Protection Factor</w:t>
      </w:r>
      <w:r w:rsidRPr="00293851">
        <w:rPr>
          <w:rFonts w:asciiTheme="majorBidi" w:hAnsiTheme="majorBidi" w:cstheme="majorBidi"/>
          <w:noProof/>
          <w:kern w:val="0"/>
          <w:sz w:val="24"/>
          <w:szCs w:val="24"/>
        </w:rPr>
        <w:t xml:space="preserve"> ) Formulation And Evaluation Stability Of Lip Balm. Vol. 7(4). Hal. 899–906.</w:t>
      </w:r>
    </w:p>
    <w:p w14:paraId="029E56F4" w14:textId="77777777" w:rsidR="004854A1" w:rsidRPr="00293851" w:rsidRDefault="004854A1" w:rsidP="00196454">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Sunarti (2021). DAUN PUCUK MERAH : Inovasi dan pengembangan obat herbal sebagai terapi antidiabetes. Tersedia pada : https://ojs.fdk.ac.id/index.php/Nursing/index.</w:t>
      </w:r>
    </w:p>
    <w:p w14:paraId="0F7A8E8F" w14:textId="77777777" w:rsidR="004854A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Sundhani, E., Syarifah, dan Lita Ratriyana Zumrohani, (2016). Efektivitas Ekstrak Etanol Daun Adam Hawa (</w:t>
      </w:r>
      <w:r w:rsidRPr="00293851">
        <w:rPr>
          <w:rFonts w:asciiTheme="majorBidi" w:hAnsiTheme="majorBidi" w:cstheme="majorBidi"/>
          <w:i/>
          <w:iCs/>
          <w:sz w:val="24"/>
          <w:szCs w:val="24"/>
        </w:rPr>
        <w:t>Rhoeo Discolor</w:t>
      </w:r>
      <w:r w:rsidRPr="00293851">
        <w:rPr>
          <w:rFonts w:asciiTheme="majorBidi" w:hAnsiTheme="majorBidi" w:cstheme="majorBidi"/>
          <w:sz w:val="24"/>
          <w:szCs w:val="24"/>
        </w:rPr>
        <w:t xml:space="preserve">) Dan Daun Pucuk Merah </w:t>
      </w:r>
      <w:r w:rsidRPr="00293851">
        <w:rPr>
          <w:rFonts w:asciiTheme="majorBidi" w:hAnsiTheme="majorBidi" w:cstheme="majorBidi"/>
          <w:i/>
          <w:iCs/>
          <w:sz w:val="24"/>
          <w:szCs w:val="24"/>
        </w:rPr>
        <w:t>(Syzygium Campanulatum</w:t>
      </w:r>
      <w:r w:rsidRPr="00293851">
        <w:rPr>
          <w:rFonts w:asciiTheme="majorBidi" w:hAnsiTheme="majorBidi" w:cstheme="majorBidi"/>
          <w:sz w:val="24"/>
          <w:szCs w:val="24"/>
        </w:rPr>
        <w:t xml:space="preserve"> Korth.) Dalam Menurunkan Kadar Gula Darah Pada Tikus Putih Jantan Galur Wistar Dengan Pembebanan Glukosa. </w:t>
      </w:r>
      <w:r w:rsidRPr="00293851">
        <w:rPr>
          <w:rFonts w:asciiTheme="majorBidi" w:hAnsiTheme="majorBidi" w:cstheme="majorBidi"/>
          <w:i/>
          <w:iCs/>
          <w:sz w:val="24"/>
          <w:szCs w:val="24"/>
        </w:rPr>
        <w:t>Pharmacy</w:t>
      </w:r>
      <w:r w:rsidRPr="00293851">
        <w:rPr>
          <w:rFonts w:asciiTheme="majorBidi" w:hAnsiTheme="majorBidi" w:cstheme="majorBidi"/>
          <w:sz w:val="24"/>
          <w:szCs w:val="24"/>
        </w:rPr>
        <w:t xml:space="preserve">. Vol. 13(02). Hal. 137–149. </w:t>
      </w:r>
    </w:p>
    <w:p w14:paraId="5CE18CE4" w14:textId="4A34F711" w:rsidR="00196454" w:rsidRPr="00293851" w:rsidRDefault="00196454" w:rsidP="00196454">
      <w:pPr>
        <w:spacing w:line="240" w:lineRule="auto"/>
        <w:ind w:left="709" w:hanging="709"/>
        <w:jc w:val="both"/>
        <w:rPr>
          <w:rFonts w:asciiTheme="majorBidi" w:hAnsiTheme="majorBidi" w:cstheme="majorBidi"/>
          <w:sz w:val="24"/>
          <w:szCs w:val="24"/>
        </w:rPr>
      </w:pPr>
      <w:r w:rsidRPr="00196454">
        <w:rPr>
          <w:rFonts w:asciiTheme="majorBidi" w:hAnsiTheme="majorBidi" w:cstheme="majorBidi"/>
          <w:sz w:val="24"/>
          <w:szCs w:val="24"/>
        </w:rPr>
        <w:t>Suryadi, A. A., Pakaya, M. S., Djuwarno, E. N., &amp; Akuba, J. (2021). Penentuan Nilai Sun Protection Factor (SPF) Pada Ekstrak Kulit Buah Jeruk Nipis (Citrus Aurantifolia) Dengan Metode Spektrofotometri Uv-Vis. </w:t>
      </w:r>
      <w:r w:rsidRPr="00196454">
        <w:rPr>
          <w:rFonts w:asciiTheme="majorBidi" w:hAnsiTheme="majorBidi" w:cstheme="majorBidi"/>
          <w:i/>
          <w:iCs/>
          <w:sz w:val="24"/>
          <w:szCs w:val="24"/>
        </w:rPr>
        <w:t>JAMBURA J Heal Sci Res</w:t>
      </w:r>
      <w:r>
        <w:rPr>
          <w:rFonts w:asciiTheme="majorBidi" w:hAnsiTheme="majorBidi" w:cstheme="majorBidi"/>
          <w:sz w:val="24"/>
          <w:szCs w:val="24"/>
        </w:rPr>
        <w:t>. Vol.</w:t>
      </w:r>
      <w:r w:rsidRPr="00196454">
        <w:rPr>
          <w:rFonts w:asciiTheme="majorBidi" w:hAnsiTheme="majorBidi" w:cstheme="majorBidi"/>
          <w:sz w:val="24"/>
          <w:szCs w:val="24"/>
        </w:rPr>
        <w:t> </w:t>
      </w:r>
      <w:r w:rsidRPr="00196454">
        <w:rPr>
          <w:rFonts w:asciiTheme="majorBidi" w:hAnsiTheme="majorBidi" w:cstheme="majorBidi"/>
          <w:i/>
          <w:iCs/>
          <w:sz w:val="24"/>
          <w:szCs w:val="24"/>
        </w:rPr>
        <w:t>3</w:t>
      </w:r>
      <w:r w:rsidRPr="00196454">
        <w:rPr>
          <w:rFonts w:asciiTheme="majorBidi" w:hAnsiTheme="majorBidi" w:cstheme="majorBidi"/>
          <w:sz w:val="24"/>
          <w:szCs w:val="24"/>
        </w:rPr>
        <w:t>(2)</w:t>
      </w:r>
      <w:r>
        <w:rPr>
          <w:rFonts w:asciiTheme="majorBidi" w:hAnsiTheme="majorBidi" w:cstheme="majorBidi"/>
          <w:sz w:val="24"/>
          <w:szCs w:val="24"/>
        </w:rPr>
        <w:t>. Hal.</w:t>
      </w:r>
      <w:r w:rsidRPr="00196454">
        <w:rPr>
          <w:rFonts w:asciiTheme="majorBidi" w:hAnsiTheme="majorBidi" w:cstheme="majorBidi"/>
          <w:sz w:val="24"/>
          <w:szCs w:val="24"/>
        </w:rPr>
        <w:t xml:space="preserve"> 169-80.</w:t>
      </w:r>
    </w:p>
    <w:p w14:paraId="6BBBB51A" w14:textId="77777777" w:rsidR="004854A1" w:rsidRPr="00293851" w:rsidRDefault="004854A1" w:rsidP="00835252">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 xml:space="preserve">Tampubolon, A. (2023). Formulasi Lip Balm Ekstrak Lidah Buaya </w:t>
      </w:r>
      <w:r w:rsidRPr="00293851">
        <w:rPr>
          <w:rFonts w:asciiTheme="majorBidi" w:hAnsiTheme="majorBidi" w:cstheme="majorBidi"/>
          <w:i/>
          <w:iCs/>
          <w:noProof/>
          <w:kern w:val="0"/>
          <w:sz w:val="24"/>
          <w:szCs w:val="24"/>
        </w:rPr>
        <w:t>(Aloe Vera</w:t>
      </w:r>
      <w:r w:rsidRPr="00293851">
        <w:rPr>
          <w:rFonts w:asciiTheme="majorBidi" w:hAnsiTheme="majorBidi" w:cstheme="majorBidi"/>
          <w:noProof/>
          <w:kern w:val="0"/>
          <w:sz w:val="24"/>
          <w:szCs w:val="24"/>
        </w:rPr>
        <w:t>) Dan Buah Naga Merah (</w:t>
      </w:r>
      <w:r w:rsidRPr="00293851">
        <w:rPr>
          <w:rFonts w:asciiTheme="majorBidi" w:hAnsiTheme="majorBidi" w:cstheme="majorBidi"/>
          <w:i/>
          <w:iCs/>
          <w:noProof/>
          <w:kern w:val="0"/>
          <w:sz w:val="24"/>
          <w:szCs w:val="24"/>
        </w:rPr>
        <w:t>Hylocereus Polyrhizus</w:t>
      </w:r>
      <w:r w:rsidRPr="00293851">
        <w:rPr>
          <w:rFonts w:asciiTheme="majorBidi" w:hAnsiTheme="majorBidi" w:cstheme="majorBidi"/>
          <w:noProof/>
          <w:kern w:val="0"/>
          <w:sz w:val="24"/>
          <w:szCs w:val="24"/>
        </w:rPr>
        <w:t xml:space="preserve">) Sebagai Pelembab Bibir. </w:t>
      </w:r>
      <w:r w:rsidRPr="00293851">
        <w:rPr>
          <w:rFonts w:asciiTheme="majorBidi" w:hAnsiTheme="majorBidi" w:cstheme="majorBidi"/>
          <w:i/>
          <w:iCs/>
          <w:noProof/>
          <w:kern w:val="0"/>
          <w:sz w:val="24"/>
          <w:szCs w:val="24"/>
        </w:rPr>
        <w:t>Jurnal Riset Kefarmasian Indonesia</w:t>
      </w:r>
      <w:r w:rsidRPr="00293851">
        <w:rPr>
          <w:rFonts w:asciiTheme="majorBidi" w:hAnsiTheme="majorBidi" w:cstheme="majorBidi"/>
          <w:noProof/>
          <w:kern w:val="0"/>
          <w:sz w:val="24"/>
          <w:szCs w:val="24"/>
        </w:rPr>
        <w:t>. Vol. 5(2). Hal. 310–321. Tersedia pada : https://doi.org/10.33759/jrki.v5i2.394.</w:t>
      </w:r>
    </w:p>
    <w:p w14:paraId="1B1F9D49" w14:textId="58EE764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Tranggono, R.I.S. (2007)</w:t>
      </w:r>
      <w:r w:rsidRPr="00293851">
        <w:rPr>
          <w:rFonts w:asciiTheme="majorBidi" w:hAnsiTheme="majorBidi" w:cstheme="majorBidi"/>
          <w:sz w:val="24"/>
          <w:szCs w:val="24"/>
          <w:lang w:val="id-ID"/>
        </w:rPr>
        <w:t xml:space="preserve">. </w:t>
      </w:r>
      <w:r w:rsidRPr="00293851">
        <w:rPr>
          <w:rFonts w:asciiTheme="majorBidi" w:hAnsiTheme="majorBidi" w:cstheme="majorBidi"/>
          <w:i/>
          <w:iCs/>
          <w:sz w:val="24"/>
          <w:szCs w:val="24"/>
        </w:rPr>
        <w:t>BP: Ilmu Pengetahuan Kosmetik</w:t>
      </w:r>
      <w:r w:rsidRPr="00293851">
        <w:rPr>
          <w:rFonts w:asciiTheme="majorBidi" w:hAnsiTheme="majorBidi" w:cstheme="majorBidi"/>
          <w:sz w:val="24"/>
          <w:szCs w:val="24"/>
        </w:rPr>
        <w:t>. Gramedia Pustaka Utama. Tersedia pada:</w:t>
      </w:r>
      <w:r w:rsidR="00835252">
        <w:rPr>
          <w:rFonts w:asciiTheme="majorBidi" w:hAnsiTheme="majorBidi" w:cstheme="majorBidi"/>
          <w:sz w:val="24"/>
          <w:szCs w:val="24"/>
        </w:rPr>
        <w:t xml:space="preserve"> </w:t>
      </w:r>
      <w:r w:rsidRPr="00835252">
        <w:rPr>
          <w:rFonts w:asciiTheme="majorBidi" w:hAnsiTheme="majorBidi"/>
          <w:sz w:val="24"/>
          <w:szCs w:val="24"/>
        </w:rPr>
        <w:t>https://books.google.co.id/books?id=1Pu7FYDfTNoC</w:t>
      </w:r>
      <w:r w:rsidRPr="00293851">
        <w:rPr>
          <w:rFonts w:asciiTheme="majorBidi" w:hAnsiTheme="majorBidi" w:cstheme="majorBidi"/>
          <w:sz w:val="24"/>
          <w:szCs w:val="24"/>
        </w:rPr>
        <w:t xml:space="preserve">. </w:t>
      </w:r>
    </w:p>
    <w:p w14:paraId="26E1B04B"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Wati, M., Erwin dan Tarigan, D. (2017). Isolasi dan Identifikasi Senyawa MetabolitSekunder dari Fraksi Etil Asetat pada Daun Berwarna Merah Pucuk Merah (</w:t>
      </w:r>
      <w:r w:rsidRPr="00293851">
        <w:rPr>
          <w:rFonts w:asciiTheme="majorBidi" w:hAnsiTheme="majorBidi" w:cstheme="majorBidi"/>
          <w:i/>
          <w:iCs/>
          <w:sz w:val="24"/>
          <w:szCs w:val="24"/>
        </w:rPr>
        <w:t>Syzygium myrtifilium</w:t>
      </w:r>
      <w:r w:rsidRPr="00293851">
        <w:rPr>
          <w:rFonts w:asciiTheme="majorBidi" w:hAnsiTheme="majorBidi" w:cstheme="majorBidi"/>
          <w:sz w:val="24"/>
          <w:szCs w:val="24"/>
        </w:rPr>
        <w:t xml:space="preserve"> Walp.). </w:t>
      </w:r>
      <w:r w:rsidRPr="00293851">
        <w:rPr>
          <w:rFonts w:asciiTheme="majorBidi" w:hAnsiTheme="majorBidi" w:cstheme="majorBidi"/>
          <w:i/>
          <w:iCs/>
          <w:sz w:val="24"/>
          <w:szCs w:val="24"/>
        </w:rPr>
        <w:t>Kimia FMIPA Unmul</w:t>
      </w:r>
      <w:r w:rsidRPr="00293851">
        <w:rPr>
          <w:rFonts w:asciiTheme="majorBidi" w:hAnsiTheme="majorBidi" w:cstheme="majorBidi"/>
          <w:sz w:val="24"/>
          <w:szCs w:val="24"/>
        </w:rPr>
        <w:t xml:space="preserve">. Vol. 14(2). Hal. 100–107. </w:t>
      </w:r>
    </w:p>
    <w:p w14:paraId="3B34FE9E"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Wenas, D.M., Anggun Meilani, P. dan Herdini (2022). Uji Antioksidan Infusa Daun berwarna Merah dan Hijau dari Pucuk Merah (</w:t>
      </w:r>
      <w:r w:rsidRPr="00293851">
        <w:rPr>
          <w:rFonts w:asciiTheme="majorBidi" w:hAnsiTheme="majorBidi" w:cstheme="majorBidi"/>
          <w:i/>
          <w:iCs/>
          <w:sz w:val="24"/>
          <w:szCs w:val="24"/>
        </w:rPr>
        <w:t xml:space="preserve">Syzygium myrtifolium Walp. </w:t>
      </w:r>
      <w:r w:rsidRPr="00293851">
        <w:rPr>
          <w:rFonts w:asciiTheme="majorBidi" w:hAnsiTheme="majorBidi" w:cstheme="majorBidi"/>
          <w:sz w:val="24"/>
          <w:szCs w:val="24"/>
        </w:rPr>
        <w:t>Walp.) dengan Metode DPPH</w:t>
      </w:r>
      <w:r w:rsidRPr="00293851">
        <w:rPr>
          <w:rFonts w:asciiTheme="majorBidi" w:hAnsiTheme="majorBidi" w:cstheme="majorBidi"/>
          <w:i/>
          <w:iCs/>
          <w:sz w:val="24"/>
          <w:szCs w:val="24"/>
        </w:rPr>
        <w:t>. Journal of science and Technology</w:t>
      </w:r>
      <w:r w:rsidRPr="00293851">
        <w:rPr>
          <w:rFonts w:asciiTheme="majorBidi" w:hAnsiTheme="majorBidi" w:cstheme="majorBidi"/>
          <w:sz w:val="24"/>
          <w:szCs w:val="24"/>
        </w:rPr>
        <w:t xml:space="preserve">. Vol. 3(1). Hal. 11–23. </w:t>
      </w:r>
    </w:p>
    <w:p w14:paraId="7B18D746" w14:textId="77777777" w:rsidR="004854A1" w:rsidRPr="00293851" w:rsidRDefault="004854A1" w:rsidP="004854A1">
      <w:pPr>
        <w:spacing w:line="240" w:lineRule="auto"/>
        <w:ind w:left="709" w:hanging="709"/>
        <w:jc w:val="both"/>
        <w:rPr>
          <w:rFonts w:asciiTheme="majorBidi" w:hAnsiTheme="majorBidi" w:cstheme="majorBidi"/>
          <w:sz w:val="24"/>
          <w:szCs w:val="24"/>
        </w:rPr>
      </w:pPr>
      <w:r w:rsidRPr="00293851">
        <w:rPr>
          <w:rFonts w:asciiTheme="majorBidi" w:hAnsiTheme="majorBidi" w:cstheme="majorBidi"/>
          <w:sz w:val="24"/>
          <w:szCs w:val="24"/>
        </w:rPr>
        <w:t>Widarta, I.W.R. (2020). Karakteristik Ekstrak Aseton Pewarna Alami Daun Singkong (</w:t>
      </w:r>
      <w:r w:rsidRPr="00293851">
        <w:rPr>
          <w:rFonts w:asciiTheme="majorBidi" w:hAnsiTheme="majorBidi" w:cstheme="majorBidi"/>
          <w:i/>
          <w:iCs/>
          <w:sz w:val="24"/>
          <w:szCs w:val="24"/>
        </w:rPr>
        <w:t>Manihot Esculenta</w:t>
      </w:r>
      <w:r w:rsidRPr="00293851">
        <w:rPr>
          <w:rFonts w:asciiTheme="majorBidi" w:hAnsiTheme="majorBidi" w:cstheme="majorBidi"/>
          <w:sz w:val="24"/>
          <w:szCs w:val="24"/>
        </w:rPr>
        <w:t xml:space="preserve"> C.) pada Perlakuan Ukuran Partikel Bahan dan Lama Maserasi</w:t>
      </w:r>
      <w:r w:rsidRPr="00293851">
        <w:rPr>
          <w:rFonts w:asciiTheme="majorBidi" w:hAnsiTheme="majorBidi" w:cstheme="majorBidi"/>
          <w:i/>
          <w:iCs/>
          <w:sz w:val="24"/>
          <w:szCs w:val="24"/>
        </w:rPr>
        <w:t>. Jurnal Ilmiah Teknologi Pertanian</w:t>
      </w:r>
      <w:r w:rsidRPr="00293851">
        <w:rPr>
          <w:rFonts w:asciiTheme="majorBidi" w:hAnsiTheme="majorBidi" w:cstheme="majorBidi"/>
          <w:sz w:val="24"/>
          <w:szCs w:val="24"/>
        </w:rPr>
        <w:t>. Vol. 5 (2). Hal. 49-58</w:t>
      </w:r>
      <w:r w:rsidRPr="00293851">
        <w:rPr>
          <w:rFonts w:asciiTheme="majorBidi" w:hAnsiTheme="majorBidi" w:cstheme="majorBidi"/>
          <w:sz w:val="24"/>
          <w:szCs w:val="24"/>
          <w:lang w:val="id-ID"/>
        </w:rPr>
        <w:t>.</w:t>
      </w:r>
      <w:r w:rsidRPr="00293851">
        <w:rPr>
          <w:rFonts w:asciiTheme="majorBidi" w:hAnsiTheme="majorBidi" w:cstheme="majorBidi"/>
          <w:sz w:val="24"/>
          <w:szCs w:val="24"/>
        </w:rPr>
        <w:t xml:space="preserve"> </w:t>
      </w:r>
    </w:p>
    <w:p w14:paraId="03079D82"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kern w:val="0"/>
          <w:sz w:val="24"/>
          <w:szCs w:val="24"/>
        </w:rPr>
      </w:pPr>
      <w:r w:rsidRPr="00293851">
        <w:rPr>
          <w:rFonts w:asciiTheme="majorBidi" w:hAnsiTheme="majorBidi" w:cstheme="majorBidi"/>
          <w:noProof/>
          <w:kern w:val="0"/>
          <w:sz w:val="24"/>
          <w:szCs w:val="24"/>
        </w:rPr>
        <w:t>Wirata, A. and Endriyatno, N.C. (2024). Formulasi Lip Balm Minyak Tamanu (</w:t>
      </w:r>
      <w:r w:rsidRPr="00293851">
        <w:rPr>
          <w:rFonts w:asciiTheme="majorBidi" w:hAnsiTheme="majorBidi" w:cstheme="majorBidi"/>
          <w:i/>
          <w:iCs/>
          <w:noProof/>
          <w:kern w:val="0"/>
          <w:sz w:val="24"/>
          <w:szCs w:val="24"/>
        </w:rPr>
        <w:t>Calophyllum inophyllum</w:t>
      </w:r>
      <w:r w:rsidRPr="00293851">
        <w:rPr>
          <w:rFonts w:asciiTheme="majorBidi" w:hAnsiTheme="majorBidi" w:cstheme="majorBidi"/>
          <w:noProof/>
          <w:kern w:val="0"/>
          <w:sz w:val="24"/>
          <w:szCs w:val="24"/>
        </w:rPr>
        <w:t>) Dan Evaluasi Fisiknya. Vol. 4(1). Hal. 176–184.</w:t>
      </w:r>
    </w:p>
    <w:p w14:paraId="5632281E" w14:textId="77777777" w:rsidR="004854A1" w:rsidRPr="00293851" w:rsidRDefault="004854A1" w:rsidP="004854A1">
      <w:pPr>
        <w:widowControl w:val="0"/>
        <w:autoSpaceDE w:val="0"/>
        <w:autoSpaceDN w:val="0"/>
        <w:adjustRightInd w:val="0"/>
        <w:spacing w:line="240" w:lineRule="auto"/>
        <w:ind w:left="709" w:hanging="709"/>
        <w:jc w:val="both"/>
        <w:rPr>
          <w:rFonts w:asciiTheme="majorBidi" w:hAnsiTheme="majorBidi" w:cstheme="majorBidi"/>
          <w:noProof/>
          <w:sz w:val="24"/>
          <w:szCs w:val="24"/>
        </w:rPr>
      </w:pPr>
      <w:r w:rsidRPr="00293851">
        <w:rPr>
          <w:rFonts w:asciiTheme="majorBidi" w:hAnsiTheme="majorBidi" w:cstheme="majorBidi"/>
          <w:noProof/>
          <w:kern w:val="0"/>
          <w:sz w:val="24"/>
          <w:szCs w:val="24"/>
        </w:rPr>
        <w:t>Zuhriah, A. and Retno, M. (2021). Evaluasi Uji Stabilitas Lip Balm Dari Ekstrak Lidah Buaya</w:t>
      </w:r>
      <w:r w:rsidRPr="00293851">
        <w:rPr>
          <w:rFonts w:asciiTheme="majorBidi" w:hAnsiTheme="majorBidi" w:cstheme="majorBidi"/>
          <w:i/>
          <w:iCs/>
          <w:noProof/>
          <w:kern w:val="0"/>
          <w:sz w:val="24"/>
          <w:szCs w:val="24"/>
        </w:rPr>
        <w:t xml:space="preserve"> (Aloe Vera</w:t>
      </w:r>
      <w:r w:rsidRPr="00293851">
        <w:rPr>
          <w:rFonts w:asciiTheme="majorBidi" w:hAnsiTheme="majorBidi" w:cstheme="majorBidi"/>
          <w:noProof/>
          <w:kern w:val="0"/>
          <w:sz w:val="24"/>
          <w:szCs w:val="24"/>
        </w:rPr>
        <w:t xml:space="preserve"> L). Vol. 15(8). Hal. 4987–4992.</w:t>
      </w:r>
    </w:p>
    <w:p w14:paraId="5A5585B1" w14:textId="5D39E0F7" w:rsidR="007109EF" w:rsidRPr="007109EF" w:rsidRDefault="004854A1" w:rsidP="004854A1">
      <w:pPr>
        <w:widowControl w:val="0"/>
        <w:autoSpaceDE w:val="0"/>
        <w:autoSpaceDN w:val="0"/>
        <w:adjustRightInd w:val="0"/>
        <w:spacing w:line="240" w:lineRule="auto"/>
        <w:rPr>
          <w:lang w:val="id-ID"/>
        </w:rPr>
      </w:pPr>
      <w:r w:rsidRPr="00293851">
        <w:rPr>
          <w:rFonts w:asciiTheme="majorBidi" w:hAnsiTheme="majorBidi" w:cstheme="majorBidi"/>
          <w:bCs/>
          <w:sz w:val="24"/>
          <w:szCs w:val="24"/>
          <w:lang w:val="id-ID"/>
        </w:rPr>
        <w:fldChar w:fldCharType="end"/>
      </w:r>
      <w:bookmarkEnd w:id="1302"/>
    </w:p>
    <w:p w14:paraId="500EB4FE" w14:textId="721A6367" w:rsidR="00504BF9" w:rsidRDefault="00504BF9" w:rsidP="00504BF9">
      <w:pPr>
        <w:ind w:left="709" w:hanging="709"/>
      </w:pPr>
    </w:p>
    <w:p w14:paraId="48DA3C8F" w14:textId="77777777" w:rsidR="00504BF9" w:rsidRDefault="00504BF9" w:rsidP="00793925">
      <w:pPr>
        <w:spacing w:line="480" w:lineRule="auto"/>
        <w:jc w:val="both"/>
        <w:rPr>
          <w:rFonts w:ascii="Times New Roman" w:hAnsi="Times New Roman" w:cs="Times New Roman"/>
          <w:b/>
          <w:sz w:val="24"/>
          <w:szCs w:val="24"/>
          <w:lang w:val="id-ID"/>
        </w:rPr>
        <w:sectPr w:rsidR="00504BF9" w:rsidSect="00E94BC8">
          <w:headerReference w:type="default" r:id="rId61"/>
          <w:footerReference w:type="default" r:id="rId62"/>
          <w:pgSz w:w="11906" w:h="16838" w:code="9"/>
          <w:pgMar w:top="1701" w:right="1701" w:bottom="1701" w:left="2268" w:header="720" w:footer="720" w:gutter="0"/>
          <w:cols w:space="720"/>
          <w:docGrid w:linePitch="360"/>
        </w:sectPr>
      </w:pPr>
    </w:p>
    <w:p w14:paraId="556B77AA" w14:textId="77777777" w:rsidR="00433477" w:rsidRPr="000707AA" w:rsidRDefault="00BF083A" w:rsidP="000707AA">
      <w:pPr>
        <w:pStyle w:val="Heading1"/>
        <w:spacing w:line="480" w:lineRule="auto"/>
        <w:rPr>
          <w:rFonts w:asciiTheme="majorBidi" w:hAnsiTheme="majorBidi"/>
          <w:color w:val="auto"/>
          <w:sz w:val="24"/>
          <w:szCs w:val="24"/>
          <w:lang w:val="id-ID"/>
        </w:rPr>
      </w:pPr>
      <w:bookmarkStart w:id="1303" w:name="_Toc171895469"/>
      <w:bookmarkStart w:id="1304" w:name="_Toc172151657"/>
      <w:bookmarkStart w:id="1305" w:name="_Toc174295679"/>
      <w:bookmarkStart w:id="1306" w:name="_Toc176206089"/>
      <w:bookmarkStart w:id="1307" w:name="_Toc176999066"/>
      <w:bookmarkStart w:id="1308" w:name="_Toc177923231"/>
      <w:bookmarkStart w:id="1309" w:name="_Toc183439250"/>
      <w:r w:rsidRPr="000707AA">
        <w:rPr>
          <w:rFonts w:asciiTheme="majorBidi" w:hAnsiTheme="majorBidi"/>
          <w:b/>
          <w:color w:val="auto"/>
          <w:sz w:val="24"/>
          <w:szCs w:val="24"/>
          <w:lang w:val="id-ID"/>
        </w:rPr>
        <w:t>L</w:t>
      </w:r>
      <w:r w:rsidR="00433477" w:rsidRPr="000707AA">
        <w:rPr>
          <w:rFonts w:asciiTheme="majorBidi" w:hAnsiTheme="majorBidi"/>
          <w:b/>
          <w:color w:val="auto"/>
          <w:sz w:val="24"/>
          <w:szCs w:val="24"/>
          <w:lang w:val="id-ID"/>
        </w:rPr>
        <w:t xml:space="preserve">ampiran 1. </w:t>
      </w:r>
      <w:r w:rsidR="00433477" w:rsidRPr="000707AA">
        <w:rPr>
          <w:rFonts w:asciiTheme="majorBidi" w:hAnsiTheme="majorBidi"/>
          <w:color w:val="auto"/>
          <w:sz w:val="24"/>
          <w:szCs w:val="24"/>
          <w:lang w:val="id-ID"/>
        </w:rPr>
        <w:t>Surat Hasil Identifikasi Daun Pucuk Merah</w:t>
      </w:r>
      <w:bookmarkEnd w:id="1303"/>
      <w:bookmarkEnd w:id="1304"/>
      <w:bookmarkEnd w:id="1305"/>
      <w:bookmarkEnd w:id="1306"/>
      <w:bookmarkEnd w:id="1307"/>
      <w:bookmarkEnd w:id="1308"/>
      <w:bookmarkEnd w:id="1309"/>
    </w:p>
    <w:p w14:paraId="31F02E23" w14:textId="78AF7C30" w:rsidR="00302BDF" w:rsidRPr="00B712F5" w:rsidRDefault="00302BDF" w:rsidP="00793925">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7F3C334C" wp14:editId="4FAAB6F0">
            <wp:extent cx="5528604" cy="7649534"/>
            <wp:effectExtent l="0" t="0" r="0" b="8890"/>
            <wp:docPr id="206940780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7809" name="Picture 2069407809"/>
                    <pic:cNvPicPr/>
                  </pic:nvPicPr>
                  <pic:blipFill rotWithShape="1">
                    <a:blip r:embed="rId63" cstate="print">
                      <a:extLst>
                        <a:ext uri="{28A0092B-C50C-407E-A947-70E740481C1C}">
                          <a14:useLocalDpi xmlns:a14="http://schemas.microsoft.com/office/drawing/2010/main" val="0"/>
                        </a:ext>
                      </a:extLst>
                    </a:blip>
                    <a:srcRect t="4766" b="2380"/>
                    <a:stretch/>
                  </pic:blipFill>
                  <pic:spPr bwMode="auto">
                    <a:xfrm>
                      <a:off x="0" y="0"/>
                      <a:ext cx="5536091" cy="7659894"/>
                    </a:xfrm>
                    <a:prstGeom prst="rect">
                      <a:avLst/>
                    </a:prstGeom>
                    <a:ln>
                      <a:noFill/>
                    </a:ln>
                    <a:extLst>
                      <a:ext uri="{53640926-AAD7-44D8-BBD7-CCE9431645EC}">
                        <a14:shadowObscured xmlns:a14="http://schemas.microsoft.com/office/drawing/2010/main"/>
                      </a:ext>
                    </a:extLst>
                  </pic:spPr>
                </pic:pic>
              </a:graphicData>
            </a:graphic>
          </wp:inline>
        </w:drawing>
      </w:r>
    </w:p>
    <w:p w14:paraId="16DA974B" w14:textId="77777777" w:rsidR="00433477" w:rsidRDefault="00433477" w:rsidP="00793925">
      <w:pPr>
        <w:spacing w:line="480" w:lineRule="auto"/>
        <w:jc w:val="both"/>
        <w:rPr>
          <w:rFonts w:ascii="Times New Roman" w:hAnsi="Times New Roman" w:cs="Times New Roman"/>
          <w:b/>
          <w:sz w:val="24"/>
          <w:szCs w:val="24"/>
          <w:lang w:val="id-ID"/>
        </w:rPr>
        <w:sectPr w:rsidR="00433477" w:rsidSect="00E94BC8">
          <w:pgSz w:w="11906" w:h="16838" w:code="9"/>
          <w:pgMar w:top="1701" w:right="1701" w:bottom="1701" w:left="2268" w:header="720" w:footer="720" w:gutter="0"/>
          <w:cols w:space="720"/>
          <w:docGrid w:linePitch="360"/>
        </w:sectPr>
      </w:pPr>
    </w:p>
    <w:p w14:paraId="249D18A8" w14:textId="14D6354B" w:rsidR="000707AA" w:rsidRPr="000707AA" w:rsidRDefault="007F0281" w:rsidP="000707AA">
      <w:pPr>
        <w:pStyle w:val="Heading1"/>
        <w:spacing w:line="480" w:lineRule="auto"/>
        <w:rPr>
          <w:rFonts w:asciiTheme="majorBidi" w:hAnsiTheme="majorBidi"/>
          <w:color w:val="auto"/>
          <w:sz w:val="24"/>
          <w:szCs w:val="24"/>
        </w:rPr>
      </w:pPr>
      <w:bookmarkStart w:id="1310" w:name="_Toc171895470"/>
      <w:bookmarkStart w:id="1311" w:name="_Toc172151658"/>
      <w:bookmarkStart w:id="1312" w:name="_Toc174295680"/>
      <w:bookmarkStart w:id="1313" w:name="_Toc176206090"/>
      <w:bookmarkStart w:id="1314" w:name="_Toc176999067"/>
      <w:bookmarkStart w:id="1315" w:name="_Toc177923232"/>
      <w:bookmarkStart w:id="1316" w:name="_Toc183439251"/>
      <w:r>
        <w:rPr>
          <w:rFonts w:ascii="Times New Roman" w:hAnsi="Times New Roman" w:cs="Times New Roman"/>
          <w:b/>
          <w:noProof/>
          <w:sz w:val="24"/>
          <w:szCs w:val="24"/>
        </w:rPr>
        <mc:AlternateContent>
          <mc:Choice Requires="wpg">
            <w:drawing>
              <wp:anchor distT="0" distB="0" distL="114300" distR="114300" simplePos="0" relativeHeight="251658273" behindDoc="0" locked="0" layoutInCell="1" allowOverlap="1" wp14:anchorId="314C5005" wp14:editId="1B886D07">
                <wp:simplePos x="0" y="0"/>
                <wp:positionH relativeFrom="column">
                  <wp:posOffset>-119380</wp:posOffset>
                </wp:positionH>
                <wp:positionV relativeFrom="paragraph">
                  <wp:posOffset>431165</wp:posOffset>
                </wp:positionV>
                <wp:extent cx="5703570" cy="7461251"/>
                <wp:effectExtent l="0" t="0" r="11430" b="25400"/>
                <wp:wrapNone/>
                <wp:docPr id="579101912" name="Group 162"/>
                <wp:cNvGraphicFramePr/>
                <a:graphic xmlns:a="http://schemas.openxmlformats.org/drawingml/2006/main">
                  <a:graphicData uri="http://schemas.microsoft.com/office/word/2010/wordprocessingGroup">
                    <wpg:wgp>
                      <wpg:cNvGrpSpPr/>
                      <wpg:grpSpPr>
                        <a:xfrm>
                          <a:off x="0" y="0"/>
                          <a:ext cx="5703570" cy="7461251"/>
                          <a:chOff x="0" y="0"/>
                          <a:chExt cx="5703684" cy="7461251"/>
                        </a:xfrm>
                      </wpg:grpSpPr>
                      <wpg:grpSp>
                        <wpg:cNvPr id="897555794" name="Group 150"/>
                        <wpg:cNvGrpSpPr/>
                        <wpg:grpSpPr>
                          <a:xfrm>
                            <a:off x="0" y="0"/>
                            <a:ext cx="5703684" cy="7461251"/>
                            <a:chOff x="0" y="0"/>
                            <a:chExt cx="5703684" cy="7461251"/>
                          </a:xfrm>
                        </wpg:grpSpPr>
                        <wpg:grpSp>
                          <wpg:cNvPr id="411858457" name="Group 145"/>
                          <wpg:cNvGrpSpPr/>
                          <wpg:grpSpPr>
                            <a:xfrm>
                              <a:off x="1403288" y="0"/>
                              <a:ext cx="4300396" cy="7461251"/>
                              <a:chOff x="0" y="0"/>
                              <a:chExt cx="4300619" cy="7461743"/>
                            </a:xfrm>
                          </wpg:grpSpPr>
                          <wps:wsp>
                            <wps:cNvPr id="253941743" name="Text Box 131"/>
                            <wps:cNvSpPr txBox="1"/>
                            <wps:spPr>
                              <a:xfrm>
                                <a:off x="72427" y="0"/>
                                <a:ext cx="1873885" cy="353060"/>
                              </a:xfrm>
                              <a:prstGeom prst="rect">
                                <a:avLst/>
                              </a:prstGeom>
                              <a:solidFill>
                                <a:schemeClr val="lt1"/>
                              </a:solidFill>
                              <a:ln w="6350">
                                <a:solidFill>
                                  <a:prstClr val="black"/>
                                </a:solidFill>
                              </a:ln>
                            </wps:spPr>
                            <wps:txbx>
                              <w:txbxContent>
                                <w:p w14:paraId="2FD55631" w14:textId="459A00E2" w:rsidR="00DB1BAE" w:rsidRPr="00DB1BAE" w:rsidRDefault="00DB1BAE" w:rsidP="00DB1BAE">
                                  <w:pPr>
                                    <w:jc w:val="center"/>
                                    <w:rPr>
                                      <w:rFonts w:ascii="Times New Roman" w:hAnsi="Times New Roman" w:cs="Times New Roman"/>
                                      <w:sz w:val="24"/>
                                      <w:szCs w:val="24"/>
                                      <w:lang w:val="id-ID"/>
                                    </w:rPr>
                                  </w:pPr>
                                  <w:r w:rsidRPr="00DB1BAE">
                                    <w:rPr>
                                      <w:rFonts w:ascii="Times New Roman" w:hAnsi="Times New Roman" w:cs="Times New Roman"/>
                                      <w:sz w:val="24"/>
                                      <w:szCs w:val="24"/>
                                      <w:lang w:val="id-ID"/>
                                    </w:rPr>
                                    <w:t>Daun Pucuk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328011" name="Text Box 131"/>
                            <wps:cNvSpPr txBox="1"/>
                            <wps:spPr>
                              <a:xfrm>
                                <a:off x="63374" y="1249378"/>
                                <a:ext cx="1873885" cy="353060"/>
                              </a:xfrm>
                              <a:prstGeom prst="rect">
                                <a:avLst/>
                              </a:prstGeom>
                              <a:solidFill>
                                <a:schemeClr val="lt1"/>
                              </a:solidFill>
                              <a:ln w="6350">
                                <a:solidFill>
                                  <a:prstClr val="black"/>
                                </a:solidFill>
                              </a:ln>
                            </wps:spPr>
                            <wps:txbx>
                              <w:txbxContent>
                                <w:p w14:paraId="2C9DA843" w14:textId="27A929F8" w:rsidR="00CD4659" w:rsidRPr="00DB1BAE" w:rsidRDefault="00CD4659"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Simplisia 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390014" name="Straight Arrow Connector 134"/>
                            <wps:cNvCnPr/>
                            <wps:spPr>
                              <a:xfrm>
                                <a:off x="1017760" y="353085"/>
                                <a:ext cx="0" cy="895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5100040" name="Straight Arrow Connector 135"/>
                            <wps:cNvCnPr/>
                            <wps:spPr>
                              <a:xfrm flipH="1">
                                <a:off x="997767" y="610354"/>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7078919" name="Straight Arrow Connector 135"/>
                            <wps:cNvCnPr/>
                            <wps:spPr>
                              <a:xfrm flipH="1">
                                <a:off x="997767" y="954386"/>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9538881" name="Text Box 131"/>
                            <wps:cNvSpPr txBox="1"/>
                            <wps:spPr>
                              <a:xfrm>
                                <a:off x="1466661" y="452673"/>
                                <a:ext cx="1873885" cy="353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00BF93" w14:textId="0569793B"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Dibersihkan dari pengotor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415435" name="Text Box 131"/>
                            <wps:cNvSpPr txBox="1"/>
                            <wps:spPr>
                              <a:xfrm>
                                <a:off x="1466661" y="706170"/>
                                <a:ext cx="2027555" cy="506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1D8FCD" w14:textId="01635F2D"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Dikeringkan di lemari pen</w:t>
                                  </w:r>
                                  <w:r w:rsidR="00DA51B6">
                                    <w:rPr>
                                      <w:rFonts w:ascii="Times New Roman" w:hAnsi="Times New Roman" w:cs="Times New Roman"/>
                                      <w:sz w:val="24"/>
                                      <w:szCs w:val="24"/>
                                      <w:lang w:val="id-ID"/>
                                    </w:rPr>
                                    <w:t>ge</w:t>
                                  </w:r>
                                  <w:r>
                                    <w:rPr>
                                      <w:rFonts w:ascii="Times New Roman" w:hAnsi="Times New Roman" w:cs="Times New Roman"/>
                                      <w:sz w:val="24"/>
                                      <w:szCs w:val="24"/>
                                      <w:lang w:val="id-ID"/>
                                    </w:rPr>
                                    <w:t>ring dengan suhu 40</w:t>
                                  </w:r>
                                  <w:r>
                                    <w:rPr>
                                      <w:rFonts w:ascii="Times New Roman" w:hAnsi="Times New Roman" w:cs="Times New Roman"/>
                                      <w:sz w:val="24"/>
                                      <w:szCs w:val="24"/>
                                      <w:lang w:val="id-ID"/>
                                    </w:rPr>
                                    <w:sym w:font="Symbol" w:char="F0B0"/>
                                  </w:r>
                                  <w:r>
                                    <w:rPr>
                                      <w:rFonts w:ascii="Times New Roman" w:hAnsi="Times New Roman" w:cs="Times New Roman"/>
                                      <w:sz w:val="24"/>
                                      <w:szCs w:val="24"/>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674091" name="Text Box 131"/>
                            <wps:cNvSpPr txBox="1"/>
                            <wps:spPr>
                              <a:xfrm>
                                <a:off x="54320" y="2127564"/>
                                <a:ext cx="1873885" cy="353060"/>
                              </a:xfrm>
                              <a:prstGeom prst="rect">
                                <a:avLst/>
                              </a:prstGeom>
                              <a:solidFill>
                                <a:schemeClr val="lt1"/>
                              </a:solidFill>
                              <a:ln w="6350">
                                <a:solidFill>
                                  <a:prstClr val="black"/>
                                </a:solidFill>
                              </a:ln>
                            </wps:spPr>
                            <wps:txbx>
                              <w:txbxContent>
                                <w:p w14:paraId="4541EB23" w14:textId="3CD8D6AA" w:rsidR="00CD4659" w:rsidRPr="00DB1BAE" w:rsidRDefault="00CD4659"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simplisia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197393" name="Straight Arrow Connector 135"/>
                            <wps:cNvCnPr/>
                            <wps:spPr>
                              <a:xfrm flipH="1">
                                <a:off x="961553" y="1841626"/>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8072172" name="Straight Arrow Connector 135"/>
                            <wps:cNvCnPr/>
                            <wps:spPr>
                              <a:xfrm rot="16200000" flipH="1">
                                <a:off x="724749" y="1857374"/>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3766589" name="Text Box 131"/>
                            <wps:cNvSpPr txBox="1"/>
                            <wps:spPr>
                              <a:xfrm>
                                <a:off x="1448554" y="1692998"/>
                                <a:ext cx="1873885" cy="353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53F9FE" w14:textId="77748551"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Dihaluskan dengan blender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695741" name="Text Box 131"/>
                            <wps:cNvSpPr txBox="1"/>
                            <wps:spPr>
                              <a:xfrm>
                                <a:off x="36213" y="3005750"/>
                                <a:ext cx="1873885" cy="387985"/>
                              </a:xfrm>
                              <a:prstGeom prst="rect">
                                <a:avLst/>
                              </a:prstGeom>
                              <a:solidFill>
                                <a:schemeClr val="lt1"/>
                              </a:solidFill>
                              <a:ln w="6350">
                                <a:solidFill>
                                  <a:prstClr val="black"/>
                                </a:solidFill>
                              </a:ln>
                            </wps:spPr>
                            <wps:txbx>
                              <w:txbxContent>
                                <w:p w14:paraId="0533C485" w14:textId="2A3B32FF" w:rsidR="00CD4659" w:rsidRPr="00DB1BAE" w:rsidRDefault="005653C5"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Pembuatan ekstrak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821106" name="Straight Arrow Connector 135"/>
                            <wps:cNvCnPr/>
                            <wps:spPr>
                              <a:xfrm rot="16200000" flipH="1">
                                <a:off x="706642" y="2735561"/>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4956040" name="Straight Arrow Connector 135"/>
                            <wps:cNvCnPr/>
                            <wps:spPr>
                              <a:xfrm flipH="1">
                                <a:off x="979660" y="2728865"/>
                                <a:ext cx="515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1148843" name="Text Box 131"/>
                            <wps:cNvSpPr txBox="1"/>
                            <wps:spPr>
                              <a:xfrm>
                                <a:off x="1439501" y="2471596"/>
                                <a:ext cx="2018665" cy="606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C72B84" w14:textId="0AFBCBD8"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Dimaserasi dengan pelarut etanol 80% + asam sitrat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817029" name="Straight Connector 136"/>
                            <wps:cNvCnPr/>
                            <wps:spPr>
                              <a:xfrm>
                                <a:off x="1928388" y="2290527"/>
                                <a:ext cx="1565910" cy="0"/>
                              </a:xfrm>
                              <a:prstGeom prst="line">
                                <a:avLst/>
                              </a:prstGeom>
                            </wps:spPr>
                            <wps:style>
                              <a:lnRef idx="1">
                                <a:schemeClr val="dk1"/>
                              </a:lnRef>
                              <a:fillRef idx="0">
                                <a:schemeClr val="dk1"/>
                              </a:fillRef>
                              <a:effectRef idx="0">
                                <a:schemeClr val="dk1"/>
                              </a:effectRef>
                              <a:fontRef idx="minor">
                                <a:schemeClr val="tx1"/>
                              </a:fontRef>
                            </wps:style>
                            <wps:bodyPr/>
                          </wps:wsp>
                          <wps:wsp>
                            <wps:cNvPr id="1809325772" name="Straight Arrow Connector 138"/>
                            <wps:cNvCnPr/>
                            <wps:spPr>
                              <a:xfrm>
                                <a:off x="3489356" y="2290527"/>
                                <a:ext cx="0" cy="651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683198" name="Text Box 131"/>
                            <wps:cNvSpPr txBox="1"/>
                            <wps:spPr>
                              <a:xfrm>
                                <a:off x="2597276" y="2960306"/>
                                <a:ext cx="1703343" cy="2562638"/>
                              </a:xfrm>
                              <a:prstGeom prst="rect">
                                <a:avLst/>
                              </a:prstGeom>
                              <a:solidFill>
                                <a:schemeClr val="lt1"/>
                              </a:solidFill>
                              <a:ln w="6350">
                                <a:solidFill>
                                  <a:prstClr val="black"/>
                                </a:solidFill>
                              </a:ln>
                            </wps:spPr>
                            <wps:txbx>
                              <w:txbxContent>
                                <w:p w14:paraId="7C984DD7" w14:textId="1C6A1CD2" w:rsidR="005653C5" w:rsidRPr="00B17DFC" w:rsidRDefault="005653C5" w:rsidP="00B17DFC">
                                  <w:pPr>
                                    <w:spacing w:after="0"/>
                                    <w:rPr>
                                      <w:rFonts w:ascii="Times New Roman" w:hAnsi="Times New Roman" w:cs="Times New Roman"/>
                                      <w:sz w:val="24"/>
                                      <w:szCs w:val="24"/>
                                      <w:lang w:val="id-ID"/>
                                    </w:rPr>
                                  </w:pPr>
                                  <w:r w:rsidRPr="00B17DFC">
                                    <w:rPr>
                                      <w:rFonts w:ascii="Times New Roman" w:hAnsi="Times New Roman" w:cs="Times New Roman"/>
                                      <w:sz w:val="24"/>
                                      <w:szCs w:val="24"/>
                                      <w:lang w:val="id-ID"/>
                                    </w:rPr>
                                    <w:t>Karakterisasi simplisia :</w:t>
                                  </w:r>
                                </w:p>
                                <w:p w14:paraId="174835B1" w14:textId="5B7633EC" w:rsidR="005653C5" w:rsidRDefault="005653C5">
                                  <w:pPr>
                                    <w:pStyle w:val="ListParagraph"/>
                                    <w:numPr>
                                      <w:ilvl w:val="0"/>
                                      <w:numId w:val="49"/>
                                    </w:numPr>
                                    <w:spacing w:after="0"/>
                                    <w:ind w:left="284"/>
                                    <w:rPr>
                                      <w:rFonts w:ascii="Times New Roman" w:hAnsi="Times New Roman" w:cs="Times New Roman"/>
                                      <w:sz w:val="24"/>
                                      <w:szCs w:val="24"/>
                                      <w:lang w:val="id-ID"/>
                                    </w:rPr>
                                  </w:pPr>
                                  <w:r w:rsidRPr="005653C5">
                                    <w:rPr>
                                      <w:rFonts w:ascii="Times New Roman" w:hAnsi="Times New Roman" w:cs="Times New Roman"/>
                                      <w:sz w:val="24"/>
                                      <w:szCs w:val="24"/>
                                      <w:lang w:val="id-ID"/>
                                    </w:rPr>
                                    <w:t>Pemeriksaan makroskopik dan mikroskopik</w:t>
                                  </w:r>
                                </w:p>
                                <w:p w14:paraId="0E8E25D8" w14:textId="5798FD24"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air</w:t>
                                  </w:r>
                                </w:p>
                                <w:p w14:paraId="260B5018" w14:textId="2C3C6B69"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abu total</w:t>
                                  </w:r>
                                </w:p>
                                <w:p w14:paraId="5DD41CB6" w14:textId="5F9D2E5D"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abu tidak larut asam</w:t>
                                  </w:r>
                                </w:p>
                                <w:p w14:paraId="2E1B3AF9" w14:textId="7D784F0A"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sari tidak larut air</w:t>
                                  </w:r>
                                </w:p>
                                <w:p w14:paraId="0EB59D76" w14:textId="48FE2A37" w:rsidR="005653C5" w:rsidRP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Penatapan kadar sari larut etanol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716188" name="Text Box 131"/>
                            <wps:cNvSpPr txBox="1"/>
                            <wps:spPr>
                              <a:xfrm>
                                <a:off x="1222217" y="3422210"/>
                                <a:ext cx="1366520" cy="678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E4DF55" w14:textId="31A53474" w:rsidR="005653C5" w:rsidRPr="00DB1BAE" w:rsidRDefault="005653C5" w:rsidP="005653C5">
                                  <w:pPr>
                                    <w:rPr>
                                      <w:rFonts w:ascii="Times New Roman" w:hAnsi="Times New Roman" w:cs="Times New Roman"/>
                                      <w:sz w:val="24"/>
                                      <w:szCs w:val="24"/>
                                      <w:lang w:val="id-ID"/>
                                    </w:rPr>
                                  </w:pPr>
                                  <w:r>
                                    <w:rPr>
                                      <w:rFonts w:ascii="Times New Roman" w:hAnsi="Times New Roman" w:cs="Times New Roman"/>
                                      <w:sz w:val="24"/>
                                      <w:szCs w:val="24"/>
                                      <w:lang w:val="id-ID"/>
                                    </w:rPr>
                                    <w:t>Dipekatkan dengan 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707628" name="Straight Arrow Connector 140"/>
                            <wps:cNvCnPr/>
                            <wps:spPr>
                              <a:xfrm flipH="1">
                                <a:off x="925339" y="3661372"/>
                                <a:ext cx="332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737244" name="Straight Arrow Connector 142"/>
                            <wps:cNvCnPr/>
                            <wps:spPr>
                              <a:xfrm>
                                <a:off x="918172" y="3395049"/>
                                <a:ext cx="0" cy="589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921267" name="Text Box 131"/>
                            <wps:cNvSpPr txBox="1"/>
                            <wps:spPr>
                              <a:xfrm>
                                <a:off x="27160" y="3992578"/>
                                <a:ext cx="1882775" cy="470535"/>
                              </a:xfrm>
                              <a:prstGeom prst="rect">
                                <a:avLst/>
                              </a:prstGeom>
                              <a:solidFill>
                                <a:schemeClr val="lt1"/>
                              </a:solidFill>
                              <a:ln w="6350">
                                <a:solidFill>
                                  <a:prstClr val="black"/>
                                </a:solidFill>
                              </a:ln>
                            </wps:spPr>
                            <wps:txbx>
                              <w:txbxContent>
                                <w:p w14:paraId="1381D813" w14:textId="32AABC67" w:rsidR="005653C5" w:rsidRPr="00DB1BAE" w:rsidRDefault="005653C5" w:rsidP="005653C5">
                                  <w:pPr>
                                    <w:jc w:val="center"/>
                                    <w:rPr>
                                      <w:rFonts w:ascii="Times New Roman" w:hAnsi="Times New Roman" w:cs="Times New Roman"/>
                                      <w:sz w:val="24"/>
                                      <w:szCs w:val="24"/>
                                      <w:lang w:val="id-ID"/>
                                    </w:rPr>
                                  </w:pPr>
                                  <w:r>
                                    <w:rPr>
                                      <w:rFonts w:ascii="Times New Roman" w:hAnsi="Times New Roman" w:cs="Times New Roman"/>
                                      <w:sz w:val="24"/>
                                      <w:szCs w:val="24"/>
                                      <w:lang w:val="id-ID"/>
                                    </w:rPr>
                                    <w:t>Ekstrak kental diperoleh 137,0321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287167" name="Straight Arrow Connector 140"/>
                            <wps:cNvCnPr/>
                            <wps:spPr>
                              <a:xfrm rot="16200000" flipH="1">
                                <a:off x="756435" y="4642259"/>
                                <a:ext cx="332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1495146" name="Text Box 131"/>
                            <wps:cNvSpPr txBox="1"/>
                            <wps:spPr>
                              <a:xfrm>
                                <a:off x="0" y="4856806"/>
                                <a:ext cx="1873885" cy="470535"/>
                              </a:xfrm>
                              <a:prstGeom prst="rect">
                                <a:avLst/>
                              </a:prstGeom>
                              <a:solidFill>
                                <a:schemeClr val="lt1"/>
                              </a:solidFill>
                              <a:ln w="6350">
                                <a:solidFill>
                                  <a:prstClr val="black"/>
                                </a:solidFill>
                              </a:ln>
                            </wps:spPr>
                            <wps:txbx>
                              <w:txbxContent>
                                <w:p w14:paraId="342A57CA" w14:textId="00BCF08F" w:rsidR="00CF147D" w:rsidRPr="00BB0380" w:rsidRDefault="00CF147D" w:rsidP="00CF147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Formulasi sediaan </w:t>
                                  </w:r>
                                  <w:r w:rsidR="00BB0380">
                                    <w:rPr>
                                      <w:rFonts w:ascii="Times New Roman" w:hAnsi="Times New Roman" w:cs="Times New Roman"/>
                                      <w:sz w:val="24"/>
                                      <w:szCs w:val="24"/>
                                      <w:lang w:val="id-ID"/>
                                    </w:rPr>
                                    <w:t>pelembab bibir (</w:t>
                                  </w:r>
                                  <w:r w:rsidR="00BB0380">
                                    <w:rPr>
                                      <w:rFonts w:ascii="Times New Roman" w:hAnsi="Times New Roman" w:cs="Times New Roman"/>
                                      <w:i/>
                                      <w:iCs/>
                                      <w:sz w:val="24"/>
                                      <w:szCs w:val="24"/>
                                      <w:lang w:val="id-ID"/>
                                    </w:rPr>
                                    <w:t>lip balm</w:t>
                                  </w:r>
                                  <w:r w:rsidR="00BB0380">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159176" name="Straight Arrow Connector 140"/>
                            <wps:cNvCnPr/>
                            <wps:spPr>
                              <a:xfrm rot="16200000" flipH="1">
                                <a:off x="774542" y="5497429"/>
                                <a:ext cx="332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431936" name="Text Box 131"/>
                            <wps:cNvSpPr txBox="1"/>
                            <wps:spPr>
                              <a:xfrm>
                                <a:off x="27160" y="5662272"/>
                                <a:ext cx="1873885" cy="1799471"/>
                              </a:xfrm>
                              <a:prstGeom prst="rect">
                                <a:avLst/>
                              </a:prstGeom>
                              <a:solidFill>
                                <a:schemeClr val="lt1"/>
                              </a:solidFill>
                              <a:ln w="6350">
                                <a:solidFill>
                                  <a:prstClr val="black"/>
                                </a:solidFill>
                              </a:ln>
                            </wps:spPr>
                            <wps:txbx>
                              <w:txbxContent>
                                <w:p w14:paraId="48C2E1EE" w14:textId="5CADC41E" w:rsidR="00BB0380" w:rsidRDefault="00BB0380" w:rsidP="00471D3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Evaluasi mutu fisik sediaan </w:t>
                                  </w:r>
                                </w:p>
                                <w:p w14:paraId="4F7DA241" w14:textId="495EEC89"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oragoleptis</w:t>
                                  </w:r>
                                </w:p>
                                <w:p w14:paraId="2EE955C9" w14:textId="597D0A7F"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homogentias</w:t>
                                  </w:r>
                                </w:p>
                                <w:p w14:paraId="3ECC70AD" w14:textId="5787AD13"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pH</w:t>
                                  </w:r>
                                </w:p>
                                <w:p w14:paraId="059C66D2" w14:textId="718D9208" w:rsidR="00462811" w:rsidRPr="00462811" w:rsidRDefault="00462811">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titik lebur</w:t>
                                  </w:r>
                                </w:p>
                                <w:p w14:paraId="3FB059D8" w14:textId="3D9BC9F6"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0F503C">
                                    <w:rPr>
                                      <w:rFonts w:ascii="Times New Roman" w:hAnsi="Times New Roman" w:cs="Times New Roman"/>
                                      <w:sz w:val="24"/>
                                      <w:szCs w:val="24"/>
                                      <w:lang w:val="id-ID"/>
                                    </w:rPr>
                                    <w:t>stabilitas</w:t>
                                  </w:r>
                                </w:p>
                                <w:p w14:paraId="360FB9EB" w14:textId="4D7BCE35" w:rsidR="000F503C"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iritasi</w:t>
                                  </w:r>
                                </w:p>
                                <w:p w14:paraId="78FCF9FB" w14:textId="3CF60742" w:rsidR="00471D30"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hedonik</w:t>
                                  </w:r>
                                </w:p>
                                <w:p w14:paraId="0CCA807B" w14:textId="2D8F0D2A" w:rsidR="00471D30" w:rsidRPr="00BB0380"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0A5CFF">
                                    <w:rPr>
                                      <w:rFonts w:ascii="Times New Roman" w:hAnsi="Times New Roman" w:cs="Times New Roman"/>
                                      <w:sz w:val="24"/>
                                      <w:szCs w:val="24"/>
                                      <w:lang w:val="id-ID"/>
                                    </w:rPr>
                                    <w:t>kelembapan</w:t>
                                  </w:r>
                                  <w:r>
                                    <w:rPr>
                                      <w:rFonts w:ascii="Times New Roman" w:hAnsi="Times New Roman" w:cs="Times New Roman"/>
                                      <w:sz w:val="24"/>
                                      <w:szCs w:val="24"/>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749573" name="Straight Arrow Connector 142"/>
                          <wps:cNvCnPr/>
                          <wps:spPr>
                            <a:xfrm>
                              <a:off x="664676" y="4209861"/>
                              <a:ext cx="0" cy="589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1662482" name="Text Box 131"/>
                          <wps:cNvSpPr txBox="1"/>
                          <wps:spPr>
                            <a:xfrm>
                              <a:off x="18107" y="4834550"/>
                              <a:ext cx="1285240" cy="443230"/>
                            </a:xfrm>
                            <a:prstGeom prst="rect">
                              <a:avLst/>
                            </a:prstGeom>
                            <a:solidFill>
                              <a:schemeClr val="lt1"/>
                            </a:solidFill>
                            <a:ln w="6350">
                              <a:solidFill>
                                <a:prstClr val="black"/>
                              </a:solidFill>
                            </a:ln>
                          </wps:spPr>
                          <wps:txbx>
                            <w:txbxContent>
                              <w:p w14:paraId="3A1806A2" w14:textId="48C10FB3" w:rsidR="00471D30" w:rsidRPr="00DB1BAE" w:rsidRDefault="00471D30" w:rsidP="00471D30">
                                <w:pPr>
                                  <w:jc w:val="center"/>
                                  <w:rPr>
                                    <w:rFonts w:ascii="Times New Roman" w:hAnsi="Times New Roman" w:cs="Times New Roman"/>
                                    <w:sz w:val="24"/>
                                    <w:szCs w:val="24"/>
                                    <w:lang w:val="id-ID"/>
                                  </w:rPr>
                                </w:pPr>
                                <w:r>
                                  <w:rPr>
                                    <w:rFonts w:ascii="Times New Roman" w:hAnsi="Times New Roman" w:cs="Times New Roman"/>
                                    <w:sz w:val="24"/>
                                    <w:szCs w:val="24"/>
                                    <w:lang w:val="id-ID"/>
                                  </w:rPr>
                                  <w:t>Skrin</w:t>
                                </w:r>
                                <w:r w:rsidR="00EE08B6">
                                  <w:rPr>
                                    <w:rFonts w:ascii="Times New Roman" w:hAnsi="Times New Roman" w:cs="Times New Roman"/>
                                    <w:sz w:val="24"/>
                                    <w:szCs w:val="24"/>
                                    <w:lang w:val="id-ID"/>
                                  </w:rPr>
                                  <w:t>ing fitokimia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073917" name="Straight Connector 149"/>
                          <wps:cNvCnPr/>
                          <wps:spPr>
                            <a:xfrm>
                              <a:off x="660903" y="4209861"/>
                              <a:ext cx="765769" cy="0"/>
                            </a:xfrm>
                            <a:prstGeom prst="line">
                              <a:avLst/>
                            </a:prstGeom>
                          </wps:spPr>
                          <wps:style>
                            <a:lnRef idx="1">
                              <a:schemeClr val="dk1"/>
                            </a:lnRef>
                            <a:fillRef idx="0">
                              <a:schemeClr val="dk1"/>
                            </a:fillRef>
                            <a:effectRef idx="0">
                              <a:schemeClr val="dk1"/>
                            </a:effectRef>
                            <a:fontRef idx="minor">
                              <a:schemeClr val="tx1"/>
                            </a:fontRef>
                          </wps:style>
                          <wps:bodyPr/>
                        </wps:wsp>
                        <wps:wsp>
                          <wps:cNvPr id="1334592026" name="Straight Arrow Connector 142"/>
                          <wps:cNvCnPr/>
                          <wps:spPr>
                            <a:xfrm>
                              <a:off x="637515" y="5278170"/>
                              <a:ext cx="0" cy="589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2142875" name="Text Box 131"/>
                          <wps:cNvSpPr txBox="1"/>
                          <wps:spPr>
                            <a:xfrm>
                              <a:off x="0" y="5875699"/>
                              <a:ext cx="1285240" cy="1566250"/>
                            </a:xfrm>
                            <a:prstGeom prst="rect">
                              <a:avLst/>
                            </a:prstGeom>
                            <a:solidFill>
                              <a:schemeClr val="lt1"/>
                            </a:solidFill>
                            <a:ln w="6350">
                              <a:solidFill>
                                <a:prstClr val="black"/>
                              </a:solidFill>
                            </a:ln>
                          </wps:spPr>
                          <wps:txbx>
                            <w:txbxContent>
                              <w:p w14:paraId="69E758A9" w14:textId="1DA198AD"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Alkaloid</w:t>
                                </w:r>
                              </w:p>
                              <w:p w14:paraId="2E9D66F2" w14:textId="5CE1BF06"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Flavanoid</w:t>
                                </w:r>
                              </w:p>
                              <w:p w14:paraId="14D0A5D5" w14:textId="5CF6AD20"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Tanin</w:t>
                                </w:r>
                              </w:p>
                              <w:p w14:paraId="42549463" w14:textId="0FAA2166"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Saponin</w:t>
                                </w:r>
                              </w:p>
                              <w:p w14:paraId="20CFF1A7" w14:textId="13B7E109"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Glikosida</w:t>
                                </w:r>
                              </w:p>
                              <w:p w14:paraId="2487C805" w14:textId="2F6442AD"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Steroid/ Triterpenoid</w:t>
                                </w:r>
                              </w:p>
                              <w:p w14:paraId="28DB878C" w14:textId="1972989B" w:rsidR="00EE08B6" w:rsidRP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Antosianin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0649208" name="Straight Arrow Connector 161"/>
                        <wps:cNvCnPr/>
                        <wps:spPr>
                          <a:xfrm>
                            <a:off x="3304607" y="6527800"/>
                            <a:ext cx="3516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4613122" name="Text Box 131"/>
                        <wps:cNvSpPr txBox="1"/>
                        <wps:spPr>
                          <a:xfrm>
                            <a:off x="3656299" y="6310924"/>
                            <a:ext cx="1339754" cy="470507"/>
                          </a:xfrm>
                          <a:prstGeom prst="rect">
                            <a:avLst/>
                          </a:prstGeom>
                          <a:solidFill>
                            <a:schemeClr val="lt1"/>
                          </a:solidFill>
                          <a:ln w="6350">
                            <a:solidFill>
                              <a:prstClr val="black"/>
                            </a:solidFill>
                          </a:ln>
                        </wps:spPr>
                        <wps:txbx>
                          <w:txbxContent>
                            <w:p w14:paraId="1812731D" w14:textId="77777777" w:rsidR="00DA51B6" w:rsidRPr="00DB1BAE" w:rsidRDefault="00DA51B6" w:rsidP="00DA51B6">
                              <w:pPr>
                                <w:jc w:val="center"/>
                                <w:rPr>
                                  <w:rFonts w:ascii="Times New Roman" w:hAnsi="Times New Roman" w:cs="Times New Roman"/>
                                  <w:sz w:val="24"/>
                                  <w:szCs w:val="24"/>
                                  <w:lang w:val="id-ID"/>
                                </w:rPr>
                              </w:pPr>
                              <w:r>
                                <w:rPr>
                                  <w:rFonts w:ascii="Times New Roman" w:hAnsi="Times New Roman" w:cs="Times New Roman"/>
                                  <w:sz w:val="24"/>
                                  <w:szCs w:val="24"/>
                                  <w:lang w:val="id-ID"/>
                                </w:rPr>
                                <w:t>Uji aktivitas tabir surya (SPF)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4C5005" id="Group 162" o:spid="_x0000_s1041" style="position:absolute;margin-left:-9.4pt;margin-top:33.95pt;width:449.1pt;height:587.5pt;z-index:251658273;mso-height-relative:margin" coordsize="57036,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">
                <v:group id="Group 150" o:spid="_x0000_s1042" style="position:absolute;width:57036;height:74612" coordsize="57036,7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LOE7bL&#10;AAAA4gAAAA8AAAAAAAAAAAAAAAAAqgIAAGRycy9kb3ducmV2LnhtbFBLBQYAAAAABAAEAPoAAACi&#10;AwAAAAA=&#10;">
                  <v:group id="_x0000_s1043" style="position:absolute;left:14032;width:43004;height:74612" coordsize="43006,7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fNDR3L&#10;AAAA4gAAAA8AAAAAAAAAAAAAAAAAqgIAAGRycy9kb3ducmV2LnhtbFBLBQYAAAAABAAEAPoAAACi&#10;AwAAAAA=&#10;">
                    <v:shape id="Text Box 131" o:spid="_x0000_s1044" type="#_x0000_t202" style="position:absolute;left:724;width:18739;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q3sgA&#10;AADiAAAADwAAAGRycy9kb3ducmV2LnhtbESPT0sDMRTE74LfITzBm832j7pdmxaVKgVPtsXzY/Oa&#10;BDcvSxK367c3guBxmJnfMKvN6DsxUEwusILppAJB3Abt2Cg4Hl5uahApI2vsApOCb0qwWV9erLDR&#10;4czvNOyzEQXCqUEFNue+kTK1ljymSeiJi3cK0WMuMhqpI54L3HdyVlV30qPjsmCxp2dL7ef+yyvY&#10;PpmlaWuMdltr54bx4/RmXpW6vhofH0BkGvN/+K+90wpmt/PlYnq/mMPvpXIH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GreyAAAAOIAAAAPAAAAAAAAAAAAAAAAAJgCAABk&#10;cnMvZG93bnJldi54bWxQSwUGAAAAAAQABAD1AAAAjQMAAAAA&#10;" fillcolor="white [3201]" strokeweight=".5pt">
                      <v:textbox>
                        <w:txbxContent>
                          <w:p w14:paraId="2FD55631" w14:textId="459A00E2" w:rsidR="00DB1BAE" w:rsidRPr="00DB1BAE" w:rsidRDefault="00DB1BAE" w:rsidP="00DB1BAE">
                            <w:pPr>
                              <w:jc w:val="center"/>
                              <w:rPr>
                                <w:rFonts w:ascii="Times New Roman" w:hAnsi="Times New Roman" w:cs="Times New Roman"/>
                                <w:sz w:val="24"/>
                                <w:szCs w:val="24"/>
                                <w:lang w:val="id-ID"/>
                              </w:rPr>
                            </w:pPr>
                            <w:r w:rsidRPr="00DB1BAE">
                              <w:rPr>
                                <w:rFonts w:ascii="Times New Roman" w:hAnsi="Times New Roman" w:cs="Times New Roman"/>
                                <w:sz w:val="24"/>
                                <w:szCs w:val="24"/>
                                <w:lang w:val="id-ID"/>
                              </w:rPr>
                              <w:t>Daun Pucuk Merah</w:t>
                            </w:r>
                          </w:p>
                        </w:txbxContent>
                      </v:textbox>
                    </v:shape>
                    <v:shape id="Text Box 131" o:spid="_x0000_s1045" type="#_x0000_t202" style="position:absolute;left:633;top:12493;width:1873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5Q8cA&#10;AADiAAAADwAAAGRycy9kb3ducmV2LnhtbESPQUsDMRSE70L/Q3iCN5tsCyVumxYrrQierOL5sXlN&#10;QjfJksTt+u+NIHgcZuYbZrObfM9GStnFoKCZC2AUuqhdMAo+3o/3ElguGDT2MZCCb8qw285uNtjq&#10;eA1vNJ6KYRUScosKbClDy3nuLHnM8zhQqN45Jo+lymS4TnitcN/zhRAr7tGFumBxoCdL3eX05RUc&#10;9ubBdBKTPUjt3Dh9nl/Ns1J3t9PjGlihqfyH/9ovWoFcieVCiqaB30v1DvD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uUPHAAAA4gAAAA8AAAAAAAAAAAAAAAAAmAIAAGRy&#10;cy9kb3ducmV2LnhtbFBLBQYAAAAABAAEAPUAAACMAwAAAAA=&#10;" fillcolor="white [3201]" strokeweight=".5pt">
                      <v:textbox>
                        <w:txbxContent>
                          <w:p w14:paraId="2C9DA843" w14:textId="27A929F8" w:rsidR="00CD4659" w:rsidRPr="00DB1BAE" w:rsidRDefault="00CD4659"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Simplisia kering</w:t>
                            </w:r>
                          </w:p>
                        </w:txbxContent>
                      </v:textbox>
                    </v:shape>
                    <v:shape id="Straight Arrow Connector 134" o:spid="_x0000_s1046" type="#_x0000_t32" style="position:absolute;left:10177;top:3530;width:0;height:8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oHccAAADjAAAADwAAAGRycy9kb3ducmV2LnhtbERPyW7CMBC9V+o/WFOpN7DZIkgxiEVI&#10;lBuLeh7F0yRqPA6xS8Lf40pIPc7bZ77sbCVu1PjSsYZBX4EgzpwpOddwOe96UxA+IBusHJOGO3lY&#10;Ll5f5pga1/KRbqeQixjCPkUNRQh1KqXPCrLo+64mjty3ayyGeDa5NA22MdxWcqhUIi2WHBsKrGlT&#10;UPZz+rUaWgxfs/Uqv27W2899N6muyfly0Pr9rVt9gAjUhX/x0703cf5krEYzpQZj+PspA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FGgdxwAAAOMAAAAPAAAAAAAA&#10;AAAAAAAAAKECAABkcnMvZG93bnJldi54bWxQSwUGAAAAAAQABAD5AAAAlQMAAAAA&#10;" strokecolor="black [3200]" strokeweight=".5pt">
                      <v:stroke endarrow="block" joinstyle="miter"/>
                    </v:shape>
                    <v:shape id="Straight Arrow Connector 135" o:spid="_x0000_s1047" type="#_x0000_t32" style="position:absolute;left:9977;top:6103;width:5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w68hcsAAADjAAAADwAA&#10;AAAAAAAAAAAAAAChAgAAZHJzL2Rvd25yZXYueG1sUEsFBgAAAAAEAAQA+QAAAJkDAAAAAA==&#10;" strokecolor="black [3200]" strokeweight=".5pt">
                      <v:stroke endarrow="block" joinstyle="miter"/>
                    </v:shape>
                    <v:shape id="Straight Arrow Connector 135" o:spid="_x0000_s1048" type="#_x0000_t32" style="position:absolute;left:9977;top:9543;width:5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lY8cAAADjAAAADwAAAGRycy9kb3ducmV2LnhtbERPzUrDQBC+C77DMoIXsZsmpUljt0UU&#10;sdemInobs2MSzM6GzNrGt+8Kgsf5/me9nVyvjjRK59nAfJaAIq697bgx8HJ4ui1ASUC22HsmAz8k&#10;sN1cXqyxtP7EezpWoVExhKVEA20IQ6m11C05lJkfiCP36UeHIZ5jo+2Ipxjuep0myVI77Dg2tDjQ&#10;Q0v1V/XtDGRhIel+8ZZL9d583NjHLJPXZ2Our6b7O1CBpvAv/nPvbJyfFnmSF6v5Cn5/igDoz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SVjxwAAAOMAAAAPAAAAAAAA&#10;AAAAAAAAAKECAABkcnMvZG93bnJldi54bWxQSwUGAAAAAAQABAD5AAAAlQMAAAAA&#10;" strokecolor="black [3200]" strokeweight=".5pt">
                      <v:stroke endarrow="block" joinstyle="miter"/>
                    </v:shape>
                    <v:shape id="Text Box 131" o:spid="_x0000_s1049" type="#_x0000_t202" style="position:absolute;left:14666;top:4526;width:1873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Xx8cA&#10;AADjAAAADwAAAGRycy9kb3ducmV2LnhtbERPX2vCMBB/F/Ydwg32pknnHLUaZWwM9jSxU8G3oznb&#10;YnMpTWa7b78Igo/3+3/L9WAbcaHO1441JBMFgrhwpuZSw+7nc5yC8AHZYOOYNPyRh/XqYbTEzLie&#10;t3TJQyliCPsMNVQhtJmUvqjIop+4ljhyJ9dZDPHsSmk67GO4beSzUq/SYs2xocKW3isqzvmv1bD/&#10;Ph0PL2pTfthZ27tBSbZzqfXT4/C2ABFoCHfxzf1l4vxpMp9N0zRN4PpTB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6F8fHAAAA4wAAAA8AAAAAAAAAAAAAAAAAmAIAAGRy&#10;cy9kb3ducmV2LnhtbFBLBQYAAAAABAAEAPUAAACMAwAAAAA=&#10;" filled="f" stroked="f">
                      <v:textbox>
                        <w:txbxContent>
                          <w:p w14:paraId="1B00BF93" w14:textId="0569793B"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Dibersihkan dari pengotor</w:t>
                            </w:r>
                          </w:p>
                        </w:txbxContent>
                      </v:textbox>
                    </v:shape>
                    <v:shape id="Text Box 131" o:spid="_x0000_s1050" type="#_x0000_t202" style="position:absolute;left:14666;top:7061;width:20276;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tU8cA&#10;AADjAAAADwAAAGRycy9kb3ducmV2LnhtbERPX2vCMBB/H/gdwgm+aeJsxXZGGRsDnxy6Odjb0Zxt&#10;WXMpTWbrtzcDYY/3+3/r7WAbcaHO1441zGcKBHHhTM2lhs+Pt+kKhA/IBhvHpOFKHrab0cMac+N6&#10;PtDlGEoRQ9jnqKEKoc2l9EVFFv3MtcSRO7vOYohnV0rTYR/DbSMflVpKizXHhgpbeqmo+Dn+Wg2n&#10;/fn7K1Hv5atN294NSrLNpNaT8fD8BCLQEP7Fd/fOxPkqy5J5mixS+PspAi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LVPHAAAA4wAAAA8AAAAAAAAAAAAAAAAAmAIAAGRy&#10;cy9kb3ducmV2LnhtbFBLBQYAAAAABAAEAPUAAACMAwAAAAA=&#10;" filled="f" stroked="f">
                      <v:textbox>
                        <w:txbxContent>
                          <w:p w14:paraId="6A1D8FCD" w14:textId="01635F2D"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Dikeringkan di lemari pen</w:t>
                            </w:r>
                            <w:r w:rsidR="00DA51B6">
                              <w:rPr>
                                <w:rFonts w:ascii="Times New Roman" w:hAnsi="Times New Roman" w:cs="Times New Roman"/>
                                <w:sz w:val="24"/>
                                <w:szCs w:val="24"/>
                                <w:lang w:val="id-ID"/>
                              </w:rPr>
                              <w:t>ge</w:t>
                            </w:r>
                            <w:r>
                              <w:rPr>
                                <w:rFonts w:ascii="Times New Roman" w:hAnsi="Times New Roman" w:cs="Times New Roman"/>
                                <w:sz w:val="24"/>
                                <w:szCs w:val="24"/>
                                <w:lang w:val="id-ID"/>
                              </w:rPr>
                              <w:t>ring dengan suhu 40</w:t>
                            </w:r>
                            <w:r>
                              <w:rPr>
                                <w:rFonts w:ascii="Times New Roman" w:hAnsi="Times New Roman" w:cs="Times New Roman"/>
                                <w:sz w:val="24"/>
                                <w:szCs w:val="24"/>
                                <w:lang w:val="id-ID"/>
                              </w:rPr>
                              <w:sym w:font="Symbol" w:char="F0B0"/>
                            </w:r>
                            <w:r>
                              <w:rPr>
                                <w:rFonts w:ascii="Times New Roman" w:hAnsi="Times New Roman" w:cs="Times New Roman"/>
                                <w:sz w:val="24"/>
                                <w:szCs w:val="24"/>
                                <w:lang w:val="id-ID"/>
                              </w:rPr>
                              <w:t>C</w:t>
                            </w:r>
                          </w:p>
                        </w:txbxContent>
                      </v:textbox>
                    </v:shape>
                    <v:shape id="Text Box 131" o:spid="_x0000_s1051" type="#_x0000_t202" style="position:absolute;left:543;top:21275;width:1873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HKMgA&#10;AADiAAAADwAAAGRycy9kb3ducmV2LnhtbESPQUsDMRSE74L/ITzBm8226LrdNi0qVYSerNLzY/Oa&#10;BDcvSxK36783guBxmJlvmPV28r0YKSYXWMF8VoEg7oJ2bBR8vD/fNCBSRtbYByYF35Rgu7m8WGOr&#10;w5nfaDxkIwqEU4sKbM5DK2XqLHlMszAQF+8UosdcZDRSRzwXuO/loqpq6dFxWbA40JOl7vPw5RXs&#10;Hs3SdA1Gu2u0c+N0PO3Ni1LXV9PDCkSmKf+H/9qvWsHirq7vb6vlHH4vl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IcoyAAAAOIAAAAPAAAAAAAAAAAAAAAAAJgCAABk&#10;cnMvZG93bnJldi54bWxQSwUGAAAAAAQABAD1AAAAjQMAAAAA&#10;" fillcolor="white [3201]" strokeweight=".5pt">
                      <v:textbox>
                        <w:txbxContent>
                          <w:p w14:paraId="4541EB23" w14:textId="3CD8D6AA" w:rsidR="00CD4659" w:rsidRPr="00DB1BAE" w:rsidRDefault="00CD4659"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simplisia </w:t>
                            </w:r>
                          </w:p>
                        </w:txbxContent>
                      </v:textbox>
                    </v:shape>
                    <v:shape id="Straight Arrow Connector 135" o:spid="_x0000_s1052" type="#_x0000_t32" style="position:absolute;left:9615;top:18416;width:5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KqsoAAADiAAAADwAAAGRycy9kb3ducmV2LnhtbESPQUvDQBSE74L/YXmCF2k37abWxm6L&#10;KGKvjUX09sw+k2D2bchb2/jvXUHwOMzMN8x6O/pOHWmQNrCF2TQDRVwF13Jt4fD8OLkBJRHZYReY&#10;LHyTwHZzfrbGwoUT7+lYxlolCEuBFpoY+0JrqRryKNPQEyfvIwweY5JDrd2ApwT3nZ5n2bX22HJa&#10;aLCn+4aqz/LLWzAxl/k+f11K+Va/X7kHY+TlydrLi/HuFlSkMf6H/9o7Z2GxyGerpVkZ+L2U7oDe&#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pQqqygAAAOIAAAAPAAAA&#10;AAAAAAAAAAAAAKECAABkcnMvZG93bnJldi54bWxQSwUGAAAAAAQABAD5AAAAmAMAAAAA&#10;" strokecolor="black [3200]" strokeweight=".5pt">
                      <v:stroke endarrow="block" joinstyle="miter"/>
                    </v:shape>
                    <v:shape id="Straight Arrow Connector 135" o:spid="_x0000_s1053" type="#_x0000_t32" style="position:absolute;left:7247;top:18573;width:5156;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2QskAAADjAAAADwAAAGRycy9kb3ducmV2LnhtbERPzWoCMRC+F/oOYQpeRLMuonZrFFmw&#10;taei9tDjdDNulm4myybV1KdvhEKP8/3Pch1tK87U+8axgsk4A0FcOd1wreD9uB0tQPiArLF1TAp+&#10;yMN6dX+3xEK7C+/pfAi1SCHsC1RgQugKKX1lyKIfu444cSfXWwzp7Gupe7ykcNvKPMtm0mLDqcFg&#10;R6Wh6uvwbRV8xM3j5/R0fX3bt3h9Lss4fBkapQYPcfMEIlAM/+I/906n+dPZIpvnk3kOt58SAH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MNkLJAAAA4wAAAA8AAAAA&#10;AAAAAAAAAAAAoQIAAGRycy9kb3ducmV2LnhtbFBLBQYAAAAABAAEAPkAAACXAwAAAAA=&#10;" strokecolor="black [3200]" strokeweight=".5pt">
                      <v:stroke endarrow="block" joinstyle="miter"/>
                    </v:shape>
                    <v:shape id="Text Box 131" o:spid="_x0000_s1054" type="#_x0000_t202" style="position:absolute;left:14485;top:16929;width:1873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v/McA&#10;AADjAAAADwAAAGRycy9kb3ducmV2LnhtbERPX2vCMBB/F/Ydwg1802Q6q3ZGEWWwp8k6FfZ2NGdb&#10;1lxKE2337ZfBwMf7/b/Vpre1uFHrK8cansYKBHHuTMWFhuPn62gBwgdkg7Vj0vBDHjbrh8EKU+M6&#10;/qBbFgoRQ9inqKEMoUml9HlJFv3YNcSRu7jWYohnW0jTYhfDbS0nSiXSYsWxocSGdiXl39nVaji9&#10;X77Oz+pQ7O2s6VyvJNul1Hr42G9fQATqw138734zcb6aTudJMlss4e+nC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b/zHAAAA4wAAAA8AAAAAAAAAAAAAAAAAmAIAAGRy&#10;cy9kb3ducmV2LnhtbFBLBQYAAAAABAAEAPUAAACMAwAAAAA=&#10;" filled="f" stroked="f">
                      <v:textbox>
                        <w:txbxContent>
                          <w:p w14:paraId="4253F9FE" w14:textId="77748551"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Dihaluskan dengan blender</w:t>
                            </w:r>
                          </w:p>
                        </w:txbxContent>
                      </v:textbox>
                    </v:shape>
                    <v:shape id="Text Box 131" o:spid="_x0000_s1055" type="#_x0000_t202" style="position:absolute;left:362;top:30057;width:18738;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RrsgA&#10;AADiAAAADwAAAGRycy9kb3ducmV2LnhtbESPQUsDMRSE74L/ITzBm822tHW7bVpUqgg9WaXnx+Y1&#10;CW5eliRu139vBMHjMDPfMJvd6DsxUEwusILppAJB3Abt2Cj4eH++q0GkjKyxC0wKvinBbnt9tcFG&#10;hwu/0XDMRhQIpwYV2Jz7RsrUWvKYJqEnLt45RI+5yGikjngpcN/JWVUtpUfHZcFiT0+W2s/jl1ew&#10;fzQr09YY7b7Wzg3j6XwwL0rd3owPaxCZxvwf/mu/agWL+Wy5WtzPp/B7qd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hGuyAAAAOIAAAAPAAAAAAAAAAAAAAAAAJgCAABk&#10;cnMvZG93bnJldi54bWxQSwUGAAAAAAQABAD1AAAAjQMAAAAA&#10;" fillcolor="white [3201]" strokeweight=".5pt">
                      <v:textbox>
                        <w:txbxContent>
                          <w:p w14:paraId="0533C485" w14:textId="2A3B32FF" w:rsidR="00CD4659" w:rsidRPr="00DB1BAE" w:rsidRDefault="005653C5" w:rsidP="00CD4659">
                            <w:pPr>
                              <w:jc w:val="center"/>
                              <w:rPr>
                                <w:rFonts w:ascii="Times New Roman" w:hAnsi="Times New Roman" w:cs="Times New Roman"/>
                                <w:sz w:val="24"/>
                                <w:szCs w:val="24"/>
                                <w:lang w:val="id-ID"/>
                              </w:rPr>
                            </w:pPr>
                            <w:r>
                              <w:rPr>
                                <w:rFonts w:ascii="Times New Roman" w:hAnsi="Times New Roman" w:cs="Times New Roman"/>
                                <w:sz w:val="24"/>
                                <w:szCs w:val="24"/>
                                <w:lang w:val="id-ID"/>
                              </w:rPr>
                              <w:t>Pembuatan ekstrak</w:t>
                            </w:r>
                          </w:p>
                        </w:txbxContent>
                      </v:textbox>
                    </v:shape>
                    <v:shape id="Straight Arrow Connector 135" o:spid="_x0000_s1056" type="#_x0000_t32" style="position:absolute;left:7066;top:27355;width:5156;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nPMkAAADjAAAADwAAAGRycy9kb3ducmV2LnhtbERPyWrDMBC9F/IPYgK9hEZ2CMZ1o4Rg&#10;6HYqWQ49Tq2JZWqNjKUmar6+KhR6nLfPahNtL840+s6xgnyegSBunO64VXA8PN6VIHxA1tg7JgXf&#10;5GGzntyssNLuwjs670MrUgj7ChWYEIZKSt8YsujnbiBO3MmNFkM6x1bqES8p3PZykWWFtNhxajA4&#10;UG2o+dx/WQXvcXv/sTxdX992PV6f6jrOnmdGqdtp3D6ACBTDv/jP/aLT/GVZlIs8zwr4/SkB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NJzzJAAAA4wAAAA8AAAAA&#10;AAAAAAAAAAAAoQIAAGRycy9kb3ducmV2LnhtbFBLBQYAAAAABAAEAPkAAACXAwAAAAA=&#10;" strokecolor="black [3200]" strokeweight=".5pt">
                      <v:stroke endarrow="block" joinstyle="miter"/>
                    </v:shape>
                    <v:shape id="Straight Arrow Connector 135" o:spid="_x0000_s1057" type="#_x0000_t32" style="position:absolute;left:9796;top:27288;width:5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cTMkAAADiAAAADwAAAGRycy9kb3ducmV2LnhtbESPTUvDQBCG74L/YRnBi9iNzfbD2G0R&#10;RfTaVEp7G7NjEszOhszaxn/vHgSPL+8Xz2oz+k6daJA2sIW7SQaKuAqu5drC++7ldglKIrLDLjBZ&#10;+CGBzfryYoWFC2fe0qmMtUojLAVaaGLsC62lasijTEJPnLzPMHiMSQ61dgOe07jv9DTL5tpjy+mh&#10;wZ6eGqq+ym9vIY9GpltzWEh5rD9u3HOey/7V2uur8fEBVKQx/of/2m/Oglma+9k8MwkiISUc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eXEzJAAAA4gAAAA8AAAAA&#10;AAAAAAAAAAAAoQIAAGRycy9kb3ducmV2LnhtbFBLBQYAAAAABAAEAPkAAACXAwAAAAA=&#10;" strokecolor="black [3200]" strokeweight=".5pt">
                      <v:stroke endarrow="block" joinstyle="miter"/>
                    </v:shape>
                    <v:shape id="Text Box 131" o:spid="_x0000_s1058" type="#_x0000_t202" style="position:absolute;left:14395;top:24715;width:20186;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F7MkA&#10;AADiAAAADwAAAGRycy9kb3ducmV2LnhtbESPT2vCQBTE74LfYXlCb7obGyWmriItQk+W2j/Q2yP7&#10;TEKzb0N2Nem3dwuCx2FmfsOst4NtxIU6XzvWkMwUCOLCmZpLDZ8f+2kGwgdkg41j0vBHHrab8WiN&#10;uXE9v9PlGEoRIexz1FCF0OZS+qIii37mWuLonVxnMUTZldJ02Ee4beRcqaW0WHNcqLCl54qK3+PZ&#10;avg6nH6+U/VWvthF27tBSbYrqfXDZNg9gQg0hHv41n41GlbLJEmzLH2E/0vxDsjN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eF7MkAAADiAAAADwAAAAAAAAAAAAAAAACYAgAA&#10;ZHJzL2Rvd25yZXYueG1sUEsFBgAAAAAEAAQA9QAAAI4DAAAAAA==&#10;" filled="f" stroked="f">
                      <v:textbox>
                        <w:txbxContent>
                          <w:p w14:paraId="59C72B84" w14:textId="0AFBCBD8" w:rsidR="00CD4659" w:rsidRPr="00DB1BAE" w:rsidRDefault="00CD4659" w:rsidP="00CD4659">
                            <w:pPr>
                              <w:jc w:val="both"/>
                              <w:rPr>
                                <w:rFonts w:ascii="Times New Roman" w:hAnsi="Times New Roman" w:cs="Times New Roman"/>
                                <w:sz w:val="24"/>
                                <w:szCs w:val="24"/>
                                <w:lang w:val="id-ID"/>
                              </w:rPr>
                            </w:pPr>
                            <w:r>
                              <w:rPr>
                                <w:rFonts w:ascii="Times New Roman" w:hAnsi="Times New Roman" w:cs="Times New Roman"/>
                                <w:sz w:val="24"/>
                                <w:szCs w:val="24"/>
                                <w:lang w:val="id-ID"/>
                              </w:rPr>
                              <w:t>Dimaserasi dengan pelarut etanol 80% + asam sitrat 3%</w:t>
                            </w:r>
                          </w:p>
                        </w:txbxContent>
                      </v:textbox>
                    </v:shape>
                    <v:line id="Straight Connector 136" o:spid="_x0000_s1059" style="position:absolute;visibility:visible;mso-wrap-style:square" from="19283,22905" to="34942,2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9imcgAAADjAAAADwAAAGRycy9kb3ducmV2LnhtbERPX2vCMBB/H+w7hBvsZcxUBVerUUQU&#10;hMncavD5aG5tWXMpTabdtzeCsMf7/b/5sreNOFPna8cKhoMEBHHhTM2lAn3cvqYgfEA22DgmBX/k&#10;Ybl4fJhjZtyFv+ich1LEEPYZKqhCaDMpfVGRRT9wLXHkvl1nMcSzK6Xp8BLDbSNHSTKRFmuODRW2&#10;tK6o+Ml/rYJ3PT29jA+p1vaYf+CnrjeH/Vqp56d+NQMRqA//4rt7Z+L8dDJOh2/JaAq3nyIA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9imcgAAADjAAAADwAAAAAA&#10;AAAAAAAAAAChAgAAZHJzL2Rvd25yZXYueG1sUEsFBgAAAAAEAAQA+QAAAJYDAAAAAA==&#10;" strokecolor="black [3200]" strokeweight=".5pt">
                      <v:stroke joinstyle="miter"/>
                    </v:line>
                    <v:shape id="Straight Arrow Connector 138" o:spid="_x0000_s1060" type="#_x0000_t32" style="position:absolute;left:34893;top:22905;width:0;height:6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b+cYAAADjAAAADwAAAGRycy9kb3ducmV2LnhtbERPS4vCMBC+C/6HMII3Tbfiq2sUdRHU&#10;26rseWhm27LNpDZZW/+9EQSP871nsWpNKW5Uu8Kygo9hBII4tbrgTMHlvBvMQDiPrLG0TAru5GC1&#10;7HYWmGjb8DfdTj4TIYRdggpy76tESpfmZNANbUUcuF9bG/ThrDOpa2xCuCllHEUTabDg0JBjRduc&#10;0r/Tv1HQoP+Zb9bZdbv5OuzbcXmdnC9Hpfq9dv0JwlPr3+KXe6/D/Fk0H8Xj6TSG508BA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G/nGAAAA4wAAAA8AAAAAAAAA&#10;AAAAAAAAoQIAAGRycy9kb3ducmV2LnhtbFBLBQYAAAAABAAEAPkAAACUAwAAAAA=&#10;" strokecolor="black [3200]" strokeweight=".5pt">
                      <v:stroke endarrow="block" joinstyle="miter"/>
                    </v:shape>
                    <v:shape id="Text Box 131" o:spid="_x0000_s1061" type="#_x0000_t202" style="position:absolute;left:25972;top:29603;width:17034;height:2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Nc8QA&#10;AADiAAAADwAAAGRycy9kb3ducmV2LnhtbERPTUsDMRC9C/6HMII3m12LZbttWlqpIniyiudhM01C&#10;N8mSpNv13zsHwePjfa+3k+/FSCm7GBTUswoEhS5qF4yCr8+XhwZELhg09jGQgh/KsN3c3qyx1fEa&#10;Pmg8FiM4JOQWFdhShlbK3FnymGdxoMDcKSaPhWEyUie8crjv5WNVLaRHF7jB4kDPlrrz8eIVHPZm&#10;aboGkz002rlx+j69m1el7u+m3QpEoan8i//cb5rnP9WLZl4veTNfYgx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TXPEAAAA4gAAAA8AAAAAAAAAAAAAAAAAmAIAAGRycy9k&#10;b3ducmV2LnhtbFBLBQYAAAAABAAEAPUAAACJAwAAAAA=&#10;" fillcolor="white [3201]" strokeweight=".5pt">
                      <v:textbox>
                        <w:txbxContent>
                          <w:p w14:paraId="7C984DD7" w14:textId="1C6A1CD2" w:rsidR="005653C5" w:rsidRPr="00B17DFC" w:rsidRDefault="005653C5" w:rsidP="00B17DFC">
                            <w:pPr>
                              <w:spacing w:after="0"/>
                              <w:rPr>
                                <w:rFonts w:ascii="Times New Roman" w:hAnsi="Times New Roman" w:cs="Times New Roman"/>
                                <w:sz w:val="24"/>
                                <w:szCs w:val="24"/>
                                <w:lang w:val="id-ID"/>
                              </w:rPr>
                            </w:pPr>
                            <w:r w:rsidRPr="00B17DFC">
                              <w:rPr>
                                <w:rFonts w:ascii="Times New Roman" w:hAnsi="Times New Roman" w:cs="Times New Roman"/>
                                <w:sz w:val="24"/>
                                <w:szCs w:val="24"/>
                                <w:lang w:val="id-ID"/>
                              </w:rPr>
                              <w:t>Karakterisasi simplisia :</w:t>
                            </w:r>
                          </w:p>
                          <w:p w14:paraId="174835B1" w14:textId="5B7633EC" w:rsidR="005653C5" w:rsidRDefault="005653C5">
                            <w:pPr>
                              <w:pStyle w:val="ListParagraph"/>
                              <w:numPr>
                                <w:ilvl w:val="0"/>
                                <w:numId w:val="49"/>
                              </w:numPr>
                              <w:spacing w:after="0"/>
                              <w:ind w:left="284"/>
                              <w:rPr>
                                <w:rFonts w:ascii="Times New Roman" w:hAnsi="Times New Roman" w:cs="Times New Roman"/>
                                <w:sz w:val="24"/>
                                <w:szCs w:val="24"/>
                                <w:lang w:val="id-ID"/>
                              </w:rPr>
                            </w:pPr>
                            <w:r w:rsidRPr="005653C5">
                              <w:rPr>
                                <w:rFonts w:ascii="Times New Roman" w:hAnsi="Times New Roman" w:cs="Times New Roman"/>
                                <w:sz w:val="24"/>
                                <w:szCs w:val="24"/>
                                <w:lang w:val="id-ID"/>
                              </w:rPr>
                              <w:t>Pemeriksaan makroskopik dan mikroskopik</w:t>
                            </w:r>
                          </w:p>
                          <w:p w14:paraId="0E8E25D8" w14:textId="5798FD24"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air</w:t>
                            </w:r>
                          </w:p>
                          <w:p w14:paraId="260B5018" w14:textId="2C3C6B69"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abu total</w:t>
                            </w:r>
                          </w:p>
                          <w:p w14:paraId="5DD41CB6" w14:textId="5F9D2E5D"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abu tidak larut asam</w:t>
                            </w:r>
                          </w:p>
                          <w:p w14:paraId="2E1B3AF9" w14:textId="7D784F0A" w:rsid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Penetapan kadar sari tidak larut air</w:t>
                            </w:r>
                          </w:p>
                          <w:p w14:paraId="0EB59D76" w14:textId="48FE2A37" w:rsidR="005653C5" w:rsidRPr="005653C5" w:rsidRDefault="005653C5">
                            <w:pPr>
                              <w:pStyle w:val="ListParagraph"/>
                              <w:numPr>
                                <w:ilvl w:val="0"/>
                                <w:numId w:val="49"/>
                              </w:numPr>
                              <w:spacing w:after="0"/>
                              <w:ind w:left="284"/>
                              <w:rPr>
                                <w:rFonts w:ascii="Times New Roman" w:hAnsi="Times New Roman" w:cs="Times New Roman"/>
                                <w:sz w:val="24"/>
                                <w:szCs w:val="24"/>
                                <w:lang w:val="id-ID"/>
                              </w:rPr>
                            </w:pPr>
                            <w:r>
                              <w:rPr>
                                <w:rFonts w:ascii="Times New Roman" w:hAnsi="Times New Roman" w:cs="Times New Roman"/>
                                <w:sz w:val="24"/>
                                <w:szCs w:val="24"/>
                                <w:lang w:val="id-ID"/>
                              </w:rPr>
                              <w:t>Penatapan kadar sari larut etanol</w:t>
                            </w:r>
                          </w:p>
                        </w:txbxContent>
                      </v:textbox>
                    </v:shape>
                    <v:shape id="Text Box 131" o:spid="_x0000_s1062" type="#_x0000_t202" style="position:absolute;left:12222;top:34222;width:13665;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az8YA&#10;AADiAAAADwAAAGRycy9kb3ducmV2LnhtbERPy2rCQBTdC/7DcAV3OpPiI00dpbQUuqr4hO4umWsS&#10;mrkTMqOJf99ZCC4P573a9LYWN2p95VhDMlUgiHNnKi40HA9fkxSED8gGa8ek4U4eNuvhYIWZcR3v&#10;6LYPhYgh7DPUUIbQZFL6vCSLfuoa4shdXGsxRNgW0rTYxXBbyxelFtJixbGhxIY+Ssr/9ler4fRz&#10;+T3P1Lb4tPOmc72SbF+l1uNR//4GIlAfnuKH+9toSJezZbJI0r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2az8YAAADiAAAADwAAAAAAAAAAAAAAAACYAgAAZHJz&#10;L2Rvd25yZXYueG1sUEsFBgAAAAAEAAQA9QAAAIsDAAAAAA==&#10;" filled="f" stroked="f">
                      <v:textbox>
                        <w:txbxContent>
                          <w:p w14:paraId="31E4DF55" w14:textId="31A53474" w:rsidR="005653C5" w:rsidRPr="00DB1BAE" w:rsidRDefault="005653C5" w:rsidP="005653C5">
                            <w:pPr>
                              <w:rPr>
                                <w:rFonts w:ascii="Times New Roman" w:hAnsi="Times New Roman" w:cs="Times New Roman"/>
                                <w:sz w:val="24"/>
                                <w:szCs w:val="24"/>
                                <w:lang w:val="id-ID"/>
                              </w:rPr>
                            </w:pPr>
                            <w:r>
                              <w:rPr>
                                <w:rFonts w:ascii="Times New Roman" w:hAnsi="Times New Roman" w:cs="Times New Roman"/>
                                <w:sz w:val="24"/>
                                <w:szCs w:val="24"/>
                                <w:lang w:val="id-ID"/>
                              </w:rPr>
                              <w:t>Dipekatkan dengan rotary evaporator</w:t>
                            </w:r>
                          </w:p>
                        </w:txbxContent>
                      </v:textbox>
                    </v:shape>
                    <v:shape id="Straight Arrow Connector 140" o:spid="_x0000_s1063" type="#_x0000_t32" style="position:absolute;left:9253;top:36613;width:3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ILccAAADiAAAADwAAAGRycy9kb3ducmV2LnhtbERPTUvDQBC9C/0PyxS8iN1tUpoauy2i&#10;iF4bRfQ2ZsckNDsbMmsb/717EDw+3vd2P/lenWiULrCF5cKAIq6D67ix8PryeL0BJRHZYR+YLPyQ&#10;wH43u9hi6cKZD3SqYqNSCEuJFtoYh1JrqVvyKIswECfuK4weY4Jjo92I5xTue50Zs9YeO04NLQ50&#10;31J9rL69hTyuJDus3gupPprPK/eQ5/L2ZO3lfLq7BRVpiv/iP/ezs3CzMYUp1lnanC6lO6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EwgtxwAAAOIAAAAPAAAAAAAA&#10;AAAAAAAAAKECAABkcnMvZG93bnJldi54bWxQSwUGAAAAAAQABAD5AAAAlQMAAAAA&#10;" strokecolor="black [3200]" strokeweight=".5pt">
                      <v:stroke endarrow="block" joinstyle="miter"/>
                    </v:shape>
                    <v:shape id="Straight Arrow Connector 142" o:spid="_x0000_s1064" type="#_x0000_t32" style="position:absolute;left:9181;top:33950;width:0;height:5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8DsoAAADiAAAADwAAAGRycy9kb3ducmV2LnhtbESPQWvCQBSE7wX/w/KE3uomNlUbs4pa&#10;CtabGjw/sq9JMPs2Zrcm/ffdQqHHYWa+YbL1YBpxp87VlhXEkwgEcWF1zaWC/Pz+tADhPLLGxjIp&#10;+CYH69XoIcNU256PdD/5UgQIuxQVVN63qZSuqMigm9iWOHiftjPog+xKqTvsA9w0chpFM2mw5rBQ&#10;YUu7iorr6cso6NFfXreb8rbbvn3sh5fmNjvnB6Uex8NmCcLT4P/Df+29VpDE8fx5Pk0S+L0U7o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HzwOygAAAOIAAAAPAAAA&#10;AAAAAAAAAAAAAKECAABkcnMvZG93bnJldi54bWxQSwUGAAAAAAQABAD5AAAAmAMAAAAA&#10;" strokecolor="black [3200]" strokeweight=".5pt">
                      <v:stroke endarrow="block" joinstyle="miter"/>
                    </v:shape>
                    <v:shape id="Text Box 131" o:spid="_x0000_s1065" type="#_x0000_t202" style="position:absolute;left:271;top:39925;width:1882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Ww8cA&#10;AADiAAAADwAAAGRycy9kb3ducmV2LnhtbESPQUsDMRSE74L/ITzBm812D+3u2rRUqSJ4sornx+Y1&#10;Cd28LEncrv/eCILHYWa+YTa72Q9iophcYAXLRQWCuA/asVHw8f5014BIGVnjEJgUfFOC3fb6aoOd&#10;Dhd+o+mYjSgQTh0qsDmPnZSpt+QxLcJIXLxTiB5zkdFIHfFS4H6QdVWtpEfHZcHiSI+W+vPxyys4&#10;PJjW9A1Ge2i0c9P8eXo1z0rd3sz7exCZ5vwf/mu/aAXtum7rZb1aw++lcgf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lsPHAAAA4gAAAA8AAAAAAAAAAAAAAAAAmAIAAGRy&#10;cy9kb3ducmV2LnhtbFBLBQYAAAAABAAEAPUAAACMAwAAAAA=&#10;" fillcolor="white [3201]" strokeweight=".5pt">
                      <v:textbox>
                        <w:txbxContent>
                          <w:p w14:paraId="1381D813" w14:textId="32AABC67" w:rsidR="005653C5" w:rsidRPr="00DB1BAE" w:rsidRDefault="005653C5" w:rsidP="005653C5">
                            <w:pPr>
                              <w:jc w:val="center"/>
                              <w:rPr>
                                <w:rFonts w:ascii="Times New Roman" w:hAnsi="Times New Roman" w:cs="Times New Roman"/>
                                <w:sz w:val="24"/>
                                <w:szCs w:val="24"/>
                                <w:lang w:val="id-ID"/>
                              </w:rPr>
                            </w:pPr>
                            <w:r>
                              <w:rPr>
                                <w:rFonts w:ascii="Times New Roman" w:hAnsi="Times New Roman" w:cs="Times New Roman"/>
                                <w:sz w:val="24"/>
                                <w:szCs w:val="24"/>
                                <w:lang w:val="id-ID"/>
                              </w:rPr>
                              <w:t>Ekstrak kental diperoleh 137,0321 gr</w:t>
                            </w:r>
                          </w:p>
                        </w:txbxContent>
                      </v:textbox>
                    </v:shape>
                    <v:shape id="Straight Arrow Connector 140" o:spid="_x0000_s1066" type="#_x0000_t32" style="position:absolute;left:7564;top:46422;width:3328;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qqswAAADiAAAADwAAAGRycy9kb3ducmV2LnhtbESPzWsCMRTE74X+D+EVepGadRE/VqPI&#10;Qr9OovbQ4+vmuVncvCybVFP/+qZQ8DjMzG+Y5TraVpyp941jBaNhBoK4crrhWsHH4flpBsIHZI2t&#10;Y1LwQx7Wq/u7JRbaXXhH532oRYKwL1CBCaErpPSVIYt+6Dri5B1dbzEk2ddS93hJcNvKPMsm0mLD&#10;acFgR6Wh6rT/tgo+42b+NT5e37e7Fq8vZRkHrwOj1OND3CxABIrhFv5vv2kF83ycz6ajyRT+LqU7&#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nM6qrMAAAA4gAAAA8A&#10;AAAAAAAAAAAAAAAAoQIAAGRycy9kb3ducmV2LnhtbFBLBQYAAAAABAAEAPkAAACaAwAAAAA=&#10;" strokecolor="black [3200]" strokeweight=".5pt">
                      <v:stroke endarrow="block" joinstyle="miter"/>
                    </v:shape>
                    <v:shape id="Text Box 131" o:spid="_x0000_s1067" type="#_x0000_t202" style="position:absolute;top:48568;width:1873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zhMcA&#10;AADiAAAADwAAAGRycy9kb3ducmV2LnhtbESPQUvEMBSE74L/ITzBm5tW1tLWzS4qqwieXMXzo3mb&#10;BJuXksRu/fdGEDwOM/MNs9ktfhQzxeQCK6hXFQjiIWjHRsH72+NVCyJlZI1jYFLwTQl22/OzDfY6&#10;nPiV5kM2okA49ajA5jz1UqbBkse0ChNx8Y4hesxFRiN1xFOB+1FeV1UjPTouCxYnerA0fB6+vIL9&#10;venM0GK0+1Y7Ny8fxxfzpNTlxXJ3CyLTkv/Df+1nraDp6nV3U68b+L1U7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c4THAAAA4gAAAA8AAAAAAAAAAAAAAAAAmAIAAGRy&#10;cy9kb3ducmV2LnhtbFBLBQYAAAAABAAEAPUAAACMAwAAAAA=&#10;" fillcolor="white [3201]" strokeweight=".5pt">
                      <v:textbox>
                        <w:txbxContent>
                          <w:p w14:paraId="342A57CA" w14:textId="00BCF08F" w:rsidR="00CF147D" w:rsidRPr="00BB0380" w:rsidRDefault="00CF147D" w:rsidP="00CF147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Formulasi sediaan </w:t>
                            </w:r>
                            <w:r w:rsidR="00BB0380">
                              <w:rPr>
                                <w:rFonts w:ascii="Times New Roman" w:hAnsi="Times New Roman" w:cs="Times New Roman"/>
                                <w:sz w:val="24"/>
                                <w:szCs w:val="24"/>
                                <w:lang w:val="id-ID"/>
                              </w:rPr>
                              <w:t>pelembab bibir (</w:t>
                            </w:r>
                            <w:r w:rsidR="00BB0380">
                              <w:rPr>
                                <w:rFonts w:ascii="Times New Roman" w:hAnsi="Times New Roman" w:cs="Times New Roman"/>
                                <w:i/>
                                <w:iCs/>
                                <w:sz w:val="24"/>
                                <w:szCs w:val="24"/>
                                <w:lang w:val="id-ID"/>
                              </w:rPr>
                              <w:t>lip balm</w:t>
                            </w:r>
                            <w:r w:rsidR="00BB0380">
                              <w:rPr>
                                <w:rFonts w:ascii="Times New Roman" w:hAnsi="Times New Roman" w:cs="Times New Roman"/>
                                <w:sz w:val="24"/>
                                <w:szCs w:val="24"/>
                                <w:lang w:val="id-ID"/>
                              </w:rPr>
                              <w:t>)</w:t>
                            </w:r>
                          </w:p>
                        </w:txbxContent>
                      </v:textbox>
                    </v:shape>
                    <v:shape id="Straight Arrow Connector 140" o:spid="_x0000_s1068" type="#_x0000_t32" style="position:absolute;left:7745;top:54974;width:3327;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GXxMkAAADjAAAADwAAAGRycy9kb3ducmV2LnhtbERPS2sCMRC+F/wPYQq9SM1u8VG3RpGF&#10;vk6i7aHH6WbcLG4myybV1F9vCkKP871nsYq2FUfqfeNYQT7KQBBXTjdcK/j8eL5/BOEDssbWMSn4&#10;JQ+r5eBmgYV2J97ScRdqkULYF6jAhNAVUvrKkEU/ch1x4vautxjS2ddS93hK4baVD1k2lRYbTg0G&#10;OyoNVYfdj1XwFdfz7/H+/L7Ztnh+Kcs4fB0ape5u4/oJRKAY/sVX95tO88eTPJ/M89kU/n5KAMjl&#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hl8TJAAAA4wAAAA8AAAAA&#10;AAAAAAAAAAAAoQIAAGRycy9kb3ducmV2LnhtbFBLBQYAAAAABAAEAPkAAACXAwAAAAA=&#10;" strokecolor="black [3200]" strokeweight=".5pt">
                      <v:stroke endarrow="block" joinstyle="miter"/>
                    </v:shape>
                    <v:shape id="Text Box 131" o:spid="_x0000_s1069" type="#_x0000_t202" style="position:absolute;left:271;top:56622;width:18739;height:1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sgA&#10;AADiAAAADwAAAGRycy9kb3ducmV2LnhtbESPQUsDMRSE74L/ITzBm83WlXW7Ni0qVYSerOL5sXlN&#10;gpuXJYnb9d8bQfA4zMw3zHo7+0FMFJMLrGC5qEAQ90E7Ngre356uWhApI2scApOCb0qw3ZyfrbHT&#10;4cSvNB2yEQXCqUMFNuexkzL1ljymRRiJi3cM0WMuMhqpI54K3A/yuqoa6dFxWbA40qOl/vPw5RXs&#10;HszK9C1Gu2u1c9P8cdybZ6UuL+b7OxCZ5vwf/mu/aAV1c3tTL1d1A7+Xyh2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f/SyAAAAOIAAAAPAAAAAAAAAAAAAAAAAJgCAABk&#10;cnMvZG93bnJldi54bWxQSwUGAAAAAAQABAD1AAAAjQMAAAAA&#10;" fillcolor="white [3201]" strokeweight=".5pt">
                      <v:textbox>
                        <w:txbxContent>
                          <w:p w14:paraId="48C2E1EE" w14:textId="5CADC41E" w:rsidR="00BB0380" w:rsidRDefault="00BB0380" w:rsidP="00471D3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Evaluasi mutu fisik sediaan </w:t>
                            </w:r>
                          </w:p>
                          <w:p w14:paraId="4F7DA241" w14:textId="495EEC89"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oragoleptis</w:t>
                            </w:r>
                          </w:p>
                          <w:p w14:paraId="2EE955C9" w14:textId="597D0A7F"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homogentias</w:t>
                            </w:r>
                          </w:p>
                          <w:p w14:paraId="3ECC70AD" w14:textId="5787AD13"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pH</w:t>
                            </w:r>
                          </w:p>
                          <w:p w14:paraId="059C66D2" w14:textId="718D9208" w:rsidR="00462811" w:rsidRPr="00462811" w:rsidRDefault="00462811">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titik lebur</w:t>
                            </w:r>
                          </w:p>
                          <w:p w14:paraId="3FB059D8" w14:textId="3D9BC9F6" w:rsidR="00BB0380" w:rsidRDefault="00BB038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0F503C">
                              <w:rPr>
                                <w:rFonts w:ascii="Times New Roman" w:hAnsi="Times New Roman" w:cs="Times New Roman"/>
                                <w:sz w:val="24"/>
                                <w:szCs w:val="24"/>
                                <w:lang w:val="id-ID"/>
                              </w:rPr>
                              <w:t>stabilitas</w:t>
                            </w:r>
                          </w:p>
                          <w:p w14:paraId="360FB9EB" w14:textId="4D7BCE35" w:rsidR="000F503C"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iritasi</w:t>
                            </w:r>
                          </w:p>
                          <w:p w14:paraId="78FCF9FB" w14:textId="3CF60742" w:rsidR="00471D30"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Uji hedonik</w:t>
                            </w:r>
                          </w:p>
                          <w:p w14:paraId="0CCA807B" w14:textId="2D8F0D2A" w:rsidR="00471D30" w:rsidRPr="00BB0380" w:rsidRDefault="00471D30">
                            <w:pPr>
                              <w:pStyle w:val="ListParagraph"/>
                              <w:numPr>
                                <w:ilvl w:val="0"/>
                                <w:numId w:val="4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0A5CFF">
                              <w:rPr>
                                <w:rFonts w:ascii="Times New Roman" w:hAnsi="Times New Roman" w:cs="Times New Roman"/>
                                <w:sz w:val="24"/>
                                <w:szCs w:val="24"/>
                                <w:lang w:val="id-ID"/>
                              </w:rPr>
                              <w:t>kelembapan</w:t>
                            </w:r>
                            <w:r>
                              <w:rPr>
                                <w:rFonts w:ascii="Times New Roman" w:hAnsi="Times New Roman" w:cs="Times New Roman"/>
                                <w:sz w:val="24"/>
                                <w:szCs w:val="24"/>
                                <w:lang w:val="id-ID"/>
                              </w:rPr>
                              <w:t xml:space="preserve"> </w:t>
                            </w:r>
                          </w:p>
                        </w:txbxContent>
                      </v:textbox>
                    </v:shape>
                  </v:group>
                  <v:shape id="Straight Arrow Connector 142" o:spid="_x0000_s1070" type="#_x0000_t32" style="position:absolute;left:6646;top:42098;width:0;height:5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b28YAAADiAAAADwAAAGRycy9kb3ducmV2LnhtbERPy2rCQBTdC/2H4Rbc6UStUaOj+ECw&#10;3VXF9SVzTYKZOzEzmvTvO0Khy8N5L1atKcWTaldYVjDoRyCIU6sLzhScT/veFITzyBpLy6Tghxys&#10;lm+dBSbaNvxNz6PPRAhhl6CC3PsqkdKlORl0fVsRB+5qa4M+wDqTusYmhJtSDqMolgYLDg05VrTN&#10;Kb0dH0ZBg/4y26yz+3az+zy04/Ien85fSnXf2/UchKfW/4v/3Acd5g/jycdsPBnB61LA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29vGAAAA4gAAAA8AAAAAAAAA&#10;AAAAAAAAoQIAAGRycy9kb3ducmV2LnhtbFBLBQYAAAAABAAEAPkAAACUAwAAAAA=&#10;" strokecolor="black [3200]" strokeweight=".5pt">
                    <v:stroke endarrow="block" joinstyle="miter"/>
                  </v:shape>
                  <v:shape id="Text Box 131" o:spid="_x0000_s1071" type="#_x0000_t202" style="position:absolute;left:181;top:48345;width:1285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lXccA&#10;AADiAAAADwAAAGRycy9kb3ducmV2LnhtbESPQUsDMRSE74L/ITzBm8120WXdNi0qVQRPreL5sXlN&#10;QjcvSxK36783guBxmJlvmPV29oOYKCYXWMFyUYEg7oN2bBR8vD/ftCBSRtY4BCYF35Rgu7m8WGOn&#10;w5n3NB2yEQXCqUMFNuexkzL1ljymRRiJi3cM0WMuMhqpI54L3A+yrqpGenRcFiyO9GSpPx2+vILd&#10;o7k3fYvR7lrt3DR/Ht/Mi1LXV/PDCkSmOf+H/9qvWsFdvWya+rat4fdSuQ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5V3HAAAA4gAAAA8AAAAAAAAAAAAAAAAAmAIAAGRy&#10;cy9kb3ducmV2LnhtbFBLBQYAAAAABAAEAPUAAACMAwAAAAA=&#10;" fillcolor="white [3201]" strokeweight=".5pt">
                    <v:textbox>
                      <w:txbxContent>
                        <w:p w14:paraId="3A1806A2" w14:textId="48C10FB3" w:rsidR="00471D30" w:rsidRPr="00DB1BAE" w:rsidRDefault="00471D30" w:rsidP="00471D30">
                          <w:pPr>
                            <w:jc w:val="center"/>
                            <w:rPr>
                              <w:rFonts w:ascii="Times New Roman" w:hAnsi="Times New Roman" w:cs="Times New Roman"/>
                              <w:sz w:val="24"/>
                              <w:szCs w:val="24"/>
                              <w:lang w:val="id-ID"/>
                            </w:rPr>
                          </w:pPr>
                          <w:r>
                            <w:rPr>
                              <w:rFonts w:ascii="Times New Roman" w:hAnsi="Times New Roman" w:cs="Times New Roman"/>
                              <w:sz w:val="24"/>
                              <w:szCs w:val="24"/>
                              <w:lang w:val="id-ID"/>
                            </w:rPr>
                            <w:t>Skrin</w:t>
                          </w:r>
                          <w:r w:rsidR="00EE08B6">
                            <w:rPr>
                              <w:rFonts w:ascii="Times New Roman" w:hAnsi="Times New Roman" w:cs="Times New Roman"/>
                              <w:sz w:val="24"/>
                              <w:szCs w:val="24"/>
                              <w:lang w:val="id-ID"/>
                            </w:rPr>
                            <w:t>ing fitokimia</w:t>
                          </w:r>
                        </w:p>
                      </w:txbxContent>
                    </v:textbox>
                  </v:shape>
                  <v:line id="Straight Connector 149" o:spid="_x0000_s1072" style="position:absolute;visibility:visible;mso-wrap-style:square" from="6609,42098" to="14266,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28skAAADjAAAADwAAAGRycy9kb3ducmV2LnhtbERPX0vDMBB/F/wO4QRfZEvrYO26ZUOG&#10;gjBx2oU9H82tLTaX0sSt+/ZGEHy83/9bbUbbiTMNvnWsIJ0mIIgrZ1quFejDyyQH4QOywc4xKbiS&#10;h8369maFhXEX/qRzGWoRQ9gXqKAJoS+k9FVDFv3U9cSRO7nBYojnUEsz4CWG204+JslcWmw5NjTY&#10;07ah6qv8tgp2enF8mO1zre2hfMcP3T7v37ZK3d+NT0sQgcbwL/5zv5o4P0/nSTZbpBn8/h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W9vLJAAAA4wAAAA8AAAAA&#10;AAAAAAAAAAAAoQIAAGRycy9kb3ducmV2LnhtbFBLBQYAAAAABAAEAPkAAACXAwAAAAA=&#10;" strokecolor="black [3200]" strokeweight=".5pt">
                    <v:stroke joinstyle="miter"/>
                  </v:line>
                  <v:shape id="Straight Arrow Connector 142" o:spid="_x0000_s1073" type="#_x0000_t32" style="position:absolute;left:6375;top:52781;width:0;height:5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ehscAAADjAAAADwAAAGRycy9kb3ducmV2LnhtbERPS2vCQBC+F/oflhF6qxujBo2uohZB&#10;vfnA85Adk2B2Nma3Jv33XaHQ43zvmS87U4knNa60rGDQj0AQZ1aXnCu4nLefExDOI2usLJOCH3Kw&#10;XLy/zTHVtuUjPU8+FyGEXYoKCu/rVEqXFWTQ9W1NHLibbQz6cDa51A22IdxUMo6iRBosOTQUWNOm&#10;oOx++jYKWvTX6XqVPzbrr/2uG1eP5Hw5KPXR61YzEJ46/y/+c+90mD8cjsbTOIoTeP0UAJ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Z6GxwAAAOMAAAAPAAAAAAAA&#10;AAAAAAAAAKECAABkcnMvZG93bnJldi54bWxQSwUGAAAAAAQABAD5AAAAlQMAAAAA&#10;" strokecolor="black [3200]" strokeweight=".5pt">
                    <v:stroke endarrow="block" joinstyle="miter"/>
                  </v:shape>
                  <v:shape id="Text Box 131" o:spid="_x0000_s1074" type="#_x0000_t202" style="position:absolute;top:58756;width:12852;height:1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6usgA&#10;AADiAAAADwAAAGRycy9kb3ducmV2LnhtbESPT0sDMRTE70K/Q3gFbzbbxT/btWnRUkXwZBXPj81r&#10;Ety8LEm6Xb+9EQSPw8z8hllvJ9+LkWJygRUsFxUI4i5ox0bBx/vTVQMiZWSNfWBS8E0JtpvZxRpb&#10;Hc78RuMhG1EgnFpUYHMeWilTZ8ljWoSBuHjHED3mIqOROuK5wH0v66q6lR4dlwWLA+0sdV+Hk1ew&#10;fzQr0zUY7b7Rzo3T5/HVPCt1OZ8e7kFkmvJ/+K/9ohWs6np5XTd3N/B7qd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nq6yAAAAOIAAAAPAAAAAAAAAAAAAAAAAJgCAABk&#10;cnMvZG93bnJldi54bWxQSwUGAAAAAAQABAD1AAAAjQMAAAAA&#10;" fillcolor="white [3201]" strokeweight=".5pt">
                    <v:textbox>
                      <w:txbxContent>
                        <w:p w14:paraId="69E758A9" w14:textId="1DA198AD"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Alkaloid</w:t>
                          </w:r>
                        </w:p>
                        <w:p w14:paraId="2E9D66F2" w14:textId="5CE1BF06"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Flavanoid</w:t>
                          </w:r>
                        </w:p>
                        <w:p w14:paraId="14D0A5D5" w14:textId="5CF6AD20"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Tanin</w:t>
                          </w:r>
                        </w:p>
                        <w:p w14:paraId="42549463" w14:textId="0FAA2166"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Saponin</w:t>
                          </w:r>
                        </w:p>
                        <w:p w14:paraId="20CFF1A7" w14:textId="13B7E109"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Glikosida</w:t>
                          </w:r>
                        </w:p>
                        <w:p w14:paraId="2487C805" w14:textId="2F6442AD" w:rsid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Steroid/ Triterpenoid</w:t>
                          </w:r>
                        </w:p>
                        <w:p w14:paraId="28DB878C" w14:textId="1972989B" w:rsidR="00EE08B6" w:rsidRPr="00EE08B6" w:rsidRDefault="00EE08B6">
                          <w:pPr>
                            <w:pStyle w:val="ListParagraph"/>
                            <w:numPr>
                              <w:ilvl w:val="0"/>
                              <w:numId w:val="47"/>
                            </w:numPr>
                            <w:ind w:left="426"/>
                            <w:jc w:val="both"/>
                            <w:rPr>
                              <w:rFonts w:ascii="Times New Roman" w:hAnsi="Times New Roman" w:cs="Times New Roman"/>
                              <w:sz w:val="24"/>
                              <w:szCs w:val="24"/>
                              <w:lang w:val="id-ID"/>
                            </w:rPr>
                          </w:pPr>
                          <w:r>
                            <w:rPr>
                              <w:rFonts w:ascii="Times New Roman" w:hAnsi="Times New Roman" w:cs="Times New Roman"/>
                              <w:sz w:val="24"/>
                              <w:szCs w:val="24"/>
                              <w:lang w:val="id-ID"/>
                            </w:rPr>
                            <w:t>Antosianin</w:t>
                          </w:r>
                        </w:p>
                      </w:txbxContent>
                    </v:textbox>
                  </v:shape>
                </v:group>
                <v:shape id="Straight Arrow Connector 161" o:spid="_x0000_s1075" type="#_x0000_t32" style="position:absolute;left:33046;top:65278;width:3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10ZygAAAOMAAAAPAAAA&#10;AAAAAAAAAAAAAKECAABkcnMvZG93bnJldi54bWxQSwUGAAAAAAQABAD5AAAAmAMAAAAA&#10;" strokecolor="black [3200]" strokeweight=".5pt">
                  <v:stroke endarrow="block" joinstyle="miter"/>
                </v:shape>
                <v:shape id="Text Box 131" o:spid="_x0000_s1076" type="#_x0000_t202" style="position:absolute;left:36562;top:63109;width:13398;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VsUA&#10;AADjAAAADwAAAGRycy9kb3ducmV2LnhtbERPX0vDMBB/F/wO4QTfXNoqo3bLhsoUwadN8flobklY&#10;cylJ7Oq3N4Lg4/3+33o7+0FMFJMLrKBeVCCI+6AdGwUf7883LYiUkTUOgUnBNyXYbi4v1tjpcOY9&#10;TYdsRAnh1KECm/PYSZl6Sx7TIozEhTuG6DGXMxqpI55LuB9kU1VL6dFxabA40pOl/nT48gp2j+be&#10;9C1Gu2u1c9P8eXwzL0pdX80PKxCZ5vwv/nO/6jK/ae+W9W3dNPD7UwF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hRWxQAAAOMAAAAPAAAAAAAAAAAAAAAAAJgCAABkcnMv&#10;ZG93bnJldi54bWxQSwUGAAAAAAQABAD1AAAAigMAAAAA&#10;" fillcolor="white [3201]" strokeweight=".5pt">
                  <v:textbox>
                    <w:txbxContent>
                      <w:p w14:paraId="1812731D" w14:textId="77777777" w:rsidR="00DA51B6" w:rsidRPr="00DB1BAE" w:rsidRDefault="00DA51B6" w:rsidP="00DA51B6">
                        <w:pPr>
                          <w:jc w:val="center"/>
                          <w:rPr>
                            <w:rFonts w:ascii="Times New Roman" w:hAnsi="Times New Roman" w:cs="Times New Roman"/>
                            <w:sz w:val="24"/>
                            <w:szCs w:val="24"/>
                            <w:lang w:val="id-ID"/>
                          </w:rPr>
                        </w:pPr>
                        <w:r>
                          <w:rPr>
                            <w:rFonts w:ascii="Times New Roman" w:hAnsi="Times New Roman" w:cs="Times New Roman"/>
                            <w:sz w:val="24"/>
                            <w:szCs w:val="24"/>
                            <w:lang w:val="id-ID"/>
                          </w:rPr>
                          <w:t>Uji aktivitas tabir surya (SPF)</w:t>
                        </w:r>
                      </w:p>
                    </w:txbxContent>
                  </v:textbox>
                </v:shape>
              </v:group>
            </w:pict>
          </mc:Fallback>
        </mc:AlternateContent>
      </w:r>
      <w:r w:rsidR="00433477" w:rsidRPr="000707AA">
        <w:rPr>
          <w:rFonts w:asciiTheme="majorBidi" w:hAnsiTheme="majorBidi"/>
          <w:b/>
          <w:bCs/>
          <w:color w:val="auto"/>
          <w:sz w:val="24"/>
          <w:szCs w:val="24"/>
        </w:rPr>
        <w:t>Lampiran 2.</w:t>
      </w:r>
      <w:r w:rsidR="00E415F1">
        <w:rPr>
          <w:rFonts w:asciiTheme="majorBidi" w:hAnsiTheme="majorBidi"/>
          <w:color w:val="auto"/>
          <w:sz w:val="24"/>
          <w:szCs w:val="24"/>
        </w:rPr>
        <w:t xml:space="preserve"> </w:t>
      </w:r>
      <w:r w:rsidR="00DB1BAE" w:rsidRPr="000707AA">
        <w:rPr>
          <w:rFonts w:asciiTheme="majorBidi" w:hAnsiTheme="majorBidi"/>
          <w:color w:val="auto"/>
          <w:sz w:val="24"/>
          <w:szCs w:val="24"/>
        </w:rPr>
        <w:t>Bagan Alir Penelitian</w:t>
      </w:r>
      <w:bookmarkEnd w:id="1310"/>
      <w:bookmarkEnd w:id="1311"/>
      <w:bookmarkEnd w:id="1312"/>
      <w:bookmarkEnd w:id="1313"/>
      <w:bookmarkEnd w:id="1314"/>
      <w:bookmarkEnd w:id="1315"/>
      <w:bookmarkEnd w:id="1316"/>
    </w:p>
    <w:p w14:paraId="6FCD7DF5" w14:textId="0B9C47F1" w:rsidR="00DB1BAE" w:rsidRDefault="00DB1BAE" w:rsidP="00793925">
      <w:pPr>
        <w:spacing w:line="480" w:lineRule="auto"/>
        <w:jc w:val="both"/>
        <w:rPr>
          <w:rFonts w:ascii="Times New Roman" w:hAnsi="Times New Roman" w:cs="Times New Roman"/>
          <w:bCs/>
          <w:sz w:val="24"/>
          <w:szCs w:val="24"/>
          <w:lang w:val="id-ID"/>
        </w:rPr>
      </w:pPr>
    </w:p>
    <w:p w14:paraId="16B0B923" w14:textId="29F0E9CA" w:rsidR="000707AA" w:rsidRDefault="007F0281" w:rsidP="00793925">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58307" behindDoc="0" locked="0" layoutInCell="1" allowOverlap="1" wp14:anchorId="1A45C546" wp14:editId="30EBC51D">
                <wp:simplePos x="0" y="0"/>
                <wp:positionH relativeFrom="column">
                  <wp:posOffset>3192780</wp:posOffset>
                </wp:positionH>
                <wp:positionV relativeFrom="paragraph">
                  <wp:posOffset>3782907</wp:posOffset>
                </wp:positionV>
                <wp:extent cx="590973" cy="6773"/>
                <wp:effectExtent l="0" t="0" r="19050" b="31750"/>
                <wp:wrapNone/>
                <wp:docPr id="99959086" name="Straight Connector 164"/>
                <wp:cNvGraphicFramePr/>
                <a:graphic xmlns:a="http://schemas.openxmlformats.org/drawingml/2006/main">
                  <a:graphicData uri="http://schemas.microsoft.com/office/word/2010/wordprocessingShape">
                    <wps:wsp>
                      <wps:cNvCnPr/>
                      <wps:spPr>
                        <a:xfrm flipH="1" flipV="1">
                          <a:off x="0" y="0"/>
                          <a:ext cx="590973" cy="6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6BCEB" id="Straight Connector 164" o:spid="_x0000_s1026" style="position:absolute;flip:x 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297.85pt" to="297.9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" strokecolor="black [3200]" strokeweight=".5pt">
                <v:stroke joinstyle="miter"/>
              </v:lin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58306" behindDoc="0" locked="0" layoutInCell="1" allowOverlap="1" wp14:anchorId="10B9DB65" wp14:editId="2138DEB0">
                <wp:simplePos x="0" y="0"/>
                <wp:positionH relativeFrom="column">
                  <wp:posOffset>3782907</wp:posOffset>
                </wp:positionH>
                <wp:positionV relativeFrom="paragraph">
                  <wp:posOffset>3786505</wp:posOffset>
                </wp:positionV>
                <wp:extent cx="0" cy="2069236"/>
                <wp:effectExtent l="76200" t="0" r="57150" b="64770"/>
                <wp:wrapNone/>
                <wp:docPr id="2116379000" name="Straight Arrow Connector 163"/>
                <wp:cNvGraphicFramePr/>
                <a:graphic xmlns:a="http://schemas.openxmlformats.org/drawingml/2006/main">
                  <a:graphicData uri="http://schemas.microsoft.com/office/word/2010/wordprocessingShape">
                    <wps:wsp>
                      <wps:cNvCnPr/>
                      <wps:spPr>
                        <a:xfrm>
                          <a:off x="0" y="0"/>
                          <a:ext cx="0" cy="20692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570BAB" id="Straight Arrow Connector 163" o:spid="_x0000_s1026" type="#_x0000_t32" style="position:absolute;margin-left:297.85pt;margin-top:298.15pt;width:0;height:162.9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" strokecolor="black [3200]" strokeweight=".5pt">
                <v:stroke endarrow="block" joinstyle="miter"/>
              </v:shape>
            </w:pict>
          </mc:Fallback>
        </mc:AlternateContent>
      </w:r>
    </w:p>
    <w:p w14:paraId="2B1ED983" w14:textId="77777777" w:rsidR="000707AA" w:rsidRDefault="000707AA" w:rsidP="00793925">
      <w:pPr>
        <w:spacing w:line="480" w:lineRule="auto"/>
        <w:jc w:val="both"/>
        <w:rPr>
          <w:rFonts w:ascii="Times New Roman" w:hAnsi="Times New Roman" w:cs="Times New Roman"/>
          <w:bCs/>
          <w:sz w:val="24"/>
          <w:szCs w:val="24"/>
          <w:lang w:val="id-ID"/>
        </w:rPr>
      </w:pPr>
    </w:p>
    <w:p w14:paraId="020A879B" w14:textId="2D6ABD93" w:rsidR="00462811" w:rsidRDefault="00462811" w:rsidP="00462811">
      <w:pPr>
        <w:tabs>
          <w:tab w:val="left" w:pos="1550"/>
        </w:tabs>
        <w:rPr>
          <w:rFonts w:ascii="Times New Roman" w:hAnsi="Times New Roman" w:cs="Times New Roman"/>
          <w:bCs/>
          <w:sz w:val="24"/>
          <w:szCs w:val="24"/>
          <w:lang w:val="id-ID"/>
        </w:rPr>
      </w:pPr>
      <w:r>
        <w:rPr>
          <w:rFonts w:ascii="Times New Roman" w:hAnsi="Times New Roman" w:cs="Times New Roman"/>
          <w:bCs/>
          <w:sz w:val="24"/>
          <w:szCs w:val="24"/>
          <w:lang w:val="id-ID"/>
        </w:rPr>
        <w:tab/>
      </w:r>
    </w:p>
    <w:p w14:paraId="3F9F40E2" w14:textId="71AA4D77" w:rsidR="00462811" w:rsidRPr="00462811" w:rsidRDefault="00462811" w:rsidP="00462811">
      <w:pPr>
        <w:tabs>
          <w:tab w:val="left" w:pos="1550"/>
        </w:tabs>
        <w:rPr>
          <w:rFonts w:ascii="Times New Roman" w:hAnsi="Times New Roman" w:cs="Times New Roman"/>
          <w:sz w:val="24"/>
          <w:szCs w:val="24"/>
          <w:lang w:val="id-ID"/>
        </w:rPr>
        <w:sectPr w:rsidR="00462811" w:rsidRPr="00462811" w:rsidSect="00E94BC8">
          <w:pgSz w:w="11906" w:h="16838" w:code="9"/>
          <w:pgMar w:top="1701" w:right="1701" w:bottom="1701" w:left="2268" w:header="720" w:footer="720" w:gutter="0"/>
          <w:cols w:space="720"/>
          <w:docGrid w:linePitch="360"/>
        </w:sectPr>
      </w:pPr>
      <w:r>
        <w:rPr>
          <w:rFonts w:ascii="Times New Roman" w:hAnsi="Times New Roman" w:cs="Times New Roman"/>
          <w:sz w:val="24"/>
          <w:szCs w:val="24"/>
          <w:lang w:val="id-ID"/>
        </w:rPr>
        <w:tab/>
      </w:r>
    </w:p>
    <w:p w14:paraId="19F87F5C" w14:textId="448CE805" w:rsidR="00433477" w:rsidRPr="000707AA" w:rsidRDefault="00DB1BAE" w:rsidP="000707AA">
      <w:pPr>
        <w:pStyle w:val="Heading1"/>
        <w:rPr>
          <w:rFonts w:asciiTheme="majorBidi" w:hAnsiTheme="majorBidi"/>
          <w:b/>
          <w:color w:val="auto"/>
          <w:sz w:val="24"/>
          <w:szCs w:val="24"/>
          <w:lang w:val="id-ID"/>
        </w:rPr>
      </w:pPr>
      <w:bookmarkStart w:id="1317" w:name="_Toc171895471"/>
      <w:bookmarkStart w:id="1318" w:name="_Toc172151659"/>
      <w:bookmarkStart w:id="1319" w:name="_Toc174295681"/>
      <w:bookmarkStart w:id="1320" w:name="_Toc176206091"/>
      <w:bookmarkStart w:id="1321" w:name="_Toc176999068"/>
      <w:bookmarkStart w:id="1322" w:name="_Toc177923233"/>
      <w:bookmarkStart w:id="1323" w:name="_Toc183439252"/>
      <w:r w:rsidRPr="000707AA">
        <w:rPr>
          <w:rFonts w:asciiTheme="majorBidi" w:hAnsiTheme="majorBidi"/>
          <w:b/>
          <w:color w:val="auto"/>
          <w:sz w:val="24"/>
          <w:szCs w:val="24"/>
          <w:lang w:val="id-ID"/>
        </w:rPr>
        <w:t>Lampiran</w:t>
      </w:r>
      <w:r w:rsidR="00B17DFC" w:rsidRPr="000707AA">
        <w:rPr>
          <w:rFonts w:asciiTheme="majorBidi" w:hAnsiTheme="majorBidi"/>
          <w:b/>
          <w:color w:val="auto"/>
          <w:sz w:val="24"/>
          <w:szCs w:val="24"/>
          <w:lang w:val="id-ID"/>
        </w:rPr>
        <w:t xml:space="preserve"> 3</w:t>
      </w:r>
      <w:r w:rsidRPr="000707AA">
        <w:rPr>
          <w:rFonts w:asciiTheme="majorBidi" w:hAnsiTheme="majorBidi"/>
          <w:b/>
          <w:color w:val="auto"/>
          <w:sz w:val="24"/>
          <w:szCs w:val="24"/>
          <w:lang w:val="id-ID"/>
        </w:rPr>
        <w:t xml:space="preserve">. </w:t>
      </w:r>
      <w:bookmarkStart w:id="1324" w:name="_Hlk171627751"/>
      <w:r w:rsidR="00433477" w:rsidRPr="000707AA">
        <w:rPr>
          <w:rFonts w:asciiTheme="majorBidi" w:hAnsiTheme="majorBidi"/>
          <w:color w:val="auto"/>
          <w:sz w:val="24"/>
          <w:szCs w:val="24"/>
          <w:lang w:val="id-ID"/>
        </w:rPr>
        <w:t>Bagan Alir Pembuatan Serbuk Simplisia</w:t>
      </w:r>
      <w:bookmarkEnd w:id="1317"/>
      <w:bookmarkEnd w:id="1318"/>
      <w:bookmarkEnd w:id="1319"/>
      <w:bookmarkEnd w:id="1320"/>
      <w:bookmarkEnd w:id="1321"/>
      <w:bookmarkEnd w:id="1322"/>
      <w:bookmarkEnd w:id="1323"/>
      <w:bookmarkEnd w:id="1324"/>
    </w:p>
    <w:p w14:paraId="7F42B322" w14:textId="2BB44FC6" w:rsidR="00433477" w:rsidRDefault="001C4169" w:rsidP="00793925">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g">
            <w:drawing>
              <wp:anchor distT="0" distB="0" distL="114300" distR="114300" simplePos="0" relativeHeight="251658254" behindDoc="0" locked="0" layoutInCell="1" allowOverlap="1" wp14:anchorId="57A4D281" wp14:editId="7AE2E7E9">
                <wp:simplePos x="0" y="0"/>
                <wp:positionH relativeFrom="page">
                  <wp:posOffset>2032782</wp:posOffset>
                </wp:positionH>
                <wp:positionV relativeFrom="paragraph">
                  <wp:posOffset>72537</wp:posOffset>
                </wp:positionV>
                <wp:extent cx="3926205" cy="5292725"/>
                <wp:effectExtent l="0" t="0" r="17145" b="22225"/>
                <wp:wrapNone/>
                <wp:docPr id="15399511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205" cy="5292725"/>
                          <a:chOff x="3716" y="2258"/>
                          <a:chExt cx="6183" cy="8335"/>
                        </a:xfrm>
                      </wpg:grpSpPr>
                      <wps:wsp>
                        <wps:cNvPr id="169672116" name="Rectangle 1"/>
                        <wps:cNvSpPr>
                          <a:spLocks noChangeArrowheads="1"/>
                        </wps:cNvSpPr>
                        <wps:spPr bwMode="auto">
                          <a:xfrm>
                            <a:off x="4612" y="2258"/>
                            <a:ext cx="2518" cy="5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A12F133" w14:textId="423D24C9" w:rsidR="00433477" w:rsidRPr="00C527D2" w:rsidRDefault="00433477" w:rsidP="00433477">
                              <w:pPr>
                                <w:jc w:val="center"/>
                                <w:rPr>
                                  <w:rFonts w:ascii="Times New Roman" w:hAnsi="Times New Roman" w:cs="Times New Roman"/>
                                  <w:sz w:val="24"/>
                                  <w:szCs w:val="24"/>
                                </w:rPr>
                              </w:pPr>
                              <w:r>
                                <w:rPr>
                                  <w:rFonts w:ascii="Times New Roman" w:hAnsi="Times New Roman" w:cs="Times New Roman"/>
                                  <w:sz w:val="24"/>
                                  <w:szCs w:val="24"/>
                                </w:rPr>
                                <w:t>Daun Pucuk Merah</w:t>
                              </w:r>
                            </w:p>
                          </w:txbxContent>
                        </wps:txbx>
                        <wps:bodyPr rot="0" vert="horz" wrap="square" lIns="91440" tIns="45720" rIns="91440" bIns="45720" anchor="ctr" anchorCtr="0" upright="1">
                          <a:noAutofit/>
                        </wps:bodyPr>
                      </wps:wsp>
                      <wps:wsp>
                        <wps:cNvPr id="499038203" name="Straight Arrow Connector 4"/>
                        <wps:cNvCnPr>
                          <a:cxnSpLocks noChangeShapeType="1"/>
                        </wps:cNvCnPr>
                        <wps:spPr bwMode="auto">
                          <a:xfrm>
                            <a:off x="5873" y="2857"/>
                            <a:ext cx="0" cy="252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07729465" name="Rectangle 5"/>
                        <wps:cNvSpPr>
                          <a:spLocks noChangeArrowheads="1"/>
                        </wps:cNvSpPr>
                        <wps:spPr bwMode="auto">
                          <a:xfrm>
                            <a:off x="4068" y="5377"/>
                            <a:ext cx="4680" cy="5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3BC1D33" w14:textId="1A8926DE" w:rsidR="00433477" w:rsidRPr="00BB15DA" w:rsidRDefault="00433477" w:rsidP="00433477">
                              <w:pPr>
                                <w:jc w:val="center"/>
                                <w:rPr>
                                  <w:rFonts w:ascii="Times New Roman" w:hAnsi="Times New Roman" w:cs="Times New Roman"/>
                                  <w:sz w:val="24"/>
                                  <w:szCs w:val="24"/>
                                </w:rPr>
                              </w:pPr>
                              <w:r>
                                <w:rPr>
                                  <w:rFonts w:ascii="Times New Roman" w:hAnsi="Times New Roman" w:cs="Times New Roman"/>
                                  <w:sz w:val="24"/>
                                  <w:szCs w:val="24"/>
                                </w:rPr>
                                <w:t xml:space="preserve">Berat Basah Daun </w:t>
                              </w:r>
                              <w:r w:rsidR="001C4169">
                                <w:rPr>
                                  <w:rFonts w:ascii="Times New Roman" w:hAnsi="Times New Roman" w:cs="Times New Roman"/>
                                  <w:sz w:val="24"/>
                                  <w:szCs w:val="24"/>
                                </w:rPr>
                                <w:t>Pucuk Merah</w:t>
                              </w:r>
                              <w:r>
                                <w:rPr>
                                  <w:rFonts w:ascii="Times New Roman" w:hAnsi="Times New Roman" w:cs="Times New Roman"/>
                                  <w:sz w:val="24"/>
                                  <w:szCs w:val="24"/>
                                </w:rPr>
                                <w:t xml:space="preserve"> </w:t>
                              </w:r>
                              <w:r w:rsidR="008F7746">
                                <w:rPr>
                                  <w:rFonts w:ascii="Times New Roman" w:hAnsi="Times New Roman" w:cs="Times New Roman"/>
                                  <w:sz w:val="24"/>
                                  <w:szCs w:val="24"/>
                                </w:rPr>
                                <w:t>3</w:t>
                              </w:r>
                              <w:r>
                                <w:rPr>
                                  <w:rFonts w:ascii="Times New Roman" w:hAnsi="Times New Roman" w:cs="Times New Roman"/>
                                  <w:sz w:val="24"/>
                                  <w:szCs w:val="24"/>
                                </w:rPr>
                                <w:t>100 gram</w:t>
                              </w:r>
                            </w:p>
                          </w:txbxContent>
                        </wps:txbx>
                        <wps:bodyPr rot="0" vert="horz" wrap="square" lIns="91440" tIns="45720" rIns="91440" bIns="45720" anchor="ctr" anchorCtr="0" upright="1">
                          <a:noAutofit/>
                        </wps:bodyPr>
                      </wps:wsp>
                      <wps:wsp>
                        <wps:cNvPr id="1564695260" name="AutoShape 6"/>
                        <wps:cNvCnPr>
                          <a:cxnSpLocks noChangeShapeType="1"/>
                        </wps:cNvCnPr>
                        <wps:spPr bwMode="auto">
                          <a:xfrm>
                            <a:off x="5873" y="5915"/>
                            <a:ext cx="0" cy="252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49655152" name="Rectangle 6"/>
                        <wps:cNvSpPr>
                          <a:spLocks noChangeArrowheads="1"/>
                        </wps:cNvSpPr>
                        <wps:spPr bwMode="auto">
                          <a:xfrm>
                            <a:off x="3716" y="8437"/>
                            <a:ext cx="5568" cy="5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2B9081E" w14:textId="554A6CB9" w:rsidR="00433477" w:rsidRPr="00BB15DA" w:rsidRDefault="00433477" w:rsidP="00433477">
                              <w:pPr>
                                <w:jc w:val="center"/>
                                <w:rPr>
                                  <w:rFonts w:ascii="Times New Roman" w:hAnsi="Times New Roman" w:cs="Times New Roman"/>
                                  <w:sz w:val="24"/>
                                  <w:szCs w:val="24"/>
                                </w:rPr>
                              </w:pPr>
                              <w:r w:rsidRPr="00BB15DA">
                                <w:rPr>
                                  <w:rFonts w:ascii="Times New Roman" w:hAnsi="Times New Roman" w:cs="Times New Roman"/>
                                  <w:sz w:val="24"/>
                                  <w:szCs w:val="24"/>
                                </w:rPr>
                                <w:t>Berat K</w:t>
                              </w:r>
                              <w:r>
                                <w:rPr>
                                  <w:rFonts w:ascii="Times New Roman" w:hAnsi="Times New Roman" w:cs="Times New Roman"/>
                                  <w:sz w:val="24"/>
                                  <w:szCs w:val="24"/>
                                </w:rPr>
                                <w:t xml:space="preserve">ering Simplisia Daun Pucuk Merah </w:t>
                              </w:r>
                              <w:r w:rsidR="007232FC">
                                <w:rPr>
                                  <w:rFonts w:ascii="Times New Roman" w:hAnsi="Times New Roman" w:cs="Times New Roman"/>
                                  <w:sz w:val="24"/>
                                  <w:szCs w:val="24"/>
                                </w:rPr>
                                <w:t>2000 gram</w:t>
                              </w:r>
                            </w:p>
                          </w:txbxContent>
                        </wps:txbx>
                        <wps:bodyPr rot="0" vert="horz" wrap="square" lIns="91440" tIns="45720" rIns="91440" bIns="45720" anchor="ctr" anchorCtr="0" upright="1">
                          <a:noAutofit/>
                        </wps:bodyPr>
                      </wps:wsp>
                      <wps:wsp>
                        <wps:cNvPr id="1202424768" name="AutoShape 8"/>
                        <wps:cNvCnPr>
                          <a:cxnSpLocks noChangeShapeType="1"/>
                        </wps:cNvCnPr>
                        <wps:spPr bwMode="auto">
                          <a:xfrm>
                            <a:off x="5904" y="8976"/>
                            <a:ext cx="0" cy="107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59416866" name="Rectangle 7"/>
                        <wps:cNvSpPr>
                          <a:spLocks noChangeArrowheads="1"/>
                        </wps:cNvSpPr>
                        <wps:spPr bwMode="auto">
                          <a:xfrm>
                            <a:off x="3716" y="10053"/>
                            <a:ext cx="5568" cy="54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F793187" w14:textId="352BE124" w:rsidR="00433477" w:rsidRPr="00BB15DA" w:rsidRDefault="00433477" w:rsidP="00433477">
                              <w:pPr>
                                <w:jc w:val="center"/>
                                <w:rPr>
                                  <w:rFonts w:ascii="Times New Roman" w:hAnsi="Times New Roman" w:cs="Times New Roman"/>
                                  <w:sz w:val="24"/>
                                  <w:szCs w:val="24"/>
                                </w:rPr>
                              </w:pPr>
                              <w:r w:rsidRPr="00BB15DA">
                                <w:rPr>
                                  <w:rFonts w:ascii="Times New Roman" w:hAnsi="Times New Roman" w:cs="Times New Roman"/>
                                  <w:sz w:val="24"/>
                                  <w:szCs w:val="24"/>
                                </w:rPr>
                                <w:t>Serbuk</w:t>
                              </w:r>
                              <w:r>
                                <w:rPr>
                                  <w:rFonts w:ascii="Times New Roman" w:hAnsi="Times New Roman" w:cs="Times New Roman"/>
                                  <w:sz w:val="24"/>
                                  <w:szCs w:val="24"/>
                                </w:rPr>
                                <w:t xml:space="preserve"> Simplisia </w:t>
                              </w:r>
                              <w:r w:rsidR="001C4169">
                                <w:rPr>
                                  <w:rFonts w:ascii="Times New Roman" w:hAnsi="Times New Roman" w:cs="Times New Roman"/>
                                  <w:sz w:val="24"/>
                                  <w:szCs w:val="24"/>
                                </w:rPr>
                                <w:t>Daun Pucuk Merah</w:t>
                              </w:r>
                              <w:r w:rsidR="00E31BAC">
                                <w:rPr>
                                  <w:rFonts w:ascii="Times New Roman" w:hAnsi="Times New Roman" w:cs="Times New Roman"/>
                                  <w:sz w:val="24"/>
                                  <w:szCs w:val="24"/>
                                </w:rPr>
                                <w:t xml:space="preserve"> </w:t>
                              </w:r>
                              <w:r>
                                <w:rPr>
                                  <w:rFonts w:ascii="Times New Roman" w:hAnsi="Times New Roman" w:cs="Times New Roman"/>
                                  <w:sz w:val="24"/>
                                  <w:szCs w:val="24"/>
                                </w:rPr>
                                <w:t>1</w:t>
                              </w:r>
                              <w:r w:rsidR="008F7746">
                                <w:rPr>
                                  <w:rFonts w:ascii="Times New Roman" w:hAnsi="Times New Roman" w:cs="Times New Roman"/>
                                  <w:sz w:val="24"/>
                                  <w:szCs w:val="24"/>
                                </w:rPr>
                                <w:t>5</w:t>
                              </w:r>
                              <w:r w:rsidR="00D8446A">
                                <w:rPr>
                                  <w:rFonts w:ascii="Times New Roman" w:hAnsi="Times New Roman" w:cs="Times New Roman"/>
                                  <w:sz w:val="24"/>
                                  <w:szCs w:val="24"/>
                                </w:rPr>
                                <w:t>5</w:t>
                              </w:r>
                              <w:r>
                                <w:rPr>
                                  <w:rFonts w:ascii="Times New Roman" w:hAnsi="Times New Roman" w:cs="Times New Roman"/>
                                  <w:sz w:val="24"/>
                                  <w:szCs w:val="24"/>
                                </w:rPr>
                                <w:t>0 gram</w:t>
                              </w:r>
                            </w:p>
                          </w:txbxContent>
                        </wps:txbx>
                        <wps:bodyPr rot="0" vert="horz" wrap="square" lIns="91440" tIns="45720" rIns="91440" bIns="45720" anchor="ctr" anchorCtr="0" upright="1">
                          <a:noAutofit/>
                        </wps:bodyPr>
                      </wps:wsp>
                      <wps:wsp>
                        <wps:cNvPr id="1876958411" name="Text Box 12"/>
                        <wps:cNvSpPr txBox="1">
                          <a:spLocks noChangeArrowheads="1"/>
                        </wps:cNvSpPr>
                        <wps:spPr bwMode="auto">
                          <a:xfrm>
                            <a:off x="6831" y="3036"/>
                            <a:ext cx="2338" cy="541"/>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8628E22" w14:textId="0DC328DD"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rPr>
                                <w:t xml:space="preserve"> b</w:t>
                              </w:r>
                              <w:r w:rsidRPr="00CA4EAC">
                                <w:rPr>
                                  <w:rFonts w:ascii="Times New Roman" w:hAnsi="Times New Roman" w:cs="Times New Roman"/>
                                  <w:sz w:val="24"/>
                                  <w:szCs w:val="24"/>
                                </w:rPr>
                                <w:t>asah</w:t>
                              </w:r>
                            </w:p>
                          </w:txbxContent>
                        </wps:txbx>
                        <wps:bodyPr rot="0" vert="horz" wrap="square" lIns="91440" tIns="45720" rIns="91440" bIns="45720" anchor="t" anchorCtr="0" upright="1">
                          <a:noAutofit/>
                        </wps:bodyPr>
                      </wps:wsp>
                      <wps:wsp>
                        <wps:cNvPr id="2069879263" name="Text Box 17"/>
                        <wps:cNvSpPr txBox="1">
                          <a:spLocks noChangeArrowheads="1"/>
                        </wps:cNvSpPr>
                        <wps:spPr bwMode="auto">
                          <a:xfrm>
                            <a:off x="6831" y="3577"/>
                            <a:ext cx="3068" cy="541"/>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7F36C1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cuci dengan air mengalir</w:t>
                              </w:r>
                            </w:p>
                          </w:txbxContent>
                        </wps:txbx>
                        <wps:bodyPr rot="0" vert="horz" wrap="square" lIns="91440" tIns="45720" rIns="91440" bIns="45720" anchor="t" anchorCtr="0" upright="1">
                          <a:noAutofit/>
                        </wps:bodyPr>
                      </wps:wsp>
                      <wps:wsp>
                        <wps:cNvPr id="1144448210" name="Text Box 18"/>
                        <wps:cNvSpPr txBox="1">
                          <a:spLocks noChangeArrowheads="1"/>
                        </wps:cNvSpPr>
                        <wps:spPr bwMode="auto">
                          <a:xfrm>
                            <a:off x="6831" y="4118"/>
                            <a:ext cx="3068" cy="541"/>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7086A1F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tiriskan dan dikeringkan</w:t>
                              </w:r>
                            </w:p>
                          </w:txbxContent>
                        </wps:txbx>
                        <wps:bodyPr rot="0" vert="horz" wrap="square" lIns="91440" tIns="45720" rIns="91440" bIns="45720" anchor="t" anchorCtr="0" upright="1">
                          <a:noAutofit/>
                        </wps:bodyPr>
                      </wps:wsp>
                      <wps:wsp>
                        <wps:cNvPr id="1144139945" name="Text Box 19"/>
                        <wps:cNvSpPr txBox="1">
                          <a:spLocks noChangeArrowheads="1"/>
                        </wps:cNvSpPr>
                        <wps:spPr bwMode="auto">
                          <a:xfrm>
                            <a:off x="6831" y="4659"/>
                            <a:ext cx="2338" cy="541"/>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78008B5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timbang</w:t>
                              </w:r>
                            </w:p>
                          </w:txbxContent>
                        </wps:txbx>
                        <wps:bodyPr rot="0" vert="horz" wrap="square" lIns="91440" tIns="45720" rIns="91440" bIns="45720" anchor="t" anchorCtr="0" upright="1">
                          <a:noAutofit/>
                        </wps:bodyPr>
                      </wps:wsp>
                      <wps:wsp>
                        <wps:cNvPr id="1321120277" name="Straight Arrow Connector 13"/>
                        <wps:cNvCnPr>
                          <a:cxnSpLocks noChangeShapeType="1"/>
                        </wps:cNvCnPr>
                        <wps:spPr bwMode="auto">
                          <a:xfrm flipH="1">
                            <a:off x="6020" y="3309"/>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04359716" name="AutoShape 21"/>
                        <wps:cNvCnPr>
                          <a:cxnSpLocks noChangeShapeType="1"/>
                        </wps:cNvCnPr>
                        <wps:spPr bwMode="auto">
                          <a:xfrm flipH="1">
                            <a:off x="6020" y="3763"/>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6895044" name="AutoShape 22"/>
                        <wps:cNvCnPr>
                          <a:cxnSpLocks noChangeShapeType="1"/>
                        </wps:cNvCnPr>
                        <wps:spPr bwMode="auto">
                          <a:xfrm flipH="1">
                            <a:off x="6020" y="4302"/>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2935924" name="AutoShape 23"/>
                        <wps:cNvCnPr>
                          <a:cxnSpLocks noChangeShapeType="1"/>
                        </wps:cNvCnPr>
                        <wps:spPr bwMode="auto">
                          <a:xfrm flipH="1">
                            <a:off x="6020" y="4836"/>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69061592" name="AutoShape 24"/>
                        <wps:cNvCnPr>
                          <a:cxnSpLocks noChangeShapeType="1"/>
                        </wps:cNvCnPr>
                        <wps:spPr bwMode="auto">
                          <a:xfrm flipH="1">
                            <a:off x="5985" y="6635"/>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8318317" name="Text Box 14"/>
                        <wps:cNvSpPr txBox="1">
                          <a:spLocks noChangeArrowheads="1"/>
                        </wps:cNvSpPr>
                        <wps:spPr bwMode="auto">
                          <a:xfrm>
                            <a:off x="6695" y="6097"/>
                            <a:ext cx="3068" cy="10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EEB0AB" w14:textId="646A358F"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Dikeringkan</w:t>
                              </w:r>
                              <w:r>
                                <w:rPr>
                                  <w:rFonts w:ascii="Times New Roman" w:hAnsi="Times New Roman" w:cs="Times New Roman"/>
                                  <w:sz w:val="24"/>
                                  <w:szCs w:val="24"/>
                                </w:rPr>
                                <w:t xml:space="preserve"> </w:t>
                              </w:r>
                              <w:r w:rsidRPr="00CA4EAC">
                                <w:rPr>
                                  <w:rFonts w:ascii="Times New Roman" w:hAnsi="Times New Roman" w:cs="Times New Roman"/>
                                  <w:sz w:val="24"/>
                                  <w:szCs w:val="24"/>
                                </w:rPr>
                                <w:t>dalam</w:t>
                              </w:r>
                              <w:r>
                                <w:rPr>
                                  <w:rFonts w:ascii="Times New Roman" w:hAnsi="Times New Roman" w:cs="Times New Roman"/>
                                  <w:sz w:val="24"/>
                                  <w:szCs w:val="24"/>
                                </w:rPr>
                                <w:t xml:space="preserve"> lemari </w:t>
                              </w:r>
                              <w:r w:rsidRPr="00CA4EAC">
                                <w:rPr>
                                  <w:rFonts w:ascii="Times New Roman" w:hAnsi="Times New Roman" w:cs="Times New Roman"/>
                                  <w:sz w:val="24"/>
                                  <w:szCs w:val="24"/>
                                </w:rPr>
                                <w:t>pengering</w:t>
                              </w:r>
                              <w:r>
                                <w:rPr>
                                  <w:rFonts w:ascii="Times New Roman" w:hAnsi="Times New Roman" w:cs="Times New Roman"/>
                                  <w:sz w:val="24"/>
                                  <w:szCs w:val="24"/>
                                </w:rPr>
                                <w:t xml:space="preserve"> </w:t>
                              </w:r>
                              <w:r w:rsidRPr="00CA4EAC">
                                <w:rPr>
                                  <w:rFonts w:ascii="Times New Roman" w:hAnsi="Times New Roman" w:cs="Times New Roman"/>
                                  <w:sz w:val="24"/>
                                  <w:szCs w:val="24"/>
                                </w:rPr>
                                <w:t>dengan</w:t>
                              </w:r>
                              <w:r>
                                <w:rPr>
                                  <w:rFonts w:ascii="Times New Roman" w:hAnsi="Times New Roman" w:cs="Times New Roman"/>
                                  <w:sz w:val="24"/>
                                  <w:szCs w:val="24"/>
                                </w:rPr>
                                <w:t xml:space="preserve"> </w:t>
                              </w:r>
                              <w:r w:rsidRPr="00CA4EAC">
                                <w:rPr>
                                  <w:rFonts w:ascii="Times New Roman" w:hAnsi="Times New Roman" w:cs="Times New Roman"/>
                                  <w:sz w:val="24"/>
                                  <w:szCs w:val="24"/>
                                </w:rPr>
                                <w:t>suhu 40</w:t>
                              </w:r>
                              <m:oMath>
                                <m:r>
                                  <w:rPr>
                                    <w:rFonts w:ascii="Cambria Math" w:hAnsi="Cambria Math" w:cs="Times New Roman"/>
                                    <w:sz w:val="24"/>
                                    <w:szCs w:val="24"/>
                                  </w:rPr>
                                  <m:t>℃-60℃</m:t>
                                </m:r>
                              </m:oMath>
                            </w:p>
                          </w:txbxContent>
                        </wps:txbx>
                        <wps:bodyPr rot="0" vert="horz" wrap="square" lIns="91440" tIns="45720" rIns="91440" bIns="45720" anchor="t" anchorCtr="0" upright="1">
                          <a:noAutofit/>
                        </wps:bodyPr>
                      </wps:wsp>
                      <wps:wsp>
                        <wps:cNvPr id="601606108" name="AutoShape 26"/>
                        <wps:cNvCnPr>
                          <a:cxnSpLocks noChangeShapeType="1"/>
                        </wps:cNvCnPr>
                        <wps:spPr bwMode="auto">
                          <a:xfrm flipH="1">
                            <a:off x="6020" y="7322"/>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76146913" name="Text Box 27"/>
                        <wps:cNvSpPr txBox="1">
                          <a:spLocks noChangeArrowheads="1"/>
                        </wps:cNvSpPr>
                        <wps:spPr bwMode="auto">
                          <a:xfrm>
                            <a:off x="6695" y="7101"/>
                            <a:ext cx="2168" cy="5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FC7A25" w14:textId="5995AC8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rPr>
                                <w:t xml:space="preserve"> </w:t>
                              </w:r>
                              <w:r w:rsidRPr="00CA4EAC">
                                <w:rPr>
                                  <w:rFonts w:ascii="Times New Roman" w:hAnsi="Times New Roman" w:cs="Times New Roman"/>
                                  <w:sz w:val="24"/>
                                  <w:szCs w:val="24"/>
                                </w:rPr>
                                <w:t>kering</w:t>
                              </w:r>
                            </w:p>
                          </w:txbxContent>
                        </wps:txbx>
                        <wps:bodyPr rot="0" vert="horz" wrap="square" lIns="91440" tIns="45720" rIns="91440" bIns="45720" anchor="t" anchorCtr="0" upright="1">
                          <a:noAutofit/>
                        </wps:bodyPr>
                      </wps:wsp>
                      <wps:wsp>
                        <wps:cNvPr id="1608528531" name="Text Box 15"/>
                        <wps:cNvSpPr txBox="1">
                          <a:spLocks noChangeArrowheads="1"/>
                        </wps:cNvSpPr>
                        <wps:spPr bwMode="auto">
                          <a:xfrm>
                            <a:off x="6695" y="7641"/>
                            <a:ext cx="2168" cy="5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E6B81B"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Ditimbang</w:t>
                              </w:r>
                            </w:p>
                          </w:txbxContent>
                        </wps:txbx>
                        <wps:bodyPr rot="0" vert="horz" wrap="square" lIns="91440" tIns="45720" rIns="91440" bIns="45720" anchor="t" anchorCtr="0" upright="1">
                          <a:noAutofit/>
                        </wps:bodyPr>
                      </wps:wsp>
                      <wps:wsp>
                        <wps:cNvPr id="1231482740" name="AutoShape 29"/>
                        <wps:cNvCnPr>
                          <a:cxnSpLocks noChangeShapeType="1"/>
                        </wps:cNvCnPr>
                        <wps:spPr bwMode="auto">
                          <a:xfrm flipH="1">
                            <a:off x="5985" y="7901"/>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20439174" name="AutoShape 30"/>
                        <wps:cNvCnPr>
                          <a:cxnSpLocks noChangeShapeType="1"/>
                        </wps:cNvCnPr>
                        <wps:spPr bwMode="auto">
                          <a:xfrm flipH="1">
                            <a:off x="5931" y="9522"/>
                            <a:ext cx="7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30494822" name="Text Box 16"/>
                        <wps:cNvSpPr txBox="1">
                          <a:spLocks noChangeArrowheads="1"/>
                        </wps:cNvSpPr>
                        <wps:spPr bwMode="auto">
                          <a:xfrm>
                            <a:off x="6641" y="9157"/>
                            <a:ext cx="3058" cy="72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1B568" w14:textId="27CC4BDA" w:rsidR="00433477" w:rsidRPr="008743D4" w:rsidRDefault="00433477" w:rsidP="00433477">
                              <w:pPr>
                                <w:rPr>
                                  <w:rFonts w:ascii="Times New Roman" w:hAnsi="Times New Roman" w:cs="Times New Roman"/>
                                  <w:sz w:val="24"/>
                                  <w:szCs w:val="24"/>
                                </w:rPr>
                              </w:pPr>
                              <w:r w:rsidRPr="008743D4">
                                <w:rPr>
                                  <w:rFonts w:ascii="Times New Roman" w:hAnsi="Times New Roman" w:cs="Times New Roman"/>
                                  <w:sz w:val="24"/>
                                  <w:szCs w:val="24"/>
                                </w:rPr>
                                <w:t>Dihaluskan</w:t>
                              </w:r>
                              <w:r>
                                <w:rPr>
                                  <w:rFonts w:ascii="Times New Roman" w:hAnsi="Times New Roman" w:cs="Times New Roman"/>
                                  <w:sz w:val="24"/>
                                  <w:szCs w:val="24"/>
                                </w:rPr>
                                <w:t xml:space="preserve"> </w:t>
                              </w:r>
                              <w:r w:rsidRPr="008743D4">
                                <w:rPr>
                                  <w:rFonts w:ascii="Times New Roman" w:hAnsi="Times New Roman" w:cs="Times New Roman"/>
                                  <w:sz w:val="24"/>
                                  <w:szCs w:val="24"/>
                                </w:rPr>
                                <w:t>menggunakan blender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D281" id="Group 1" o:spid="_x0000_s1077" style="position:absolute;left:0;text-align:left;margin-left:160.05pt;margin-top:5.7pt;width:309.15pt;height:416.75pt;z-index:251658254;mso-position-horizontal-relative:page" coordorigin="3716,2258" coordsize="6183,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">
                <v:rect id="Rectangle 1" o:spid="_x0000_s1078" style="position:absolute;left:4612;top:2258;width:2518;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fpMYA&#10;AADiAAAADwAAAGRycy9kb3ducmV2LnhtbERPz2vCMBS+C/sfwhvspmk9xFmNImODwYai28Hjo3m2&#10;xealJFlb//tlIOz48f1eb0fbip58aBxryGcZCOLSmYYrDd9fb9NnECEiG2wdk4YbBdhuHiZrLIwb&#10;+Ej9KVYihXAoUEMdY1dIGcqaLIaZ64gTd3HeYkzQV9J4HFK4beU8y5S02HBqqLGjl5rK6+nHanCH&#10;5tbu/HLff9Li/HGI2TCqV62fHsfdCkSkMf6L7+53k+arpVrM81zB36WE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kfpMYAAADiAAAADwAAAAAAAAAAAAAAAACYAgAAZHJz&#10;L2Rvd25yZXYueG1sUEsFBgAAAAAEAAQA9QAAAIsDAAAAAA==&#10;" fillcolor="white [3201]" strokecolor="black [3200]" strokeweight="1pt">
                  <v:textbox>
                    <w:txbxContent>
                      <w:p w14:paraId="7A12F133" w14:textId="423D24C9" w:rsidR="00433477" w:rsidRPr="00C527D2" w:rsidRDefault="00433477" w:rsidP="00433477">
                        <w:pPr>
                          <w:jc w:val="center"/>
                          <w:rPr>
                            <w:rFonts w:ascii="Times New Roman" w:hAnsi="Times New Roman" w:cs="Times New Roman"/>
                            <w:sz w:val="24"/>
                            <w:szCs w:val="24"/>
                          </w:rPr>
                        </w:pPr>
                        <w:r>
                          <w:rPr>
                            <w:rFonts w:ascii="Times New Roman" w:hAnsi="Times New Roman" w:cs="Times New Roman"/>
                            <w:sz w:val="24"/>
                            <w:szCs w:val="24"/>
                          </w:rPr>
                          <w:t>Daun Pucuk Merah</w:t>
                        </w:r>
                      </w:p>
                    </w:txbxContent>
                  </v:textbox>
                </v:rect>
                <v:shape id="Straight Arrow Connector 4" o:spid="_x0000_s1079" type="#_x0000_t32" style="position:absolute;left:5873;top:2857;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30MkAAADiAAAADwAAAGRycy9kb3ducmV2LnhtbESPQWvCQBSE74X+h+UJvdVdtYqJrqKW&#10;gvZWFc+P7DMJZt/G7Nak/74rCB6HmfmGmS87W4kbNb50rGHQVyCIM2dKzjUcD1/vUxA+IBusHJOG&#10;P/KwXLy+zDE1ruUfuu1DLiKEfYoaihDqVEqfFWTR911NHL2zayyGKJtcmgbbCLeVHCo1kRZLjgsF&#10;1rQpKLvsf62GFsMpWa/y62b9udt24+o6ORy/tX7rdasZiEBdeIYf7a3R8JEkajQdqhHcL8U7IB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Q99DJAAAA4gAAAA8AAAAA&#10;AAAAAAAAAAAAoQIAAGRycy9kb3ducmV2LnhtbFBLBQYAAAAABAAEAPkAAACXAwAAAAA=&#10;" strokecolor="black [3200]" strokeweight=".5pt">
                  <v:stroke endarrow="block" joinstyle="miter"/>
                </v:shape>
                <v:rect id="Rectangle 5" o:spid="_x0000_s1080" style="position:absolute;left:4068;top:5377;width:4680;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LKcsA&#10;AADjAAAADwAAAGRycy9kb3ducmV2LnhtbESPQUvDQBSE74L/YXkFb3a3QRMbuy1FFASlpdWDx0f2&#10;mYRm34bdNUn/vSsIPQ4z8w2z2ky2EwP50DrWsJgrEMSVMy3XGj4/Xm4fQISIbLBzTBrOFGCzvr5a&#10;YWncyAcajrEWCcKhRA1NjH0pZagashjmridO3rfzFmOSvpbG45jgtpOZUrm02HJaaLCnp4aq0/HH&#10;anD79txt/XI3vFPx9baPapzyZ61vZtP2EUSkKV7C/+1XoyFbqKLIlnf5Pfx9Sn9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qYspywAAAOMAAAAPAAAAAAAAAAAAAAAAAJgC&#10;AABkcnMvZG93bnJldi54bWxQSwUGAAAAAAQABAD1AAAAkAMAAAAA&#10;" fillcolor="white [3201]" strokecolor="black [3200]" strokeweight="1pt">
                  <v:textbox>
                    <w:txbxContent>
                      <w:p w14:paraId="43BC1D33" w14:textId="1A8926DE" w:rsidR="00433477" w:rsidRPr="00BB15DA" w:rsidRDefault="00433477" w:rsidP="00433477">
                        <w:pPr>
                          <w:jc w:val="center"/>
                          <w:rPr>
                            <w:rFonts w:ascii="Times New Roman" w:hAnsi="Times New Roman" w:cs="Times New Roman"/>
                            <w:sz w:val="24"/>
                            <w:szCs w:val="24"/>
                          </w:rPr>
                        </w:pPr>
                        <w:r>
                          <w:rPr>
                            <w:rFonts w:ascii="Times New Roman" w:hAnsi="Times New Roman" w:cs="Times New Roman"/>
                            <w:sz w:val="24"/>
                            <w:szCs w:val="24"/>
                          </w:rPr>
                          <w:t xml:space="preserve">Berat Basah Daun </w:t>
                        </w:r>
                        <w:r w:rsidR="001C4169">
                          <w:rPr>
                            <w:rFonts w:ascii="Times New Roman" w:hAnsi="Times New Roman" w:cs="Times New Roman"/>
                            <w:sz w:val="24"/>
                            <w:szCs w:val="24"/>
                          </w:rPr>
                          <w:t>Pucuk Merah</w:t>
                        </w:r>
                        <w:r>
                          <w:rPr>
                            <w:rFonts w:ascii="Times New Roman" w:hAnsi="Times New Roman" w:cs="Times New Roman"/>
                            <w:sz w:val="24"/>
                            <w:szCs w:val="24"/>
                          </w:rPr>
                          <w:t xml:space="preserve"> </w:t>
                        </w:r>
                        <w:r w:rsidR="008F7746">
                          <w:rPr>
                            <w:rFonts w:ascii="Times New Roman" w:hAnsi="Times New Roman" w:cs="Times New Roman"/>
                            <w:sz w:val="24"/>
                            <w:szCs w:val="24"/>
                          </w:rPr>
                          <w:t>3</w:t>
                        </w:r>
                        <w:r>
                          <w:rPr>
                            <w:rFonts w:ascii="Times New Roman" w:hAnsi="Times New Roman" w:cs="Times New Roman"/>
                            <w:sz w:val="24"/>
                            <w:szCs w:val="24"/>
                          </w:rPr>
                          <w:t>100 gram</w:t>
                        </w:r>
                      </w:p>
                    </w:txbxContent>
                  </v:textbox>
                </v:rect>
                <v:shape id="AutoShape 6" o:spid="_x0000_s1081" type="#_x0000_t32" style="position:absolute;left:5873;top:5915;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GOsoAAADjAAAADwAAAGRycy9kb3ducmV2LnhtbESPQW/CMAyF75P4D5GRdhspaI1GR0DA&#10;NIntNkA7W43XVmuc0gTa/fv5MGlH28/vvW+1GX2rbtTHJrCF+SwDRVwG13Bl4Xx6fXgCFROywzYw&#10;WfihCJv15G6FhQsDf9DtmColJhwLtFCn1BVax7Imj3EWOmK5fYXeY5Kxr7TrcRBz3+pFlhntsWFJ&#10;qLGjfU3l9/HqLQyYPpe7bXXZ717eDmPeXszp/G7t/XTcPoNKNKZ/8d/3wUn93DyaZb4wQiFM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bkY6ygAAAOMAAAAPAAAA&#10;AAAAAAAAAAAAAKECAABkcnMvZG93bnJldi54bWxQSwUGAAAAAAQABAD5AAAAmAMAAAAA&#10;" strokecolor="black [3200]" strokeweight=".5pt">
                  <v:stroke endarrow="block" joinstyle="miter"/>
                </v:shape>
                <v:rect id="Rectangle 6" o:spid="_x0000_s1082" style="position:absolute;left:3716;top:8437;width:5568;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FGsgA&#10;AADjAAAADwAAAGRycy9kb3ducmV2LnhtbERPX2vCMBB/H+w7hBP2NlPdWrUziowNBo7J1Ic9Hs3Z&#10;ljWXkmRt/fZGEPZ4v/+3XA+mER05X1tWMBknIIgLq2suFRwP749zED4ga2wsk4IzeViv7u+WmGvb&#10;8zd1+1CKGMI+RwVVCG0upS8qMujHtiWO3Mk6gyGerpTaYR/DTSOnSZJJgzXHhgpbeq2o+N3/GQV2&#10;V5+bjVt8dZ80+9nuQtIP2ZtSD6Nh8wIi0BD+xTf3h47zn54XWZpO0ilcf4oA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0UayAAAAOMAAAAPAAAAAAAAAAAAAAAAAJgCAABk&#10;cnMvZG93bnJldi54bWxQSwUGAAAAAAQABAD1AAAAjQMAAAAA&#10;" fillcolor="white [3201]" strokecolor="black [3200]" strokeweight="1pt">
                  <v:textbox>
                    <w:txbxContent>
                      <w:p w14:paraId="22B9081E" w14:textId="554A6CB9" w:rsidR="00433477" w:rsidRPr="00BB15DA" w:rsidRDefault="00433477" w:rsidP="00433477">
                        <w:pPr>
                          <w:jc w:val="center"/>
                          <w:rPr>
                            <w:rFonts w:ascii="Times New Roman" w:hAnsi="Times New Roman" w:cs="Times New Roman"/>
                            <w:sz w:val="24"/>
                            <w:szCs w:val="24"/>
                          </w:rPr>
                        </w:pPr>
                        <w:r w:rsidRPr="00BB15DA">
                          <w:rPr>
                            <w:rFonts w:ascii="Times New Roman" w:hAnsi="Times New Roman" w:cs="Times New Roman"/>
                            <w:sz w:val="24"/>
                            <w:szCs w:val="24"/>
                          </w:rPr>
                          <w:t>Berat K</w:t>
                        </w:r>
                        <w:r>
                          <w:rPr>
                            <w:rFonts w:ascii="Times New Roman" w:hAnsi="Times New Roman" w:cs="Times New Roman"/>
                            <w:sz w:val="24"/>
                            <w:szCs w:val="24"/>
                          </w:rPr>
                          <w:t xml:space="preserve">ering Simplisia Daun Pucuk Merah </w:t>
                        </w:r>
                        <w:r w:rsidR="007232FC">
                          <w:rPr>
                            <w:rFonts w:ascii="Times New Roman" w:hAnsi="Times New Roman" w:cs="Times New Roman"/>
                            <w:sz w:val="24"/>
                            <w:szCs w:val="24"/>
                          </w:rPr>
                          <w:t>2000 gram</w:t>
                        </w:r>
                      </w:p>
                    </w:txbxContent>
                  </v:textbox>
                </v:rect>
                <v:shape id="AutoShape 8" o:spid="_x0000_s1083" type="#_x0000_t32" style="position:absolute;left:5904;top:8976;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QcR/csAAADjAAAADwAA&#10;AAAAAAAAAAAAAAChAgAAZHJzL2Rvd25yZXYueG1sUEsFBgAAAAAEAAQA+QAAAJkDAAAAAA==&#10;" strokecolor="black [3200]" strokeweight=".5pt">
                  <v:stroke endarrow="block" joinstyle="miter"/>
                </v:shape>
                <v:rect id="Rectangle 7" o:spid="_x0000_s1084" style="position:absolute;left:3716;top:10053;width:556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BIcoA&#10;AADiAAAADwAAAGRycy9kb3ducmV2LnhtbESPQUvDQBSE7wX/w/IEb+2momsauy1FFIQWi9WDx0f2&#10;mQSzb8PumqT/vlso9DjMzDfMcj3aVvTkQ+NYw3yWgSAunWm40vD99TbNQYSIbLB1TBqOFGC9upks&#10;sTBu4E/qD7ESCcKhQA11jF0hZShrshhmriNO3q/zFmOSvpLG45DgtpX3WaakxYbTQo0dvdRU/h3+&#10;rQa3b47txi8++h09/Wz3MRtG9ar13e24eQYRaYzX8KX9bjTkj4uHucqVgvOldAfk6gQ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XASHKAAAA4gAAAA8AAAAAAAAAAAAAAAAAmAIA&#10;AGRycy9kb3ducmV2LnhtbFBLBQYAAAAABAAEAPUAAACPAwAAAAA=&#10;" fillcolor="white [3201]" strokecolor="black [3200]" strokeweight="1pt">
                  <v:textbox>
                    <w:txbxContent>
                      <w:p w14:paraId="2F793187" w14:textId="352BE124" w:rsidR="00433477" w:rsidRPr="00BB15DA" w:rsidRDefault="00433477" w:rsidP="00433477">
                        <w:pPr>
                          <w:jc w:val="center"/>
                          <w:rPr>
                            <w:rFonts w:ascii="Times New Roman" w:hAnsi="Times New Roman" w:cs="Times New Roman"/>
                            <w:sz w:val="24"/>
                            <w:szCs w:val="24"/>
                          </w:rPr>
                        </w:pPr>
                        <w:r w:rsidRPr="00BB15DA">
                          <w:rPr>
                            <w:rFonts w:ascii="Times New Roman" w:hAnsi="Times New Roman" w:cs="Times New Roman"/>
                            <w:sz w:val="24"/>
                            <w:szCs w:val="24"/>
                          </w:rPr>
                          <w:t>Serbuk</w:t>
                        </w:r>
                        <w:r>
                          <w:rPr>
                            <w:rFonts w:ascii="Times New Roman" w:hAnsi="Times New Roman" w:cs="Times New Roman"/>
                            <w:sz w:val="24"/>
                            <w:szCs w:val="24"/>
                          </w:rPr>
                          <w:t xml:space="preserve"> Simplisia </w:t>
                        </w:r>
                        <w:r w:rsidR="001C4169">
                          <w:rPr>
                            <w:rFonts w:ascii="Times New Roman" w:hAnsi="Times New Roman" w:cs="Times New Roman"/>
                            <w:sz w:val="24"/>
                            <w:szCs w:val="24"/>
                          </w:rPr>
                          <w:t>Daun Pucuk Merah</w:t>
                        </w:r>
                        <w:r w:rsidR="00E31BAC">
                          <w:rPr>
                            <w:rFonts w:ascii="Times New Roman" w:hAnsi="Times New Roman" w:cs="Times New Roman"/>
                            <w:sz w:val="24"/>
                            <w:szCs w:val="24"/>
                          </w:rPr>
                          <w:t xml:space="preserve"> </w:t>
                        </w:r>
                        <w:r>
                          <w:rPr>
                            <w:rFonts w:ascii="Times New Roman" w:hAnsi="Times New Roman" w:cs="Times New Roman"/>
                            <w:sz w:val="24"/>
                            <w:szCs w:val="24"/>
                          </w:rPr>
                          <w:t>1</w:t>
                        </w:r>
                        <w:r w:rsidR="008F7746">
                          <w:rPr>
                            <w:rFonts w:ascii="Times New Roman" w:hAnsi="Times New Roman" w:cs="Times New Roman"/>
                            <w:sz w:val="24"/>
                            <w:szCs w:val="24"/>
                          </w:rPr>
                          <w:t>5</w:t>
                        </w:r>
                        <w:r w:rsidR="00D8446A">
                          <w:rPr>
                            <w:rFonts w:ascii="Times New Roman" w:hAnsi="Times New Roman" w:cs="Times New Roman"/>
                            <w:sz w:val="24"/>
                            <w:szCs w:val="24"/>
                          </w:rPr>
                          <w:t>5</w:t>
                        </w:r>
                        <w:r>
                          <w:rPr>
                            <w:rFonts w:ascii="Times New Roman" w:hAnsi="Times New Roman" w:cs="Times New Roman"/>
                            <w:sz w:val="24"/>
                            <w:szCs w:val="24"/>
                          </w:rPr>
                          <w:t>0 gram</w:t>
                        </w:r>
                      </w:p>
                    </w:txbxContent>
                  </v:textbox>
                </v:rect>
                <v:shape id="_x0000_s1085" type="#_x0000_t202" style="position:absolute;left:6831;top:3036;width:233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e1sgA&#10;AADjAAAADwAAAGRycy9kb3ducmV2LnhtbERPzUrDQBC+C77DMoI3u4nGNk27LUERpQrS6qW3ITtN&#10;gtnZkB3b9O1dQfA43/8s16Pr1JGG0Ho2kE4SUMSVty3XBj4/nm5yUEGQLXaeycCZAqxXlxdLLKw/&#10;8ZaOO6lVDOFQoIFGpC+0DlVDDsPE98SRO/jBocRzqLUd8BTDXadvk2SqHbYcGxrs6aGh6mv37Qxs&#10;sj0+3skrnYXH97J8zvssvBlzfTWWC1BCo/yL/9wvNs7PZ9P5fZ6lKfz+FAH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B7WyAAAAOMAAAAPAAAAAAAAAAAAAAAAAJgCAABk&#10;cnMvZG93bnJldi54bWxQSwUGAAAAAAQABAD1AAAAjQMAAAAA&#10;" fillcolor="white [3201]" strokecolor="white [3212]" strokeweight=".5pt">
                  <v:textbox>
                    <w:txbxContent>
                      <w:p w14:paraId="18628E22" w14:textId="0DC328DD"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rPr>
                          <w:t xml:space="preserve"> b</w:t>
                        </w:r>
                        <w:r w:rsidRPr="00CA4EAC">
                          <w:rPr>
                            <w:rFonts w:ascii="Times New Roman" w:hAnsi="Times New Roman" w:cs="Times New Roman"/>
                            <w:sz w:val="24"/>
                            <w:szCs w:val="24"/>
                          </w:rPr>
                          <w:t>asah</w:t>
                        </w:r>
                      </w:p>
                    </w:txbxContent>
                  </v:textbox>
                </v:shape>
                <v:shape id="Text Box 17" o:spid="_x0000_s1086" type="#_x0000_t202" style="position:absolute;left:6831;top:3577;width:306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xwcsA&#10;AADjAAAADwAAAGRycy9kb3ducmV2LnhtbESPQUvDQBSE74L/YXmCN7sxLWkauy2hRRQVirWX3h7Z&#10;ZxLMvg3ZZ5v+e1cQPA4z8w2zXI+uUycaQuvZwP0kAUVcedtybeDw8XiXgwqCbLHzTAYuFGC9ur5a&#10;YmH9md/ptJdaRQiHAg00In2hdagachgmvieO3qcfHEqUQ63tgOcId51OkyTTDluOCw32tGmo+tp/&#10;OwMvsyNup/JKF+FxV5ZPeT8Lb8bc3ozlAyihUf7Df+1nayBNskU+X6TZFH4/xT+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rjHBywAAAOMAAAAPAAAAAAAAAAAAAAAAAJgC&#10;AABkcnMvZG93bnJldi54bWxQSwUGAAAAAAQABAD1AAAAkAMAAAAA&#10;" fillcolor="white [3201]" strokecolor="white [3212]" strokeweight=".5pt">
                  <v:textbox>
                    <w:txbxContent>
                      <w:p w14:paraId="17F36C1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cuci dengan air mengalir</w:t>
                        </w:r>
                      </w:p>
                    </w:txbxContent>
                  </v:textbox>
                </v:shape>
                <v:shape id="Text Box 18" o:spid="_x0000_s1087" type="#_x0000_t202" style="position:absolute;left:6831;top:4118;width:306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RV8cA&#10;AADjAAAADwAAAGRycy9kb3ducmV2LnhtbERPTUvDQBC9C/6HZQRvdpMaJKTdlqCIokKxevE2ZKdJ&#10;MDsbsmOb/nvnIDi3mfcx7623cxjMkabUR3aQLzIwxE30PbcOPj8eb0owSZA9DpHJwZkSbDeXF2us&#10;fDzxOx330ho14VShg05krKxNTUcB0yKOxIod4hRQdJ1a6yc8qXkY7DLL7mzAnvVDhyPdd9R873+C&#10;g5fiCx9u5ZXOwvOurp/KsUhvzl1fzfUKjNAs/+Q/9bPX+HmhUy5zbaGd9AB2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kVfHAAAA4wAAAA8AAAAAAAAAAAAAAAAAmAIAAGRy&#10;cy9kb3ducmV2LnhtbFBLBQYAAAAABAAEAPUAAACMAwAAAAA=&#10;" fillcolor="white [3201]" strokecolor="white [3212]" strokeweight=".5pt">
                  <v:textbox>
                    <w:txbxContent>
                      <w:p w14:paraId="7086A1F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tiriskan dan dikeringkan</w:t>
                        </w:r>
                      </w:p>
                    </w:txbxContent>
                  </v:textbox>
                </v:shape>
                <v:shape id="Text Box 19" o:spid="_x0000_s1088" type="#_x0000_t202" style="position:absolute;left:6831;top:4659;width:233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JLccA&#10;AADjAAAADwAAAGRycy9kb3ducmV2LnhtbERPzUrDQBC+C32HZQRvdhO7ljZ2W4Iiii2I1Yu3ITsm&#10;odnZkB3b9O1dQfA43/+sNqPv1JGG2Aa2kE8zUMRVcC3XFj7eH68XoKIgO+wCk4UzRdisJxcrLFw4&#10;8Rsd91KrFMKxQAuNSF9oHauGPMZp6IkT9xUGj5LOodZuwFMK952+ybK59thyamiwp/uGqsP+21t4&#10;MZ/4MJMtnYXH17J8WvQm7qy9uhzLO1BCo/yL/9zPLs3Pjclny6W5hd+fEgB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iS3HAAAA4wAAAA8AAAAAAAAAAAAAAAAAmAIAAGRy&#10;cy9kb3ducmV2LnhtbFBLBQYAAAAABAAEAPUAAACMAwAAAAA=&#10;" fillcolor="white [3201]" strokecolor="white [3212]" strokeweight=".5pt">
                  <v:textbox>
                    <w:txbxContent>
                      <w:p w14:paraId="78008B58"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w:t>
                        </w:r>
                        <w:r>
                          <w:rPr>
                            <w:rFonts w:ascii="Times New Roman" w:hAnsi="Times New Roman" w:cs="Times New Roman"/>
                            <w:sz w:val="24"/>
                            <w:szCs w:val="24"/>
                          </w:rPr>
                          <w:t>timbang</w:t>
                        </w:r>
                      </w:p>
                    </w:txbxContent>
                  </v:textbox>
                </v:shape>
                <v:shape id="Straight Arrow Connector 13" o:spid="_x0000_s1089" type="#_x0000_t32" style="position:absolute;left:6020;top:3309;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xQcYAAADjAAAADwAAAGRycy9kb3ducmV2LnhtbERPzUrDQBC+C77DMoIXaTfZFCOx2yKK&#10;6LVRpN7G7JgEs7Mhs7bx7V1B6HG+/1lvZz+oA03SB7aQLzNQxE1wPbcWXl8eFzegJCI7HAKThR8S&#10;2G7Oz9ZYuXDkHR3q2KoUwlKhhS7GsdJamo48yjKMxIn7DJPHmM6p1W7CYwr3gzZZdq099pwaOhzp&#10;vqPmq/72Foq4ErNb7Uup39uPK/dQFPL2ZO3lxXx3CyrSHE/if/ezS/MLk+cmM2UJfz8lAP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QsUHGAAAA4wAAAA8AAAAAAAAA&#10;AAAAAAAAoQIAAGRycy9kb3ducmV2LnhtbFBLBQYAAAAABAAEAPkAAACUAwAAAAA=&#10;" strokecolor="black [3200]" strokeweight=".5pt">
                  <v:stroke endarrow="block" joinstyle="miter"/>
                </v:shape>
                <v:shape id="AutoShape 21" o:spid="_x0000_s1090" type="#_x0000_t32" style="position:absolute;left:6020;top:3763;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IfsoAAADiAAAADwAAAGRycy9kb3ducmV2LnhtbESPQUvDQBSE74L/YXmCF7GbNmlaY7dF&#10;FNFrUynt7Zl9JsHs25C3tvHfu4LgcZiZb5jVZnSdOtEgrWcD00kCirjytuXawNvu+XYJSgKyxc4z&#10;Gfgmgc368mKFhfVn3tKpDLWKEJYCDTQh9IXWUjXkUCa+J47ehx8chiiHWtsBzxHuOj1Lklw7bDku&#10;NNjTY0PVZ/nlDKQhk9k2OyykPNbvN/YpTWX/Ysz11fhwDyrQGP7Df+1XayBPsnR+t5jm8Hsp3gG9&#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FUh+ygAAAOIAAAAPAAAA&#10;AAAAAAAAAAAAAKECAABkcnMvZG93bnJldi54bWxQSwUGAAAAAAQABAD5AAAAmAMAAAAA&#10;" strokecolor="black [3200]" strokeweight=".5pt">
                  <v:stroke endarrow="block" joinstyle="miter"/>
                </v:shape>
                <v:shape id="AutoShape 22" o:spid="_x0000_s1091" type="#_x0000_t32" style="position:absolute;left:6020;top:4302;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X/8cAAADjAAAADwAAAGRycy9kb3ducmV2LnhtbERPzUrDQBC+C77DMoIXaTc2a21jt0UU&#10;sdemInobs9MkmJ0NmbWNb+8Kgsf5/me1GX2njjRIG9jC9TQDRVwF13Jt4WX/NFmAkojssAtMFr5J&#10;YLM+P1th4cKJd3QsY61SCEuBFpoY+0JrqRryKNPQEyfuEAaPMZ1Drd2ApxTuOz3Lsrn22HJqaLCn&#10;h4aqz/LLW8ijkdnOvN1K+V5/XLnHPJfXZ2svL8b7O1CRxvgv/nNvXZpvzHyxvMmMgd+fEgB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Nf/xwAAAOMAAAAPAAAAAAAA&#10;AAAAAAAAAKECAABkcnMvZG93bnJldi54bWxQSwUGAAAAAAQABAD5AAAAlQMAAAAA&#10;" strokecolor="black [3200]" strokeweight=".5pt">
                  <v:stroke endarrow="block" joinstyle="miter"/>
                </v:shape>
                <v:shape id="AutoShape 23" o:spid="_x0000_s1092" type="#_x0000_t32" style="position:absolute;left:6020;top:4836;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Op8kAAADiAAAADwAAAGRycy9kb3ducmV2LnhtbESPQUvDQBSE74L/YXmCF7Ebs6m2sdsi&#10;iui1qYi9PbPPJJh9G/LWNv57VxA8DjPzDbPaTL5XBxqlC2zhapaBIq6D67ix8LJ7vFyAkojssA9M&#10;Fr5JYLM+PVlh6cKRt3SoYqMShKVEC22MQ6m11C15lFkYiJP3EUaPMcmx0W7EY4L7XudZdq09dpwW&#10;WhzovqX6s/ryFkwsJN8WbzdS7Zv3C/dgjLw+WXt+Nt3dgoo0xf/wX/vZWShMvjTzZV7A76V0B/T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hjqfJAAAA4gAAAA8AAAAA&#10;AAAAAAAAAAAAoQIAAGRycy9kb3ducmV2LnhtbFBLBQYAAAAABAAEAPkAAACXAwAAAAA=&#10;" strokecolor="black [3200]" strokeweight=".5pt">
                  <v:stroke endarrow="block" joinstyle="miter"/>
                </v:shape>
                <v:shape id="AutoShape 24" o:spid="_x0000_s1093" type="#_x0000_t32" style="position:absolute;left:5985;top:6635;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os8gAAADjAAAADwAAAGRycy9kb3ducmV2LnhtbERPzUrDQBC+C77DMoIXsZsmabSx2yKK&#10;6LWpSHsbs2MSzM6GzNrGt3cFweN8/7PaTK5XRxql82xgPktAEdfedtwYeN09Xd+CkoBssfdMBr5J&#10;YLM+P1thaf2Jt3SsQqNiCEuJBtoQhlJrqVtyKDM/EEfuw48OQzzHRtsRTzHc9TpNkkI77Dg2tDjQ&#10;Q0v1Z/XlDGQhl3Sb72+kOjTvV/Yxy+Tt2ZjLi+n+DlSgKfyL/9wvNs7Pi2VSzBfLFH5/igDo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gos8gAAADjAAAADwAAAAAA&#10;AAAAAAAAAAChAgAAZHJzL2Rvd25yZXYueG1sUEsFBgAAAAAEAAQA+QAAAJYDAAAAAA==&#10;" strokecolor="black [3200]" strokeweight=".5pt">
                  <v:stroke endarrow="block" joinstyle="miter"/>
                </v:shape>
                <v:shape id="_x0000_s1094" type="#_x0000_t202" style="position:absolute;left:6695;top:6097;width:3068;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7nssA&#10;AADjAAAADwAAAGRycy9kb3ducmV2LnhtbERPy2rDMBC8B/IPYgO9hEZ2TR64UUIpfYTcEvdBb4u1&#10;tU2tlbFU2/n7KBAIzGV3dmZ21tvB1KKj1lWWFcSzCARxbnXFhYKP7PV+BcJ5ZI21ZVJwIgfbzXi0&#10;xlTbng/UHX0hggm7FBWU3jeplC4vyaCb2YY4cL+2NejD2BZSt9gHc1PLhyhaSIMVh4QSG3ouKf87&#10;/hsFP9Pie++Gt88+mSfNy3uXLb90ptTdZHh6BOFp8Lfjq3qnw/txvEouWMKlU1iA3J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qHueywAAAOMAAAAPAAAAAAAAAAAAAAAAAJgC&#10;AABkcnMvZG93bnJldi54bWxQSwUGAAAAAAQABAD1AAAAkAMAAAAA&#10;" fillcolor="white [3201]" stroked="f" strokeweight=".5pt">
                  <v:textbox>
                    <w:txbxContent>
                      <w:p w14:paraId="47EEB0AB" w14:textId="646A358F"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Dikeringkan</w:t>
                        </w:r>
                        <w:r>
                          <w:rPr>
                            <w:rFonts w:ascii="Times New Roman" w:hAnsi="Times New Roman" w:cs="Times New Roman"/>
                            <w:sz w:val="24"/>
                            <w:szCs w:val="24"/>
                          </w:rPr>
                          <w:t xml:space="preserve"> </w:t>
                        </w:r>
                        <w:r w:rsidRPr="00CA4EAC">
                          <w:rPr>
                            <w:rFonts w:ascii="Times New Roman" w:hAnsi="Times New Roman" w:cs="Times New Roman"/>
                            <w:sz w:val="24"/>
                            <w:szCs w:val="24"/>
                          </w:rPr>
                          <w:t>dalam</w:t>
                        </w:r>
                        <w:r>
                          <w:rPr>
                            <w:rFonts w:ascii="Times New Roman" w:hAnsi="Times New Roman" w:cs="Times New Roman"/>
                            <w:sz w:val="24"/>
                            <w:szCs w:val="24"/>
                          </w:rPr>
                          <w:t xml:space="preserve"> lemari </w:t>
                        </w:r>
                        <w:r w:rsidRPr="00CA4EAC">
                          <w:rPr>
                            <w:rFonts w:ascii="Times New Roman" w:hAnsi="Times New Roman" w:cs="Times New Roman"/>
                            <w:sz w:val="24"/>
                            <w:szCs w:val="24"/>
                          </w:rPr>
                          <w:t>pengering</w:t>
                        </w:r>
                        <w:r>
                          <w:rPr>
                            <w:rFonts w:ascii="Times New Roman" w:hAnsi="Times New Roman" w:cs="Times New Roman"/>
                            <w:sz w:val="24"/>
                            <w:szCs w:val="24"/>
                          </w:rPr>
                          <w:t xml:space="preserve"> </w:t>
                        </w:r>
                        <w:r w:rsidRPr="00CA4EAC">
                          <w:rPr>
                            <w:rFonts w:ascii="Times New Roman" w:hAnsi="Times New Roman" w:cs="Times New Roman"/>
                            <w:sz w:val="24"/>
                            <w:szCs w:val="24"/>
                          </w:rPr>
                          <w:t>dengan</w:t>
                        </w:r>
                        <w:r>
                          <w:rPr>
                            <w:rFonts w:ascii="Times New Roman" w:hAnsi="Times New Roman" w:cs="Times New Roman"/>
                            <w:sz w:val="24"/>
                            <w:szCs w:val="24"/>
                          </w:rPr>
                          <w:t xml:space="preserve"> </w:t>
                        </w:r>
                        <w:r w:rsidRPr="00CA4EAC">
                          <w:rPr>
                            <w:rFonts w:ascii="Times New Roman" w:hAnsi="Times New Roman" w:cs="Times New Roman"/>
                            <w:sz w:val="24"/>
                            <w:szCs w:val="24"/>
                          </w:rPr>
                          <w:t>suhu 40</w:t>
                        </w:r>
                        <m:oMath>
                          <m:r>
                            <w:rPr>
                              <w:rFonts w:ascii="Cambria Math" w:hAnsi="Cambria Math" w:cs="Times New Roman"/>
                              <w:sz w:val="24"/>
                              <w:szCs w:val="24"/>
                            </w:rPr>
                            <m:t>℃-60℃</m:t>
                          </m:r>
                        </m:oMath>
                      </w:p>
                    </w:txbxContent>
                  </v:textbox>
                </v:shape>
                <v:shape id="AutoShape 26" o:spid="_x0000_s1095" type="#_x0000_t32" style="position:absolute;left:6020;top:7322;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ojMYAAADiAAAADwAAAGRycy9kb3ducmV2LnhtbERPTUvDQBC9C/6HZQQv0u6mKamk3RZR&#10;xF4bRfQ2ZqdJMDsbMmsb/717KHh8vO/NbvK9OtEoXWAL2dyAIq6D67ix8Pb6PLsHJRHZYR+YLPyS&#10;wG57fbXB0oUzH+hUxUalEJYSLbQxDqXWUrfkUeZhIE7cMYweY4Jjo92I5xTue70wptAeO04NLQ70&#10;2FL9Xf14C3lcyuKw/FhJ9dl83bmnPJf3F2tvb6aHNahIU/wXX9x7Z6EwWWGKzKTN6VK6A3r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HqIzGAAAA4gAAAA8AAAAAAAAA&#10;AAAAAAAAoQIAAGRycy9kb3ducmV2LnhtbFBLBQYAAAAABAAEAPkAAACUAwAAAAA=&#10;" strokecolor="black [3200]" strokeweight=".5pt">
                  <v:stroke endarrow="block" joinstyle="miter"/>
                </v:shape>
                <v:shape id="Text Box 27" o:spid="_x0000_s1096" type="#_x0000_t202" style="position:absolute;left:6695;top:7101;width:21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0RMwA&#10;AADiAAAADwAAAGRycy9kb3ducmV2LnhtbESPT0vDQBTE74LfYXmCF7GbmDa1sdtSitrizcY/9PbI&#10;PpPQ7NuQXZP027uC4HGYmd8wy/VoGtFT52rLCuJJBIK4sLrmUsFb/nR7D8J5ZI2NZVJwJgfr1eXF&#10;EjNtB36l/uBLESDsMlRQed9mUrqiIoNuYlvi4H3ZzqAPsiul7nAIcNPIuyhKpcGaw0KFLW0rKk6H&#10;b6PgeFN+vrjx+X1IZkn7uOvz+YfOlbq+GjcPIDyN/j/8195rBdN5Gk/TRZzA76VwB+Tq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qc0RMwAAADiAAAADwAAAAAAAAAAAAAAAACY&#10;AgAAZHJzL2Rvd25yZXYueG1sUEsFBgAAAAAEAAQA9QAAAJEDAAAAAA==&#10;" fillcolor="white [3201]" stroked="f" strokeweight=".5pt">
                  <v:textbox>
                    <w:txbxContent>
                      <w:p w14:paraId="2AFC7A25" w14:textId="5995AC8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Disortasi</w:t>
                        </w:r>
                        <w:r>
                          <w:rPr>
                            <w:rFonts w:ascii="Times New Roman" w:hAnsi="Times New Roman" w:cs="Times New Roman"/>
                            <w:sz w:val="24"/>
                            <w:szCs w:val="24"/>
                          </w:rPr>
                          <w:t xml:space="preserve"> </w:t>
                        </w:r>
                        <w:r w:rsidRPr="00CA4EAC">
                          <w:rPr>
                            <w:rFonts w:ascii="Times New Roman" w:hAnsi="Times New Roman" w:cs="Times New Roman"/>
                            <w:sz w:val="24"/>
                            <w:szCs w:val="24"/>
                          </w:rPr>
                          <w:t>kering</w:t>
                        </w:r>
                      </w:p>
                    </w:txbxContent>
                  </v:textbox>
                </v:shape>
                <v:shape id="_x0000_s1097" type="#_x0000_t202" style="position:absolute;left:6695;top:7641;width:21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CUckA&#10;AADjAAAADwAAAGRycy9kb3ducmV2LnhtbERPzUrDQBC+C32HZQq9iN20ITXEbksRq9Kbja14G7Jj&#10;EpqdDdk1iW/vCkKP8/3PejuaRvTUudqygsU8AkFcWF1zqeA939+lIJxH1thYJgU/5GC7mdysMdN2&#10;4Dfqj74UIYRdhgoq79tMSldUZNDNbUscuC/bGfTh7EqpOxxCuGnkMopW0mDNoaHClh4rKi7Hb6Pg&#10;87b8OLjx+TTESdw+vfT5/VnnSs2m4+4BhKfRX8X/7lcd5q+iNFmmSbyAv58C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aCUckAAADjAAAADwAAAAAAAAAAAAAAAACYAgAA&#10;ZHJzL2Rvd25yZXYueG1sUEsFBgAAAAAEAAQA9QAAAI4DAAAAAA==&#10;" fillcolor="white [3201]" stroked="f" strokeweight=".5pt">
                  <v:textbox>
                    <w:txbxContent>
                      <w:p w14:paraId="32E6B81B" w14:textId="77777777" w:rsidR="00433477" w:rsidRPr="00CA4EAC" w:rsidRDefault="00433477" w:rsidP="00433477">
                        <w:pPr>
                          <w:rPr>
                            <w:rFonts w:ascii="Times New Roman" w:hAnsi="Times New Roman" w:cs="Times New Roman"/>
                            <w:sz w:val="24"/>
                            <w:szCs w:val="24"/>
                          </w:rPr>
                        </w:pPr>
                        <w:r w:rsidRPr="00CA4EAC">
                          <w:rPr>
                            <w:rFonts w:ascii="Times New Roman" w:hAnsi="Times New Roman" w:cs="Times New Roman"/>
                            <w:sz w:val="24"/>
                            <w:szCs w:val="24"/>
                          </w:rPr>
                          <w:t>Ditimbang</w:t>
                        </w:r>
                      </w:p>
                    </w:txbxContent>
                  </v:textbox>
                </v:shape>
                <v:shape id="AutoShape 29" o:spid="_x0000_s1098" type="#_x0000_t32" style="position:absolute;left:5985;top:7901;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eFsoAAADjAAAADwAAAGRycy9kb3ducmV2LnhtbESPQUvDQBCF74L/YRnBi9hNk2BL7LaI&#10;InptFNHbmB2TYHY2ZNY2/nvnIPQ4M2/ee99mN4fBHGiSPrKD5SIDQ9xE33Pr4PXl8XoNRhKyxyEy&#10;Ofglgd32/GyDlY9H3tOhTq1RE5YKHXQpjZW10nQUUBZxJNbbV5wCJh2n1voJj2oeBptn2Y0N2LMm&#10;dDjSfUfNd/0THBSplHxfvq+k/mg/r/xDUcjbk3OXF/PdLZhEczqJ/7+fvdbPi2W5zlelUiiTLsBu&#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9514WygAAAOMAAAAPAAAA&#10;AAAAAAAAAAAAAKECAABkcnMvZG93bnJldi54bWxQSwUGAAAAAAQABAD5AAAAmAMAAAAA&#10;" strokecolor="black [3200]" strokeweight=".5pt">
                  <v:stroke endarrow="block" joinstyle="miter"/>
                </v:shape>
                <v:shape id="AutoShape 30" o:spid="_x0000_s1099" type="#_x0000_t32" style="position:absolute;left:5931;top:9522;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au8gAAADjAAAADwAAAGRycy9kb3ducmV2LnhtbERPzUrDQBC+C77DMoIXaTdNgq1pt0UU&#10;sddGKXobs9MkmJ0NmbWNb98VCh7n+5/VZnSdOtIgrWcDs2kCirjytuXawPvby2QBSgKyxc4zGfgl&#10;gc36+mqFhfUn3tGxDLWKISwFGmhC6AutpWrIoUx9Txy5gx8chngOtbYDnmK463SaJPfaYcuxocGe&#10;nhqqvssfZyALuaS7/GMu5Wf9dWefs0z2r8bc3oyPS1CBxvAvvri3Ns5fpEmePczmOfz9FAHQ6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Dau8gAAADjAAAADwAAAAAA&#10;AAAAAAAAAAChAgAAZHJzL2Rvd25yZXYueG1sUEsFBgAAAAAEAAQA+QAAAJYDAAAAAA==&#10;" strokecolor="black [3200]" strokeweight=".5pt">
                  <v:stroke endarrow="block" joinstyle="miter"/>
                </v:shape>
                <v:shape id="Text Box 16" o:spid="_x0000_s1100" type="#_x0000_t202" style="position:absolute;left:6641;top:9157;width:3058;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5z+8wA&#10;AADiAAAADwAAAGRycy9kb3ducmV2LnhtbESPT0vDQBTE7wW/w/IEL6XdmNTaxm6LiLXizcQ/eHtk&#10;n0kw+zZkt0n89q5Q6HGYmd8wm91oGtFT52rLCq7nEQjiwuqaSwVv+X62AuE8ssbGMin4JQe77cVk&#10;g6m2A79Sn/lSBAi7FBVU3replK6oyKCb25Y4eN+2M+iD7EqpOxwC3DQyjqKlNFhzWKiwpYeKip/s&#10;aBR8TcvPFzc+vQ/JTdI+Hvr89kPnSl1djvd3IDyN/hw+tZ+1gnUSLdaLVRzD/6VwB+T2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85z+8wAAADiAAAADwAAAAAAAAAAAAAAAACY&#10;AgAAZHJzL2Rvd25yZXYueG1sUEsFBgAAAAAEAAQA9QAAAJEDAAAAAA==&#10;" fillcolor="white [3201]" stroked="f" strokeweight=".5pt">
                  <v:textbox>
                    <w:txbxContent>
                      <w:p w14:paraId="5831B568" w14:textId="27CC4BDA" w:rsidR="00433477" w:rsidRPr="008743D4" w:rsidRDefault="00433477" w:rsidP="00433477">
                        <w:pPr>
                          <w:rPr>
                            <w:rFonts w:ascii="Times New Roman" w:hAnsi="Times New Roman" w:cs="Times New Roman"/>
                            <w:sz w:val="24"/>
                            <w:szCs w:val="24"/>
                          </w:rPr>
                        </w:pPr>
                        <w:r w:rsidRPr="008743D4">
                          <w:rPr>
                            <w:rFonts w:ascii="Times New Roman" w:hAnsi="Times New Roman" w:cs="Times New Roman"/>
                            <w:sz w:val="24"/>
                            <w:szCs w:val="24"/>
                          </w:rPr>
                          <w:t>Dihaluskan</w:t>
                        </w:r>
                        <w:r>
                          <w:rPr>
                            <w:rFonts w:ascii="Times New Roman" w:hAnsi="Times New Roman" w:cs="Times New Roman"/>
                            <w:sz w:val="24"/>
                            <w:szCs w:val="24"/>
                          </w:rPr>
                          <w:t xml:space="preserve"> </w:t>
                        </w:r>
                        <w:r w:rsidRPr="008743D4">
                          <w:rPr>
                            <w:rFonts w:ascii="Times New Roman" w:hAnsi="Times New Roman" w:cs="Times New Roman"/>
                            <w:sz w:val="24"/>
                            <w:szCs w:val="24"/>
                          </w:rPr>
                          <w:t>menggunakan blender</w:t>
                        </w:r>
                      </w:p>
                    </w:txbxContent>
                  </v:textbox>
                </v:shape>
                <w10:wrap anchorx="page"/>
              </v:group>
            </w:pict>
          </mc:Fallback>
        </mc:AlternateContent>
      </w:r>
    </w:p>
    <w:p w14:paraId="126E94F0" w14:textId="77777777" w:rsidR="00A5653D" w:rsidRDefault="00A5653D" w:rsidP="00793925">
      <w:pPr>
        <w:spacing w:line="480" w:lineRule="auto"/>
        <w:jc w:val="both"/>
        <w:rPr>
          <w:rFonts w:ascii="Times New Roman" w:hAnsi="Times New Roman" w:cs="Times New Roman"/>
          <w:b/>
          <w:sz w:val="24"/>
          <w:szCs w:val="24"/>
          <w:lang w:val="id-ID"/>
        </w:rPr>
        <w:sectPr w:rsidR="00A5653D" w:rsidSect="00E94BC8">
          <w:pgSz w:w="11906" w:h="16838" w:code="9"/>
          <w:pgMar w:top="1701" w:right="1701" w:bottom="1701" w:left="2268" w:header="720" w:footer="720" w:gutter="0"/>
          <w:cols w:space="720"/>
          <w:docGrid w:linePitch="360"/>
        </w:sectPr>
      </w:pPr>
    </w:p>
    <w:p w14:paraId="06049797" w14:textId="78EACC76" w:rsidR="00881B76" w:rsidRPr="00DA3794" w:rsidRDefault="00881B76" w:rsidP="00881B76">
      <w:pPr>
        <w:pStyle w:val="Heading1"/>
        <w:spacing w:line="480" w:lineRule="auto"/>
        <w:rPr>
          <w:rFonts w:asciiTheme="majorBidi" w:hAnsiTheme="majorBidi"/>
          <w:color w:val="auto"/>
          <w:sz w:val="24"/>
          <w:szCs w:val="24"/>
          <w:lang w:val="id-ID"/>
        </w:rPr>
      </w:pPr>
      <w:bookmarkStart w:id="1325" w:name="_Toc171895472"/>
      <w:bookmarkStart w:id="1326" w:name="_Toc172151660"/>
      <w:bookmarkStart w:id="1327" w:name="_Toc174295682"/>
      <w:bookmarkStart w:id="1328" w:name="_Toc176206092"/>
      <w:bookmarkStart w:id="1329" w:name="_Toc176999069"/>
      <w:bookmarkStart w:id="1330" w:name="_Toc177923234"/>
      <w:bookmarkStart w:id="1331" w:name="_Toc183439253"/>
      <w:r w:rsidRPr="00DA3794">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4</w:t>
      </w:r>
      <w:r w:rsidRPr="00DA3794">
        <w:rPr>
          <w:rFonts w:asciiTheme="majorBidi" w:hAnsiTheme="majorBidi"/>
          <w:b/>
          <w:bCs/>
          <w:color w:val="auto"/>
          <w:sz w:val="24"/>
          <w:szCs w:val="24"/>
          <w:lang w:val="id-ID"/>
        </w:rPr>
        <w:t xml:space="preserve">. </w:t>
      </w:r>
      <w:r w:rsidRPr="00DA3794">
        <w:rPr>
          <w:rFonts w:asciiTheme="majorBidi" w:hAnsiTheme="majorBidi"/>
          <w:color w:val="auto"/>
          <w:sz w:val="24"/>
          <w:szCs w:val="24"/>
          <w:lang w:val="id-ID"/>
        </w:rPr>
        <w:t>Pengolahan Sampel Ekstrak Etanol Daun Pucuk Merah</w:t>
      </w:r>
      <w:bookmarkEnd w:id="1325"/>
      <w:bookmarkEnd w:id="1326"/>
      <w:bookmarkEnd w:id="1327"/>
      <w:bookmarkEnd w:id="1328"/>
      <w:bookmarkEnd w:id="1329"/>
      <w:bookmarkEnd w:id="1330"/>
      <w:bookmarkEnd w:id="1331"/>
    </w:p>
    <w:tbl>
      <w:tblPr>
        <w:tblStyle w:val="TableGrid"/>
        <w:tblW w:w="0" w:type="auto"/>
        <w:tblLook w:val="04A0" w:firstRow="1" w:lastRow="0" w:firstColumn="1" w:lastColumn="0" w:noHBand="0" w:noVBand="1"/>
      </w:tblPr>
      <w:tblGrid>
        <w:gridCol w:w="2642"/>
        <w:gridCol w:w="2642"/>
        <w:gridCol w:w="2643"/>
      </w:tblGrid>
      <w:tr w:rsidR="00881B76" w14:paraId="5A48FC28" w14:textId="77777777" w:rsidTr="008F0899">
        <w:tc>
          <w:tcPr>
            <w:tcW w:w="2642" w:type="dxa"/>
          </w:tcPr>
          <w:p w14:paraId="7938420F" w14:textId="77777777" w:rsidR="00881B76" w:rsidRDefault="00881B76" w:rsidP="008F0899">
            <w:pPr>
              <w:tabs>
                <w:tab w:val="left" w:pos="5510"/>
              </w:tabs>
              <w:rPr>
                <w:rFonts w:ascii="Times New Roman" w:hAnsi="Times New Roman" w:cs="Times New Roman"/>
                <w:sz w:val="24"/>
                <w:szCs w:val="24"/>
                <w:lang w:val="id-ID"/>
              </w:rPr>
            </w:pPr>
          </w:p>
          <w:p w14:paraId="7E4B4137"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D8B1CA8" wp14:editId="2CD71580">
                  <wp:extent cx="1886120" cy="1414546"/>
                  <wp:effectExtent l="7302" t="0" r="7303" b="7302"/>
                  <wp:docPr id="62893989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39899" name="Picture 628939899"/>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886120" cy="1414546"/>
                          </a:xfrm>
                          <a:prstGeom prst="rect">
                            <a:avLst/>
                          </a:prstGeom>
                        </pic:spPr>
                      </pic:pic>
                    </a:graphicData>
                  </a:graphic>
                </wp:inline>
              </w:drawing>
            </w:r>
          </w:p>
          <w:p w14:paraId="2811E048"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Tanaman Pucuk Merah</w:t>
            </w:r>
          </w:p>
          <w:p w14:paraId="50D5E307" w14:textId="77777777" w:rsidR="00881B76" w:rsidRDefault="00881B76" w:rsidP="008F0899">
            <w:pPr>
              <w:tabs>
                <w:tab w:val="left" w:pos="5510"/>
              </w:tabs>
              <w:rPr>
                <w:rFonts w:ascii="Times New Roman" w:hAnsi="Times New Roman" w:cs="Times New Roman"/>
                <w:sz w:val="24"/>
                <w:szCs w:val="24"/>
                <w:lang w:val="id-ID"/>
              </w:rPr>
            </w:pPr>
          </w:p>
        </w:tc>
        <w:tc>
          <w:tcPr>
            <w:tcW w:w="2642" w:type="dxa"/>
          </w:tcPr>
          <w:p w14:paraId="38735836" w14:textId="77777777" w:rsidR="00881B76" w:rsidRDefault="00881B76" w:rsidP="008F0899">
            <w:pPr>
              <w:tabs>
                <w:tab w:val="left" w:pos="5510"/>
              </w:tabs>
              <w:jc w:val="center"/>
              <w:rPr>
                <w:rFonts w:ascii="Times New Roman" w:hAnsi="Times New Roman" w:cs="Times New Roman"/>
                <w:sz w:val="24"/>
                <w:szCs w:val="24"/>
                <w:lang w:val="id-ID"/>
              </w:rPr>
            </w:pPr>
          </w:p>
          <w:p w14:paraId="3C0BF333" w14:textId="77777777" w:rsidR="00881B76" w:rsidRDefault="00881B76" w:rsidP="008F0899">
            <w:pPr>
              <w:tabs>
                <w:tab w:val="left" w:pos="5510"/>
              </w:tabs>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52609961" wp14:editId="5EE8FBD2">
                  <wp:extent cx="1935362" cy="1451522"/>
                  <wp:effectExtent l="0" t="5715" r="2540" b="2540"/>
                  <wp:docPr id="15936710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71098" name="Picture 108"/>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935362" cy="1451522"/>
                          </a:xfrm>
                          <a:prstGeom prst="rect">
                            <a:avLst/>
                          </a:prstGeom>
                        </pic:spPr>
                      </pic:pic>
                    </a:graphicData>
                  </a:graphic>
                </wp:inline>
              </w:drawing>
            </w:r>
          </w:p>
          <w:p w14:paraId="317DAE5D" w14:textId="77777777" w:rsidR="00881B76" w:rsidRPr="001855FD" w:rsidRDefault="00881B76" w:rsidP="008F0899">
            <w:pPr>
              <w:jc w:val="center"/>
              <w:rPr>
                <w:rFonts w:ascii="Times New Roman" w:hAnsi="Times New Roman" w:cs="Times New Roman"/>
                <w:sz w:val="24"/>
                <w:szCs w:val="24"/>
                <w:lang w:val="id-ID"/>
              </w:rPr>
            </w:pPr>
            <w:r>
              <w:rPr>
                <w:rFonts w:ascii="Times New Roman" w:hAnsi="Times New Roman" w:cs="Times New Roman"/>
                <w:sz w:val="24"/>
                <w:szCs w:val="24"/>
                <w:lang w:val="id-ID"/>
              </w:rPr>
              <w:t>Proses Pengeringan</w:t>
            </w:r>
          </w:p>
        </w:tc>
        <w:tc>
          <w:tcPr>
            <w:tcW w:w="2643" w:type="dxa"/>
          </w:tcPr>
          <w:p w14:paraId="3D970086" w14:textId="77777777" w:rsidR="00881B76" w:rsidRDefault="00881B76" w:rsidP="008F0899">
            <w:pPr>
              <w:tabs>
                <w:tab w:val="left" w:pos="5510"/>
              </w:tabs>
              <w:rPr>
                <w:rFonts w:ascii="Times New Roman" w:hAnsi="Times New Roman" w:cs="Times New Roman"/>
                <w:sz w:val="24"/>
                <w:szCs w:val="24"/>
                <w:lang w:val="id-ID"/>
              </w:rPr>
            </w:pPr>
          </w:p>
          <w:p w14:paraId="64FBED3E" w14:textId="77777777" w:rsidR="00881B76" w:rsidRDefault="00881B76" w:rsidP="008F0899">
            <w:pPr>
              <w:tabs>
                <w:tab w:val="left" w:pos="5510"/>
              </w:tabs>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2B11A279" wp14:editId="5E92C71C">
                  <wp:extent cx="1935362" cy="1451522"/>
                  <wp:effectExtent l="0" t="5715" r="2540" b="2540"/>
                  <wp:docPr id="20954575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57583" name="Picture 108"/>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1935362" cy="1451522"/>
                          </a:xfrm>
                          <a:prstGeom prst="rect">
                            <a:avLst/>
                          </a:prstGeom>
                        </pic:spPr>
                      </pic:pic>
                    </a:graphicData>
                  </a:graphic>
                </wp:inline>
              </w:drawing>
            </w:r>
          </w:p>
          <w:p w14:paraId="2FC95830" w14:textId="77777777" w:rsidR="00881B76" w:rsidRPr="001855FD" w:rsidRDefault="00881B76" w:rsidP="008F0899">
            <w:pPr>
              <w:jc w:val="center"/>
              <w:rPr>
                <w:rFonts w:ascii="Times New Roman" w:hAnsi="Times New Roman" w:cs="Times New Roman"/>
                <w:sz w:val="24"/>
                <w:szCs w:val="24"/>
                <w:lang w:val="id-ID"/>
              </w:rPr>
            </w:pPr>
            <w:r>
              <w:rPr>
                <w:rFonts w:ascii="Times New Roman" w:hAnsi="Times New Roman" w:cs="Times New Roman"/>
                <w:sz w:val="24"/>
                <w:szCs w:val="24"/>
                <w:lang w:val="id-ID"/>
              </w:rPr>
              <w:t>Simplisia Kering</w:t>
            </w:r>
          </w:p>
        </w:tc>
      </w:tr>
      <w:tr w:rsidR="00881B76" w14:paraId="520271C8" w14:textId="77777777" w:rsidTr="008F0899">
        <w:tc>
          <w:tcPr>
            <w:tcW w:w="2642" w:type="dxa"/>
          </w:tcPr>
          <w:p w14:paraId="3CFE78C0" w14:textId="77777777" w:rsidR="00881B76" w:rsidRDefault="00881B76" w:rsidP="008F0899">
            <w:pPr>
              <w:tabs>
                <w:tab w:val="left" w:pos="5510"/>
              </w:tabs>
              <w:rPr>
                <w:rFonts w:ascii="Times New Roman" w:hAnsi="Times New Roman" w:cs="Times New Roman"/>
                <w:sz w:val="24"/>
                <w:szCs w:val="24"/>
                <w:lang w:val="id-ID"/>
              </w:rPr>
            </w:pPr>
          </w:p>
          <w:p w14:paraId="096B3F03"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FED5E21" wp14:editId="1040F37B">
                  <wp:extent cx="1935362" cy="1451522"/>
                  <wp:effectExtent l="0" t="5715" r="2540" b="2540"/>
                  <wp:docPr id="92705607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56073" name="Picture 108"/>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935362" cy="1451522"/>
                          </a:xfrm>
                          <a:prstGeom prst="rect">
                            <a:avLst/>
                          </a:prstGeom>
                        </pic:spPr>
                      </pic:pic>
                    </a:graphicData>
                  </a:graphic>
                </wp:inline>
              </w:drawing>
            </w:r>
          </w:p>
          <w:p w14:paraId="725D00B9"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Proses Penghalusan </w:t>
            </w:r>
          </w:p>
        </w:tc>
        <w:tc>
          <w:tcPr>
            <w:tcW w:w="2642" w:type="dxa"/>
          </w:tcPr>
          <w:p w14:paraId="74F1A09B" w14:textId="77777777" w:rsidR="00881B76" w:rsidRDefault="00881B76" w:rsidP="008F0899">
            <w:pPr>
              <w:tabs>
                <w:tab w:val="left" w:pos="5510"/>
              </w:tabs>
              <w:rPr>
                <w:rFonts w:ascii="Times New Roman" w:hAnsi="Times New Roman" w:cs="Times New Roman"/>
                <w:sz w:val="24"/>
                <w:szCs w:val="24"/>
                <w:lang w:val="id-ID"/>
              </w:rPr>
            </w:pPr>
          </w:p>
          <w:p w14:paraId="74AB4D9F"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6C960D8" wp14:editId="169509ED">
                  <wp:extent cx="1935362" cy="1451521"/>
                  <wp:effectExtent l="0" t="5715" r="2540" b="2540"/>
                  <wp:docPr id="3979927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92760" name="Picture 108"/>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1935362" cy="1451521"/>
                          </a:xfrm>
                          <a:prstGeom prst="rect">
                            <a:avLst/>
                          </a:prstGeom>
                        </pic:spPr>
                      </pic:pic>
                    </a:graphicData>
                  </a:graphic>
                </wp:inline>
              </w:drawing>
            </w:r>
          </w:p>
          <w:p w14:paraId="6ACDBB94"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Serbuk simplisia</w:t>
            </w:r>
          </w:p>
        </w:tc>
        <w:tc>
          <w:tcPr>
            <w:tcW w:w="2643" w:type="dxa"/>
          </w:tcPr>
          <w:p w14:paraId="71A20F7A" w14:textId="77777777" w:rsidR="00881B76" w:rsidRDefault="00881B76" w:rsidP="008F0899">
            <w:pPr>
              <w:tabs>
                <w:tab w:val="left" w:pos="5510"/>
              </w:tabs>
              <w:rPr>
                <w:rFonts w:ascii="Times New Roman" w:hAnsi="Times New Roman" w:cs="Times New Roman"/>
                <w:sz w:val="24"/>
                <w:szCs w:val="24"/>
                <w:lang w:val="id-ID"/>
              </w:rPr>
            </w:pPr>
          </w:p>
          <w:p w14:paraId="7138BF1E"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EAA7933" wp14:editId="1CF88AE5">
                  <wp:extent cx="1935362" cy="1451521"/>
                  <wp:effectExtent l="0" t="5715" r="2540" b="2540"/>
                  <wp:docPr id="208624026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0262" name="Picture 108"/>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1935362" cy="1451521"/>
                          </a:xfrm>
                          <a:prstGeom prst="rect">
                            <a:avLst/>
                          </a:prstGeom>
                        </pic:spPr>
                      </pic:pic>
                    </a:graphicData>
                  </a:graphic>
                </wp:inline>
              </w:drawing>
            </w:r>
          </w:p>
          <w:p w14:paraId="2908CF38"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Penimbangan serbuk simplisi</w:t>
            </w:r>
          </w:p>
        </w:tc>
      </w:tr>
      <w:tr w:rsidR="00881B76" w14:paraId="1FFC5F12" w14:textId="77777777" w:rsidTr="008F0899">
        <w:tc>
          <w:tcPr>
            <w:tcW w:w="2642" w:type="dxa"/>
          </w:tcPr>
          <w:p w14:paraId="42D3E8B6" w14:textId="77777777" w:rsidR="00881B76" w:rsidRDefault="00881B76" w:rsidP="008F0899">
            <w:pPr>
              <w:tabs>
                <w:tab w:val="left" w:pos="5510"/>
              </w:tabs>
              <w:rPr>
                <w:rFonts w:ascii="Times New Roman" w:hAnsi="Times New Roman" w:cs="Times New Roman"/>
                <w:sz w:val="24"/>
                <w:szCs w:val="24"/>
                <w:lang w:val="id-ID"/>
              </w:rPr>
            </w:pPr>
          </w:p>
          <w:p w14:paraId="56936CE7"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5F5464A" wp14:editId="2D964938">
                  <wp:extent cx="1935362" cy="1451521"/>
                  <wp:effectExtent l="0" t="5715" r="2540" b="2540"/>
                  <wp:docPr id="132720795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07951" name="Picture 108"/>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935362" cy="1451521"/>
                          </a:xfrm>
                          <a:prstGeom prst="rect">
                            <a:avLst/>
                          </a:prstGeom>
                        </pic:spPr>
                      </pic:pic>
                    </a:graphicData>
                  </a:graphic>
                </wp:inline>
              </w:drawing>
            </w:r>
          </w:p>
          <w:p w14:paraId="70C5AB23"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Pengenceran Asam Sitrat</w:t>
            </w:r>
          </w:p>
        </w:tc>
        <w:tc>
          <w:tcPr>
            <w:tcW w:w="2642" w:type="dxa"/>
          </w:tcPr>
          <w:p w14:paraId="6A435A05" w14:textId="77777777" w:rsidR="00881B76" w:rsidRDefault="00881B76" w:rsidP="008F0899">
            <w:pPr>
              <w:tabs>
                <w:tab w:val="left" w:pos="5510"/>
              </w:tabs>
              <w:rPr>
                <w:rFonts w:ascii="Times New Roman" w:hAnsi="Times New Roman" w:cs="Times New Roman"/>
                <w:sz w:val="24"/>
                <w:szCs w:val="24"/>
                <w:lang w:val="id-ID"/>
              </w:rPr>
            </w:pPr>
          </w:p>
          <w:p w14:paraId="34E158D8"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983B5FE" wp14:editId="4CE9CA82">
                  <wp:extent cx="1935362" cy="1451521"/>
                  <wp:effectExtent l="0" t="5715" r="2540" b="2540"/>
                  <wp:docPr id="13498842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84233" name="Picture 108"/>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935362" cy="1451521"/>
                          </a:xfrm>
                          <a:prstGeom prst="rect">
                            <a:avLst/>
                          </a:prstGeom>
                        </pic:spPr>
                      </pic:pic>
                    </a:graphicData>
                  </a:graphic>
                </wp:inline>
              </w:drawing>
            </w:r>
          </w:p>
          <w:p w14:paraId="441A26F1"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Proses maserasi</w:t>
            </w:r>
          </w:p>
        </w:tc>
        <w:tc>
          <w:tcPr>
            <w:tcW w:w="2643" w:type="dxa"/>
          </w:tcPr>
          <w:p w14:paraId="3A54C88A" w14:textId="77777777" w:rsidR="00881B76" w:rsidRDefault="00881B76" w:rsidP="008F0899">
            <w:pPr>
              <w:tabs>
                <w:tab w:val="left" w:pos="5510"/>
              </w:tabs>
              <w:rPr>
                <w:rFonts w:ascii="Times New Roman" w:hAnsi="Times New Roman" w:cs="Times New Roman"/>
                <w:sz w:val="24"/>
                <w:szCs w:val="24"/>
                <w:lang w:val="id-ID"/>
              </w:rPr>
            </w:pPr>
          </w:p>
          <w:p w14:paraId="619E1991"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00AB32B" wp14:editId="75885F92">
                  <wp:extent cx="1935362" cy="1451521"/>
                  <wp:effectExtent l="0" t="5715" r="2540" b="2540"/>
                  <wp:docPr id="117649965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99657" name="Picture 108"/>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1935362" cy="1451521"/>
                          </a:xfrm>
                          <a:prstGeom prst="rect">
                            <a:avLst/>
                          </a:prstGeom>
                        </pic:spPr>
                      </pic:pic>
                    </a:graphicData>
                  </a:graphic>
                </wp:inline>
              </w:drawing>
            </w:r>
          </w:p>
          <w:p w14:paraId="0947BBCD" w14:textId="77777777" w:rsidR="00881B76" w:rsidRDefault="00881B76" w:rsidP="008F0899">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Proses penyaringan</w:t>
            </w:r>
          </w:p>
        </w:tc>
      </w:tr>
    </w:tbl>
    <w:p w14:paraId="2FD806D6" w14:textId="77777777" w:rsidR="00881B76" w:rsidRDefault="00881B76" w:rsidP="00881B76">
      <w:pPr>
        <w:tabs>
          <w:tab w:val="left" w:pos="5510"/>
        </w:tabs>
        <w:rPr>
          <w:rFonts w:ascii="Times New Roman" w:hAnsi="Times New Roman" w:cs="Times New Roman"/>
          <w:sz w:val="24"/>
          <w:szCs w:val="24"/>
          <w:lang w:val="id-ID"/>
        </w:rPr>
        <w:sectPr w:rsidR="00881B76" w:rsidSect="00881B76">
          <w:pgSz w:w="11906" w:h="16838" w:code="9"/>
          <w:pgMar w:top="1701" w:right="1701" w:bottom="1701" w:left="2268" w:header="720" w:footer="720" w:gutter="0"/>
          <w:cols w:space="720"/>
          <w:docGrid w:linePitch="360"/>
        </w:sectPr>
      </w:pPr>
    </w:p>
    <w:p w14:paraId="03348E61" w14:textId="2BB1B1AA" w:rsidR="003704F2" w:rsidRPr="00DA3794" w:rsidRDefault="003704F2" w:rsidP="003704F2">
      <w:pPr>
        <w:pStyle w:val="Heading1"/>
        <w:spacing w:after="240" w:line="240" w:lineRule="auto"/>
        <w:jc w:val="both"/>
        <w:rPr>
          <w:rFonts w:asciiTheme="majorBidi" w:hAnsiTheme="majorBidi"/>
          <w:color w:val="auto"/>
          <w:sz w:val="24"/>
          <w:szCs w:val="24"/>
          <w:lang w:val="id-ID"/>
        </w:rPr>
      </w:pPr>
      <w:bookmarkStart w:id="1332" w:name="_Toc171895473"/>
      <w:bookmarkStart w:id="1333" w:name="_Toc172151661"/>
      <w:bookmarkStart w:id="1334" w:name="_Toc174295683"/>
      <w:bookmarkStart w:id="1335" w:name="_Toc176206093"/>
      <w:bookmarkStart w:id="1336" w:name="_Toc176999070"/>
      <w:bookmarkStart w:id="1337" w:name="_Toc177923235"/>
      <w:bookmarkStart w:id="1338" w:name="_Toc183439254"/>
      <w:r w:rsidRPr="00DA3794">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4</w:t>
      </w:r>
      <w:r w:rsidRPr="00DA3794">
        <w:rPr>
          <w:rFonts w:asciiTheme="majorBidi" w:hAnsiTheme="majorBidi"/>
          <w:b/>
          <w:bCs/>
          <w:color w:val="auto"/>
          <w:sz w:val="24"/>
          <w:szCs w:val="24"/>
          <w:lang w:val="id-ID"/>
        </w:rPr>
        <w:t>.</w:t>
      </w:r>
      <w:r w:rsidRPr="00DA3794">
        <w:rPr>
          <w:rFonts w:asciiTheme="majorBidi" w:hAnsiTheme="majorBidi"/>
          <w:color w:val="auto"/>
          <w:sz w:val="24"/>
          <w:szCs w:val="24"/>
          <w:lang w:val="id-ID"/>
        </w:rPr>
        <w:t xml:space="preserve"> (Lanjutan)</w:t>
      </w:r>
      <w:bookmarkEnd w:id="1332"/>
      <w:bookmarkEnd w:id="1333"/>
      <w:bookmarkEnd w:id="1334"/>
      <w:bookmarkEnd w:id="1335"/>
      <w:bookmarkEnd w:id="1336"/>
      <w:bookmarkEnd w:id="1337"/>
      <w:bookmarkEnd w:id="1338"/>
    </w:p>
    <w:tbl>
      <w:tblPr>
        <w:tblStyle w:val="TableGrid"/>
        <w:tblW w:w="0" w:type="auto"/>
        <w:tblInd w:w="-5" w:type="dxa"/>
        <w:tblLook w:val="04A0" w:firstRow="1" w:lastRow="0" w:firstColumn="1" w:lastColumn="0" w:noHBand="0" w:noVBand="1"/>
      </w:tblPr>
      <w:tblGrid>
        <w:gridCol w:w="2407"/>
        <w:gridCol w:w="2521"/>
        <w:gridCol w:w="3230"/>
      </w:tblGrid>
      <w:tr w:rsidR="003704F2" w14:paraId="12A79E7D" w14:textId="77777777" w:rsidTr="00B82670">
        <w:tc>
          <w:tcPr>
            <w:tcW w:w="2447" w:type="dxa"/>
          </w:tcPr>
          <w:p w14:paraId="1246D0B2"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9CF050A" wp14:editId="26012CDF">
                  <wp:extent cx="1385799" cy="1817064"/>
                  <wp:effectExtent l="0" t="0" r="5080" b="0"/>
                  <wp:docPr id="53570592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05922" name="Picture 535705922"/>
                          <pic:cNvPicPr/>
                        </pic:nvPicPr>
                        <pic:blipFill rotWithShape="1">
                          <a:blip r:embed="rId73" cstate="print">
                            <a:extLst>
                              <a:ext uri="{28A0092B-C50C-407E-A947-70E740481C1C}">
                                <a14:useLocalDpi xmlns:a14="http://schemas.microsoft.com/office/drawing/2010/main" val="0"/>
                              </a:ext>
                            </a:extLst>
                          </a:blip>
                          <a:srcRect t="27572"/>
                          <a:stretch/>
                        </pic:blipFill>
                        <pic:spPr bwMode="auto">
                          <a:xfrm>
                            <a:off x="0" y="0"/>
                            <a:ext cx="1425527" cy="1869155"/>
                          </a:xfrm>
                          <a:prstGeom prst="rect">
                            <a:avLst/>
                          </a:prstGeom>
                          <a:ln>
                            <a:noFill/>
                          </a:ln>
                          <a:extLst>
                            <a:ext uri="{53640926-AAD7-44D8-BBD7-CCE9431645EC}">
                              <a14:shadowObscured xmlns:a14="http://schemas.microsoft.com/office/drawing/2010/main"/>
                            </a:ext>
                          </a:extLst>
                        </pic:spPr>
                      </pic:pic>
                    </a:graphicData>
                  </a:graphic>
                </wp:inline>
              </w:drawing>
            </w:r>
          </w:p>
          <w:p w14:paraId="41C0EBA6"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maserat </w:t>
            </w:r>
          </w:p>
        </w:tc>
        <w:tc>
          <w:tcPr>
            <w:tcW w:w="3154" w:type="dxa"/>
            <w:vAlign w:val="center"/>
          </w:tcPr>
          <w:p w14:paraId="211D0584"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623317E" wp14:editId="5F2E7761">
                  <wp:extent cx="1808433" cy="1356282"/>
                  <wp:effectExtent l="0" t="2540" r="0" b="0"/>
                  <wp:docPr id="9636117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179" name="Picture 96361179"/>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828422" cy="1371273"/>
                          </a:xfrm>
                          <a:prstGeom prst="rect">
                            <a:avLst/>
                          </a:prstGeom>
                        </pic:spPr>
                      </pic:pic>
                    </a:graphicData>
                  </a:graphic>
                </wp:inline>
              </w:drawing>
            </w:r>
          </w:p>
          <w:p w14:paraId="716953FE"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pH maserat</w:t>
            </w:r>
          </w:p>
        </w:tc>
        <w:tc>
          <w:tcPr>
            <w:tcW w:w="2331" w:type="dxa"/>
          </w:tcPr>
          <w:p w14:paraId="70C83C91" w14:textId="77777777" w:rsidR="003704F2" w:rsidRDefault="003704F2" w:rsidP="00B82670">
            <w:pPr>
              <w:tabs>
                <w:tab w:val="left" w:pos="1560"/>
                <w:tab w:val="left" w:pos="5510"/>
              </w:tabs>
              <w:rPr>
                <w:rFonts w:ascii="Times New Roman" w:hAnsi="Times New Roman" w:cs="Times New Roman"/>
                <w:sz w:val="24"/>
                <w:szCs w:val="24"/>
                <w:lang w:val="id-ID"/>
              </w:rPr>
            </w:pPr>
          </w:p>
          <w:p w14:paraId="4CC88C46" w14:textId="77777777" w:rsidR="003704F2" w:rsidRDefault="003704F2" w:rsidP="00B82670">
            <w:pPr>
              <w:tabs>
                <w:tab w:val="left" w:pos="1560"/>
                <w:tab w:val="left" w:pos="5510"/>
              </w:tabs>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14A69E74" wp14:editId="5719964A">
                  <wp:extent cx="1913992" cy="1090295"/>
                  <wp:effectExtent l="0" t="0" r="0" b="0"/>
                  <wp:docPr id="15599216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21683" name="Picture 10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23402" cy="1095655"/>
                          </a:xfrm>
                          <a:prstGeom prst="rect">
                            <a:avLst/>
                          </a:prstGeom>
                        </pic:spPr>
                      </pic:pic>
                    </a:graphicData>
                  </a:graphic>
                </wp:inline>
              </w:drawing>
            </w:r>
          </w:p>
          <w:p w14:paraId="44BA2E2C" w14:textId="77777777" w:rsidR="003704F2" w:rsidRDefault="003704F2" w:rsidP="00B82670">
            <w:pPr>
              <w:rPr>
                <w:rFonts w:ascii="Times New Roman" w:hAnsi="Times New Roman" w:cs="Times New Roman"/>
                <w:noProof/>
                <w:sz w:val="24"/>
                <w:szCs w:val="24"/>
                <w:lang w:val="id-ID"/>
              </w:rPr>
            </w:pPr>
          </w:p>
          <w:p w14:paraId="358A3889" w14:textId="77777777" w:rsidR="003704F2" w:rsidRPr="00270AFE" w:rsidRDefault="003704F2" w:rsidP="00B82670">
            <w:pPr>
              <w:tabs>
                <w:tab w:val="left" w:pos="1000"/>
              </w:tabs>
              <w:jc w:val="center"/>
              <w:rPr>
                <w:rFonts w:ascii="Times New Roman" w:hAnsi="Times New Roman" w:cs="Times New Roman"/>
                <w:sz w:val="24"/>
                <w:szCs w:val="24"/>
                <w:lang w:val="id-ID"/>
              </w:rPr>
            </w:pPr>
            <w:r>
              <w:rPr>
                <w:rFonts w:ascii="Times New Roman" w:hAnsi="Times New Roman" w:cs="Times New Roman"/>
                <w:sz w:val="24"/>
                <w:szCs w:val="24"/>
                <w:lang w:val="id-ID"/>
              </w:rPr>
              <w:t>Proses rotary evaporator</w:t>
            </w:r>
          </w:p>
        </w:tc>
      </w:tr>
      <w:tr w:rsidR="003704F2" w14:paraId="325EBE4C" w14:textId="77777777" w:rsidTr="00B82670">
        <w:trPr>
          <w:gridAfter w:val="1"/>
          <w:wAfter w:w="2331" w:type="dxa"/>
        </w:trPr>
        <w:tc>
          <w:tcPr>
            <w:tcW w:w="2447" w:type="dxa"/>
          </w:tcPr>
          <w:p w14:paraId="4377D629" w14:textId="77777777" w:rsidR="003704F2" w:rsidRDefault="003704F2" w:rsidP="00B82670">
            <w:pPr>
              <w:tabs>
                <w:tab w:val="left" w:pos="1560"/>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BA78009" wp14:editId="33E78301">
                  <wp:extent cx="1818860" cy="1374226"/>
                  <wp:effectExtent l="0" t="6350" r="3810" b="3810"/>
                  <wp:docPr id="9012488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48814" name="Picture 108"/>
                          <pic:cNvPicPr/>
                        </pic:nvPicPr>
                        <pic:blipFill rotWithShape="1">
                          <a:blip r:embed="rId76" cstate="print">
                            <a:extLst>
                              <a:ext uri="{28A0092B-C50C-407E-A947-70E740481C1C}">
                                <a14:useLocalDpi xmlns:a14="http://schemas.microsoft.com/office/drawing/2010/main" val="0"/>
                              </a:ext>
                            </a:extLst>
                          </a:blip>
                          <a:srcRect l="10885" t="6873" r="4392" b="7776"/>
                          <a:stretch/>
                        </pic:blipFill>
                        <pic:spPr bwMode="auto">
                          <a:xfrm rot="5400000">
                            <a:off x="0" y="0"/>
                            <a:ext cx="1841880" cy="1391618"/>
                          </a:xfrm>
                          <a:prstGeom prst="rect">
                            <a:avLst/>
                          </a:prstGeom>
                          <a:ln>
                            <a:noFill/>
                          </a:ln>
                          <a:extLst>
                            <a:ext uri="{53640926-AAD7-44D8-BBD7-CCE9431645EC}">
                              <a14:shadowObscured xmlns:a14="http://schemas.microsoft.com/office/drawing/2010/main"/>
                            </a:ext>
                          </a:extLst>
                        </pic:spPr>
                      </pic:pic>
                    </a:graphicData>
                  </a:graphic>
                </wp:inline>
              </w:drawing>
            </w:r>
          </w:p>
          <w:p w14:paraId="675FB7F0"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Ekstrak etanol daun pucuk merah</w:t>
            </w:r>
          </w:p>
        </w:tc>
        <w:tc>
          <w:tcPr>
            <w:tcW w:w="3154" w:type="dxa"/>
          </w:tcPr>
          <w:p w14:paraId="5E20523E"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3999DDF" wp14:editId="474A4C0D">
                  <wp:extent cx="1805306" cy="1450975"/>
                  <wp:effectExtent l="5715" t="0" r="0" b="0"/>
                  <wp:docPr id="10241852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5295" name="Picture 108"/>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1806408" cy="1451861"/>
                          </a:xfrm>
                          <a:prstGeom prst="rect">
                            <a:avLst/>
                          </a:prstGeom>
                        </pic:spPr>
                      </pic:pic>
                    </a:graphicData>
                  </a:graphic>
                </wp:inline>
              </w:drawing>
            </w:r>
          </w:p>
          <w:p w14:paraId="19000F7C" w14:textId="77777777" w:rsidR="003704F2" w:rsidRDefault="003704F2" w:rsidP="00B82670">
            <w:pPr>
              <w:tabs>
                <w:tab w:val="left" w:pos="1560"/>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Berat ekstrak etanol daun pucuk merah</w:t>
            </w:r>
          </w:p>
        </w:tc>
      </w:tr>
    </w:tbl>
    <w:p w14:paraId="77B73090" w14:textId="77777777" w:rsidR="003704F2" w:rsidRPr="0090173C" w:rsidRDefault="003704F2" w:rsidP="003704F2">
      <w:pPr>
        <w:tabs>
          <w:tab w:val="left" w:pos="1560"/>
          <w:tab w:val="left" w:pos="5510"/>
        </w:tabs>
        <w:ind w:left="1440" w:hanging="1440"/>
        <w:rPr>
          <w:rFonts w:ascii="Times New Roman" w:hAnsi="Times New Roman" w:cs="Times New Roman"/>
          <w:sz w:val="24"/>
          <w:szCs w:val="24"/>
          <w:lang w:val="id-ID"/>
        </w:rPr>
        <w:sectPr w:rsidR="003704F2" w:rsidRPr="0090173C" w:rsidSect="003704F2">
          <w:pgSz w:w="11906" w:h="16838" w:code="9"/>
          <w:pgMar w:top="1701" w:right="1701" w:bottom="1701" w:left="2268" w:header="720" w:footer="720" w:gutter="0"/>
          <w:cols w:space="720"/>
          <w:docGrid w:linePitch="360"/>
        </w:sectPr>
      </w:pPr>
    </w:p>
    <w:p w14:paraId="356C3BE0" w14:textId="7DC6BE7F" w:rsidR="00881B76" w:rsidRPr="00040BA0" w:rsidRDefault="00881B76" w:rsidP="00881B76">
      <w:pPr>
        <w:pStyle w:val="Heading1"/>
        <w:spacing w:line="480" w:lineRule="auto"/>
        <w:jc w:val="both"/>
        <w:rPr>
          <w:rFonts w:asciiTheme="majorBidi" w:hAnsiTheme="majorBidi"/>
          <w:color w:val="auto"/>
          <w:sz w:val="24"/>
          <w:szCs w:val="24"/>
          <w:lang w:val="id-ID"/>
        </w:rPr>
      </w:pPr>
      <w:bookmarkStart w:id="1339" w:name="_Toc171895474"/>
      <w:bookmarkStart w:id="1340" w:name="_Toc172151662"/>
      <w:bookmarkStart w:id="1341" w:name="_Toc174295684"/>
      <w:bookmarkStart w:id="1342" w:name="_Toc176206094"/>
      <w:bookmarkStart w:id="1343" w:name="_Toc176999071"/>
      <w:bookmarkStart w:id="1344" w:name="_Toc177923236"/>
      <w:bookmarkStart w:id="1345" w:name="_Toc183439255"/>
      <w:r w:rsidRPr="00040BA0">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5</w:t>
      </w:r>
      <w:r w:rsidRPr="00040BA0">
        <w:rPr>
          <w:rFonts w:asciiTheme="majorBidi" w:hAnsiTheme="majorBidi"/>
          <w:b/>
          <w:bCs/>
          <w:color w:val="auto"/>
          <w:sz w:val="24"/>
          <w:szCs w:val="24"/>
          <w:lang w:val="id-ID"/>
        </w:rPr>
        <w:t xml:space="preserve">. </w:t>
      </w:r>
      <w:r w:rsidRPr="00040BA0">
        <w:rPr>
          <w:rFonts w:asciiTheme="majorBidi" w:hAnsiTheme="majorBidi"/>
          <w:color w:val="auto"/>
          <w:sz w:val="24"/>
          <w:szCs w:val="24"/>
          <w:lang w:val="id-ID"/>
        </w:rPr>
        <w:t xml:space="preserve"> Uji Karakterisasi Simplisia Daun Pucuk Merah</w:t>
      </w:r>
      <w:bookmarkEnd w:id="1339"/>
      <w:bookmarkEnd w:id="1340"/>
      <w:bookmarkEnd w:id="1341"/>
      <w:bookmarkEnd w:id="1342"/>
      <w:bookmarkEnd w:id="1343"/>
      <w:bookmarkEnd w:id="1344"/>
      <w:bookmarkEnd w:id="1345"/>
    </w:p>
    <w:p w14:paraId="3910532F" w14:textId="5DC96535" w:rsidR="00881B76" w:rsidRPr="003A71A5" w:rsidRDefault="00881B76" w:rsidP="003A71A5">
      <w:pPr>
        <w:pStyle w:val="ListParagraph"/>
        <w:numPr>
          <w:ilvl w:val="0"/>
          <w:numId w:val="64"/>
        </w:numPr>
        <w:tabs>
          <w:tab w:val="left" w:pos="1701"/>
          <w:tab w:val="left" w:pos="4111"/>
          <w:tab w:val="left" w:pos="5510"/>
        </w:tabs>
        <w:ind w:left="426"/>
        <w:rPr>
          <w:rFonts w:ascii="Times New Roman" w:hAnsi="Times New Roman" w:cs="Times New Roman"/>
          <w:sz w:val="24"/>
          <w:szCs w:val="24"/>
          <w:lang w:val="id-ID"/>
        </w:rPr>
      </w:pPr>
      <w:r w:rsidRPr="00040BA0">
        <w:rPr>
          <w:rFonts w:ascii="Times New Roman" w:hAnsi="Times New Roman" w:cs="Times New Roman"/>
          <w:sz w:val="24"/>
          <w:szCs w:val="24"/>
          <w:lang w:val="id-ID"/>
        </w:rPr>
        <w:t>Uji Mikroskopik</w:t>
      </w:r>
      <w:r w:rsidR="00552EB2">
        <w:rPr>
          <w:rFonts w:ascii="Times New Roman" w:hAnsi="Times New Roman" w:cs="Times New Roman"/>
          <w:sz w:val="24"/>
          <w:szCs w:val="24"/>
          <w:lang w:val="id-ID"/>
        </w:rPr>
        <w:t xml:space="preserve"> Serbuk Daun Pucuk Merah</w:t>
      </w:r>
      <w:r w:rsidR="003A71A5">
        <w:rPr>
          <w:noProof/>
        </w:rPr>
        <mc:AlternateContent>
          <mc:Choice Requires="wps">
            <w:drawing>
              <wp:anchor distT="0" distB="0" distL="114300" distR="114300" simplePos="0" relativeHeight="251658288" behindDoc="0" locked="0" layoutInCell="1" allowOverlap="1" wp14:anchorId="71F744C1" wp14:editId="171FD078">
                <wp:simplePos x="0" y="0"/>
                <wp:positionH relativeFrom="column">
                  <wp:posOffset>2515235</wp:posOffset>
                </wp:positionH>
                <wp:positionV relativeFrom="paragraph">
                  <wp:posOffset>1596390</wp:posOffset>
                </wp:positionV>
                <wp:extent cx="1174652" cy="365760"/>
                <wp:effectExtent l="0" t="0" r="0" b="0"/>
                <wp:wrapNone/>
                <wp:docPr id="2075726102" name="Text Box 163"/>
                <wp:cNvGraphicFramePr/>
                <a:graphic xmlns:a="http://schemas.openxmlformats.org/drawingml/2006/main">
                  <a:graphicData uri="http://schemas.microsoft.com/office/word/2010/wordprocessingShape">
                    <wps:wsp>
                      <wps:cNvSpPr txBox="1"/>
                      <wps:spPr>
                        <a:xfrm>
                          <a:off x="0" y="0"/>
                          <a:ext cx="1174652"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1C8C2" w14:textId="2C449308" w:rsidR="00881B76" w:rsidRPr="00C06651" w:rsidRDefault="00881B76" w:rsidP="00881B76">
                            <w:pPr>
                              <w:rPr>
                                <w:rFonts w:asciiTheme="majorBidi" w:hAnsiTheme="majorBidi" w:cstheme="majorBidi"/>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744C1" id="Text Box 163" o:spid="_x0000_s1101" type="#_x0000_t202" style="position:absolute;left:0;text-align:left;margin-left:198.05pt;margin-top:125.7pt;width:92.5pt;height:28.8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" filled="f" stroked="f">
                <v:textbox>
                  <w:txbxContent>
                    <w:p w14:paraId="6E31C8C2" w14:textId="2C449308" w:rsidR="00881B76" w:rsidRPr="00C06651" w:rsidRDefault="00881B76" w:rsidP="00881B76">
                      <w:pPr>
                        <w:rPr>
                          <w:rFonts w:asciiTheme="majorBidi" w:hAnsiTheme="majorBidi" w:cstheme="majorBidi"/>
                          <w:sz w:val="24"/>
                          <w:szCs w:val="24"/>
                          <w:lang w:val="id-ID"/>
                        </w:rPr>
                      </w:pPr>
                    </w:p>
                  </w:txbxContent>
                </v:textbox>
              </v:shape>
            </w:pict>
          </mc:Fallback>
        </mc:AlternateContent>
      </w:r>
    </w:p>
    <w:p w14:paraId="2E1A7904" w14:textId="3A3BE8CD" w:rsidR="00881B76" w:rsidRDefault="003A71A5" w:rsidP="0032481B">
      <w:pPr>
        <w:tabs>
          <w:tab w:val="left" w:pos="1701"/>
          <w:tab w:val="left" w:pos="4111"/>
          <w:tab w:val="left" w:pos="5510"/>
        </w:tabs>
        <w:rPr>
          <w:rFonts w:ascii="Times New Roman" w:hAnsi="Times New Roman" w:cs="Times New Roman"/>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58289" behindDoc="0" locked="0" layoutInCell="1" allowOverlap="1" wp14:anchorId="67E36158" wp14:editId="2252DAAF">
                <wp:simplePos x="0" y="0"/>
                <wp:positionH relativeFrom="column">
                  <wp:posOffset>1888766</wp:posOffset>
                </wp:positionH>
                <wp:positionV relativeFrom="paragraph">
                  <wp:posOffset>1798320</wp:posOffset>
                </wp:positionV>
                <wp:extent cx="1074420" cy="45085"/>
                <wp:effectExtent l="38100" t="38100" r="11430" b="88265"/>
                <wp:wrapNone/>
                <wp:docPr id="981610420" name="Straight Arrow Connector 162"/>
                <wp:cNvGraphicFramePr/>
                <a:graphic xmlns:a="http://schemas.openxmlformats.org/drawingml/2006/main">
                  <a:graphicData uri="http://schemas.microsoft.com/office/word/2010/wordprocessingShape">
                    <wps:wsp>
                      <wps:cNvCnPr/>
                      <wps:spPr>
                        <a:xfrm flipH="1">
                          <a:off x="0" y="0"/>
                          <a:ext cx="107442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3BE22" id="Straight Arrow Connector 162" o:spid="_x0000_s1026" type="#_x0000_t32" style="position:absolute;margin-left:148.7pt;margin-top:141.6pt;width:84.6pt;height:3.55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" strokecolor="black [3200]" strokeweight="1.5pt">
                <v:stroke endarrow="block" joinstyle="miter"/>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58290" behindDoc="0" locked="0" layoutInCell="1" allowOverlap="1" wp14:anchorId="511E1C4E" wp14:editId="275ED512">
                <wp:simplePos x="0" y="0"/>
                <wp:positionH relativeFrom="column">
                  <wp:posOffset>2985632</wp:posOffset>
                </wp:positionH>
                <wp:positionV relativeFrom="paragraph">
                  <wp:posOffset>1621845</wp:posOffset>
                </wp:positionV>
                <wp:extent cx="1836420" cy="365760"/>
                <wp:effectExtent l="0" t="0" r="0" b="0"/>
                <wp:wrapNone/>
                <wp:docPr id="1174945628" name="Text Box 163"/>
                <wp:cNvGraphicFramePr/>
                <a:graphic xmlns:a="http://schemas.openxmlformats.org/drawingml/2006/main">
                  <a:graphicData uri="http://schemas.microsoft.com/office/word/2010/wordprocessingShape">
                    <wps:wsp>
                      <wps:cNvSpPr txBox="1"/>
                      <wps:spPr>
                        <a:xfrm>
                          <a:off x="0" y="0"/>
                          <a:ext cx="1836420"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EFB7D6" w14:textId="77777777" w:rsidR="00881B76" w:rsidRPr="00C06651" w:rsidRDefault="00881B76" w:rsidP="00881B76">
                            <w:pPr>
                              <w:rPr>
                                <w:rFonts w:asciiTheme="majorBidi" w:hAnsiTheme="majorBidi" w:cstheme="majorBidi"/>
                                <w:sz w:val="24"/>
                                <w:szCs w:val="24"/>
                                <w:lang w:val="id-ID"/>
                              </w:rPr>
                            </w:pPr>
                            <w:r>
                              <w:rPr>
                                <w:rFonts w:asciiTheme="majorBidi" w:hAnsiTheme="majorBidi" w:cstheme="majorBidi"/>
                                <w:sz w:val="24"/>
                                <w:szCs w:val="24"/>
                                <w:lang w:val="id-ID"/>
                              </w:rPr>
                              <w:t>Berkas pengangkut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E1C4E" id="_x0000_s1102" type="#_x0000_t202" style="position:absolute;margin-left:235.1pt;margin-top:127.7pt;width:144.6pt;height:28.8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" filled="f" stroked="f">
                <v:textbox>
                  <w:txbxContent>
                    <w:p w14:paraId="06EFB7D6" w14:textId="77777777" w:rsidR="00881B76" w:rsidRPr="00C06651" w:rsidRDefault="00881B76" w:rsidP="00881B76">
                      <w:pPr>
                        <w:rPr>
                          <w:rFonts w:asciiTheme="majorBidi" w:hAnsiTheme="majorBidi" w:cstheme="majorBidi"/>
                          <w:sz w:val="24"/>
                          <w:szCs w:val="24"/>
                          <w:lang w:val="id-ID"/>
                        </w:rPr>
                      </w:pPr>
                      <w:r>
                        <w:rPr>
                          <w:rFonts w:asciiTheme="majorBidi" w:hAnsiTheme="majorBidi" w:cstheme="majorBidi"/>
                          <w:sz w:val="24"/>
                          <w:szCs w:val="24"/>
                          <w:lang w:val="id-ID"/>
                        </w:rPr>
                        <w:t>Berkas pengangkut</w:t>
                      </w:r>
                    </w:p>
                  </w:txbxContent>
                </v:textbox>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59331" behindDoc="0" locked="0" layoutInCell="1" allowOverlap="1" wp14:anchorId="2AD08155" wp14:editId="54C9678F">
                <wp:simplePos x="0" y="0"/>
                <wp:positionH relativeFrom="column">
                  <wp:posOffset>1537970</wp:posOffset>
                </wp:positionH>
                <wp:positionV relativeFrom="paragraph">
                  <wp:posOffset>1591448</wp:posOffset>
                </wp:positionV>
                <wp:extent cx="476250" cy="501650"/>
                <wp:effectExtent l="0" t="0" r="19050" b="12700"/>
                <wp:wrapNone/>
                <wp:docPr id="1627114183" name="Oval 163"/>
                <wp:cNvGraphicFramePr/>
                <a:graphic xmlns:a="http://schemas.openxmlformats.org/drawingml/2006/main">
                  <a:graphicData uri="http://schemas.microsoft.com/office/word/2010/wordprocessingShape">
                    <wps:wsp>
                      <wps:cNvSpPr/>
                      <wps:spPr>
                        <a:xfrm>
                          <a:off x="0" y="0"/>
                          <a:ext cx="476250" cy="501650"/>
                        </a:xfrm>
                        <a:prstGeom prst="ellipse">
                          <a:avLst/>
                        </a:prstGeom>
                        <a:noFill/>
                        <a:ln>
                          <a:solidFill>
                            <a:schemeClr val="tx1"/>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82AC7" id="Oval 163" o:spid="_x0000_s1026" style="position:absolute;margin-left:121.1pt;margin-top:125.3pt;width:37.5pt;height:39.5pt;z-index:251659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" filled="f" strokecolor="black [3213]"/>
            </w:pict>
          </mc:Fallback>
        </mc:AlternateContent>
      </w:r>
      <w:r w:rsidR="00881B76">
        <w:rPr>
          <w:rFonts w:ascii="Times New Roman" w:hAnsi="Times New Roman" w:cs="Times New Roman"/>
          <w:bCs/>
          <w:noProof/>
          <w:sz w:val="24"/>
          <w:szCs w:val="24"/>
        </w:rPr>
        <w:drawing>
          <wp:inline distT="0" distB="0" distL="0" distR="0" wp14:anchorId="22C1A65A" wp14:editId="41EA2C1A">
            <wp:extent cx="2953766" cy="2724720"/>
            <wp:effectExtent l="318" t="0" r="0" b="0"/>
            <wp:docPr id="5630433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16245" name="Picture 160"/>
                    <pic:cNvPicPr/>
                  </pic:nvPicPr>
                  <pic:blipFill rotWithShape="1">
                    <a:blip r:embed="rId78" cstate="print">
                      <a:extLst>
                        <a:ext uri="{28A0092B-C50C-407E-A947-70E740481C1C}">
                          <a14:useLocalDpi xmlns:a14="http://schemas.microsoft.com/office/drawing/2010/main" val="0"/>
                        </a:ext>
                      </a:extLst>
                    </a:blip>
                    <a:srcRect t="16753" r="8130" b="19821"/>
                    <a:stretch/>
                  </pic:blipFill>
                  <pic:spPr bwMode="auto">
                    <a:xfrm rot="5400000">
                      <a:off x="0" y="0"/>
                      <a:ext cx="3039089" cy="2803426"/>
                    </a:xfrm>
                    <a:prstGeom prst="rect">
                      <a:avLst/>
                    </a:prstGeom>
                    <a:ln>
                      <a:noFill/>
                    </a:ln>
                    <a:extLst>
                      <a:ext uri="{53640926-AAD7-44D8-BBD7-CCE9431645EC}">
                        <a14:shadowObscured xmlns:a14="http://schemas.microsoft.com/office/drawing/2010/main"/>
                      </a:ext>
                    </a:extLst>
                  </pic:spPr>
                </pic:pic>
              </a:graphicData>
            </a:graphic>
          </wp:inline>
        </w:drawing>
      </w:r>
    </w:p>
    <w:p w14:paraId="193B5B47" w14:textId="503370DD" w:rsidR="00881B76" w:rsidRDefault="001A2F6E" w:rsidP="003F6F58">
      <w:pPr>
        <w:tabs>
          <w:tab w:val="left" w:pos="1701"/>
          <w:tab w:val="left" w:pos="4111"/>
          <w:tab w:val="left" w:pos="5510"/>
        </w:tabs>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literatur pada Farmakope Herbal Indonesia (2017) </w:t>
      </w:r>
      <w:r w:rsidR="00927E46">
        <w:rPr>
          <w:rFonts w:ascii="Times New Roman" w:hAnsi="Times New Roman" w:cs="Times New Roman"/>
          <w:sz w:val="24"/>
          <w:szCs w:val="24"/>
          <w:lang w:val="id-ID"/>
        </w:rPr>
        <w:t>tidak terdapat Daun Pucuk Merah</w:t>
      </w:r>
      <w:r w:rsidR="0032481B">
        <w:rPr>
          <w:rFonts w:ascii="Times New Roman" w:hAnsi="Times New Roman" w:cs="Times New Roman"/>
          <w:sz w:val="24"/>
          <w:szCs w:val="24"/>
          <w:lang w:val="id-ID"/>
        </w:rPr>
        <w:t xml:space="preserve">, namun berikut merupakan mikroskopis suku </w:t>
      </w:r>
      <w:r w:rsidR="0032481B" w:rsidRPr="0032481B">
        <w:rPr>
          <w:rFonts w:ascii="Times New Roman" w:hAnsi="Times New Roman" w:cs="Times New Roman"/>
          <w:i/>
          <w:iCs/>
          <w:sz w:val="24"/>
          <w:szCs w:val="24"/>
          <w:lang w:val="id-ID"/>
        </w:rPr>
        <w:t>Myrtaceae</w:t>
      </w:r>
      <w:r w:rsidR="0032481B">
        <w:rPr>
          <w:rFonts w:ascii="Times New Roman" w:hAnsi="Times New Roman" w:cs="Times New Roman"/>
          <w:i/>
          <w:iCs/>
          <w:sz w:val="24"/>
          <w:szCs w:val="24"/>
          <w:lang w:val="id-ID"/>
        </w:rPr>
        <w:t>.</w:t>
      </w:r>
    </w:p>
    <w:p w14:paraId="1859F9BB" w14:textId="0BE4E56A" w:rsidR="00927E46" w:rsidRDefault="00927E46" w:rsidP="0032481B">
      <w:pPr>
        <w:tabs>
          <w:tab w:val="left" w:pos="1701"/>
          <w:tab w:val="left" w:pos="4111"/>
          <w:tab w:val="left" w:pos="5510"/>
        </w:tabs>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741BE97" wp14:editId="58514D45">
            <wp:extent cx="2781708" cy="2199861"/>
            <wp:effectExtent l="0" t="0" r="0" b="0"/>
            <wp:docPr id="179619223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92239" name="Picture 1796192239"/>
                    <pic:cNvPicPr/>
                  </pic:nvPicPr>
                  <pic:blipFill>
                    <a:blip r:embed="rId79">
                      <a:extLst>
                        <a:ext uri="{28A0092B-C50C-407E-A947-70E740481C1C}">
                          <a14:useLocalDpi xmlns:a14="http://schemas.microsoft.com/office/drawing/2010/main" val="0"/>
                        </a:ext>
                      </a:extLst>
                    </a:blip>
                    <a:stretch>
                      <a:fillRect/>
                    </a:stretch>
                  </pic:blipFill>
                  <pic:spPr>
                    <a:xfrm>
                      <a:off x="0" y="0"/>
                      <a:ext cx="2805418" cy="2218612"/>
                    </a:xfrm>
                    <a:prstGeom prst="rect">
                      <a:avLst/>
                    </a:prstGeom>
                  </pic:spPr>
                </pic:pic>
              </a:graphicData>
            </a:graphic>
          </wp:inline>
        </w:drawing>
      </w:r>
    </w:p>
    <w:p w14:paraId="48A16046" w14:textId="0DABCA33" w:rsidR="00927E46" w:rsidRDefault="00927E46" w:rsidP="00881B76">
      <w:pPr>
        <w:tabs>
          <w:tab w:val="left" w:pos="1701"/>
          <w:tab w:val="left" w:pos="4111"/>
          <w:tab w:val="left" w:pos="5510"/>
        </w:tabs>
        <w:rPr>
          <w:rFonts w:ascii="Times New Roman" w:hAnsi="Times New Roman" w:cs="Times New Roman"/>
          <w:sz w:val="24"/>
          <w:szCs w:val="24"/>
          <w:lang w:val="id-ID"/>
        </w:rPr>
        <w:sectPr w:rsidR="00927E46" w:rsidSect="00881B76">
          <w:pgSz w:w="11906" w:h="16838" w:code="9"/>
          <w:pgMar w:top="1701" w:right="1701" w:bottom="1701" w:left="2268" w:header="720" w:footer="720" w:gutter="0"/>
          <w:cols w:space="720"/>
          <w:docGrid w:linePitch="360"/>
        </w:sectPr>
      </w:pPr>
    </w:p>
    <w:p w14:paraId="3F551422" w14:textId="72412851" w:rsidR="00881B76" w:rsidRPr="00040BA0" w:rsidRDefault="00881B76" w:rsidP="00881B76">
      <w:pPr>
        <w:pStyle w:val="Heading1"/>
        <w:spacing w:line="480" w:lineRule="auto"/>
        <w:rPr>
          <w:rFonts w:asciiTheme="majorBidi" w:hAnsiTheme="majorBidi"/>
          <w:sz w:val="24"/>
          <w:szCs w:val="24"/>
          <w:lang w:val="id-ID"/>
        </w:rPr>
      </w:pPr>
      <w:bookmarkStart w:id="1346" w:name="_Toc171895475"/>
      <w:bookmarkStart w:id="1347" w:name="_Toc172151663"/>
      <w:bookmarkStart w:id="1348" w:name="_Toc174295685"/>
      <w:bookmarkStart w:id="1349" w:name="_Toc176206095"/>
      <w:bookmarkStart w:id="1350" w:name="_Toc176999072"/>
      <w:bookmarkStart w:id="1351" w:name="_Toc177923237"/>
      <w:bookmarkStart w:id="1352" w:name="_Toc183439256"/>
      <w:r w:rsidRPr="00040BA0">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5.</w:t>
      </w:r>
      <w:r w:rsidRPr="00040BA0">
        <w:rPr>
          <w:rFonts w:asciiTheme="majorBidi" w:hAnsiTheme="majorBidi"/>
          <w:b/>
          <w:bCs/>
          <w:color w:val="auto"/>
          <w:sz w:val="24"/>
          <w:szCs w:val="24"/>
          <w:lang w:val="id-ID"/>
        </w:rPr>
        <w:t xml:space="preserve"> (</w:t>
      </w:r>
      <w:r w:rsidRPr="00040BA0">
        <w:rPr>
          <w:rFonts w:asciiTheme="majorBidi" w:hAnsiTheme="majorBidi"/>
          <w:color w:val="auto"/>
          <w:sz w:val="24"/>
          <w:szCs w:val="24"/>
          <w:lang w:val="id-ID"/>
        </w:rPr>
        <w:t>Lanjutan)</w:t>
      </w:r>
      <w:bookmarkEnd w:id="1346"/>
      <w:bookmarkEnd w:id="1347"/>
      <w:bookmarkEnd w:id="1348"/>
      <w:bookmarkEnd w:id="1349"/>
      <w:bookmarkEnd w:id="1350"/>
      <w:bookmarkEnd w:id="1351"/>
      <w:bookmarkEnd w:id="1352"/>
    </w:p>
    <w:p w14:paraId="3DF23F2F" w14:textId="6742D022" w:rsidR="00881B76" w:rsidRPr="00E366BD" w:rsidRDefault="00881B76">
      <w:pPr>
        <w:pStyle w:val="ListParagraph"/>
        <w:numPr>
          <w:ilvl w:val="0"/>
          <w:numId w:val="64"/>
        </w:numPr>
        <w:tabs>
          <w:tab w:val="left" w:pos="1701"/>
          <w:tab w:val="left" w:pos="4111"/>
          <w:tab w:val="left" w:pos="5510"/>
        </w:tabs>
        <w:ind w:left="426"/>
        <w:jc w:val="both"/>
        <w:rPr>
          <w:rFonts w:ascii="Times New Roman" w:hAnsi="Times New Roman" w:cs="Times New Roman"/>
          <w:bCs/>
          <w:i/>
          <w:iCs/>
          <w:sz w:val="24"/>
          <w:szCs w:val="24"/>
          <w:lang w:val="id-ID"/>
        </w:rPr>
      </w:pPr>
      <w:bookmarkStart w:id="1353" w:name="_Hlk171901029"/>
      <w:r w:rsidRPr="00E366BD">
        <w:rPr>
          <w:rFonts w:ascii="Times New Roman" w:hAnsi="Times New Roman" w:cs="Times New Roman"/>
          <w:sz w:val="24"/>
          <w:szCs w:val="24"/>
          <w:lang w:val="id-ID"/>
        </w:rPr>
        <w:t xml:space="preserve">Uji penetapan kadar simplisia daun pucuk merah </w:t>
      </w:r>
      <w:r w:rsidRPr="00E366BD">
        <w:rPr>
          <w:rFonts w:ascii="Times New Roman" w:hAnsi="Times New Roman" w:cs="Times New Roman"/>
          <w:bCs/>
          <w:sz w:val="24"/>
          <w:szCs w:val="24"/>
          <w:lang w:val="id-ID"/>
        </w:rPr>
        <w:t>(</w:t>
      </w:r>
      <w:r w:rsidRPr="00E366BD">
        <w:rPr>
          <w:rFonts w:ascii="Times New Roman" w:hAnsi="Times New Roman" w:cs="Times New Roman"/>
          <w:bCs/>
          <w:i/>
          <w:iCs/>
          <w:sz w:val="24"/>
          <w:szCs w:val="24"/>
          <w:lang w:val="id-ID"/>
        </w:rPr>
        <w:t>Syzygium myrtifolium Walp.)</w:t>
      </w:r>
    </w:p>
    <w:p w14:paraId="116EB7F5" w14:textId="77777777" w:rsidR="00881B76" w:rsidRDefault="00881B76" w:rsidP="00881B76">
      <w:pPr>
        <w:tabs>
          <w:tab w:val="left" w:pos="1701"/>
          <w:tab w:val="left" w:pos="2835"/>
          <w:tab w:val="left" w:pos="5510"/>
        </w:tabs>
        <w:rPr>
          <w:rFonts w:ascii="Times New Roman" w:hAnsi="Times New Roman" w:cs="Times New Roman"/>
          <w:bCs/>
          <w:sz w:val="24"/>
          <w:szCs w:val="24"/>
          <w:lang w:val="id-ID"/>
        </w:rPr>
      </w:pPr>
      <w:r>
        <w:rPr>
          <w:rFonts w:ascii="Times New Roman" w:hAnsi="Times New Roman" w:cs="Times New Roman"/>
          <w:noProof/>
          <w:sz w:val="24"/>
          <w:szCs w:val="24"/>
        </w:rPr>
        <w:drawing>
          <wp:inline distT="0" distB="0" distL="0" distR="0" wp14:anchorId="69B13590" wp14:editId="4E60CD32">
            <wp:extent cx="1835626" cy="1474156"/>
            <wp:effectExtent l="9207" t="0" r="2858" b="2857"/>
            <wp:docPr id="30284185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1851" name="Picture 302841851"/>
                    <pic:cNvPicPr/>
                  </pic:nvPicPr>
                  <pic:blipFill rotWithShape="1">
                    <a:blip r:embed="rId80" cstate="print">
                      <a:extLst>
                        <a:ext uri="{28A0092B-C50C-407E-A947-70E740481C1C}">
                          <a14:useLocalDpi xmlns:a14="http://schemas.microsoft.com/office/drawing/2010/main" val="0"/>
                        </a:ext>
                      </a:extLst>
                    </a:blip>
                    <a:srcRect l="15745" t="9460" r="4140"/>
                    <a:stretch/>
                  </pic:blipFill>
                  <pic:spPr bwMode="auto">
                    <a:xfrm rot="5400000">
                      <a:off x="0" y="0"/>
                      <a:ext cx="1853570" cy="14885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szCs w:val="24"/>
        </w:rPr>
        <w:drawing>
          <wp:inline distT="0" distB="0" distL="0" distR="0" wp14:anchorId="72ACE8FA" wp14:editId="6E72BBA6">
            <wp:extent cx="1381082" cy="1841500"/>
            <wp:effectExtent l="0" t="0" r="0" b="6350"/>
            <wp:docPr id="69235697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56976" name="Picture 69235697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84761" cy="1846405"/>
                    </a:xfrm>
                    <a:prstGeom prst="rect">
                      <a:avLst/>
                    </a:prstGeom>
                  </pic:spPr>
                </pic:pic>
              </a:graphicData>
            </a:graphic>
          </wp:inline>
        </w:drawing>
      </w:r>
      <w:r>
        <w:rPr>
          <w:rFonts w:ascii="Times New Roman" w:hAnsi="Times New Roman" w:cs="Times New Roman"/>
          <w:bCs/>
          <w:sz w:val="24"/>
          <w:szCs w:val="24"/>
          <w:lang w:val="id-ID"/>
        </w:rPr>
        <w:t xml:space="preserve">    </w:t>
      </w:r>
      <w:r>
        <w:rPr>
          <w:rFonts w:ascii="Times New Roman" w:hAnsi="Times New Roman" w:cs="Times New Roman"/>
          <w:bCs/>
          <w:noProof/>
          <w:sz w:val="24"/>
          <w:szCs w:val="24"/>
        </w:rPr>
        <w:drawing>
          <wp:inline distT="0" distB="0" distL="0" distR="0" wp14:anchorId="4295C0D2" wp14:editId="491190BB">
            <wp:extent cx="1615511" cy="1950526"/>
            <wp:effectExtent l="4127" t="0" r="7938" b="7937"/>
            <wp:docPr id="59820267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2675" name="Picture 160"/>
                    <pic:cNvPicPr/>
                  </pic:nvPicPr>
                  <pic:blipFill>
                    <a:blip r:embed="rId82" cstate="print">
                      <a:extLst>
                        <a:ext uri="{28A0092B-C50C-407E-A947-70E740481C1C}">
                          <a14:useLocalDpi xmlns:a14="http://schemas.microsoft.com/office/drawing/2010/main" val="0"/>
                        </a:ext>
                      </a:extLst>
                    </a:blip>
                    <a:srcRect t="16043" b="16043"/>
                    <a:stretch>
                      <a:fillRect/>
                    </a:stretch>
                  </pic:blipFill>
                  <pic:spPr bwMode="auto">
                    <a:xfrm rot="5400000">
                      <a:off x="0" y="0"/>
                      <a:ext cx="1618134" cy="1953693"/>
                    </a:xfrm>
                    <a:prstGeom prst="rect">
                      <a:avLst/>
                    </a:prstGeom>
                    <a:ln>
                      <a:noFill/>
                    </a:ln>
                    <a:extLst>
                      <a:ext uri="{53640926-AAD7-44D8-BBD7-CCE9431645EC}">
                        <a14:shadowObscured xmlns:a14="http://schemas.microsoft.com/office/drawing/2010/main"/>
                      </a:ext>
                    </a:extLst>
                  </pic:spPr>
                </pic:pic>
              </a:graphicData>
            </a:graphic>
          </wp:inline>
        </w:drawing>
      </w:r>
    </w:p>
    <w:p w14:paraId="5F93E939" w14:textId="77777777" w:rsidR="00881B76" w:rsidRDefault="00881B76" w:rsidP="00881B76">
      <w:pPr>
        <w:tabs>
          <w:tab w:val="left" w:pos="1701"/>
          <w:tab w:val="left" w:pos="4111"/>
          <w:tab w:val="left" w:pos="5510"/>
        </w:tabs>
        <w:rPr>
          <w:rFonts w:ascii="Times New Roman" w:hAnsi="Times New Roman" w:cs="Times New Roman"/>
          <w:bCs/>
          <w:sz w:val="24"/>
          <w:szCs w:val="24"/>
          <w:lang w:val="id-ID"/>
        </w:rPr>
      </w:pPr>
      <w:r>
        <w:rPr>
          <w:rFonts w:ascii="Times New Roman" w:hAnsi="Times New Roman" w:cs="Times New Roman"/>
          <w:bCs/>
          <w:sz w:val="24"/>
          <w:szCs w:val="24"/>
          <w:lang w:val="id-ID"/>
        </w:rPr>
        <w:t xml:space="preserve">  Penetapan kadar abu tidak larut dalam asam            Penetapan kadar abu total</w:t>
      </w:r>
    </w:p>
    <w:p w14:paraId="48672AE4" w14:textId="77777777" w:rsidR="00881B76" w:rsidRPr="00DB3B16" w:rsidRDefault="00881B76" w:rsidP="00881B76">
      <w:pPr>
        <w:tabs>
          <w:tab w:val="left" w:pos="1701"/>
          <w:tab w:val="left" w:pos="4111"/>
          <w:tab w:val="left" w:pos="5510"/>
        </w:tabs>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25BF413F" wp14:editId="3536DB4A">
            <wp:extent cx="1613824" cy="2372067"/>
            <wp:effectExtent l="1905" t="0" r="7620" b="7620"/>
            <wp:docPr id="73583091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0910" name="Picture 735830910"/>
                    <pic:cNvPicPr/>
                  </pic:nvPicPr>
                  <pic:blipFill rotWithShape="1">
                    <a:blip r:embed="rId83" cstate="print">
                      <a:extLst>
                        <a:ext uri="{28A0092B-C50C-407E-A947-70E740481C1C}">
                          <a14:useLocalDpi xmlns:a14="http://schemas.microsoft.com/office/drawing/2010/main" val="0"/>
                        </a:ext>
                      </a:extLst>
                    </a:blip>
                    <a:srcRect l="44142" t="17876" r="23637" b="18976"/>
                    <a:stretch/>
                  </pic:blipFill>
                  <pic:spPr bwMode="auto">
                    <a:xfrm rot="5400000">
                      <a:off x="0" y="0"/>
                      <a:ext cx="1634572" cy="24025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szCs w:val="24"/>
          <w:lang w:val="id-ID"/>
        </w:rPr>
        <w:t xml:space="preserve">          </w:t>
      </w:r>
      <w:r>
        <w:rPr>
          <w:rFonts w:ascii="Times New Roman" w:hAnsi="Times New Roman" w:cs="Times New Roman"/>
          <w:bCs/>
          <w:noProof/>
          <w:sz w:val="24"/>
          <w:szCs w:val="24"/>
        </w:rPr>
        <w:drawing>
          <wp:inline distT="0" distB="0" distL="0" distR="0" wp14:anchorId="148771B7" wp14:editId="2B222610">
            <wp:extent cx="1643866" cy="2227440"/>
            <wp:effectExtent l="0" t="6033" r="7938" b="7937"/>
            <wp:docPr id="16569955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551" name="Picture 160"/>
                    <pic:cNvPicPr/>
                  </pic:nvPicPr>
                  <pic:blipFill rotWithShape="1">
                    <a:blip r:embed="rId84" cstate="print">
                      <a:extLst>
                        <a:ext uri="{28A0092B-C50C-407E-A947-70E740481C1C}">
                          <a14:useLocalDpi xmlns:a14="http://schemas.microsoft.com/office/drawing/2010/main" val="0"/>
                        </a:ext>
                      </a:extLst>
                    </a:blip>
                    <a:srcRect l="46069" t="23255" r="24499" b="24018"/>
                    <a:stretch/>
                  </pic:blipFill>
                  <pic:spPr bwMode="auto">
                    <a:xfrm rot="5400000">
                      <a:off x="0" y="0"/>
                      <a:ext cx="1674443" cy="22688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lang w:val="id-ID"/>
        </w:rPr>
        <w:t>Penetapan kadar sari larut dalam etanol</w:t>
      </w:r>
      <w:r>
        <w:rPr>
          <w:rFonts w:ascii="Times New Roman" w:hAnsi="Times New Roman" w:cs="Times New Roman"/>
          <w:bCs/>
          <w:sz w:val="24"/>
          <w:szCs w:val="24"/>
          <w:lang w:val="id-ID"/>
        </w:rPr>
        <w:tab/>
        <w:t xml:space="preserve">    Penetapan kadar sari larut dalam air</w:t>
      </w:r>
      <w:r>
        <w:rPr>
          <w:rFonts w:ascii="Times New Roman" w:hAnsi="Times New Roman" w:cs="Times New Roman"/>
          <w:bCs/>
          <w:sz w:val="24"/>
          <w:szCs w:val="24"/>
          <w:lang w:val="id-ID"/>
        </w:rPr>
        <w:tab/>
      </w:r>
    </w:p>
    <w:p w14:paraId="38E537FB" w14:textId="77777777" w:rsidR="00881B76" w:rsidRDefault="00881B76" w:rsidP="00881B76">
      <w:pPr>
        <w:tabs>
          <w:tab w:val="left" w:pos="1701"/>
          <w:tab w:val="left" w:pos="4111"/>
          <w:tab w:val="left" w:pos="5510"/>
        </w:tabs>
        <w:rPr>
          <w:rFonts w:ascii="Times New Roman" w:hAnsi="Times New Roman" w:cs="Times New Roman"/>
          <w:bCs/>
          <w:sz w:val="24"/>
          <w:szCs w:val="24"/>
          <w:lang w:val="id-ID"/>
        </w:rPr>
      </w:pPr>
      <w:r>
        <w:rPr>
          <w:rFonts w:ascii="Times New Roman" w:hAnsi="Times New Roman" w:cs="Times New Roman"/>
          <w:noProof/>
          <w:sz w:val="24"/>
          <w:szCs w:val="24"/>
        </w:rPr>
        <w:drawing>
          <wp:inline distT="0" distB="0" distL="0" distR="0" wp14:anchorId="581B1093" wp14:editId="2157AC4C">
            <wp:extent cx="1853570" cy="1488566"/>
            <wp:effectExtent l="0" t="7937" r="5397" b="5398"/>
            <wp:docPr id="65328105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1054" name="Picture 109"/>
                    <pic:cNvPicPr/>
                  </pic:nvPicPr>
                  <pic:blipFill>
                    <a:blip r:embed="rId85" cstate="print">
                      <a:extLst>
                        <a:ext uri="{28A0092B-C50C-407E-A947-70E740481C1C}">
                          <a14:useLocalDpi xmlns:a14="http://schemas.microsoft.com/office/drawing/2010/main" val="0"/>
                        </a:ext>
                      </a:extLst>
                    </a:blip>
                    <a:srcRect l="3346" r="3346"/>
                    <a:stretch>
                      <a:fillRect/>
                    </a:stretch>
                  </pic:blipFill>
                  <pic:spPr bwMode="auto">
                    <a:xfrm rot="5400000">
                      <a:off x="0" y="0"/>
                      <a:ext cx="1853570" cy="14885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B79B1BB" wp14:editId="46A42FC5">
            <wp:extent cx="1853570" cy="1488566"/>
            <wp:effectExtent l="0" t="7937" r="5397" b="5398"/>
            <wp:docPr id="72667970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79703" name="Picture 109"/>
                    <pic:cNvPicPr/>
                  </pic:nvPicPr>
                  <pic:blipFill>
                    <a:blip r:embed="rId86" cstate="print">
                      <a:extLst>
                        <a:ext uri="{28A0092B-C50C-407E-A947-70E740481C1C}">
                          <a14:useLocalDpi xmlns:a14="http://schemas.microsoft.com/office/drawing/2010/main" val="0"/>
                        </a:ext>
                      </a:extLst>
                    </a:blip>
                    <a:srcRect l="3346" r="3346"/>
                    <a:stretch>
                      <a:fillRect/>
                    </a:stretch>
                  </pic:blipFill>
                  <pic:spPr bwMode="auto">
                    <a:xfrm rot="5400000">
                      <a:off x="0" y="0"/>
                      <a:ext cx="1853570" cy="14885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lang w:val="id-ID"/>
        </w:rPr>
        <w:t xml:space="preserve">   </w:t>
      </w:r>
    </w:p>
    <w:p w14:paraId="4CA17924" w14:textId="77777777" w:rsidR="00881B76" w:rsidRDefault="00881B76" w:rsidP="00881B76">
      <w:pPr>
        <w:tabs>
          <w:tab w:val="left" w:pos="1701"/>
          <w:tab w:val="left" w:pos="4111"/>
          <w:tab w:val="left" w:pos="5510"/>
        </w:tabs>
        <w:rPr>
          <w:rFonts w:ascii="Times New Roman" w:hAnsi="Times New Roman" w:cs="Times New Roman"/>
          <w:bCs/>
          <w:sz w:val="24"/>
          <w:szCs w:val="24"/>
          <w:lang w:val="id-ID"/>
        </w:rPr>
        <w:sectPr w:rsidR="00881B76" w:rsidSect="00881B76">
          <w:pgSz w:w="11906" w:h="16838" w:code="9"/>
          <w:pgMar w:top="1701" w:right="1701" w:bottom="1701" w:left="2268" w:header="720" w:footer="720" w:gutter="0"/>
          <w:cols w:space="720"/>
          <w:docGrid w:linePitch="360"/>
        </w:sectPr>
      </w:pPr>
      <w:r>
        <w:rPr>
          <w:rFonts w:ascii="Times New Roman" w:hAnsi="Times New Roman" w:cs="Times New Roman"/>
          <w:bCs/>
          <w:sz w:val="24"/>
          <w:szCs w:val="24"/>
          <w:lang w:val="id-ID"/>
        </w:rPr>
        <w:t xml:space="preserve">                     Penetapan kadar air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bookmarkEnd w:id="1353"/>
      <w:r>
        <w:rPr>
          <w:rFonts w:ascii="Times New Roman" w:hAnsi="Times New Roman" w:cs="Times New Roman"/>
          <w:bCs/>
          <w:sz w:val="24"/>
          <w:szCs w:val="24"/>
          <w:lang w:val="id-ID"/>
        </w:rPr>
        <w:t xml:space="preserve">  </w:t>
      </w:r>
    </w:p>
    <w:p w14:paraId="4758D02F" w14:textId="7DBECFE6" w:rsidR="00D335BB" w:rsidRPr="000707AA" w:rsidRDefault="00D335BB" w:rsidP="00D335BB">
      <w:pPr>
        <w:pStyle w:val="Heading1"/>
        <w:spacing w:line="480" w:lineRule="auto"/>
        <w:jc w:val="both"/>
        <w:rPr>
          <w:rFonts w:asciiTheme="majorBidi" w:hAnsiTheme="majorBidi"/>
          <w:color w:val="auto"/>
          <w:sz w:val="24"/>
          <w:szCs w:val="24"/>
          <w:lang w:val="id-ID"/>
        </w:rPr>
      </w:pPr>
      <w:bookmarkStart w:id="1354" w:name="_Toc171895476"/>
      <w:bookmarkStart w:id="1355" w:name="_Toc172151664"/>
      <w:bookmarkStart w:id="1356" w:name="_Toc174295686"/>
      <w:bookmarkStart w:id="1357" w:name="_Toc176206096"/>
      <w:bookmarkStart w:id="1358" w:name="_Toc176999073"/>
      <w:bookmarkStart w:id="1359" w:name="_Toc177923238"/>
      <w:bookmarkStart w:id="1360" w:name="_Toc183439257"/>
      <w:r>
        <w:rPr>
          <w:rFonts w:asciiTheme="majorBidi" w:hAnsiTheme="majorBidi"/>
          <w:b/>
          <w:color w:val="auto"/>
          <w:sz w:val="24"/>
          <w:szCs w:val="24"/>
          <w:lang w:val="id-ID"/>
        </w:rPr>
        <w:t xml:space="preserve">Lampiran 6. </w:t>
      </w:r>
      <w:r w:rsidRPr="000707AA">
        <w:rPr>
          <w:rFonts w:asciiTheme="majorBidi" w:hAnsiTheme="majorBidi"/>
          <w:color w:val="auto"/>
          <w:sz w:val="24"/>
          <w:szCs w:val="24"/>
          <w:lang w:val="id-ID"/>
        </w:rPr>
        <w:t>Perhitungan Penetapan Kadar Simplisia Daun Pucuk Merah</w:t>
      </w:r>
      <w:bookmarkEnd w:id="1354"/>
      <w:bookmarkEnd w:id="1355"/>
      <w:bookmarkEnd w:id="1356"/>
      <w:bookmarkEnd w:id="1357"/>
      <w:bookmarkEnd w:id="1358"/>
      <w:bookmarkEnd w:id="1359"/>
      <w:bookmarkEnd w:id="1360"/>
    </w:p>
    <w:p w14:paraId="3537850F" w14:textId="77777777" w:rsidR="00D335BB" w:rsidRDefault="00D335BB">
      <w:pPr>
        <w:pStyle w:val="ListParagraph"/>
        <w:numPr>
          <w:ilvl w:val="0"/>
          <w:numId w:val="41"/>
        </w:numPr>
        <w:tabs>
          <w:tab w:val="left" w:pos="1701"/>
          <w:tab w:val="left" w:pos="4111"/>
          <w:tab w:val="left" w:pos="5510"/>
        </w:tabs>
        <w:ind w:left="426"/>
        <w:rPr>
          <w:rFonts w:ascii="Times New Roman" w:hAnsi="Times New Roman" w:cs="Times New Roman"/>
          <w:bCs/>
          <w:sz w:val="24"/>
          <w:szCs w:val="24"/>
          <w:lang w:val="id-ID"/>
        </w:rPr>
      </w:pPr>
      <w:r>
        <w:rPr>
          <w:rFonts w:ascii="Times New Roman" w:hAnsi="Times New Roman" w:cs="Times New Roman"/>
          <w:bCs/>
          <w:sz w:val="24"/>
          <w:szCs w:val="24"/>
          <w:lang w:val="id-ID"/>
        </w:rPr>
        <w:t>Penetapan Kadar Air</w:t>
      </w:r>
      <w:r w:rsidRPr="008A02A6">
        <w:rPr>
          <w:rFonts w:ascii="Cambria Math" w:hAnsi="Cambria Math" w:cs="Times New Roman"/>
          <w:bCs/>
          <w:i/>
          <w:iCs/>
          <w:sz w:val="24"/>
          <w:szCs w:val="24"/>
          <w:lang w:val="id-ID"/>
        </w:rPr>
        <w:br/>
      </w:r>
    </w:p>
    <w:p w14:paraId="2DF863D9" w14:textId="77777777" w:rsidR="00D335BB" w:rsidRPr="008A02A6" w:rsidRDefault="00D335BB" w:rsidP="00D335BB">
      <w:pPr>
        <w:pStyle w:val="ListParagraph"/>
        <w:tabs>
          <w:tab w:val="left" w:pos="1701"/>
          <w:tab w:val="left" w:pos="4111"/>
          <w:tab w:val="left" w:pos="5510"/>
        </w:tabs>
        <w:ind w:left="426"/>
        <w:rPr>
          <w:rFonts w:ascii="Times New Roman" w:eastAsiaTheme="minorEastAsia" w:hAnsi="Times New Roman" w:cs="Times New Roman"/>
          <w:bCs/>
          <w:sz w:val="24"/>
          <w:szCs w:val="24"/>
          <w:lang w:val="id-ID"/>
        </w:rPr>
      </w:pPr>
      <m:oMathPara>
        <m:oMath>
          <m:r>
            <w:rPr>
              <w:rFonts w:ascii="Cambria Math" w:hAnsi="Cambria Math" w:cstheme="majorBidi"/>
              <w:sz w:val="24"/>
              <w:szCs w:val="24"/>
              <w:lang w:val="id-ID"/>
            </w:rPr>
            <m:t>Kadar air  =</m:t>
          </m:r>
          <m:f>
            <m:fPr>
              <m:ctrlPr>
                <w:rPr>
                  <w:rFonts w:ascii="Cambria Math" w:hAnsi="Cambria Math" w:cstheme="majorBidi"/>
                  <w:bCs/>
                  <w:i/>
                  <w:sz w:val="24"/>
                  <w:szCs w:val="24"/>
                  <w:lang w:val="id-ID"/>
                </w:rPr>
              </m:ctrlPr>
            </m:fPr>
            <m:num>
              <m:r>
                <w:rPr>
                  <w:rFonts w:ascii="Cambria Math" w:hAnsi="Cambria Math" w:cstheme="majorBidi"/>
                  <w:sz w:val="24"/>
                  <w:szCs w:val="24"/>
                  <w:lang w:val="id-ID"/>
                </w:rPr>
                <m:t>Volume air (ml)</m:t>
              </m:r>
            </m:num>
            <m:den>
              <m:r>
                <w:rPr>
                  <w:rFonts w:ascii="Cambria Math" w:hAnsi="Cambria Math" w:cstheme="majorBidi"/>
                  <w:sz w:val="24"/>
                  <w:szCs w:val="24"/>
                  <w:lang w:val="id-ID"/>
                </w:rPr>
                <m:t>Berat sampel (gr)</m:t>
              </m:r>
            </m:den>
          </m:f>
          <m:r>
            <w:rPr>
              <w:rFonts w:ascii="Cambria Math" w:hAnsi="Cambria Math" w:cstheme="majorBidi"/>
              <w:sz w:val="24"/>
              <w:szCs w:val="24"/>
              <w:lang w:val="id-ID"/>
            </w:rPr>
            <m:t>x 100%</m:t>
          </m:r>
        </m:oMath>
      </m:oMathPara>
    </w:p>
    <w:p w14:paraId="2D1B35AE" w14:textId="77777777" w:rsidR="00D335BB" w:rsidRPr="008A02A6" w:rsidRDefault="00D335BB">
      <w:pPr>
        <w:pStyle w:val="ListParagraph"/>
        <w:numPr>
          <w:ilvl w:val="0"/>
          <w:numId w:val="42"/>
        </w:numPr>
        <w:tabs>
          <w:tab w:val="left" w:pos="1701"/>
          <w:tab w:val="left" w:pos="4111"/>
          <w:tab w:val="left" w:pos="5510"/>
        </w:tabs>
        <w:spacing w:after="0" w:line="480" w:lineRule="auto"/>
        <w:rPr>
          <w:rFonts w:ascii="Times New Roman" w:hAnsi="Times New Roman" w:cs="Times New Roman"/>
          <w:bCs/>
          <w:sz w:val="24"/>
          <w:szCs w:val="24"/>
          <w:lang w:val="id-ID"/>
        </w:rPr>
      </w:pPr>
      <w:r>
        <w:rPr>
          <w:rFonts w:ascii="Times New Roman" w:eastAsiaTheme="minorEastAsia" w:hAnsi="Times New Roman" w:cs="Times New Roman"/>
          <w:bCs/>
          <w:sz w:val="24"/>
          <w:szCs w:val="24"/>
          <w:lang w:val="id-ID"/>
        </w:rPr>
        <w:t>Sampel  I</w:t>
      </w:r>
    </w:p>
    <w:p w14:paraId="07E71062" w14:textId="2066C70F" w:rsidR="00D335BB" w:rsidRDefault="00CC7C20"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 xml:space="preserve"> </w:t>
      </w:r>
      <w:r w:rsidR="00D335BB">
        <w:rPr>
          <w:rFonts w:ascii="Times New Roman" w:eastAsiaTheme="minorEastAsia" w:hAnsi="Times New Roman" w:cs="Times New Roman"/>
          <w:bCs/>
          <w:sz w:val="24"/>
          <w:szCs w:val="24"/>
          <w:lang w:val="id-ID"/>
        </w:rPr>
        <w:t>Berat sampel</w:t>
      </w:r>
      <w:r w:rsidR="00D335BB">
        <w:rPr>
          <w:rFonts w:ascii="Times New Roman" w:eastAsiaTheme="minorEastAsia" w:hAnsi="Times New Roman" w:cs="Times New Roman"/>
          <w:bCs/>
          <w:sz w:val="24"/>
          <w:szCs w:val="24"/>
          <w:lang w:val="id-ID"/>
        </w:rPr>
        <w:tab/>
        <w:t>= 5 gr</w:t>
      </w:r>
    </w:p>
    <w:p w14:paraId="466C2D9C" w14:textId="77777777" w:rsidR="00D335BB" w:rsidRDefault="00D335BB"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Volume I</w:t>
      </w:r>
      <w:r>
        <w:rPr>
          <w:rFonts w:ascii="Times New Roman" w:eastAsiaTheme="minorEastAsia" w:hAnsi="Times New Roman" w:cs="Times New Roman"/>
          <w:bCs/>
          <w:sz w:val="24"/>
          <w:szCs w:val="24"/>
          <w:lang w:val="id-ID"/>
        </w:rPr>
        <w:tab/>
      </w:r>
      <w:r>
        <w:rPr>
          <w:rFonts w:ascii="Times New Roman" w:eastAsiaTheme="minorEastAsia" w:hAnsi="Times New Roman" w:cs="Times New Roman"/>
          <w:bCs/>
          <w:sz w:val="24"/>
          <w:szCs w:val="24"/>
          <w:lang w:val="id-ID"/>
        </w:rPr>
        <w:tab/>
        <w:t>= 2,0 ml</w:t>
      </w:r>
    </w:p>
    <w:p w14:paraId="3F1E8161" w14:textId="77777777" w:rsidR="00D335BB" w:rsidRDefault="00D335BB"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Volume II</w:t>
      </w:r>
      <w:r>
        <w:rPr>
          <w:rFonts w:ascii="Times New Roman" w:eastAsiaTheme="minorEastAsia" w:hAnsi="Times New Roman" w:cs="Times New Roman"/>
          <w:bCs/>
          <w:sz w:val="24"/>
          <w:szCs w:val="24"/>
          <w:lang w:val="id-ID"/>
        </w:rPr>
        <w:tab/>
        <w:t xml:space="preserve">= 2,4 ml </w:t>
      </w:r>
    </w:p>
    <w:p w14:paraId="10563990" w14:textId="77777777" w:rsidR="00D335BB" w:rsidRDefault="00D335BB"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 Kadar air</w:t>
      </w:r>
      <w:r>
        <w:rPr>
          <w:rFonts w:ascii="Times New Roman" w:eastAsiaTheme="minorEastAsia" w:hAnsi="Times New Roman" w:cs="Times New Roman"/>
          <w:bCs/>
          <w:sz w:val="24"/>
          <w:szCs w:val="24"/>
          <w:lang w:val="id-ID"/>
        </w:rPr>
        <w:tab/>
        <w:t xml:space="preserve">=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2,4 ml-2,0 ml</m:t>
            </m:r>
          </m:num>
          <m:den>
            <m:r>
              <w:rPr>
                <w:rFonts w:ascii="Cambria Math" w:eastAsiaTheme="minorEastAsia" w:hAnsi="Cambria Math" w:cs="Times New Roman"/>
                <w:sz w:val="24"/>
                <w:szCs w:val="24"/>
                <w:lang w:val="id-ID"/>
              </w:rPr>
              <m:t>5 gr</m:t>
            </m:r>
          </m:den>
        </m:f>
        <m:r>
          <w:rPr>
            <w:rFonts w:ascii="Cambria Math" w:eastAsiaTheme="minorEastAsia" w:hAnsi="Cambria Math" w:cs="Times New Roman"/>
            <w:sz w:val="24"/>
            <w:szCs w:val="24"/>
            <w:lang w:val="id-ID"/>
          </w:rPr>
          <m:t xml:space="preserve"> x 100% </m:t>
        </m:r>
      </m:oMath>
    </w:p>
    <w:p w14:paraId="56EAFC30" w14:textId="77777777" w:rsidR="00D335BB" w:rsidRDefault="00D335BB"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r>
      <w:r>
        <w:rPr>
          <w:rFonts w:ascii="Times New Roman" w:eastAsiaTheme="minorEastAsia" w:hAnsi="Times New Roman" w:cs="Times New Roman"/>
          <w:bCs/>
          <w:sz w:val="24"/>
          <w:szCs w:val="24"/>
          <w:lang w:val="id-ID"/>
        </w:rPr>
        <w:tab/>
        <w:t xml:space="preserve"> = 8 %</w:t>
      </w:r>
    </w:p>
    <w:p w14:paraId="0FD9A418" w14:textId="77777777" w:rsidR="00D335BB" w:rsidRDefault="00D335BB">
      <w:pPr>
        <w:pStyle w:val="ListParagraph"/>
        <w:numPr>
          <w:ilvl w:val="0"/>
          <w:numId w:val="42"/>
        </w:numPr>
        <w:tabs>
          <w:tab w:val="left" w:pos="1701"/>
        </w:tabs>
        <w:spacing w:after="0" w:line="480" w:lineRule="auto"/>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Sampel II</w:t>
      </w:r>
    </w:p>
    <w:p w14:paraId="2B78DA5A"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Berat sampel</w:t>
      </w:r>
      <w:r w:rsidRPr="00307007">
        <w:rPr>
          <w:rFonts w:ascii="Times New Roman" w:eastAsiaTheme="minorEastAsia" w:hAnsi="Times New Roman" w:cs="Times New Roman"/>
          <w:bCs/>
          <w:sz w:val="24"/>
          <w:szCs w:val="24"/>
          <w:lang w:val="id-ID"/>
        </w:rPr>
        <w:tab/>
        <w:t>= 5 gr</w:t>
      </w:r>
    </w:p>
    <w:p w14:paraId="565D79EC"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Volume I</w:t>
      </w:r>
      <w:r w:rsidRPr="00307007">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ab/>
        <w:t xml:space="preserve">= </w:t>
      </w:r>
      <w:r>
        <w:rPr>
          <w:rFonts w:ascii="Times New Roman" w:eastAsiaTheme="minorEastAsia" w:hAnsi="Times New Roman" w:cs="Times New Roman"/>
          <w:bCs/>
          <w:sz w:val="24"/>
          <w:szCs w:val="24"/>
          <w:lang w:val="id-ID"/>
        </w:rPr>
        <w:t>1,9</w:t>
      </w:r>
      <w:r w:rsidRPr="00307007">
        <w:rPr>
          <w:rFonts w:ascii="Times New Roman" w:eastAsiaTheme="minorEastAsia" w:hAnsi="Times New Roman" w:cs="Times New Roman"/>
          <w:bCs/>
          <w:sz w:val="24"/>
          <w:szCs w:val="24"/>
          <w:lang w:val="id-ID"/>
        </w:rPr>
        <w:t xml:space="preserve"> ml</w:t>
      </w:r>
    </w:p>
    <w:p w14:paraId="5B1B3AA9"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Volume II</w:t>
      </w:r>
      <w:r w:rsidRPr="00307007">
        <w:rPr>
          <w:rFonts w:ascii="Times New Roman" w:eastAsiaTheme="minorEastAsia" w:hAnsi="Times New Roman" w:cs="Times New Roman"/>
          <w:bCs/>
          <w:sz w:val="24"/>
          <w:szCs w:val="24"/>
          <w:lang w:val="id-ID"/>
        </w:rPr>
        <w:tab/>
      </w:r>
      <w:r>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 2</w:t>
      </w:r>
      <w:r>
        <w:rPr>
          <w:rFonts w:ascii="Times New Roman" w:eastAsiaTheme="minorEastAsia" w:hAnsi="Times New Roman" w:cs="Times New Roman"/>
          <w:bCs/>
          <w:sz w:val="24"/>
          <w:szCs w:val="24"/>
          <w:lang w:val="id-ID"/>
        </w:rPr>
        <w:t>,2</w:t>
      </w:r>
      <w:r w:rsidRPr="00307007">
        <w:rPr>
          <w:rFonts w:ascii="Times New Roman" w:eastAsiaTheme="minorEastAsia" w:hAnsi="Times New Roman" w:cs="Times New Roman"/>
          <w:bCs/>
          <w:sz w:val="24"/>
          <w:szCs w:val="24"/>
          <w:lang w:val="id-ID"/>
        </w:rPr>
        <w:t xml:space="preserve"> ml </w:t>
      </w:r>
    </w:p>
    <w:p w14:paraId="3EA63CC3"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 Kadar air</w:t>
      </w:r>
      <w:r w:rsidRPr="00307007">
        <w:rPr>
          <w:rFonts w:ascii="Times New Roman" w:eastAsiaTheme="minorEastAsia" w:hAnsi="Times New Roman" w:cs="Times New Roman"/>
          <w:bCs/>
          <w:sz w:val="24"/>
          <w:szCs w:val="24"/>
          <w:lang w:val="id-ID"/>
        </w:rPr>
        <w:tab/>
        <w:t xml:space="preserve">=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2,2 ml-1,9 ml</m:t>
            </m:r>
          </m:num>
          <m:den>
            <m:r>
              <w:rPr>
                <w:rFonts w:ascii="Cambria Math" w:eastAsiaTheme="minorEastAsia" w:hAnsi="Cambria Math" w:cs="Times New Roman"/>
                <w:sz w:val="24"/>
                <w:szCs w:val="24"/>
                <w:lang w:val="id-ID"/>
              </w:rPr>
              <m:t>5 gr</m:t>
            </m:r>
          </m:den>
        </m:f>
        <m:r>
          <w:rPr>
            <w:rFonts w:ascii="Cambria Math" w:eastAsiaTheme="minorEastAsia" w:hAnsi="Cambria Math" w:cs="Times New Roman"/>
            <w:sz w:val="24"/>
            <w:szCs w:val="24"/>
            <w:lang w:val="id-ID"/>
          </w:rPr>
          <m:t xml:space="preserve"> x 100% </m:t>
        </m:r>
      </m:oMath>
    </w:p>
    <w:p w14:paraId="0A75D6BD" w14:textId="77777777" w:rsidR="00D335BB"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ab/>
        <w:t xml:space="preserve"> = </w:t>
      </w:r>
      <w:r>
        <w:rPr>
          <w:rFonts w:ascii="Times New Roman" w:eastAsiaTheme="minorEastAsia" w:hAnsi="Times New Roman" w:cs="Times New Roman"/>
          <w:bCs/>
          <w:sz w:val="24"/>
          <w:szCs w:val="24"/>
          <w:lang w:val="id-ID"/>
        </w:rPr>
        <w:t>6</w:t>
      </w:r>
      <w:r w:rsidRPr="00307007">
        <w:rPr>
          <w:rFonts w:ascii="Times New Roman" w:eastAsiaTheme="minorEastAsia" w:hAnsi="Times New Roman" w:cs="Times New Roman"/>
          <w:bCs/>
          <w:sz w:val="24"/>
          <w:szCs w:val="24"/>
          <w:lang w:val="id-ID"/>
        </w:rPr>
        <w:t xml:space="preserve"> %</w:t>
      </w:r>
    </w:p>
    <w:p w14:paraId="65BBD897" w14:textId="77777777" w:rsidR="00D335BB" w:rsidRDefault="00D335BB">
      <w:pPr>
        <w:pStyle w:val="ListParagraph"/>
        <w:numPr>
          <w:ilvl w:val="0"/>
          <w:numId w:val="42"/>
        </w:numPr>
        <w:tabs>
          <w:tab w:val="left" w:pos="1701"/>
        </w:tabs>
        <w:spacing w:after="0" w:line="480" w:lineRule="auto"/>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Sampel III</w:t>
      </w:r>
    </w:p>
    <w:p w14:paraId="72710114"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Berat sampel</w:t>
      </w:r>
      <w:r w:rsidRPr="00307007">
        <w:rPr>
          <w:rFonts w:ascii="Times New Roman" w:eastAsiaTheme="minorEastAsia" w:hAnsi="Times New Roman" w:cs="Times New Roman"/>
          <w:bCs/>
          <w:sz w:val="24"/>
          <w:szCs w:val="24"/>
          <w:lang w:val="id-ID"/>
        </w:rPr>
        <w:tab/>
        <w:t>= 5 gr</w:t>
      </w:r>
    </w:p>
    <w:p w14:paraId="74434F81"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Volume I</w:t>
      </w:r>
      <w:r w:rsidRPr="00307007">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ab/>
        <w:t xml:space="preserve">= </w:t>
      </w:r>
      <w:r>
        <w:rPr>
          <w:rFonts w:ascii="Times New Roman" w:eastAsiaTheme="minorEastAsia" w:hAnsi="Times New Roman" w:cs="Times New Roman"/>
          <w:bCs/>
          <w:sz w:val="24"/>
          <w:szCs w:val="24"/>
          <w:lang w:val="id-ID"/>
        </w:rPr>
        <w:t>2,0</w:t>
      </w:r>
      <w:r w:rsidRPr="00307007">
        <w:rPr>
          <w:rFonts w:ascii="Times New Roman" w:eastAsiaTheme="minorEastAsia" w:hAnsi="Times New Roman" w:cs="Times New Roman"/>
          <w:bCs/>
          <w:sz w:val="24"/>
          <w:szCs w:val="24"/>
          <w:lang w:val="id-ID"/>
        </w:rPr>
        <w:t xml:space="preserve"> ml</w:t>
      </w:r>
    </w:p>
    <w:p w14:paraId="554DEFCA"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Volume II</w:t>
      </w:r>
      <w:r w:rsidRPr="00307007">
        <w:rPr>
          <w:rFonts w:ascii="Times New Roman" w:eastAsiaTheme="minorEastAsia" w:hAnsi="Times New Roman" w:cs="Times New Roman"/>
          <w:bCs/>
          <w:sz w:val="24"/>
          <w:szCs w:val="24"/>
          <w:lang w:val="id-ID"/>
        </w:rPr>
        <w:tab/>
      </w:r>
      <w:r>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 2</w:t>
      </w:r>
      <w:r>
        <w:rPr>
          <w:rFonts w:ascii="Times New Roman" w:eastAsiaTheme="minorEastAsia" w:hAnsi="Times New Roman" w:cs="Times New Roman"/>
          <w:bCs/>
          <w:sz w:val="24"/>
          <w:szCs w:val="24"/>
          <w:lang w:val="id-ID"/>
        </w:rPr>
        <w:t>,4</w:t>
      </w:r>
      <w:r w:rsidRPr="00307007">
        <w:rPr>
          <w:rFonts w:ascii="Times New Roman" w:eastAsiaTheme="minorEastAsia" w:hAnsi="Times New Roman" w:cs="Times New Roman"/>
          <w:bCs/>
          <w:sz w:val="24"/>
          <w:szCs w:val="24"/>
          <w:lang w:val="id-ID"/>
        </w:rPr>
        <w:t xml:space="preserve"> ml </w:t>
      </w:r>
    </w:p>
    <w:p w14:paraId="29F4EFD3"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 Kadar air</w:t>
      </w:r>
      <w:r w:rsidRPr="00307007">
        <w:rPr>
          <w:rFonts w:ascii="Times New Roman" w:eastAsiaTheme="minorEastAsia" w:hAnsi="Times New Roman" w:cs="Times New Roman"/>
          <w:bCs/>
          <w:sz w:val="24"/>
          <w:szCs w:val="24"/>
          <w:lang w:val="id-ID"/>
        </w:rPr>
        <w:tab/>
        <w:t xml:space="preserve">=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2,4 ml-2,0 ml</m:t>
            </m:r>
          </m:num>
          <m:den>
            <m:r>
              <w:rPr>
                <w:rFonts w:ascii="Cambria Math" w:eastAsiaTheme="minorEastAsia" w:hAnsi="Cambria Math" w:cs="Times New Roman"/>
                <w:sz w:val="24"/>
                <w:szCs w:val="24"/>
                <w:lang w:val="id-ID"/>
              </w:rPr>
              <m:t>5 gr</m:t>
            </m:r>
          </m:den>
        </m:f>
        <m:r>
          <w:rPr>
            <w:rFonts w:ascii="Cambria Math" w:eastAsiaTheme="minorEastAsia" w:hAnsi="Cambria Math" w:cs="Times New Roman"/>
            <w:sz w:val="24"/>
            <w:szCs w:val="24"/>
            <w:lang w:val="id-ID"/>
          </w:rPr>
          <m:t xml:space="preserve"> x 100% </m:t>
        </m:r>
      </m:oMath>
    </w:p>
    <w:p w14:paraId="34A14A85" w14:textId="77777777" w:rsidR="00D335BB"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sidRPr="00307007">
        <w:rPr>
          <w:rFonts w:ascii="Times New Roman" w:eastAsiaTheme="minorEastAsia" w:hAnsi="Times New Roman" w:cs="Times New Roman"/>
          <w:bCs/>
          <w:sz w:val="24"/>
          <w:szCs w:val="24"/>
          <w:lang w:val="id-ID"/>
        </w:rPr>
        <w:tab/>
      </w:r>
      <w:r w:rsidRPr="00307007">
        <w:rPr>
          <w:rFonts w:ascii="Times New Roman" w:eastAsiaTheme="minorEastAsia" w:hAnsi="Times New Roman" w:cs="Times New Roman"/>
          <w:bCs/>
          <w:sz w:val="24"/>
          <w:szCs w:val="24"/>
          <w:lang w:val="id-ID"/>
        </w:rPr>
        <w:tab/>
        <w:t xml:space="preserve"> = </w:t>
      </w:r>
      <w:r>
        <w:rPr>
          <w:rFonts w:ascii="Times New Roman" w:eastAsiaTheme="minorEastAsia" w:hAnsi="Times New Roman" w:cs="Times New Roman"/>
          <w:bCs/>
          <w:sz w:val="24"/>
          <w:szCs w:val="24"/>
          <w:lang w:val="id-ID"/>
        </w:rPr>
        <w:t>8</w:t>
      </w:r>
      <w:r w:rsidRPr="00307007">
        <w:rPr>
          <w:rFonts w:ascii="Times New Roman" w:eastAsiaTheme="minorEastAsia" w:hAnsi="Times New Roman" w:cs="Times New Roman"/>
          <w:bCs/>
          <w:sz w:val="24"/>
          <w:szCs w:val="24"/>
          <w:lang w:val="id-ID"/>
        </w:rPr>
        <w:t xml:space="preserve"> %</w:t>
      </w:r>
    </w:p>
    <w:p w14:paraId="2AB49421" w14:textId="77777777" w:rsidR="00D335BB" w:rsidRPr="00307007" w:rsidRDefault="00D335BB" w:rsidP="00D335BB">
      <w:pPr>
        <w:tabs>
          <w:tab w:val="left" w:pos="1701"/>
        </w:tabs>
        <w:spacing w:after="0" w:line="480" w:lineRule="auto"/>
        <w:ind w:left="709"/>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Kadar air rata-rata</w:t>
      </w:r>
      <w:r>
        <w:rPr>
          <w:rFonts w:ascii="Times New Roman" w:eastAsiaTheme="minorEastAsia" w:hAnsi="Times New Roman" w:cs="Times New Roman"/>
          <w:bCs/>
          <w:sz w:val="24"/>
          <w:szCs w:val="24"/>
          <w:lang w:val="id-ID"/>
        </w:rPr>
        <w:tab/>
        <w:t xml:space="preserve">=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8%+6%+8%</m:t>
            </m:r>
          </m:num>
          <m:den>
            <m:r>
              <w:rPr>
                <w:rFonts w:ascii="Cambria Math" w:eastAsiaTheme="minorEastAsia" w:hAnsi="Cambria Math" w:cs="Times New Roman"/>
                <w:sz w:val="24"/>
                <w:szCs w:val="24"/>
                <w:lang w:val="id-ID"/>
              </w:rPr>
              <m:t>3</m:t>
            </m:r>
          </m:den>
        </m:f>
      </m:oMath>
      <w:r>
        <w:rPr>
          <w:rFonts w:ascii="Times New Roman" w:eastAsiaTheme="minorEastAsia" w:hAnsi="Times New Roman" w:cs="Times New Roman"/>
          <w:bCs/>
          <w:sz w:val="24"/>
          <w:szCs w:val="24"/>
          <w:lang w:val="id-ID"/>
        </w:rPr>
        <w:t xml:space="preserve"> = 7,3%</w:t>
      </w:r>
    </w:p>
    <w:p w14:paraId="6CA37839" w14:textId="77777777" w:rsidR="00D335BB" w:rsidRPr="00307007" w:rsidRDefault="00D335BB" w:rsidP="00D335BB">
      <w:pPr>
        <w:pStyle w:val="ListParagraph"/>
        <w:tabs>
          <w:tab w:val="left" w:pos="1701"/>
        </w:tabs>
        <w:spacing w:after="0" w:line="480" w:lineRule="auto"/>
        <w:ind w:left="786"/>
        <w:rPr>
          <w:rFonts w:ascii="Times New Roman" w:eastAsiaTheme="minorEastAsia" w:hAnsi="Times New Roman" w:cs="Times New Roman"/>
          <w:bCs/>
          <w:sz w:val="24"/>
          <w:szCs w:val="24"/>
          <w:lang w:val="id-ID"/>
        </w:rPr>
      </w:pPr>
    </w:p>
    <w:p w14:paraId="3E2C7F09" w14:textId="0F6FFCAF" w:rsidR="00D335BB" w:rsidRPr="00C50AD4" w:rsidRDefault="00D335BB" w:rsidP="00D335BB">
      <w:pPr>
        <w:pStyle w:val="Heading1"/>
        <w:spacing w:after="240" w:line="240" w:lineRule="auto"/>
        <w:ind w:left="1560" w:hanging="1560"/>
        <w:jc w:val="both"/>
        <w:rPr>
          <w:rFonts w:asciiTheme="majorBidi" w:eastAsiaTheme="minorEastAsia" w:hAnsiTheme="majorBidi"/>
          <w:bCs/>
          <w:color w:val="auto"/>
          <w:sz w:val="24"/>
          <w:szCs w:val="24"/>
          <w:lang w:val="id-ID"/>
        </w:rPr>
      </w:pPr>
      <w:bookmarkStart w:id="1361" w:name="_Toc171895477"/>
      <w:bookmarkStart w:id="1362" w:name="_Toc172151665"/>
      <w:bookmarkStart w:id="1363" w:name="_Toc174295687"/>
      <w:bookmarkStart w:id="1364" w:name="_Toc176206097"/>
      <w:bookmarkStart w:id="1365" w:name="_Toc176999074"/>
      <w:bookmarkStart w:id="1366" w:name="_Toc177923239"/>
      <w:bookmarkStart w:id="1367" w:name="_Toc183439258"/>
      <w:r w:rsidRPr="00C50AD4">
        <w:rPr>
          <w:rFonts w:asciiTheme="majorBidi" w:eastAsiaTheme="minorEastAsia" w:hAnsiTheme="majorBidi"/>
          <w:b/>
          <w:bCs/>
          <w:color w:val="auto"/>
          <w:sz w:val="24"/>
          <w:szCs w:val="24"/>
          <w:lang w:val="id-ID"/>
        </w:rPr>
        <w:t xml:space="preserve">Lampiran </w:t>
      </w:r>
      <w:r>
        <w:rPr>
          <w:rFonts w:asciiTheme="majorBidi" w:eastAsiaTheme="minorEastAsia" w:hAnsiTheme="majorBidi"/>
          <w:b/>
          <w:bCs/>
          <w:color w:val="auto"/>
          <w:sz w:val="24"/>
          <w:szCs w:val="24"/>
          <w:lang w:val="id-ID"/>
        </w:rPr>
        <w:t>6.</w:t>
      </w:r>
      <w:r w:rsidRPr="00C50AD4">
        <w:rPr>
          <w:rFonts w:asciiTheme="majorBidi" w:eastAsiaTheme="minorEastAsia" w:hAnsiTheme="majorBidi"/>
          <w:color w:val="auto"/>
          <w:sz w:val="24"/>
          <w:szCs w:val="24"/>
          <w:lang w:val="id-ID"/>
        </w:rPr>
        <w:t xml:space="preserve"> </w:t>
      </w:r>
      <w:r w:rsidRPr="00C50AD4">
        <w:rPr>
          <w:rFonts w:asciiTheme="majorBidi" w:eastAsiaTheme="minorEastAsia" w:hAnsiTheme="majorBidi"/>
          <w:bCs/>
          <w:color w:val="auto"/>
          <w:sz w:val="24"/>
          <w:szCs w:val="24"/>
          <w:lang w:val="id-ID"/>
        </w:rPr>
        <w:t>(Lanjutan)</w:t>
      </w:r>
      <w:bookmarkEnd w:id="1361"/>
      <w:bookmarkEnd w:id="1362"/>
      <w:bookmarkEnd w:id="1363"/>
      <w:bookmarkEnd w:id="1364"/>
      <w:bookmarkEnd w:id="1365"/>
      <w:bookmarkEnd w:id="1366"/>
      <w:bookmarkEnd w:id="1367"/>
    </w:p>
    <w:p w14:paraId="4C125C54" w14:textId="77777777" w:rsidR="00D335BB" w:rsidRPr="00CD6374" w:rsidRDefault="00D335BB">
      <w:pPr>
        <w:pStyle w:val="ListParagraph"/>
        <w:numPr>
          <w:ilvl w:val="0"/>
          <w:numId w:val="41"/>
        </w:numPr>
        <w:tabs>
          <w:tab w:val="left" w:pos="1701"/>
        </w:tabs>
        <w:spacing w:line="480" w:lineRule="auto"/>
        <w:ind w:left="426"/>
        <w:rPr>
          <w:rFonts w:ascii="Times New Roman" w:eastAsiaTheme="minorEastAsia" w:hAnsi="Times New Roman" w:cs="Times New Roman"/>
          <w:bCs/>
          <w:sz w:val="24"/>
          <w:szCs w:val="24"/>
          <w:lang w:val="id-ID"/>
        </w:rPr>
      </w:pPr>
      <w:r w:rsidRPr="006036E2">
        <w:rPr>
          <w:rFonts w:ascii="Times New Roman" w:hAnsi="Times New Roman" w:cs="Times New Roman"/>
          <w:noProof/>
          <w:sz w:val="24"/>
          <w:szCs w:val="24"/>
        </w:rPr>
        <mc:AlternateContent>
          <mc:Choice Requires="wps">
            <w:drawing>
              <wp:anchor distT="0" distB="0" distL="114300" distR="114300" simplePos="0" relativeHeight="251658300" behindDoc="0" locked="0" layoutInCell="1" allowOverlap="1" wp14:anchorId="6B6D8194" wp14:editId="6310E86D">
                <wp:simplePos x="0" y="0"/>
                <wp:positionH relativeFrom="column">
                  <wp:posOffset>119380</wp:posOffset>
                </wp:positionH>
                <wp:positionV relativeFrom="paragraph">
                  <wp:posOffset>147906</wp:posOffset>
                </wp:positionV>
                <wp:extent cx="4109720" cy="590550"/>
                <wp:effectExtent l="0" t="0" r="0" b="0"/>
                <wp:wrapNone/>
                <wp:docPr id="979711819" name="Flowchart: Alternate Process 97971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590550"/>
                        </a:xfrm>
                        <a:prstGeom prst="flowChartAlternateProcess">
                          <a:avLst/>
                        </a:prstGeom>
                        <a:noFill/>
                        <a:ln>
                          <a:noFill/>
                        </a:ln>
                      </wps:spPr>
                      <wps:style>
                        <a:lnRef idx="0">
                          <a:scrgbClr r="0" g="0" b="0"/>
                        </a:lnRef>
                        <a:fillRef idx="0">
                          <a:scrgbClr r="0" g="0" b="0"/>
                        </a:fillRef>
                        <a:effectRef idx="0">
                          <a:scrgbClr r="0" g="0" b="0"/>
                        </a:effectRef>
                        <a:fontRef idx="minor">
                          <a:schemeClr val="dk1"/>
                        </a:fontRef>
                      </wps:style>
                      <wps:txbx>
                        <w:txbxContent>
                          <w:p w14:paraId="354BF616" w14:textId="77777777" w:rsidR="00D335BB" w:rsidRPr="00DE2E50" w:rsidRDefault="00D335BB" w:rsidP="00D335BB">
                            <m:oMathPara>
                              <m:oMath>
                                <m:r>
                                  <m:rPr>
                                    <m:sty m:val="p"/>
                                  </m:rPr>
                                  <w:rPr>
                                    <w:rFonts w:ascii="Cambria Math" w:hAnsi="Cambria Math"/>
                                    <w:szCs w:val="24"/>
                                  </w:rPr>
                                  <m:t xml:space="preserve">Kadar abu total= </m:t>
                                </m:r>
                                <m:f>
                                  <m:fPr>
                                    <m:ctrlPr>
                                      <w:rPr>
                                        <w:rFonts w:ascii="Cambria Math" w:hAnsi="Cambria Math"/>
                                        <w:b/>
                                        <w:i/>
                                        <w:szCs w:val="24"/>
                                        <w:lang w:val="id-ID"/>
                                      </w:rPr>
                                    </m:ctrlPr>
                                  </m:fPr>
                                  <m:num>
                                    <m:r>
                                      <m:rPr>
                                        <m:sty m:val="p"/>
                                      </m:rPr>
                                      <w:rPr>
                                        <w:rFonts w:ascii="Cambria Math"/>
                                        <w:szCs w:val="24"/>
                                      </w:rPr>
                                      <m:t>Berat abu</m:t>
                                    </m:r>
                                  </m:num>
                                  <m:den>
                                    <m:r>
                                      <m:rPr>
                                        <m:sty m:val="p"/>
                                      </m:rPr>
                                      <w:rPr>
                                        <w:rFonts w:ascii="Cambria Math"/>
                                        <w:szCs w:val="24"/>
                                      </w:rPr>
                                      <m:t>Berat sampel</m:t>
                                    </m:r>
                                  </m:den>
                                </m:f>
                                <m:r>
                                  <m:rPr>
                                    <m:sty m:val="p"/>
                                  </m:rPr>
                                  <w:rPr>
                                    <w:rFonts w:ascii="Cambria Math"/>
                                    <w:szCs w:val="24"/>
                                  </w:rPr>
                                  <m:t>X 100%</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D819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79711819" o:spid="_x0000_s1103" type="#_x0000_t176" style="position:absolute;left:0;text-align:left;margin-left:9.4pt;margin-top:11.65pt;width:323.6pt;height:46.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" filled="f" stroked="f">
                <v:textbox>
                  <w:txbxContent>
                    <w:p w14:paraId="354BF616" w14:textId="77777777" w:rsidR="00D335BB" w:rsidRPr="00DE2E50" w:rsidRDefault="00D335BB" w:rsidP="00D335BB">
                      <m:oMathPara>
                        <m:oMath>
                          <m:r>
                            <m:rPr>
                              <m:sty m:val="p"/>
                            </m:rPr>
                            <w:rPr>
                              <w:rFonts w:ascii="Cambria Math" w:hAnsi="Cambria Math"/>
                              <w:szCs w:val="24"/>
                            </w:rPr>
                            <m:t xml:space="preserve">Kadar abu total= </m:t>
                          </m:r>
                          <m:f>
                            <m:fPr>
                              <m:ctrlPr>
                                <w:rPr>
                                  <w:rFonts w:ascii="Cambria Math" w:hAnsi="Cambria Math"/>
                                  <w:b/>
                                  <w:i/>
                                  <w:szCs w:val="24"/>
                                  <w:lang w:val="id-ID"/>
                                </w:rPr>
                              </m:ctrlPr>
                            </m:fPr>
                            <m:num>
                              <m:r>
                                <m:rPr>
                                  <m:sty m:val="p"/>
                                </m:rPr>
                                <w:rPr>
                                  <w:rFonts w:ascii="Cambria Math"/>
                                  <w:szCs w:val="24"/>
                                </w:rPr>
                                <m:t>Berat abu</m:t>
                              </m:r>
                            </m:num>
                            <m:den>
                              <m:r>
                                <m:rPr>
                                  <m:sty m:val="p"/>
                                </m:rPr>
                                <w:rPr>
                                  <w:rFonts w:ascii="Cambria Math"/>
                                  <w:szCs w:val="24"/>
                                </w:rPr>
                                <m:t>Berat sampel</m:t>
                              </m:r>
                            </m:den>
                          </m:f>
                          <m:r>
                            <m:rPr>
                              <m:sty m:val="p"/>
                            </m:rPr>
                            <w:rPr>
                              <w:rFonts w:ascii="Cambria Math"/>
                              <w:szCs w:val="24"/>
                            </w:rPr>
                            <m:t>X 100%</m:t>
                          </m:r>
                        </m:oMath>
                      </m:oMathPara>
                    </w:p>
                  </w:txbxContent>
                </v:textbox>
              </v:shape>
            </w:pict>
          </mc:Fallback>
        </mc:AlternateContent>
      </w:r>
      <w:r>
        <w:rPr>
          <w:rFonts w:ascii="Times New Roman" w:eastAsiaTheme="minorEastAsia" w:hAnsi="Times New Roman" w:cs="Times New Roman"/>
          <w:bCs/>
          <w:sz w:val="24"/>
          <w:szCs w:val="24"/>
          <w:lang w:val="id-ID"/>
        </w:rPr>
        <w:t>Penetapan Kadar Abu Total</w:t>
      </w:r>
    </w:p>
    <w:p w14:paraId="776CD71B" w14:textId="77777777" w:rsidR="00D335BB" w:rsidRPr="00CD6374" w:rsidRDefault="00D335BB" w:rsidP="00D335BB">
      <w:pPr>
        <w:pStyle w:val="ListParagraph"/>
        <w:tabs>
          <w:tab w:val="left" w:pos="1701"/>
        </w:tabs>
        <w:spacing w:line="480" w:lineRule="auto"/>
        <w:ind w:left="426"/>
        <w:rPr>
          <w:rFonts w:ascii="Times New Roman" w:eastAsiaTheme="minorEastAsia" w:hAnsi="Times New Roman" w:cs="Times New Roman"/>
          <w:bCs/>
          <w:sz w:val="24"/>
          <w:szCs w:val="24"/>
          <w:lang w:val="id-ID"/>
        </w:rPr>
      </w:pPr>
    </w:p>
    <w:p w14:paraId="258529C9" w14:textId="77777777" w:rsidR="00D335BB" w:rsidRPr="002C3B67" w:rsidRDefault="00D335BB">
      <w:pPr>
        <w:pStyle w:val="ListParagraph"/>
        <w:numPr>
          <w:ilvl w:val="0"/>
          <w:numId w:val="43"/>
        </w:numPr>
        <w:tabs>
          <w:tab w:val="left" w:pos="1375"/>
        </w:tabs>
        <w:spacing w:line="480" w:lineRule="auto"/>
        <w:ind w:left="284"/>
        <w:rPr>
          <w:rFonts w:ascii="Times New Roman" w:hAnsi="Times New Roman" w:cs="Times New Roman"/>
          <w:sz w:val="24"/>
          <w:szCs w:val="24"/>
        </w:rPr>
      </w:pPr>
      <w:r w:rsidRPr="002C3B67">
        <w:rPr>
          <w:rFonts w:ascii="Times New Roman" w:hAnsi="Times New Roman" w:cs="Times New Roman"/>
          <w:sz w:val="24"/>
          <w:szCs w:val="24"/>
        </w:rPr>
        <w:t>Sampel I</w:t>
      </w:r>
    </w:p>
    <w:p w14:paraId="00A0CAFB"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3397B32F"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0,0</w:t>
      </w:r>
      <w:r>
        <w:rPr>
          <w:rFonts w:ascii="Times New Roman" w:hAnsi="Times New Roman" w:cs="Times New Roman"/>
          <w:sz w:val="24"/>
          <w:szCs w:val="24"/>
        </w:rPr>
        <w:t>47</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5DC1EE29"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abu total =</m:t>
          </m:r>
          <m:f>
            <m:fPr>
              <m:ctrlPr>
                <w:rPr>
                  <w:rFonts w:ascii="Cambria Math" w:hAnsi="Cambria Math" w:cs="Times New Roman"/>
                  <w:sz w:val="24"/>
                  <w:szCs w:val="24"/>
                </w:rPr>
              </m:ctrlPr>
            </m:fPr>
            <m:num>
              <m:r>
                <m:rPr>
                  <m:sty m:val="p"/>
                </m:rPr>
                <w:rPr>
                  <w:rFonts w:ascii="Cambria Math" w:hAnsi="Cambria Math" w:cs="Times New Roman"/>
                  <w:sz w:val="24"/>
                  <w:szCs w:val="24"/>
                </w:rPr>
                <m:t>0,0047 gr</m:t>
              </m:r>
            </m:num>
            <m:den>
              <m:r>
                <m:rPr>
                  <m:sty m:val="p"/>
                </m:rPr>
                <w:rPr>
                  <w:rFonts w:ascii="Cambria Math" w:hAnsi="Cambria Math" w:cs="Times New Roman"/>
                  <w:sz w:val="24"/>
                  <w:szCs w:val="24"/>
                </w:rPr>
                <m:t>2 gr</m:t>
              </m:r>
            </m:den>
          </m:f>
          <m:r>
            <w:rPr>
              <w:rFonts w:ascii="Cambria Math" w:hAnsi="Cambria Math" w:cs="Times New Roman"/>
              <w:sz w:val="24"/>
              <w:szCs w:val="24"/>
            </w:rPr>
            <m:t>×1</m:t>
          </m:r>
          <m:r>
            <m:rPr>
              <m:sty m:val="p"/>
            </m:rPr>
            <w:rPr>
              <w:rFonts w:ascii="Cambria Math" w:hAnsi="Cambria Math" w:cs="Times New Roman"/>
              <w:sz w:val="24"/>
              <w:szCs w:val="24"/>
            </w:rPr>
            <m:t>00 %= 2,35 %</m:t>
          </m:r>
        </m:oMath>
      </m:oMathPara>
    </w:p>
    <w:p w14:paraId="73DA894C" w14:textId="77777777" w:rsidR="00D335BB" w:rsidRPr="002C3B67" w:rsidRDefault="00D335BB">
      <w:pPr>
        <w:pStyle w:val="ListParagraph"/>
        <w:numPr>
          <w:ilvl w:val="0"/>
          <w:numId w:val="43"/>
        </w:numPr>
        <w:spacing w:after="0" w:line="480" w:lineRule="auto"/>
        <w:ind w:left="284"/>
        <w:jc w:val="both"/>
        <w:rPr>
          <w:rFonts w:ascii="Times New Roman" w:hAnsi="Times New Roman" w:cs="Times New Roman"/>
          <w:sz w:val="24"/>
          <w:szCs w:val="24"/>
        </w:rPr>
      </w:pPr>
      <w:r w:rsidRPr="002C3B67">
        <w:rPr>
          <w:rFonts w:ascii="Times New Roman" w:hAnsi="Times New Roman" w:cs="Times New Roman"/>
          <w:sz w:val="24"/>
          <w:szCs w:val="24"/>
        </w:rPr>
        <w:t>Sampel II</w:t>
      </w:r>
    </w:p>
    <w:p w14:paraId="21D22E6F"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174C1BB0"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0,0</w:t>
      </w:r>
      <w:r>
        <w:rPr>
          <w:rFonts w:ascii="Times New Roman" w:hAnsi="Times New Roman" w:cs="Times New Roman"/>
          <w:sz w:val="24"/>
          <w:szCs w:val="24"/>
        </w:rPr>
        <w:t>44</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5DCEEDBA"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Kadar abu total = </m:t>
          </m:r>
          <m:f>
            <m:fPr>
              <m:ctrlPr>
                <w:rPr>
                  <w:rFonts w:ascii="Cambria Math" w:hAnsi="Cambria Math" w:cs="Times New Roman"/>
                  <w:sz w:val="24"/>
                  <w:szCs w:val="24"/>
                </w:rPr>
              </m:ctrlPr>
            </m:fPr>
            <m:num>
              <m:r>
                <m:rPr>
                  <m:sty m:val="p"/>
                </m:rPr>
                <w:rPr>
                  <w:rFonts w:ascii="Cambria Math" w:hAnsi="Cambria Math" w:cs="Times New Roman"/>
                  <w:sz w:val="24"/>
                  <w:szCs w:val="24"/>
                </w:rPr>
                <m:t>0,044 gr</m:t>
              </m:r>
            </m:num>
            <m:den>
              <m:r>
                <m:rPr>
                  <m:sty m:val="p"/>
                </m:rPr>
                <w:rPr>
                  <w:rFonts w:ascii="Cambria Math" w:hAnsi="Cambria Math" w:cs="Times New Roman"/>
                  <w:sz w:val="24"/>
                  <w:szCs w:val="24"/>
                </w:rPr>
                <m:t>2 g</m:t>
              </m:r>
            </m:den>
          </m:f>
          <m:r>
            <m:rPr>
              <m:sty m:val="p"/>
            </m:rPr>
            <w:rPr>
              <w:rFonts w:ascii="Cambria Math" w:hAnsi="Cambria Math" w:cs="Times New Roman"/>
              <w:sz w:val="24"/>
              <w:szCs w:val="24"/>
            </w:rPr>
            <m:t>×100 %= 2,2 %</m:t>
          </m:r>
        </m:oMath>
      </m:oMathPara>
    </w:p>
    <w:p w14:paraId="6682DAA6" w14:textId="77777777" w:rsidR="00D335BB" w:rsidRPr="002C3B67" w:rsidRDefault="00D335BB">
      <w:pPr>
        <w:pStyle w:val="ListParagraph"/>
        <w:numPr>
          <w:ilvl w:val="0"/>
          <w:numId w:val="43"/>
        </w:numPr>
        <w:spacing w:after="0" w:line="480" w:lineRule="auto"/>
        <w:ind w:left="284"/>
        <w:jc w:val="both"/>
        <w:rPr>
          <w:rFonts w:ascii="Times New Roman" w:hAnsi="Times New Roman" w:cs="Times New Roman"/>
          <w:sz w:val="24"/>
          <w:szCs w:val="24"/>
        </w:rPr>
      </w:pPr>
      <w:r w:rsidRPr="002C3B67">
        <w:rPr>
          <w:rFonts w:ascii="Times New Roman" w:hAnsi="Times New Roman" w:cs="Times New Roman"/>
          <w:sz w:val="24"/>
          <w:szCs w:val="24"/>
        </w:rPr>
        <w:t>Sampel III</w:t>
      </w:r>
    </w:p>
    <w:p w14:paraId="450B0997"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537BC64A"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0,0</w:t>
      </w:r>
      <w:r>
        <w:rPr>
          <w:rFonts w:ascii="Times New Roman" w:hAnsi="Times New Roman" w:cs="Times New Roman"/>
          <w:sz w:val="24"/>
          <w:szCs w:val="24"/>
        </w:rPr>
        <w:t>43</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4E72D5F4"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Kadar abu total = </m:t>
          </m:r>
          <m:f>
            <m:fPr>
              <m:ctrlPr>
                <w:rPr>
                  <w:rFonts w:ascii="Cambria Math" w:hAnsi="Cambria Math" w:cs="Times New Roman"/>
                  <w:sz w:val="24"/>
                  <w:szCs w:val="24"/>
                </w:rPr>
              </m:ctrlPr>
            </m:fPr>
            <m:num>
              <m:r>
                <m:rPr>
                  <m:sty m:val="p"/>
                </m:rPr>
                <w:rPr>
                  <w:rFonts w:ascii="Cambria Math" w:hAnsi="Cambria Math" w:cs="Times New Roman"/>
                  <w:sz w:val="24"/>
                  <w:szCs w:val="24"/>
                </w:rPr>
                <m:t>0,043 gr</m:t>
              </m:r>
            </m:num>
            <m:den>
              <m:r>
                <m:rPr>
                  <m:sty m:val="p"/>
                </m:rPr>
                <w:rPr>
                  <w:rFonts w:ascii="Cambria Math" w:hAnsi="Cambria Math" w:cs="Times New Roman"/>
                  <w:sz w:val="24"/>
                  <w:szCs w:val="24"/>
                </w:rPr>
                <m:t>2 g</m:t>
              </m:r>
            </m:den>
          </m:f>
          <m:r>
            <w:rPr>
              <w:rFonts w:ascii="Cambria Math" w:hAnsi="Cambria Math" w:cs="Times New Roman"/>
              <w:sz w:val="24"/>
              <w:szCs w:val="24"/>
            </w:rPr>
            <m:t>×1</m:t>
          </m:r>
          <m:r>
            <m:rPr>
              <m:sty m:val="p"/>
            </m:rPr>
            <w:rPr>
              <w:rFonts w:ascii="Cambria Math" w:hAnsi="Cambria Math" w:cs="Times New Roman"/>
              <w:sz w:val="24"/>
              <w:szCs w:val="24"/>
            </w:rPr>
            <m:t>00 % = 2,15 %</m:t>
          </m:r>
        </m:oMath>
      </m:oMathPara>
    </w:p>
    <w:p w14:paraId="2686E003" w14:textId="77777777" w:rsidR="00D335BB" w:rsidRPr="006036E2" w:rsidRDefault="00D335BB" w:rsidP="00D335BB">
      <w:pPr>
        <w:pStyle w:val="ListParagraph"/>
        <w:spacing w:line="480" w:lineRule="auto"/>
        <w:ind w:left="0" w:firstLine="360"/>
        <w:jc w:val="both"/>
        <w:rPr>
          <w:rFonts w:ascii="Times New Roman" w:hAnsi="Times New Roman" w:cs="Times New Roman"/>
          <w:i/>
          <w:sz w:val="24"/>
          <w:szCs w:val="24"/>
        </w:rPr>
      </w:pPr>
      <m:oMathPara>
        <m:oMathParaPr>
          <m:jc m:val="left"/>
        </m:oMathParaPr>
        <m:oMath>
          <m:r>
            <m:rPr>
              <m:sty m:val="b"/>
            </m:rPr>
            <w:rPr>
              <w:rFonts w:ascii="Cambria Math" w:hAnsi="Cambria Math" w:cs="Times New Roman"/>
              <w:sz w:val="24"/>
              <w:szCs w:val="24"/>
            </w:rPr>
            <m:t xml:space="preserve">% </m:t>
          </m:r>
          <m:r>
            <m:rPr>
              <m:sty m:val="p"/>
            </m:rPr>
            <w:rPr>
              <w:rFonts w:ascii="Cambria Math" w:hAnsi="Cambria Math" w:cs="Times New Roman"/>
              <w:sz w:val="24"/>
              <w:szCs w:val="24"/>
            </w:rPr>
            <m:t>Kadar abu total  rata-rata  =</m:t>
          </m:r>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2,35+2,2+2,15</m:t>
                  </m:r>
                </m:e>
              </m:d>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3</m:t>
              </m:r>
            </m:den>
          </m:f>
        </m:oMath>
      </m:oMathPara>
    </w:p>
    <w:p w14:paraId="1F4C9BEC" w14:textId="77777777" w:rsidR="00D335BB" w:rsidRPr="006036E2" w:rsidRDefault="00D335BB" w:rsidP="00D335BB">
      <w:pPr>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Pr="006036E2">
        <w:rPr>
          <w:rFonts w:ascii="Times New Roman" w:hAnsi="Times New Roman" w:cs="Times New Roman"/>
          <w:sz w:val="24"/>
          <w:szCs w:val="24"/>
        </w:rPr>
        <w:t xml:space="preserve">=  </w:t>
      </w:r>
      <w:r>
        <w:rPr>
          <w:rFonts w:ascii="Times New Roman" w:hAnsi="Times New Roman" w:cs="Times New Roman"/>
          <w:sz w:val="24"/>
          <w:szCs w:val="24"/>
        </w:rPr>
        <w:t>2,2333</w:t>
      </w:r>
      <w:r w:rsidRPr="006036E2">
        <w:rPr>
          <w:rFonts w:ascii="Times New Roman" w:hAnsi="Times New Roman" w:cs="Times New Roman"/>
          <w:sz w:val="24"/>
          <w:szCs w:val="24"/>
        </w:rPr>
        <w:t xml:space="preserve"> %</w:t>
      </w:r>
    </w:p>
    <w:p w14:paraId="5906757D" w14:textId="77777777" w:rsidR="00D335BB" w:rsidRPr="00A5308C" w:rsidRDefault="00D335BB" w:rsidP="00D335BB">
      <w:pPr>
        <w:pStyle w:val="ListParagraph"/>
        <w:tabs>
          <w:tab w:val="left" w:pos="1701"/>
        </w:tabs>
        <w:spacing w:line="480" w:lineRule="auto"/>
        <w:ind w:left="426"/>
        <w:rPr>
          <w:rFonts w:ascii="Times New Roman" w:eastAsiaTheme="minorEastAsia" w:hAnsi="Times New Roman" w:cs="Times New Roman"/>
          <w:bCs/>
          <w:sz w:val="24"/>
          <w:szCs w:val="24"/>
          <w:lang w:val="id-ID"/>
        </w:rPr>
      </w:pPr>
    </w:p>
    <w:p w14:paraId="67D6248F" w14:textId="77777777" w:rsidR="00D335BB" w:rsidRDefault="00D335BB" w:rsidP="00D335BB">
      <w:pPr>
        <w:pStyle w:val="ListParagraph"/>
        <w:tabs>
          <w:tab w:val="left" w:pos="1701"/>
        </w:tabs>
        <w:spacing w:line="480" w:lineRule="auto"/>
        <w:ind w:left="786"/>
        <w:rPr>
          <w:rFonts w:ascii="Times New Roman" w:hAnsi="Times New Roman" w:cs="Times New Roman"/>
          <w:bCs/>
          <w:sz w:val="24"/>
          <w:szCs w:val="24"/>
          <w:lang w:val="id-ID"/>
        </w:rPr>
      </w:pPr>
      <w:r>
        <w:rPr>
          <w:rFonts w:ascii="Times New Roman" w:eastAsiaTheme="minorEastAsia" w:hAnsi="Times New Roman" w:cs="Times New Roman"/>
          <w:bCs/>
          <w:sz w:val="24"/>
          <w:szCs w:val="24"/>
          <w:lang w:val="id-ID"/>
        </w:rPr>
        <w:t xml:space="preserve"> </w:t>
      </w:r>
    </w:p>
    <w:p w14:paraId="1D456E39" w14:textId="77777777" w:rsidR="00D335BB" w:rsidRPr="008A02A6" w:rsidRDefault="00D335BB" w:rsidP="00D335BB">
      <w:pPr>
        <w:tabs>
          <w:tab w:val="left" w:pos="1701"/>
          <w:tab w:val="left" w:pos="4111"/>
          <w:tab w:val="left" w:pos="5510"/>
        </w:tabs>
        <w:ind w:left="360"/>
        <w:rPr>
          <w:rFonts w:ascii="Times New Roman" w:hAnsi="Times New Roman" w:cs="Times New Roman"/>
          <w:bCs/>
          <w:sz w:val="24"/>
          <w:szCs w:val="24"/>
          <w:lang w:val="id-ID"/>
        </w:rPr>
      </w:pPr>
    </w:p>
    <w:p w14:paraId="0BA2463E" w14:textId="77777777" w:rsidR="00D335BB" w:rsidRDefault="00D335BB" w:rsidP="00D335BB">
      <w:pPr>
        <w:tabs>
          <w:tab w:val="left" w:pos="1375"/>
        </w:tabs>
        <w:spacing w:after="0" w:line="360" w:lineRule="auto"/>
        <w:rPr>
          <w:rFonts w:ascii="Times New Roman" w:hAnsi="Times New Roman" w:cs="Times New Roman"/>
          <w:b/>
          <w:bCs/>
          <w:sz w:val="24"/>
          <w:szCs w:val="24"/>
        </w:rPr>
        <w:sectPr w:rsidR="00D335BB" w:rsidSect="00D335BB">
          <w:pgSz w:w="11906" w:h="16838" w:code="9"/>
          <w:pgMar w:top="1701" w:right="1701" w:bottom="1701" w:left="2268" w:header="720" w:footer="720" w:gutter="0"/>
          <w:cols w:space="720"/>
          <w:docGrid w:linePitch="360"/>
        </w:sectPr>
      </w:pPr>
    </w:p>
    <w:p w14:paraId="34865FE3" w14:textId="1A6A7B37" w:rsidR="00D335BB" w:rsidRPr="00C50AD4" w:rsidRDefault="00D335BB" w:rsidP="00D335BB">
      <w:pPr>
        <w:pStyle w:val="Heading1"/>
        <w:spacing w:after="240" w:line="240" w:lineRule="auto"/>
        <w:ind w:left="1560" w:hanging="1560"/>
        <w:jc w:val="both"/>
        <w:rPr>
          <w:rFonts w:asciiTheme="majorBidi" w:hAnsiTheme="majorBidi"/>
          <w:color w:val="auto"/>
          <w:sz w:val="24"/>
          <w:szCs w:val="24"/>
        </w:rPr>
      </w:pPr>
      <w:bookmarkStart w:id="1368" w:name="_Toc171895478"/>
      <w:bookmarkStart w:id="1369" w:name="_Toc172151666"/>
      <w:bookmarkStart w:id="1370" w:name="_Toc174295688"/>
      <w:bookmarkStart w:id="1371" w:name="_Toc176206098"/>
      <w:bookmarkStart w:id="1372" w:name="_Toc176999075"/>
      <w:bookmarkStart w:id="1373" w:name="_Toc177923240"/>
      <w:bookmarkStart w:id="1374" w:name="_Toc183439259"/>
      <w:r w:rsidRPr="00C50AD4">
        <w:rPr>
          <w:rFonts w:asciiTheme="majorBidi" w:hAnsiTheme="majorBidi"/>
          <w:b/>
          <w:bCs/>
          <w:color w:val="auto"/>
          <w:sz w:val="24"/>
          <w:szCs w:val="24"/>
        </w:rPr>
        <w:t xml:space="preserve">Lampiran </w:t>
      </w:r>
      <w:r>
        <w:rPr>
          <w:rFonts w:asciiTheme="majorBidi" w:hAnsiTheme="majorBidi"/>
          <w:b/>
          <w:bCs/>
          <w:color w:val="auto"/>
          <w:sz w:val="24"/>
          <w:szCs w:val="24"/>
        </w:rPr>
        <w:t>6.</w:t>
      </w:r>
      <w:r w:rsidRPr="00C50AD4">
        <w:rPr>
          <w:rFonts w:asciiTheme="majorBidi" w:hAnsiTheme="majorBidi"/>
          <w:color w:val="auto"/>
          <w:sz w:val="24"/>
          <w:szCs w:val="24"/>
        </w:rPr>
        <w:t xml:space="preserve"> (Lanjutan)</w:t>
      </w:r>
      <w:bookmarkEnd w:id="1368"/>
      <w:bookmarkEnd w:id="1369"/>
      <w:bookmarkEnd w:id="1370"/>
      <w:bookmarkEnd w:id="1371"/>
      <w:bookmarkEnd w:id="1372"/>
      <w:bookmarkEnd w:id="1373"/>
      <w:bookmarkEnd w:id="1374"/>
    </w:p>
    <w:p w14:paraId="22194967" w14:textId="77777777" w:rsidR="00D335BB" w:rsidRPr="006036E2" w:rsidRDefault="00D335BB">
      <w:pPr>
        <w:pStyle w:val="ListParagraph"/>
        <w:numPr>
          <w:ilvl w:val="0"/>
          <w:numId w:val="41"/>
        </w:numPr>
        <w:tabs>
          <w:tab w:val="left" w:pos="1375"/>
        </w:tabs>
        <w:spacing w:after="0" w:line="480" w:lineRule="auto"/>
        <w:ind w:left="284"/>
        <w:rPr>
          <w:rFonts w:ascii="Times New Roman" w:hAnsi="Times New Roman" w:cs="Times New Roman"/>
          <w:sz w:val="24"/>
          <w:szCs w:val="24"/>
        </w:rPr>
      </w:pPr>
      <w:r w:rsidRPr="006036E2">
        <w:rPr>
          <w:rFonts w:ascii="Times New Roman" w:hAnsi="Times New Roman" w:cs="Times New Roman"/>
          <w:noProof/>
          <w:sz w:val="24"/>
          <w:szCs w:val="24"/>
        </w:rPr>
        <mc:AlternateContent>
          <mc:Choice Requires="wps">
            <w:drawing>
              <wp:anchor distT="0" distB="0" distL="114300" distR="114300" simplePos="0" relativeHeight="251658301" behindDoc="0" locked="0" layoutInCell="1" allowOverlap="1" wp14:anchorId="2D74AC7E" wp14:editId="700A2614">
                <wp:simplePos x="0" y="0"/>
                <wp:positionH relativeFrom="column">
                  <wp:posOffset>147955</wp:posOffset>
                </wp:positionH>
                <wp:positionV relativeFrom="paragraph">
                  <wp:posOffset>226744</wp:posOffset>
                </wp:positionV>
                <wp:extent cx="4109720" cy="590550"/>
                <wp:effectExtent l="0" t="0" r="0" b="0"/>
                <wp:wrapNone/>
                <wp:docPr id="1150" name="Flowchart: Alternate Process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590550"/>
                        </a:xfrm>
                        <a:prstGeom prst="flowChartAlternateProcess">
                          <a:avLst/>
                        </a:prstGeom>
                        <a:noFill/>
                        <a:ln>
                          <a:noFill/>
                        </a:ln>
                      </wps:spPr>
                      <wps:style>
                        <a:lnRef idx="0">
                          <a:scrgbClr r="0" g="0" b="0"/>
                        </a:lnRef>
                        <a:fillRef idx="0">
                          <a:scrgbClr r="0" g="0" b="0"/>
                        </a:fillRef>
                        <a:effectRef idx="0">
                          <a:scrgbClr r="0" g="0" b="0"/>
                        </a:effectRef>
                        <a:fontRef idx="minor">
                          <a:schemeClr val="dk1"/>
                        </a:fontRef>
                      </wps:style>
                      <wps:txbx>
                        <w:txbxContent>
                          <w:p w14:paraId="262A0173" w14:textId="77777777" w:rsidR="00D335BB" w:rsidRPr="00DE2E50" w:rsidRDefault="00D335BB" w:rsidP="00D335BB">
                            <m:oMathPara>
                              <m:oMath>
                                <m:r>
                                  <m:rPr>
                                    <m:sty m:val="p"/>
                                  </m:rPr>
                                  <w:rPr>
                                    <w:rFonts w:ascii="Cambria Math" w:hAnsi="Cambria Math"/>
                                    <w:szCs w:val="24"/>
                                  </w:rPr>
                                  <m:t xml:space="preserve">Kadar abu tidak larut dalam asam = </m:t>
                                </m:r>
                                <m:f>
                                  <m:fPr>
                                    <m:ctrlPr>
                                      <w:rPr>
                                        <w:rFonts w:ascii="Cambria Math" w:hAnsi="Cambria Math"/>
                                        <w:b/>
                                        <w:i/>
                                        <w:szCs w:val="24"/>
                                        <w:lang w:val="id-ID"/>
                                      </w:rPr>
                                    </m:ctrlPr>
                                  </m:fPr>
                                  <m:num>
                                    <m:r>
                                      <m:rPr>
                                        <m:sty m:val="p"/>
                                      </m:rPr>
                                      <w:rPr>
                                        <w:rFonts w:ascii="Cambria Math"/>
                                        <w:szCs w:val="24"/>
                                      </w:rPr>
                                      <m:t>Berat abu</m:t>
                                    </m:r>
                                  </m:num>
                                  <m:den>
                                    <m:r>
                                      <m:rPr>
                                        <m:sty m:val="p"/>
                                      </m:rPr>
                                      <w:rPr>
                                        <w:rFonts w:ascii="Cambria Math"/>
                                        <w:szCs w:val="24"/>
                                      </w:rPr>
                                      <m:t>Berat sampel</m:t>
                                    </m:r>
                                  </m:den>
                                </m:f>
                                <m:r>
                                  <m:rPr>
                                    <m:sty m:val="p"/>
                                  </m:rPr>
                                  <w:rPr>
                                    <w:rFonts w:ascii="Cambria Math"/>
                                    <w:szCs w:val="24"/>
                                  </w:rPr>
                                  <m:t>X 100%</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4AC7E" id="Flowchart: Alternate Process 1150" o:spid="_x0000_s1104" type="#_x0000_t176" style="position:absolute;left:0;text-align:left;margin-left:11.65pt;margin-top:17.85pt;width:323.6pt;height:4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" filled="f" stroked="f">
                <v:textbox>
                  <w:txbxContent>
                    <w:p w14:paraId="262A0173" w14:textId="77777777" w:rsidR="00D335BB" w:rsidRPr="00DE2E50" w:rsidRDefault="00D335BB" w:rsidP="00D335BB">
                      <m:oMathPara>
                        <m:oMath>
                          <m:r>
                            <m:rPr>
                              <m:sty m:val="p"/>
                            </m:rPr>
                            <w:rPr>
                              <w:rFonts w:ascii="Cambria Math" w:hAnsi="Cambria Math"/>
                              <w:szCs w:val="24"/>
                            </w:rPr>
                            <m:t xml:space="preserve">Kadar abu tidak larut dalam asam = </m:t>
                          </m:r>
                          <m:f>
                            <m:fPr>
                              <m:ctrlPr>
                                <w:rPr>
                                  <w:rFonts w:ascii="Cambria Math" w:hAnsi="Cambria Math"/>
                                  <w:b/>
                                  <w:i/>
                                  <w:szCs w:val="24"/>
                                  <w:lang w:val="id-ID"/>
                                </w:rPr>
                              </m:ctrlPr>
                            </m:fPr>
                            <m:num>
                              <m:r>
                                <m:rPr>
                                  <m:sty m:val="p"/>
                                </m:rPr>
                                <w:rPr>
                                  <w:rFonts w:ascii="Cambria Math"/>
                                  <w:szCs w:val="24"/>
                                </w:rPr>
                                <m:t>Berat abu</m:t>
                              </m:r>
                            </m:num>
                            <m:den>
                              <m:r>
                                <m:rPr>
                                  <m:sty m:val="p"/>
                                </m:rPr>
                                <w:rPr>
                                  <w:rFonts w:ascii="Cambria Math"/>
                                  <w:szCs w:val="24"/>
                                </w:rPr>
                                <m:t>Berat sampel</m:t>
                              </m:r>
                            </m:den>
                          </m:f>
                          <m:r>
                            <m:rPr>
                              <m:sty m:val="p"/>
                            </m:rPr>
                            <w:rPr>
                              <w:rFonts w:ascii="Cambria Math"/>
                              <w:szCs w:val="24"/>
                            </w:rPr>
                            <m:t>X 100%</m:t>
                          </m:r>
                        </m:oMath>
                      </m:oMathPara>
                    </w:p>
                  </w:txbxContent>
                </v:textbox>
              </v:shape>
            </w:pict>
          </mc:Fallback>
        </mc:AlternateContent>
      </w:r>
      <w:r w:rsidRPr="006036E2">
        <w:rPr>
          <w:rFonts w:ascii="Times New Roman" w:hAnsi="Times New Roman" w:cs="Times New Roman"/>
          <w:sz w:val="24"/>
          <w:szCs w:val="24"/>
        </w:rPr>
        <w:t>Penetapan Kadar Abu Tidak Larut Dalam Asam</w:t>
      </w:r>
    </w:p>
    <w:p w14:paraId="3F21C843" w14:textId="77777777" w:rsidR="00D335BB" w:rsidRDefault="00D335BB" w:rsidP="00D335BB">
      <w:pPr>
        <w:tabs>
          <w:tab w:val="left" w:pos="1375"/>
        </w:tabs>
        <w:spacing w:line="480" w:lineRule="auto"/>
        <w:ind w:left="284"/>
        <w:rPr>
          <w:rFonts w:ascii="Times New Roman" w:hAnsi="Times New Roman" w:cs="Times New Roman"/>
          <w:sz w:val="24"/>
          <w:szCs w:val="24"/>
        </w:rPr>
      </w:pPr>
    </w:p>
    <w:p w14:paraId="0E0C95FF" w14:textId="77777777" w:rsidR="00D335BB" w:rsidRPr="00CE062D" w:rsidRDefault="00D335BB">
      <w:pPr>
        <w:pStyle w:val="ListParagraph"/>
        <w:numPr>
          <w:ilvl w:val="0"/>
          <w:numId w:val="46"/>
        </w:numPr>
        <w:tabs>
          <w:tab w:val="left" w:pos="1375"/>
        </w:tabs>
        <w:spacing w:line="480" w:lineRule="auto"/>
        <w:ind w:left="284"/>
        <w:rPr>
          <w:rFonts w:ascii="Times New Roman" w:hAnsi="Times New Roman" w:cs="Times New Roman"/>
          <w:sz w:val="24"/>
          <w:szCs w:val="24"/>
        </w:rPr>
      </w:pPr>
      <w:r w:rsidRPr="00CE062D">
        <w:rPr>
          <w:rFonts w:ascii="Times New Roman" w:hAnsi="Times New Roman" w:cs="Times New Roman"/>
          <w:sz w:val="24"/>
          <w:szCs w:val="24"/>
        </w:rPr>
        <w:t>Sampel I</w:t>
      </w:r>
    </w:p>
    <w:p w14:paraId="13E32172"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0B86C2AC"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w:t>
      </w:r>
      <w:r>
        <w:rPr>
          <w:rFonts w:ascii="Times New Roman" w:hAnsi="Times New Roman" w:cs="Times New Roman"/>
          <w:sz w:val="24"/>
          <w:szCs w:val="24"/>
        </w:rPr>
        <w:t>003</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4BE6F310"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abu tidak larut dalam asam =</m:t>
          </m:r>
          <m:f>
            <m:fPr>
              <m:ctrlPr>
                <w:rPr>
                  <w:rFonts w:ascii="Cambria Math" w:hAnsi="Cambria Math" w:cs="Times New Roman"/>
                  <w:sz w:val="24"/>
                  <w:szCs w:val="24"/>
                </w:rPr>
              </m:ctrlPr>
            </m:fPr>
            <m:num>
              <m:r>
                <m:rPr>
                  <m:sty m:val="p"/>
                </m:rPr>
                <w:rPr>
                  <w:rFonts w:ascii="Cambria Math" w:hAnsi="Cambria Math" w:cs="Times New Roman"/>
                  <w:sz w:val="24"/>
                  <w:szCs w:val="24"/>
                </w:rPr>
                <m:t>0,003 gr</m:t>
              </m:r>
            </m:num>
            <m:den>
              <m:r>
                <m:rPr>
                  <m:sty m:val="p"/>
                </m:rPr>
                <w:rPr>
                  <w:rFonts w:ascii="Cambria Math" w:hAnsi="Cambria Math" w:cs="Times New Roman"/>
                  <w:sz w:val="24"/>
                  <w:szCs w:val="24"/>
                </w:rPr>
                <m:t>2 gr</m:t>
              </m:r>
            </m:den>
          </m:f>
          <m:r>
            <w:rPr>
              <w:rFonts w:ascii="Cambria Math" w:hAnsi="Cambria Math" w:cs="Times New Roman"/>
              <w:sz w:val="24"/>
              <w:szCs w:val="24"/>
            </w:rPr>
            <m:t>×1</m:t>
          </m:r>
          <m:r>
            <m:rPr>
              <m:sty m:val="p"/>
            </m:rPr>
            <w:rPr>
              <w:rFonts w:ascii="Cambria Math" w:hAnsi="Cambria Math" w:cs="Times New Roman"/>
              <w:sz w:val="24"/>
              <w:szCs w:val="24"/>
            </w:rPr>
            <m:t>00 %= 0,15 %</m:t>
          </m:r>
        </m:oMath>
      </m:oMathPara>
    </w:p>
    <w:p w14:paraId="76077797" w14:textId="77777777" w:rsidR="00D335BB" w:rsidRPr="002C3B67" w:rsidRDefault="00D335BB">
      <w:pPr>
        <w:pStyle w:val="ListParagraph"/>
        <w:numPr>
          <w:ilvl w:val="0"/>
          <w:numId w:val="46"/>
        </w:numPr>
        <w:spacing w:after="0" w:line="480" w:lineRule="auto"/>
        <w:ind w:left="284"/>
        <w:jc w:val="both"/>
        <w:rPr>
          <w:rFonts w:ascii="Times New Roman" w:hAnsi="Times New Roman" w:cs="Times New Roman"/>
          <w:sz w:val="24"/>
          <w:szCs w:val="24"/>
        </w:rPr>
      </w:pPr>
      <w:r w:rsidRPr="002C3B67">
        <w:rPr>
          <w:rFonts w:ascii="Times New Roman" w:hAnsi="Times New Roman" w:cs="Times New Roman"/>
          <w:sz w:val="24"/>
          <w:szCs w:val="24"/>
        </w:rPr>
        <w:t>Sampel II</w:t>
      </w:r>
    </w:p>
    <w:p w14:paraId="1783C056"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34766D0C"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0,0</w:t>
      </w:r>
      <w:r>
        <w:rPr>
          <w:rFonts w:ascii="Times New Roman" w:hAnsi="Times New Roman" w:cs="Times New Roman"/>
          <w:sz w:val="24"/>
          <w:szCs w:val="24"/>
        </w:rPr>
        <w:t>05</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3E423BFA"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Kadar abu tidak larut dalam asam = </m:t>
          </m:r>
          <m:f>
            <m:fPr>
              <m:ctrlPr>
                <w:rPr>
                  <w:rFonts w:ascii="Cambria Math" w:hAnsi="Cambria Math" w:cs="Times New Roman"/>
                  <w:sz w:val="24"/>
                  <w:szCs w:val="24"/>
                </w:rPr>
              </m:ctrlPr>
            </m:fPr>
            <m:num>
              <m:r>
                <m:rPr>
                  <m:sty m:val="p"/>
                </m:rPr>
                <w:rPr>
                  <w:rFonts w:ascii="Cambria Math" w:hAnsi="Cambria Math" w:cs="Times New Roman"/>
                  <w:sz w:val="24"/>
                  <w:szCs w:val="24"/>
                </w:rPr>
                <m:t>0,005 gr</m:t>
              </m:r>
            </m:num>
            <m:den>
              <m:r>
                <m:rPr>
                  <m:sty m:val="p"/>
                </m:rPr>
                <w:rPr>
                  <w:rFonts w:ascii="Cambria Math" w:hAnsi="Cambria Math" w:cs="Times New Roman"/>
                  <w:sz w:val="24"/>
                  <w:szCs w:val="24"/>
                </w:rPr>
                <m:t>2 g</m:t>
              </m:r>
            </m:den>
          </m:f>
          <m:r>
            <m:rPr>
              <m:sty m:val="p"/>
            </m:rPr>
            <w:rPr>
              <w:rFonts w:ascii="Cambria Math" w:hAnsi="Cambria Math" w:cs="Times New Roman"/>
              <w:sz w:val="24"/>
              <w:szCs w:val="24"/>
            </w:rPr>
            <m:t>×100 %= 0,25 %</m:t>
          </m:r>
        </m:oMath>
      </m:oMathPara>
    </w:p>
    <w:p w14:paraId="0E03BEC3" w14:textId="77777777" w:rsidR="00D335BB" w:rsidRPr="002C3B67" w:rsidRDefault="00D335BB">
      <w:pPr>
        <w:pStyle w:val="ListParagraph"/>
        <w:numPr>
          <w:ilvl w:val="0"/>
          <w:numId w:val="46"/>
        </w:numPr>
        <w:spacing w:after="0" w:line="480" w:lineRule="auto"/>
        <w:ind w:left="284"/>
        <w:jc w:val="both"/>
        <w:rPr>
          <w:rFonts w:ascii="Times New Roman" w:hAnsi="Times New Roman" w:cs="Times New Roman"/>
          <w:sz w:val="24"/>
          <w:szCs w:val="24"/>
        </w:rPr>
      </w:pPr>
      <w:r w:rsidRPr="002C3B67">
        <w:rPr>
          <w:rFonts w:ascii="Times New Roman" w:hAnsi="Times New Roman" w:cs="Times New Roman"/>
          <w:sz w:val="24"/>
          <w:szCs w:val="24"/>
        </w:rPr>
        <w:t>Sampel III</w:t>
      </w:r>
    </w:p>
    <w:p w14:paraId="40BA099E"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sampel</w:t>
      </w:r>
      <w:r w:rsidRPr="006036E2">
        <w:rPr>
          <w:rFonts w:ascii="Times New Roman" w:hAnsi="Times New Roman" w:cs="Times New Roman"/>
          <w:sz w:val="24"/>
          <w:szCs w:val="24"/>
        </w:rPr>
        <w:tab/>
        <w:t>= 2 g</w:t>
      </w:r>
      <w:r>
        <w:rPr>
          <w:rFonts w:ascii="Times New Roman" w:hAnsi="Times New Roman" w:cs="Times New Roman"/>
          <w:sz w:val="24"/>
          <w:szCs w:val="24"/>
        </w:rPr>
        <w:t>r</w:t>
      </w:r>
    </w:p>
    <w:p w14:paraId="3C0FD6E1" w14:textId="77777777" w:rsidR="00D335BB" w:rsidRPr="006036E2" w:rsidRDefault="00D335BB" w:rsidP="00D335BB">
      <w:pPr>
        <w:pStyle w:val="ListParagraph"/>
        <w:spacing w:line="480" w:lineRule="auto"/>
        <w:ind w:left="3960" w:hanging="3600"/>
        <w:jc w:val="both"/>
        <w:rPr>
          <w:rFonts w:ascii="Times New Roman" w:hAnsi="Times New Roman" w:cs="Times New Roman"/>
          <w:sz w:val="24"/>
          <w:szCs w:val="24"/>
        </w:rPr>
      </w:pPr>
      <w:r w:rsidRPr="006036E2">
        <w:rPr>
          <w:rFonts w:ascii="Times New Roman" w:hAnsi="Times New Roman" w:cs="Times New Roman"/>
          <w:sz w:val="24"/>
          <w:szCs w:val="24"/>
        </w:rPr>
        <w:t>Berat abu</w:t>
      </w:r>
      <w:r w:rsidRPr="006036E2">
        <w:rPr>
          <w:rFonts w:ascii="Times New Roman" w:hAnsi="Times New Roman" w:cs="Times New Roman"/>
          <w:sz w:val="24"/>
          <w:szCs w:val="24"/>
        </w:rPr>
        <w:tab/>
        <w:t>= 0,0</w:t>
      </w:r>
      <w:r>
        <w:rPr>
          <w:rFonts w:ascii="Times New Roman" w:hAnsi="Times New Roman" w:cs="Times New Roman"/>
          <w:sz w:val="24"/>
          <w:szCs w:val="24"/>
        </w:rPr>
        <w:t>02</w:t>
      </w:r>
      <w:r w:rsidRPr="006036E2">
        <w:rPr>
          <w:rFonts w:ascii="Times New Roman" w:hAnsi="Times New Roman" w:cs="Times New Roman"/>
          <w:sz w:val="24"/>
          <w:szCs w:val="24"/>
        </w:rPr>
        <w:t xml:space="preserve"> g</w:t>
      </w:r>
      <w:r>
        <w:rPr>
          <w:rFonts w:ascii="Times New Roman" w:hAnsi="Times New Roman" w:cs="Times New Roman"/>
          <w:sz w:val="24"/>
          <w:szCs w:val="24"/>
        </w:rPr>
        <w:t>r</w:t>
      </w:r>
    </w:p>
    <w:p w14:paraId="46B33F78" w14:textId="77777777" w:rsidR="00D335BB" w:rsidRPr="006036E2" w:rsidRDefault="00D335BB" w:rsidP="00D335BB">
      <w:pPr>
        <w:pStyle w:val="ListParagraph"/>
        <w:spacing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Kadar abu tidak larut dalam asam = </m:t>
          </m:r>
          <m:f>
            <m:fPr>
              <m:ctrlPr>
                <w:rPr>
                  <w:rFonts w:ascii="Cambria Math" w:hAnsi="Cambria Math" w:cs="Times New Roman"/>
                  <w:sz w:val="24"/>
                  <w:szCs w:val="24"/>
                </w:rPr>
              </m:ctrlPr>
            </m:fPr>
            <m:num>
              <m:r>
                <m:rPr>
                  <m:sty m:val="p"/>
                </m:rPr>
                <w:rPr>
                  <w:rFonts w:ascii="Cambria Math" w:hAnsi="Cambria Math" w:cs="Times New Roman"/>
                  <w:sz w:val="24"/>
                  <w:szCs w:val="24"/>
                </w:rPr>
                <m:t>0,002 gr</m:t>
              </m:r>
            </m:num>
            <m:den>
              <m:r>
                <m:rPr>
                  <m:sty m:val="p"/>
                </m:rPr>
                <w:rPr>
                  <w:rFonts w:ascii="Cambria Math" w:hAnsi="Cambria Math" w:cs="Times New Roman"/>
                  <w:sz w:val="24"/>
                  <w:szCs w:val="24"/>
                </w:rPr>
                <m:t>2 g</m:t>
              </m:r>
            </m:den>
          </m:f>
          <m:r>
            <w:rPr>
              <w:rFonts w:ascii="Cambria Math" w:hAnsi="Cambria Math" w:cs="Times New Roman"/>
              <w:sz w:val="24"/>
              <w:szCs w:val="24"/>
            </w:rPr>
            <m:t>×1</m:t>
          </m:r>
          <m:r>
            <m:rPr>
              <m:sty m:val="p"/>
            </m:rPr>
            <w:rPr>
              <w:rFonts w:ascii="Cambria Math" w:hAnsi="Cambria Math" w:cs="Times New Roman"/>
              <w:sz w:val="24"/>
              <w:szCs w:val="24"/>
            </w:rPr>
            <m:t>00 % =0,1 %</m:t>
          </m:r>
        </m:oMath>
      </m:oMathPara>
    </w:p>
    <w:p w14:paraId="6596AE3E" w14:textId="77777777" w:rsidR="00D335BB" w:rsidRPr="006036E2" w:rsidRDefault="00D335BB" w:rsidP="00D335BB">
      <w:pPr>
        <w:pStyle w:val="ListParagraph"/>
        <w:spacing w:line="480" w:lineRule="auto"/>
        <w:ind w:left="0" w:firstLine="360"/>
        <w:jc w:val="both"/>
        <w:rPr>
          <w:rFonts w:ascii="Times New Roman" w:hAnsi="Times New Roman" w:cs="Times New Roman"/>
          <w:i/>
          <w:sz w:val="24"/>
          <w:szCs w:val="24"/>
        </w:rPr>
      </w:pPr>
      <m:oMathPara>
        <m:oMathParaPr>
          <m:jc m:val="left"/>
        </m:oMathParaPr>
        <m:oMath>
          <m:r>
            <m:rPr>
              <m:sty m:val="b"/>
            </m:rPr>
            <w:rPr>
              <w:rFonts w:ascii="Cambria Math" w:hAnsi="Cambria Math" w:cs="Times New Roman"/>
              <w:sz w:val="24"/>
              <w:szCs w:val="24"/>
            </w:rPr>
            <m:t xml:space="preserve">% </m:t>
          </m:r>
          <m:r>
            <m:rPr>
              <m:sty m:val="p"/>
            </m:rPr>
            <w:rPr>
              <w:rFonts w:ascii="Cambria Math" w:hAnsi="Cambria Math" w:cs="Times New Roman"/>
              <w:sz w:val="24"/>
              <w:szCs w:val="24"/>
            </w:rPr>
            <m:t>Kadar abu yang tidak larut asam rata-rata  =</m:t>
          </m:r>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0,15+0,25+0,1</m:t>
                  </m:r>
                </m:e>
              </m:d>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3</m:t>
              </m:r>
            </m:den>
          </m:f>
        </m:oMath>
      </m:oMathPara>
    </w:p>
    <w:p w14:paraId="60A75D95" w14:textId="77777777" w:rsidR="00D335BB" w:rsidRPr="006036E2" w:rsidRDefault="00D335BB" w:rsidP="00D335BB">
      <w:pPr>
        <w:spacing w:after="0" w:line="480" w:lineRule="auto"/>
        <w:ind w:firstLine="4950"/>
        <w:jc w:val="both"/>
        <w:rPr>
          <w:rFonts w:ascii="Times New Roman" w:hAnsi="Times New Roman" w:cs="Times New Roman"/>
          <w:sz w:val="24"/>
          <w:szCs w:val="24"/>
        </w:rPr>
      </w:pPr>
      <w:r w:rsidRPr="006036E2">
        <w:rPr>
          <w:rFonts w:ascii="Times New Roman" w:hAnsi="Times New Roman" w:cs="Times New Roman"/>
          <w:sz w:val="24"/>
          <w:szCs w:val="24"/>
        </w:rPr>
        <w:t xml:space="preserve">=  </w:t>
      </w:r>
      <w:r>
        <w:rPr>
          <w:rFonts w:ascii="Times New Roman" w:hAnsi="Times New Roman" w:cs="Times New Roman"/>
          <w:sz w:val="24"/>
          <w:szCs w:val="24"/>
        </w:rPr>
        <w:t>0,1666</w:t>
      </w:r>
      <w:r w:rsidRPr="006036E2">
        <w:rPr>
          <w:rFonts w:ascii="Times New Roman" w:hAnsi="Times New Roman" w:cs="Times New Roman"/>
          <w:sz w:val="24"/>
          <w:szCs w:val="24"/>
        </w:rPr>
        <w:t xml:space="preserve"> %</w:t>
      </w:r>
    </w:p>
    <w:p w14:paraId="0FBE0DE6" w14:textId="77777777" w:rsidR="00D335BB" w:rsidRPr="00DB3B16" w:rsidRDefault="00D335BB" w:rsidP="00D335BB">
      <w:pPr>
        <w:tabs>
          <w:tab w:val="left" w:pos="1701"/>
          <w:tab w:val="left" w:pos="4111"/>
          <w:tab w:val="left" w:pos="5510"/>
        </w:tabs>
        <w:rPr>
          <w:rFonts w:ascii="Times New Roman" w:hAnsi="Times New Roman" w:cs="Times New Roman"/>
          <w:bCs/>
          <w:sz w:val="24"/>
          <w:szCs w:val="24"/>
          <w:lang w:val="id-ID"/>
        </w:rPr>
      </w:pPr>
    </w:p>
    <w:p w14:paraId="0927F232" w14:textId="77777777" w:rsidR="00D335BB" w:rsidRPr="00DB3B16" w:rsidRDefault="00D335BB" w:rsidP="00D335BB">
      <w:pPr>
        <w:tabs>
          <w:tab w:val="left" w:pos="1701"/>
          <w:tab w:val="left" w:pos="4111"/>
          <w:tab w:val="left" w:pos="5510"/>
        </w:tabs>
        <w:rPr>
          <w:rFonts w:ascii="Times New Roman" w:hAnsi="Times New Roman" w:cs="Times New Roman"/>
          <w:bCs/>
          <w:sz w:val="24"/>
          <w:szCs w:val="24"/>
          <w:lang w:val="id-ID"/>
        </w:rPr>
      </w:pPr>
    </w:p>
    <w:p w14:paraId="5C832022" w14:textId="77777777" w:rsidR="00D335BB" w:rsidRPr="00F33BFD" w:rsidRDefault="00D335BB" w:rsidP="00D335BB">
      <w:pPr>
        <w:tabs>
          <w:tab w:val="left" w:pos="851"/>
          <w:tab w:val="left" w:pos="4111"/>
          <w:tab w:val="left" w:pos="5510"/>
        </w:tabs>
        <w:rPr>
          <w:rFonts w:ascii="Times New Roman" w:hAnsi="Times New Roman" w:cs="Times New Roman"/>
          <w:sz w:val="24"/>
          <w:szCs w:val="24"/>
          <w:lang w:val="id-ID"/>
        </w:rPr>
        <w:sectPr w:rsidR="00D335BB" w:rsidRPr="00F33BFD" w:rsidSect="00D335BB">
          <w:pgSz w:w="11906" w:h="16838" w:code="9"/>
          <w:pgMar w:top="1701" w:right="1701" w:bottom="1701" w:left="2268" w:header="720" w:footer="720" w:gutter="0"/>
          <w:cols w:space="720"/>
          <w:docGrid w:linePitch="360"/>
        </w:sectPr>
      </w:pPr>
    </w:p>
    <w:p w14:paraId="4813372D" w14:textId="2564A5E3" w:rsidR="00D335BB" w:rsidRPr="00C50AD4" w:rsidRDefault="00D335BB" w:rsidP="00D335BB">
      <w:pPr>
        <w:pStyle w:val="Heading1"/>
        <w:spacing w:after="240" w:line="240" w:lineRule="auto"/>
        <w:ind w:left="1560" w:hanging="1560"/>
        <w:jc w:val="both"/>
        <w:rPr>
          <w:rFonts w:asciiTheme="majorBidi" w:hAnsiTheme="majorBidi"/>
          <w:color w:val="auto"/>
          <w:sz w:val="24"/>
          <w:szCs w:val="24"/>
          <w:lang w:val="id-ID"/>
        </w:rPr>
      </w:pPr>
      <w:bookmarkStart w:id="1375" w:name="_Toc171895479"/>
      <w:bookmarkStart w:id="1376" w:name="_Toc172151667"/>
      <w:bookmarkStart w:id="1377" w:name="_Toc174295689"/>
      <w:bookmarkStart w:id="1378" w:name="_Toc176206099"/>
      <w:bookmarkStart w:id="1379" w:name="_Toc176999076"/>
      <w:bookmarkStart w:id="1380" w:name="_Toc177923241"/>
      <w:bookmarkStart w:id="1381" w:name="_Toc183439260"/>
      <w:r w:rsidRPr="00C50AD4">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6.</w:t>
      </w:r>
      <w:r w:rsidRPr="00C50AD4">
        <w:rPr>
          <w:rFonts w:asciiTheme="majorBidi" w:hAnsiTheme="majorBidi"/>
          <w:color w:val="auto"/>
          <w:sz w:val="24"/>
          <w:szCs w:val="24"/>
          <w:lang w:val="id-ID"/>
        </w:rPr>
        <w:t xml:space="preserve"> (Lanjutan)</w:t>
      </w:r>
      <w:bookmarkEnd w:id="1375"/>
      <w:bookmarkEnd w:id="1376"/>
      <w:bookmarkEnd w:id="1377"/>
      <w:bookmarkEnd w:id="1378"/>
      <w:bookmarkEnd w:id="1379"/>
      <w:bookmarkEnd w:id="1380"/>
      <w:bookmarkEnd w:id="1381"/>
    </w:p>
    <w:p w14:paraId="24388F98" w14:textId="77777777" w:rsidR="00D335BB" w:rsidRPr="00CE062D" w:rsidRDefault="00D335BB">
      <w:pPr>
        <w:pStyle w:val="ListParagraph"/>
        <w:numPr>
          <w:ilvl w:val="0"/>
          <w:numId w:val="41"/>
        </w:numPr>
        <w:tabs>
          <w:tab w:val="left" w:pos="1375"/>
        </w:tabs>
        <w:spacing w:after="0" w:line="360" w:lineRule="auto"/>
        <w:ind w:left="426"/>
        <w:rPr>
          <w:rFonts w:ascii="Times New Roman" w:hAnsi="Times New Roman" w:cs="Times New Roman"/>
          <w:sz w:val="24"/>
          <w:szCs w:val="24"/>
        </w:rPr>
      </w:pPr>
      <w:r w:rsidRPr="00143B68">
        <w:rPr>
          <w:noProof/>
        </w:rPr>
        <mc:AlternateContent>
          <mc:Choice Requires="wps">
            <w:drawing>
              <wp:anchor distT="0" distB="0" distL="114300" distR="114300" simplePos="0" relativeHeight="251658302" behindDoc="0" locked="0" layoutInCell="1" allowOverlap="1" wp14:anchorId="3E8F040F" wp14:editId="0F9B80A1">
                <wp:simplePos x="0" y="0"/>
                <wp:positionH relativeFrom="column">
                  <wp:posOffset>27305</wp:posOffset>
                </wp:positionH>
                <wp:positionV relativeFrom="paragraph">
                  <wp:posOffset>235585</wp:posOffset>
                </wp:positionV>
                <wp:extent cx="3777615" cy="553720"/>
                <wp:effectExtent l="0" t="0" r="0" b="0"/>
                <wp:wrapNone/>
                <wp:docPr id="1149" name="Flowchart: Alternate Process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7615" cy="553720"/>
                        </a:xfrm>
                        <a:prstGeom prst="flowChartAlternateProcess">
                          <a:avLst/>
                        </a:prstGeom>
                        <a:noFill/>
                        <a:ln>
                          <a:noFill/>
                        </a:ln>
                      </wps:spPr>
                      <wps:style>
                        <a:lnRef idx="0">
                          <a:scrgbClr r="0" g="0" b="0"/>
                        </a:lnRef>
                        <a:fillRef idx="0">
                          <a:scrgbClr r="0" g="0" b="0"/>
                        </a:fillRef>
                        <a:effectRef idx="0">
                          <a:scrgbClr r="0" g="0" b="0"/>
                        </a:effectRef>
                        <a:fontRef idx="minor">
                          <a:schemeClr val="dk1"/>
                        </a:fontRef>
                      </wps:style>
                      <wps:txbx>
                        <w:txbxContent>
                          <w:p w14:paraId="613EFA3F" w14:textId="77777777" w:rsidR="00D335BB" w:rsidRPr="00DE2E50" w:rsidRDefault="00D335BB" w:rsidP="00D335BB">
                            <m:oMathPara>
                              <m:oMathParaPr>
                                <m:jc m:val="center"/>
                              </m:oMathParaPr>
                              <m:oMath>
                                <m:r>
                                  <m:rPr>
                                    <m:sty m:val="p"/>
                                  </m:rPr>
                                  <w:rPr>
                                    <w:rFonts w:ascii="Cambria Math" w:hAnsi="Cambria Math"/>
                                    <w:szCs w:val="24"/>
                                  </w:rPr>
                                  <m:t xml:space="preserve">Kadar sari larut dalam air = </m:t>
                                </m:r>
                                <m:f>
                                  <m:fPr>
                                    <m:ctrlPr>
                                      <w:rPr>
                                        <w:rFonts w:ascii="Cambria Math" w:hAnsi="Cambria Math"/>
                                        <w:b/>
                                        <w:i/>
                                        <w:szCs w:val="24"/>
                                        <w:lang w:val="id-ID"/>
                                      </w:rPr>
                                    </m:ctrlPr>
                                  </m:fPr>
                                  <m:num>
                                    <m:r>
                                      <m:rPr>
                                        <m:sty m:val="p"/>
                                      </m:rPr>
                                      <w:rPr>
                                        <w:rFonts w:ascii="Cambria Math"/>
                                        <w:szCs w:val="24"/>
                                      </w:rPr>
                                      <m:t xml:space="preserve">Berat sari </m:t>
                                    </m:r>
                                  </m:num>
                                  <m:den>
                                    <m:r>
                                      <m:rPr>
                                        <m:sty m:val="p"/>
                                      </m:rPr>
                                      <w:rPr>
                                        <w:rFonts w:ascii="Cambria Math"/>
                                        <w:szCs w:val="24"/>
                                      </w:rPr>
                                      <m:t xml:space="preserve">Berat sampel </m:t>
                                    </m:r>
                                  </m:den>
                                </m:f>
                                <m:r>
                                  <m:rPr>
                                    <m:sty m:val="p"/>
                                  </m:rPr>
                                  <w:rPr>
                                    <w:rFonts w:ascii="Cambria Math"/>
                                    <w:szCs w:val="24"/>
                                  </w:rPr>
                                  <m:t>x 5 x 100%</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F040F" id="Flowchart: Alternate Process 1149" o:spid="_x0000_s1105" type="#_x0000_t176" style="position:absolute;left:0;text-align:left;margin-left:2.15pt;margin-top:18.55pt;width:297.45pt;height:43.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" filled="f" stroked="f">
                <v:textbox>
                  <w:txbxContent>
                    <w:p w14:paraId="613EFA3F" w14:textId="77777777" w:rsidR="00D335BB" w:rsidRPr="00DE2E50" w:rsidRDefault="00D335BB" w:rsidP="00D335BB">
                      <m:oMathPara>
                        <m:oMathParaPr>
                          <m:jc m:val="center"/>
                        </m:oMathParaPr>
                        <m:oMath>
                          <m:r>
                            <m:rPr>
                              <m:sty m:val="p"/>
                            </m:rPr>
                            <w:rPr>
                              <w:rFonts w:ascii="Cambria Math" w:hAnsi="Cambria Math"/>
                              <w:szCs w:val="24"/>
                            </w:rPr>
                            <m:t xml:space="preserve">Kadar sari larut dalam air = </m:t>
                          </m:r>
                          <m:f>
                            <m:fPr>
                              <m:ctrlPr>
                                <w:rPr>
                                  <w:rFonts w:ascii="Cambria Math" w:hAnsi="Cambria Math"/>
                                  <w:b/>
                                  <w:i/>
                                  <w:szCs w:val="24"/>
                                  <w:lang w:val="id-ID"/>
                                </w:rPr>
                              </m:ctrlPr>
                            </m:fPr>
                            <m:num>
                              <m:r>
                                <m:rPr>
                                  <m:sty m:val="p"/>
                                </m:rPr>
                                <w:rPr>
                                  <w:rFonts w:ascii="Cambria Math"/>
                                  <w:szCs w:val="24"/>
                                </w:rPr>
                                <m:t xml:space="preserve">Berat sari </m:t>
                              </m:r>
                            </m:num>
                            <m:den>
                              <m:r>
                                <m:rPr>
                                  <m:sty m:val="p"/>
                                </m:rPr>
                                <w:rPr>
                                  <w:rFonts w:ascii="Cambria Math"/>
                                  <w:szCs w:val="24"/>
                                </w:rPr>
                                <m:t xml:space="preserve">Berat sampel </m:t>
                              </m:r>
                            </m:den>
                          </m:f>
                          <m:r>
                            <m:rPr>
                              <m:sty m:val="p"/>
                            </m:rPr>
                            <w:rPr>
                              <w:rFonts w:ascii="Cambria Math"/>
                              <w:szCs w:val="24"/>
                            </w:rPr>
                            <m:t>x 5 x 100%</m:t>
                          </m:r>
                        </m:oMath>
                      </m:oMathPara>
                    </w:p>
                  </w:txbxContent>
                </v:textbox>
              </v:shape>
            </w:pict>
          </mc:Fallback>
        </mc:AlternateContent>
      </w:r>
      <w:r w:rsidRPr="00CE062D">
        <w:rPr>
          <w:rFonts w:ascii="Times New Roman" w:hAnsi="Times New Roman" w:cs="Times New Roman"/>
          <w:sz w:val="24"/>
          <w:szCs w:val="24"/>
        </w:rPr>
        <w:t>Penetapan Kadar Sari Larut Dalam Air</w:t>
      </w:r>
    </w:p>
    <w:p w14:paraId="28E97052" w14:textId="77777777" w:rsidR="00D335BB" w:rsidRDefault="00D335BB" w:rsidP="00D335BB">
      <w:pPr>
        <w:tabs>
          <w:tab w:val="left" w:pos="1375"/>
        </w:tabs>
      </w:pPr>
    </w:p>
    <w:p w14:paraId="1E86B2D0" w14:textId="77777777" w:rsidR="00D335BB" w:rsidRDefault="00D335BB" w:rsidP="00D335BB">
      <w:pPr>
        <w:tabs>
          <w:tab w:val="left" w:pos="1375"/>
        </w:tabs>
      </w:pPr>
    </w:p>
    <w:p w14:paraId="308691CE" w14:textId="77777777" w:rsidR="00D335BB" w:rsidRDefault="00D335BB">
      <w:pPr>
        <w:pStyle w:val="ListParagraph"/>
        <w:numPr>
          <w:ilvl w:val="0"/>
          <w:numId w:val="44"/>
        </w:numPr>
        <w:spacing w:after="0" w:line="480" w:lineRule="auto"/>
        <w:ind w:left="426"/>
        <w:jc w:val="both"/>
        <w:rPr>
          <w:rFonts w:ascii="Times New Roman" w:hAnsi="Times New Roman"/>
          <w:sz w:val="24"/>
          <w:szCs w:val="24"/>
        </w:rPr>
      </w:pPr>
      <w:r>
        <w:rPr>
          <w:rFonts w:ascii="Times New Roman" w:hAnsi="Times New Roman"/>
          <w:sz w:val="24"/>
          <w:szCs w:val="24"/>
        </w:rPr>
        <w:t>Sampel I</w:t>
      </w:r>
    </w:p>
    <w:p w14:paraId="3594672D" w14:textId="77777777" w:rsidR="00D335BB" w:rsidRDefault="00D335BB" w:rsidP="00D335BB">
      <w:pPr>
        <w:pStyle w:val="ListParagraph"/>
        <w:spacing w:line="480" w:lineRule="auto"/>
        <w:ind w:left="360"/>
        <w:jc w:val="both"/>
        <w:rPr>
          <w:rFonts w:ascii="Times New Roman" w:hAnsi="Times New Roman"/>
          <w:sz w:val="24"/>
          <w:szCs w:val="24"/>
        </w:rPr>
      </w:pPr>
      <w:r>
        <w:rPr>
          <w:rFonts w:ascii="Times New Roman" w:hAnsi="Times New Roman"/>
          <w:sz w:val="24"/>
          <w:szCs w:val="24"/>
        </w:rPr>
        <w:t>Berat sampel</w:t>
      </w:r>
      <w:r>
        <w:rPr>
          <w:rFonts w:ascii="Times New Roman" w:hAnsi="Times New Roman"/>
          <w:sz w:val="24"/>
          <w:szCs w:val="24"/>
        </w:rPr>
        <w:tab/>
      </w:r>
      <w:r>
        <w:rPr>
          <w:rFonts w:ascii="Times New Roman" w:hAnsi="Times New Roman"/>
          <w:sz w:val="24"/>
          <w:szCs w:val="24"/>
        </w:rPr>
        <w:tab/>
        <w:t xml:space="preserve">    = 5 gr</w:t>
      </w:r>
    </w:p>
    <w:p w14:paraId="1946ECF0" w14:textId="77777777" w:rsidR="00D335BB" w:rsidRDefault="00D335BB" w:rsidP="00D335BB">
      <w:pPr>
        <w:pStyle w:val="ListParagraph"/>
        <w:spacing w:line="480" w:lineRule="auto"/>
        <w:ind w:left="360"/>
        <w:jc w:val="both"/>
        <w:rPr>
          <w:rFonts w:ascii="Times New Roman" w:hAnsi="Times New Roman"/>
          <w:sz w:val="24"/>
          <w:szCs w:val="24"/>
        </w:rPr>
      </w:pPr>
      <w:r>
        <w:rPr>
          <w:rFonts w:ascii="Times New Roman" w:hAnsi="Times New Roman"/>
          <w:sz w:val="24"/>
          <w:szCs w:val="24"/>
        </w:rPr>
        <w:t>Berat sari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0,544 gr</w:t>
      </w:r>
    </w:p>
    <w:p w14:paraId="50FC6085" w14:textId="77777777" w:rsidR="00D335BB" w:rsidRPr="00DE2E50" w:rsidRDefault="00D335BB" w:rsidP="00D335BB">
      <w:pPr>
        <w:pStyle w:val="ListParagraph"/>
        <w:spacing w:line="480" w:lineRule="auto"/>
        <w:ind w:left="360"/>
        <w:jc w:val="center"/>
        <w:rPr>
          <w:rFonts w:ascii="Times New Roman" w:hAnsi="Times New Roman"/>
          <w:sz w:val="24"/>
          <w:szCs w:val="24"/>
        </w:rPr>
      </w:pPr>
      <m:oMathPara>
        <m:oMathParaPr>
          <m:jc m:val="left"/>
        </m:oMathParaPr>
        <m:oMath>
          <m:r>
            <m:rPr>
              <m:sty m:val="p"/>
            </m:rPr>
            <w:rPr>
              <w:rFonts w:ascii="Cambria Math" w:hAnsi="Cambria Math"/>
              <w:sz w:val="24"/>
              <w:szCs w:val="24"/>
            </w:rPr>
            <m:t>Kadar sari larut dalam air =</m:t>
          </m:r>
          <m:f>
            <m:fPr>
              <m:ctrlPr>
                <w:rPr>
                  <w:rFonts w:ascii="Cambria Math" w:hAnsi="Cambria Math"/>
                  <w:sz w:val="24"/>
                  <w:szCs w:val="24"/>
                </w:rPr>
              </m:ctrlPr>
            </m:fPr>
            <m:num>
              <m:r>
                <m:rPr>
                  <m:sty m:val="p"/>
                </m:rPr>
                <w:rPr>
                  <w:rFonts w:ascii="Cambria Math"/>
                  <w:sz w:val="24"/>
                  <w:szCs w:val="24"/>
                </w:rPr>
                <m:t xml:space="preserve">0,544 gr </m:t>
              </m:r>
            </m:num>
            <m:den>
              <m:r>
                <m:rPr>
                  <m:sty m:val="p"/>
                </m:rPr>
                <w:rPr>
                  <w:rFonts w:ascii="Cambria Math"/>
                  <w:sz w:val="24"/>
                  <w:szCs w:val="24"/>
                </w:rPr>
                <m:t>5 gr</m:t>
              </m:r>
            </m:den>
          </m:f>
          <m:r>
            <m:rPr>
              <m:sty m:val="p"/>
            </m:rPr>
            <w:rPr>
              <w:rFonts w:ascii="Cambria Math" w:hAnsi="Cambria Math"/>
              <w:sz w:val="24"/>
              <w:szCs w:val="24"/>
            </w:rPr>
            <m:t>x 5</m:t>
          </m:r>
          <m:r>
            <w:rPr>
              <w:rFonts w:ascii="Cambria Math" w:hAnsi="Cambria Math"/>
              <w:sz w:val="24"/>
              <w:szCs w:val="24"/>
            </w:rPr>
            <m:t>×</m:t>
          </m:r>
          <m:r>
            <w:rPr>
              <w:rFonts w:ascii="Cambria Math"/>
              <w:sz w:val="24"/>
              <w:szCs w:val="24"/>
            </w:rPr>
            <m:t>1</m:t>
          </m:r>
          <m:r>
            <m:rPr>
              <m:sty m:val="p"/>
            </m:rPr>
            <w:rPr>
              <w:rFonts w:ascii="Cambria Math"/>
              <w:sz w:val="24"/>
              <w:szCs w:val="24"/>
            </w:rPr>
            <m:t>00 %</m:t>
          </m:r>
          <m:r>
            <m:rPr>
              <m:sty m:val="p"/>
            </m:rPr>
            <w:rPr>
              <w:rFonts w:ascii="Cambria Math" w:hAnsi="Cambria Math"/>
              <w:sz w:val="24"/>
              <w:szCs w:val="24"/>
            </w:rPr>
            <m:t>= 54,4 %</m:t>
          </m:r>
        </m:oMath>
      </m:oMathPara>
    </w:p>
    <w:p w14:paraId="7D0FA408" w14:textId="77777777" w:rsidR="00D335BB" w:rsidRPr="00903E11" w:rsidRDefault="00D335BB">
      <w:pPr>
        <w:pStyle w:val="ListParagraph"/>
        <w:numPr>
          <w:ilvl w:val="0"/>
          <w:numId w:val="44"/>
        </w:numPr>
        <w:spacing w:after="0" w:line="360" w:lineRule="auto"/>
        <w:ind w:left="426"/>
        <w:jc w:val="both"/>
        <w:rPr>
          <w:rFonts w:ascii="Times New Roman" w:hAnsi="Times New Roman"/>
          <w:sz w:val="24"/>
          <w:szCs w:val="24"/>
        </w:rPr>
      </w:pPr>
      <w:r w:rsidRPr="00903E11">
        <w:rPr>
          <w:rFonts w:ascii="Times New Roman" w:hAnsi="Times New Roman"/>
          <w:sz w:val="24"/>
          <w:szCs w:val="24"/>
        </w:rPr>
        <w:t>Sampel II</w:t>
      </w:r>
    </w:p>
    <w:p w14:paraId="5C14BF51" w14:textId="77777777" w:rsidR="00D335BB" w:rsidRPr="00903E11" w:rsidRDefault="00D335BB" w:rsidP="00D335BB">
      <w:pPr>
        <w:spacing w:after="0" w:line="360" w:lineRule="auto"/>
        <w:ind w:left="3060" w:hanging="2700"/>
        <w:jc w:val="both"/>
        <w:rPr>
          <w:rFonts w:ascii="Times New Roman" w:hAnsi="Times New Roman" w:cs="Times New Roman"/>
          <w:sz w:val="24"/>
          <w:szCs w:val="24"/>
        </w:rPr>
      </w:pPr>
      <w:r w:rsidRPr="00903E11">
        <w:rPr>
          <w:rFonts w:ascii="Times New Roman" w:hAnsi="Times New Roman" w:cs="Times New Roman"/>
          <w:sz w:val="24"/>
          <w:szCs w:val="24"/>
        </w:rPr>
        <w:t>Berat sampel</w:t>
      </w:r>
      <w:r w:rsidRPr="00903E11">
        <w:rPr>
          <w:rFonts w:ascii="Times New Roman" w:hAnsi="Times New Roman" w:cs="Times New Roman"/>
          <w:sz w:val="24"/>
          <w:szCs w:val="24"/>
        </w:rPr>
        <w:tab/>
        <w:t>= 5 gr</w:t>
      </w:r>
    </w:p>
    <w:p w14:paraId="22FC5C5F" w14:textId="77777777" w:rsidR="00D335BB" w:rsidRPr="00903E11" w:rsidRDefault="00D335BB" w:rsidP="00D335BB">
      <w:pPr>
        <w:pStyle w:val="ListParagraph"/>
        <w:spacing w:line="480" w:lineRule="auto"/>
        <w:ind w:left="3060" w:hanging="2700"/>
        <w:jc w:val="both"/>
        <w:rPr>
          <w:rFonts w:ascii="Times New Roman" w:hAnsi="Times New Roman" w:cs="Times New Roman"/>
          <w:sz w:val="24"/>
          <w:szCs w:val="24"/>
        </w:rPr>
      </w:pPr>
      <w:r w:rsidRPr="00903E11">
        <w:rPr>
          <w:rFonts w:ascii="Times New Roman" w:hAnsi="Times New Roman" w:cs="Times New Roman"/>
          <w:sz w:val="24"/>
          <w:szCs w:val="24"/>
        </w:rPr>
        <w:t>Berat sari</w:t>
      </w:r>
      <w:r w:rsidRPr="00903E11">
        <w:rPr>
          <w:rFonts w:ascii="Times New Roman" w:hAnsi="Times New Roman" w:cs="Times New Roman"/>
          <w:sz w:val="24"/>
          <w:szCs w:val="24"/>
        </w:rPr>
        <w:tab/>
        <w:t>=  0,263 gr</w:t>
      </w:r>
    </w:p>
    <w:p w14:paraId="4670691A" w14:textId="77777777" w:rsidR="00D335BB" w:rsidRPr="00DE2E50" w:rsidRDefault="00D335BB" w:rsidP="00D335BB">
      <w:pPr>
        <w:pStyle w:val="ListParagraph"/>
        <w:spacing w:line="480" w:lineRule="auto"/>
        <w:ind w:left="360"/>
        <w:jc w:val="center"/>
        <w:rPr>
          <w:rFonts w:ascii="Times New Roman" w:hAnsi="Times New Roman"/>
          <w:sz w:val="24"/>
          <w:szCs w:val="24"/>
        </w:rPr>
      </w:pPr>
      <m:oMathPara>
        <m:oMathParaPr>
          <m:jc m:val="left"/>
        </m:oMathParaPr>
        <m:oMath>
          <m:r>
            <m:rPr>
              <m:sty m:val="p"/>
            </m:rPr>
            <w:rPr>
              <w:rFonts w:ascii="Cambria Math" w:hAnsi="Cambria Math"/>
              <w:sz w:val="24"/>
              <w:szCs w:val="24"/>
            </w:rPr>
            <m:t>Kadar sari larut dalam air=</m:t>
          </m:r>
          <m:f>
            <m:fPr>
              <m:ctrlPr>
                <w:rPr>
                  <w:rFonts w:ascii="Cambria Math" w:hAnsi="Cambria Math"/>
                  <w:sz w:val="24"/>
                  <w:szCs w:val="24"/>
                </w:rPr>
              </m:ctrlPr>
            </m:fPr>
            <m:num>
              <m:r>
                <m:rPr>
                  <m:sty m:val="p"/>
                </m:rPr>
                <w:rPr>
                  <w:rFonts w:ascii="Cambria Math"/>
                  <w:sz w:val="24"/>
                  <w:szCs w:val="24"/>
                </w:rPr>
                <m:t xml:space="preserve"> 0,263 gr</m:t>
              </m:r>
            </m:num>
            <m:den>
              <m:r>
                <m:rPr>
                  <m:sty m:val="p"/>
                </m:rPr>
                <w:rPr>
                  <w:rFonts w:ascii="Cambria Math"/>
                  <w:sz w:val="24"/>
                  <w:szCs w:val="24"/>
                </w:rPr>
                <m:t>5 gr</m:t>
              </m:r>
            </m:den>
          </m:f>
          <m:r>
            <m:rPr>
              <m:sty m:val="p"/>
            </m:rPr>
            <w:rPr>
              <w:rFonts w:ascii="Cambria Math" w:hAnsi="Cambria Math"/>
              <w:sz w:val="24"/>
              <w:szCs w:val="24"/>
            </w:rPr>
            <m:t xml:space="preserve">×5 x </m:t>
          </m:r>
          <m:r>
            <m:rPr>
              <m:sty m:val="p"/>
            </m:rPr>
            <w:rPr>
              <w:rFonts w:ascii="Cambria Math"/>
              <w:sz w:val="24"/>
              <w:szCs w:val="24"/>
            </w:rPr>
            <m:t>100 %</m:t>
          </m:r>
          <m:r>
            <m:rPr>
              <m:sty m:val="p"/>
            </m:rPr>
            <w:rPr>
              <w:rFonts w:ascii="Cambria Math" w:hAnsi="Cambria Math"/>
              <w:sz w:val="24"/>
              <w:szCs w:val="24"/>
            </w:rPr>
            <m:t>= 26,3 %</m:t>
          </m:r>
        </m:oMath>
      </m:oMathPara>
    </w:p>
    <w:p w14:paraId="617CD3F3" w14:textId="77777777" w:rsidR="00D335BB" w:rsidRDefault="00D335BB">
      <w:pPr>
        <w:pStyle w:val="ListParagraph"/>
        <w:numPr>
          <w:ilvl w:val="0"/>
          <w:numId w:val="44"/>
        </w:numPr>
        <w:spacing w:after="0" w:line="360" w:lineRule="auto"/>
        <w:ind w:left="360"/>
        <w:jc w:val="both"/>
        <w:rPr>
          <w:rFonts w:ascii="Times New Roman" w:hAnsi="Times New Roman"/>
          <w:sz w:val="24"/>
          <w:szCs w:val="24"/>
        </w:rPr>
      </w:pPr>
      <w:r>
        <w:rPr>
          <w:rFonts w:ascii="Times New Roman" w:hAnsi="Times New Roman"/>
          <w:sz w:val="24"/>
          <w:szCs w:val="24"/>
        </w:rPr>
        <w:t>Sampel III</w:t>
      </w:r>
    </w:p>
    <w:p w14:paraId="0CDBF263" w14:textId="77777777" w:rsidR="00D335BB" w:rsidRDefault="00D335BB" w:rsidP="00D335BB">
      <w:pPr>
        <w:pStyle w:val="ListParagraph"/>
        <w:spacing w:after="0" w:line="480" w:lineRule="auto"/>
        <w:ind w:left="3060" w:hanging="2700"/>
        <w:jc w:val="both"/>
        <w:rPr>
          <w:rFonts w:ascii="Times New Roman" w:hAnsi="Times New Roman"/>
          <w:sz w:val="24"/>
          <w:szCs w:val="24"/>
        </w:rPr>
      </w:pPr>
      <w:r>
        <w:rPr>
          <w:rFonts w:ascii="Times New Roman" w:hAnsi="Times New Roman"/>
          <w:sz w:val="24"/>
          <w:szCs w:val="24"/>
        </w:rPr>
        <w:t>Berat sampel</w:t>
      </w:r>
      <w:r>
        <w:rPr>
          <w:rFonts w:ascii="Times New Roman" w:hAnsi="Times New Roman"/>
          <w:sz w:val="24"/>
          <w:szCs w:val="24"/>
        </w:rPr>
        <w:tab/>
        <w:t>= 5 gr</w:t>
      </w:r>
    </w:p>
    <w:p w14:paraId="6CEE8306" w14:textId="77777777" w:rsidR="00D335BB" w:rsidRDefault="00D335BB" w:rsidP="00D335BB">
      <w:pPr>
        <w:pStyle w:val="ListParagraph"/>
        <w:spacing w:after="0" w:line="480" w:lineRule="auto"/>
        <w:ind w:left="3060" w:hanging="2700"/>
        <w:jc w:val="both"/>
        <w:rPr>
          <w:rFonts w:ascii="Times New Roman" w:hAnsi="Times New Roman"/>
          <w:sz w:val="24"/>
          <w:szCs w:val="24"/>
        </w:rPr>
      </w:pPr>
      <w:r>
        <w:rPr>
          <w:rFonts w:ascii="Times New Roman" w:hAnsi="Times New Roman"/>
          <w:sz w:val="24"/>
          <w:szCs w:val="24"/>
        </w:rPr>
        <w:t>Berat sari</w:t>
      </w:r>
      <w:r>
        <w:rPr>
          <w:rFonts w:ascii="Times New Roman" w:hAnsi="Times New Roman"/>
          <w:sz w:val="24"/>
          <w:szCs w:val="24"/>
        </w:rPr>
        <w:tab/>
        <w:t>= 0,254 gr</w:t>
      </w:r>
    </w:p>
    <w:p w14:paraId="15256CD3" w14:textId="77777777" w:rsidR="00D335BB" w:rsidRPr="00DE2E50" w:rsidRDefault="00D335BB" w:rsidP="00D335BB">
      <w:pPr>
        <w:pStyle w:val="ListParagraph"/>
        <w:spacing w:after="0" w:line="480" w:lineRule="auto"/>
        <w:ind w:left="360"/>
        <w:jc w:val="center"/>
        <w:rPr>
          <w:rFonts w:ascii="Times New Roman" w:hAnsi="Times New Roman"/>
          <w:sz w:val="24"/>
          <w:szCs w:val="24"/>
        </w:rPr>
      </w:pPr>
      <m:oMathPara>
        <m:oMathParaPr>
          <m:jc m:val="left"/>
        </m:oMathParaPr>
        <m:oMath>
          <m:r>
            <m:rPr>
              <m:sty m:val="p"/>
            </m:rPr>
            <w:rPr>
              <w:rFonts w:ascii="Cambria Math" w:hAnsi="Cambria Math"/>
              <w:sz w:val="24"/>
              <w:szCs w:val="24"/>
            </w:rPr>
            <m:t>Kadar sari larut dalam air=</m:t>
          </m:r>
          <m:f>
            <m:fPr>
              <m:ctrlPr>
                <w:rPr>
                  <w:rFonts w:ascii="Cambria Math" w:hAnsi="Cambria Math"/>
                  <w:sz w:val="24"/>
                  <w:szCs w:val="24"/>
                </w:rPr>
              </m:ctrlPr>
            </m:fPr>
            <m:num>
              <m:r>
                <m:rPr>
                  <m:sty m:val="p"/>
                </m:rPr>
                <w:rPr>
                  <w:rFonts w:ascii="Cambria Math"/>
                  <w:sz w:val="24"/>
                  <w:szCs w:val="24"/>
                </w:rPr>
                <m:t xml:space="preserve"> 0,254 gr</m:t>
              </m:r>
            </m:num>
            <m:den>
              <m:r>
                <m:rPr>
                  <m:sty m:val="p"/>
                </m:rPr>
                <w:rPr>
                  <w:rFonts w:ascii="Cambria Math"/>
                  <w:sz w:val="24"/>
                  <w:szCs w:val="24"/>
                </w:rPr>
                <m:t xml:space="preserve">5 gr </m:t>
              </m:r>
            </m:den>
          </m:f>
          <m:r>
            <m:rPr>
              <m:sty m:val="p"/>
            </m:rPr>
            <w:rPr>
              <w:rFonts w:ascii="Cambria Math" w:hAnsi="Cambria Math"/>
              <w:sz w:val="24"/>
              <w:szCs w:val="24"/>
            </w:rPr>
            <m:t xml:space="preserve">×5 x </m:t>
          </m:r>
          <m:r>
            <w:rPr>
              <w:rFonts w:ascii="Cambria Math"/>
              <w:sz w:val="24"/>
              <w:szCs w:val="24"/>
            </w:rPr>
            <m:t>1</m:t>
          </m:r>
          <m:r>
            <m:rPr>
              <m:sty m:val="p"/>
            </m:rPr>
            <w:rPr>
              <w:rFonts w:ascii="Cambria Math"/>
              <w:sz w:val="24"/>
              <w:szCs w:val="24"/>
            </w:rPr>
            <m:t>00 %</m:t>
          </m:r>
          <m:r>
            <m:rPr>
              <m:sty m:val="p"/>
            </m:rPr>
            <w:rPr>
              <w:rFonts w:ascii="Cambria Math" w:hAnsi="Cambria Math"/>
              <w:sz w:val="24"/>
              <w:szCs w:val="24"/>
            </w:rPr>
            <m:t>=25,4 %</m:t>
          </m:r>
        </m:oMath>
      </m:oMathPara>
    </w:p>
    <w:p w14:paraId="57CCA701" w14:textId="77777777" w:rsidR="00D335BB" w:rsidRPr="00EA2E22" w:rsidRDefault="00D335BB" w:rsidP="00D335BB">
      <w:pPr>
        <w:pStyle w:val="ListParagraph"/>
        <w:spacing w:line="480" w:lineRule="auto"/>
        <w:ind w:left="0" w:right="-427"/>
        <w:jc w:val="both"/>
        <w:rPr>
          <w:rFonts w:ascii="Times New Roman" w:eastAsia="Times New Roman" w:hAnsi="Times New Roman"/>
          <w:i/>
          <w:sz w:val="24"/>
          <w:szCs w:val="24"/>
        </w:rPr>
      </w:pPr>
      <m:oMathPara>
        <m:oMathParaPr>
          <m:jc m:val="center"/>
        </m:oMathParaPr>
        <m:oMath>
          <m:r>
            <m:rPr>
              <m:sty m:val="b"/>
            </m:rPr>
            <w:rPr>
              <w:rFonts w:ascii="Cambria Math" w:hAnsi="Cambria Math"/>
              <w:sz w:val="24"/>
              <w:szCs w:val="24"/>
            </w:rPr>
            <m:t xml:space="preserve">% </m:t>
          </m:r>
          <m:r>
            <m:rPr>
              <m:sty m:val="p"/>
            </m:rPr>
            <w:rPr>
              <w:rFonts w:ascii="Cambria Math" w:hAnsi="Cambria Math"/>
              <w:sz w:val="24"/>
              <w:szCs w:val="24"/>
            </w:rPr>
            <m:t xml:space="preserve">Kadar sari larut dalam air  rata-rata = </m:t>
          </m:r>
          <m:f>
            <m:fPr>
              <m:ctrlPr>
                <w:rPr>
                  <w:rFonts w:ascii="Cambria Math" w:hAnsi="Cambria Math"/>
                  <w:sz w:val="24"/>
                  <w:szCs w:val="24"/>
                </w:rPr>
              </m:ctrlPr>
            </m:fPr>
            <m:num>
              <m:d>
                <m:dPr>
                  <m:ctrlPr>
                    <w:rPr>
                      <w:rFonts w:ascii="Cambria Math" w:hAnsi="Cambria Math"/>
                      <w:sz w:val="24"/>
                      <w:szCs w:val="24"/>
                    </w:rPr>
                  </m:ctrlPr>
                </m:dPr>
                <m:e>
                  <m:r>
                    <m:rPr>
                      <m:sty m:val="p"/>
                    </m:rPr>
                    <w:rPr>
                      <w:rFonts w:ascii="Cambria Math"/>
                      <w:sz w:val="24"/>
                      <w:szCs w:val="24"/>
                    </w:rPr>
                    <m:t>54,4+26,3+25,4</m:t>
                  </m:r>
                </m:e>
              </m:d>
              <m:r>
                <m:rPr>
                  <m:sty m:val="p"/>
                </m:rPr>
                <w:rPr>
                  <w:rFonts w:ascii="Cambria Math"/>
                  <w:sz w:val="24"/>
                  <w:szCs w:val="24"/>
                </w:rPr>
                <m:t xml:space="preserve">% </m:t>
              </m:r>
            </m:num>
            <m:den>
              <m:r>
                <m:rPr>
                  <m:sty m:val="p"/>
                </m:rPr>
                <w:rPr>
                  <w:rFonts w:ascii="Cambria Math"/>
                  <w:sz w:val="24"/>
                  <w:szCs w:val="24"/>
                </w:rPr>
                <m:t>3</m:t>
              </m:r>
            </m:den>
          </m:f>
        </m:oMath>
      </m:oMathPara>
    </w:p>
    <w:p w14:paraId="612FAEB9" w14:textId="77777777" w:rsidR="00D335BB" w:rsidRPr="00903E11" w:rsidRDefault="00D335BB" w:rsidP="00D335BB">
      <w:pPr>
        <w:tabs>
          <w:tab w:val="left" w:pos="1375"/>
        </w:tabs>
        <w:ind w:firstLine="5130"/>
        <w:rPr>
          <w:rFonts w:ascii="Times New Roman" w:hAnsi="Times New Roman" w:cs="Times New Roman"/>
          <w:sz w:val="24"/>
          <w:szCs w:val="24"/>
        </w:rPr>
      </w:pPr>
      <w:r w:rsidRPr="00903E11">
        <w:rPr>
          <w:rFonts w:ascii="Times New Roman" w:hAnsi="Times New Roman" w:cs="Times New Roman"/>
          <w:sz w:val="24"/>
          <w:szCs w:val="24"/>
        </w:rPr>
        <w:t xml:space="preserve">= </w:t>
      </w:r>
      <w:r>
        <w:rPr>
          <w:rFonts w:ascii="Times New Roman" w:hAnsi="Times New Roman" w:cs="Times New Roman"/>
          <w:sz w:val="24"/>
          <w:szCs w:val="24"/>
        </w:rPr>
        <w:t>35,36</w:t>
      </w:r>
      <w:r w:rsidRPr="00903E11">
        <w:rPr>
          <w:rFonts w:ascii="Times New Roman" w:hAnsi="Times New Roman" w:cs="Times New Roman"/>
          <w:sz w:val="24"/>
          <w:szCs w:val="24"/>
        </w:rPr>
        <w:t xml:space="preserve"> %</w:t>
      </w:r>
    </w:p>
    <w:p w14:paraId="7D4ED57B" w14:textId="77777777" w:rsidR="00D335BB" w:rsidRDefault="00D335BB" w:rsidP="00D335BB">
      <w:pPr>
        <w:tabs>
          <w:tab w:val="left" w:pos="5510"/>
        </w:tabs>
        <w:rPr>
          <w:rFonts w:ascii="Times New Roman" w:hAnsi="Times New Roman" w:cs="Times New Roman"/>
          <w:sz w:val="24"/>
          <w:szCs w:val="24"/>
          <w:lang w:val="id-ID"/>
        </w:rPr>
      </w:pPr>
    </w:p>
    <w:p w14:paraId="5460CD90" w14:textId="77777777" w:rsidR="00D335BB" w:rsidRDefault="00D335BB" w:rsidP="00D335BB">
      <w:pPr>
        <w:tabs>
          <w:tab w:val="left" w:pos="5510"/>
        </w:tabs>
        <w:rPr>
          <w:rFonts w:ascii="Times New Roman" w:hAnsi="Times New Roman" w:cs="Times New Roman"/>
          <w:sz w:val="24"/>
          <w:szCs w:val="24"/>
          <w:lang w:val="id-ID"/>
        </w:rPr>
      </w:pPr>
    </w:p>
    <w:p w14:paraId="20BAED26" w14:textId="77777777" w:rsidR="00D335BB" w:rsidRDefault="00D335BB" w:rsidP="00D335BB">
      <w:pPr>
        <w:tabs>
          <w:tab w:val="left" w:pos="5510"/>
        </w:tabs>
        <w:rPr>
          <w:rFonts w:ascii="Times New Roman" w:hAnsi="Times New Roman" w:cs="Times New Roman"/>
          <w:sz w:val="24"/>
          <w:szCs w:val="24"/>
          <w:lang w:val="id-ID"/>
        </w:rPr>
      </w:pPr>
    </w:p>
    <w:p w14:paraId="3E288A7F" w14:textId="77777777" w:rsidR="00D335BB" w:rsidRDefault="00D335BB" w:rsidP="00D335BB">
      <w:pPr>
        <w:tabs>
          <w:tab w:val="left" w:pos="5510"/>
        </w:tabs>
        <w:rPr>
          <w:rFonts w:ascii="Times New Roman" w:hAnsi="Times New Roman" w:cs="Times New Roman"/>
          <w:sz w:val="24"/>
          <w:szCs w:val="24"/>
          <w:lang w:val="id-ID"/>
        </w:rPr>
      </w:pPr>
    </w:p>
    <w:p w14:paraId="3455ECC0" w14:textId="77777777" w:rsidR="00D335BB" w:rsidRDefault="00D335BB" w:rsidP="00D335BB">
      <w:pPr>
        <w:tabs>
          <w:tab w:val="left" w:pos="5510"/>
        </w:tabs>
        <w:rPr>
          <w:rFonts w:ascii="Times New Roman" w:hAnsi="Times New Roman" w:cs="Times New Roman"/>
          <w:sz w:val="24"/>
          <w:szCs w:val="24"/>
          <w:lang w:val="id-ID"/>
        </w:rPr>
      </w:pPr>
    </w:p>
    <w:p w14:paraId="5F684795" w14:textId="77777777" w:rsidR="00D335BB" w:rsidRDefault="00D335BB" w:rsidP="00D335BB">
      <w:pPr>
        <w:tabs>
          <w:tab w:val="left" w:pos="5510"/>
        </w:tabs>
        <w:rPr>
          <w:rFonts w:ascii="Times New Roman" w:hAnsi="Times New Roman" w:cs="Times New Roman"/>
          <w:sz w:val="24"/>
          <w:szCs w:val="24"/>
          <w:lang w:val="id-ID"/>
        </w:rPr>
      </w:pPr>
    </w:p>
    <w:p w14:paraId="4990179E" w14:textId="3957E49A" w:rsidR="00D335BB" w:rsidRPr="00C50AD4" w:rsidRDefault="00D335BB" w:rsidP="00D335BB">
      <w:pPr>
        <w:pStyle w:val="Heading1"/>
        <w:spacing w:after="240" w:line="240" w:lineRule="auto"/>
        <w:ind w:left="1560" w:hanging="1560"/>
        <w:jc w:val="both"/>
        <w:rPr>
          <w:rFonts w:asciiTheme="majorBidi" w:hAnsiTheme="majorBidi"/>
          <w:color w:val="auto"/>
          <w:sz w:val="24"/>
          <w:szCs w:val="24"/>
        </w:rPr>
      </w:pPr>
      <w:bookmarkStart w:id="1382" w:name="_Toc171895480"/>
      <w:bookmarkStart w:id="1383" w:name="_Toc172151668"/>
      <w:bookmarkStart w:id="1384" w:name="_Toc174295690"/>
      <w:bookmarkStart w:id="1385" w:name="_Toc176206100"/>
      <w:bookmarkStart w:id="1386" w:name="_Toc176999077"/>
      <w:bookmarkStart w:id="1387" w:name="_Toc177923242"/>
      <w:bookmarkStart w:id="1388" w:name="_Toc183439261"/>
      <w:r w:rsidRPr="00C50AD4">
        <w:rPr>
          <w:rFonts w:asciiTheme="majorBidi" w:hAnsiTheme="majorBidi"/>
          <w:b/>
          <w:bCs/>
          <w:color w:val="auto"/>
          <w:sz w:val="24"/>
          <w:szCs w:val="24"/>
        </w:rPr>
        <w:t xml:space="preserve">Lampiran </w:t>
      </w:r>
      <w:r>
        <w:rPr>
          <w:rFonts w:asciiTheme="majorBidi" w:hAnsiTheme="majorBidi"/>
          <w:b/>
          <w:bCs/>
          <w:color w:val="auto"/>
          <w:sz w:val="24"/>
          <w:szCs w:val="24"/>
        </w:rPr>
        <w:t>6.</w:t>
      </w:r>
      <w:r w:rsidRPr="00C50AD4">
        <w:rPr>
          <w:rFonts w:asciiTheme="majorBidi" w:hAnsiTheme="majorBidi"/>
          <w:color w:val="auto"/>
          <w:sz w:val="24"/>
          <w:szCs w:val="24"/>
        </w:rPr>
        <w:t xml:space="preserve"> (Lanjutan)</w:t>
      </w:r>
      <w:bookmarkEnd w:id="1382"/>
      <w:bookmarkEnd w:id="1383"/>
      <w:bookmarkEnd w:id="1384"/>
      <w:bookmarkEnd w:id="1385"/>
      <w:bookmarkEnd w:id="1386"/>
      <w:bookmarkEnd w:id="1387"/>
      <w:bookmarkEnd w:id="1388"/>
      <w:r w:rsidRPr="00C50AD4">
        <w:rPr>
          <w:rFonts w:asciiTheme="majorBidi" w:hAnsiTheme="majorBidi"/>
          <w:color w:val="auto"/>
          <w:sz w:val="24"/>
          <w:szCs w:val="24"/>
        </w:rPr>
        <w:t xml:space="preserve"> </w:t>
      </w:r>
    </w:p>
    <w:p w14:paraId="37E6F63E" w14:textId="77777777" w:rsidR="00D335BB" w:rsidRPr="009F53B9" w:rsidRDefault="00D335BB">
      <w:pPr>
        <w:pStyle w:val="ListParagraph"/>
        <w:numPr>
          <w:ilvl w:val="0"/>
          <w:numId w:val="41"/>
        </w:numPr>
        <w:tabs>
          <w:tab w:val="left" w:pos="1375"/>
        </w:tabs>
        <w:spacing w:after="0" w:line="480" w:lineRule="auto"/>
        <w:ind w:left="426"/>
        <w:rPr>
          <w:rFonts w:ascii="Times New Roman" w:hAnsi="Times New Roman" w:cs="Times New Roman"/>
          <w:sz w:val="24"/>
          <w:szCs w:val="24"/>
        </w:rPr>
      </w:pPr>
      <w:r w:rsidRPr="009F53B9">
        <w:rPr>
          <w:noProof/>
        </w:rPr>
        <mc:AlternateContent>
          <mc:Choice Requires="wps">
            <w:drawing>
              <wp:anchor distT="0" distB="0" distL="114300" distR="114300" simplePos="0" relativeHeight="251658303" behindDoc="0" locked="0" layoutInCell="1" allowOverlap="1" wp14:anchorId="4F42146D" wp14:editId="35168BA4">
                <wp:simplePos x="0" y="0"/>
                <wp:positionH relativeFrom="column">
                  <wp:posOffset>231602</wp:posOffset>
                </wp:positionH>
                <wp:positionV relativeFrom="paragraph">
                  <wp:posOffset>259310</wp:posOffset>
                </wp:positionV>
                <wp:extent cx="4313382" cy="683491"/>
                <wp:effectExtent l="0" t="0" r="0" b="0"/>
                <wp:wrapNone/>
                <wp:docPr id="1148" name="Flowchart: Alternate Process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382" cy="683491"/>
                        </a:xfrm>
                        <a:prstGeom prst="flowChartAlternateProcess">
                          <a:avLst/>
                        </a:prstGeom>
                        <a:noFill/>
                        <a:ln>
                          <a:noFill/>
                        </a:ln>
                      </wps:spPr>
                      <wps:style>
                        <a:lnRef idx="0">
                          <a:scrgbClr r="0" g="0" b="0"/>
                        </a:lnRef>
                        <a:fillRef idx="0">
                          <a:scrgbClr r="0" g="0" b="0"/>
                        </a:fillRef>
                        <a:effectRef idx="0">
                          <a:scrgbClr r="0" g="0" b="0"/>
                        </a:effectRef>
                        <a:fontRef idx="minor">
                          <a:schemeClr val="dk1"/>
                        </a:fontRef>
                      </wps:style>
                      <wps:txbx>
                        <w:txbxContent>
                          <w:p w14:paraId="466FC973" w14:textId="77777777" w:rsidR="00D335BB" w:rsidRPr="00530502" w:rsidRDefault="00D335BB" w:rsidP="00D335BB">
                            <m:oMathPara>
                              <m:oMath>
                                <m:r>
                                  <m:rPr>
                                    <m:sty m:val="p"/>
                                  </m:rPr>
                                  <w:rPr>
                                    <w:rFonts w:ascii="Cambria Math" w:hAnsi="Cambria Math"/>
                                    <w:szCs w:val="24"/>
                                  </w:rPr>
                                  <m:t>Kadar sari larut dalam etanol =</m:t>
                                </m:r>
                                <m:f>
                                  <m:fPr>
                                    <m:ctrlPr>
                                      <w:rPr>
                                        <w:rFonts w:ascii="Cambria Math" w:hAnsi="Cambria Math"/>
                                        <w:b/>
                                        <w:i/>
                                        <w:szCs w:val="24"/>
                                        <w:lang w:val="id-ID"/>
                                      </w:rPr>
                                    </m:ctrlPr>
                                  </m:fPr>
                                  <m:num>
                                    <m:r>
                                      <m:rPr>
                                        <m:sty m:val="p"/>
                                      </m:rPr>
                                      <w:rPr>
                                        <w:rFonts w:ascii="Cambria Math"/>
                                        <w:szCs w:val="24"/>
                                      </w:rPr>
                                      <m:t xml:space="preserve">Berat sari </m:t>
                                    </m:r>
                                  </m:num>
                                  <m:den>
                                    <m:r>
                                      <m:rPr>
                                        <m:sty m:val="p"/>
                                      </m:rPr>
                                      <w:rPr>
                                        <w:rFonts w:ascii="Cambria Math"/>
                                        <w:szCs w:val="24"/>
                                      </w:rPr>
                                      <m:t>Berat sampel</m:t>
                                    </m:r>
                                  </m:den>
                                </m:f>
                                <m:r>
                                  <m:rPr>
                                    <m:sty m:val="p"/>
                                  </m:rPr>
                                  <w:rPr>
                                    <w:rFonts w:ascii="Cambria Math"/>
                                    <w:szCs w:val="24"/>
                                  </w:rPr>
                                  <m:t>X FP X 100%</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146D" id="Flowchart: Alternate Process 1148" o:spid="_x0000_s1106" type="#_x0000_t176" style="position:absolute;left:0;text-align:left;margin-left:18.25pt;margin-top:20.4pt;width:339.65pt;height:53.8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" filled="f" stroked="f">
                <v:textbox>
                  <w:txbxContent>
                    <w:p w14:paraId="466FC973" w14:textId="77777777" w:rsidR="00D335BB" w:rsidRPr="00530502" w:rsidRDefault="00D335BB" w:rsidP="00D335BB">
                      <m:oMathPara>
                        <m:oMath>
                          <m:r>
                            <m:rPr>
                              <m:sty m:val="p"/>
                            </m:rPr>
                            <w:rPr>
                              <w:rFonts w:ascii="Cambria Math" w:hAnsi="Cambria Math"/>
                              <w:szCs w:val="24"/>
                            </w:rPr>
                            <m:t>Kadar sari larut dalam etanol =</m:t>
                          </m:r>
                          <m:f>
                            <m:fPr>
                              <m:ctrlPr>
                                <w:rPr>
                                  <w:rFonts w:ascii="Cambria Math" w:hAnsi="Cambria Math"/>
                                  <w:b/>
                                  <w:i/>
                                  <w:szCs w:val="24"/>
                                  <w:lang w:val="id-ID"/>
                                </w:rPr>
                              </m:ctrlPr>
                            </m:fPr>
                            <m:num>
                              <m:r>
                                <m:rPr>
                                  <m:sty m:val="p"/>
                                </m:rPr>
                                <w:rPr>
                                  <w:rFonts w:ascii="Cambria Math"/>
                                  <w:szCs w:val="24"/>
                                </w:rPr>
                                <m:t xml:space="preserve">Berat sari </m:t>
                              </m:r>
                            </m:num>
                            <m:den>
                              <m:r>
                                <m:rPr>
                                  <m:sty m:val="p"/>
                                </m:rPr>
                                <w:rPr>
                                  <w:rFonts w:ascii="Cambria Math"/>
                                  <w:szCs w:val="24"/>
                                </w:rPr>
                                <m:t>Berat sampel</m:t>
                              </m:r>
                            </m:den>
                          </m:f>
                          <m:r>
                            <m:rPr>
                              <m:sty m:val="p"/>
                            </m:rPr>
                            <w:rPr>
                              <w:rFonts w:ascii="Cambria Math"/>
                              <w:szCs w:val="24"/>
                            </w:rPr>
                            <m:t>X FP X 100%</m:t>
                          </m:r>
                        </m:oMath>
                      </m:oMathPara>
                    </w:p>
                  </w:txbxContent>
                </v:textbox>
              </v:shape>
            </w:pict>
          </mc:Fallback>
        </mc:AlternateContent>
      </w:r>
      <w:r w:rsidRPr="009F53B9">
        <w:rPr>
          <w:rFonts w:ascii="Times New Roman" w:hAnsi="Times New Roman" w:cs="Times New Roman"/>
          <w:sz w:val="24"/>
          <w:szCs w:val="24"/>
        </w:rPr>
        <w:t>Penetapan Kadar Sari Larut Dalam Etanol</w:t>
      </w:r>
    </w:p>
    <w:p w14:paraId="32818D4E" w14:textId="77777777" w:rsidR="00D335BB" w:rsidRPr="009F53B9" w:rsidRDefault="00D335BB" w:rsidP="00D335BB">
      <w:pPr>
        <w:tabs>
          <w:tab w:val="left" w:pos="1375"/>
        </w:tabs>
        <w:spacing w:before="240" w:after="0" w:line="480" w:lineRule="auto"/>
        <w:rPr>
          <w:rFonts w:ascii="Times New Roman" w:hAnsi="Times New Roman" w:cs="Times New Roman"/>
          <w:sz w:val="24"/>
          <w:szCs w:val="24"/>
        </w:rPr>
      </w:pPr>
    </w:p>
    <w:p w14:paraId="2F16A894" w14:textId="77777777" w:rsidR="00D335BB" w:rsidRPr="009F53B9" w:rsidRDefault="00D335BB">
      <w:pPr>
        <w:pStyle w:val="ListParagraph"/>
        <w:numPr>
          <w:ilvl w:val="0"/>
          <w:numId w:val="45"/>
        </w:numPr>
        <w:spacing w:after="0" w:line="480" w:lineRule="auto"/>
        <w:ind w:left="426"/>
        <w:jc w:val="both"/>
        <w:rPr>
          <w:rFonts w:ascii="Times New Roman" w:hAnsi="Times New Roman" w:cs="Times New Roman"/>
          <w:sz w:val="24"/>
          <w:szCs w:val="24"/>
        </w:rPr>
      </w:pPr>
      <w:r w:rsidRPr="009F53B9">
        <w:rPr>
          <w:rFonts w:ascii="Times New Roman" w:hAnsi="Times New Roman" w:cs="Times New Roman"/>
          <w:sz w:val="24"/>
          <w:szCs w:val="24"/>
        </w:rPr>
        <w:t>Sampel I</w:t>
      </w:r>
    </w:p>
    <w:p w14:paraId="134DF4EF" w14:textId="77777777" w:rsidR="00D335BB" w:rsidRPr="009F53B9" w:rsidRDefault="00D335BB" w:rsidP="00D335BB">
      <w:pPr>
        <w:pStyle w:val="ListParagraph"/>
        <w:spacing w:after="0" w:line="480" w:lineRule="auto"/>
        <w:ind w:left="3510" w:hanging="3150"/>
        <w:jc w:val="both"/>
        <w:rPr>
          <w:rFonts w:ascii="Times New Roman" w:hAnsi="Times New Roman" w:cs="Times New Roman"/>
          <w:sz w:val="24"/>
          <w:szCs w:val="24"/>
        </w:rPr>
      </w:pPr>
      <w:r w:rsidRPr="009F53B9">
        <w:rPr>
          <w:rFonts w:ascii="Times New Roman" w:hAnsi="Times New Roman" w:cs="Times New Roman"/>
          <w:sz w:val="24"/>
          <w:szCs w:val="24"/>
        </w:rPr>
        <w:t>Berat sampel</w:t>
      </w:r>
      <w:r w:rsidRPr="009F53B9">
        <w:rPr>
          <w:rFonts w:ascii="Times New Roman" w:hAnsi="Times New Roman" w:cs="Times New Roman"/>
          <w:sz w:val="24"/>
          <w:szCs w:val="24"/>
        </w:rPr>
        <w:tab/>
        <w:t>= 5 g</w:t>
      </w:r>
      <w:r>
        <w:rPr>
          <w:rFonts w:ascii="Times New Roman" w:hAnsi="Times New Roman" w:cs="Times New Roman"/>
          <w:sz w:val="24"/>
          <w:szCs w:val="24"/>
        </w:rPr>
        <w:t>r</w:t>
      </w:r>
    </w:p>
    <w:p w14:paraId="30BA2D06" w14:textId="77777777" w:rsidR="00D335BB" w:rsidRPr="009F53B9" w:rsidRDefault="00D335BB" w:rsidP="00D335BB">
      <w:pPr>
        <w:pStyle w:val="ListParagraph"/>
        <w:spacing w:after="0" w:line="480" w:lineRule="auto"/>
        <w:ind w:left="3510" w:hanging="3237"/>
        <w:jc w:val="both"/>
        <w:rPr>
          <w:rFonts w:ascii="Times New Roman" w:hAnsi="Times New Roman" w:cs="Times New Roman"/>
          <w:sz w:val="24"/>
          <w:szCs w:val="24"/>
        </w:rPr>
      </w:pPr>
      <w:r w:rsidRPr="009F53B9">
        <w:rPr>
          <w:rFonts w:ascii="Times New Roman" w:hAnsi="Times New Roman" w:cs="Times New Roman"/>
          <w:sz w:val="24"/>
          <w:szCs w:val="24"/>
        </w:rPr>
        <w:t xml:space="preserve">  Berat sari</w:t>
      </w:r>
      <w:r w:rsidRPr="009F53B9">
        <w:rPr>
          <w:rFonts w:ascii="Times New Roman" w:hAnsi="Times New Roman" w:cs="Times New Roman"/>
          <w:sz w:val="24"/>
          <w:szCs w:val="24"/>
        </w:rPr>
        <w:tab/>
        <w:t>= 0,</w:t>
      </w:r>
      <w:r>
        <w:rPr>
          <w:rFonts w:ascii="Times New Roman" w:hAnsi="Times New Roman" w:cs="Times New Roman"/>
          <w:sz w:val="24"/>
          <w:szCs w:val="24"/>
        </w:rPr>
        <w:t>592</w:t>
      </w:r>
      <w:r w:rsidRPr="009F53B9">
        <w:rPr>
          <w:rFonts w:ascii="Times New Roman" w:hAnsi="Times New Roman" w:cs="Times New Roman"/>
          <w:sz w:val="24"/>
          <w:szCs w:val="24"/>
        </w:rPr>
        <w:t xml:space="preserve"> g</w:t>
      </w:r>
      <w:r>
        <w:rPr>
          <w:rFonts w:ascii="Times New Roman" w:hAnsi="Times New Roman" w:cs="Times New Roman"/>
          <w:sz w:val="24"/>
          <w:szCs w:val="24"/>
        </w:rPr>
        <w:t>r</w:t>
      </w:r>
    </w:p>
    <w:p w14:paraId="715DFB7F" w14:textId="77777777" w:rsidR="00D335BB" w:rsidRPr="009F53B9" w:rsidRDefault="00D335BB" w:rsidP="00D335BB">
      <w:pPr>
        <w:pStyle w:val="ListParagraph"/>
        <w:spacing w:after="0"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sari larut dalam etanol =</m:t>
          </m:r>
          <m:f>
            <m:fPr>
              <m:ctrlPr>
                <w:rPr>
                  <w:rFonts w:ascii="Cambria Math" w:hAnsi="Cambria Math" w:cs="Times New Roman"/>
                  <w:sz w:val="24"/>
                  <w:szCs w:val="24"/>
                </w:rPr>
              </m:ctrlPr>
            </m:fPr>
            <m:num>
              <m:r>
                <m:rPr>
                  <m:sty m:val="p"/>
                </m:rPr>
                <w:rPr>
                  <w:rFonts w:ascii="Cambria Math" w:hAnsi="Cambria Math" w:cs="Times New Roman"/>
                  <w:sz w:val="24"/>
                  <w:szCs w:val="24"/>
                </w:rPr>
                <m:t>0,592 gr</m:t>
              </m:r>
            </m:num>
            <m:den>
              <m:r>
                <m:rPr>
                  <m:sty m:val="p"/>
                </m:rPr>
                <w:rPr>
                  <w:rFonts w:ascii="Cambria Math" w:hAnsi="Cambria Math" w:cs="Times New Roman"/>
                  <w:sz w:val="24"/>
                  <w:szCs w:val="24"/>
                </w:rPr>
                <m:t xml:space="preserve">5 gr </m:t>
              </m:r>
            </m:den>
          </m:f>
          <m:r>
            <w:rPr>
              <w:rFonts w:ascii="Cambria Math" w:hAnsi="Cambria Math" w:cs="Times New Roman"/>
              <w:sz w:val="24"/>
              <w:szCs w:val="24"/>
            </w:rPr>
            <m:t>×5×1</m:t>
          </m:r>
          <m:r>
            <m:rPr>
              <m:sty m:val="p"/>
            </m:rPr>
            <w:rPr>
              <w:rFonts w:ascii="Cambria Math" w:hAnsi="Cambria Math" w:cs="Times New Roman"/>
              <w:sz w:val="24"/>
              <w:szCs w:val="24"/>
            </w:rPr>
            <m:t>00 %= 22,4 %</m:t>
          </m:r>
        </m:oMath>
      </m:oMathPara>
    </w:p>
    <w:p w14:paraId="3D861971" w14:textId="77777777" w:rsidR="00D335BB" w:rsidRPr="009F53B9" w:rsidRDefault="00D335BB">
      <w:pPr>
        <w:pStyle w:val="ListParagraph"/>
        <w:numPr>
          <w:ilvl w:val="0"/>
          <w:numId w:val="45"/>
        </w:numPr>
        <w:spacing w:after="0" w:line="480" w:lineRule="auto"/>
        <w:ind w:left="426"/>
        <w:jc w:val="both"/>
        <w:rPr>
          <w:rFonts w:ascii="Times New Roman" w:hAnsi="Times New Roman" w:cs="Times New Roman"/>
          <w:sz w:val="24"/>
          <w:szCs w:val="24"/>
        </w:rPr>
      </w:pPr>
      <w:r w:rsidRPr="009F53B9">
        <w:rPr>
          <w:rFonts w:ascii="Times New Roman" w:hAnsi="Times New Roman" w:cs="Times New Roman"/>
          <w:sz w:val="24"/>
          <w:szCs w:val="24"/>
        </w:rPr>
        <w:t>Sampel II</w:t>
      </w:r>
    </w:p>
    <w:p w14:paraId="5C8AE9E0" w14:textId="77777777" w:rsidR="00D335BB" w:rsidRPr="009F53B9" w:rsidRDefault="00D335BB" w:rsidP="00D335BB">
      <w:pPr>
        <w:pStyle w:val="ListParagraph"/>
        <w:spacing w:after="0" w:line="480" w:lineRule="auto"/>
        <w:ind w:left="3420" w:hanging="3060"/>
        <w:jc w:val="both"/>
        <w:rPr>
          <w:rFonts w:ascii="Times New Roman" w:hAnsi="Times New Roman" w:cs="Times New Roman"/>
          <w:sz w:val="24"/>
          <w:szCs w:val="24"/>
        </w:rPr>
      </w:pPr>
      <w:r w:rsidRPr="009F53B9">
        <w:rPr>
          <w:rFonts w:ascii="Times New Roman" w:hAnsi="Times New Roman" w:cs="Times New Roman"/>
          <w:sz w:val="24"/>
          <w:szCs w:val="24"/>
        </w:rPr>
        <w:t>Berat sampel</w:t>
      </w:r>
      <w:r w:rsidRPr="009F53B9">
        <w:rPr>
          <w:rFonts w:ascii="Times New Roman" w:hAnsi="Times New Roman" w:cs="Times New Roman"/>
          <w:sz w:val="24"/>
          <w:szCs w:val="24"/>
        </w:rPr>
        <w:tab/>
      </w:r>
      <w:r w:rsidRPr="009F53B9">
        <w:rPr>
          <w:rFonts w:ascii="Times New Roman" w:hAnsi="Times New Roman" w:cs="Times New Roman"/>
          <w:sz w:val="24"/>
          <w:szCs w:val="24"/>
        </w:rPr>
        <w:tab/>
        <w:t>= 5 g</w:t>
      </w:r>
      <w:r>
        <w:rPr>
          <w:rFonts w:ascii="Times New Roman" w:hAnsi="Times New Roman" w:cs="Times New Roman"/>
          <w:sz w:val="24"/>
          <w:szCs w:val="24"/>
        </w:rPr>
        <w:t>r</w:t>
      </w:r>
    </w:p>
    <w:p w14:paraId="583B30CF" w14:textId="77777777" w:rsidR="00D335BB" w:rsidRPr="009F53B9" w:rsidRDefault="00D335BB" w:rsidP="00D335BB">
      <w:pPr>
        <w:pStyle w:val="ListParagraph"/>
        <w:spacing w:after="0" w:line="480" w:lineRule="auto"/>
        <w:ind w:left="3420" w:hanging="3060"/>
        <w:jc w:val="both"/>
        <w:rPr>
          <w:rFonts w:ascii="Times New Roman" w:hAnsi="Times New Roman" w:cs="Times New Roman"/>
          <w:sz w:val="24"/>
          <w:szCs w:val="24"/>
        </w:rPr>
      </w:pPr>
      <w:r w:rsidRPr="009F53B9">
        <w:rPr>
          <w:rFonts w:ascii="Times New Roman" w:hAnsi="Times New Roman" w:cs="Times New Roman"/>
          <w:sz w:val="24"/>
          <w:szCs w:val="24"/>
        </w:rPr>
        <w:t>Berat sari</w:t>
      </w:r>
      <w:r w:rsidRPr="009F53B9">
        <w:rPr>
          <w:rFonts w:ascii="Times New Roman" w:hAnsi="Times New Roman" w:cs="Times New Roman"/>
          <w:sz w:val="24"/>
          <w:szCs w:val="24"/>
        </w:rPr>
        <w:tab/>
      </w:r>
      <w:r w:rsidRPr="009F53B9">
        <w:rPr>
          <w:rFonts w:ascii="Times New Roman" w:hAnsi="Times New Roman" w:cs="Times New Roman"/>
          <w:sz w:val="24"/>
          <w:szCs w:val="24"/>
        </w:rPr>
        <w:tab/>
        <w:t xml:space="preserve">=  </w:t>
      </w:r>
      <w:r>
        <w:rPr>
          <w:rFonts w:ascii="Times New Roman" w:hAnsi="Times New Roman" w:cs="Times New Roman"/>
          <w:sz w:val="24"/>
          <w:szCs w:val="24"/>
        </w:rPr>
        <w:t>0,261</w:t>
      </w:r>
      <w:r w:rsidRPr="009F53B9">
        <w:rPr>
          <w:rFonts w:ascii="Times New Roman" w:hAnsi="Times New Roman" w:cs="Times New Roman"/>
          <w:sz w:val="24"/>
          <w:szCs w:val="24"/>
        </w:rPr>
        <w:t xml:space="preserve"> g</w:t>
      </w:r>
      <w:r>
        <w:rPr>
          <w:rFonts w:ascii="Times New Roman" w:hAnsi="Times New Roman" w:cs="Times New Roman"/>
          <w:sz w:val="24"/>
          <w:szCs w:val="24"/>
        </w:rPr>
        <w:t>r</w:t>
      </w:r>
    </w:p>
    <w:p w14:paraId="71CC4765" w14:textId="77777777" w:rsidR="00D335BB" w:rsidRPr="009F53B9" w:rsidRDefault="00D335BB" w:rsidP="00D335BB">
      <w:pPr>
        <w:pStyle w:val="ListParagraph"/>
        <w:spacing w:after="0"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Kadar sari larut dalam etanol= </m:t>
          </m:r>
          <m:f>
            <m:fPr>
              <m:ctrlPr>
                <w:rPr>
                  <w:rFonts w:ascii="Cambria Math" w:hAnsi="Cambria Math" w:cs="Times New Roman"/>
                  <w:sz w:val="24"/>
                  <w:szCs w:val="24"/>
                </w:rPr>
              </m:ctrlPr>
            </m:fPr>
            <m:num>
              <m:r>
                <m:rPr>
                  <m:sty m:val="p"/>
                </m:rPr>
                <w:rPr>
                  <w:rFonts w:ascii="Cambria Math" w:hAnsi="Cambria Math" w:cs="Times New Roman"/>
                  <w:sz w:val="24"/>
                  <w:szCs w:val="24"/>
                </w:rPr>
                <m:t>0,261 gr</m:t>
              </m:r>
            </m:num>
            <m:den>
              <m:r>
                <m:rPr>
                  <m:sty m:val="p"/>
                </m:rPr>
                <w:rPr>
                  <w:rFonts w:ascii="Cambria Math" w:hAnsi="Cambria Math" w:cs="Times New Roman"/>
                  <w:sz w:val="24"/>
                  <w:szCs w:val="24"/>
                </w:rPr>
                <m:t>5 gr</m:t>
              </m:r>
            </m:den>
          </m:f>
          <m:r>
            <m:rPr>
              <m:sty m:val="p"/>
            </m:rPr>
            <w:rPr>
              <w:rFonts w:ascii="Cambria Math" w:hAnsi="Cambria Math" w:cs="Times New Roman"/>
              <w:sz w:val="24"/>
              <w:szCs w:val="24"/>
            </w:rPr>
            <m:t>×5×100 %= 26,7 %</m:t>
          </m:r>
        </m:oMath>
      </m:oMathPara>
    </w:p>
    <w:p w14:paraId="44DBD17F" w14:textId="77777777" w:rsidR="00D335BB" w:rsidRPr="009F53B9" w:rsidRDefault="00D335BB">
      <w:pPr>
        <w:pStyle w:val="ListParagraph"/>
        <w:numPr>
          <w:ilvl w:val="0"/>
          <w:numId w:val="45"/>
        </w:numPr>
        <w:spacing w:after="0" w:line="480" w:lineRule="auto"/>
        <w:ind w:left="360"/>
        <w:jc w:val="both"/>
        <w:rPr>
          <w:rFonts w:ascii="Times New Roman" w:hAnsi="Times New Roman" w:cs="Times New Roman"/>
          <w:sz w:val="24"/>
          <w:szCs w:val="24"/>
        </w:rPr>
      </w:pPr>
      <w:r w:rsidRPr="009F53B9">
        <w:rPr>
          <w:rFonts w:ascii="Times New Roman" w:hAnsi="Times New Roman" w:cs="Times New Roman"/>
          <w:sz w:val="24"/>
          <w:szCs w:val="24"/>
        </w:rPr>
        <w:t>Sampel III</w:t>
      </w:r>
    </w:p>
    <w:p w14:paraId="4000CCE1" w14:textId="77777777" w:rsidR="00D335BB" w:rsidRPr="009F53B9" w:rsidRDefault="00D335BB" w:rsidP="00D335BB">
      <w:pPr>
        <w:pStyle w:val="ListParagraph"/>
        <w:spacing w:after="0" w:line="480" w:lineRule="auto"/>
        <w:ind w:left="3420" w:hanging="3060"/>
        <w:jc w:val="both"/>
        <w:rPr>
          <w:rFonts w:ascii="Times New Roman" w:hAnsi="Times New Roman" w:cs="Times New Roman"/>
          <w:sz w:val="24"/>
          <w:szCs w:val="24"/>
        </w:rPr>
      </w:pPr>
      <w:r w:rsidRPr="009F53B9">
        <w:rPr>
          <w:rFonts w:ascii="Times New Roman" w:hAnsi="Times New Roman" w:cs="Times New Roman"/>
          <w:sz w:val="24"/>
          <w:szCs w:val="24"/>
        </w:rPr>
        <w:t>Berat sampel</w:t>
      </w:r>
      <w:r w:rsidRPr="009F53B9">
        <w:rPr>
          <w:rFonts w:ascii="Times New Roman" w:hAnsi="Times New Roman" w:cs="Times New Roman"/>
          <w:sz w:val="24"/>
          <w:szCs w:val="24"/>
        </w:rPr>
        <w:tab/>
        <w:t>= 5 g</w:t>
      </w:r>
      <w:r>
        <w:rPr>
          <w:rFonts w:ascii="Times New Roman" w:hAnsi="Times New Roman" w:cs="Times New Roman"/>
          <w:sz w:val="24"/>
          <w:szCs w:val="24"/>
        </w:rPr>
        <w:t>r</w:t>
      </w:r>
    </w:p>
    <w:p w14:paraId="79C0A21C" w14:textId="77777777" w:rsidR="00D335BB" w:rsidRPr="009F53B9" w:rsidRDefault="00D335BB" w:rsidP="00D335BB">
      <w:pPr>
        <w:pStyle w:val="ListParagraph"/>
        <w:spacing w:after="0" w:line="480" w:lineRule="auto"/>
        <w:ind w:left="3420" w:hanging="3060"/>
        <w:jc w:val="both"/>
        <w:rPr>
          <w:rFonts w:ascii="Times New Roman" w:hAnsi="Times New Roman" w:cs="Times New Roman"/>
          <w:sz w:val="24"/>
          <w:szCs w:val="24"/>
        </w:rPr>
      </w:pPr>
      <w:r w:rsidRPr="009F53B9">
        <w:rPr>
          <w:rFonts w:ascii="Times New Roman" w:hAnsi="Times New Roman" w:cs="Times New Roman"/>
          <w:sz w:val="24"/>
          <w:szCs w:val="24"/>
        </w:rPr>
        <w:t>Berat sari</w:t>
      </w:r>
      <w:r w:rsidRPr="009F53B9">
        <w:rPr>
          <w:rFonts w:ascii="Times New Roman" w:hAnsi="Times New Roman" w:cs="Times New Roman"/>
          <w:sz w:val="24"/>
          <w:szCs w:val="24"/>
        </w:rPr>
        <w:tab/>
        <w:t>= 0</w:t>
      </w:r>
      <w:r>
        <w:rPr>
          <w:rFonts w:ascii="Times New Roman" w:hAnsi="Times New Roman" w:cs="Times New Roman"/>
          <w:sz w:val="24"/>
          <w:szCs w:val="24"/>
        </w:rPr>
        <w:t xml:space="preserve">,591 </w:t>
      </w:r>
      <w:r w:rsidRPr="009F53B9">
        <w:rPr>
          <w:rFonts w:ascii="Times New Roman" w:hAnsi="Times New Roman" w:cs="Times New Roman"/>
          <w:sz w:val="24"/>
          <w:szCs w:val="24"/>
        </w:rPr>
        <w:t>g</w:t>
      </w:r>
      <w:r>
        <w:rPr>
          <w:rFonts w:ascii="Times New Roman" w:hAnsi="Times New Roman" w:cs="Times New Roman"/>
          <w:sz w:val="24"/>
          <w:szCs w:val="24"/>
        </w:rPr>
        <w:t>r</w:t>
      </w:r>
    </w:p>
    <w:p w14:paraId="6E180C39" w14:textId="77777777" w:rsidR="00D335BB" w:rsidRPr="009F53B9" w:rsidRDefault="00D335BB" w:rsidP="00D335BB">
      <w:pPr>
        <w:pStyle w:val="ListParagraph"/>
        <w:spacing w:after="0" w:line="480" w:lineRule="auto"/>
        <w:ind w:left="36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sari larut dalam etanol=</m:t>
          </m:r>
          <m:f>
            <m:fPr>
              <m:ctrlPr>
                <w:rPr>
                  <w:rFonts w:ascii="Cambria Math" w:hAnsi="Cambria Math" w:cs="Times New Roman"/>
                  <w:sz w:val="24"/>
                  <w:szCs w:val="24"/>
                </w:rPr>
              </m:ctrlPr>
            </m:fPr>
            <m:num>
              <m:r>
                <m:rPr>
                  <m:sty m:val="p"/>
                </m:rPr>
                <w:rPr>
                  <w:rFonts w:ascii="Cambria Math" w:hAnsi="Cambria Math" w:cs="Times New Roman"/>
                  <w:sz w:val="24"/>
                  <w:szCs w:val="24"/>
                </w:rPr>
                <m:t>0,591 gr</m:t>
              </m:r>
            </m:num>
            <m:den>
              <m:r>
                <m:rPr>
                  <m:sty m:val="p"/>
                </m:rPr>
                <w:rPr>
                  <w:rFonts w:ascii="Cambria Math" w:hAnsi="Cambria Math" w:cs="Times New Roman"/>
                  <w:sz w:val="24"/>
                  <w:szCs w:val="24"/>
                </w:rPr>
                <m:t>5 gr</m:t>
              </m:r>
            </m:den>
          </m:f>
          <m:r>
            <w:rPr>
              <w:rFonts w:ascii="Cambria Math" w:hAnsi="Cambria Math" w:cs="Times New Roman"/>
              <w:sz w:val="24"/>
              <w:szCs w:val="24"/>
            </w:rPr>
            <m:t>×5</m:t>
          </m:r>
          <m:r>
            <m:rPr>
              <m:sty m:val="p"/>
            </m:rPr>
            <w:rPr>
              <w:rFonts w:ascii="Cambria Math" w:hAnsi="Cambria Math" w:cs="Times New Roman"/>
              <w:sz w:val="24"/>
              <w:szCs w:val="24"/>
            </w:rPr>
            <m:t>×</m:t>
          </m:r>
          <m:r>
            <w:rPr>
              <w:rFonts w:ascii="Cambria Math" w:hAnsi="Cambria Math" w:cs="Times New Roman"/>
              <w:sz w:val="24"/>
              <w:szCs w:val="24"/>
            </w:rPr>
            <m:t>1</m:t>
          </m:r>
          <m:r>
            <m:rPr>
              <m:sty m:val="p"/>
            </m:rPr>
            <w:rPr>
              <w:rFonts w:ascii="Cambria Math" w:hAnsi="Cambria Math" w:cs="Times New Roman"/>
              <w:sz w:val="24"/>
              <w:szCs w:val="24"/>
            </w:rPr>
            <m:t>00 %= 59,1 %</m:t>
          </m:r>
        </m:oMath>
      </m:oMathPara>
    </w:p>
    <w:p w14:paraId="2B99D0E2" w14:textId="77777777" w:rsidR="00D335BB" w:rsidRPr="009F53B9" w:rsidRDefault="00D335BB" w:rsidP="00D335BB">
      <w:pPr>
        <w:pStyle w:val="ListParagraph"/>
        <w:spacing w:after="0" w:line="480" w:lineRule="auto"/>
        <w:ind w:left="0" w:right="-994" w:firstLine="36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sari larut dalam etanol  rata-rata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 (22,4+26,7+59,1)%</m:t>
              </m:r>
            </m:num>
            <m:den>
              <m:r>
                <m:rPr>
                  <m:sty m:val="p"/>
                </m:rPr>
                <w:rPr>
                  <w:rFonts w:ascii="Cambria Math" w:hAnsi="Cambria Math" w:cs="Times New Roman"/>
                  <w:sz w:val="24"/>
                  <w:szCs w:val="24"/>
                </w:rPr>
                <m:t>3</m:t>
              </m:r>
            </m:den>
          </m:f>
        </m:oMath>
      </m:oMathPara>
    </w:p>
    <w:p w14:paraId="46EF306A" w14:textId="77777777" w:rsidR="00D335BB" w:rsidRDefault="00D335BB" w:rsidP="00D335BB">
      <w:pPr>
        <w:tabs>
          <w:tab w:val="left" w:pos="1701"/>
          <w:tab w:val="left" w:pos="4111"/>
          <w:tab w:val="left" w:pos="5510"/>
        </w:tabs>
        <w:rPr>
          <w:rFonts w:ascii="Times New Roman" w:hAnsi="Times New Roman" w:cs="Times New Roman"/>
          <w:b/>
          <w:bCs/>
          <w:sz w:val="24"/>
          <w:szCs w:val="24"/>
          <w:lang w:val="id-ID"/>
        </w:rPr>
      </w:pPr>
      <w:r>
        <w:rPr>
          <w:rFonts w:ascii="Times New Roman" w:hAnsi="Times New Roman" w:cs="Times New Roman"/>
          <w:b/>
          <w:sz w:val="24"/>
          <w:szCs w:val="24"/>
        </w:rPr>
        <w:t xml:space="preserve">   </w:t>
      </w:r>
      <w:r w:rsidRPr="009F53B9">
        <w:rPr>
          <w:rFonts w:ascii="Times New Roman" w:hAnsi="Times New Roman" w:cs="Times New Roman"/>
          <w:sz w:val="24"/>
          <w:szCs w:val="24"/>
        </w:rPr>
        <w:t>=</w:t>
      </w:r>
      <w:r>
        <w:rPr>
          <w:rFonts w:ascii="Times New Roman" w:hAnsi="Times New Roman" w:cs="Times New Roman"/>
          <w:sz w:val="24"/>
          <w:szCs w:val="24"/>
        </w:rPr>
        <w:t xml:space="preserve"> 36,0666 </w:t>
      </w:r>
      <w:r w:rsidRPr="009F53B9">
        <w:rPr>
          <w:rFonts w:ascii="Times New Roman" w:hAnsi="Times New Roman" w:cs="Times New Roman"/>
          <w:sz w:val="24"/>
          <w:szCs w:val="24"/>
        </w:rPr>
        <w:t>%</w:t>
      </w:r>
    </w:p>
    <w:p w14:paraId="612122D4" w14:textId="77777777" w:rsidR="00D335BB" w:rsidRPr="00E666C9" w:rsidRDefault="00D335BB" w:rsidP="00D335BB">
      <w:pPr>
        <w:rPr>
          <w:rFonts w:ascii="Times New Roman" w:hAnsi="Times New Roman" w:cs="Times New Roman"/>
          <w:sz w:val="24"/>
          <w:szCs w:val="24"/>
          <w:lang w:val="id-ID"/>
        </w:rPr>
        <w:sectPr w:rsidR="00D335BB" w:rsidRPr="00E666C9" w:rsidSect="00D335BB">
          <w:pgSz w:w="11906" w:h="16838" w:code="9"/>
          <w:pgMar w:top="1701" w:right="1701" w:bottom="1701" w:left="2268" w:header="720" w:footer="720" w:gutter="0"/>
          <w:cols w:space="720"/>
          <w:docGrid w:linePitch="360"/>
        </w:sectPr>
      </w:pPr>
    </w:p>
    <w:p w14:paraId="53187D87" w14:textId="52E4205F" w:rsidR="00433477" w:rsidRPr="000707AA" w:rsidRDefault="00145E84" w:rsidP="000707AA">
      <w:pPr>
        <w:pStyle w:val="Heading1"/>
        <w:rPr>
          <w:rFonts w:asciiTheme="majorBidi" w:hAnsiTheme="majorBidi"/>
          <w:sz w:val="24"/>
          <w:szCs w:val="24"/>
          <w:lang w:val="id-ID"/>
        </w:rPr>
      </w:pPr>
      <w:bookmarkStart w:id="1389" w:name="_Toc171895481"/>
      <w:bookmarkStart w:id="1390" w:name="_Toc172151669"/>
      <w:bookmarkStart w:id="1391" w:name="_Toc174295691"/>
      <w:bookmarkStart w:id="1392" w:name="_Toc176206101"/>
      <w:bookmarkStart w:id="1393" w:name="_Toc176999078"/>
      <w:bookmarkStart w:id="1394" w:name="_Toc177923243"/>
      <w:bookmarkStart w:id="1395" w:name="_Toc183439262"/>
      <w:r w:rsidRPr="000707AA">
        <w:rPr>
          <w:rFonts w:asciiTheme="majorBidi" w:hAnsiTheme="majorBidi"/>
          <w:b/>
          <w:noProof/>
          <w:color w:val="auto"/>
          <w:sz w:val="24"/>
          <w:szCs w:val="24"/>
        </w:rPr>
        <mc:AlternateContent>
          <mc:Choice Requires="wpg">
            <w:drawing>
              <wp:anchor distT="0" distB="0" distL="114300" distR="114300" simplePos="0" relativeHeight="251658255" behindDoc="0" locked="0" layoutInCell="1" allowOverlap="1" wp14:anchorId="0EB4F244" wp14:editId="6D0FD12B">
                <wp:simplePos x="0" y="0"/>
                <wp:positionH relativeFrom="column">
                  <wp:posOffset>1501775</wp:posOffset>
                </wp:positionH>
                <wp:positionV relativeFrom="paragraph">
                  <wp:posOffset>481330</wp:posOffset>
                </wp:positionV>
                <wp:extent cx="3793490" cy="4364990"/>
                <wp:effectExtent l="0" t="0" r="0" b="16510"/>
                <wp:wrapNone/>
                <wp:docPr id="15338268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3490" cy="4364990"/>
                          <a:chOff x="4612" y="2207"/>
                          <a:chExt cx="5974" cy="6874"/>
                        </a:xfrm>
                      </wpg:grpSpPr>
                      <wps:wsp>
                        <wps:cNvPr id="495691390" name="Rectangle 17"/>
                        <wps:cNvSpPr>
                          <a:spLocks noChangeArrowheads="1"/>
                        </wps:cNvSpPr>
                        <wps:spPr bwMode="auto">
                          <a:xfrm>
                            <a:off x="4612" y="2207"/>
                            <a:ext cx="3240" cy="77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B621FFF" w14:textId="12C9712B"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Serbuk</w:t>
                              </w:r>
                              <w:r>
                                <w:rPr>
                                  <w:rFonts w:ascii="Times New Roman" w:hAnsi="Times New Roman" w:cs="Times New Roman"/>
                                  <w:sz w:val="24"/>
                                  <w:szCs w:val="24"/>
                                </w:rPr>
                                <w:t xml:space="preserve"> S</w:t>
                              </w:r>
                              <w:r w:rsidRPr="00F12CE6">
                                <w:rPr>
                                  <w:rFonts w:ascii="Times New Roman" w:hAnsi="Times New Roman" w:cs="Times New Roman"/>
                                  <w:sz w:val="24"/>
                                  <w:szCs w:val="24"/>
                                </w:rPr>
                                <w:t>implisia</w:t>
                              </w:r>
                              <w:r>
                                <w:rPr>
                                  <w:rFonts w:ascii="Times New Roman" w:hAnsi="Times New Roman" w:cs="Times New Roman"/>
                                  <w:sz w:val="24"/>
                                  <w:szCs w:val="24"/>
                                </w:rPr>
                                <w:t xml:space="preserve"> Daun Pucuk Merah 1000 gram</w:t>
                              </w:r>
                            </w:p>
                          </w:txbxContent>
                        </wps:txbx>
                        <wps:bodyPr rot="0" vert="horz" wrap="square" lIns="91440" tIns="45720" rIns="91440" bIns="45720" anchor="ctr" anchorCtr="0" upright="1">
                          <a:noAutofit/>
                        </wps:bodyPr>
                      </wps:wsp>
                      <wps:wsp>
                        <wps:cNvPr id="2076026517" name="Straight Arrow Connector 18"/>
                        <wps:cNvCnPr>
                          <a:cxnSpLocks noChangeShapeType="1"/>
                        </wps:cNvCnPr>
                        <wps:spPr bwMode="auto">
                          <a:xfrm flipH="1">
                            <a:off x="6226" y="3038"/>
                            <a:ext cx="2" cy="28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96417572" name="Rectangle 45"/>
                        <wps:cNvSpPr>
                          <a:spLocks noChangeArrowheads="1"/>
                        </wps:cNvSpPr>
                        <wps:spPr bwMode="auto">
                          <a:xfrm>
                            <a:off x="5003" y="5837"/>
                            <a:ext cx="2518" cy="5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6E7B505" w14:textId="14AF8D6B"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 xml:space="preserve">Maserat </w:t>
                              </w:r>
                            </w:p>
                          </w:txbxContent>
                        </wps:txbx>
                        <wps:bodyPr rot="0" vert="horz" wrap="square" lIns="91440" tIns="45720" rIns="91440" bIns="45720" anchor="ctr" anchorCtr="0" upright="1">
                          <a:noAutofit/>
                        </wps:bodyPr>
                      </wps:wsp>
                      <wps:wsp>
                        <wps:cNvPr id="496727245" name="AutoShape 46"/>
                        <wps:cNvCnPr>
                          <a:cxnSpLocks noChangeShapeType="1"/>
                        </wps:cNvCnPr>
                        <wps:spPr bwMode="auto">
                          <a:xfrm>
                            <a:off x="6257" y="6391"/>
                            <a:ext cx="0" cy="209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6821728" name="Rectangle 26"/>
                        <wps:cNvSpPr>
                          <a:spLocks noChangeArrowheads="1"/>
                        </wps:cNvSpPr>
                        <wps:spPr bwMode="auto">
                          <a:xfrm>
                            <a:off x="4715" y="8541"/>
                            <a:ext cx="3062" cy="54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2185976" w14:textId="1EC2452A"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Eks</w:t>
                              </w:r>
                              <w:r>
                                <w:rPr>
                                  <w:rFonts w:ascii="Times New Roman" w:hAnsi="Times New Roman" w:cs="Times New Roman"/>
                                  <w:sz w:val="24"/>
                                  <w:szCs w:val="24"/>
                                </w:rPr>
                                <w:t xml:space="preserve">trak Kental </w:t>
                              </w:r>
                              <w:r w:rsidR="00921E2E">
                                <w:rPr>
                                  <w:rFonts w:ascii="Times New Roman" w:hAnsi="Times New Roman" w:cs="Times New Roman"/>
                                  <w:sz w:val="24"/>
                                  <w:szCs w:val="24"/>
                                </w:rPr>
                                <w:t>100</w:t>
                              </w:r>
                              <w:r w:rsidRPr="00F12CE6">
                                <w:rPr>
                                  <w:rFonts w:ascii="Times New Roman" w:hAnsi="Times New Roman" w:cs="Times New Roman"/>
                                  <w:sz w:val="24"/>
                                  <w:szCs w:val="24"/>
                                </w:rPr>
                                <w:t xml:space="preserve"> gram</w:t>
                              </w:r>
                            </w:p>
                          </w:txbxContent>
                        </wps:txbx>
                        <wps:bodyPr rot="0" vert="horz" wrap="square" lIns="91440" tIns="45720" rIns="91440" bIns="45720" anchor="ctr" anchorCtr="0" upright="1">
                          <a:noAutofit/>
                        </wps:bodyPr>
                      </wps:wsp>
                      <wps:wsp>
                        <wps:cNvPr id="798193350" name="Straight Arrow Connector 27"/>
                        <wps:cNvCnPr>
                          <a:cxnSpLocks noChangeShapeType="1"/>
                        </wps:cNvCnPr>
                        <wps:spPr bwMode="auto">
                          <a:xfrm flipH="1">
                            <a:off x="6230" y="3640"/>
                            <a:ext cx="71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21976357" name="AutoShape 49"/>
                        <wps:cNvCnPr>
                          <a:cxnSpLocks noChangeShapeType="1"/>
                        </wps:cNvCnPr>
                        <wps:spPr bwMode="auto">
                          <a:xfrm flipH="1">
                            <a:off x="6226" y="4362"/>
                            <a:ext cx="71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62942491" name="AutoShape 50"/>
                        <wps:cNvCnPr>
                          <a:cxnSpLocks noChangeShapeType="1"/>
                        </wps:cNvCnPr>
                        <wps:spPr bwMode="auto">
                          <a:xfrm flipH="1">
                            <a:off x="6226" y="5074"/>
                            <a:ext cx="71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79847872" name="Text Box 51"/>
                        <wps:cNvSpPr txBox="1">
                          <a:spLocks noChangeArrowheads="1"/>
                        </wps:cNvSpPr>
                        <wps:spPr bwMode="auto">
                          <a:xfrm>
                            <a:off x="6950" y="3282"/>
                            <a:ext cx="3240" cy="7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CB2C6" w14:textId="1321D7D7" w:rsidR="00A5653D" w:rsidRPr="004F13A3" w:rsidRDefault="00A5653D" w:rsidP="00A5653D">
                              <w:pPr>
                                <w:rPr>
                                  <w:rFonts w:ascii="Times New Roman" w:hAnsi="Times New Roman" w:cs="Times New Roman"/>
                                  <w:sz w:val="24"/>
                                  <w:szCs w:val="24"/>
                                </w:rPr>
                              </w:pPr>
                              <w:r w:rsidRPr="004F13A3">
                                <w:rPr>
                                  <w:rFonts w:ascii="Times New Roman" w:hAnsi="Times New Roman" w:cs="Times New Roman"/>
                                  <w:sz w:val="24"/>
                                  <w:szCs w:val="24"/>
                                </w:rPr>
                                <w:t>Dimasukkan</w:t>
                              </w:r>
                              <w:r>
                                <w:rPr>
                                  <w:rFonts w:ascii="Times New Roman" w:hAnsi="Times New Roman" w:cs="Times New Roman"/>
                                  <w:sz w:val="24"/>
                                  <w:szCs w:val="24"/>
                                </w:rPr>
                                <w:t xml:space="preserve"> </w:t>
                              </w:r>
                              <w:r w:rsidRPr="004F13A3">
                                <w:rPr>
                                  <w:rFonts w:ascii="Times New Roman" w:hAnsi="Times New Roman" w:cs="Times New Roman"/>
                                  <w:sz w:val="24"/>
                                  <w:szCs w:val="24"/>
                                </w:rPr>
                                <w:t>dalam</w:t>
                              </w:r>
                              <w:r>
                                <w:rPr>
                                  <w:rFonts w:ascii="Times New Roman" w:hAnsi="Times New Roman" w:cs="Times New Roman"/>
                                  <w:sz w:val="24"/>
                                  <w:szCs w:val="24"/>
                                </w:rPr>
                                <w:t xml:space="preserve"> </w:t>
                              </w:r>
                              <w:r w:rsidRPr="004F13A3">
                                <w:rPr>
                                  <w:rFonts w:ascii="Times New Roman" w:hAnsi="Times New Roman" w:cs="Times New Roman"/>
                                  <w:sz w:val="24"/>
                                  <w:szCs w:val="24"/>
                                </w:rPr>
                                <w:t>wadah</w:t>
                              </w:r>
                              <w:r>
                                <w:rPr>
                                  <w:rFonts w:ascii="Times New Roman" w:hAnsi="Times New Roman" w:cs="Times New Roman"/>
                                  <w:sz w:val="24"/>
                                  <w:szCs w:val="24"/>
                                </w:rPr>
                                <w:t xml:space="preserve"> maserasi</w:t>
                              </w:r>
                            </w:p>
                          </w:txbxContent>
                        </wps:txbx>
                        <wps:bodyPr rot="0" vert="horz" wrap="square" lIns="91440" tIns="45720" rIns="91440" bIns="45720" anchor="t" anchorCtr="0" upright="1">
                          <a:noAutofit/>
                        </wps:bodyPr>
                      </wps:wsp>
                      <wps:wsp>
                        <wps:cNvPr id="609914530" name="Text Box 28"/>
                        <wps:cNvSpPr txBox="1">
                          <a:spLocks noChangeArrowheads="1"/>
                        </wps:cNvSpPr>
                        <wps:spPr bwMode="auto">
                          <a:xfrm>
                            <a:off x="6950" y="4002"/>
                            <a:ext cx="3636" cy="9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D32488" w14:textId="06877F71" w:rsidR="00A5653D" w:rsidRPr="008D40FD" w:rsidRDefault="008D40FD" w:rsidP="00A5653D">
                              <w:pPr>
                                <w:rPr>
                                  <w:rFonts w:ascii="Times New Roman" w:hAnsi="Times New Roman" w:cs="Times New Roman"/>
                                  <w:sz w:val="24"/>
                                  <w:szCs w:val="24"/>
                                  <w:lang w:val="id-ID"/>
                                </w:rPr>
                              </w:pPr>
                              <w:r>
                                <w:rPr>
                                  <w:rFonts w:ascii="Times New Roman" w:hAnsi="Times New Roman" w:cs="Times New Roman"/>
                                  <w:sz w:val="24"/>
                                  <w:szCs w:val="24"/>
                                  <w:lang w:val="id-ID"/>
                                </w:rPr>
                                <w:t>Tambahkan 3,4 liter etanol 80% dan 0,6 liter asam sitrat 3 %</w:t>
                              </w:r>
                            </w:p>
                          </w:txbxContent>
                        </wps:txbx>
                        <wps:bodyPr rot="0" vert="horz" wrap="square" lIns="91440" tIns="45720" rIns="91440" bIns="45720" anchor="t" anchorCtr="0" upright="1">
                          <a:noAutofit/>
                        </wps:bodyPr>
                      </wps:wsp>
                      <wps:wsp>
                        <wps:cNvPr id="947791118" name="Text Box 53"/>
                        <wps:cNvSpPr txBox="1">
                          <a:spLocks noChangeArrowheads="1"/>
                        </wps:cNvSpPr>
                        <wps:spPr bwMode="auto">
                          <a:xfrm>
                            <a:off x="6950" y="4771"/>
                            <a:ext cx="3567" cy="84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2D3DA4" w14:textId="11D71A08" w:rsidR="00A5653D" w:rsidRPr="004F13A3" w:rsidRDefault="00A5653D" w:rsidP="00A5653D">
                              <w:pPr>
                                <w:rPr>
                                  <w:rFonts w:ascii="Times New Roman" w:hAnsi="Times New Roman" w:cs="Times New Roman"/>
                                  <w:sz w:val="24"/>
                                  <w:szCs w:val="24"/>
                                </w:rPr>
                              </w:pPr>
                              <w:r w:rsidRPr="004F13A3">
                                <w:rPr>
                                  <w:rFonts w:ascii="Times New Roman" w:hAnsi="Times New Roman" w:cs="Times New Roman"/>
                                  <w:sz w:val="24"/>
                                  <w:szCs w:val="24"/>
                                </w:rPr>
                                <w:t>Ditutup dan di</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diamkan</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 xml:space="preserve">selama </w:t>
                              </w:r>
                              <w:r w:rsidR="008D40FD">
                                <w:rPr>
                                  <w:rFonts w:ascii="Times New Roman" w:hAnsi="Times New Roman" w:cs="Times New Roman"/>
                                  <w:sz w:val="24"/>
                                  <w:szCs w:val="24"/>
                                </w:rPr>
                                <w:t>24 jam</w:t>
                              </w:r>
                              <w:r>
                                <w:rPr>
                                  <w:rFonts w:ascii="Times New Roman" w:hAnsi="Times New Roman" w:cs="Times New Roman"/>
                                  <w:sz w:val="24"/>
                                  <w:szCs w:val="24"/>
                                </w:rPr>
                                <w:t xml:space="preserve"> samb</w:t>
                              </w:r>
                              <w:r w:rsidRPr="004F13A3">
                                <w:rPr>
                                  <w:rFonts w:ascii="Times New Roman" w:hAnsi="Times New Roman" w:cs="Times New Roman"/>
                                  <w:sz w:val="24"/>
                                  <w:szCs w:val="24"/>
                                </w:rPr>
                                <w:t>il</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sesekali</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diaduk</w:t>
                              </w:r>
                            </w:p>
                          </w:txbxContent>
                        </wps:txbx>
                        <wps:bodyPr rot="0" vert="horz" wrap="square" lIns="91440" tIns="45720" rIns="91440" bIns="45720" anchor="t" anchorCtr="0" upright="1">
                          <a:noAutofit/>
                        </wps:bodyPr>
                      </wps:wsp>
                      <wps:wsp>
                        <wps:cNvPr id="889020846" name="AutoShape 56"/>
                        <wps:cNvCnPr>
                          <a:cxnSpLocks noChangeShapeType="1"/>
                        </wps:cNvCnPr>
                        <wps:spPr bwMode="auto">
                          <a:xfrm flipH="1">
                            <a:off x="6239" y="6960"/>
                            <a:ext cx="71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3298678" name="AutoShape 57"/>
                        <wps:cNvCnPr>
                          <a:cxnSpLocks noChangeShapeType="1"/>
                        </wps:cNvCnPr>
                        <wps:spPr bwMode="auto">
                          <a:xfrm flipH="1">
                            <a:off x="6239" y="7684"/>
                            <a:ext cx="71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345974" name="Text Box 58"/>
                        <wps:cNvSpPr txBox="1">
                          <a:spLocks noChangeArrowheads="1"/>
                        </wps:cNvSpPr>
                        <wps:spPr bwMode="auto">
                          <a:xfrm>
                            <a:off x="6963" y="6747"/>
                            <a:ext cx="3240" cy="51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A273F4" w14:textId="1D1DE05F" w:rsidR="00A5653D" w:rsidRPr="00921E2E" w:rsidRDefault="00921E2E" w:rsidP="00A5653D">
                              <w:pPr>
                                <w:rPr>
                                  <w:rFonts w:ascii="Times New Roman" w:hAnsi="Times New Roman" w:cs="Times New Roman"/>
                                  <w:sz w:val="24"/>
                                  <w:szCs w:val="24"/>
                                  <w:lang w:val="id-ID"/>
                                </w:rPr>
                              </w:pPr>
                              <w:r>
                                <w:rPr>
                                  <w:rFonts w:ascii="Times New Roman" w:hAnsi="Times New Roman" w:cs="Times New Roman"/>
                                  <w:sz w:val="24"/>
                                  <w:szCs w:val="24"/>
                                  <w:lang w:val="id-ID"/>
                                </w:rPr>
                                <w:t>Di saring</w:t>
                              </w:r>
                            </w:p>
                          </w:txbxContent>
                        </wps:txbx>
                        <wps:bodyPr rot="0" vert="horz" wrap="square" lIns="91440" tIns="45720" rIns="91440" bIns="45720" anchor="t" anchorCtr="0" upright="1">
                          <a:noAutofit/>
                        </wps:bodyPr>
                      </wps:wsp>
                      <wps:wsp>
                        <wps:cNvPr id="2108861985" name="Text Box 29"/>
                        <wps:cNvSpPr txBox="1">
                          <a:spLocks noChangeArrowheads="1"/>
                        </wps:cNvSpPr>
                        <wps:spPr bwMode="auto">
                          <a:xfrm>
                            <a:off x="6963" y="7331"/>
                            <a:ext cx="2996" cy="11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471408" w14:textId="4D60BF43" w:rsidR="00A5653D" w:rsidRPr="00145E84" w:rsidRDefault="00A5653D" w:rsidP="00921E2E">
                              <w:pPr>
                                <w:jc w:val="both"/>
                                <w:rPr>
                                  <w:rFonts w:ascii="Times New Roman" w:hAnsi="Times New Roman" w:cs="Times New Roman"/>
                                  <w:i/>
                                  <w:iCs/>
                                  <w:sz w:val="24"/>
                                  <w:szCs w:val="24"/>
                                </w:rPr>
                              </w:pPr>
                              <w:r w:rsidRPr="00EC1006">
                                <w:rPr>
                                  <w:rFonts w:ascii="Times New Roman" w:hAnsi="Times New Roman" w:cs="Times New Roman"/>
                                  <w:sz w:val="24"/>
                                  <w:szCs w:val="24"/>
                                </w:rPr>
                                <w:t>Dipekatkan</w:t>
                              </w:r>
                              <w:r w:rsidR="00921E2E">
                                <w:rPr>
                                  <w:rFonts w:ascii="Times New Roman" w:hAnsi="Times New Roman" w:cs="Times New Roman"/>
                                  <w:sz w:val="24"/>
                                  <w:szCs w:val="24"/>
                                </w:rPr>
                                <w:t xml:space="preserve"> </w:t>
                              </w:r>
                              <w:r w:rsidRPr="00EC1006">
                                <w:rPr>
                                  <w:rFonts w:ascii="Times New Roman" w:hAnsi="Times New Roman" w:cs="Times New Roman"/>
                                  <w:sz w:val="24"/>
                                  <w:szCs w:val="24"/>
                                </w:rPr>
                                <w:t>dengan</w:t>
                              </w:r>
                              <w:r w:rsidR="00921E2E">
                                <w:rPr>
                                  <w:rFonts w:ascii="Times New Roman" w:hAnsi="Times New Roman" w:cs="Times New Roman"/>
                                  <w:sz w:val="24"/>
                                  <w:szCs w:val="24"/>
                                </w:rPr>
                                <w:t xml:space="preserve"> </w:t>
                              </w:r>
                              <w:r w:rsidRPr="00EC1006">
                                <w:rPr>
                                  <w:rFonts w:ascii="Times New Roman" w:hAnsi="Times New Roman" w:cs="Times New Roman"/>
                                  <w:i/>
                                  <w:iCs/>
                                  <w:sz w:val="24"/>
                                  <w:szCs w:val="24"/>
                                </w:rPr>
                                <w:t>Rotary Evaporator</w:t>
                              </w:r>
                              <w:r w:rsidR="00145E84">
                                <w:rPr>
                                  <w:rFonts w:ascii="Times New Roman" w:hAnsi="Times New Roman" w:cs="Times New Roman"/>
                                  <w:i/>
                                  <w:iCs/>
                                  <w:sz w:val="24"/>
                                  <w:szCs w:val="24"/>
                                </w:rPr>
                                <w:t xml:space="preserve"> </w:t>
                              </w:r>
                              <w:r w:rsidR="00145E84">
                                <w:rPr>
                                  <w:rFonts w:ascii="Times New Roman" w:hAnsi="Times New Roman" w:cs="Times New Roman"/>
                                  <w:sz w:val="24"/>
                                  <w:szCs w:val="24"/>
                                </w:rPr>
                                <w:t>dengan suhu 50</w:t>
                              </w:r>
                              <w:r w:rsidR="00145E84">
                                <w:rPr>
                                  <w:rFonts w:ascii="Times New Roman" w:hAnsi="Times New Roman" w:cs="Times New Roman"/>
                                  <w:sz w:val="24"/>
                                  <w:szCs w:val="24"/>
                                </w:rPr>
                                <w:sym w:font="Symbol" w:char="F0B0"/>
                              </w:r>
                              <w:r w:rsidR="00145E84">
                                <w:rPr>
                                  <w:rFonts w:ascii="Times New Roman" w:hAnsi="Times New Roman" w:cs="Times New Roman"/>
                                  <w:sz w:val="24"/>
                                  <w:szCs w:val="24"/>
                                </w:rPr>
                                <w:t xml:space="preserve">C dan di </w:t>
                              </w:r>
                              <w:r w:rsidR="00145E84">
                                <w:rPr>
                                  <w:rFonts w:ascii="Times New Roman" w:hAnsi="Times New Roman" w:cs="Times New Roman"/>
                                  <w:i/>
                                  <w:iCs/>
                                  <w:sz w:val="24"/>
                                  <w:szCs w:val="24"/>
                                </w:rPr>
                                <w:t xml:space="preserve">waterbath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4F244" id="Group 2" o:spid="_x0000_s1107" style="position:absolute;margin-left:118.25pt;margin-top:37.9pt;width:298.7pt;height:343.7pt;z-index:251658255" coordorigin="4612,2207" coordsize="5974,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">
                <v:rect id="Rectangle 17" o:spid="_x0000_s1108" style="position:absolute;left:4612;top:2207;width:3240;height: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ctckA&#10;AADiAAAADwAAAGRycy9kb3ducmV2LnhtbESPzWrCQBSF94W+w3CF7urEtkYTHUVKC4JSqbpweclc&#10;k9DMnTAzTeLbO4tCl4fzx7dcD6YRHTlfW1YwGScgiAuray4VnE+fz3MQPiBrbCyTght5WK8eH5aY&#10;a9vzN3XHUIo4wj5HBVUIbS6lLyoy6Me2JY7e1TqDIUpXSu2wj+OmkS9JkkqDNceHClt6r6j4Of4a&#10;BfZQ35qNy766Pc0uu0NI+iH9UOppNGwWIAIN4T/8195qBW/ZNM0mr1mEiEgRB+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hctckAAADiAAAADwAAAAAAAAAAAAAAAACYAgAA&#10;ZHJzL2Rvd25yZXYueG1sUEsFBgAAAAAEAAQA9QAAAI4DAAAAAA==&#10;" fillcolor="white [3201]" strokecolor="black [3200]" strokeweight="1pt">
                  <v:textbox>
                    <w:txbxContent>
                      <w:p w14:paraId="3B621FFF" w14:textId="12C9712B"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Serbuk</w:t>
                        </w:r>
                        <w:r>
                          <w:rPr>
                            <w:rFonts w:ascii="Times New Roman" w:hAnsi="Times New Roman" w:cs="Times New Roman"/>
                            <w:sz w:val="24"/>
                            <w:szCs w:val="24"/>
                          </w:rPr>
                          <w:t xml:space="preserve"> S</w:t>
                        </w:r>
                        <w:r w:rsidRPr="00F12CE6">
                          <w:rPr>
                            <w:rFonts w:ascii="Times New Roman" w:hAnsi="Times New Roman" w:cs="Times New Roman"/>
                            <w:sz w:val="24"/>
                            <w:szCs w:val="24"/>
                          </w:rPr>
                          <w:t>implisia</w:t>
                        </w:r>
                        <w:r>
                          <w:rPr>
                            <w:rFonts w:ascii="Times New Roman" w:hAnsi="Times New Roman" w:cs="Times New Roman"/>
                            <w:sz w:val="24"/>
                            <w:szCs w:val="24"/>
                          </w:rPr>
                          <w:t xml:space="preserve"> Daun Pucuk Merah 1000 gram</w:t>
                        </w:r>
                      </w:p>
                    </w:txbxContent>
                  </v:textbox>
                </v:rect>
                <v:shape id="Straight Arrow Connector 18" o:spid="_x0000_s1109" type="#_x0000_t32" style="position:absolute;left:6226;top:3038;width:2;height:2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WKsoAAADjAAAADwAAAGRycy9kb3ducmV2LnhtbESPQUvDQBSE74L/YXmCF7G7TWoisdsi&#10;iui1UURvz+wzCWbfhry1jf/eFQoeh5n5hllvZz+oPU3SB7awXBhQxE1wPbcWXp4fLq9BSUR2OAQm&#10;Cz8ksN2cnqyxcuHAO9rXsVUJwlKhhS7GsdJamo48yiKMxMn7DJPHmOTUajfhIcH9oDNjCu2x57TQ&#10;4Uh3HTVf9be3kMeVZLvVWyn1e/tx4e7zXF4frT0/m29vQEWa43/42H5yFjJTFiYrrpYl/H1Kf0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ctYqygAAAOMAAAAPAAAA&#10;AAAAAAAAAAAAAKECAABkcnMvZG93bnJldi54bWxQSwUGAAAAAAQABAD5AAAAmAMAAAAA&#10;" strokecolor="black [3200]" strokeweight=".5pt">
                  <v:stroke endarrow="block" joinstyle="miter"/>
                </v:shape>
                <v:rect id="Rectangle 45" o:spid="_x0000_s1110" style="position:absolute;left:5003;top:5837;width:2518;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YOMgA&#10;AADjAAAADwAAAGRycy9kb3ducmV2LnhtbERPX2vCMBB/H+w7hBv4NlPFtdoZRYaDgTKZ88HHo7m1&#10;Zc2lJLGt334RhD3e7/8t14NpREfO15YVTMYJCOLC6ppLBafv9+c5CB+QNTaWScGVPKxXjw9LzLXt&#10;+Yu6YyhFDGGfo4IqhDaX0hcVGfRj2xJH7sc6gyGerpTaYR/DTSOnSZJKgzXHhgpbequo+D1ejAJ7&#10;qK/Nxi0+uz1l590hJP2QbpUaPQ2bVxCBhvAvvrs/dJw/X6SzSfaSTeH2UwR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xg4yAAAAOMAAAAPAAAAAAAAAAAAAAAAAJgCAABk&#10;cnMvZG93bnJldi54bWxQSwUGAAAAAAQABAD1AAAAjQMAAAAA&#10;" fillcolor="white [3201]" strokecolor="black [3200]" strokeweight="1pt">
                  <v:textbox>
                    <w:txbxContent>
                      <w:p w14:paraId="56E7B505" w14:textId="14AF8D6B"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 xml:space="preserve">Maserat </w:t>
                        </w:r>
                      </w:p>
                    </w:txbxContent>
                  </v:textbox>
                </v:rect>
                <v:shape id="AutoShape 46" o:spid="_x0000_s1111" type="#_x0000_t32" style="position:absolute;left:6257;top:6391;width:0;height: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08kAAADiAAAADwAAAGRycy9kb3ducmV2LnhtbESPT2vCQBTE7wW/w/IEb3Vj0KjRVfyD&#10;YHuriudH9pkEs29jdjXpt+8WCj0OM/MbZrnuTCVe1LjSsoLRMAJBnFldcq7gcj68z0A4j6yxskwK&#10;vsnBetV7W2Kqbctf9Dr5XAQIuxQVFN7XqZQuK8igG9qaOHg32xj0QTa51A22AW4qGUdRIg2WHBYK&#10;rGlXUHY/PY2CFv11vt3kj912/3HsJtUjOV8+lRr0u80ChKfO/4f/2ketYDxPpvE0Hk/g91K4A3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VftPJAAAA4gAAAA8AAAAA&#10;AAAAAAAAAAAAoQIAAGRycy9kb3ducmV2LnhtbFBLBQYAAAAABAAEAPkAAACXAwAAAAA=&#10;" strokecolor="black [3200]" strokeweight=".5pt">
                  <v:stroke endarrow="block" joinstyle="miter"/>
                </v:shape>
                <v:rect id="Rectangle 26" o:spid="_x0000_s1112" style="position:absolute;left:4715;top:8541;width:3062;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s88cA&#10;AADiAAAADwAAAGRycy9kb3ducmV2LnhtbERPz2vCMBS+D/Y/hDfYbaYW1rrOKDIcDJQVnQePj+at&#10;LWteShLb+t+bg7Djx/d7uZ5MJwZyvrWsYD5LQBBXVrdcKzj9fL4sQPiArLGzTAqu5GG9enxYYqHt&#10;yAcajqEWMYR9gQqaEPpCSl81ZNDPbE8cuV/rDIYIXS21wzGGm06mSZJJgy3HhgZ7+mio+jtejAJb&#10;ttdu496+hz3l510ZknHKtko9P02bdxCBpvAvvru/tIL8NVuk8zyNm+OleAf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LPPHAAAA4gAAAA8AAAAAAAAAAAAAAAAAmAIAAGRy&#10;cy9kb3ducmV2LnhtbFBLBQYAAAAABAAEAPUAAACMAwAAAAA=&#10;" fillcolor="white [3201]" strokecolor="black [3200]" strokeweight="1pt">
                  <v:textbox>
                    <w:txbxContent>
                      <w:p w14:paraId="12185976" w14:textId="1EC2452A" w:rsidR="00A5653D" w:rsidRPr="00F12CE6" w:rsidRDefault="00A5653D" w:rsidP="00A5653D">
                        <w:pPr>
                          <w:jc w:val="center"/>
                          <w:rPr>
                            <w:rFonts w:ascii="Times New Roman" w:hAnsi="Times New Roman" w:cs="Times New Roman"/>
                            <w:sz w:val="24"/>
                            <w:szCs w:val="24"/>
                          </w:rPr>
                        </w:pPr>
                        <w:r w:rsidRPr="00F12CE6">
                          <w:rPr>
                            <w:rFonts w:ascii="Times New Roman" w:hAnsi="Times New Roman" w:cs="Times New Roman"/>
                            <w:sz w:val="24"/>
                            <w:szCs w:val="24"/>
                          </w:rPr>
                          <w:t>Eks</w:t>
                        </w:r>
                        <w:r>
                          <w:rPr>
                            <w:rFonts w:ascii="Times New Roman" w:hAnsi="Times New Roman" w:cs="Times New Roman"/>
                            <w:sz w:val="24"/>
                            <w:szCs w:val="24"/>
                          </w:rPr>
                          <w:t xml:space="preserve">trak Kental </w:t>
                        </w:r>
                        <w:r w:rsidR="00921E2E">
                          <w:rPr>
                            <w:rFonts w:ascii="Times New Roman" w:hAnsi="Times New Roman" w:cs="Times New Roman"/>
                            <w:sz w:val="24"/>
                            <w:szCs w:val="24"/>
                          </w:rPr>
                          <w:t>100</w:t>
                        </w:r>
                        <w:r w:rsidRPr="00F12CE6">
                          <w:rPr>
                            <w:rFonts w:ascii="Times New Roman" w:hAnsi="Times New Roman" w:cs="Times New Roman"/>
                            <w:sz w:val="24"/>
                            <w:szCs w:val="24"/>
                          </w:rPr>
                          <w:t xml:space="preserve"> gram</w:t>
                        </w:r>
                      </w:p>
                    </w:txbxContent>
                  </v:textbox>
                </v:rect>
                <v:shape id="Straight Arrow Connector 27" o:spid="_x0000_s1113" type="#_x0000_t32" style="position:absolute;left:6230;top:3640;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s+8kAAADiAAAADwAAAGRycy9kb3ducmV2LnhtbESPTU/CQBCG7yT8h82YeCGyhUWBykKM&#10;xuiVSojexu7YNnRnm84K9d+7BxOPb96vPJvd4Ft1pl6awBZm0wwUcRlcw5WFw9vzzQqURGSHbWCy&#10;8EMCu+14tMHchQvv6VzESqURlhwt1DF2udZS1uRRpqEjTt5X6D3GJPtKux4vady3ep5ld9pjw+mh&#10;xo4eaypPxbe3YOJC5vvF+1KKj+pz4p6MkeOLtddXw8M9qEhD/A//tV+dheV6NVsbc5sgElLCAb3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0rPvJAAAA4gAAAA8AAAAA&#10;AAAAAAAAAAAAoQIAAGRycy9kb3ducmV2LnhtbFBLBQYAAAAABAAEAPkAAACXAwAAAAA=&#10;" strokecolor="black [3200]" strokeweight=".5pt">
                  <v:stroke endarrow="block" joinstyle="miter"/>
                </v:shape>
                <v:shape id="AutoShape 49" o:spid="_x0000_s1114" type="#_x0000_t32" style="position:absolute;left:6226;top:4362;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RAscAAADjAAAADwAAAGRycy9kb3ducmV2LnhtbERPzUrDQBC+C77DMoIXsZtma6Ox2yKK&#10;6LVRSr2N2TEJZmdDZm3j27uC4HG+/1ltJt+rA43SBbYwn2WgiOvgOm4svL48Xl6DkojssA9MFr5J&#10;YLM+PVlh6cKRt3SoYqNSCEuJFtoYh1JrqVvyKLMwECfuI4weYzrHRrsRjync9zrPsqX22HFqaHGg&#10;+5bqz+rLWzBxIfl2sS+kemveL9yDMbJ7svb8bLq7BRVpiv/iP/ezS/NNPr8pluaqgN+fEgB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lECxwAAAOMAAAAPAAAAAAAA&#10;AAAAAAAAAKECAABkcnMvZG93bnJldi54bWxQSwUGAAAAAAQABAD5AAAAlQMAAAAA&#10;" strokecolor="black [3200]" strokeweight=".5pt">
                  <v:stroke endarrow="block" joinstyle="miter"/>
                </v:shape>
                <v:shape id="AutoShape 50" o:spid="_x0000_s1115" type="#_x0000_t32" style="position:absolute;left:6226;top:5074;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5ccAAADjAAAADwAAAGRycy9kb3ducmV2LnhtbERPzUrDQBC+C77DMoIXsZsmoZrYbRFF&#10;7LVRxN6m2TEJZmdDZm3j23eFgsf5/me5nlyvDjRK59nAfJaAIq697bgx8P72cnsPSgKyxd4zGfgl&#10;gfXq8mKJpfVH3tKhCo2KISwlGmhDGEqtpW7Jocz8QBy5Lz86DPEcG21HPMZw1+s0SRbaYcexocWB&#10;nlqqv6sfZyALuaTb/PNOql2zv7HPWSYfr8ZcX02PD6ACTeFffHZvbJxfLNIiT/NiDn8/RQD06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VTlxwAAAOMAAAAPAAAAAAAA&#10;AAAAAAAAAKECAABkcnMvZG93bnJldi54bWxQSwUGAAAAAAQABAD5AAAAlQMAAAAA&#10;" strokecolor="black [3200]" strokeweight=".5pt">
                  <v:stroke endarrow="block" joinstyle="miter"/>
                </v:shape>
                <v:shape id="Text Box 51" o:spid="_x0000_s1116" type="#_x0000_t202" style="position:absolute;left:6950;top:3282;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HBswA&#10;AADiAAAADwAAAGRycy9kb3ducmV2LnhtbESPQUvDQBSE70L/w/IEL9JubG0TY7dFRG3prU1b8fbI&#10;PpPQ7NuQXZP4711B8DjMzDfMcj2YWnTUusqygrtJBII4t7riQsExex0nIJxH1lhbJgXf5GC9Gl0t&#10;MdW25z11B1+IAGGXooLS+yaV0uUlGXQT2xAH79O2Bn2QbSF1i32Am1pOo2ghDVYcFkps6Lmk/HL4&#10;Mgo+bov3nRveTv1sPmteNl0Wn3Wm1M318PQIwtPg/8N/7a1WsIgfkvs4iafweyncAbn6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1iHBswAAADiAAAADwAAAAAAAAAAAAAAAACY&#10;AgAAZHJzL2Rvd25yZXYueG1sUEsFBgAAAAAEAAQA9QAAAJEDAAAAAA==&#10;" fillcolor="white [3201]" stroked="f" strokeweight=".5pt">
                  <v:textbox>
                    <w:txbxContent>
                      <w:p w14:paraId="4B2CB2C6" w14:textId="1321D7D7" w:rsidR="00A5653D" w:rsidRPr="004F13A3" w:rsidRDefault="00A5653D" w:rsidP="00A5653D">
                        <w:pPr>
                          <w:rPr>
                            <w:rFonts w:ascii="Times New Roman" w:hAnsi="Times New Roman" w:cs="Times New Roman"/>
                            <w:sz w:val="24"/>
                            <w:szCs w:val="24"/>
                          </w:rPr>
                        </w:pPr>
                        <w:r w:rsidRPr="004F13A3">
                          <w:rPr>
                            <w:rFonts w:ascii="Times New Roman" w:hAnsi="Times New Roman" w:cs="Times New Roman"/>
                            <w:sz w:val="24"/>
                            <w:szCs w:val="24"/>
                          </w:rPr>
                          <w:t>Dimasukkan</w:t>
                        </w:r>
                        <w:r>
                          <w:rPr>
                            <w:rFonts w:ascii="Times New Roman" w:hAnsi="Times New Roman" w:cs="Times New Roman"/>
                            <w:sz w:val="24"/>
                            <w:szCs w:val="24"/>
                          </w:rPr>
                          <w:t xml:space="preserve"> </w:t>
                        </w:r>
                        <w:r w:rsidRPr="004F13A3">
                          <w:rPr>
                            <w:rFonts w:ascii="Times New Roman" w:hAnsi="Times New Roman" w:cs="Times New Roman"/>
                            <w:sz w:val="24"/>
                            <w:szCs w:val="24"/>
                          </w:rPr>
                          <w:t>dalam</w:t>
                        </w:r>
                        <w:r>
                          <w:rPr>
                            <w:rFonts w:ascii="Times New Roman" w:hAnsi="Times New Roman" w:cs="Times New Roman"/>
                            <w:sz w:val="24"/>
                            <w:szCs w:val="24"/>
                          </w:rPr>
                          <w:t xml:space="preserve"> </w:t>
                        </w:r>
                        <w:r w:rsidRPr="004F13A3">
                          <w:rPr>
                            <w:rFonts w:ascii="Times New Roman" w:hAnsi="Times New Roman" w:cs="Times New Roman"/>
                            <w:sz w:val="24"/>
                            <w:szCs w:val="24"/>
                          </w:rPr>
                          <w:t>wadah</w:t>
                        </w:r>
                        <w:r>
                          <w:rPr>
                            <w:rFonts w:ascii="Times New Roman" w:hAnsi="Times New Roman" w:cs="Times New Roman"/>
                            <w:sz w:val="24"/>
                            <w:szCs w:val="24"/>
                          </w:rPr>
                          <w:t xml:space="preserve"> maserasi</w:t>
                        </w:r>
                      </w:p>
                    </w:txbxContent>
                  </v:textbox>
                </v:shape>
                <v:shape id="Text Box 28" o:spid="_x0000_s1117" type="#_x0000_t202" style="position:absolute;left:6950;top:4002;width:363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DO8oA&#10;AADiAAAADwAAAGRycy9kb3ducmV2LnhtbESPy2rCQBSG94LvMByhm6ITm3qLjlJKb3Sn0RZ3h8wx&#10;CWbOhMw0Sd++syi4/PlvfJtdbyrRUuNKywqmkwgEcWZ1ybmCY/o6XoJwHlljZZkU/JKD3XY42GCi&#10;bcd7ag8+F2GEXYIKCu/rREqXFWTQTWxNHLyLbQz6IJtc6ga7MG4q+RBFc2mw5PBQYE3PBWXXw49R&#10;cL7Pvz9d/3bq4llcv7y36eJLp0rdjfqnNQhPvb+F/9sfWsE8Wq2mj7M4QASkgANy+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rQzvKAAAA4gAAAA8AAAAAAAAAAAAAAAAAmAIA&#10;AGRycy9kb3ducmV2LnhtbFBLBQYAAAAABAAEAPUAAACPAwAAAAA=&#10;" fillcolor="white [3201]" stroked="f" strokeweight=".5pt">
                  <v:textbox>
                    <w:txbxContent>
                      <w:p w14:paraId="0CD32488" w14:textId="06877F71" w:rsidR="00A5653D" w:rsidRPr="008D40FD" w:rsidRDefault="008D40FD" w:rsidP="00A5653D">
                        <w:pPr>
                          <w:rPr>
                            <w:rFonts w:ascii="Times New Roman" w:hAnsi="Times New Roman" w:cs="Times New Roman"/>
                            <w:sz w:val="24"/>
                            <w:szCs w:val="24"/>
                            <w:lang w:val="id-ID"/>
                          </w:rPr>
                        </w:pPr>
                        <w:r>
                          <w:rPr>
                            <w:rFonts w:ascii="Times New Roman" w:hAnsi="Times New Roman" w:cs="Times New Roman"/>
                            <w:sz w:val="24"/>
                            <w:szCs w:val="24"/>
                            <w:lang w:val="id-ID"/>
                          </w:rPr>
                          <w:t>Tambahkan 3,4 liter etanol 80% dan 0,6 liter asam sitrat 3 %</w:t>
                        </w:r>
                      </w:p>
                    </w:txbxContent>
                  </v:textbox>
                </v:shape>
                <v:shape id="Text Box 53" o:spid="_x0000_s1118" type="#_x0000_t202" style="position:absolute;left:6950;top:4771;width:356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VyckA&#10;AADiAAAADwAAAGRycy9kb3ducmV2LnhtbERPTU/CQBC9m/AfNkPixci2olYqCyEExHiTqoTbpDu2&#10;Dd3Zpru05d+zBxOPL+97vhxMLTpqXWVZQTyJQBDnVldcKPjKtvcvIJxH1lhbJgUXcrBcjG7mmGrb&#10;8yd1e1+IEMIuRQWl900qpctLMugmtiEO3K9tDfoA20LqFvsQbmr5EEXP0mDFoaHEhtYl5af92Sg4&#10;3hWHDze8fffTp2mz2XVZ8qMzpW7Hw+oVhKfB/4v/3O9awewxSWZxHIfN4VK4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HVyckAAADiAAAADwAAAAAAAAAAAAAAAACYAgAA&#10;ZHJzL2Rvd25yZXYueG1sUEsFBgAAAAAEAAQA9QAAAI4DAAAAAA==&#10;" fillcolor="white [3201]" stroked="f" strokeweight=".5pt">
                  <v:textbox>
                    <w:txbxContent>
                      <w:p w14:paraId="1B2D3DA4" w14:textId="11D71A08" w:rsidR="00A5653D" w:rsidRPr="004F13A3" w:rsidRDefault="00A5653D" w:rsidP="00A5653D">
                        <w:pPr>
                          <w:rPr>
                            <w:rFonts w:ascii="Times New Roman" w:hAnsi="Times New Roman" w:cs="Times New Roman"/>
                            <w:sz w:val="24"/>
                            <w:szCs w:val="24"/>
                          </w:rPr>
                        </w:pPr>
                        <w:r w:rsidRPr="004F13A3">
                          <w:rPr>
                            <w:rFonts w:ascii="Times New Roman" w:hAnsi="Times New Roman" w:cs="Times New Roman"/>
                            <w:sz w:val="24"/>
                            <w:szCs w:val="24"/>
                          </w:rPr>
                          <w:t>Ditutup dan di</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diamkan</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 xml:space="preserve">selama </w:t>
                        </w:r>
                        <w:r w:rsidR="008D40FD">
                          <w:rPr>
                            <w:rFonts w:ascii="Times New Roman" w:hAnsi="Times New Roman" w:cs="Times New Roman"/>
                            <w:sz w:val="24"/>
                            <w:szCs w:val="24"/>
                          </w:rPr>
                          <w:t>24 jam</w:t>
                        </w:r>
                        <w:r>
                          <w:rPr>
                            <w:rFonts w:ascii="Times New Roman" w:hAnsi="Times New Roman" w:cs="Times New Roman"/>
                            <w:sz w:val="24"/>
                            <w:szCs w:val="24"/>
                          </w:rPr>
                          <w:t xml:space="preserve"> samb</w:t>
                        </w:r>
                        <w:r w:rsidRPr="004F13A3">
                          <w:rPr>
                            <w:rFonts w:ascii="Times New Roman" w:hAnsi="Times New Roman" w:cs="Times New Roman"/>
                            <w:sz w:val="24"/>
                            <w:szCs w:val="24"/>
                          </w:rPr>
                          <w:t>il</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sesekali</w:t>
                        </w:r>
                        <w:r w:rsidR="008D40FD">
                          <w:rPr>
                            <w:rFonts w:ascii="Times New Roman" w:hAnsi="Times New Roman" w:cs="Times New Roman"/>
                            <w:sz w:val="24"/>
                            <w:szCs w:val="24"/>
                          </w:rPr>
                          <w:t xml:space="preserve"> </w:t>
                        </w:r>
                        <w:r w:rsidRPr="004F13A3">
                          <w:rPr>
                            <w:rFonts w:ascii="Times New Roman" w:hAnsi="Times New Roman" w:cs="Times New Roman"/>
                            <w:sz w:val="24"/>
                            <w:szCs w:val="24"/>
                          </w:rPr>
                          <w:t>diaduk</w:t>
                        </w:r>
                      </w:p>
                    </w:txbxContent>
                  </v:textbox>
                </v:shape>
                <v:shape id="AutoShape 56" o:spid="_x0000_s1119" type="#_x0000_t32" style="position:absolute;left:6239;top:6960;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QDskAAADiAAAADwAAAGRycy9kb3ducmV2LnhtbESPQUvDQBSE74L/YXmCF2l3TUIbY7dF&#10;FNFro4jentlnEsy+DXlrG/+9Kwgeh5n5htnsZj+oA03SB7ZwuTSgiJvgem4tPD/dL0pQEpEdDoHJ&#10;wjcJ7LanJxusXDjyng51bFWCsFRooYtxrLSWpiOPsgwjcfI+wuQxJjm12k14THA/6MyYlfbYc1ro&#10;cKTbjprP+stbyGMh2b54XUv91r5fuLs8l5cHa8/P5ptrUJHm+B/+az86C2V5ZTJTFiv4vZTugN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EA7JAAAA4gAAAA8AAAAA&#10;AAAAAAAAAAAAoQIAAGRycy9kb3ducmV2LnhtbFBLBQYAAAAABAAEAPkAAACXAwAAAAA=&#10;" strokecolor="black [3200]" strokeweight=".5pt">
                  <v:stroke endarrow="block" joinstyle="miter"/>
                </v:shape>
                <v:shape id="AutoShape 57" o:spid="_x0000_s1120" type="#_x0000_t32" style="position:absolute;left:6239;top:7684;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au8cAAADiAAAADwAAAGRycy9kb3ducmV2LnhtbERPS0vDQBC+C/6HZQQvYjdmQx+x2yKK&#10;1GujiN6m2TEJZmdDZm3Tf+8eBI8f33u9nXyvjjRKF9jC3SwDRVwH13Fj4e31+XYJSiKywz4wWTiT&#10;wHZzebHG0oUT7+lYxUalEJYSLbQxDqXWUrfkUWZhIE7cVxg9xgTHRrsRTync9zrPsrn22HFqaHGg&#10;x5bq7+rHWzCxkHxffCyk+mwON+7JGHnfWXt9NT3cg4o0xX/xn/vFWSiMyVfL+SJtTpfSHd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Vq7xwAAAOIAAAAPAAAAAAAA&#10;AAAAAAAAAKECAABkcnMvZG93bnJldi54bWxQSwUGAAAAAAQABAD5AAAAlQMAAAAA&#10;" strokecolor="black [3200]" strokeweight=".5pt">
                  <v:stroke endarrow="block" joinstyle="miter"/>
                </v:shape>
                <v:shape id="Text Box 58" o:spid="_x0000_s1121" type="#_x0000_t202" style="position:absolute;left:6963;top:6747;width:324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iI8sA&#10;AADhAAAADwAAAGRycy9kb3ducmV2LnhtbESPQUvDQBSE74L/YXmCF2k3NW3Txm6LiNrizaateHtk&#10;n0lo9m3Irkn8925B8DjMzDfMajOYWnTUusqygsk4AkGcW11xoeCQvYwWIJxH1lhbJgU/5GCzvr5a&#10;Yaptz+/U7X0hAoRdigpK75tUSpeXZNCNbUMcvC/bGvRBtoXULfYBbmp5H0VzabDisFBiQ08l5ef9&#10;t1HweVd8vLnh9djHs7h53nZZctKZUrc3w+MDCE+D/w//tXdaQbKMp7NlMoXLo/AG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KIjywAAAOEAAAAPAAAAAAAAAAAAAAAAAJgC&#10;AABkcnMvZG93bnJldi54bWxQSwUGAAAAAAQABAD1AAAAkAMAAAAA&#10;" fillcolor="white [3201]" stroked="f" strokeweight=".5pt">
                  <v:textbox>
                    <w:txbxContent>
                      <w:p w14:paraId="31A273F4" w14:textId="1D1DE05F" w:rsidR="00A5653D" w:rsidRPr="00921E2E" w:rsidRDefault="00921E2E" w:rsidP="00A5653D">
                        <w:pPr>
                          <w:rPr>
                            <w:rFonts w:ascii="Times New Roman" w:hAnsi="Times New Roman" w:cs="Times New Roman"/>
                            <w:sz w:val="24"/>
                            <w:szCs w:val="24"/>
                            <w:lang w:val="id-ID"/>
                          </w:rPr>
                        </w:pPr>
                        <w:r>
                          <w:rPr>
                            <w:rFonts w:ascii="Times New Roman" w:hAnsi="Times New Roman" w:cs="Times New Roman"/>
                            <w:sz w:val="24"/>
                            <w:szCs w:val="24"/>
                            <w:lang w:val="id-ID"/>
                          </w:rPr>
                          <w:t>Di saring</w:t>
                        </w:r>
                      </w:p>
                    </w:txbxContent>
                  </v:textbox>
                </v:shape>
                <v:shape id="Text Box 29" o:spid="_x0000_s1122" type="#_x0000_t202" style="position:absolute;left:6963;top:7331;width:2996;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ftc0A&#10;AADjAAAADwAAAGRycy9kb3ducmV2LnhtbESPQUvDQBSE7wX/w/KEXkq7SUtrjN0WkWpLbzZV8fbI&#10;PpNg9m3Irkn8965Q6HGYmW+Y9XYwteiodZVlBfEsAkGcW11xoeCcPU8TEM4ja6wtk4JfcrDd3IzW&#10;mGrb8yt1J1+IAGGXooLS+yaV0uUlGXQz2xAH78u2Bn2QbSF1i32Am1rOo2glDVYcFkps6Kmk/Pv0&#10;YxR8ToqPoxte3vrFctHs9l12964zpca3w+MDCE+Dv4Yv7YNWMI+jJFnF98kS/j+FPyA3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wfH7XNAAAA4wAAAA8AAAAAAAAAAAAAAAAA&#10;mAIAAGRycy9kb3ducmV2LnhtbFBLBQYAAAAABAAEAPUAAACSAwAAAAA=&#10;" fillcolor="white [3201]" stroked="f" strokeweight=".5pt">
                  <v:textbox>
                    <w:txbxContent>
                      <w:p w14:paraId="40471408" w14:textId="4D60BF43" w:rsidR="00A5653D" w:rsidRPr="00145E84" w:rsidRDefault="00A5653D" w:rsidP="00921E2E">
                        <w:pPr>
                          <w:jc w:val="both"/>
                          <w:rPr>
                            <w:rFonts w:ascii="Times New Roman" w:hAnsi="Times New Roman" w:cs="Times New Roman"/>
                            <w:i/>
                            <w:iCs/>
                            <w:sz w:val="24"/>
                            <w:szCs w:val="24"/>
                          </w:rPr>
                        </w:pPr>
                        <w:r w:rsidRPr="00EC1006">
                          <w:rPr>
                            <w:rFonts w:ascii="Times New Roman" w:hAnsi="Times New Roman" w:cs="Times New Roman"/>
                            <w:sz w:val="24"/>
                            <w:szCs w:val="24"/>
                          </w:rPr>
                          <w:t>Dipekatkan</w:t>
                        </w:r>
                        <w:r w:rsidR="00921E2E">
                          <w:rPr>
                            <w:rFonts w:ascii="Times New Roman" w:hAnsi="Times New Roman" w:cs="Times New Roman"/>
                            <w:sz w:val="24"/>
                            <w:szCs w:val="24"/>
                          </w:rPr>
                          <w:t xml:space="preserve"> </w:t>
                        </w:r>
                        <w:r w:rsidRPr="00EC1006">
                          <w:rPr>
                            <w:rFonts w:ascii="Times New Roman" w:hAnsi="Times New Roman" w:cs="Times New Roman"/>
                            <w:sz w:val="24"/>
                            <w:szCs w:val="24"/>
                          </w:rPr>
                          <w:t>dengan</w:t>
                        </w:r>
                        <w:r w:rsidR="00921E2E">
                          <w:rPr>
                            <w:rFonts w:ascii="Times New Roman" w:hAnsi="Times New Roman" w:cs="Times New Roman"/>
                            <w:sz w:val="24"/>
                            <w:szCs w:val="24"/>
                          </w:rPr>
                          <w:t xml:space="preserve"> </w:t>
                        </w:r>
                        <w:r w:rsidRPr="00EC1006">
                          <w:rPr>
                            <w:rFonts w:ascii="Times New Roman" w:hAnsi="Times New Roman" w:cs="Times New Roman"/>
                            <w:i/>
                            <w:iCs/>
                            <w:sz w:val="24"/>
                            <w:szCs w:val="24"/>
                          </w:rPr>
                          <w:t>Rotary Evaporator</w:t>
                        </w:r>
                        <w:r w:rsidR="00145E84">
                          <w:rPr>
                            <w:rFonts w:ascii="Times New Roman" w:hAnsi="Times New Roman" w:cs="Times New Roman"/>
                            <w:i/>
                            <w:iCs/>
                            <w:sz w:val="24"/>
                            <w:szCs w:val="24"/>
                          </w:rPr>
                          <w:t xml:space="preserve"> </w:t>
                        </w:r>
                        <w:r w:rsidR="00145E84">
                          <w:rPr>
                            <w:rFonts w:ascii="Times New Roman" w:hAnsi="Times New Roman" w:cs="Times New Roman"/>
                            <w:sz w:val="24"/>
                            <w:szCs w:val="24"/>
                          </w:rPr>
                          <w:t>dengan suhu 50</w:t>
                        </w:r>
                        <w:r w:rsidR="00145E84">
                          <w:rPr>
                            <w:rFonts w:ascii="Times New Roman" w:hAnsi="Times New Roman" w:cs="Times New Roman"/>
                            <w:sz w:val="24"/>
                            <w:szCs w:val="24"/>
                          </w:rPr>
                          <w:sym w:font="Symbol" w:char="F0B0"/>
                        </w:r>
                        <w:r w:rsidR="00145E84">
                          <w:rPr>
                            <w:rFonts w:ascii="Times New Roman" w:hAnsi="Times New Roman" w:cs="Times New Roman"/>
                            <w:sz w:val="24"/>
                            <w:szCs w:val="24"/>
                          </w:rPr>
                          <w:t xml:space="preserve">C dan di </w:t>
                        </w:r>
                        <w:r w:rsidR="00145E84">
                          <w:rPr>
                            <w:rFonts w:ascii="Times New Roman" w:hAnsi="Times New Roman" w:cs="Times New Roman"/>
                            <w:i/>
                            <w:iCs/>
                            <w:sz w:val="24"/>
                            <w:szCs w:val="24"/>
                          </w:rPr>
                          <w:t xml:space="preserve">waterbath </w:t>
                        </w:r>
                      </w:p>
                    </w:txbxContent>
                  </v:textbox>
                </v:shape>
              </v:group>
            </w:pict>
          </mc:Fallback>
        </mc:AlternateContent>
      </w:r>
      <w:r w:rsidR="00A5653D" w:rsidRPr="000707AA">
        <w:rPr>
          <w:rFonts w:asciiTheme="majorBidi" w:hAnsiTheme="majorBidi"/>
          <w:b/>
          <w:color w:val="auto"/>
          <w:sz w:val="24"/>
          <w:szCs w:val="24"/>
          <w:lang w:val="id-ID"/>
        </w:rPr>
        <w:t xml:space="preserve">Lampiran </w:t>
      </w:r>
      <w:r w:rsidR="00D335BB">
        <w:rPr>
          <w:rFonts w:asciiTheme="majorBidi" w:hAnsiTheme="majorBidi"/>
          <w:b/>
          <w:color w:val="auto"/>
          <w:sz w:val="24"/>
          <w:szCs w:val="24"/>
          <w:lang w:val="id-ID"/>
        </w:rPr>
        <w:t>7</w:t>
      </w:r>
      <w:r w:rsidR="00A5653D" w:rsidRPr="000707AA">
        <w:rPr>
          <w:rFonts w:asciiTheme="majorBidi" w:hAnsiTheme="majorBidi"/>
          <w:b/>
          <w:color w:val="auto"/>
          <w:sz w:val="24"/>
          <w:szCs w:val="24"/>
          <w:lang w:val="id-ID"/>
        </w:rPr>
        <w:t xml:space="preserve">. </w:t>
      </w:r>
      <w:bookmarkStart w:id="1396" w:name="_Hlk171628699"/>
      <w:r w:rsidR="00A5653D" w:rsidRPr="000707AA">
        <w:rPr>
          <w:rFonts w:asciiTheme="majorBidi" w:hAnsiTheme="majorBidi"/>
          <w:color w:val="auto"/>
          <w:sz w:val="24"/>
          <w:szCs w:val="24"/>
          <w:lang w:val="id-ID"/>
        </w:rPr>
        <w:t>Bagan Alir Pembuatan Ekstrak</w:t>
      </w:r>
      <w:r w:rsidR="00D8446A" w:rsidRPr="000707AA">
        <w:rPr>
          <w:rFonts w:asciiTheme="majorBidi" w:hAnsiTheme="majorBidi"/>
          <w:color w:val="auto"/>
          <w:sz w:val="24"/>
          <w:szCs w:val="24"/>
          <w:lang w:val="id-ID"/>
        </w:rPr>
        <w:t xml:space="preserve"> </w:t>
      </w:r>
      <w:r w:rsidR="00A5653D" w:rsidRPr="000707AA">
        <w:rPr>
          <w:rFonts w:asciiTheme="majorBidi" w:hAnsiTheme="majorBidi"/>
          <w:color w:val="auto"/>
          <w:sz w:val="24"/>
          <w:szCs w:val="24"/>
          <w:lang w:val="id-ID"/>
        </w:rPr>
        <w:t>Etanol Daun Pucuk Merah</w:t>
      </w:r>
      <w:bookmarkEnd w:id="1389"/>
      <w:bookmarkEnd w:id="1390"/>
      <w:bookmarkEnd w:id="1391"/>
      <w:bookmarkEnd w:id="1392"/>
      <w:bookmarkEnd w:id="1393"/>
      <w:bookmarkEnd w:id="1394"/>
      <w:bookmarkEnd w:id="1395"/>
    </w:p>
    <w:bookmarkEnd w:id="1396"/>
    <w:p w14:paraId="3909CF3A" w14:textId="77777777" w:rsidR="00A5653D" w:rsidRDefault="00A5653D" w:rsidP="00793925">
      <w:pPr>
        <w:spacing w:line="480" w:lineRule="auto"/>
        <w:jc w:val="both"/>
        <w:rPr>
          <w:rFonts w:ascii="Times New Roman" w:hAnsi="Times New Roman" w:cs="Times New Roman"/>
          <w:b/>
          <w:sz w:val="24"/>
          <w:szCs w:val="24"/>
          <w:lang w:val="id-ID"/>
        </w:rPr>
      </w:pPr>
    </w:p>
    <w:p w14:paraId="74BE9FDF" w14:textId="77777777" w:rsidR="00E31BAC" w:rsidRPr="00E31BAC" w:rsidRDefault="00E31BAC" w:rsidP="00E31BAC">
      <w:pPr>
        <w:rPr>
          <w:rFonts w:ascii="Times New Roman" w:hAnsi="Times New Roman" w:cs="Times New Roman"/>
          <w:sz w:val="24"/>
          <w:szCs w:val="24"/>
          <w:lang w:val="id-ID"/>
        </w:rPr>
      </w:pPr>
    </w:p>
    <w:p w14:paraId="63B9B2F9" w14:textId="19A888F6" w:rsidR="00E31BAC" w:rsidRPr="00E31BAC" w:rsidRDefault="002873A0" w:rsidP="00E31BAC">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2211D5CB" w14:textId="77777777" w:rsidR="00E31BAC" w:rsidRPr="00E31BAC" w:rsidRDefault="00E31BAC" w:rsidP="00E31BAC">
      <w:pPr>
        <w:rPr>
          <w:rFonts w:ascii="Times New Roman" w:hAnsi="Times New Roman" w:cs="Times New Roman"/>
          <w:sz w:val="24"/>
          <w:szCs w:val="24"/>
          <w:lang w:val="id-ID"/>
        </w:rPr>
      </w:pPr>
    </w:p>
    <w:p w14:paraId="361C368F" w14:textId="77777777" w:rsidR="00E31BAC" w:rsidRPr="00E31BAC" w:rsidRDefault="00E31BAC" w:rsidP="00E31BAC">
      <w:pPr>
        <w:rPr>
          <w:rFonts w:ascii="Times New Roman" w:hAnsi="Times New Roman" w:cs="Times New Roman"/>
          <w:sz w:val="24"/>
          <w:szCs w:val="24"/>
          <w:lang w:val="id-ID"/>
        </w:rPr>
      </w:pPr>
    </w:p>
    <w:p w14:paraId="28105DD7" w14:textId="77777777" w:rsidR="00E31BAC" w:rsidRPr="00E31BAC" w:rsidRDefault="00E31BAC" w:rsidP="00E31BAC">
      <w:pPr>
        <w:rPr>
          <w:rFonts w:ascii="Times New Roman" w:hAnsi="Times New Roman" w:cs="Times New Roman"/>
          <w:sz w:val="24"/>
          <w:szCs w:val="24"/>
          <w:lang w:val="id-ID"/>
        </w:rPr>
      </w:pPr>
    </w:p>
    <w:p w14:paraId="14BE2870" w14:textId="77777777" w:rsidR="00E31BAC" w:rsidRPr="00E31BAC" w:rsidRDefault="00E31BAC" w:rsidP="00E31BAC">
      <w:pPr>
        <w:rPr>
          <w:rFonts w:ascii="Times New Roman" w:hAnsi="Times New Roman" w:cs="Times New Roman"/>
          <w:sz w:val="24"/>
          <w:szCs w:val="24"/>
          <w:lang w:val="id-ID"/>
        </w:rPr>
      </w:pPr>
    </w:p>
    <w:p w14:paraId="5B98FED3" w14:textId="77777777" w:rsidR="00E31BAC" w:rsidRPr="00E31BAC" w:rsidRDefault="00E31BAC" w:rsidP="00E31BAC">
      <w:pPr>
        <w:rPr>
          <w:rFonts w:ascii="Times New Roman" w:hAnsi="Times New Roman" w:cs="Times New Roman"/>
          <w:sz w:val="24"/>
          <w:szCs w:val="24"/>
          <w:lang w:val="id-ID"/>
        </w:rPr>
      </w:pPr>
    </w:p>
    <w:p w14:paraId="7471FCCE" w14:textId="77777777" w:rsidR="00E31BAC" w:rsidRPr="00E31BAC" w:rsidRDefault="00E31BAC" w:rsidP="00E31BAC">
      <w:pPr>
        <w:rPr>
          <w:rFonts w:ascii="Times New Roman" w:hAnsi="Times New Roman" w:cs="Times New Roman"/>
          <w:sz w:val="24"/>
          <w:szCs w:val="24"/>
          <w:lang w:val="id-ID"/>
        </w:rPr>
      </w:pPr>
    </w:p>
    <w:p w14:paraId="5BDC75FA" w14:textId="77777777" w:rsidR="00E31BAC" w:rsidRDefault="00E31BAC" w:rsidP="00E31BAC">
      <w:pPr>
        <w:ind w:firstLine="720"/>
        <w:rPr>
          <w:rFonts w:ascii="Times New Roman" w:hAnsi="Times New Roman" w:cs="Times New Roman"/>
          <w:sz w:val="24"/>
          <w:szCs w:val="24"/>
          <w:lang w:val="id-ID"/>
        </w:rPr>
        <w:sectPr w:rsidR="00E31BAC" w:rsidSect="00E94BC8">
          <w:pgSz w:w="11906" w:h="16838" w:code="9"/>
          <w:pgMar w:top="1701" w:right="1701" w:bottom="1701" w:left="2268" w:header="720" w:footer="720" w:gutter="0"/>
          <w:cols w:space="720"/>
          <w:docGrid w:linePitch="360"/>
        </w:sectPr>
      </w:pPr>
    </w:p>
    <w:p w14:paraId="194F85B0" w14:textId="59853148" w:rsidR="00881B76" w:rsidRPr="000707AA" w:rsidRDefault="00881B76" w:rsidP="00881B76">
      <w:pPr>
        <w:pStyle w:val="Heading1"/>
        <w:spacing w:line="480" w:lineRule="auto"/>
        <w:rPr>
          <w:rFonts w:asciiTheme="majorBidi" w:hAnsiTheme="majorBidi"/>
          <w:color w:val="auto"/>
          <w:sz w:val="24"/>
          <w:szCs w:val="24"/>
          <w:lang w:val="id-ID"/>
        </w:rPr>
      </w:pPr>
      <w:bookmarkStart w:id="1397" w:name="_Toc171895482"/>
      <w:bookmarkStart w:id="1398" w:name="_Toc172151670"/>
      <w:bookmarkStart w:id="1399" w:name="_Toc174295692"/>
      <w:bookmarkStart w:id="1400" w:name="_Toc176206102"/>
      <w:bookmarkStart w:id="1401" w:name="_Toc176999079"/>
      <w:bookmarkStart w:id="1402" w:name="_Toc177923244"/>
      <w:bookmarkStart w:id="1403" w:name="_Toc183439263"/>
      <w:r w:rsidRPr="000707AA">
        <w:rPr>
          <w:rFonts w:asciiTheme="majorBidi" w:hAnsiTheme="majorBidi"/>
          <w:b/>
          <w:bCs/>
          <w:color w:val="auto"/>
          <w:sz w:val="24"/>
          <w:szCs w:val="24"/>
          <w:lang w:val="id-ID"/>
        </w:rPr>
        <w:t xml:space="preserve">Lampiran </w:t>
      </w:r>
      <w:r w:rsidR="00D335BB">
        <w:rPr>
          <w:rFonts w:asciiTheme="majorBidi" w:hAnsiTheme="majorBidi"/>
          <w:b/>
          <w:bCs/>
          <w:color w:val="auto"/>
          <w:sz w:val="24"/>
          <w:szCs w:val="24"/>
          <w:lang w:val="id-ID"/>
        </w:rPr>
        <w:t>8</w:t>
      </w:r>
      <w:r w:rsidRPr="000707AA">
        <w:rPr>
          <w:rFonts w:asciiTheme="majorBidi" w:hAnsiTheme="majorBidi"/>
          <w:b/>
          <w:bCs/>
          <w:color w:val="auto"/>
          <w:sz w:val="24"/>
          <w:szCs w:val="24"/>
          <w:lang w:val="id-ID"/>
        </w:rPr>
        <w:t xml:space="preserve">. </w:t>
      </w:r>
      <w:r w:rsidRPr="000707AA">
        <w:rPr>
          <w:rFonts w:asciiTheme="majorBidi" w:hAnsiTheme="majorBidi"/>
          <w:color w:val="auto"/>
          <w:sz w:val="24"/>
          <w:szCs w:val="24"/>
          <w:lang w:val="id-ID"/>
        </w:rPr>
        <w:t>Perhitungan Rendemen Ekstrak Etanol Daun Pucuk Merah</w:t>
      </w:r>
      <w:bookmarkEnd w:id="1397"/>
      <w:bookmarkEnd w:id="1398"/>
      <w:bookmarkEnd w:id="1399"/>
      <w:bookmarkEnd w:id="1400"/>
      <w:bookmarkEnd w:id="1401"/>
      <w:bookmarkEnd w:id="1402"/>
      <w:bookmarkEnd w:id="1403"/>
    </w:p>
    <w:p w14:paraId="1AC860AB" w14:textId="77777777" w:rsidR="00881B76" w:rsidRDefault="00881B76" w:rsidP="00881B76">
      <w:pPr>
        <w:tabs>
          <w:tab w:val="left" w:pos="5510"/>
        </w:tabs>
        <w:rPr>
          <w:rFonts w:ascii="Times New Roman" w:hAnsi="Times New Roman" w:cs="Times New Roman"/>
          <w:sz w:val="24"/>
          <w:szCs w:val="24"/>
          <w:lang w:val="id-ID"/>
        </w:rPr>
      </w:pPr>
      <w:r>
        <w:rPr>
          <w:rFonts w:ascii="Times New Roman" w:hAnsi="Times New Roman" w:cs="Times New Roman"/>
          <w:sz w:val="24"/>
          <w:szCs w:val="24"/>
          <w:lang w:val="id-ID"/>
        </w:rPr>
        <w:t xml:space="preserve">Rendemen ekstrak etanol daun pucuk merah </w:t>
      </w:r>
      <w:r w:rsidRPr="00F33BFD">
        <w:rPr>
          <w:rFonts w:ascii="Times New Roman" w:hAnsi="Times New Roman" w:cs="Times New Roman"/>
          <w:bCs/>
          <w:sz w:val="24"/>
          <w:szCs w:val="24"/>
          <w:lang w:val="id-ID"/>
        </w:rPr>
        <w:t>(</w:t>
      </w:r>
      <w:r>
        <w:rPr>
          <w:rFonts w:ascii="Times New Roman" w:hAnsi="Times New Roman" w:cs="Times New Roman"/>
          <w:bCs/>
          <w:i/>
          <w:iCs/>
          <w:sz w:val="24"/>
          <w:szCs w:val="24"/>
          <w:lang w:val="id-ID"/>
        </w:rPr>
        <w:t>Syzygium myrtifolium Walp.</w:t>
      </w:r>
      <w:r w:rsidRPr="00F33BFD">
        <w:rPr>
          <w:rFonts w:ascii="Times New Roman" w:hAnsi="Times New Roman" w:cs="Times New Roman"/>
          <w:bCs/>
          <w:i/>
          <w:iCs/>
          <w:sz w:val="24"/>
          <w:szCs w:val="24"/>
          <w:lang w:val="id-ID"/>
        </w:rPr>
        <w:t>)</w:t>
      </w:r>
    </w:p>
    <w:p w14:paraId="14314EA6" w14:textId="77777777" w:rsidR="00881B76" w:rsidRDefault="00881B76" w:rsidP="00881B76">
      <w:pPr>
        <w:tabs>
          <w:tab w:val="left" w:pos="4111"/>
          <w:tab w:val="left" w:pos="5510"/>
        </w:tabs>
        <w:rPr>
          <w:rFonts w:ascii="Times New Roman" w:hAnsi="Times New Roman" w:cs="Times New Roman"/>
          <w:sz w:val="24"/>
          <w:szCs w:val="24"/>
          <w:lang w:val="id-ID"/>
        </w:rPr>
      </w:pPr>
      <w:r>
        <w:rPr>
          <w:rFonts w:ascii="Times New Roman" w:hAnsi="Times New Roman" w:cs="Times New Roman"/>
          <w:sz w:val="24"/>
          <w:szCs w:val="24"/>
          <w:lang w:val="id-ID"/>
        </w:rPr>
        <w:t>Berat simplisia daun pucuk merah</w:t>
      </w:r>
      <w:r>
        <w:rPr>
          <w:rFonts w:ascii="Times New Roman" w:hAnsi="Times New Roman" w:cs="Times New Roman"/>
          <w:sz w:val="24"/>
          <w:szCs w:val="24"/>
          <w:lang w:val="id-ID"/>
        </w:rPr>
        <w:tab/>
      </w:r>
      <w:r>
        <w:rPr>
          <w:rFonts w:ascii="Times New Roman" w:hAnsi="Times New Roman" w:cs="Times New Roman"/>
          <w:sz w:val="24"/>
          <w:szCs w:val="24"/>
          <w:lang w:val="id-ID"/>
        </w:rPr>
        <w:tab/>
        <w:t>= 1000 gram</w:t>
      </w:r>
    </w:p>
    <w:p w14:paraId="42A2F791" w14:textId="77777777" w:rsidR="00881B76" w:rsidRDefault="00881B76" w:rsidP="00881B76">
      <w:pPr>
        <w:tabs>
          <w:tab w:val="left" w:pos="4111"/>
          <w:tab w:val="left" w:pos="5510"/>
        </w:tabs>
        <w:rPr>
          <w:rFonts w:ascii="Times New Roman" w:hAnsi="Times New Roman" w:cs="Times New Roman"/>
          <w:sz w:val="24"/>
          <w:szCs w:val="24"/>
          <w:lang w:val="id-ID"/>
        </w:rPr>
      </w:pPr>
      <w:r>
        <w:rPr>
          <w:rFonts w:ascii="Times New Roman" w:hAnsi="Times New Roman" w:cs="Times New Roman"/>
          <w:sz w:val="24"/>
          <w:szCs w:val="24"/>
          <w:lang w:val="id-ID"/>
        </w:rPr>
        <w:t>Berat ekstrak kental ekstrak etanol daun pucuk merah</w:t>
      </w:r>
      <w:r>
        <w:rPr>
          <w:rFonts w:ascii="Times New Roman" w:hAnsi="Times New Roman" w:cs="Times New Roman"/>
          <w:sz w:val="24"/>
          <w:szCs w:val="24"/>
          <w:lang w:val="id-ID"/>
        </w:rPr>
        <w:tab/>
        <w:t>= 137,0321 gram</w:t>
      </w:r>
    </w:p>
    <w:p w14:paraId="01005789" w14:textId="77777777" w:rsidR="00881B76" w:rsidRDefault="00881B76" w:rsidP="00881B76">
      <w:pPr>
        <w:tabs>
          <w:tab w:val="left" w:pos="4111"/>
          <w:tab w:val="left" w:pos="5510"/>
        </w:tabs>
        <w:rPr>
          <w:rFonts w:ascii="Times New Roman" w:hAnsi="Times New Roman" w:cs="Times New Roman"/>
          <w:sz w:val="24"/>
          <w:szCs w:val="24"/>
          <w:lang w:val="id-ID"/>
        </w:rPr>
      </w:pPr>
    </w:p>
    <w:p w14:paraId="052ADECA" w14:textId="77777777" w:rsidR="00881B76" w:rsidRPr="00F33BFD" w:rsidRDefault="00881B76" w:rsidP="00881B76">
      <w:pPr>
        <w:tabs>
          <w:tab w:val="left" w:pos="4111"/>
          <w:tab w:val="left" w:pos="5510"/>
        </w:tabs>
        <w:rPr>
          <w:rFonts w:ascii="Times New Roman" w:hAnsi="Times New Roman" w:cs="Times New Roman"/>
          <w:sz w:val="24"/>
          <w:szCs w:val="24"/>
          <w:lang w:val="id-ID"/>
        </w:rPr>
      </w:pPr>
      <m:oMath>
        <m:r>
          <m:rPr>
            <m:sty m:val="bi"/>
          </m:rPr>
          <w:rPr>
            <w:rFonts w:ascii="Cambria Math" w:hAnsi="Cambria Math" w:cs="Times New Roman"/>
            <w:sz w:val="24"/>
            <w:szCs w:val="24"/>
            <w:lang w:val="id-ID"/>
          </w:rPr>
          <m:t xml:space="preserve">% </m:t>
        </m:r>
        <m:r>
          <w:rPr>
            <w:rFonts w:ascii="Cambria Math" w:hAnsi="Cambria Math" w:cs="Times New Roman"/>
            <w:sz w:val="24"/>
            <w:szCs w:val="24"/>
            <w:lang w:val="id-ID"/>
          </w:rPr>
          <m:t xml:space="preserve">Rendemen   = </m:t>
        </m:r>
        <m:f>
          <m:fPr>
            <m:ctrlPr>
              <w:rPr>
                <w:rFonts w:ascii="Cambria Math" w:hAnsi="Cambria Math" w:cs="Times New Roman"/>
                <w:i/>
                <w:sz w:val="24"/>
                <w:szCs w:val="24"/>
                <w:lang w:val="id-ID"/>
              </w:rPr>
            </m:ctrlPr>
          </m:fPr>
          <m:num>
            <m:r>
              <w:rPr>
                <w:rFonts w:ascii="Cambria Math" w:hAnsi="Cambria Math" w:cs="Times New Roman"/>
                <w:sz w:val="24"/>
                <w:szCs w:val="24"/>
                <w:lang w:val="id-ID"/>
              </w:rPr>
              <m:t>Berat ekstrak kental</m:t>
            </m:r>
          </m:num>
          <m:den>
            <m:r>
              <w:rPr>
                <w:rFonts w:ascii="Cambria Math" w:hAnsi="Cambria Math" w:cs="Times New Roman"/>
                <w:sz w:val="24"/>
                <w:szCs w:val="24"/>
                <w:lang w:val="id-ID"/>
              </w:rPr>
              <m:t>Berat simplisia kering</m:t>
            </m:r>
          </m:den>
        </m:f>
        <m:r>
          <w:rPr>
            <w:rFonts w:ascii="Cambria Math" w:hAnsi="Cambria Math" w:cs="Times New Roman"/>
            <w:sz w:val="24"/>
            <w:szCs w:val="24"/>
            <w:lang w:val="id-ID"/>
          </w:rPr>
          <m:t>x 100 %</m:t>
        </m:r>
      </m:oMath>
      <w:r w:rsidRPr="00F33BFD">
        <w:rPr>
          <w:rFonts w:ascii="Times New Roman" w:hAnsi="Times New Roman" w:cs="Times New Roman"/>
          <w:sz w:val="24"/>
          <w:szCs w:val="24"/>
          <w:lang w:val="id-ID"/>
        </w:rPr>
        <w:t xml:space="preserve"> </w:t>
      </w:r>
    </w:p>
    <w:p w14:paraId="58B1B1D1" w14:textId="77777777" w:rsidR="00881B76" w:rsidRDefault="00881B76" w:rsidP="00881B76">
      <w:pPr>
        <w:tabs>
          <w:tab w:val="left" w:pos="1701"/>
          <w:tab w:val="left" w:pos="4111"/>
          <w:tab w:val="left" w:pos="5510"/>
        </w:tabs>
        <w:rPr>
          <w:rFonts w:ascii="Times New Roman" w:eastAsiaTheme="minorEastAsia" w:hAnsi="Times New Roman" w:cs="Times New Roman"/>
          <w:sz w:val="24"/>
          <w:szCs w:val="24"/>
          <w:lang w:val="id-ID"/>
        </w:rPr>
      </w:pPr>
      <w:r>
        <w:rPr>
          <w:rFonts w:ascii="Times New Roman" w:hAnsi="Times New Roman" w:cs="Times New Roman"/>
          <w:sz w:val="24"/>
          <w:szCs w:val="24"/>
          <w:lang w:val="id-ID"/>
        </w:rPr>
        <w:tab/>
      </w:r>
      <w:r w:rsidRPr="00F33BFD">
        <w:rPr>
          <w:rFonts w:ascii="Times New Roman" w:hAnsi="Times New Roman" w:cs="Times New Roman"/>
          <w:sz w:val="24"/>
          <w:szCs w:val="24"/>
          <w:lang w:val="id-ID"/>
        </w:rPr>
        <w:t>=</w:t>
      </w:r>
      <w:r>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137,0321 gr</m:t>
            </m:r>
          </m:num>
          <m:den>
            <m:r>
              <w:rPr>
                <w:rFonts w:ascii="Cambria Math" w:hAnsi="Cambria Math" w:cs="Times New Roman"/>
                <w:sz w:val="24"/>
                <w:szCs w:val="24"/>
                <w:lang w:val="id-ID"/>
              </w:rPr>
              <m:t>1000 gr</m:t>
            </m:r>
          </m:den>
        </m:f>
        <m:r>
          <w:rPr>
            <w:rFonts w:ascii="Cambria Math" w:hAnsi="Cambria Math" w:cs="Times New Roman"/>
            <w:sz w:val="24"/>
            <w:szCs w:val="24"/>
            <w:lang w:val="id-ID"/>
          </w:rPr>
          <m:t xml:space="preserve"> x 100%</m:t>
        </m:r>
      </m:oMath>
    </w:p>
    <w:p w14:paraId="33FF7A5F" w14:textId="77777777" w:rsidR="00881B76" w:rsidRPr="009B14F4" w:rsidRDefault="00881B76" w:rsidP="00881B76">
      <w:pPr>
        <w:tabs>
          <w:tab w:val="left" w:pos="1701"/>
          <w:tab w:val="left" w:pos="4111"/>
          <w:tab w:val="left" w:pos="5510"/>
        </w:tabs>
        <w:rPr>
          <w:rFonts w:ascii="Times New Roman" w:eastAsiaTheme="minorEastAsia" w:hAnsi="Times New Roman" w:cs="Times New Roman"/>
          <w:sz w:val="24"/>
          <w:szCs w:val="24"/>
          <w:lang w:val="id-ID"/>
        </w:rPr>
        <w:sectPr w:rsidR="00881B76" w:rsidRPr="009B14F4" w:rsidSect="00881B76">
          <w:pgSz w:w="11906" w:h="16838" w:code="9"/>
          <w:pgMar w:top="1701" w:right="1701" w:bottom="1701" w:left="2268" w:header="720" w:footer="720" w:gutter="0"/>
          <w:cols w:space="720"/>
          <w:docGrid w:linePitch="360"/>
        </w:sectPr>
      </w:pPr>
      <w:r>
        <w:rPr>
          <w:rFonts w:ascii="Times New Roman" w:eastAsiaTheme="minorEastAsia" w:hAnsi="Times New Roman" w:cs="Times New Roman"/>
          <w:sz w:val="24"/>
          <w:szCs w:val="24"/>
          <w:lang w:val="id-ID"/>
        </w:rPr>
        <w:tab/>
        <w:t>= 13,70321%</w:t>
      </w:r>
    </w:p>
    <w:p w14:paraId="2338FAF0" w14:textId="232333A8" w:rsidR="00881B76" w:rsidRPr="000707AA" w:rsidRDefault="00881B76" w:rsidP="00881B76">
      <w:pPr>
        <w:pStyle w:val="Heading1"/>
        <w:spacing w:line="480" w:lineRule="auto"/>
        <w:jc w:val="both"/>
        <w:rPr>
          <w:rFonts w:asciiTheme="majorBidi" w:hAnsiTheme="majorBidi"/>
          <w:color w:val="auto"/>
          <w:sz w:val="24"/>
          <w:szCs w:val="24"/>
          <w:lang w:val="id-ID"/>
        </w:rPr>
      </w:pPr>
      <w:bookmarkStart w:id="1404" w:name="_Toc171895483"/>
      <w:bookmarkStart w:id="1405" w:name="_Toc172151671"/>
      <w:bookmarkStart w:id="1406" w:name="_Toc174295693"/>
      <w:bookmarkStart w:id="1407" w:name="_Toc176206103"/>
      <w:bookmarkStart w:id="1408" w:name="_Toc176999080"/>
      <w:bookmarkStart w:id="1409" w:name="_Toc177923245"/>
      <w:bookmarkStart w:id="1410" w:name="_Toc183439264"/>
      <w:r w:rsidRPr="000707AA">
        <w:rPr>
          <w:rFonts w:asciiTheme="majorBidi" w:hAnsiTheme="majorBidi"/>
          <w:b/>
          <w:bCs/>
          <w:color w:val="auto"/>
          <w:sz w:val="24"/>
          <w:szCs w:val="24"/>
          <w:lang w:val="id-ID"/>
        </w:rPr>
        <w:t xml:space="preserve">Lampiran </w:t>
      </w:r>
      <w:r w:rsidR="00D335BB">
        <w:rPr>
          <w:rFonts w:asciiTheme="majorBidi" w:hAnsiTheme="majorBidi"/>
          <w:b/>
          <w:bCs/>
          <w:color w:val="auto"/>
          <w:sz w:val="24"/>
          <w:szCs w:val="24"/>
          <w:lang w:val="id-ID"/>
        </w:rPr>
        <w:t>9</w:t>
      </w:r>
      <w:r w:rsidRPr="000707AA">
        <w:rPr>
          <w:rFonts w:asciiTheme="majorBidi" w:hAnsiTheme="majorBidi"/>
          <w:b/>
          <w:bCs/>
          <w:color w:val="auto"/>
          <w:sz w:val="24"/>
          <w:szCs w:val="24"/>
          <w:lang w:val="id-ID"/>
        </w:rPr>
        <w:t xml:space="preserve">. </w:t>
      </w:r>
      <w:r w:rsidRPr="000707AA">
        <w:rPr>
          <w:rFonts w:asciiTheme="majorBidi" w:hAnsiTheme="majorBidi"/>
          <w:color w:val="auto"/>
          <w:sz w:val="24"/>
          <w:szCs w:val="24"/>
          <w:lang w:val="id-ID"/>
        </w:rPr>
        <w:t>Perhitungan Pelarut Maserasi</w:t>
      </w:r>
      <w:bookmarkEnd w:id="1404"/>
      <w:bookmarkEnd w:id="1405"/>
      <w:bookmarkEnd w:id="1406"/>
      <w:bookmarkEnd w:id="1407"/>
      <w:bookmarkEnd w:id="1408"/>
      <w:bookmarkEnd w:id="1409"/>
      <w:bookmarkEnd w:id="1410"/>
    </w:p>
    <w:p w14:paraId="5BFF8248" w14:textId="77777777" w:rsidR="00881B76" w:rsidRDefault="00881B76" w:rsidP="00881B76">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Serbuk simplisia : pelarut (1 : 4)</w:t>
      </w:r>
    </w:p>
    <w:p w14:paraId="7435EDBA" w14:textId="77777777" w:rsidR="00881B76" w:rsidRDefault="00881B76" w:rsidP="00881B76">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Berat sampel </w:t>
      </w:r>
      <w:r>
        <w:rPr>
          <w:rFonts w:ascii="Times New Roman" w:hAnsi="Times New Roman" w:cs="Times New Roman"/>
          <w:sz w:val="24"/>
          <w:szCs w:val="24"/>
          <w:lang w:val="id-ID"/>
        </w:rPr>
        <w:tab/>
      </w:r>
      <w:r>
        <w:rPr>
          <w:rFonts w:ascii="Times New Roman" w:hAnsi="Times New Roman" w:cs="Times New Roman"/>
          <w:sz w:val="24"/>
          <w:szCs w:val="24"/>
          <w:lang w:val="id-ID"/>
        </w:rPr>
        <w:tab/>
        <w:t>= 1 kg</w:t>
      </w:r>
    </w:p>
    <w:p w14:paraId="53EDF626" w14:textId="77777777" w:rsidR="00881B76" w:rsidRDefault="00881B76" w:rsidP="00881B76">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Maka pelarut yang dibutuhkan untuk 1 kg serbuk simplisia = 4 liter</w:t>
      </w:r>
    </w:p>
    <w:p w14:paraId="6B08FA20" w14:textId="77777777" w:rsidR="00881B76" w:rsidRDefault="00881B76" w:rsidP="00881B76">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Pelarut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Etanol 80% : Asam Sitrat 3% (85 : 15)</w:t>
      </w:r>
    </w:p>
    <w:p w14:paraId="52709429" w14:textId="77777777" w:rsidR="00881B76" w:rsidRPr="00483491" w:rsidRDefault="00881B76">
      <w:pPr>
        <w:pStyle w:val="ListParagraph"/>
        <w:numPr>
          <w:ilvl w:val="0"/>
          <w:numId w:val="38"/>
        </w:numPr>
        <w:spacing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Etanol 80%</w:t>
      </w:r>
      <w:r>
        <w:rPr>
          <w:rFonts w:ascii="Times New Roman" w:hAnsi="Times New Roman" w:cs="Times New Roman"/>
          <w:sz w:val="24"/>
          <w:szCs w:val="24"/>
          <w:lang w:val="id-ID"/>
        </w:rPr>
        <w:tab/>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85</m:t>
            </m:r>
          </m:num>
          <m:den>
            <m:r>
              <w:rPr>
                <w:rFonts w:ascii="Cambria Math" w:hAnsi="Cambria Math" w:cs="Times New Roman"/>
                <w:sz w:val="24"/>
                <w:szCs w:val="24"/>
                <w:lang w:val="id-ID"/>
              </w:rPr>
              <m:t>100</m:t>
            </m:r>
          </m:den>
        </m:f>
      </m:oMath>
      <w:r>
        <w:rPr>
          <w:rFonts w:ascii="Times New Roman" w:eastAsiaTheme="minorEastAsia" w:hAnsi="Times New Roman" w:cs="Times New Roman"/>
          <w:sz w:val="24"/>
          <w:szCs w:val="24"/>
          <w:lang w:val="id-ID"/>
        </w:rPr>
        <w:t xml:space="preserve"> x 4 liter</w:t>
      </w:r>
      <w:r>
        <w:rPr>
          <w:rFonts w:ascii="Times New Roman" w:eastAsiaTheme="minorEastAsia" w:hAnsi="Times New Roman" w:cs="Times New Roman"/>
          <w:sz w:val="24"/>
          <w:szCs w:val="24"/>
          <w:lang w:val="id-ID"/>
        </w:rPr>
        <w:tab/>
        <w:t xml:space="preserve">= 3,4 liter </w:t>
      </w:r>
      <w:r>
        <w:rPr>
          <w:rFonts w:ascii="Times New Roman" w:eastAsiaTheme="minorEastAsia" w:hAnsi="Times New Roman" w:cs="Times New Roman"/>
          <w:sz w:val="24"/>
          <w:szCs w:val="24"/>
          <w:lang w:val="id-ID"/>
        </w:rPr>
        <w:tab/>
        <w:t>= 3.400 ml</w:t>
      </w:r>
    </w:p>
    <w:p w14:paraId="43F0D085" w14:textId="77777777" w:rsidR="00881B76" w:rsidRPr="00483491" w:rsidRDefault="00881B76">
      <w:pPr>
        <w:pStyle w:val="ListParagraph"/>
        <w:numPr>
          <w:ilvl w:val="0"/>
          <w:numId w:val="38"/>
        </w:numPr>
        <w:spacing w:line="480" w:lineRule="auto"/>
        <w:ind w:left="709"/>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Asam sitrat 3%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15</m:t>
            </m:r>
          </m:num>
          <m:den>
            <m:r>
              <w:rPr>
                <w:rFonts w:ascii="Cambria Math" w:hAnsi="Cambria Math" w:cs="Times New Roman"/>
                <w:sz w:val="24"/>
                <w:szCs w:val="24"/>
                <w:lang w:val="id-ID"/>
              </w:rPr>
              <m:t>100</m:t>
            </m:r>
          </m:den>
        </m:f>
      </m:oMath>
      <w:r>
        <w:rPr>
          <w:rFonts w:ascii="Times New Roman" w:eastAsiaTheme="minorEastAsia" w:hAnsi="Times New Roman" w:cs="Times New Roman"/>
          <w:sz w:val="24"/>
          <w:szCs w:val="24"/>
          <w:lang w:val="id-ID"/>
        </w:rPr>
        <w:t xml:space="preserve"> x 4 liter</w:t>
      </w:r>
      <w:r>
        <w:rPr>
          <w:rFonts w:ascii="Times New Roman" w:eastAsiaTheme="minorEastAsia" w:hAnsi="Times New Roman" w:cs="Times New Roman"/>
          <w:sz w:val="24"/>
          <w:szCs w:val="24"/>
          <w:lang w:val="id-ID"/>
        </w:rPr>
        <w:tab/>
        <w:t>= 0,6 liter</w:t>
      </w:r>
      <w:r>
        <w:rPr>
          <w:rFonts w:ascii="Times New Roman" w:eastAsiaTheme="minorEastAsia" w:hAnsi="Times New Roman" w:cs="Times New Roman"/>
          <w:sz w:val="24"/>
          <w:szCs w:val="24"/>
          <w:lang w:val="id-ID"/>
        </w:rPr>
        <w:tab/>
        <w:t>= 600 ml</w:t>
      </w:r>
    </w:p>
    <w:p w14:paraId="087C602D" w14:textId="77777777" w:rsidR="00881B76" w:rsidRDefault="00881B76" w:rsidP="00881B7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Etanol yang tersedia 96%, maka dilakukan pengenceran untuk memperoleh etanol 80% : </w:t>
      </w:r>
    </w:p>
    <w:p w14:paraId="26825A5E" w14:textId="77777777" w:rsidR="00881B76" w:rsidRDefault="00881B76" w:rsidP="00881B76">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8286" behindDoc="0" locked="0" layoutInCell="1" allowOverlap="1" wp14:anchorId="05F77302" wp14:editId="0103BBD1">
                <wp:simplePos x="0" y="0"/>
                <wp:positionH relativeFrom="margin">
                  <wp:align>center</wp:align>
                </wp:positionH>
                <wp:positionV relativeFrom="paragraph">
                  <wp:posOffset>318428</wp:posOffset>
                </wp:positionV>
                <wp:extent cx="1371600" cy="323557"/>
                <wp:effectExtent l="0" t="0" r="19050" b="19685"/>
                <wp:wrapNone/>
                <wp:docPr id="261809189" name="Text Box 160"/>
                <wp:cNvGraphicFramePr/>
                <a:graphic xmlns:a="http://schemas.openxmlformats.org/drawingml/2006/main">
                  <a:graphicData uri="http://schemas.microsoft.com/office/word/2010/wordprocessingShape">
                    <wps:wsp>
                      <wps:cNvSpPr txBox="1"/>
                      <wps:spPr>
                        <a:xfrm>
                          <a:off x="0" y="0"/>
                          <a:ext cx="1371600" cy="323557"/>
                        </a:xfrm>
                        <a:prstGeom prst="rect">
                          <a:avLst/>
                        </a:prstGeom>
                        <a:solidFill>
                          <a:schemeClr val="lt1"/>
                        </a:solidFill>
                        <a:ln w="6350">
                          <a:solidFill>
                            <a:prstClr val="black"/>
                          </a:solidFill>
                        </a:ln>
                      </wps:spPr>
                      <wps:txbx>
                        <w:txbxContent>
                          <w:p w14:paraId="0F0A8FBD" w14:textId="77777777" w:rsidR="00881B76" w:rsidRPr="000E716E" w:rsidRDefault="00881B76" w:rsidP="00881B76">
                            <w:pPr>
                              <w:jc w:val="center"/>
                              <w:rPr>
                                <w:rFonts w:ascii="Times New Roman" w:hAnsi="Times New Roman" w:cs="Times New Roman"/>
                                <w:sz w:val="24"/>
                                <w:szCs w:val="24"/>
                                <w:lang w:val="id-ID"/>
                              </w:rPr>
                            </w:pPr>
                            <w:r w:rsidRPr="000E716E">
                              <w:rPr>
                                <w:rFonts w:ascii="Times New Roman" w:hAnsi="Times New Roman" w:cs="Times New Roman"/>
                                <w:sz w:val="24"/>
                                <w:szCs w:val="24"/>
                                <w:lang w:val="id-ID"/>
                              </w:rPr>
                              <w:t>V1.C1 = V2.C2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7302" id="Text Box 160" o:spid="_x0000_s1123" type="#_x0000_t202" style="position:absolute;margin-left:0;margin-top:25.05pt;width:108pt;height:25.5pt;z-index:2516582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" fillcolor="white [3201]" strokeweight=".5pt">
                <v:textbox>
                  <w:txbxContent>
                    <w:p w14:paraId="0F0A8FBD" w14:textId="77777777" w:rsidR="00881B76" w:rsidRPr="000E716E" w:rsidRDefault="00881B76" w:rsidP="00881B76">
                      <w:pPr>
                        <w:jc w:val="center"/>
                        <w:rPr>
                          <w:rFonts w:ascii="Times New Roman" w:hAnsi="Times New Roman" w:cs="Times New Roman"/>
                          <w:sz w:val="24"/>
                          <w:szCs w:val="24"/>
                          <w:lang w:val="id-ID"/>
                        </w:rPr>
                      </w:pPr>
                      <w:r w:rsidRPr="000E716E">
                        <w:rPr>
                          <w:rFonts w:ascii="Times New Roman" w:hAnsi="Times New Roman" w:cs="Times New Roman"/>
                          <w:sz w:val="24"/>
                          <w:szCs w:val="24"/>
                          <w:lang w:val="id-ID"/>
                        </w:rPr>
                        <w:t>V1.C1 = V2.C2</w:t>
                      </w:r>
                    </w:p>
                  </w:txbxContent>
                </v:textbox>
                <w10:wrap anchorx="margin"/>
              </v:shape>
            </w:pict>
          </mc:Fallback>
        </mc:AlternateContent>
      </w:r>
      <w:r>
        <w:rPr>
          <w:rFonts w:ascii="Times New Roman" w:hAnsi="Times New Roman" w:cs="Times New Roman"/>
          <w:sz w:val="24"/>
          <w:szCs w:val="24"/>
          <w:lang w:val="id-ID"/>
        </w:rPr>
        <w:t>Rumus pengenceran =</w:t>
      </w:r>
    </w:p>
    <w:p w14:paraId="71D18E94" w14:textId="77777777" w:rsidR="00881B76" w:rsidRDefault="00881B76" w:rsidP="00881B76">
      <w:pPr>
        <w:spacing w:after="0" w:line="480" w:lineRule="auto"/>
        <w:rPr>
          <w:rFonts w:ascii="Times New Roman" w:hAnsi="Times New Roman" w:cs="Times New Roman"/>
          <w:sz w:val="24"/>
          <w:szCs w:val="24"/>
          <w:lang w:val="id-ID"/>
        </w:rPr>
      </w:pPr>
    </w:p>
    <w:p w14:paraId="0F57BA15" w14:textId="77777777" w:rsidR="00881B76" w:rsidRDefault="00881B76" w:rsidP="00881B7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V1.C1  </w:t>
      </w:r>
      <w:r>
        <w:rPr>
          <w:rFonts w:ascii="Times New Roman" w:hAnsi="Times New Roman" w:cs="Times New Roman"/>
          <w:sz w:val="24"/>
          <w:szCs w:val="24"/>
          <w:lang w:val="id-ID"/>
        </w:rPr>
        <w:tab/>
        <w:t>=  V2.C2</w:t>
      </w:r>
    </w:p>
    <w:p w14:paraId="338A63EA" w14:textId="77777777" w:rsidR="00881B76" w:rsidRDefault="00881B76" w:rsidP="00881B7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V1 x 96% </w:t>
      </w:r>
      <w:r>
        <w:rPr>
          <w:rFonts w:ascii="Times New Roman" w:hAnsi="Times New Roman" w:cs="Times New Roman"/>
          <w:sz w:val="24"/>
          <w:szCs w:val="24"/>
          <w:lang w:val="id-ID"/>
        </w:rPr>
        <w:tab/>
        <w:t>= 4 liter x 80%</w:t>
      </w:r>
    </w:p>
    <w:p w14:paraId="5F27C8E5" w14:textId="77777777" w:rsidR="00881B76" w:rsidRDefault="00881B76" w:rsidP="00881B7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320 / 96</w:t>
      </w:r>
    </w:p>
    <w:p w14:paraId="1452DE93" w14:textId="77777777" w:rsidR="00881B76" w:rsidRDefault="00881B76" w:rsidP="00881B7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3,33 liter</w:t>
      </w:r>
    </w:p>
    <w:p w14:paraId="4A3157A9" w14:textId="77777777" w:rsidR="00881B76" w:rsidRDefault="00881B76" w:rsidP="00881B76">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Etanol 96% sebanyak 3,33 liter ditambahkan aquadest ad 4 liter</w:t>
      </w:r>
    </w:p>
    <w:p w14:paraId="61FCD951" w14:textId="77777777" w:rsidR="00881B76" w:rsidRPr="00483491" w:rsidRDefault="00881B76" w:rsidP="00881B76">
      <w:pPr>
        <w:spacing w:line="480" w:lineRule="auto"/>
        <w:ind w:left="850"/>
        <w:rPr>
          <w:rFonts w:ascii="Times New Roman" w:hAnsi="Times New Roman" w:cs="Times New Roman"/>
          <w:sz w:val="24"/>
          <w:szCs w:val="24"/>
          <w:lang w:val="id-ID"/>
        </w:rPr>
      </w:pPr>
      <w:r>
        <w:rPr>
          <w:rFonts w:ascii="Times New Roman" w:hAnsi="Times New Roman" w:cs="Times New Roman"/>
          <w:sz w:val="24"/>
          <w:szCs w:val="24"/>
          <w:lang w:val="id-ID"/>
        </w:rPr>
        <w:tab/>
      </w:r>
    </w:p>
    <w:p w14:paraId="3C29D9FC" w14:textId="77777777" w:rsidR="00881B76" w:rsidRPr="00E31BAC" w:rsidRDefault="00881B76" w:rsidP="00881B76">
      <w:pPr>
        <w:ind w:firstLine="720"/>
        <w:rPr>
          <w:rFonts w:ascii="Times New Roman" w:hAnsi="Times New Roman" w:cs="Times New Roman"/>
          <w:sz w:val="24"/>
          <w:szCs w:val="24"/>
          <w:lang w:val="id-ID"/>
        </w:rPr>
      </w:pPr>
    </w:p>
    <w:p w14:paraId="2C9C5F0E" w14:textId="77777777" w:rsidR="00881B76" w:rsidRPr="00E31BAC" w:rsidRDefault="00881B76" w:rsidP="00881B76">
      <w:pPr>
        <w:tabs>
          <w:tab w:val="left" w:pos="857"/>
        </w:tabs>
        <w:rPr>
          <w:rFonts w:ascii="Times New Roman" w:hAnsi="Times New Roman" w:cs="Times New Roman"/>
          <w:sz w:val="24"/>
          <w:szCs w:val="24"/>
          <w:lang w:val="id-ID"/>
        </w:rPr>
        <w:sectPr w:rsidR="00881B76" w:rsidRPr="00E31BAC" w:rsidSect="00881B76">
          <w:pgSz w:w="11906" w:h="16838" w:code="9"/>
          <w:pgMar w:top="1701" w:right="1701" w:bottom="1701" w:left="2268" w:header="720" w:footer="720" w:gutter="0"/>
          <w:cols w:space="720"/>
          <w:docGrid w:linePitch="360"/>
        </w:sectPr>
      </w:pPr>
      <w:r>
        <w:rPr>
          <w:rFonts w:ascii="Times New Roman" w:hAnsi="Times New Roman" w:cs="Times New Roman"/>
          <w:sz w:val="24"/>
          <w:szCs w:val="24"/>
          <w:lang w:val="id-ID"/>
        </w:rPr>
        <w:tab/>
      </w:r>
    </w:p>
    <w:p w14:paraId="522439D6" w14:textId="15E5712B" w:rsidR="00881B76" w:rsidRPr="00DA3794" w:rsidRDefault="00881B76" w:rsidP="00881B76">
      <w:pPr>
        <w:pStyle w:val="Heading1"/>
        <w:spacing w:after="240" w:line="240" w:lineRule="auto"/>
        <w:jc w:val="both"/>
        <w:rPr>
          <w:rFonts w:asciiTheme="majorBidi" w:hAnsiTheme="majorBidi"/>
          <w:color w:val="auto"/>
          <w:sz w:val="24"/>
          <w:szCs w:val="24"/>
          <w:lang w:val="id-ID"/>
        </w:rPr>
      </w:pPr>
      <w:bookmarkStart w:id="1411" w:name="_Toc171895484"/>
      <w:bookmarkStart w:id="1412" w:name="_Toc172151672"/>
      <w:bookmarkStart w:id="1413" w:name="_Toc174295694"/>
      <w:bookmarkStart w:id="1414" w:name="_Toc176206104"/>
      <w:bookmarkStart w:id="1415" w:name="_Toc176999081"/>
      <w:bookmarkStart w:id="1416" w:name="_Toc177923246"/>
      <w:bookmarkStart w:id="1417" w:name="_Toc183439265"/>
      <w:r w:rsidRPr="00DA3794">
        <w:rPr>
          <w:rFonts w:asciiTheme="majorBidi" w:hAnsiTheme="majorBidi"/>
          <w:b/>
          <w:bCs/>
          <w:color w:val="auto"/>
          <w:sz w:val="24"/>
          <w:szCs w:val="24"/>
          <w:lang w:val="id-ID"/>
        </w:rPr>
        <w:t xml:space="preserve">Lampiran </w:t>
      </w:r>
      <w:r w:rsidR="00D335BB">
        <w:rPr>
          <w:rFonts w:asciiTheme="majorBidi" w:hAnsiTheme="majorBidi"/>
          <w:b/>
          <w:bCs/>
          <w:color w:val="auto"/>
          <w:sz w:val="24"/>
          <w:szCs w:val="24"/>
          <w:lang w:val="id-ID"/>
        </w:rPr>
        <w:t>10</w:t>
      </w:r>
      <w:r w:rsidRPr="00DA3794">
        <w:rPr>
          <w:rFonts w:asciiTheme="majorBidi" w:hAnsiTheme="majorBidi"/>
          <w:b/>
          <w:bCs/>
          <w:color w:val="auto"/>
          <w:sz w:val="24"/>
          <w:szCs w:val="24"/>
          <w:lang w:val="id-ID"/>
        </w:rPr>
        <w:t xml:space="preserve">. </w:t>
      </w:r>
      <w:r w:rsidRPr="00DA3794">
        <w:rPr>
          <w:rFonts w:asciiTheme="majorBidi" w:hAnsiTheme="majorBidi"/>
          <w:color w:val="auto"/>
          <w:sz w:val="24"/>
          <w:szCs w:val="24"/>
          <w:lang w:val="id-ID"/>
        </w:rPr>
        <w:t>Pengamatan Skrining Fitokimia Ekstrak Etanol Daun Pucuk Merah</w:t>
      </w:r>
      <w:bookmarkEnd w:id="1411"/>
      <w:bookmarkEnd w:id="1412"/>
      <w:bookmarkEnd w:id="1413"/>
      <w:bookmarkEnd w:id="1414"/>
      <w:bookmarkEnd w:id="1415"/>
      <w:bookmarkEnd w:id="1416"/>
      <w:bookmarkEnd w:id="1417"/>
    </w:p>
    <w:tbl>
      <w:tblPr>
        <w:tblStyle w:val="TableGrid"/>
        <w:tblW w:w="0" w:type="auto"/>
        <w:tblLook w:val="04A0" w:firstRow="1" w:lastRow="0" w:firstColumn="1" w:lastColumn="0" w:noHBand="0" w:noVBand="1"/>
      </w:tblPr>
      <w:tblGrid>
        <w:gridCol w:w="2642"/>
        <w:gridCol w:w="2642"/>
        <w:gridCol w:w="2643"/>
      </w:tblGrid>
      <w:tr w:rsidR="00881B76" w14:paraId="27407BF8" w14:textId="77777777" w:rsidTr="009B523D">
        <w:tc>
          <w:tcPr>
            <w:tcW w:w="2642" w:type="dxa"/>
          </w:tcPr>
          <w:p w14:paraId="52CBA719" w14:textId="77777777" w:rsidR="00881B76" w:rsidRDefault="00881B76" w:rsidP="009B523D">
            <w:pPr>
              <w:tabs>
                <w:tab w:val="left" w:pos="5510"/>
              </w:tabs>
              <w:rPr>
                <w:rFonts w:ascii="Times New Roman" w:hAnsi="Times New Roman" w:cs="Times New Roman"/>
                <w:sz w:val="24"/>
                <w:szCs w:val="24"/>
                <w:lang w:val="id-ID"/>
              </w:rPr>
            </w:pPr>
          </w:p>
          <w:p w14:paraId="69D65A8C"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2" behindDoc="0" locked="0" layoutInCell="1" allowOverlap="1" wp14:anchorId="613F9056" wp14:editId="5E910F54">
                  <wp:simplePos x="0" y="0"/>
                  <wp:positionH relativeFrom="column">
                    <wp:posOffset>44841</wp:posOffset>
                  </wp:positionH>
                  <wp:positionV relativeFrom="paragraph">
                    <wp:posOffset>82550</wp:posOffset>
                  </wp:positionV>
                  <wp:extent cx="1369695" cy="1019175"/>
                  <wp:effectExtent l="3810" t="0" r="5715" b="5715"/>
                  <wp:wrapNone/>
                  <wp:docPr id="199779507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95077" name="Picture 108"/>
                          <pic:cNvPicPr/>
                        </pic:nvPicPr>
                        <pic:blipFill>
                          <a:blip r:embed="rId87" cstate="print">
                            <a:extLst>
                              <a:ext uri="{28A0092B-C50C-407E-A947-70E740481C1C}">
                                <a14:useLocalDpi xmlns:a14="http://schemas.microsoft.com/office/drawing/2010/main" val="0"/>
                              </a:ext>
                            </a:extLst>
                          </a:blip>
                          <a:srcRect t="381" b="381"/>
                          <a:stretch>
                            <a:fillRect/>
                          </a:stretch>
                        </pic:blipFill>
                        <pic:spPr bwMode="auto">
                          <a:xfrm rot="5400000">
                            <a:off x="0" y="0"/>
                            <a:ext cx="136969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C9F59" w14:textId="77777777" w:rsidR="00881B76" w:rsidRDefault="00881B76" w:rsidP="009B523D">
            <w:pPr>
              <w:tabs>
                <w:tab w:val="left" w:pos="5510"/>
              </w:tabs>
              <w:rPr>
                <w:rFonts w:ascii="Times New Roman" w:hAnsi="Times New Roman" w:cs="Times New Roman"/>
                <w:sz w:val="24"/>
                <w:szCs w:val="24"/>
                <w:lang w:val="id-ID"/>
              </w:rPr>
            </w:pPr>
          </w:p>
          <w:p w14:paraId="7F5A0826" w14:textId="77777777" w:rsidR="00881B76" w:rsidRDefault="00881B76" w:rsidP="009B523D">
            <w:pPr>
              <w:tabs>
                <w:tab w:val="left" w:pos="5510"/>
              </w:tabs>
              <w:rPr>
                <w:rFonts w:ascii="Times New Roman" w:hAnsi="Times New Roman" w:cs="Times New Roman"/>
                <w:sz w:val="24"/>
                <w:szCs w:val="24"/>
                <w:lang w:val="id-ID"/>
              </w:rPr>
            </w:pPr>
          </w:p>
          <w:p w14:paraId="3BF78C72" w14:textId="77777777" w:rsidR="00881B76" w:rsidRDefault="00881B76" w:rsidP="009B523D">
            <w:pPr>
              <w:tabs>
                <w:tab w:val="left" w:pos="5510"/>
              </w:tabs>
              <w:rPr>
                <w:rFonts w:ascii="Times New Roman" w:hAnsi="Times New Roman" w:cs="Times New Roman"/>
                <w:sz w:val="24"/>
                <w:szCs w:val="24"/>
                <w:lang w:val="id-ID"/>
              </w:rPr>
            </w:pPr>
          </w:p>
          <w:p w14:paraId="22D3C7F5" w14:textId="77777777" w:rsidR="00881B76" w:rsidRDefault="00881B76" w:rsidP="009B523D">
            <w:pPr>
              <w:tabs>
                <w:tab w:val="left" w:pos="5510"/>
              </w:tabs>
              <w:rPr>
                <w:rFonts w:ascii="Times New Roman" w:hAnsi="Times New Roman" w:cs="Times New Roman"/>
                <w:sz w:val="24"/>
                <w:szCs w:val="24"/>
                <w:lang w:val="id-ID"/>
              </w:rPr>
            </w:pPr>
          </w:p>
          <w:p w14:paraId="31AAD3FA" w14:textId="77777777" w:rsidR="00881B76" w:rsidRDefault="00881B76" w:rsidP="009B523D">
            <w:pPr>
              <w:tabs>
                <w:tab w:val="left" w:pos="5510"/>
              </w:tabs>
              <w:rPr>
                <w:rFonts w:ascii="Times New Roman" w:hAnsi="Times New Roman" w:cs="Times New Roman"/>
                <w:sz w:val="24"/>
                <w:szCs w:val="24"/>
                <w:lang w:val="id-ID"/>
              </w:rPr>
            </w:pPr>
          </w:p>
          <w:p w14:paraId="0192ECB9" w14:textId="77777777" w:rsidR="00881B76" w:rsidRDefault="00881B76" w:rsidP="009B523D">
            <w:pPr>
              <w:tabs>
                <w:tab w:val="left" w:pos="5510"/>
              </w:tabs>
              <w:rPr>
                <w:rFonts w:ascii="Times New Roman" w:hAnsi="Times New Roman" w:cs="Times New Roman"/>
                <w:sz w:val="24"/>
                <w:szCs w:val="24"/>
                <w:lang w:val="id-ID"/>
              </w:rPr>
            </w:pPr>
          </w:p>
          <w:p w14:paraId="7C9032F2" w14:textId="77777777" w:rsidR="00881B76" w:rsidRDefault="00881B76" w:rsidP="009B523D">
            <w:pPr>
              <w:tabs>
                <w:tab w:val="left" w:pos="5510"/>
              </w:tabs>
              <w:rPr>
                <w:rFonts w:ascii="Times New Roman" w:hAnsi="Times New Roman" w:cs="Times New Roman"/>
                <w:sz w:val="24"/>
                <w:szCs w:val="24"/>
                <w:lang w:val="id-ID"/>
              </w:rPr>
            </w:pPr>
          </w:p>
          <w:p w14:paraId="42FF6188"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Alkaloid </w:t>
            </w:r>
          </w:p>
          <w:p w14:paraId="5A4D67E9"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(Pereaksi Mayer)</w:t>
            </w:r>
          </w:p>
        </w:tc>
        <w:tc>
          <w:tcPr>
            <w:tcW w:w="2642" w:type="dxa"/>
          </w:tcPr>
          <w:p w14:paraId="669836C0" w14:textId="77777777" w:rsidR="00881B76" w:rsidRDefault="00881B76" w:rsidP="009B523D">
            <w:pPr>
              <w:tabs>
                <w:tab w:val="left" w:pos="5510"/>
              </w:tabs>
              <w:rPr>
                <w:rFonts w:ascii="Times New Roman" w:hAnsi="Times New Roman" w:cs="Times New Roman"/>
                <w:sz w:val="24"/>
                <w:szCs w:val="24"/>
                <w:lang w:val="id-ID"/>
              </w:rPr>
            </w:pPr>
          </w:p>
          <w:p w14:paraId="78794D2C" w14:textId="77777777" w:rsidR="00881B76" w:rsidRPr="00D130D9" w:rsidRDefault="00881B76" w:rsidP="009B523D">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1" behindDoc="0" locked="0" layoutInCell="1" allowOverlap="1" wp14:anchorId="7E05EC6B" wp14:editId="444BBC15">
                  <wp:simplePos x="0" y="0"/>
                  <wp:positionH relativeFrom="column">
                    <wp:posOffset>84601</wp:posOffset>
                  </wp:positionH>
                  <wp:positionV relativeFrom="paragraph">
                    <wp:posOffset>80646</wp:posOffset>
                  </wp:positionV>
                  <wp:extent cx="1369856" cy="1019568"/>
                  <wp:effectExtent l="3810" t="0" r="5715" b="5715"/>
                  <wp:wrapNone/>
                  <wp:docPr id="210316266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2661" name="Picture 2103162661"/>
                          <pic:cNvPicPr/>
                        </pic:nvPicPr>
                        <pic:blipFill rotWithShape="1">
                          <a:blip r:embed="rId88" cstate="print">
                            <a:extLst>
                              <a:ext uri="{28A0092B-C50C-407E-A947-70E740481C1C}">
                                <a14:useLocalDpi xmlns:a14="http://schemas.microsoft.com/office/drawing/2010/main" val="0"/>
                              </a:ext>
                            </a:extLst>
                          </a:blip>
                          <a:srcRect t="15853" r="23892" b="8616"/>
                          <a:stretch/>
                        </pic:blipFill>
                        <pic:spPr bwMode="auto">
                          <a:xfrm rot="5400000">
                            <a:off x="0" y="0"/>
                            <a:ext cx="1369856" cy="1019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280A0" w14:textId="77777777" w:rsidR="00881B76" w:rsidRPr="00D130D9" w:rsidRDefault="00881B76" w:rsidP="009B523D">
            <w:pPr>
              <w:rPr>
                <w:rFonts w:ascii="Times New Roman" w:hAnsi="Times New Roman" w:cs="Times New Roman"/>
                <w:sz w:val="24"/>
                <w:szCs w:val="24"/>
                <w:lang w:val="id-ID"/>
              </w:rPr>
            </w:pPr>
          </w:p>
          <w:p w14:paraId="6F5D6CD6" w14:textId="77777777" w:rsidR="00881B76" w:rsidRPr="00D130D9" w:rsidRDefault="00881B76" w:rsidP="009B523D">
            <w:pPr>
              <w:rPr>
                <w:rFonts w:ascii="Times New Roman" w:hAnsi="Times New Roman" w:cs="Times New Roman"/>
                <w:sz w:val="24"/>
                <w:szCs w:val="24"/>
                <w:lang w:val="id-ID"/>
              </w:rPr>
            </w:pPr>
          </w:p>
          <w:p w14:paraId="6E255177" w14:textId="77777777" w:rsidR="00881B76" w:rsidRPr="00D130D9" w:rsidRDefault="00881B76" w:rsidP="009B523D">
            <w:pPr>
              <w:rPr>
                <w:rFonts w:ascii="Times New Roman" w:hAnsi="Times New Roman" w:cs="Times New Roman"/>
                <w:sz w:val="24"/>
                <w:szCs w:val="24"/>
                <w:lang w:val="id-ID"/>
              </w:rPr>
            </w:pPr>
          </w:p>
          <w:p w14:paraId="28B328A9" w14:textId="77777777" w:rsidR="00881B76" w:rsidRDefault="00881B76" w:rsidP="009B523D">
            <w:pPr>
              <w:rPr>
                <w:rFonts w:ascii="Times New Roman" w:hAnsi="Times New Roman" w:cs="Times New Roman"/>
                <w:sz w:val="24"/>
                <w:szCs w:val="24"/>
                <w:lang w:val="id-ID"/>
              </w:rPr>
            </w:pPr>
          </w:p>
          <w:p w14:paraId="7C2B9A8E" w14:textId="77777777" w:rsidR="00881B76" w:rsidRPr="00D130D9" w:rsidRDefault="00881B76" w:rsidP="009B523D">
            <w:pPr>
              <w:rPr>
                <w:rFonts w:ascii="Times New Roman" w:hAnsi="Times New Roman" w:cs="Times New Roman"/>
                <w:sz w:val="24"/>
                <w:szCs w:val="24"/>
                <w:lang w:val="id-ID"/>
              </w:rPr>
            </w:pPr>
          </w:p>
          <w:p w14:paraId="2FD53E83" w14:textId="77777777" w:rsidR="00881B76" w:rsidRDefault="00881B76" w:rsidP="009B523D">
            <w:pPr>
              <w:rPr>
                <w:rFonts w:ascii="Times New Roman" w:hAnsi="Times New Roman" w:cs="Times New Roman"/>
                <w:sz w:val="24"/>
                <w:szCs w:val="24"/>
                <w:lang w:val="id-ID"/>
              </w:rPr>
            </w:pPr>
          </w:p>
          <w:p w14:paraId="22CBE40F" w14:textId="77777777" w:rsidR="00881B76" w:rsidRDefault="00881B76" w:rsidP="009B523D">
            <w:pPr>
              <w:rPr>
                <w:rFonts w:ascii="Times New Roman" w:hAnsi="Times New Roman" w:cs="Times New Roman"/>
                <w:sz w:val="24"/>
                <w:szCs w:val="24"/>
                <w:lang w:val="id-ID"/>
              </w:rPr>
            </w:pPr>
          </w:p>
          <w:p w14:paraId="02F8DD55"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Alkaloid </w:t>
            </w:r>
          </w:p>
          <w:p w14:paraId="204FBD1A" w14:textId="77777777" w:rsidR="00881B76" w:rsidRPr="00D130D9" w:rsidRDefault="00881B76" w:rsidP="009B523D">
            <w:pPr>
              <w:jc w:val="center"/>
              <w:rPr>
                <w:rFonts w:ascii="Times New Roman" w:hAnsi="Times New Roman" w:cs="Times New Roman"/>
                <w:sz w:val="24"/>
                <w:szCs w:val="24"/>
                <w:lang w:val="id-ID"/>
              </w:rPr>
            </w:pPr>
            <w:r>
              <w:rPr>
                <w:rFonts w:ascii="Times New Roman" w:hAnsi="Times New Roman" w:cs="Times New Roman"/>
                <w:sz w:val="24"/>
                <w:szCs w:val="24"/>
                <w:lang w:val="id-ID"/>
              </w:rPr>
              <w:t>(Pereaksi Dragendroff)</w:t>
            </w:r>
          </w:p>
        </w:tc>
        <w:tc>
          <w:tcPr>
            <w:tcW w:w="2643" w:type="dxa"/>
          </w:tcPr>
          <w:p w14:paraId="2E166345" w14:textId="77777777" w:rsidR="00881B76" w:rsidRDefault="00881B76" w:rsidP="009B523D">
            <w:pPr>
              <w:tabs>
                <w:tab w:val="left" w:pos="5510"/>
              </w:tabs>
              <w:rPr>
                <w:rFonts w:ascii="Times New Roman" w:hAnsi="Times New Roman" w:cs="Times New Roman"/>
                <w:sz w:val="24"/>
                <w:szCs w:val="24"/>
                <w:lang w:val="id-ID"/>
              </w:rPr>
            </w:pPr>
          </w:p>
          <w:p w14:paraId="2BEB09DC" w14:textId="77777777" w:rsidR="00881B76" w:rsidRDefault="00881B76" w:rsidP="009B523D">
            <w:pPr>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58293" behindDoc="0" locked="0" layoutInCell="1" allowOverlap="1" wp14:anchorId="287B4B2C" wp14:editId="1CFF8CC9">
                  <wp:simplePos x="0" y="0"/>
                  <wp:positionH relativeFrom="column">
                    <wp:posOffset>69850</wp:posOffset>
                  </wp:positionH>
                  <wp:positionV relativeFrom="paragraph">
                    <wp:posOffset>83820</wp:posOffset>
                  </wp:positionV>
                  <wp:extent cx="1410429" cy="1067975"/>
                  <wp:effectExtent l="0" t="0" r="0" b="0"/>
                  <wp:wrapNone/>
                  <wp:docPr id="15132674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67498" name="Picture 108"/>
                          <pic:cNvPicPr/>
                        </pic:nvPicPr>
                        <pic:blipFill rotWithShape="1">
                          <a:blip r:embed="rId89" cstate="print">
                            <a:extLst>
                              <a:ext uri="{28A0092B-C50C-407E-A947-70E740481C1C}">
                                <a14:useLocalDpi xmlns:a14="http://schemas.microsoft.com/office/drawing/2010/main" val="0"/>
                              </a:ext>
                            </a:extLst>
                          </a:blip>
                          <a:srcRect t="13922" r="29161" b="14510"/>
                          <a:stretch/>
                        </pic:blipFill>
                        <pic:spPr bwMode="auto">
                          <a:xfrm rot="5400000">
                            <a:off x="0" y="0"/>
                            <a:ext cx="1410429" cy="106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614CF" w14:textId="77777777" w:rsidR="00881B76" w:rsidRPr="00D130D9" w:rsidRDefault="00881B76" w:rsidP="009B523D">
            <w:pPr>
              <w:rPr>
                <w:rFonts w:ascii="Times New Roman" w:hAnsi="Times New Roman" w:cs="Times New Roman"/>
                <w:sz w:val="24"/>
                <w:szCs w:val="24"/>
                <w:lang w:val="id-ID"/>
              </w:rPr>
            </w:pPr>
          </w:p>
          <w:p w14:paraId="7FB94BDF" w14:textId="77777777" w:rsidR="00881B76" w:rsidRPr="00D130D9" w:rsidRDefault="00881B76" w:rsidP="009B523D">
            <w:pPr>
              <w:rPr>
                <w:rFonts w:ascii="Times New Roman" w:hAnsi="Times New Roman" w:cs="Times New Roman"/>
                <w:sz w:val="24"/>
                <w:szCs w:val="24"/>
                <w:lang w:val="id-ID"/>
              </w:rPr>
            </w:pPr>
          </w:p>
          <w:p w14:paraId="02A0A1D3" w14:textId="77777777" w:rsidR="00881B76" w:rsidRPr="00D130D9" w:rsidRDefault="00881B76" w:rsidP="009B523D">
            <w:pPr>
              <w:rPr>
                <w:rFonts w:ascii="Times New Roman" w:hAnsi="Times New Roman" w:cs="Times New Roman"/>
                <w:sz w:val="24"/>
                <w:szCs w:val="24"/>
                <w:lang w:val="id-ID"/>
              </w:rPr>
            </w:pPr>
          </w:p>
          <w:p w14:paraId="676CE036" w14:textId="77777777" w:rsidR="00881B76" w:rsidRPr="00D130D9" w:rsidRDefault="00881B76" w:rsidP="009B523D">
            <w:pPr>
              <w:rPr>
                <w:rFonts w:ascii="Times New Roman" w:hAnsi="Times New Roman" w:cs="Times New Roman"/>
                <w:sz w:val="24"/>
                <w:szCs w:val="24"/>
                <w:lang w:val="id-ID"/>
              </w:rPr>
            </w:pPr>
          </w:p>
          <w:p w14:paraId="56E2592D" w14:textId="77777777" w:rsidR="00881B76" w:rsidRDefault="00881B76" w:rsidP="009B523D">
            <w:pPr>
              <w:rPr>
                <w:rFonts w:ascii="Times New Roman" w:hAnsi="Times New Roman" w:cs="Times New Roman"/>
                <w:sz w:val="24"/>
                <w:szCs w:val="24"/>
                <w:lang w:val="id-ID"/>
              </w:rPr>
            </w:pPr>
          </w:p>
          <w:p w14:paraId="4483F0DC" w14:textId="77777777" w:rsidR="00881B76" w:rsidRPr="00D130D9" w:rsidRDefault="00881B76" w:rsidP="009B523D">
            <w:pPr>
              <w:rPr>
                <w:rFonts w:ascii="Times New Roman" w:hAnsi="Times New Roman" w:cs="Times New Roman"/>
                <w:sz w:val="24"/>
                <w:szCs w:val="24"/>
                <w:lang w:val="id-ID"/>
              </w:rPr>
            </w:pPr>
          </w:p>
          <w:p w14:paraId="14BBF5C6" w14:textId="77777777" w:rsidR="00881B76" w:rsidRDefault="00881B76" w:rsidP="009B523D">
            <w:pPr>
              <w:rPr>
                <w:rFonts w:ascii="Times New Roman" w:hAnsi="Times New Roman" w:cs="Times New Roman"/>
                <w:sz w:val="24"/>
                <w:szCs w:val="24"/>
                <w:lang w:val="id-ID"/>
              </w:rPr>
            </w:pPr>
          </w:p>
          <w:p w14:paraId="09D07C35"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Alkaloid</w:t>
            </w:r>
          </w:p>
          <w:p w14:paraId="1E39B77A" w14:textId="77777777" w:rsidR="00881B76" w:rsidRPr="00D130D9" w:rsidRDefault="00881B76" w:rsidP="009B523D">
            <w:pPr>
              <w:jc w:val="center"/>
              <w:rPr>
                <w:rFonts w:ascii="Times New Roman" w:hAnsi="Times New Roman" w:cs="Times New Roman"/>
                <w:sz w:val="24"/>
                <w:szCs w:val="24"/>
                <w:lang w:val="id-ID"/>
              </w:rPr>
            </w:pPr>
            <w:r>
              <w:rPr>
                <w:rFonts w:ascii="Times New Roman" w:hAnsi="Times New Roman" w:cs="Times New Roman"/>
                <w:sz w:val="24"/>
                <w:szCs w:val="24"/>
                <w:lang w:val="id-ID"/>
              </w:rPr>
              <w:t>(Pereaksi Bouchardad)</w:t>
            </w:r>
          </w:p>
        </w:tc>
      </w:tr>
      <w:tr w:rsidR="00881B76" w14:paraId="2726D662" w14:textId="77777777" w:rsidTr="009B523D">
        <w:tc>
          <w:tcPr>
            <w:tcW w:w="2642" w:type="dxa"/>
          </w:tcPr>
          <w:p w14:paraId="6FE098DB" w14:textId="77777777" w:rsidR="00881B76" w:rsidRDefault="00881B76" w:rsidP="009B523D">
            <w:pPr>
              <w:tabs>
                <w:tab w:val="left" w:pos="5510"/>
              </w:tabs>
              <w:rPr>
                <w:rFonts w:ascii="Times New Roman" w:hAnsi="Times New Roman" w:cs="Times New Roman"/>
                <w:sz w:val="24"/>
                <w:szCs w:val="24"/>
                <w:lang w:val="id-ID"/>
              </w:rPr>
            </w:pPr>
          </w:p>
          <w:p w14:paraId="1654F981" w14:textId="77777777" w:rsidR="00881B76" w:rsidRDefault="00881B76" w:rsidP="009B523D">
            <w:pPr>
              <w:tabs>
                <w:tab w:val="left" w:pos="5510"/>
              </w:tabs>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58294" behindDoc="0" locked="0" layoutInCell="1" allowOverlap="1" wp14:anchorId="12C8BE88" wp14:editId="3A423422">
                  <wp:simplePos x="0" y="0"/>
                  <wp:positionH relativeFrom="column">
                    <wp:posOffset>103188</wp:posOffset>
                  </wp:positionH>
                  <wp:positionV relativeFrom="paragraph">
                    <wp:posOffset>96202</wp:posOffset>
                  </wp:positionV>
                  <wp:extent cx="1395923" cy="1052343"/>
                  <wp:effectExtent l="317" t="0" r="0" b="0"/>
                  <wp:wrapNone/>
                  <wp:docPr id="60322417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4173" name="Picture 108"/>
                          <pic:cNvPicPr/>
                        </pic:nvPicPr>
                        <pic:blipFill rotWithShape="1">
                          <a:blip r:embed="rId90" cstate="print">
                            <a:extLst>
                              <a:ext uri="{28A0092B-C50C-407E-A947-70E740481C1C}">
                                <a14:useLocalDpi xmlns:a14="http://schemas.microsoft.com/office/drawing/2010/main" val="0"/>
                              </a:ext>
                            </a:extLst>
                          </a:blip>
                          <a:srcRect t="12422" r="18366" b="5523"/>
                          <a:stretch/>
                        </pic:blipFill>
                        <pic:spPr bwMode="auto">
                          <a:xfrm rot="5400000">
                            <a:off x="0" y="0"/>
                            <a:ext cx="1395923" cy="1052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48BB9" w14:textId="77777777" w:rsidR="00881B76" w:rsidRDefault="00881B76" w:rsidP="009B523D">
            <w:pPr>
              <w:tabs>
                <w:tab w:val="left" w:pos="5510"/>
              </w:tabs>
              <w:rPr>
                <w:rFonts w:ascii="Times New Roman" w:hAnsi="Times New Roman" w:cs="Times New Roman"/>
                <w:sz w:val="24"/>
                <w:szCs w:val="24"/>
                <w:lang w:val="id-ID"/>
              </w:rPr>
            </w:pPr>
          </w:p>
          <w:p w14:paraId="44A12B72" w14:textId="77777777" w:rsidR="00881B76" w:rsidRDefault="00881B76" w:rsidP="009B523D">
            <w:pPr>
              <w:tabs>
                <w:tab w:val="left" w:pos="5510"/>
              </w:tabs>
              <w:rPr>
                <w:rFonts w:ascii="Times New Roman" w:hAnsi="Times New Roman" w:cs="Times New Roman"/>
                <w:sz w:val="24"/>
                <w:szCs w:val="24"/>
                <w:lang w:val="id-ID"/>
              </w:rPr>
            </w:pPr>
          </w:p>
          <w:p w14:paraId="760C9C30" w14:textId="77777777" w:rsidR="00881B76" w:rsidRDefault="00881B76" w:rsidP="009B523D">
            <w:pPr>
              <w:tabs>
                <w:tab w:val="left" w:pos="5510"/>
              </w:tabs>
              <w:rPr>
                <w:rFonts w:ascii="Times New Roman" w:hAnsi="Times New Roman" w:cs="Times New Roman"/>
                <w:sz w:val="24"/>
                <w:szCs w:val="24"/>
                <w:lang w:val="id-ID"/>
              </w:rPr>
            </w:pPr>
          </w:p>
          <w:p w14:paraId="5CD0CD3B" w14:textId="77777777" w:rsidR="00881B76" w:rsidRDefault="00881B76" w:rsidP="009B523D">
            <w:pPr>
              <w:tabs>
                <w:tab w:val="left" w:pos="5510"/>
              </w:tabs>
              <w:rPr>
                <w:rFonts w:ascii="Times New Roman" w:hAnsi="Times New Roman" w:cs="Times New Roman"/>
                <w:sz w:val="24"/>
                <w:szCs w:val="24"/>
                <w:lang w:val="id-ID"/>
              </w:rPr>
            </w:pPr>
          </w:p>
          <w:p w14:paraId="515E2A92" w14:textId="77777777" w:rsidR="00881B76" w:rsidRDefault="00881B76" w:rsidP="009B523D">
            <w:pPr>
              <w:tabs>
                <w:tab w:val="left" w:pos="5510"/>
              </w:tabs>
              <w:rPr>
                <w:rFonts w:ascii="Times New Roman" w:hAnsi="Times New Roman" w:cs="Times New Roman"/>
                <w:sz w:val="24"/>
                <w:szCs w:val="24"/>
                <w:lang w:val="id-ID"/>
              </w:rPr>
            </w:pPr>
          </w:p>
          <w:p w14:paraId="24941096" w14:textId="77777777" w:rsidR="00881B76" w:rsidRDefault="00881B76" w:rsidP="009B523D">
            <w:pPr>
              <w:tabs>
                <w:tab w:val="left" w:pos="5510"/>
              </w:tabs>
              <w:rPr>
                <w:rFonts w:ascii="Times New Roman" w:hAnsi="Times New Roman" w:cs="Times New Roman"/>
                <w:sz w:val="24"/>
                <w:szCs w:val="24"/>
                <w:lang w:val="id-ID"/>
              </w:rPr>
            </w:pPr>
          </w:p>
          <w:p w14:paraId="5F4D1365" w14:textId="77777777" w:rsidR="00881B76" w:rsidRDefault="00881B76" w:rsidP="009B523D">
            <w:pPr>
              <w:tabs>
                <w:tab w:val="left" w:pos="5510"/>
              </w:tabs>
              <w:rPr>
                <w:rFonts w:ascii="Times New Roman" w:hAnsi="Times New Roman" w:cs="Times New Roman"/>
                <w:sz w:val="24"/>
                <w:szCs w:val="24"/>
                <w:lang w:val="id-ID"/>
              </w:rPr>
            </w:pPr>
          </w:p>
          <w:p w14:paraId="2AEDFFC8"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Flavonoid</w:t>
            </w:r>
          </w:p>
        </w:tc>
        <w:tc>
          <w:tcPr>
            <w:tcW w:w="2642" w:type="dxa"/>
          </w:tcPr>
          <w:p w14:paraId="077A5953"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5" behindDoc="0" locked="0" layoutInCell="1" allowOverlap="1" wp14:anchorId="18D6D631" wp14:editId="04E3E77A">
                  <wp:simplePos x="0" y="0"/>
                  <wp:positionH relativeFrom="column">
                    <wp:posOffset>94933</wp:posOffset>
                  </wp:positionH>
                  <wp:positionV relativeFrom="paragraph">
                    <wp:posOffset>297497</wp:posOffset>
                  </wp:positionV>
                  <wp:extent cx="1403847" cy="1005689"/>
                  <wp:effectExtent l="8572" t="0" r="0" b="0"/>
                  <wp:wrapNone/>
                  <wp:docPr id="161181566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15665" name="Picture 108"/>
                          <pic:cNvPicPr/>
                        </pic:nvPicPr>
                        <pic:blipFill rotWithShape="1">
                          <a:blip r:embed="rId91" cstate="print">
                            <a:extLst>
                              <a:ext uri="{28A0092B-C50C-407E-A947-70E740481C1C}">
                                <a14:useLocalDpi xmlns:a14="http://schemas.microsoft.com/office/drawing/2010/main" val="0"/>
                              </a:ext>
                            </a:extLst>
                          </a:blip>
                          <a:srcRect l="257" t="19161" r="25038" b="9482"/>
                          <a:stretch/>
                        </pic:blipFill>
                        <pic:spPr bwMode="auto">
                          <a:xfrm rot="5400000">
                            <a:off x="0" y="0"/>
                            <a:ext cx="1403847" cy="1005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18B6F" w14:textId="77777777" w:rsidR="00881B76" w:rsidRPr="004956F7" w:rsidRDefault="00881B76" w:rsidP="009B523D">
            <w:pPr>
              <w:rPr>
                <w:rFonts w:ascii="Times New Roman" w:hAnsi="Times New Roman" w:cs="Times New Roman"/>
                <w:sz w:val="24"/>
                <w:szCs w:val="24"/>
                <w:lang w:val="id-ID"/>
              </w:rPr>
            </w:pPr>
          </w:p>
          <w:p w14:paraId="4B0F09B3" w14:textId="77777777" w:rsidR="00881B76" w:rsidRPr="004956F7" w:rsidRDefault="00881B76" w:rsidP="009B523D">
            <w:pPr>
              <w:rPr>
                <w:rFonts w:ascii="Times New Roman" w:hAnsi="Times New Roman" w:cs="Times New Roman"/>
                <w:sz w:val="24"/>
                <w:szCs w:val="24"/>
                <w:lang w:val="id-ID"/>
              </w:rPr>
            </w:pPr>
          </w:p>
          <w:p w14:paraId="1AF3F2EB" w14:textId="77777777" w:rsidR="00881B76" w:rsidRPr="004956F7" w:rsidRDefault="00881B76" w:rsidP="009B523D">
            <w:pPr>
              <w:rPr>
                <w:rFonts w:ascii="Times New Roman" w:hAnsi="Times New Roman" w:cs="Times New Roman"/>
                <w:sz w:val="24"/>
                <w:szCs w:val="24"/>
                <w:lang w:val="id-ID"/>
              </w:rPr>
            </w:pPr>
          </w:p>
          <w:p w14:paraId="1BBAE183" w14:textId="77777777" w:rsidR="00881B76" w:rsidRPr="004956F7" w:rsidRDefault="00881B76" w:rsidP="009B523D">
            <w:pPr>
              <w:rPr>
                <w:rFonts w:ascii="Times New Roman" w:hAnsi="Times New Roman" w:cs="Times New Roman"/>
                <w:sz w:val="24"/>
                <w:szCs w:val="24"/>
                <w:lang w:val="id-ID"/>
              </w:rPr>
            </w:pPr>
          </w:p>
          <w:p w14:paraId="6B6A24A5" w14:textId="77777777" w:rsidR="00881B76" w:rsidRDefault="00881B76" w:rsidP="009B523D">
            <w:pPr>
              <w:rPr>
                <w:rFonts w:ascii="Times New Roman" w:hAnsi="Times New Roman" w:cs="Times New Roman"/>
                <w:sz w:val="24"/>
                <w:szCs w:val="24"/>
                <w:lang w:val="id-ID"/>
              </w:rPr>
            </w:pPr>
          </w:p>
          <w:p w14:paraId="620CC7C6" w14:textId="77777777" w:rsidR="00881B76" w:rsidRPr="004956F7" w:rsidRDefault="00881B76" w:rsidP="009B523D">
            <w:pPr>
              <w:rPr>
                <w:rFonts w:ascii="Times New Roman" w:hAnsi="Times New Roman" w:cs="Times New Roman"/>
                <w:sz w:val="24"/>
                <w:szCs w:val="24"/>
                <w:lang w:val="id-ID"/>
              </w:rPr>
            </w:pPr>
          </w:p>
          <w:p w14:paraId="1F58DE42" w14:textId="77777777" w:rsidR="00881B76" w:rsidRDefault="00881B76" w:rsidP="009B523D">
            <w:pPr>
              <w:rPr>
                <w:rFonts w:ascii="Times New Roman" w:hAnsi="Times New Roman" w:cs="Times New Roman"/>
                <w:sz w:val="24"/>
                <w:szCs w:val="24"/>
                <w:lang w:val="id-ID"/>
              </w:rPr>
            </w:pPr>
          </w:p>
          <w:p w14:paraId="2F534FF6" w14:textId="77777777" w:rsidR="00881B76" w:rsidRDefault="00881B76" w:rsidP="009B523D">
            <w:pPr>
              <w:ind w:firstLine="720"/>
              <w:rPr>
                <w:rFonts w:ascii="Times New Roman" w:hAnsi="Times New Roman" w:cs="Times New Roman"/>
                <w:sz w:val="24"/>
                <w:szCs w:val="24"/>
                <w:lang w:val="id-ID"/>
              </w:rPr>
            </w:pPr>
          </w:p>
          <w:p w14:paraId="2A2F5CDF" w14:textId="77777777" w:rsidR="00881B76" w:rsidRPr="004956F7" w:rsidRDefault="00881B76" w:rsidP="009B523D">
            <w:pPr>
              <w:jc w:val="center"/>
              <w:rPr>
                <w:rFonts w:ascii="Times New Roman" w:hAnsi="Times New Roman" w:cs="Times New Roman"/>
                <w:sz w:val="24"/>
                <w:szCs w:val="24"/>
                <w:lang w:val="id-ID"/>
              </w:rPr>
            </w:pPr>
            <w:r>
              <w:rPr>
                <w:rFonts w:ascii="Times New Roman" w:hAnsi="Times New Roman" w:cs="Times New Roman"/>
                <w:sz w:val="24"/>
                <w:szCs w:val="24"/>
                <w:lang w:val="id-ID"/>
              </w:rPr>
              <w:t>(+) Tanin</w:t>
            </w:r>
          </w:p>
        </w:tc>
        <w:tc>
          <w:tcPr>
            <w:tcW w:w="2643" w:type="dxa"/>
          </w:tcPr>
          <w:p w14:paraId="760A9BF1"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6" behindDoc="0" locked="0" layoutInCell="1" allowOverlap="1" wp14:anchorId="3633E659" wp14:editId="0018B290">
                  <wp:simplePos x="0" y="0"/>
                  <wp:positionH relativeFrom="column">
                    <wp:posOffset>49213</wp:posOffset>
                  </wp:positionH>
                  <wp:positionV relativeFrom="paragraph">
                    <wp:posOffset>272732</wp:posOffset>
                  </wp:positionV>
                  <wp:extent cx="1402329" cy="1053968"/>
                  <wp:effectExtent l="2857" t="0" r="0" b="0"/>
                  <wp:wrapNone/>
                  <wp:docPr id="11687878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8789" name="Picture 108"/>
                          <pic:cNvPicPr/>
                        </pic:nvPicPr>
                        <pic:blipFill>
                          <a:blip r:embed="rId92" cstate="print">
                            <a:extLst>
                              <a:ext uri="{28A0092B-C50C-407E-A947-70E740481C1C}">
                                <a14:useLocalDpi xmlns:a14="http://schemas.microsoft.com/office/drawing/2010/main" val="0"/>
                              </a:ext>
                            </a:extLst>
                          </a:blip>
                          <a:srcRect t="2223" b="2223"/>
                          <a:stretch>
                            <a:fillRect/>
                          </a:stretch>
                        </pic:blipFill>
                        <pic:spPr bwMode="auto">
                          <a:xfrm rot="5400000">
                            <a:off x="0" y="0"/>
                            <a:ext cx="1402329" cy="1053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D70F4" w14:textId="77777777" w:rsidR="00881B76" w:rsidRPr="004956F7" w:rsidRDefault="00881B76" w:rsidP="009B523D">
            <w:pPr>
              <w:rPr>
                <w:rFonts w:ascii="Times New Roman" w:hAnsi="Times New Roman" w:cs="Times New Roman"/>
                <w:sz w:val="24"/>
                <w:szCs w:val="24"/>
                <w:lang w:val="id-ID"/>
              </w:rPr>
            </w:pPr>
          </w:p>
          <w:p w14:paraId="6EB2F29E" w14:textId="77777777" w:rsidR="00881B76" w:rsidRPr="004956F7" w:rsidRDefault="00881B76" w:rsidP="009B523D">
            <w:pPr>
              <w:rPr>
                <w:rFonts w:ascii="Times New Roman" w:hAnsi="Times New Roman" w:cs="Times New Roman"/>
                <w:sz w:val="24"/>
                <w:szCs w:val="24"/>
                <w:lang w:val="id-ID"/>
              </w:rPr>
            </w:pPr>
          </w:p>
          <w:p w14:paraId="62127728" w14:textId="77777777" w:rsidR="00881B76" w:rsidRPr="004956F7" w:rsidRDefault="00881B76" w:rsidP="009B523D">
            <w:pPr>
              <w:rPr>
                <w:rFonts w:ascii="Times New Roman" w:hAnsi="Times New Roman" w:cs="Times New Roman"/>
                <w:sz w:val="24"/>
                <w:szCs w:val="24"/>
                <w:lang w:val="id-ID"/>
              </w:rPr>
            </w:pPr>
          </w:p>
          <w:p w14:paraId="797218C3" w14:textId="77777777" w:rsidR="00881B76" w:rsidRPr="004956F7" w:rsidRDefault="00881B76" w:rsidP="009B523D">
            <w:pPr>
              <w:rPr>
                <w:rFonts w:ascii="Times New Roman" w:hAnsi="Times New Roman" w:cs="Times New Roman"/>
                <w:sz w:val="24"/>
                <w:szCs w:val="24"/>
                <w:lang w:val="id-ID"/>
              </w:rPr>
            </w:pPr>
          </w:p>
          <w:p w14:paraId="292CEBE0" w14:textId="77777777" w:rsidR="00881B76" w:rsidRDefault="00881B76" w:rsidP="009B523D">
            <w:pPr>
              <w:rPr>
                <w:rFonts w:ascii="Times New Roman" w:hAnsi="Times New Roman" w:cs="Times New Roman"/>
                <w:sz w:val="24"/>
                <w:szCs w:val="24"/>
                <w:lang w:val="id-ID"/>
              </w:rPr>
            </w:pPr>
          </w:p>
          <w:p w14:paraId="3B61ADBE" w14:textId="77777777" w:rsidR="00881B76" w:rsidRPr="004956F7" w:rsidRDefault="00881B76" w:rsidP="009B523D">
            <w:pPr>
              <w:rPr>
                <w:rFonts w:ascii="Times New Roman" w:hAnsi="Times New Roman" w:cs="Times New Roman"/>
                <w:sz w:val="24"/>
                <w:szCs w:val="24"/>
                <w:lang w:val="id-ID"/>
              </w:rPr>
            </w:pPr>
          </w:p>
          <w:p w14:paraId="2D5322CC" w14:textId="77777777" w:rsidR="00881B76" w:rsidRDefault="00881B76" w:rsidP="009B523D">
            <w:pPr>
              <w:rPr>
                <w:rFonts w:ascii="Times New Roman" w:hAnsi="Times New Roman" w:cs="Times New Roman"/>
                <w:sz w:val="24"/>
                <w:szCs w:val="24"/>
                <w:lang w:val="id-ID"/>
              </w:rPr>
            </w:pPr>
          </w:p>
          <w:p w14:paraId="696ABE9A" w14:textId="77777777" w:rsidR="00881B76" w:rsidRDefault="00881B76" w:rsidP="009B523D">
            <w:pPr>
              <w:ind w:firstLine="720"/>
              <w:rPr>
                <w:rFonts w:ascii="Times New Roman" w:hAnsi="Times New Roman" w:cs="Times New Roman"/>
                <w:sz w:val="24"/>
                <w:szCs w:val="24"/>
                <w:lang w:val="id-ID"/>
              </w:rPr>
            </w:pPr>
          </w:p>
          <w:p w14:paraId="3F1F19A0" w14:textId="77777777" w:rsidR="00881B76" w:rsidRPr="004956F7" w:rsidRDefault="00881B76" w:rsidP="009B523D">
            <w:pPr>
              <w:jc w:val="center"/>
              <w:rPr>
                <w:rFonts w:ascii="Times New Roman" w:hAnsi="Times New Roman" w:cs="Times New Roman"/>
                <w:sz w:val="24"/>
                <w:szCs w:val="24"/>
                <w:lang w:val="id-ID"/>
              </w:rPr>
            </w:pPr>
            <w:r>
              <w:rPr>
                <w:rFonts w:ascii="Times New Roman" w:hAnsi="Times New Roman" w:cs="Times New Roman"/>
                <w:sz w:val="24"/>
                <w:szCs w:val="24"/>
                <w:lang w:val="id-ID"/>
              </w:rPr>
              <w:t>(+) Saponin</w:t>
            </w:r>
          </w:p>
        </w:tc>
      </w:tr>
      <w:tr w:rsidR="00881B76" w14:paraId="0F3B9699" w14:textId="77777777" w:rsidTr="009B523D">
        <w:tc>
          <w:tcPr>
            <w:tcW w:w="2642" w:type="dxa"/>
          </w:tcPr>
          <w:p w14:paraId="17FB3D7A" w14:textId="77777777" w:rsidR="00881B76" w:rsidRDefault="00881B76" w:rsidP="009B523D">
            <w:pPr>
              <w:tabs>
                <w:tab w:val="left" w:pos="5510"/>
              </w:tabs>
              <w:rPr>
                <w:rFonts w:ascii="Times New Roman" w:hAnsi="Times New Roman" w:cs="Times New Roman"/>
                <w:sz w:val="24"/>
                <w:szCs w:val="24"/>
                <w:lang w:val="id-ID"/>
              </w:rPr>
            </w:pPr>
          </w:p>
          <w:p w14:paraId="1C723CED"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7" behindDoc="0" locked="0" layoutInCell="1" allowOverlap="1" wp14:anchorId="4E86E3B3" wp14:editId="27DA3C5F">
                  <wp:simplePos x="0" y="0"/>
                  <wp:positionH relativeFrom="column">
                    <wp:posOffset>77470</wp:posOffset>
                  </wp:positionH>
                  <wp:positionV relativeFrom="paragraph">
                    <wp:posOffset>130810</wp:posOffset>
                  </wp:positionV>
                  <wp:extent cx="1442710" cy="1004196"/>
                  <wp:effectExtent l="0" t="9525" r="0" b="0"/>
                  <wp:wrapNone/>
                  <wp:docPr id="13490779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77924" name="Picture 108"/>
                          <pic:cNvPicPr/>
                        </pic:nvPicPr>
                        <pic:blipFill rotWithShape="1">
                          <a:blip r:embed="rId93" cstate="print">
                            <a:extLst>
                              <a:ext uri="{28A0092B-C50C-407E-A947-70E740481C1C}">
                                <a14:useLocalDpi xmlns:a14="http://schemas.microsoft.com/office/drawing/2010/main" val="0"/>
                              </a:ext>
                            </a:extLst>
                          </a:blip>
                          <a:srcRect l="-1083" t="15542" r="26857" b="15547"/>
                          <a:stretch/>
                        </pic:blipFill>
                        <pic:spPr bwMode="auto">
                          <a:xfrm rot="5400000">
                            <a:off x="0" y="0"/>
                            <a:ext cx="1442710" cy="1004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80E23" w14:textId="77777777" w:rsidR="00881B76" w:rsidRDefault="00881B76" w:rsidP="009B523D">
            <w:pPr>
              <w:tabs>
                <w:tab w:val="left" w:pos="5510"/>
              </w:tabs>
              <w:rPr>
                <w:rFonts w:ascii="Times New Roman" w:hAnsi="Times New Roman" w:cs="Times New Roman"/>
                <w:sz w:val="24"/>
                <w:szCs w:val="24"/>
                <w:lang w:val="id-ID"/>
              </w:rPr>
            </w:pPr>
          </w:p>
          <w:p w14:paraId="15633DD8" w14:textId="77777777" w:rsidR="00881B76" w:rsidRDefault="00881B76" w:rsidP="009B523D">
            <w:pPr>
              <w:tabs>
                <w:tab w:val="left" w:pos="5510"/>
              </w:tabs>
              <w:rPr>
                <w:rFonts w:ascii="Times New Roman" w:hAnsi="Times New Roman" w:cs="Times New Roman"/>
                <w:sz w:val="24"/>
                <w:szCs w:val="24"/>
                <w:lang w:val="id-ID"/>
              </w:rPr>
            </w:pPr>
          </w:p>
          <w:p w14:paraId="1B4834E1" w14:textId="77777777" w:rsidR="00881B76" w:rsidRDefault="00881B76" w:rsidP="009B523D">
            <w:pPr>
              <w:tabs>
                <w:tab w:val="left" w:pos="5510"/>
              </w:tabs>
              <w:rPr>
                <w:rFonts w:ascii="Times New Roman" w:hAnsi="Times New Roman" w:cs="Times New Roman"/>
                <w:sz w:val="24"/>
                <w:szCs w:val="24"/>
                <w:lang w:val="id-ID"/>
              </w:rPr>
            </w:pPr>
          </w:p>
          <w:p w14:paraId="3C215210" w14:textId="77777777" w:rsidR="00881B76" w:rsidRDefault="00881B76" w:rsidP="009B523D">
            <w:pPr>
              <w:tabs>
                <w:tab w:val="left" w:pos="5510"/>
              </w:tabs>
              <w:rPr>
                <w:rFonts w:ascii="Times New Roman" w:hAnsi="Times New Roman" w:cs="Times New Roman"/>
                <w:sz w:val="24"/>
                <w:szCs w:val="24"/>
                <w:lang w:val="id-ID"/>
              </w:rPr>
            </w:pPr>
          </w:p>
          <w:p w14:paraId="6555FDBC" w14:textId="77777777" w:rsidR="00881B76" w:rsidRDefault="00881B76" w:rsidP="009B523D">
            <w:pPr>
              <w:tabs>
                <w:tab w:val="left" w:pos="5510"/>
              </w:tabs>
              <w:rPr>
                <w:rFonts w:ascii="Times New Roman" w:hAnsi="Times New Roman" w:cs="Times New Roman"/>
                <w:sz w:val="24"/>
                <w:szCs w:val="24"/>
                <w:lang w:val="id-ID"/>
              </w:rPr>
            </w:pPr>
          </w:p>
          <w:p w14:paraId="2EF411E7" w14:textId="77777777" w:rsidR="00881B76" w:rsidRDefault="00881B76" w:rsidP="009B523D">
            <w:pPr>
              <w:tabs>
                <w:tab w:val="left" w:pos="5510"/>
              </w:tabs>
              <w:rPr>
                <w:rFonts w:ascii="Times New Roman" w:hAnsi="Times New Roman" w:cs="Times New Roman"/>
                <w:sz w:val="24"/>
                <w:szCs w:val="24"/>
                <w:lang w:val="id-ID"/>
              </w:rPr>
            </w:pPr>
          </w:p>
          <w:p w14:paraId="645FA761" w14:textId="77777777" w:rsidR="00881B76" w:rsidRDefault="00881B76" w:rsidP="009B523D">
            <w:pPr>
              <w:tabs>
                <w:tab w:val="left" w:pos="5510"/>
              </w:tabs>
              <w:rPr>
                <w:rFonts w:ascii="Times New Roman" w:hAnsi="Times New Roman" w:cs="Times New Roman"/>
                <w:sz w:val="24"/>
                <w:szCs w:val="24"/>
                <w:lang w:val="id-ID"/>
              </w:rPr>
            </w:pPr>
          </w:p>
          <w:p w14:paraId="44A5139F"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Steroid</w:t>
            </w:r>
          </w:p>
        </w:tc>
        <w:tc>
          <w:tcPr>
            <w:tcW w:w="2642" w:type="dxa"/>
          </w:tcPr>
          <w:p w14:paraId="0BEE9D5F"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8" behindDoc="0" locked="0" layoutInCell="1" allowOverlap="1" wp14:anchorId="7A4AD0AA" wp14:editId="049E5438">
                  <wp:simplePos x="0" y="0"/>
                  <wp:positionH relativeFrom="column">
                    <wp:posOffset>172476</wp:posOffset>
                  </wp:positionH>
                  <wp:positionV relativeFrom="paragraph">
                    <wp:posOffset>100282</wp:posOffset>
                  </wp:positionV>
                  <wp:extent cx="1196285" cy="1399735"/>
                  <wp:effectExtent l="0" t="0" r="4445" b="0"/>
                  <wp:wrapNone/>
                  <wp:docPr id="10201375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7516" name="Picture 108"/>
                          <pic:cNvPicPr/>
                        </pic:nvPicPr>
                        <pic:blipFill rotWithShape="1">
                          <a:blip r:embed="rId94" cstate="print">
                            <a:extLst>
                              <a:ext uri="{28A0092B-C50C-407E-A947-70E740481C1C}">
                                <a14:useLocalDpi xmlns:a14="http://schemas.microsoft.com/office/drawing/2010/main" val="0"/>
                              </a:ext>
                            </a:extLst>
                          </a:blip>
                          <a:srcRect l="42133" r="28704" b="39360"/>
                          <a:stretch/>
                        </pic:blipFill>
                        <pic:spPr bwMode="auto">
                          <a:xfrm>
                            <a:off x="0" y="0"/>
                            <a:ext cx="1196285" cy="139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7FA7C" w14:textId="77777777" w:rsidR="00881B76" w:rsidRPr="008C70E3" w:rsidRDefault="00881B76" w:rsidP="009B523D">
            <w:pPr>
              <w:rPr>
                <w:rFonts w:ascii="Times New Roman" w:hAnsi="Times New Roman" w:cs="Times New Roman"/>
                <w:sz w:val="24"/>
                <w:szCs w:val="24"/>
                <w:lang w:val="id-ID"/>
              </w:rPr>
            </w:pPr>
          </w:p>
          <w:p w14:paraId="1EF150FF" w14:textId="77777777" w:rsidR="00881B76" w:rsidRPr="008C70E3" w:rsidRDefault="00881B76" w:rsidP="009B523D">
            <w:pPr>
              <w:rPr>
                <w:rFonts w:ascii="Times New Roman" w:hAnsi="Times New Roman" w:cs="Times New Roman"/>
                <w:sz w:val="24"/>
                <w:szCs w:val="24"/>
                <w:lang w:val="id-ID"/>
              </w:rPr>
            </w:pPr>
          </w:p>
          <w:p w14:paraId="2ABD1A55" w14:textId="77777777" w:rsidR="00881B76" w:rsidRPr="008C70E3" w:rsidRDefault="00881B76" w:rsidP="009B523D">
            <w:pPr>
              <w:rPr>
                <w:rFonts w:ascii="Times New Roman" w:hAnsi="Times New Roman" w:cs="Times New Roman"/>
                <w:sz w:val="24"/>
                <w:szCs w:val="24"/>
                <w:lang w:val="id-ID"/>
              </w:rPr>
            </w:pPr>
          </w:p>
          <w:p w14:paraId="33A80499" w14:textId="77777777" w:rsidR="00881B76" w:rsidRDefault="00881B76" w:rsidP="009B523D">
            <w:pPr>
              <w:rPr>
                <w:rFonts w:ascii="Times New Roman" w:hAnsi="Times New Roman" w:cs="Times New Roman"/>
                <w:sz w:val="24"/>
                <w:szCs w:val="24"/>
                <w:lang w:val="id-ID"/>
              </w:rPr>
            </w:pPr>
          </w:p>
          <w:p w14:paraId="4FC533A1" w14:textId="77777777" w:rsidR="00881B76" w:rsidRPr="008C70E3" w:rsidRDefault="00881B76" w:rsidP="009B523D">
            <w:pPr>
              <w:rPr>
                <w:rFonts w:ascii="Times New Roman" w:hAnsi="Times New Roman" w:cs="Times New Roman"/>
                <w:sz w:val="24"/>
                <w:szCs w:val="24"/>
                <w:lang w:val="id-ID"/>
              </w:rPr>
            </w:pPr>
          </w:p>
          <w:p w14:paraId="5B5A7D5B" w14:textId="77777777" w:rsidR="00881B76" w:rsidRDefault="00881B76" w:rsidP="009B523D">
            <w:pPr>
              <w:rPr>
                <w:rFonts w:ascii="Times New Roman" w:hAnsi="Times New Roman" w:cs="Times New Roman"/>
                <w:sz w:val="24"/>
                <w:szCs w:val="24"/>
                <w:lang w:val="id-ID"/>
              </w:rPr>
            </w:pPr>
          </w:p>
          <w:p w14:paraId="3987EC0B" w14:textId="77777777" w:rsidR="00881B76" w:rsidRDefault="00881B76" w:rsidP="009B523D">
            <w:pPr>
              <w:rPr>
                <w:rFonts w:ascii="Times New Roman" w:hAnsi="Times New Roman" w:cs="Times New Roman"/>
                <w:sz w:val="24"/>
                <w:szCs w:val="24"/>
                <w:lang w:val="id-ID"/>
              </w:rPr>
            </w:pPr>
          </w:p>
          <w:p w14:paraId="2E772FA0" w14:textId="77777777" w:rsidR="00881B76" w:rsidRDefault="00881B76" w:rsidP="009B523D">
            <w:pPr>
              <w:ind w:firstLine="720"/>
              <w:rPr>
                <w:rFonts w:ascii="Times New Roman" w:hAnsi="Times New Roman" w:cs="Times New Roman"/>
                <w:sz w:val="24"/>
                <w:szCs w:val="24"/>
                <w:lang w:val="id-ID"/>
              </w:rPr>
            </w:pPr>
          </w:p>
          <w:p w14:paraId="2D6AC77F" w14:textId="77777777" w:rsidR="00881B76" w:rsidRPr="008C70E3" w:rsidRDefault="00881B76" w:rsidP="009B523D">
            <w:pPr>
              <w:jc w:val="center"/>
              <w:rPr>
                <w:rFonts w:ascii="Times New Roman" w:hAnsi="Times New Roman" w:cs="Times New Roman"/>
                <w:sz w:val="24"/>
                <w:szCs w:val="24"/>
                <w:lang w:val="id-ID"/>
              </w:rPr>
            </w:pPr>
            <w:r>
              <w:rPr>
                <w:rFonts w:ascii="Times New Roman" w:hAnsi="Times New Roman" w:cs="Times New Roman"/>
                <w:sz w:val="24"/>
                <w:szCs w:val="24"/>
                <w:lang w:val="id-ID"/>
              </w:rPr>
              <w:t>(+) Triterpenoid</w:t>
            </w:r>
          </w:p>
        </w:tc>
        <w:tc>
          <w:tcPr>
            <w:tcW w:w="2643" w:type="dxa"/>
          </w:tcPr>
          <w:p w14:paraId="747419B7" w14:textId="77777777" w:rsidR="00881B76" w:rsidRDefault="00881B76" w:rsidP="009B523D">
            <w:pPr>
              <w:tabs>
                <w:tab w:val="left" w:pos="5510"/>
              </w:tabs>
              <w:rPr>
                <w:rFonts w:ascii="Times New Roman" w:hAnsi="Times New Roman" w:cs="Times New Roman"/>
                <w:sz w:val="24"/>
                <w:szCs w:val="24"/>
                <w:lang w:val="id-ID"/>
              </w:rPr>
            </w:pPr>
          </w:p>
          <w:p w14:paraId="250B85BB" w14:textId="77777777" w:rsidR="00881B76" w:rsidRDefault="00881B76" w:rsidP="009B523D">
            <w:pPr>
              <w:tabs>
                <w:tab w:val="left" w:pos="5510"/>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99" behindDoc="0" locked="0" layoutInCell="1" allowOverlap="1" wp14:anchorId="1DF9197E" wp14:editId="7853C73E">
                  <wp:simplePos x="0" y="0"/>
                  <wp:positionH relativeFrom="column">
                    <wp:posOffset>105687</wp:posOffset>
                  </wp:positionH>
                  <wp:positionV relativeFrom="paragraph">
                    <wp:posOffset>133707</wp:posOffset>
                  </wp:positionV>
                  <wp:extent cx="1353010" cy="1020065"/>
                  <wp:effectExtent l="0" t="5080" r="0" b="0"/>
                  <wp:wrapNone/>
                  <wp:docPr id="133674912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9120" name="Picture 108"/>
                          <pic:cNvPicPr/>
                        </pic:nvPicPr>
                        <pic:blipFill rotWithShape="1">
                          <a:blip r:embed="rId95" cstate="print">
                            <a:extLst>
                              <a:ext uri="{28A0092B-C50C-407E-A947-70E740481C1C}">
                                <a14:useLocalDpi xmlns:a14="http://schemas.microsoft.com/office/drawing/2010/main" val="0"/>
                              </a:ext>
                            </a:extLst>
                          </a:blip>
                          <a:srcRect t="15827" r="19844" b="10278"/>
                          <a:stretch/>
                        </pic:blipFill>
                        <pic:spPr bwMode="auto">
                          <a:xfrm rot="5400000">
                            <a:off x="0" y="0"/>
                            <a:ext cx="1363509" cy="102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62156" w14:textId="77777777" w:rsidR="00881B76" w:rsidRDefault="00881B76" w:rsidP="009B523D">
            <w:pPr>
              <w:tabs>
                <w:tab w:val="left" w:pos="5510"/>
              </w:tabs>
              <w:rPr>
                <w:rFonts w:ascii="Times New Roman" w:hAnsi="Times New Roman" w:cs="Times New Roman"/>
                <w:sz w:val="24"/>
                <w:szCs w:val="24"/>
                <w:lang w:val="id-ID"/>
              </w:rPr>
            </w:pPr>
          </w:p>
          <w:p w14:paraId="5A09C83E" w14:textId="77777777" w:rsidR="00881B76" w:rsidRDefault="00881B76" w:rsidP="009B523D">
            <w:pPr>
              <w:tabs>
                <w:tab w:val="left" w:pos="5510"/>
              </w:tabs>
              <w:rPr>
                <w:rFonts w:ascii="Times New Roman" w:hAnsi="Times New Roman" w:cs="Times New Roman"/>
                <w:sz w:val="24"/>
                <w:szCs w:val="24"/>
                <w:lang w:val="id-ID"/>
              </w:rPr>
            </w:pPr>
          </w:p>
          <w:p w14:paraId="4453D0DC" w14:textId="77777777" w:rsidR="00881B76" w:rsidRDefault="00881B76" w:rsidP="009B523D">
            <w:pPr>
              <w:tabs>
                <w:tab w:val="left" w:pos="5510"/>
              </w:tabs>
              <w:rPr>
                <w:rFonts w:ascii="Times New Roman" w:hAnsi="Times New Roman" w:cs="Times New Roman"/>
                <w:sz w:val="24"/>
                <w:szCs w:val="24"/>
                <w:lang w:val="id-ID"/>
              </w:rPr>
            </w:pPr>
          </w:p>
          <w:p w14:paraId="5E8055B2" w14:textId="77777777" w:rsidR="00881B76" w:rsidRDefault="00881B76" w:rsidP="009B523D">
            <w:pPr>
              <w:tabs>
                <w:tab w:val="left" w:pos="5510"/>
              </w:tabs>
              <w:rPr>
                <w:rFonts w:ascii="Times New Roman" w:hAnsi="Times New Roman" w:cs="Times New Roman"/>
                <w:sz w:val="24"/>
                <w:szCs w:val="24"/>
                <w:lang w:val="id-ID"/>
              </w:rPr>
            </w:pPr>
          </w:p>
          <w:p w14:paraId="7C647C54" w14:textId="77777777" w:rsidR="00881B76" w:rsidRDefault="00881B76" w:rsidP="009B523D">
            <w:pPr>
              <w:tabs>
                <w:tab w:val="left" w:pos="5510"/>
              </w:tabs>
              <w:rPr>
                <w:rFonts w:ascii="Times New Roman" w:hAnsi="Times New Roman" w:cs="Times New Roman"/>
                <w:sz w:val="24"/>
                <w:szCs w:val="24"/>
                <w:lang w:val="id-ID"/>
              </w:rPr>
            </w:pPr>
          </w:p>
          <w:p w14:paraId="3602AD95" w14:textId="77777777" w:rsidR="00881B76" w:rsidRDefault="00881B76" w:rsidP="009B523D">
            <w:pPr>
              <w:tabs>
                <w:tab w:val="left" w:pos="5510"/>
              </w:tabs>
              <w:rPr>
                <w:rFonts w:ascii="Times New Roman" w:hAnsi="Times New Roman" w:cs="Times New Roman"/>
                <w:sz w:val="24"/>
                <w:szCs w:val="24"/>
                <w:lang w:val="id-ID"/>
              </w:rPr>
            </w:pPr>
          </w:p>
          <w:p w14:paraId="1FCA0BC4" w14:textId="77777777" w:rsidR="00881B76" w:rsidRDefault="00881B76" w:rsidP="009B523D">
            <w:pPr>
              <w:tabs>
                <w:tab w:val="left" w:pos="5510"/>
              </w:tabs>
              <w:rPr>
                <w:rFonts w:ascii="Times New Roman" w:hAnsi="Times New Roman" w:cs="Times New Roman"/>
                <w:sz w:val="24"/>
                <w:szCs w:val="24"/>
                <w:lang w:val="id-ID"/>
              </w:rPr>
            </w:pPr>
          </w:p>
          <w:p w14:paraId="2532217E"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Glikosida</w:t>
            </w:r>
          </w:p>
        </w:tc>
      </w:tr>
      <w:tr w:rsidR="00881B76" w14:paraId="70422038" w14:textId="77777777" w:rsidTr="009B523D">
        <w:trPr>
          <w:gridAfter w:val="2"/>
          <w:wAfter w:w="5285" w:type="dxa"/>
        </w:trPr>
        <w:tc>
          <w:tcPr>
            <w:tcW w:w="2642" w:type="dxa"/>
          </w:tcPr>
          <w:p w14:paraId="7C0D2B6B" w14:textId="77777777" w:rsidR="00881B76" w:rsidRDefault="00881B76" w:rsidP="009B523D">
            <w:pPr>
              <w:tabs>
                <w:tab w:val="left" w:pos="5510"/>
              </w:tabs>
              <w:jc w:val="center"/>
              <w:rPr>
                <w:rFonts w:ascii="Times New Roman" w:hAnsi="Times New Roman" w:cs="Times New Roman"/>
                <w:sz w:val="24"/>
                <w:szCs w:val="24"/>
                <w:lang w:val="id-ID"/>
              </w:rPr>
            </w:pPr>
          </w:p>
          <w:p w14:paraId="20479EC9"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10F98DF" wp14:editId="0E688CE4">
                  <wp:extent cx="1099610" cy="1466193"/>
                  <wp:effectExtent l="0" t="0" r="5715" b="1270"/>
                  <wp:docPr id="82338070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0703" name="Picture 82338070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04384" cy="1472559"/>
                          </a:xfrm>
                          <a:prstGeom prst="rect">
                            <a:avLst/>
                          </a:prstGeom>
                        </pic:spPr>
                      </pic:pic>
                    </a:graphicData>
                  </a:graphic>
                </wp:inline>
              </w:drawing>
            </w:r>
          </w:p>
          <w:p w14:paraId="76A342AF" w14:textId="77777777" w:rsidR="00881B76" w:rsidRDefault="00881B76" w:rsidP="009B523D">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 Antosianin</w:t>
            </w:r>
          </w:p>
        </w:tc>
      </w:tr>
    </w:tbl>
    <w:p w14:paraId="33DAECDF" w14:textId="77777777" w:rsidR="00881B76" w:rsidRDefault="00881B76" w:rsidP="00881B76">
      <w:pPr>
        <w:tabs>
          <w:tab w:val="left" w:pos="5510"/>
        </w:tabs>
        <w:rPr>
          <w:rFonts w:ascii="Times New Roman" w:hAnsi="Times New Roman" w:cs="Times New Roman"/>
          <w:sz w:val="24"/>
          <w:szCs w:val="24"/>
          <w:lang w:val="id-ID"/>
        </w:rPr>
      </w:pPr>
    </w:p>
    <w:p w14:paraId="70BDE978" w14:textId="77777777" w:rsidR="00881B76" w:rsidRPr="00D130D9" w:rsidRDefault="00881B76" w:rsidP="00881B76">
      <w:pPr>
        <w:tabs>
          <w:tab w:val="left" w:pos="5510"/>
        </w:tabs>
        <w:rPr>
          <w:rFonts w:ascii="Times New Roman" w:hAnsi="Times New Roman" w:cs="Times New Roman"/>
          <w:sz w:val="24"/>
          <w:szCs w:val="24"/>
          <w:lang w:val="id-ID"/>
        </w:rPr>
      </w:pPr>
    </w:p>
    <w:p w14:paraId="40B2A538" w14:textId="77777777" w:rsidR="00881B76" w:rsidRPr="00721AE9" w:rsidRDefault="00881B76" w:rsidP="00881B76">
      <w:pPr>
        <w:tabs>
          <w:tab w:val="left" w:pos="5510"/>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20791C4E" w14:textId="77777777" w:rsidR="00881B76" w:rsidRDefault="00881B76" w:rsidP="00881B76">
      <w:pPr>
        <w:rPr>
          <w:rFonts w:ascii="Times New Roman" w:hAnsi="Times New Roman" w:cs="Times New Roman"/>
          <w:color w:val="000000"/>
          <w:sz w:val="24"/>
          <w:szCs w:val="24"/>
        </w:rPr>
        <w:sectPr w:rsidR="00881B76" w:rsidSect="00881B76">
          <w:pgSz w:w="11906" w:h="16838" w:code="9"/>
          <w:pgMar w:top="1701" w:right="1701" w:bottom="1701" w:left="2268" w:header="720" w:footer="720" w:gutter="0"/>
          <w:cols w:space="720"/>
          <w:docGrid w:linePitch="360"/>
        </w:sectPr>
      </w:pPr>
    </w:p>
    <w:p w14:paraId="04827898" w14:textId="5459CB2E" w:rsidR="00E666C9" w:rsidRPr="000707AA" w:rsidRDefault="00D335BB" w:rsidP="00D335BB">
      <w:pPr>
        <w:pStyle w:val="Heading1"/>
        <w:ind w:left="1560" w:hanging="1560"/>
        <w:rPr>
          <w:rFonts w:asciiTheme="majorBidi" w:hAnsiTheme="majorBidi"/>
          <w:color w:val="auto"/>
          <w:sz w:val="24"/>
          <w:szCs w:val="24"/>
          <w:lang w:val="id-ID"/>
        </w:rPr>
      </w:pPr>
      <w:bookmarkStart w:id="1418" w:name="_Toc171895485"/>
      <w:bookmarkStart w:id="1419" w:name="_Toc172151673"/>
      <w:bookmarkStart w:id="1420" w:name="_Toc174295695"/>
      <w:bookmarkStart w:id="1421" w:name="_Toc176206105"/>
      <w:bookmarkStart w:id="1422" w:name="_Toc176999082"/>
      <w:bookmarkStart w:id="1423" w:name="_Toc177923247"/>
      <w:bookmarkStart w:id="1424" w:name="_Toc183439266"/>
      <w:r>
        <w:rPr>
          <w:rFonts w:asciiTheme="majorBidi" w:hAnsiTheme="majorBidi"/>
          <w:b/>
          <w:color w:val="auto"/>
          <w:sz w:val="24"/>
          <w:szCs w:val="24"/>
          <w:lang w:val="id-ID"/>
        </w:rPr>
        <w:t xml:space="preserve">Lampiran 11.   </w:t>
      </w:r>
      <w:r w:rsidR="00E666C9" w:rsidRPr="000707AA">
        <w:rPr>
          <w:rFonts w:asciiTheme="majorBidi" w:hAnsiTheme="majorBidi"/>
          <w:color w:val="auto"/>
          <w:sz w:val="24"/>
          <w:szCs w:val="24"/>
          <w:lang w:val="id-ID"/>
        </w:rPr>
        <w:t>Bagan Alir Penentuan Nilai SPF Ekstrak Etanol Daun Pucuk Merah</w:t>
      </w:r>
      <w:bookmarkEnd w:id="1418"/>
      <w:bookmarkEnd w:id="1419"/>
      <w:bookmarkEnd w:id="1420"/>
      <w:bookmarkEnd w:id="1421"/>
      <w:bookmarkEnd w:id="1422"/>
      <w:bookmarkEnd w:id="1423"/>
      <w:bookmarkEnd w:id="1424"/>
    </w:p>
    <w:p w14:paraId="37A66C90" w14:textId="6714EDE6" w:rsidR="00203D96" w:rsidRDefault="00203D96" w:rsidP="00E666C9">
      <w:pPr>
        <w:spacing w:line="480" w:lineRule="auto"/>
        <w:ind w:left="1418" w:hanging="1418"/>
        <w:jc w:val="both"/>
        <w:rPr>
          <w:rFonts w:ascii="Times New Roman" w:hAnsi="Times New Roman" w:cs="Times New Roman"/>
          <w:b/>
          <w:sz w:val="24"/>
          <w:szCs w:val="24"/>
          <w:lang w:val="id-ID"/>
        </w:rPr>
      </w:pPr>
      <w:r>
        <w:rPr>
          <w:rFonts w:ascii="Times New Roman" w:hAnsi="Times New Roman" w:cs="Times New Roman"/>
          <w:b/>
          <w:bCs/>
          <w:noProof/>
          <w:sz w:val="24"/>
          <w:szCs w:val="24"/>
        </w:rPr>
        <mc:AlternateContent>
          <mc:Choice Requires="wpg">
            <w:drawing>
              <wp:anchor distT="0" distB="0" distL="114300" distR="114300" simplePos="0" relativeHeight="251658274" behindDoc="0" locked="0" layoutInCell="1" allowOverlap="1" wp14:anchorId="416E7BD6" wp14:editId="16442313">
                <wp:simplePos x="0" y="0"/>
                <wp:positionH relativeFrom="column">
                  <wp:posOffset>1421765</wp:posOffset>
                </wp:positionH>
                <wp:positionV relativeFrom="paragraph">
                  <wp:posOffset>133350</wp:posOffset>
                </wp:positionV>
                <wp:extent cx="3227070" cy="7338695"/>
                <wp:effectExtent l="0" t="0" r="0" b="14605"/>
                <wp:wrapNone/>
                <wp:docPr id="236412481" name="Group 145"/>
                <wp:cNvGraphicFramePr/>
                <a:graphic xmlns:a="http://schemas.openxmlformats.org/drawingml/2006/main">
                  <a:graphicData uri="http://schemas.microsoft.com/office/word/2010/wordprocessingGroup">
                    <wpg:wgp>
                      <wpg:cNvGrpSpPr/>
                      <wpg:grpSpPr>
                        <a:xfrm>
                          <a:off x="0" y="0"/>
                          <a:ext cx="3227070" cy="7338695"/>
                          <a:chOff x="0" y="0"/>
                          <a:chExt cx="3227622" cy="7338833"/>
                        </a:xfrm>
                      </wpg:grpSpPr>
                      <wps:wsp>
                        <wps:cNvPr id="2120150690" name="Text Box 5"/>
                        <wps:cNvSpPr txBox="1"/>
                        <wps:spPr>
                          <a:xfrm>
                            <a:off x="7951" y="0"/>
                            <a:ext cx="1581785" cy="484505"/>
                          </a:xfrm>
                          <a:prstGeom prst="rect">
                            <a:avLst/>
                          </a:prstGeom>
                          <a:solidFill>
                            <a:schemeClr val="lt1"/>
                          </a:solidFill>
                          <a:ln w="12700">
                            <a:solidFill>
                              <a:prstClr val="black"/>
                            </a:solidFill>
                          </a:ln>
                        </wps:spPr>
                        <wps:txbx>
                          <w:txbxContent>
                            <w:p w14:paraId="1DDF6C1E"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Ekstrak etanol Daun Pucuk Merah 1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1921052" name="Text Box 5"/>
                        <wps:cNvSpPr txBox="1"/>
                        <wps:spPr>
                          <a:xfrm>
                            <a:off x="71561" y="1168841"/>
                            <a:ext cx="1470660" cy="309880"/>
                          </a:xfrm>
                          <a:prstGeom prst="rect">
                            <a:avLst/>
                          </a:prstGeom>
                          <a:solidFill>
                            <a:schemeClr val="lt1"/>
                          </a:solidFill>
                          <a:ln w="12700">
                            <a:solidFill>
                              <a:prstClr val="black"/>
                            </a:solidFill>
                          </a:ln>
                        </wps:spPr>
                        <wps:txbx>
                          <w:txbxContent>
                            <w:p w14:paraId="1F43830F"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 (20.000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209243" name="AutoShape 22"/>
                        <wps:cNvCnPr>
                          <a:cxnSpLocks noChangeShapeType="1"/>
                        </wps:cNvCnPr>
                        <wps:spPr bwMode="auto">
                          <a:xfrm flipH="1">
                            <a:off x="809376" y="839525"/>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43964035" name="AutoShape 22"/>
                        <wps:cNvCnPr>
                          <a:cxnSpLocks noChangeShapeType="1"/>
                        </wps:cNvCnPr>
                        <wps:spPr bwMode="auto">
                          <a:xfrm flipH="1">
                            <a:off x="801425" y="1825487"/>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5895888" name="Text Box 9"/>
                        <wps:cNvSpPr txBox="1"/>
                        <wps:spPr>
                          <a:xfrm>
                            <a:off x="1208598" y="620201"/>
                            <a:ext cx="1995170" cy="445135"/>
                          </a:xfrm>
                          <a:prstGeom prst="rect">
                            <a:avLst/>
                          </a:prstGeom>
                          <a:solidFill>
                            <a:schemeClr val="lt1"/>
                          </a:solidFill>
                          <a:ln w="6350">
                            <a:noFill/>
                          </a:ln>
                        </wps:spPr>
                        <wps:txbx>
                          <w:txbxContent>
                            <w:p w14:paraId="7C0786D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Larutkan dengan etanol 96% dalam labu tentukur 50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92612" name="Text Box 5"/>
                        <wps:cNvSpPr txBox="1"/>
                        <wps:spPr>
                          <a:xfrm>
                            <a:off x="31805" y="2544417"/>
                            <a:ext cx="1470660" cy="309880"/>
                          </a:xfrm>
                          <a:prstGeom prst="rect">
                            <a:avLst/>
                          </a:prstGeom>
                          <a:solidFill>
                            <a:schemeClr val="lt1"/>
                          </a:solidFill>
                          <a:ln w="12700">
                            <a:solidFill>
                              <a:prstClr val="black"/>
                            </a:solidFill>
                          </a:ln>
                        </wps:spPr>
                        <wps:txbx>
                          <w:txbxContent>
                            <w:p w14:paraId="47CD4012"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II (10.000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537262" name="Straight Arrow Connector 10"/>
                        <wps:cNvCnPr/>
                        <wps:spPr>
                          <a:xfrm flipH="1">
                            <a:off x="775914" y="1494845"/>
                            <a:ext cx="7951" cy="1033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7569911" name="Text Box 9"/>
                        <wps:cNvSpPr txBox="1"/>
                        <wps:spPr>
                          <a:xfrm>
                            <a:off x="1232452" y="1534601"/>
                            <a:ext cx="1995170" cy="659765"/>
                          </a:xfrm>
                          <a:prstGeom prst="rect">
                            <a:avLst/>
                          </a:prstGeom>
                          <a:solidFill>
                            <a:schemeClr val="lt1"/>
                          </a:solidFill>
                          <a:ln w="6350">
                            <a:noFill/>
                          </a:ln>
                        </wps:spPr>
                        <wps:txbx>
                          <w:txbxContent>
                            <w:p w14:paraId="281FDB84"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25 ml dan encerkan dengan etanol 96% dalam labu tentukur 50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827926" name="AutoShape 22"/>
                        <wps:cNvCnPr>
                          <a:cxnSpLocks noChangeShapeType="1"/>
                        </wps:cNvCnPr>
                        <wps:spPr bwMode="auto">
                          <a:xfrm flipH="1">
                            <a:off x="801425" y="3272624"/>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01726394" name="Straight Arrow Connector 10"/>
                        <wps:cNvCnPr/>
                        <wps:spPr>
                          <a:xfrm flipH="1">
                            <a:off x="767963" y="2846567"/>
                            <a:ext cx="7620" cy="1033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6623440" name="Text Box 9"/>
                        <wps:cNvSpPr txBox="1"/>
                        <wps:spPr>
                          <a:xfrm>
                            <a:off x="1232452" y="2965836"/>
                            <a:ext cx="1995170" cy="659765"/>
                          </a:xfrm>
                          <a:prstGeom prst="rect">
                            <a:avLst/>
                          </a:prstGeom>
                          <a:solidFill>
                            <a:schemeClr val="lt1"/>
                          </a:solidFill>
                          <a:ln w="6350">
                            <a:noFill/>
                          </a:ln>
                        </wps:spPr>
                        <wps:txbx>
                          <w:txbxContent>
                            <w:p w14:paraId="69351CC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5 ml dan encerkan dengan etanol 96% dalam labu tentukur 50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179986" name="Text Box 5"/>
                        <wps:cNvSpPr txBox="1"/>
                        <wps:spPr>
                          <a:xfrm>
                            <a:off x="55659" y="3888188"/>
                            <a:ext cx="1470660" cy="309880"/>
                          </a:xfrm>
                          <a:prstGeom prst="rect">
                            <a:avLst/>
                          </a:prstGeom>
                          <a:solidFill>
                            <a:schemeClr val="lt1"/>
                          </a:solidFill>
                          <a:ln w="12700">
                            <a:solidFill>
                              <a:prstClr val="black"/>
                            </a:solidFill>
                          </a:ln>
                        </wps:spPr>
                        <wps:txbx>
                          <w:txbxContent>
                            <w:p w14:paraId="359E2FF3"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III (1.000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02750" name="AutoShape 22"/>
                        <wps:cNvCnPr>
                          <a:cxnSpLocks noChangeShapeType="1"/>
                        </wps:cNvCnPr>
                        <wps:spPr bwMode="auto">
                          <a:xfrm flipH="1">
                            <a:off x="785522" y="4664102"/>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6256984" name="Straight Arrow Connector 10"/>
                        <wps:cNvCnPr/>
                        <wps:spPr>
                          <a:xfrm flipH="1">
                            <a:off x="752060" y="4190337"/>
                            <a:ext cx="7620" cy="1033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2865613" name="Text Box 9"/>
                        <wps:cNvSpPr txBox="1"/>
                        <wps:spPr>
                          <a:xfrm>
                            <a:off x="1224500" y="4277801"/>
                            <a:ext cx="1995170" cy="887239"/>
                          </a:xfrm>
                          <a:prstGeom prst="rect">
                            <a:avLst/>
                          </a:prstGeom>
                          <a:solidFill>
                            <a:schemeClr val="lt1"/>
                          </a:solidFill>
                          <a:ln w="6350">
                            <a:noFill/>
                          </a:ln>
                        </wps:spPr>
                        <wps:txbx>
                          <w:txbxContent>
                            <w:p w14:paraId="10A24A75"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masing-masing 1 ml; 3 ml; 5 ml; 7 ml dan 10 ml, encerkan dengan etanol 96% sampai 10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054793" name="Text Box 5"/>
                        <wps:cNvSpPr txBox="1"/>
                        <wps:spPr>
                          <a:xfrm>
                            <a:off x="15902" y="5231958"/>
                            <a:ext cx="1470660" cy="309880"/>
                          </a:xfrm>
                          <a:prstGeom prst="rect">
                            <a:avLst/>
                          </a:prstGeom>
                          <a:solidFill>
                            <a:schemeClr val="lt1"/>
                          </a:solidFill>
                          <a:ln w="12700">
                            <a:solidFill>
                              <a:prstClr val="black"/>
                            </a:solidFill>
                          </a:ln>
                        </wps:spPr>
                        <wps:txbx>
                          <w:txbxContent>
                            <w:p w14:paraId="3D0F216D"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Larutan uji konsentrasi 100 ppm; 300 ppm; 500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910810" name="AutoShape 22"/>
                        <wps:cNvCnPr>
                          <a:cxnSpLocks noChangeShapeType="1"/>
                        </wps:cNvCnPr>
                        <wps:spPr bwMode="auto">
                          <a:xfrm flipH="1">
                            <a:off x="761668" y="6047629"/>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94254611" name="Text Box 9"/>
                        <wps:cNvSpPr txBox="1"/>
                        <wps:spPr>
                          <a:xfrm>
                            <a:off x="1184744" y="5550010"/>
                            <a:ext cx="1995170" cy="680484"/>
                          </a:xfrm>
                          <a:prstGeom prst="rect">
                            <a:avLst/>
                          </a:prstGeom>
                          <a:solidFill>
                            <a:schemeClr val="lt1"/>
                          </a:solidFill>
                          <a:ln w="6350">
                            <a:noFill/>
                          </a:ln>
                        </wps:spPr>
                        <wps:txbx>
                          <w:txbxContent>
                            <w:p w14:paraId="088231E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Konsetrasi 100 ppm; 300 ppm; 500 ppm; 700 ppm dan 1000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029799" name="AutoShape 22"/>
                        <wps:cNvCnPr>
                          <a:cxnSpLocks noChangeShapeType="1"/>
                        </wps:cNvCnPr>
                        <wps:spPr bwMode="auto">
                          <a:xfrm flipH="1">
                            <a:off x="753717" y="6723490"/>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65472734" name="Text Box 9"/>
                        <wps:cNvSpPr txBox="1"/>
                        <wps:spPr>
                          <a:xfrm>
                            <a:off x="1184744" y="6186114"/>
                            <a:ext cx="1995170" cy="882502"/>
                          </a:xfrm>
                          <a:prstGeom prst="rect">
                            <a:avLst/>
                          </a:prstGeom>
                          <a:solidFill>
                            <a:schemeClr val="lt1"/>
                          </a:solidFill>
                          <a:ln w="6350">
                            <a:noFill/>
                          </a:ln>
                        </wps:spPr>
                        <wps:txbx>
                          <w:txbxContent>
                            <w:p w14:paraId="05C16CEC"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Ukur serapan dengan spektrofotometer Uv-Vis panjang gelombang 290-320 nm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7429335" name="Straight Arrow Connector 12"/>
                        <wps:cNvCnPr/>
                        <wps:spPr>
                          <a:xfrm>
                            <a:off x="721912" y="5542059"/>
                            <a:ext cx="10633" cy="1476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0585059" name="Straight Arrow Connector 13"/>
                        <wps:cNvCnPr/>
                        <wps:spPr>
                          <a:xfrm>
                            <a:off x="783866" y="477078"/>
                            <a:ext cx="0" cy="669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704011" name="Text Box 5"/>
                        <wps:cNvSpPr txBox="1"/>
                        <wps:spPr>
                          <a:xfrm>
                            <a:off x="0" y="7028953"/>
                            <a:ext cx="1470660" cy="309880"/>
                          </a:xfrm>
                          <a:prstGeom prst="rect">
                            <a:avLst/>
                          </a:prstGeom>
                          <a:solidFill>
                            <a:schemeClr val="lt1"/>
                          </a:solidFill>
                          <a:ln w="12700">
                            <a:solidFill>
                              <a:prstClr val="black"/>
                            </a:solidFill>
                          </a:ln>
                        </wps:spPr>
                        <wps:txbx>
                          <w:txbxContent>
                            <w:p w14:paraId="687C52D4" w14:textId="75388335" w:rsidR="00E666C9" w:rsidRPr="00121E86" w:rsidRDefault="007232FC"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Absorbansi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E7BD6" id="Group 145" o:spid="_x0000_s1124" style="position:absolute;left:0;text-align:left;margin-left:111.95pt;margin-top:10.5pt;width:254.1pt;height:577.85pt;z-index:251658274" coordsize="32276,7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">
                <v:shape id="_x0000_s1125" type="#_x0000_t202" style="position:absolute;left:79;width:15818;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Xo8sA&#10;AADjAAAADwAAAGRycy9kb3ducmV2LnhtbESPzUrDQBSF90LfYbgFd3YmAUsaOy1akBashdZu3F0y&#10;1yQmcydkxjR5e2chuDycP771drStGKj3tWMNyUKBIC6cqbnUcP14fchA+IBssHVMGibysN3M7taY&#10;G3fjMw2XUIo4wj5HDVUIXS6lLyqy6BeuI47el+sthij7Upoeb3HctjJVaikt1hwfKuxoV1HRXH6s&#10;huZlv7u+pZ+Haf+dHU9Tcxz8e6b1/Xx8fgIRaAz/4b/2wWhIk1Qlj2q5ihSRKfKA3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xejywAAAOMAAAAPAAAAAAAAAAAAAAAAAJgC&#10;AABkcnMvZG93bnJldi54bWxQSwUGAAAAAAQABAD1AAAAkAMAAAAA&#10;" fillcolor="white [3201]" strokeweight="1pt">
                  <v:textbox>
                    <w:txbxContent>
                      <w:p w14:paraId="1DDF6C1E"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Ekstrak etanol Daun Pucuk Merah 1 gram</w:t>
                        </w:r>
                      </w:p>
                    </w:txbxContent>
                  </v:textbox>
                </v:shape>
                <v:shape id="_x0000_s1126" type="#_x0000_t202" style="position:absolute;left:715;top:11688;width:1470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1F8kA&#10;AADjAAAADwAAAGRycy9kb3ducmV2LnhtbERPX0vDMBB/F/wO4QTfXNqA0tVlww3GBs7B5l58O5qz&#10;rW0upYld++2NIPh4v/+3WI22FQP1vnasIZ0lIIgLZ2ouNVzetw8ZCB+QDbaOScNEHlbL25sF5sZd&#10;+UTDOZQihrDPUUMVQpdL6YuKLPqZ64gj9+l6iyGefSlNj9cYblupkuRJWqw5NlTY0aaiojl/Ww3N&#10;ere5vKqP/bT7yg7HqTkM/i3T+v5ufHkGEWgM/+I/997E+SpN5ypNHhX8/hQB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D1F8kAAADjAAAADwAAAAAAAAAAAAAAAACYAgAA&#10;ZHJzL2Rvd25yZXYueG1sUEsFBgAAAAAEAAQA9QAAAI4DAAAAAA==&#10;" fillcolor="white [3201]" strokeweight="1pt">
                  <v:textbox>
                    <w:txbxContent>
                      <w:p w14:paraId="1F43830F"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 (20.000 ppm)</w:t>
                        </w:r>
                      </w:p>
                    </w:txbxContent>
                  </v:textbox>
                </v:shape>
                <v:shape id="AutoShape 22" o:spid="_x0000_s1127" type="#_x0000_t32" style="position:absolute;left:8093;top:8395;width:45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nvscAAADjAAAADwAAAGRycy9kb3ducmV2LnhtbERPzUrDQBC+C77DMoIXaTdNQjWx2yKK&#10;6LWpFHubZsckmJ0NmbWNb+8Kgsf5/me1mVyvTjRK59nAYp6AIq697bgx8LZ7nt2BkoBssfdMBr5J&#10;YLO+vFhhaf2Zt3SqQqNiCEuJBtoQhlJrqVtyKHM/EEfuw48OQzzHRtsRzzHc9TpNkqV22HFsaHGg&#10;x5bqz+rLGchCLuk2f7+V6tAcb+xTlsn+xZjrq+nhHlSgKfyL/9yvNs4vFkWaFGmewe9PEQC9/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5ie+xwAAAOMAAAAPAAAAAAAA&#10;AAAAAAAAAKECAABkcnMvZG93bnJldi54bWxQSwUGAAAAAAQABAD5AAAAlQMAAAAA&#10;" strokecolor="black [3200]" strokeweight=".5pt">
                  <v:stroke endarrow="block" joinstyle="miter"/>
                </v:shape>
                <v:shape id="AutoShape 22" o:spid="_x0000_s1128" type="#_x0000_t32" style="position:absolute;left:8014;top:18254;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YyGygAAAOIAAAAPAAAA&#10;AAAAAAAAAAAAAKECAABkcnMvZG93bnJldi54bWxQSwUGAAAAAAQABAD5AAAAmAMAAAAA&#10;" strokecolor="black [3200]" strokeweight=".5pt">
                  <v:stroke endarrow="block" joinstyle="miter"/>
                </v:shape>
                <v:shape id="_x0000_s1129" type="#_x0000_t202" style="position:absolute;left:12085;top:6202;width:19952;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pckA&#10;AADiAAAADwAAAGRycy9kb3ducmV2LnhtbERPy07CQBTdm/APk2vCxsAUSLVUBmIMKHEn5RF3N51r&#10;29C503SGtv69szBxeXLeq81gatFR6yrLCmbTCARxbnXFhYJjtpskIJxH1lhbJgU/5GCzHt2tMNW2&#10;50/qDr4QIYRdigpK75tUSpeXZNBNbUMcuG/bGvQBtoXULfYh3NRyHkWP0mDFoaHEhl5Lyq+Hm1Hw&#10;9VBcPtzwduoX8aLZvnfZ01lnSo3vh5dnEJ4G/y/+c++1gvksTpZxkoTN4VK4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EpckAAADiAAAADwAAAAAAAAAAAAAAAACYAgAA&#10;ZHJzL2Rvd25yZXYueG1sUEsFBgAAAAAEAAQA9QAAAI4DAAAAAA==&#10;" fillcolor="white [3201]" stroked="f" strokeweight=".5pt">
                  <v:textbox>
                    <w:txbxContent>
                      <w:p w14:paraId="7C0786D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Larutkan dengan etanol 96% dalam labu tentukur 50 ml </w:t>
                        </w:r>
                      </w:p>
                    </w:txbxContent>
                  </v:textbox>
                </v:shape>
                <v:shape id="_x0000_s1130" type="#_x0000_t202" style="position:absolute;left:318;top:25444;width:1470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XbMgA&#10;AADiAAAADwAAAGRycy9kb3ducmV2LnhtbERPXUvDMBR9F/YfwhV8c+mCzFqXjTmQDdwGzr34dmmu&#10;bW1zU5rYtf/eCMIeD+d7sRpsI3rqfOVYw2yagCDOnam40HD+eL1PQfiAbLBxTBpG8rBaTm4WmBl3&#10;4XfqT6EQMYR9hhrKENpMSp+XZNFPXUscuS/XWQwRdoU0HV5iuG2kSpK5tFhxbCixpU1JeX36sRrq&#10;l+3m/KY+d+P2O90fx3rf+0Oq9d3tsH4GEWgIV/G/e2fi/McH9aTmMwV/lyIG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ZdsyAAAAOIAAAAPAAAAAAAAAAAAAAAAAJgCAABk&#10;cnMvZG93bnJldi54bWxQSwUGAAAAAAQABAD1AAAAjQMAAAAA&#10;" fillcolor="white [3201]" strokeweight="1pt">
                  <v:textbox>
                    <w:txbxContent>
                      <w:p w14:paraId="47CD4012"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II (10.000 ppm)</w:t>
                        </w:r>
                      </w:p>
                    </w:txbxContent>
                  </v:textbox>
                </v:shape>
                <v:shape id="Straight Arrow Connector 10" o:spid="_x0000_s1131" type="#_x0000_t32" style="position:absolute;left:7759;top:14948;width:79;height:10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I+8cAAADjAAAADwAAAGRycy9kb3ducmV2LnhtbERPS0vEMBC+C/6HMIIXcVOTfUjd7CKK&#10;6HWriN7GZmyLzaR04m7990ZY8Djfe9bbKfRqT6N0kR1czQpQxHX0HTcOXp4fLq9BSUL22EcmBz8k&#10;sN2cnqyx9PHAO9pXqVE5hKVEB21KQ6m11C0FlFkciDP3GceAKZ9jo/2Ihxweem2KYqkDdpwbWhzo&#10;rqX6q/oODmyai9nN31ZSvTcfF/7eWnl9dO78bLq9AZVoSv/io/vJ5/nGLhZ2ZZYG/n7KAO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8j7xwAAAOMAAAAPAAAAAAAA&#10;AAAAAAAAAKECAABkcnMvZG93bnJldi54bWxQSwUGAAAAAAQABAD5AAAAlQMAAAAA&#10;" strokecolor="black [3200]" strokeweight=".5pt">
                  <v:stroke endarrow="block" joinstyle="miter"/>
                </v:shape>
                <v:shape id="_x0000_s1132" type="#_x0000_t202" style="position:absolute;left:12324;top:15346;width:19952;height:6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Uq8oA&#10;AADjAAAADwAAAGRycy9kb3ducmV2LnhtbERPzU7CQBC+m/gOmzHhYmBbGkAqCzFGgXCTosbbpDu2&#10;jd3Zpru25e1dEhKP8/3PajOYWnTUusqygngSgSDOra64UHDKXscPIJxH1lhbJgVncrBZ396sMNW2&#10;5zfqjr4QIYRdigpK75tUSpeXZNBNbEMcuG/bGvThbAupW+xDuKnlNIrm0mDFoaHEhp5Lyn+Ov0bB&#10;133xeXDD9r1PZknzsuuyxYfOlBrdDU+PIDwN/l98de91mJ9Ei9l8uYxjuPwUAJD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RFKvKAAAA4wAAAA8AAAAAAAAAAAAAAAAAmAIA&#10;AGRycy9kb3ducmV2LnhtbFBLBQYAAAAABAAEAPUAAACPAwAAAAA=&#10;" fillcolor="white [3201]" stroked="f" strokeweight=".5pt">
                  <v:textbox>
                    <w:txbxContent>
                      <w:p w14:paraId="281FDB84"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25 ml dan encerkan dengan etanol 96% dalam labu tentukur 50 ml </w:t>
                        </w:r>
                      </w:p>
                    </w:txbxContent>
                  </v:textbox>
                </v:shape>
                <v:shape id="AutoShape 22" o:spid="_x0000_s1133" type="#_x0000_t32" style="position:absolute;left:8014;top:32726;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rxMkAAADiAAAADwAAAGRycy9kb3ducmV2LnhtbESPQUvDQBSE70L/w/IEL2I3Zktb026L&#10;KKLXRhG9vWafSWj2bchb2/jvXaHgcZj5Zpj1dvSdOtIgbWALt9MMFHEVXMu1hbfXp5slKInIDrvA&#10;ZOGHBLabycUaCxdOvKNjGWuVSlgKtNDE2BdaS9WQR5mGnjh5X2HwGJMcau0GPKVy3+k8y+baY8tp&#10;ocGeHhqqDuW3t2DiTPLd7GMh5We9v3aPxsj7s7VXl+P9ClSkMf6Hz/SLS5wxy3xxl8/h71K6A3r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E68TJAAAA4gAAAA8AAAAA&#10;AAAAAAAAAAAAoQIAAGRycy9kb3ducmV2LnhtbFBLBQYAAAAABAAEAPkAAACXAwAAAAA=&#10;" strokecolor="black [3200]" strokeweight=".5pt">
                  <v:stroke endarrow="block" joinstyle="miter"/>
                </v:shape>
                <v:shape id="Straight Arrow Connector 10" o:spid="_x0000_s1134" type="#_x0000_t32" style="position:absolute;left:7679;top:28465;width:76;height:10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bxcgAAADjAAAADwAAAGRycy9kb3ducmV2LnhtbERPzUrDQBC+C77DMoIXsZsmodW02yKK&#10;2GujlHobs9MkmJ0NmbWNb98VCh7n+5/lenSdOtIgrWcD00kCirjytuXawMf76/0DKAnIFjvPZOCX&#10;BNar66slFtafeEvHMtQqhrAUaKAJoS+0lqohhzLxPXHkDn5wGOI51NoOeIrhrtNpksy0w5ZjQ4M9&#10;PTdUfZc/zkAWckm3+X4u5Wf9dWdfskx2b8bc3oxPC1CBxvAvvrg3Ns5Pk+k8nWWPOfz9FAHQq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HbxcgAAADjAAAADwAAAAAA&#10;AAAAAAAAAAChAgAAZHJzL2Rvd25yZXYueG1sUEsFBgAAAAAEAAQA+QAAAJYDAAAAAA==&#10;" strokecolor="black [3200]" strokeweight=".5pt">
                  <v:stroke endarrow="block" joinstyle="miter"/>
                </v:shape>
                <v:shape id="_x0000_s1135" type="#_x0000_t202" style="position:absolute;left:12324;top:29658;width:19952;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KH8oA&#10;AADiAAAADwAAAGRycy9kb3ducmV2LnhtbESPzUrDQBSF94LvMFzBjdhJmzSVmEkpYrW4s6mKu0vm&#10;mgQzd0JmTOLbdxaCy8P548u3s+nESINrLStYLiIQxJXVLdcKTuX+9g6E88gaO8uk4JccbIvLixwz&#10;bSd+pfHoaxFG2GWooPG+z6R0VUMG3cL2xMH7soNBH+RQSz3gFMZNJ1dRlEqDLYeHBnt6aKj6Pv4Y&#10;BZ839ceLm5/epngd94/PY7l516VS11fz7h6Ep9n/h//aB61gnaTpKk6SABGQAg7I4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gyh/KAAAA4gAAAA8AAAAAAAAAAAAAAAAAmAIA&#10;AGRycy9kb3ducmV2LnhtbFBLBQYAAAAABAAEAPUAAACPAwAAAAA=&#10;" fillcolor="white [3201]" stroked="f" strokeweight=".5pt">
                  <v:textbox>
                    <w:txbxContent>
                      <w:p w14:paraId="69351CC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5 ml dan encerkan dengan etanol 96% dalam labu tentukur 50 ml </w:t>
                        </w:r>
                      </w:p>
                    </w:txbxContent>
                  </v:textbox>
                </v:shape>
                <v:shape id="_x0000_s1136" type="#_x0000_t202" style="position:absolute;left:556;top:38881;width:1470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dc8sA&#10;AADiAAAADwAAAGRycy9kb3ducmV2LnhtbESPQUvDQBSE74L/YXmCN7tJD3Ebuy1akBasBWsv3h7Z&#10;1yRN9m3Irmny711B8DjMzDfMcj3aVgzU+9qxhnSWgCAunKm51HD6fH1QIHxANtg6Jg0TeVivbm+W&#10;mBt35Q8ajqEUEcI+Rw1VCF0upS8qsuhnriOO3tn1FkOUfSlNj9cIt62cJ0kmLdYcFyrsaFNR0Ry/&#10;rYbmZbs5vc2/dtP2ovaHqdkP/l1pfX83Pj+BCDSG//Bfe2c0ZKlKHxcLlcHvpXg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vx1zywAAAOIAAAAPAAAAAAAAAAAAAAAAAJgC&#10;AABkcnMvZG93bnJldi54bWxQSwUGAAAAAAQABAD1AAAAkAMAAAAA&#10;" fillcolor="white [3201]" strokeweight="1pt">
                  <v:textbox>
                    <w:txbxContent>
                      <w:p w14:paraId="359E2FF3"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III (1.000 ppm)</w:t>
                        </w:r>
                      </w:p>
                    </w:txbxContent>
                  </v:textbox>
                </v:shape>
                <v:shape id="AutoShape 22" o:spid="_x0000_s1137" type="#_x0000_t32" style="position:absolute;left:7855;top:46641;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9AcUAAADiAAAADwAAAGRycy9kb3ducmV2LnhtbERPTUvDQBC9C/6HZQQvYjcm1YbYbRFF&#10;9NooorcxOybB7GzIrG38985B6PHxvtfbOQxmT5P0kR1cLTIwxE30PbcOXl8eL0swkpA9DpHJwS8J&#10;bDenJ2usfDzwjvZ1ao2GsFTooEtprKyVpqOAsogjsXJfcQqYFE6t9RMeNDwMNs+yGxuwZ23ocKT7&#10;jprv+ic4KNJS8t3yfSX1R/t54R+KQt6enDs/m+9uwSSa01H87372Or8siyxfXesJvaQY7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N9AcUAAADiAAAADwAAAAAAAAAA&#10;AAAAAAChAgAAZHJzL2Rvd25yZXYueG1sUEsFBgAAAAAEAAQA+QAAAJMDAAAAAA==&#10;" strokecolor="black [3200]" strokeweight=".5pt">
                  <v:stroke endarrow="block" joinstyle="miter"/>
                </v:shape>
                <v:shape id="Straight Arrow Connector 10" o:spid="_x0000_s1138" type="#_x0000_t32" style="position:absolute;left:7520;top:41903;width:76;height:10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Q7coAAADiAAAADwAAAGRycy9kb3ducmV2LnhtbESPQUvDQBSE74L/YXmCF7EbkzStsdsi&#10;ithrYyl6e2afSTD7NuStbfz3riB4HGbmG2a1mVyvjjRK59nAzSwBRVx723FjYP/ydL0EJQHZYu+Z&#10;DHyTwGZ9frbC0voT7+hYhUZFCEuJBtoQhlJrqVtyKDM/EEfvw48OQ5Rjo+2Ipwh3vU6TpNAOO44L&#10;LQ700FL9WX05A1nIJd3lrwup3pr3K/uYZXJ4NubyYrq/AxVoCv/hv/bWGpgvinRe3C5z+L0U74Be&#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cRDtygAAAOIAAAAPAAAA&#10;AAAAAAAAAAAAAKECAABkcnMvZG93bnJldi54bWxQSwUGAAAAAAQABAD5AAAAmAMAAAAA&#10;" strokecolor="black [3200]" strokeweight=".5pt">
                  <v:stroke endarrow="block" joinstyle="miter"/>
                </v:shape>
                <v:shape id="_x0000_s1139" type="#_x0000_t202" style="position:absolute;left:12245;top:42778;width:19951;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sMwA&#10;AADiAAAADwAAAGRycy9kb3ducmV2LnhtbESPQUvDQBSE74L/YXlCL9Ju2tC0xm6LSNXSW5u24u2R&#10;fSbB7NuQXZP4712h4HGYmW+Y1WYwteiodZVlBdNJBII4t7riQsEpexkvQTiPrLG2TAp+yMFmfXuz&#10;wlTbng/UHX0hAoRdigpK75tUSpeXZNBNbEMcvE/bGvRBtoXULfYBbmo5i6JEGqw4LJTY0HNJ+dfx&#10;2yj4uC/e9254PffxPG62b122uOhMqdHd8PQIwtPg/8PX9k4rSB5my2SeTGP4uxTu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2/QsMwAAADiAAAADwAAAAAAAAAAAAAAAACY&#10;AgAAZHJzL2Rvd25yZXYueG1sUEsFBgAAAAAEAAQA9QAAAJEDAAAAAA==&#10;" fillcolor="white [3201]" stroked="f" strokeweight=".5pt">
                  <v:textbox>
                    <w:txbxContent>
                      <w:p w14:paraId="10A24A75"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masing-masing 1 ml; 3 ml; 5 ml; 7 ml dan 10 ml, encerkan dengan etanol 96% sampai 10 ml </w:t>
                        </w:r>
                      </w:p>
                    </w:txbxContent>
                  </v:textbox>
                </v:shape>
                <v:shape id="_x0000_s1140" type="#_x0000_t202" style="position:absolute;left:159;top:52319;width:14706;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kWswA&#10;AADiAAAADwAAAGRycy9kb3ducmV2LnhtbESPQWvCQBSE74X+h+UVvNWNWtuYukoVRKG2UOult0f2&#10;maTJvg3ZNSb/3hUKPQ4z8w0zX3amEi01rrCsYDSMQBCnVhecKTh+bx5jEM4ja6wsk4KeHCwX93dz&#10;TLS98Be1B5+JAGGXoILc+zqR0qU5GXRDWxMH72Qbgz7IJpO6wUuAm0qOo+hZGiw4LORY0zqntDyc&#10;jYJytV0f38c/u377G+8/+3Lfuo9YqcFD9/YKwlPn/8N/7Z1WMJ1NounTy2wCt0vhDsjF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PtkWswAAADiAAAADwAAAAAAAAAAAAAAAACY&#10;AgAAZHJzL2Rvd25yZXYueG1sUEsFBgAAAAAEAAQA9QAAAJEDAAAAAA==&#10;" fillcolor="white [3201]" strokeweight="1pt">
                  <v:textbox>
                    <w:txbxContent>
                      <w:p w14:paraId="3D0F216D"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Larutan uji konsentrasi 100 ppm; 300 ppm; 500 ppm</w:t>
                        </w:r>
                      </w:p>
                    </w:txbxContent>
                  </v:textbox>
                </v:shape>
                <v:shape id="AutoShape 22" o:spid="_x0000_s1141" type="#_x0000_t32" style="position:absolute;left:7616;top:60476;width:45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HMkAAADiAAAADwAAAGRycy9kb3ducmV2LnhtbESPTUvDQBCG74L/YZmCF7G7aVqtabdF&#10;FNFr01L0NmbHJJidDZm1jf/ePQgeX94vnvV29J060SBtYAvZ1IAiroJrubZw2D/fLEFJRHbYBSYL&#10;PySw3VxerLFw4cw7OpWxVmmEpUALTYx9obVUDXmUaeiJk/cZBo8xyaHWbsBzGvednhlzqz22nB4a&#10;7Omxoeqr/PYW8jiX2W7+difle/1x7Z7yXI4v1l5NxocVqEhj/A//tV+dhYXJ7jOzzBJEQko4o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s3RzJAAAA4gAAAA8AAAAA&#10;AAAAAAAAAAAAoQIAAGRycy9kb3ducmV2LnhtbFBLBQYAAAAABAAEAPkAAACXAwAAAAA=&#10;" strokecolor="black [3200]" strokeweight=".5pt">
                  <v:stroke endarrow="block" joinstyle="miter"/>
                </v:shape>
                <v:shape id="_x0000_s1142" type="#_x0000_t202" style="position:absolute;left:11847;top:55500;width:19952;height: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2WckA&#10;AADjAAAADwAAAGRycy9kb3ducmV2LnhtbERPS0vDQBC+C/6HZQQv0m6SvmO3pYgvvLVpld6G7JiE&#10;ZmdDdk3iv3cFweN871lvB1OLjlpXWVYQjyMQxLnVFRcKjtnTaAnCeWSNtWVS8E0OtpvrqzWm2va8&#10;p+7gCxFC2KWooPS+SaV0eUkG3dg2xIH7tK1BH862kLrFPoSbWiZRNJcGKw4NJTb0UFJ+OXwZBee7&#10;4uPNDc+nfjKbNI8vXbZ415lStzfD7h6Ep8H/i//crzrMT1bTZDadxzH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2R2WckAAADjAAAADwAAAAAAAAAAAAAAAACYAgAA&#10;ZHJzL2Rvd25yZXYueG1sUEsFBgAAAAAEAAQA9QAAAI4DAAAAAA==&#10;" fillcolor="white [3201]" stroked="f" strokeweight=".5pt">
                  <v:textbox>
                    <w:txbxContent>
                      <w:p w14:paraId="088231E9"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Konsetrasi 100 ppm; 300 ppm; 500 ppm; 700 ppm dan 1000 ppm </w:t>
                        </w:r>
                      </w:p>
                    </w:txbxContent>
                  </v:textbox>
                </v:shape>
                <v:shape id="AutoShape 22" o:spid="_x0000_s1143" type="#_x0000_t32" style="position:absolute;left:7537;top:67234;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7McAAADjAAAADwAAAGRycy9kb3ducmV2LnhtbERPzUrDQBC+C77DMoIXsRuTaJvYbRFF&#10;7LVRxN7G7JgEs7Mhs7bx7bsFweN8/7NcT65Xexql82zgZpaAIq697bgx8Pb6fL0AJQHZYu+ZDPyS&#10;wHp1frbE0voDb2lfhUbFEJYSDbQhDKXWUrfkUGZ+II7clx8dhniOjbYjHmK463WaJHfaYcexocWB&#10;Hluqv6sfZyALuaTb/GMu1a75vLJPWSbvL8ZcXkwP96ACTeFf/Ofe2Dg/vc2TtJgXBZx+igDo1R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7LLsxwAAAOMAAAAPAAAAAAAA&#10;AAAAAAAAAKECAABkcnMvZG93bnJldi54bWxQSwUGAAAAAAQABAD5AAAAlQMAAAAA&#10;" strokecolor="black [3200]" strokeweight=".5pt">
                  <v:stroke endarrow="block" joinstyle="miter"/>
                </v:shape>
                <v:shape id="_x0000_s1144" type="#_x0000_t202" style="position:absolute;left:11847;top:61861;width:19952;height:8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1I80A&#10;AADjAAAADwAAAGRycy9kb3ducmV2LnhtbESPQUvDQBSE74L/YXmCF2k3Jm0jsdsiUm3xZtNWvD2y&#10;zySYfRuya5L++64geBxm5htmuR5NI3rqXG1Zwf00AkFcWF1zqeCQv0weQDiPrLGxTArO5GC9ur5a&#10;YqbtwO/U730pAoRdhgoq79tMSldUZNBNbUscvC/bGfRBdqXUHQ4BbhoZR9FCGqw5LFTY0nNFxff+&#10;xyj4vCs/3tz4ehySedJutn2ennSu1O3N+PQIwtPo/8N/7Z1WEEeL+SyN02QGv5/CH5Cr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fV9SPNAAAA4wAAAA8AAAAAAAAAAAAAAAAA&#10;mAIAAGRycy9kb3ducmV2LnhtbFBLBQYAAAAABAAEAPUAAACSAwAAAAA=&#10;" fillcolor="white [3201]" stroked="f" strokeweight=".5pt">
                  <v:textbox>
                    <w:txbxContent>
                      <w:p w14:paraId="05C16CEC"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Ukur serapan dengan spektrofotometer Uv-Vis panjang gelombang 290-320 nm </w:t>
                        </w:r>
                      </w:p>
                    </w:txbxContent>
                  </v:textbox>
                </v:shape>
                <v:shape id="Straight Arrow Connector 12" o:spid="_x0000_s1145" type="#_x0000_t32" style="position:absolute;left:7219;top:55420;width:106;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QUMgAAADjAAAADwAAAGRycy9kb3ducmV2LnhtbERPzWrCQBC+F3yHZQRvdaNR06RZRS0F&#10;7a0qPQ/ZaRKanY3ZrYlv3y0Uepzvf/LNYBpxo87VlhXMphEI4sLqmksFl/Pr4xMI55E1NpZJwZ0c&#10;bNajhxwzbXt+p9vJlyKEsMtQQeV9m0npiooMuqltiQP3aTuDPpxdKXWHfQg3jZxH0UoarDk0VNjS&#10;vqLi6/RtFPToP9Ldtrzudy/Hw7Bsrqvz5U2pyXjYPoPwNPh/8Z/7oMP8OEkW8zSOl/D7UwB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mQUMgAAADjAAAADwAAAAAA&#10;AAAAAAAAAAChAgAAZHJzL2Rvd25yZXYueG1sUEsFBgAAAAAEAAQA+QAAAJYDAAAAAA==&#10;" strokecolor="black [3200]" strokeweight=".5pt">
                  <v:stroke endarrow="block" joinstyle="miter"/>
                </v:shape>
                <v:shape id="Straight Arrow Connector 13" o:spid="_x0000_s1146" type="#_x0000_t32" style="position:absolute;left:7838;top:4770;width:0;height:6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8MkAAADiAAAADwAAAGRycy9kb3ducmV2LnhtbESPT2vCQBTE7wW/w/KE3ppdlYhGV/EP&#10;BdtbVTw/ss8kmH0bs6tJv323UOhxmJnfMMt1b2vxpNZXjjWMEgWCOHem4kLD+fT+NgPhA7LB2jFp&#10;+CYP69XgZYmZcR1/0fMYChEh7DPUUIbQZFL6vCSLPnENcfSurrUYomwLaVrsItzWcqzUVFqsOC6U&#10;2NCupPx2fFgNHYbLfLsp7rvt/uPQp/V9ejp/av067DcLEIH68B/+ax+MhslEpbNUpXP4vRTv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fqPDJAAAA4gAAAA8AAAAA&#10;AAAAAAAAAAAAoQIAAGRycy9kb3ducmV2LnhtbFBLBQYAAAAABAAEAPkAAACXAwAAAAA=&#10;" strokecolor="black [3200]" strokeweight=".5pt">
                  <v:stroke endarrow="block" joinstyle="miter"/>
                </v:shape>
                <v:shape id="_x0000_s1147" type="#_x0000_t202" style="position:absolute;top:70289;width:14706;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8lMsA&#10;AADiAAAADwAAAGRycy9kb3ducmV2LnhtbESPQWvCQBSE7wX/w/KE3upuRGxIXUWFolAr1Hrp7ZF9&#10;TdJk34bsNib/vlso9DjMzDfMajPYRvTU+cqxhmSmQBDnzlRcaLi+Pz+kIHxANtg4Jg0jedisJ3cr&#10;zIy78Rv1l1CICGGfoYYyhDaT0uclWfQz1xJH79N1FkOUXSFNh7cIt42cK7WUFiuOCyW2tC8pry/f&#10;VkO9O+yvL/OP43j4Sk/nsT71/jXV+n46bJ9ABBrCf/ivfTQalsniUS1UksDvpXg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53yUywAAAOIAAAAPAAAAAAAAAAAAAAAAAJgC&#10;AABkcnMvZG93bnJldi54bWxQSwUGAAAAAAQABAD1AAAAkAMAAAAA&#10;" fillcolor="white [3201]" strokeweight="1pt">
                  <v:textbox>
                    <w:txbxContent>
                      <w:p w14:paraId="687C52D4" w14:textId="75388335" w:rsidR="00E666C9" w:rsidRPr="00121E86" w:rsidRDefault="007232FC"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Absorbansi</w:t>
                        </w:r>
                      </w:p>
                    </w:txbxContent>
                  </v:textbox>
                </v:shape>
              </v:group>
            </w:pict>
          </mc:Fallback>
        </mc:AlternateContent>
      </w:r>
    </w:p>
    <w:p w14:paraId="34F67B5C" w14:textId="77777777" w:rsidR="00203D96" w:rsidRPr="001455E7" w:rsidRDefault="00203D96" w:rsidP="00E666C9">
      <w:pPr>
        <w:spacing w:line="480" w:lineRule="auto"/>
        <w:ind w:left="1418" w:hanging="1418"/>
        <w:jc w:val="both"/>
        <w:rPr>
          <w:rFonts w:ascii="Times New Roman" w:hAnsi="Times New Roman" w:cs="Times New Roman"/>
          <w:b/>
          <w:sz w:val="24"/>
          <w:szCs w:val="24"/>
          <w:lang w:val="id-ID"/>
        </w:rPr>
      </w:pPr>
    </w:p>
    <w:p w14:paraId="1C591013" w14:textId="6D5FEB39" w:rsidR="00E666C9" w:rsidRPr="00121E86" w:rsidRDefault="003772F5" w:rsidP="00E666C9">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1FCA6CDD" w14:textId="77777777" w:rsidR="00E666C9" w:rsidRPr="00121E86" w:rsidRDefault="00E666C9" w:rsidP="00E666C9">
      <w:pPr>
        <w:rPr>
          <w:rFonts w:ascii="Times New Roman" w:hAnsi="Times New Roman" w:cs="Times New Roman"/>
          <w:sz w:val="24"/>
          <w:szCs w:val="24"/>
          <w:lang w:val="id-ID"/>
        </w:rPr>
      </w:pPr>
    </w:p>
    <w:p w14:paraId="33BF2A76" w14:textId="77777777" w:rsidR="00E666C9" w:rsidRPr="00121E86" w:rsidRDefault="00E666C9" w:rsidP="00E666C9">
      <w:pPr>
        <w:rPr>
          <w:rFonts w:ascii="Times New Roman" w:hAnsi="Times New Roman" w:cs="Times New Roman"/>
          <w:sz w:val="24"/>
          <w:szCs w:val="24"/>
          <w:lang w:val="id-ID"/>
        </w:rPr>
      </w:pPr>
    </w:p>
    <w:p w14:paraId="47CCB1FB" w14:textId="77777777" w:rsidR="00E666C9" w:rsidRPr="00121E86" w:rsidRDefault="00E666C9" w:rsidP="00E666C9">
      <w:pPr>
        <w:rPr>
          <w:rFonts w:ascii="Times New Roman" w:hAnsi="Times New Roman" w:cs="Times New Roman"/>
          <w:sz w:val="24"/>
          <w:szCs w:val="24"/>
          <w:lang w:val="id-ID"/>
        </w:rPr>
      </w:pPr>
    </w:p>
    <w:p w14:paraId="12D4BE1B" w14:textId="77777777" w:rsidR="00E666C9" w:rsidRPr="00121E86" w:rsidRDefault="00E666C9" w:rsidP="00E666C9">
      <w:pPr>
        <w:rPr>
          <w:rFonts w:ascii="Times New Roman" w:hAnsi="Times New Roman" w:cs="Times New Roman"/>
          <w:sz w:val="24"/>
          <w:szCs w:val="24"/>
          <w:lang w:val="id-ID"/>
        </w:rPr>
      </w:pPr>
    </w:p>
    <w:p w14:paraId="068DD612" w14:textId="77777777" w:rsidR="00E666C9" w:rsidRPr="00121E86" w:rsidRDefault="00E666C9" w:rsidP="00E666C9">
      <w:pPr>
        <w:rPr>
          <w:rFonts w:ascii="Times New Roman" w:hAnsi="Times New Roman" w:cs="Times New Roman"/>
          <w:sz w:val="24"/>
          <w:szCs w:val="24"/>
          <w:lang w:val="id-ID"/>
        </w:rPr>
      </w:pPr>
    </w:p>
    <w:p w14:paraId="0A5A363A" w14:textId="77777777" w:rsidR="00E666C9" w:rsidRPr="00121E86" w:rsidRDefault="00E666C9" w:rsidP="00E666C9">
      <w:pPr>
        <w:rPr>
          <w:rFonts w:ascii="Times New Roman" w:hAnsi="Times New Roman" w:cs="Times New Roman"/>
          <w:sz w:val="24"/>
          <w:szCs w:val="24"/>
          <w:lang w:val="id-ID"/>
        </w:rPr>
      </w:pPr>
    </w:p>
    <w:p w14:paraId="41DEFFB3" w14:textId="77777777" w:rsidR="00E666C9" w:rsidRPr="00121E86" w:rsidRDefault="00E666C9" w:rsidP="00E666C9">
      <w:pPr>
        <w:rPr>
          <w:rFonts w:ascii="Times New Roman" w:hAnsi="Times New Roman" w:cs="Times New Roman"/>
          <w:sz w:val="24"/>
          <w:szCs w:val="24"/>
          <w:lang w:val="id-ID"/>
        </w:rPr>
      </w:pPr>
    </w:p>
    <w:p w14:paraId="23044B73" w14:textId="77777777" w:rsidR="00E666C9" w:rsidRPr="00121E86" w:rsidRDefault="00E666C9" w:rsidP="00E666C9">
      <w:pPr>
        <w:rPr>
          <w:rFonts w:ascii="Times New Roman" w:hAnsi="Times New Roman" w:cs="Times New Roman"/>
          <w:sz w:val="24"/>
          <w:szCs w:val="24"/>
          <w:lang w:val="id-ID"/>
        </w:rPr>
      </w:pPr>
    </w:p>
    <w:p w14:paraId="76CF30F3" w14:textId="77777777" w:rsidR="00E666C9" w:rsidRPr="00121E86" w:rsidRDefault="00E666C9" w:rsidP="00E666C9">
      <w:pPr>
        <w:rPr>
          <w:rFonts w:ascii="Times New Roman" w:hAnsi="Times New Roman" w:cs="Times New Roman"/>
          <w:sz w:val="24"/>
          <w:szCs w:val="24"/>
          <w:lang w:val="id-ID"/>
        </w:rPr>
      </w:pPr>
    </w:p>
    <w:p w14:paraId="0595C0A2" w14:textId="77777777" w:rsidR="00E666C9" w:rsidRPr="00121E86" w:rsidRDefault="00E666C9" w:rsidP="00E666C9">
      <w:pPr>
        <w:rPr>
          <w:rFonts w:ascii="Times New Roman" w:hAnsi="Times New Roman" w:cs="Times New Roman"/>
          <w:sz w:val="24"/>
          <w:szCs w:val="24"/>
          <w:lang w:val="id-ID"/>
        </w:rPr>
      </w:pPr>
    </w:p>
    <w:p w14:paraId="5D0BBF1F" w14:textId="77777777" w:rsidR="00E666C9" w:rsidRPr="00121E86" w:rsidRDefault="00E666C9" w:rsidP="00E666C9">
      <w:pPr>
        <w:rPr>
          <w:rFonts w:ascii="Times New Roman" w:hAnsi="Times New Roman" w:cs="Times New Roman"/>
          <w:sz w:val="24"/>
          <w:szCs w:val="24"/>
          <w:lang w:val="id-ID"/>
        </w:rPr>
      </w:pPr>
    </w:p>
    <w:p w14:paraId="26AFF1EA" w14:textId="77777777" w:rsidR="00E666C9" w:rsidRPr="00121E86" w:rsidRDefault="00E666C9" w:rsidP="00E666C9">
      <w:pPr>
        <w:rPr>
          <w:rFonts w:ascii="Times New Roman" w:hAnsi="Times New Roman" w:cs="Times New Roman"/>
          <w:sz w:val="24"/>
          <w:szCs w:val="24"/>
          <w:lang w:val="id-ID"/>
        </w:rPr>
      </w:pPr>
    </w:p>
    <w:p w14:paraId="46E055D4" w14:textId="77777777" w:rsidR="00E666C9" w:rsidRPr="00121E86" w:rsidRDefault="00E666C9" w:rsidP="00E666C9">
      <w:pPr>
        <w:rPr>
          <w:rFonts w:ascii="Times New Roman" w:hAnsi="Times New Roman" w:cs="Times New Roman"/>
          <w:sz w:val="24"/>
          <w:szCs w:val="24"/>
          <w:lang w:val="id-ID"/>
        </w:rPr>
      </w:pPr>
    </w:p>
    <w:p w14:paraId="27498C38" w14:textId="77777777" w:rsidR="00E666C9" w:rsidRPr="00121E86" w:rsidRDefault="00E666C9" w:rsidP="00E666C9">
      <w:pPr>
        <w:rPr>
          <w:rFonts w:ascii="Times New Roman" w:hAnsi="Times New Roman" w:cs="Times New Roman"/>
          <w:sz w:val="24"/>
          <w:szCs w:val="24"/>
          <w:lang w:val="id-ID"/>
        </w:rPr>
      </w:pPr>
    </w:p>
    <w:p w14:paraId="4B9510E4" w14:textId="77777777" w:rsidR="00E666C9" w:rsidRPr="00121E86" w:rsidRDefault="00E666C9" w:rsidP="00E666C9">
      <w:pPr>
        <w:rPr>
          <w:rFonts w:ascii="Times New Roman" w:hAnsi="Times New Roman" w:cs="Times New Roman"/>
          <w:sz w:val="24"/>
          <w:szCs w:val="24"/>
          <w:lang w:val="id-ID"/>
        </w:rPr>
      </w:pPr>
    </w:p>
    <w:p w14:paraId="30B5DEC9" w14:textId="77777777" w:rsidR="00E666C9" w:rsidRPr="00121E86" w:rsidRDefault="00E666C9" w:rsidP="00E666C9">
      <w:pPr>
        <w:rPr>
          <w:rFonts w:ascii="Times New Roman" w:hAnsi="Times New Roman" w:cs="Times New Roman"/>
          <w:sz w:val="24"/>
          <w:szCs w:val="24"/>
          <w:lang w:val="id-ID"/>
        </w:rPr>
      </w:pPr>
    </w:p>
    <w:p w14:paraId="4C308455" w14:textId="77777777" w:rsidR="00E666C9" w:rsidRPr="00121E86" w:rsidRDefault="00E666C9" w:rsidP="00E666C9">
      <w:pPr>
        <w:rPr>
          <w:rFonts w:ascii="Times New Roman" w:hAnsi="Times New Roman" w:cs="Times New Roman"/>
          <w:sz w:val="24"/>
          <w:szCs w:val="24"/>
          <w:lang w:val="id-ID"/>
        </w:rPr>
      </w:pPr>
    </w:p>
    <w:p w14:paraId="7C519D5F" w14:textId="77777777" w:rsidR="00E666C9" w:rsidRPr="00121E86" w:rsidRDefault="00E666C9" w:rsidP="00E666C9">
      <w:pPr>
        <w:rPr>
          <w:rFonts w:ascii="Times New Roman" w:hAnsi="Times New Roman" w:cs="Times New Roman"/>
          <w:sz w:val="24"/>
          <w:szCs w:val="24"/>
          <w:lang w:val="id-ID"/>
        </w:rPr>
      </w:pPr>
    </w:p>
    <w:p w14:paraId="620F4650" w14:textId="77777777" w:rsidR="00E666C9" w:rsidRPr="00121E86" w:rsidRDefault="00E666C9" w:rsidP="00E666C9">
      <w:pPr>
        <w:rPr>
          <w:rFonts w:ascii="Times New Roman" w:hAnsi="Times New Roman" w:cs="Times New Roman"/>
          <w:sz w:val="24"/>
          <w:szCs w:val="24"/>
          <w:lang w:val="id-ID"/>
        </w:rPr>
      </w:pPr>
    </w:p>
    <w:p w14:paraId="7F094E30" w14:textId="77777777" w:rsidR="00E666C9" w:rsidRPr="00121E86" w:rsidRDefault="00E666C9" w:rsidP="00E666C9">
      <w:pPr>
        <w:rPr>
          <w:rFonts w:ascii="Times New Roman" w:hAnsi="Times New Roman" w:cs="Times New Roman"/>
          <w:sz w:val="24"/>
          <w:szCs w:val="24"/>
          <w:lang w:val="id-ID"/>
        </w:rPr>
      </w:pPr>
    </w:p>
    <w:p w14:paraId="2309938E" w14:textId="77777777" w:rsidR="00E666C9" w:rsidRPr="00121E86" w:rsidRDefault="00E666C9" w:rsidP="00E666C9">
      <w:pPr>
        <w:rPr>
          <w:rFonts w:ascii="Times New Roman" w:hAnsi="Times New Roman" w:cs="Times New Roman"/>
          <w:sz w:val="24"/>
          <w:szCs w:val="24"/>
          <w:lang w:val="id-ID"/>
        </w:rPr>
      </w:pPr>
    </w:p>
    <w:p w14:paraId="7C3BD175" w14:textId="77777777" w:rsidR="00E666C9" w:rsidRDefault="00E666C9" w:rsidP="00483491">
      <w:pPr>
        <w:spacing w:line="480" w:lineRule="auto"/>
        <w:ind w:firstLine="720"/>
        <w:rPr>
          <w:rFonts w:ascii="Times New Roman" w:hAnsi="Times New Roman" w:cs="Times New Roman"/>
          <w:b/>
          <w:bCs/>
          <w:sz w:val="24"/>
          <w:szCs w:val="24"/>
          <w:lang w:val="id-ID"/>
        </w:rPr>
      </w:pPr>
    </w:p>
    <w:p w14:paraId="656210E7" w14:textId="77777777" w:rsidR="00E666C9" w:rsidRPr="00E666C9" w:rsidRDefault="00E666C9" w:rsidP="00E666C9">
      <w:pPr>
        <w:rPr>
          <w:rFonts w:ascii="Times New Roman" w:hAnsi="Times New Roman" w:cs="Times New Roman"/>
          <w:sz w:val="24"/>
          <w:szCs w:val="24"/>
          <w:lang w:val="id-ID"/>
        </w:rPr>
        <w:sectPr w:rsidR="00E666C9" w:rsidRPr="00E666C9" w:rsidSect="00E94BC8">
          <w:pgSz w:w="11906" w:h="16838" w:code="9"/>
          <w:pgMar w:top="1701" w:right="1701" w:bottom="1701" w:left="2268" w:header="720" w:footer="720" w:gutter="0"/>
          <w:cols w:space="720"/>
          <w:docGrid w:linePitch="360"/>
        </w:sectPr>
      </w:pPr>
    </w:p>
    <w:p w14:paraId="5206E41E" w14:textId="77777777" w:rsidR="003704F2" w:rsidRPr="00C50AD4" w:rsidRDefault="003704F2" w:rsidP="003704F2">
      <w:pPr>
        <w:pStyle w:val="Heading1"/>
        <w:spacing w:after="240" w:line="240" w:lineRule="auto"/>
        <w:ind w:left="1560" w:hanging="1560"/>
        <w:jc w:val="both"/>
        <w:rPr>
          <w:rFonts w:asciiTheme="majorBidi" w:hAnsiTheme="majorBidi"/>
          <w:color w:val="auto"/>
          <w:sz w:val="24"/>
          <w:szCs w:val="24"/>
          <w:lang w:val="id-ID"/>
        </w:rPr>
      </w:pPr>
      <w:bookmarkStart w:id="1425" w:name="_Toc171895486"/>
      <w:bookmarkStart w:id="1426" w:name="_Toc172151674"/>
      <w:bookmarkStart w:id="1427" w:name="_Toc174295696"/>
      <w:bookmarkStart w:id="1428" w:name="_Toc176206106"/>
      <w:bookmarkStart w:id="1429" w:name="_Toc176999083"/>
      <w:bookmarkStart w:id="1430" w:name="_Toc177923248"/>
      <w:bookmarkStart w:id="1431" w:name="_Toc183439267"/>
      <w:r w:rsidRPr="00C50AD4">
        <w:rPr>
          <w:rFonts w:asciiTheme="majorBidi" w:hAnsiTheme="majorBidi"/>
          <w:b/>
          <w:bCs/>
          <w:color w:val="auto"/>
          <w:sz w:val="24"/>
          <w:szCs w:val="24"/>
          <w:lang w:val="id-ID"/>
        </w:rPr>
        <w:t>Lampiran 1</w:t>
      </w:r>
      <w:r>
        <w:rPr>
          <w:rFonts w:asciiTheme="majorBidi" w:hAnsiTheme="majorBidi"/>
          <w:b/>
          <w:bCs/>
          <w:color w:val="auto"/>
          <w:sz w:val="24"/>
          <w:szCs w:val="24"/>
          <w:lang w:val="id-ID"/>
        </w:rPr>
        <w:t>2</w:t>
      </w:r>
      <w:r w:rsidRPr="00C50AD4">
        <w:rPr>
          <w:rFonts w:asciiTheme="majorBidi" w:hAnsiTheme="majorBidi"/>
          <w:b/>
          <w:bCs/>
          <w:color w:val="auto"/>
          <w:sz w:val="24"/>
          <w:szCs w:val="24"/>
          <w:lang w:val="id-ID"/>
        </w:rPr>
        <w:t xml:space="preserve">. </w:t>
      </w:r>
      <w:r w:rsidRPr="00C50AD4">
        <w:rPr>
          <w:rFonts w:asciiTheme="majorBidi" w:hAnsiTheme="majorBidi"/>
          <w:color w:val="auto"/>
          <w:sz w:val="24"/>
          <w:szCs w:val="24"/>
          <w:lang w:val="id-ID"/>
        </w:rPr>
        <w:t>Perhitungan Konsentrasi Ekstrak Etanol Daun Pucuk Merah</w:t>
      </w:r>
      <w:bookmarkEnd w:id="1425"/>
      <w:bookmarkEnd w:id="1426"/>
      <w:bookmarkEnd w:id="1427"/>
      <w:bookmarkEnd w:id="1428"/>
      <w:bookmarkEnd w:id="1429"/>
      <w:bookmarkEnd w:id="1430"/>
      <w:bookmarkEnd w:id="1431"/>
    </w:p>
    <w:p w14:paraId="6D6A32E1" w14:textId="77777777" w:rsidR="003704F2" w:rsidRPr="00B83976" w:rsidRDefault="003704F2">
      <w:pPr>
        <w:pStyle w:val="ListParagraph"/>
        <w:numPr>
          <w:ilvl w:val="0"/>
          <w:numId w:val="50"/>
        </w:numPr>
        <w:tabs>
          <w:tab w:val="left" w:pos="5510"/>
        </w:tabs>
        <w:ind w:left="426"/>
        <w:rPr>
          <w:rFonts w:ascii="Times New Roman" w:hAnsi="Times New Roman" w:cs="Times New Roman"/>
          <w:sz w:val="24"/>
          <w:szCs w:val="24"/>
          <w:lang w:val="id-ID"/>
        </w:rPr>
      </w:pPr>
      <w:r w:rsidRPr="00B83976">
        <w:rPr>
          <w:rFonts w:ascii="Times New Roman" w:hAnsi="Times New Roman" w:cs="Times New Roman"/>
          <w:sz w:val="24"/>
          <w:szCs w:val="24"/>
          <w:lang w:val="id-ID"/>
        </w:rPr>
        <w:t>Pembuatan LIB I 20.000 ppm</w:t>
      </w:r>
    </w:p>
    <w:p w14:paraId="1E2ED5BB" w14:textId="77777777" w:rsidR="003704F2" w:rsidRPr="00B83976" w:rsidRDefault="00F41C2D" w:rsidP="003704F2">
      <w:pPr>
        <w:pStyle w:val="ListParagraph"/>
        <w:tabs>
          <w:tab w:val="left" w:pos="5510"/>
        </w:tabs>
        <w:spacing w:line="480" w:lineRule="auto"/>
        <w:ind w:left="426"/>
        <w:rPr>
          <w:rFonts w:ascii="Times New Roman" w:eastAsiaTheme="minorEastAsia"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 gr</m:t>
              </m:r>
            </m:num>
            <m:den>
              <m:r>
                <w:rPr>
                  <w:rFonts w:ascii="Cambria Math" w:hAnsi="Cambria Math" w:cs="Times New Roman"/>
                  <w:sz w:val="24"/>
                  <w:szCs w:val="24"/>
                  <w:lang w:val="id-ID"/>
                </w:rPr>
                <m:t>50 ml</m:t>
              </m:r>
            </m:den>
          </m:f>
          <m:r>
            <w:rPr>
              <w:rFonts w:ascii="Cambria Math" w:hAnsi="Cambria Math" w:cs="Times New Roman"/>
              <w:sz w:val="24"/>
              <w:szCs w:val="24"/>
              <w:lang w:val="id-ID"/>
            </w:rPr>
            <m:t xml:space="preserve"> x 1.000.000 =20.000 ppm</m:t>
          </m:r>
        </m:oMath>
      </m:oMathPara>
    </w:p>
    <w:p w14:paraId="05CA214E" w14:textId="77777777" w:rsidR="003704F2" w:rsidRPr="00B83976" w:rsidRDefault="003704F2">
      <w:pPr>
        <w:pStyle w:val="ListParagraph"/>
        <w:numPr>
          <w:ilvl w:val="0"/>
          <w:numId w:val="50"/>
        </w:numPr>
        <w:tabs>
          <w:tab w:val="left" w:pos="5510"/>
        </w:tabs>
        <w:spacing w:after="0" w:line="480" w:lineRule="auto"/>
        <w:ind w:left="426"/>
        <w:rPr>
          <w:rFonts w:ascii="Times New Roman" w:hAnsi="Times New Roman" w:cs="Times New Roman"/>
          <w:sz w:val="24"/>
          <w:szCs w:val="24"/>
          <w:lang w:val="id-ID"/>
        </w:rPr>
      </w:pPr>
      <w:r w:rsidRPr="00B83976">
        <w:rPr>
          <w:rFonts w:ascii="Times New Roman" w:eastAsiaTheme="minorEastAsia" w:hAnsi="Times New Roman" w:cs="Times New Roman"/>
          <w:sz w:val="24"/>
          <w:szCs w:val="24"/>
          <w:lang w:val="id-ID"/>
        </w:rPr>
        <w:t>Pembuatan LIB II 10.000 ppm</w:t>
      </w:r>
    </w:p>
    <w:p w14:paraId="366C73EB" w14:textId="77777777" w:rsidR="003704F2" w:rsidRPr="00B83976" w:rsidRDefault="00F41C2D" w:rsidP="003704F2">
      <w:pPr>
        <w:pStyle w:val="ListParagraph"/>
        <w:tabs>
          <w:tab w:val="left" w:pos="5510"/>
        </w:tabs>
        <w:spacing w:after="0" w:line="480" w:lineRule="auto"/>
        <w:ind w:left="426"/>
        <w:rPr>
          <w:rFonts w:ascii="Times New Roman" w:eastAsiaTheme="minorEastAsia"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10.000 ppm</m:t>
              </m:r>
            </m:num>
            <m:den>
              <m:r>
                <w:rPr>
                  <w:rFonts w:ascii="Cambria Math" w:hAnsi="Cambria Math" w:cs="Times New Roman"/>
                  <w:sz w:val="24"/>
                  <w:szCs w:val="24"/>
                  <w:lang w:val="id-ID"/>
                </w:rPr>
                <m:t>20.000 ppm</m:t>
              </m:r>
            </m:den>
          </m:f>
          <m:r>
            <w:rPr>
              <w:rFonts w:ascii="Cambria Math" w:hAnsi="Cambria Math" w:cs="Times New Roman"/>
              <w:sz w:val="24"/>
              <w:szCs w:val="24"/>
              <w:lang w:val="id-ID"/>
            </w:rPr>
            <m:t xml:space="preserve"> x 50 ml =25 ml</m:t>
          </m:r>
        </m:oMath>
      </m:oMathPara>
    </w:p>
    <w:p w14:paraId="79A7DC41" w14:textId="77777777" w:rsidR="003704F2" w:rsidRPr="00B83976" w:rsidRDefault="003704F2">
      <w:pPr>
        <w:pStyle w:val="ListParagraph"/>
        <w:numPr>
          <w:ilvl w:val="0"/>
          <w:numId w:val="50"/>
        </w:numPr>
        <w:tabs>
          <w:tab w:val="left" w:pos="5510"/>
        </w:tabs>
        <w:spacing w:after="0" w:line="480" w:lineRule="auto"/>
        <w:ind w:left="426"/>
        <w:rPr>
          <w:rFonts w:ascii="Times New Roman" w:hAnsi="Times New Roman" w:cs="Times New Roman"/>
          <w:sz w:val="24"/>
          <w:szCs w:val="24"/>
          <w:lang w:val="id-ID"/>
        </w:rPr>
      </w:pPr>
      <w:r w:rsidRPr="00B83976">
        <w:rPr>
          <w:rFonts w:ascii="Times New Roman" w:eastAsiaTheme="minorEastAsia" w:hAnsi="Times New Roman" w:cs="Times New Roman"/>
          <w:sz w:val="24"/>
          <w:szCs w:val="24"/>
          <w:lang w:val="id-ID"/>
        </w:rPr>
        <w:t>Pembuatan LIB III 1.000 ppm</w:t>
      </w:r>
    </w:p>
    <w:p w14:paraId="37B99A4E" w14:textId="77777777" w:rsidR="003704F2" w:rsidRPr="00B83976" w:rsidRDefault="00F41C2D" w:rsidP="003704F2">
      <w:pPr>
        <w:tabs>
          <w:tab w:val="left" w:pos="5510"/>
        </w:tabs>
        <w:spacing w:after="0" w:line="480" w:lineRule="auto"/>
        <w:ind w:left="426"/>
        <w:rPr>
          <w:rFonts w:ascii="Times New Roman" w:eastAsiaTheme="minorEastAsia"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10.000 ppm</m:t>
              </m:r>
            </m:num>
            <m:den>
              <m:r>
                <w:rPr>
                  <w:rFonts w:ascii="Cambria Math" w:hAnsi="Cambria Math" w:cs="Times New Roman"/>
                  <w:sz w:val="24"/>
                  <w:szCs w:val="24"/>
                  <w:lang w:val="id-ID"/>
                </w:rPr>
                <m:t>20.000 ppm</m:t>
              </m:r>
            </m:den>
          </m:f>
          <m:r>
            <w:rPr>
              <w:rFonts w:ascii="Cambria Math" w:hAnsi="Cambria Math" w:cs="Times New Roman"/>
              <w:sz w:val="24"/>
              <w:szCs w:val="24"/>
              <w:lang w:val="id-ID"/>
            </w:rPr>
            <m:t xml:space="preserve"> x 50 ml =25 ml</m:t>
          </m:r>
        </m:oMath>
      </m:oMathPara>
    </w:p>
    <w:p w14:paraId="6661835E" w14:textId="77777777" w:rsidR="003704F2" w:rsidRDefault="003704F2" w:rsidP="003704F2">
      <w:pPr>
        <w:tabs>
          <w:tab w:val="left" w:pos="5510"/>
        </w:tabs>
        <w:spacing w:after="0" w:line="480" w:lineRule="auto"/>
        <w:ind w:left="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Pengenceran larutan konsentrasi 1000 ppm</w:t>
      </w:r>
    </w:p>
    <w:p w14:paraId="45F98F9B" w14:textId="77777777" w:rsidR="003704F2" w:rsidRPr="00B83976" w:rsidRDefault="003704F2">
      <w:pPr>
        <w:pStyle w:val="ListParagraph"/>
        <w:numPr>
          <w:ilvl w:val="0"/>
          <w:numId w:val="51"/>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1000 ppm</w:t>
      </w:r>
    </w:p>
    <w:p w14:paraId="1206FAB6" w14:textId="77777777" w:rsidR="003704F2" w:rsidRPr="00B83976" w:rsidRDefault="00F41C2D"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m:oMathPara>
        <m:oMathParaPr>
          <m:jc m:val="left"/>
        </m:oMathParaP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1000 ppm</m:t>
              </m:r>
            </m:num>
            <m:den>
              <m:r>
                <w:rPr>
                  <w:rFonts w:ascii="Cambria Math" w:eastAsiaTheme="minorEastAsia" w:hAnsi="Cambria Math" w:cs="Times New Roman"/>
                  <w:sz w:val="24"/>
                  <w:szCs w:val="24"/>
                  <w:lang w:val="id-ID"/>
                </w:rPr>
                <m:t>1000 ppm</m:t>
              </m:r>
            </m:den>
          </m:f>
          <m:r>
            <w:rPr>
              <w:rFonts w:ascii="Cambria Math" w:eastAsiaTheme="minorEastAsia" w:hAnsi="Cambria Math" w:cs="Times New Roman"/>
              <w:sz w:val="24"/>
              <w:szCs w:val="24"/>
              <w:lang w:val="id-ID"/>
            </w:rPr>
            <m:t xml:space="preserve"> x 10 ml=10 ml</m:t>
          </m:r>
        </m:oMath>
      </m:oMathPara>
    </w:p>
    <w:p w14:paraId="30CCE3F2" w14:textId="77777777" w:rsidR="003704F2" w:rsidRPr="00CF484F" w:rsidRDefault="003704F2">
      <w:pPr>
        <w:pStyle w:val="ListParagraph"/>
        <w:numPr>
          <w:ilvl w:val="0"/>
          <w:numId w:val="51"/>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700 ppm</w:t>
      </w:r>
    </w:p>
    <w:p w14:paraId="3F518DDC" w14:textId="77777777" w:rsidR="003704F2" w:rsidRPr="00CF484F" w:rsidRDefault="00F41C2D"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m:oMathPara>
        <m:oMathParaPr>
          <m:jc m:val="left"/>
        </m:oMathParaP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700 ppm</m:t>
              </m:r>
            </m:num>
            <m:den>
              <m:r>
                <w:rPr>
                  <w:rFonts w:ascii="Cambria Math" w:eastAsiaTheme="minorEastAsia" w:hAnsi="Cambria Math" w:cs="Times New Roman"/>
                  <w:sz w:val="24"/>
                  <w:szCs w:val="24"/>
                  <w:lang w:val="id-ID"/>
                </w:rPr>
                <m:t>1000 ppm</m:t>
              </m:r>
            </m:den>
          </m:f>
          <m:r>
            <w:rPr>
              <w:rFonts w:ascii="Cambria Math" w:eastAsiaTheme="minorEastAsia" w:hAnsi="Cambria Math" w:cs="Times New Roman"/>
              <w:sz w:val="24"/>
              <w:szCs w:val="24"/>
              <w:lang w:val="id-ID"/>
            </w:rPr>
            <m:t xml:space="preserve"> x 10 ml=7 ml</m:t>
          </m:r>
        </m:oMath>
      </m:oMathPara>
    </w:p>
    <w:p w14:paraId="36BC0DAF" w14:textId="77777777" w:rsidR="003704F2" w:rsidRPr="00CF484F" w:rsidRDefault="003704F2">
      <w:pPr>
        <w:pStyle w:val="ListParagraph"/>
        <w:numPr>
          <w:ilvl w:val="0"/>
          <w:numId w:val="51"/>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500 ppm</w:t>
      </w:r>
    </w:p>
    <w:p w14:paraId="6765C777" w14:textId="77777777" w:rsidR="003704F2" w:rsidRPr="00CF484F" w:rsidRDefault="00F41C2D"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m:oMathPara>
        <m:oMathParaPr>
          <m:jc m:val="left"/>
        </m:oMathParaP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 ppm</m:t>
              </m:r>
            </m:num>
            <m:den>
              <m:r>
                <w:rPr>
                  <w:rFonts w:ascii="Cambria Math" w:eastAsiaTheme="minorEastAsia" w:hAnsi="Cambria Math" w:cs="Times New Roman"/>
                  <w:sz w:val="24"/>
                  <w:szCs w:val="24"/>
                  <w:lang w:val="id-ID"/>
                </w:rPr>
                <m:t>1000 ppm</m:t>
              </m:r>
            </m:den>
          </m:f>
          <m:r>
            <w:rPr>
              <w:rFonts w:ascii="Cambria Math" w:eastAsiaTheme="minorEastAsia" w:hAnsi="Cambria Math" w:cs="Times New Roman"/>
              <w:sz w:val="24"/>
              <w:szCs w:val="24"/>
              <w:lang w:val="id-ID"/>
            </w:rPr>
            <m:t xml:space="preserve"> x 10 ml=5 ml</m:t>
          </m:r>
        </m:oMath>
      </m:oMathPara>
    </w:p>
    <w:p w14:paraId="46A218B7" w14:textId="77777777" w:rsidR="003704F2" w:rsidRPr="00CF484F" w:rsidRDefault="003704F2">
      <w:pPr>
        <w:pStyle w:val="ListParagraph"/>
        <w:numPr>
          <w:ilvl w:val="0"/>
          <w:numId w:val="51"/>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300 ppm </w:t>
      </w:r>
    </w:p>
    <w:p w14:paraId="539B0151" w14:textId="77777777" w:rsidR="003704F2" w:rsidRPr="00CF484F" w:rsidRDefault="00F41C2D"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m:oMathPara>
        <m:oMathParaPr>
          <m:jc m:val="left"/>
        </m:oMathParaP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300 ppm</m:t>
              </m:r>
            </m:num>
            <m:den>
              <m:r>
                <w:rPr>
                  <w:rFonts w:ascii="Cambria Math" w:eastAsiaTheme="minorEastAsia" w:hAnsi="Cambria Math" w:cs="Times New Roman"/>
                  <w:sz w:val="24"/>
                  <w:szCs w:val="24"/>
                  <w:lang w:val="id-ID"/>
                </w:rPr>
                <m:t>1000 ppm</m:t>
              </m:r>
            </m:den>
          </m:f>
          <m:r>
            <w:rPr>
              <w:rFonts w:ascii="Cambria Math" w:eastAsiaTheme="minorEastAsia" w:hAnsi="Cambria Math" w:cs="Times New Roman"/>
              <w:sz w:val="24"/>
              <w:szCs w:val="24"/>
              <w:lang w:val="id-ID"/>
            </w:rPr>
            <m:t xml:space="preserve"> x 10 ml=3 ml</m:t>
          </m:r>
        </m:oMath>
      </m:oMathPara>
    </w:p>
    <w:p w14:paraId="7C8E5C49" w14:textId="77777777" w:rsidR="003704F2" w:rsidRPr="00CF484F" w:rsidRDefault="003704F2">
      <w:pPr>
        <w:pStyle w:val="ListParagraph"/>
        <w:numPr>
          <w:ilvl w:val="0"/>
          <w:numId w:val="51"/>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100 ppm</w:t>
      </w:r>
    </w:p>
    <w:p w14:paraId="7C7750E1" w14:textId="77777777" w:rsidR="003704F2" w:rsidRPr="00CF484F" w:rsidRDefault="00F41C2D"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m:oMathPara>
        <m:oMathParaPr>
          <m:jc m:val="left"/>
        </m:oMathParaP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 ppm</m:t>
              </m:r>
            </m:num>
            <m:den>
              <m:r>
                <w:rPr>
                  <w:rFonts w:ascii="Cambria Math" w:eastAsiaTheme="minorEastAsia" w:hAnsi="Cambria Math" w:cs="Times New Roman"/>
                  <w:sz w:val="24"/>
                  <w:szCs w:val="24"/>
                  <w:lang w:val="id-ID"/>
                </w:rPr>
                <m:t>1000 ppm</m:t>
              </m:r>
            </m:den>
          </m:f>
          <m:r>
            <w:rPr>
              <w:rFonts w:ascii="Cambria Math" w:eastAsiaTheme="minorEastAsia" w:hAnsi="Cambria Math" w:cs="Times New Roman"/>
              <w:sz w:val="24"/>
              <w:szCs w:val="24"/>
              <w:lang w:val="id-ID"/>
            </w:rPr>
            <m:t xml:space="preserve"> x 10 ml=1 ml</m:t>
          </m:r>
        </m:oMath>
      </m:oMathPara>
    </w:p>
    <w:p w14:paraId="0866CB64" w14:textId="77777777" w:rsidR="003704F2" w:rsidRPr="00B83976" w:rsidRDefault="003704F2"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w:p>
    <w:p w14:paraId="6A957459" w14:textId="77777777" w:rsidR="003704F2" w:rsidRPr="00B83976" w:rsidRDefault="003704F2" w:rsidP="003704F2">
      <w:pPr>
        <w:pStyle w:val="ListParagraph"/>
        <w:tabs>
          <w:tab w:val="left" w:pos="5510"/>
        </w:tabs>
        <w:spacing w:after="0" w:line="480" w:lineRule="auto"/>
        <w:ind w:left="786"/>
        <w:rPr>
          <w:rFonts w:ascii="Times New Roman" w:eastAsiaTheme="minorEastAsia" w:hAnsi="Times New Roman" w:cs="Times New Roman"/>
          <w:sz w:val="24"/>
          <w:szCs w:val="24"/>
          <w:lang w:val="id-ID"/>
        </w:rPr>
      </w:pPr>
    </w:p>
    <w:p w14:paraId="029D5CF1" w14:textId="77777777" w:rsidR="003704F2" w:rsidRDefault="003704F2" w:rsidP="003704F2">
      <w:pPr>
        <w:tabs>
          <w:tab w:val="left" w:pos="5510"/>
        </w:tabs>
        <w:spacing w:after="0" w:line="480" w:lineRule="auto"/>
        <w:rPr>
          <w:rFonts w:ascii="Times New Roman" w:eastAsiaTheme="minorEastAsia" w:hAnsi="Times New Roman" w:cs="Times New Roman"/>
          <w:b/>
          <w:bCs/>
          <w:sz w:val="24"/>
          <w:szCs w:val="24"/>
          <w:lang w:val="id-ID"/>
        </w:rPr>
        <w:sectPr w:rsidR="003704F2" w:rsidSect="003704F2">
          <w:pgSz w:w="11906" w:h="16838" w:code="9"/>
          <w:pgMar w:top="1701" w:right="1701" w:bottom="1701" w:left="2268" w:header="720" w:footer="720" w:gutter="0"/>
          <w:cols w:space="720"/>
          <w:docGrid w:linePitch="360"/>
        </w:sectPr>
      </w:pPr>
    </w:p>
    <w:p w14:paraId="2BC871B7" w14:textId="1756F35A" w:rsidR="003704F2" w:rsidRPr="00C50AD4" w:rsidRDefault="003704F2" w:rsidP="003704F2">
      <w:pPr>
        <w:pStyle w:val="Heading1"/>
        <w:spacing w:after="240" w:line="240" w:lineRule="auto"/>
        <w:ind w:left="1560" w:hanging="1560"/>
        <w:jc w:val="both"/>
        <w:rPr>
          <w:rFonts w:asciiTheme="majorBidi" w:hAnsiTheme="majorBidi"/>
          <w:color w:val="auto"/>
          <w:sz w:val="24"/>
          <w:szCs w:val="24"/>
        </w:rPr>
      </w:pPr>
      <w:bookmarkStart w:id="1432" w:name="_Toc171895487"/>
      <w:bookmarkStart w:id="1433" w:name="_Toc172151675"/>
      <w:bookmarkStart w:id="1434" w:name="_Toc174295697"/>
      <w:bookmarkStart w:id="1435" w:name="_Toc176206107"/>
      <w:bookmarkStart w:id="1436" w:name="_Toc176999084"/>
      <w:bookmarkStart w:id="1437" w:name="_Toc177923249"/>
      <w:bookmarkStart w:id="1438" w:name="_Toc183439268"/>
      <w:r w:rsidRPr="00C50AD4">
        <w:rPr>
          <w:rFonts w:asciiTheme="majorBidi" w:hAnsiTheme="majorBidi"/>
          <w:b/>
          <w:bCs/>
          <w:color w:val="auto"/>
          <w:sz w:val="24"/>
          <w:szCs w:val="24"/>
        </w:rPr>
        <w:t>Lampiran 1</w:t>
      </w:r>
      <w:r>
        <w:rPr>
          <w:rFonts w:asciiTheme="majorBidi" w:hAnsiTheme="majorBidi"/>
          <w:b/>
          <w:bCs/>
          <w:color w:val="auto"/>
          <w:sz w:val="24"/>
          <w:szCs w:val="24"/>
        </w:rPr>
        <w:t>3</w:t>
      </w:r>
      <w:r w:rsidRPr="00C50AD4">
        <w:rPr>
          <w:rFonts w:asciiTheme="majorBidi" w:hAnsiTheme="majorBidi"/>
          <w:b/>
          <w:bCs/>
          <w:color w:val="auto"/>
          <w:sz w:val="24"/>
          <w:szCs w:val="24"/>
        </w:rPr>
        <w:t xml:space="preserve">. </w:t>
      </w:r>
      <w:r w:rsidRPr="00C50AD4">
        <w:rPr>
          <w:rFonts w:asciiTheme="majorBidi" w:hAnsiTheme="majorBidi"/>
          <w:color w:val="auto"/>
          <w:sz w:val="24"/>
          <w:szCs w:val="24"/>
        </w:rPr>
        <w:t>Data Hasil SPF Ekstrak Etanol Daun Pucuk Merah</w:t>
      </w:r>
      <w:bookmarkEnd w:id="1432"/>
      <w:bookmarkEnd w:id="1433"/>
      <w:bookmarkEnd w:id="1434"/>
      <w:bookmarkEnd w:id="1435"/>
      <w:bookmarkEnd w:id="1436"/>
      <w:bookmarkEnd w:id="1437"/>
      <w:bookmarkEnd w:id="1438"/>
    </w:p>
    <w:p w14:paraId="43BF56EB" w14:textId="77777777" w:rsidR="003704F2" w:rsidRPr="00EA36D8" w:rsidRDefault="003704F2" w:rsidP="003704F2">
      <w:pPr>
        <w:tabs>
          <w:tab w:val="left" w:pos="5510"/>
        </w:tabs>
        <w:spacing w:after="0" w:line="480" w:lineRule="auto"/>
        <w:ind w:left="1560" w:hanging="2411"/>
        <w:jc w:val="both"/>
        <w:rPr>
          <w:rFonts w:ascii="Times New Roman" w:hAnsi="Times New Roman" w:cs="Times New Roman"/>
          <w:sz w:val="24"/>
          <w:szCs w:val="24"/>
        </w:rPr>
        <w:sectPr w:rsidR="003704F2" w:rsidRPr="00EA36D8" w:rsidSect="003704F2">
          <w:pgSz w:w="11906" w:h="16838" w:code="9"/>
          <w:pgMar w:top="1701" w:right="1701" w:bottom="1701" w:left="2268" w:header="720" w:footer="720" w:gutter="0"/>
          <w:cols w:space="720"/>
          <w:docGrid w:linePitch="360"/>
        </w:sectPr>
      </w:pPr>
      <w:r>
        <w:rPr>
          <w:rFonts w:ascii="Times New Roman" w:hAnsi="Times New Roman" w:cs="Times New Roman"/>
          <w:noProof/>
          <w:sz w:val="24"/>
          <w:szCs w:val="24"/>
        </w:rPr>
        <w:drawing>
          <wp:inline distT="0" distB="0" distL="0" distR="0" wp14:anchorId="1E763C41" wp14:editId="38F25D02">
            <wp:extent cx="6443133" cy="4605020"/>
            <wp:effectExtent l="0" t="0" r="0" b="5080"/>
            <wp:docPr id="169091971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19716" name="Picture 1690919716"/>
                    <pic:cNvPicPr/>
                  </pic:nvPicPr>
                  <pic:blipFill rotWithShape="1">
                    <a:blip r:embed="rId97">
                      <a:extLst>
                        <a:ext uri="{28A0092B-C50C-407E-A947-70E740481C1C}">
                          <a14:useLocalDpi xmlns:a14="http://schemas.microsoft.com/office/drawing/2010/main" val="0"/>
                        </a:ext>
                      </a:extLst>
                    </a:blip>
                    <a:srcRect t="9335"/>
                    <a:stretch/>
                  </pic:blipFill>
                  <pic:spPr bwMode="auto">
                    <a:xfrm>
                      <a:off x="0" y="0"/>
                      <a:ext cx="6459506" cy="4616722"/>
                    </a:xfrm>
                    <a:prstGeom prst="rect">
                      <a:avLst/>
                    </a:prstGeom>
                    <a:ln>
                      <a:noFill/>
                    </a:ln>
                    <a:extLst>
                      <a:ext uri="{53640926-AAD7-44D8-BBD7-CCE9431645EC}">
                        <a14:shadowObscured xmlns:a14="http://schemas.microsoft.com/office/drawing/2010/main"/>
                      </a:ext>
                    </a:extLst>
                  </pic:spPr>
                </pic:pic>
              </a:graphicData>
            </a:graphic>
          </wp:inline>
        </w:drawing>
      </w:r>
    </w:p>
    <w:p w14:paraId="13ED334C" w14:textId="2ABE4980" w:rsidR="00D335BB" w:rsidRPr="00C50AD4" w:rsidRDefault="00D335BB" w:rsidP="00D335BB">
      <w:pPr>
        <w:pStyle w:val="Heading1"/>
        <w:spacing w:after="240" w:line="240" w:lineRule="auto"/>
        <w:ind w:left="1560" w:hanging="1560"/>
        <w:jc w:val="both"/>
        <w:rPr>
          <w:rFonts w:asciiTheme="majorBidi" w:eastAsiaTheme="minorEastAsia" w:hAnsiTheme="majorBidi"/>
          <w:color w:val="auto"/>
          <w:sz w:val="24"/>
          <w:szCs w:val="24"/>
          <w:lang w:val="id-ID"/>
        </w:rPr>
      </w:pPr>
      <w:bookmarkStart w:id="1439" w:name="_Toc171895488"/>
      <w:bookmarkStart w:id="1440" w:name="_Toc172151676"/>
      <w:bookmarkStart w:id="1441" w:name="_Toc174295698"/>
      <w:bookmarkStart w:id="1442" w:name="_Toc176206108"/>
      <w:bookmarkStart w:id="1443" w:name="_Toc176999085"/>
      <w:bookmarkStart w:id="1444" w:name="_Toc177923250"/>
      <w:bookmarkStart w:id="1445" w:name="_Toc183439269"/>
      <w:r w:rsidRPr="00C50AD4">
        <w:rPr>
          <w:rFonts w:asciiTheme="majorBidi" w:eastAsiaTheme="minorEastAsia" w:hAnsiTheme="majorBidi"/>
          <w:b/>
          <w:bCs/>
          <w:color w:val="auto"/>
          <w:sz w:val="24"/>
          <w:szCs w:val="24"/>
          <w:lang w:val="id-ID"/>
        </w:rPr>
        <w:t>Lampiran 1</w:t>
      </w:r>
      <w:r w:rsidR="003704F2">
        <w:rPr>
          <w:rFonts w:asciiTheme="majorBidi" w:eastAsiaTheme="minorEastAsia" w:hAnsiTheme="majorBidi"/>
          <w:b/>
          <w:bCs/>
          <w:color w:val="auto"/>
          <w:sz w:val="24"/>
          <w:szCs w:val="24"/>
          <w:lang w:val="id-ID"/>
        </w:rPr>
        <w:t>4</w:t>
      </w:r>
      <w:r w:rsidRPr="00C50AD4">
        <w:rPr>
          <w:rFonts w:asciiTheme="majorBidi" w:eastAsiaTheme="minorEastAsia" w:hAnsiTheme="majorBidi"/>
          <w:b/>
          <w:bCs/>
          <w:color w:val="auto"/>
          <w:sz w:val="24"/>
          <w:szCs w:val="24"/>
          <w:lang w:val="id-ID"/>
        </w:rPr>
        <w:t xml:space="preserve">. </w:t>
      </w:r>
      <w:r w:rsidRPr="00C50AD4">
        <w:rPr>
          <w:rFonts w:asciiTheme="majorBidi" w:eastAsiaTheme="minorEastAsia" w:hAnsiTheme="majorBidi"/>
          <w:color w:val="auto"/>
          <w:sz w:val="24"/>
          <w:szCs w:val="24"/>
          <w:lang w:val="id-ID"/>
        </w:rPr>
        <w:t>Perhitungan Nilai SPF Ekstrak Etanol Daun Pucuk Merah</w:t>
      </w:r>
      <w:bookmarkEnd w:id="1439"/>
      <w:bookmarkEnd w:id="1440"/>
      <w:bookmarkEnd w:id="1441"/>
      <w:bookmarkEnd w:id="1442"/>
      <w:bookmarkEnd w:id="1443"/>
      <w:bookmarkEnd w:id="1444"/>
      <w:bookmarkEnd w:id="1445"/>
      <w:r w:rsidRPr="00C50AD4">
        <w:rPr>
          <w:rFonts w:asciiTheme="majorBidi" w:eastAsiaTheme="minorEastAsia" w:hAnsiTheme="majorBidi"/>
          <w:color w:val="auto"/>
          <w:sz w:val="24"/>
          <w:szCs w:val="24"/>
          <w:lang w:val="id-ID"/>
        </w:rPr>
        <w:t xml:space="preserve"> </w:t>
      </w:r>
    </w:p>
    <w:p w14:paraId="0DD5AFEC" w14:textId="77777777" w:rsidR="00D335BB" w:rsidRPr="00CF484F" w:rsidRDefault="00D335BB">
      <w:pPr>
        <w:pStyle w:val="ListParagraph"/>
        <w:numPr>
          <w:ilvl w:val="0"/>
          <w:numId w:val="52"/>
        </w:numPr>
        <w:tabs>
          <w:tab w:val="left" w:pos="5510"/>
        </w:tabs>
        <w:spacing w:after="0" w:line="480" w:lineRule="auto"/>
        <w:ind w:left="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Konsentrasi 100 ppm</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D335BB" w14:paraId="41D1B2E9" w14:textId="77777777" w:rsidTr="006414A7">
        <w:tc>
          <w:tcPr>
            <w:tcW w:w="567" w:type="dxa"/>
            <w:vAlign w:val="center"/>
          </w:tcPr>
          <w:p w14:paraId="59CAA4E2"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No</w:t>
            </w:r>
          </w:p>
        </w:tc>
        <w:tc>
          <w:tcPr>
            <w:tcW w:w="2268" w:type="dxa"/>
            <w:vAlign w:val="center"/>
          </w:tcPr>
          <w:p w14:paraId="4E245C2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63EF124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659D727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643DAB1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2CD9FD28"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D335BB" w14:paraId="66223CB6" w14:textId="77777777" w:rsidTr="006414A7">
        <w:tc>
          <w:tcPr>
            <w:tcW w:w="567" w:type="dxa"/>
            <w:vAlign w:val="center"/>
          </w:tcPr>
          <w:p w14:paraId="24C9642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5D13AE9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290</w:t>
            </w:r>
          </w:p>
        </w:tc>
        <w:tc>
          <w:tcPr>
            <w:tcW w:w="1652" w:type="dxa"/>
            <w:vAlign w:val="center"/>
          </w:tcPr>
          <w:p w14:paraId="571CC352"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1,083666667</w:t>
            </w:r>
          </w:p>
        </w:tc>
        <w:tc>
          <w:tcPr>
            <w:tcW w:w="1467" w:type="dxa"/>
            <w:vAlign w:val="center"/>
          </w:tcPr>
          <w:p w14:paraId="057E080B"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0,015</w:t>
            </w:r>
          </w:p>
        </w:tc>
        <w:tc>
          <w:tcPr>
            <w:tcW w:w="1701" w:type="dxa"/>
            <w:vAlign w:val="center"/>
          </w:tcPr>
          <w:p w14:paraId="4F074D0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0,016255</w:t>
            </w:r>
          </w:p>
        </w:tc>
      </w:tr>
      <w:tr w:rsidR="00D335BB" w14:paraId="57AAE97D" w14:textId="77777777" w:rsidTr="006414A7">
        <w:tc>
          <w:tcPr>
            <w:tcW w:w="567" w:type="dxa"/>
            <w:vAlign w:val="center"/>
          </w:tcPr>
          <w:p w14:paraId="4A7FFD0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2B1B4A3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295</w:t>
            </w:r>
          </w:p>
        </w:tc>
        <w:tc>
          <w:tcPr>
            <w:tcW w:w="1652" w:type="dxa"/>
            <w:vAlign w:val="center"/>
          </w:tcPr>
          <w:p w14:paraId="50FA004F"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0,958666667</w:t>
            </w:r>
          </w:p>
        </w:tc>
        <w:tc>
          <w:tcPr>
            <w:tcW w:w="1467" w:type="dxa"/>
            <w:vAlign w:val="center"/>
          </w:tcPr>
          <w:p w14:paraId="21EAAD9E"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0,0817</w:t>
            </w:r>
          </w:p>
        </w:tc>
        <w:tc>
          <w:tcPr>
            <w:tcW w:w="1701" w:type="dxa"/>
            <w:vAlign w:val="center"/>
          </w:tcPr>
          <w:p w14:paraId="431354D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0,078323067</w:t>
            </w:r>
          </w:p>
        </w:tc>
      </w:tr>
      <w:tr w:rsidR="00D335BB" w14:paraId="2ADDB166" w14:textId="77777777" w:rsidTr="006414A7">
        <w:tc>
          <w:tcPr>
            <w:tcW w:w="567" w:type="dxa"/>
            <w:vAlign w:val="center"/>
          </w:tcPr>
          <w:p w14:paraId="52CC466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01B525F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300</w:t>
            </w:r>
          </w:p>
        </w:tc>
        <w:tc>
          <w:tcPr>
            <w:tcW w:w="1652" w:type="dxa"/>
            <w:vAlign w:val="center"/>
          </w:tcPr>
          <w:p w14:paraId="1D7E8B6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0,85</w:t>
            </w:r>
          </w:p>
        </w:tc>
        <w:tc>
          <w:tcPr>
            <w:tcW w:w="1467" w:type="dxa"/>
            <w:vAlign w:val="center"/>
          </w:tcPr>
          <w:p w14:paraId="1AB71FB4"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0,2874</w:t>
            </w:r>
          </w:p>
        </w:tc>
        <w:tc>
          <w:tcPr>
            <w:tcW w:w="1701" w:type="dxa"/>
            <w:vAlign w:val="center"/>
          </w:tcPr>
          <w:p w14:paraId="7E47FDB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0,24429</w:t>
            </w:r>
          </w:p>
        </w:tc>
      </w:tr>
      <w:tr w:rsidR="00D335BB" w14:paraId="5ADD0030" w14:textId="77777777" w:rsidTr="006414A7">
        <w:tc>
          <w:tcPr>
            <w:tcW w:w="567" w:type="dxa"/>
            <w:vAlign w:val="center"/>
          </w:tcPr>
          <w:p w14:paraId="15EB4E07"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7F1D305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305</w:t>
            </w:r>
          </w:p>
        </w:tc>
        <w:tc>
          <w:tcPr>
            <w:tcW w:w="1652" w:type="dxa"/>
            <w:vAlign w:val="center"/>
          </w:tcPr>
          <w:p w14:paraId="1DD3821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0,739</w:t>
            </w:r>
          </w:p>
        </w:tc>
        <w:tc>
          <w:tcPr>
            <w:tcW w:w="1467" w:type="dxa"/>
            <w:vAlign w:val="center"/>
          </w:tcPr>
          <w:p w14:paraId="5632B77F"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0,3278</w:t>
            </w:r>
          </w:p>
        </w:tc>
        <w:tc>
          <w:tcPr>
            <w:tcW w:w="1701" w:type="dxa"/>
            <w:vAlign w:val="center"/>
          </w:tcPr>
          <w:p w14:paraId="72B668BD"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0,2422442</w:t>
            </w:r>
          </w:p>
        </w:tc>
      </w:tr>
      <w:tr w:rsidR="00D335BB" w14:paraId="56794E0B" w14:textId="77777777" w:rsidTr="006414A7">
        <w:tc>
          <w:tcPr>
            <w:tcW w:w="567" w:type="dxa"/>
            <w:vAlign w:val="center"/>
          </w:tcPr>
          <w:p w14:paraId="6B5D1012"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6C3E6C3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310</w:t>
            </w:r>
          </w:p>
        </w:tc>
        <w:tc>
          <w:tcPr>
            <w:tcW w:w="1652" w:type="dxa"/>
            <w:vAlign w:val="center"/>
          </w:tcPr>
          <w:p w14:paraId="31C94BC6"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0,626666667</w:t>
            </w:r>
          </w:p>
        </w:tc>
        <w:tc>
          <w:tcPr>
            <w:tcW w:w="1467" w:type="dxa"/>
            <w:vAlign w:val="center"/>
          </w:tcPr>
          <w:p w14:paraId="126CB8C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0,1864</w:t>
            </w:r>
          </w:p>
        </w:tc>
        <w:tc>
          <w:tcPr>
            <w:tcW w:w="1701" w:type="dxa"/>
            <w:vAlign w:val="center"/>
          </w:tcPr>
          <w:p w14:paraId="6FF99FEE"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0,116810667</w:t>
            </w:r>
          </w:p>
        </w:tc>
      </w:tr>
      <w:tr w:rsidR="00D335BB" w14:paraId="1C4C5F93" w14:textId="77777777" w:rsidTr="006414A7">
        <w:tc>
          <w:tcPr>
            <w:tcW w:w="567" w:type="dxa"/>
            <w:vAlign w:val="center"/>
          </w:tcPr>
          <w:p w14:paraId="06B3DB1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3CE87B5D"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315</w:t>
            </w:r>
          </w:p>
        </w:tc>
        <w:tc>
          <w:tcPr>
            <w:tcW w:w="1652" w:type="dxa"/>
            <w:vAlign w:val="center"/>
          </w:tcPr>
          <w:p w14:paraId="3DD1643F"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1,076</w:t>
            </w:r>
          </w:p>
        </w:tc>
        <w:tc>
          <w:tcPr>
            <w:tcW w:w="1467" w:type="dxa"/>
            <w:vAlign w:val="center"/>
          </w:tcPr>
          <w:p w14:paraId="24FF86F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0,0839</w:t>
            </w:r>
          </w:p>
        </w:tc>
        <w:tc>
          <w:tcPr>
            <w:tcW w:w="1701" w:type="dxa"/>
            <w:vAlign w:val="center"/>
          </w:tcPr>
          <w:p w14:paraId="79E9E03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0,0902764</w:t>
            </w:r>
          </w:p>
        </w:tc>
      </w:tr>
      <w:tr w:rsidR="00D335BB" w14:paraId="6A5BF97D" w14:textId="77777777" w:rsidTr="006414A7">
        <w:tc>
          <w:tcPr>
            <w:tcW w:w="567" w:type="dxa"/>
            <w:vAlign w:val="center"/>
          </w:tcPr>
          <w:p w14:paraId="38FB54F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1CF70A9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320</w:t>
            </w:r>
          </w:p>
        </w:tc>
        <w:tc>
          <w:tcPr>
            <w:tcW w:w="1652" w:type="dxa"/>
            <w:vAlign w:val="center"/>
          </w:tcPr>
          <w:p w14:paraId="4C5DA5D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0,470666667</w:t>
            </w:r>
          </w:p>
        </w:tc>
        <w:tc>
          <w:tcPr>
            <w:tcW w:w="1467" w:type="dxa"/>
            <w:vAlign w:val="center"/>
          </w:tcPr>
          <w:p w14:paraId="3FB0B772"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0,018</w:t>
            </w:r>
          </w:p>
        </w:tc>
        <w:tc>
          <w:tcPr>
            <w:tcW w:w="1701" w:type="dxa"/>
            <w:vAlign w:val="center"/>
          </w:tcPr>
          <w:p w14:paraId="797A780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0,008472</w:t>
            </w:r>
          </w:p>
        </w:tc>
      </w:tr>
      <w:tr w:rsidR="00D335BB" w14:paraId="02FEC660" w14:textId="77777777" w:rsidTr="006414A7">
        <w:tc>
          <w:tcPr>
            <w:tcW w:w="567" w:type="dxa"/>
            <w:vAlign w:val="center"/>
          </w:tcPr>
          <w:p w14:paraId="657F12F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57067BEB" w14:textId="77777777" w:rsidR="00D335BB" w:rsidRDefault="00F41C2D" w:rsidP="006414A7">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2ECCD47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0,796671333</w:t>
            </w:r>
          </w:p>
        </w:tc>
      </w:tr>
    </w:tbl>
    <w:p w14:paraId="030D03C1" w14:textId="77777777" w:rsidR="00D335BB" w:rsidRDefault="00D335BB" w:rsidP="00D335BB">
      <w:pPr>
        <w:tabs>
          <w:tab w:val="left" w:pos="5510"/>
        </w:tabs>
        <w:spacing w:after="0" w:line="480" w:lineRule="auto"/>
        <w:rPr>
          <w:rFonts w:ascii="Times New Roman" w:eastAsiaTheme="minorEastAsia" w:hAnsi="Times New Roman" w:cs="Times New Roman"/>
          <w:sz w:val="24"/>
          <w:szCs w:val="24"/>
          <w:lang w:val="id-ID"/>
        </w:rPr>
      </w:pPr>
    </w:p>
    <w:p w14:paraId="2555C368"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66363169"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 10 x 0,7966</w:t>
      </w:r>
    </w:p>
    <w:p w14:paraId="48126A07"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 7,</w:t>
      </w:r>
      <w:r w:rsidRPr="007200D4">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966</w:t>
      </w:r>
    </w:p>
    <w:p w14:paraId="057A6311" w14:textId="77777777" w:rsidR="00D335BB" w:rsidRPr="007200D4" w:rsidRDefault="00D335BB">
      <w:pPr>
        <w:pStyle w:val="ListParagraph"/>
        <w:numPr>
          <w:ilvl w:val="0"/>
          <w:numId w:val="52"/>
        </w:numPr>
        <w:tabs>
          <w:tab w:val="left" w:pos="5510"/>
        </w:tabs>
        <w:spacing w:after="0" w:line="480" w:lineRule="auto"/>
        <w:ind w:left="426"/>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 xml:space="preserve">Konsentrasi </w:t>
      </w:r>
      <w:r>
        <w:rPr>
          <w:rFonts w:ascii="Times New Roman" w:eastAsiaTheme="minorEastAsia" w:hAnsi="Times New Roman" w:cs="Times New Roman"/>
          <w:sz w:val="24"/>
          <w:szCs w:val="24"/>
          <w:lang w:val="id-ID"/>
        </w:rPr>
        <w:t>3</w:t>
      </w:r>
      <w:r w:rsidRPr="007200D4">
        <w:rPr>
          <w:rFonts w:ascii="Times New Roman" w:eastAsiaTheme="minorEastAsia" w:hAnsi="Times New Roman" w:cs="Times New Roman"/>
          <w:sz w:val="24"/>
          <w:szCs w:val="24"/>
          <w:lang w:val="id-ID"/>
        </w:rPr>
        <w:t>00 ppm</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D335BB" w14:paraId="24DAE5C7" w14:textId="77777777" w:rsidTr="006414A7">
        <w:tc>
          <w:tcPr>
            <w:tcW w:w="567" w:type="dxa"/>
            <w:vAlign w:val="center"/>
          </w:tcPr>
          <w:p w14:paraId="43373275" w14:textId="77777777" w:rsidR="00D335BB" w:rsidRPr="007200D4" w:rsidRDefault="00D335BB" w:rsidP="006414A7">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37977D9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49B9971E"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6FE7398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1496016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59BF8EE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D335BB" w14:paraId="48CBBD3B" w14:textId="77777777" w:rsidTr="006414A7">
        <w:tc>
          <w:tcPr>
            <w:tcW w:w="567" w:type="dxa"/>
            <w:vAlign w:val="center"/>
          </w:tcPr>
          <w:p w14:paraId="7CADC84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31EA16F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290</w:t>
            </w:r>
          </w:p>
        </w:tc>
        <w:tc>
          <w:tcPr>
            <w:tcW w:w="1652" w:type="dxa"/>
            <w:vAlign w:val="center"/>
          </w:tcPr>
          <w:p w14:paraId="7C8048F6"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3,125333333</w:t>
            </w:r>
          </w:p>
        </w:tc>
        <w:tc>
          <w:tcPr>
            <w:tcW w:w="1467" w:type="dxa"/>
            <w:vAlign w:val="center"/>
          </w:tcPr>
          <w:p w14:paraId="607C04E5"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0,015</w:t>
            </w:r>
          </w:p>
        </w:tc>
        <w:tc>
          <w:tcPr>
            <w:tcW w:w="1701" w:type="dxa"/>
            <w:vAlign w:val="center"/>
          </w:tcPr>
          <w:p w14:paraId="10D4A507"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0,04688</w:t>
            </w:r>
          </w:p>
        </w:tc>
      </w:tr>
      <w:tr w:rsidR="00D335BB" w14:paraId="195ABAEA" w14:textId="77777777" w:rsidTr="006414A7">
        <w:tc>
          <w:tcPr>
            <w:tcW w:w="567" w:type="dxa"/>
            <w:vAlign w:val="center"/>
          </w:tcPr>
          <w:p w14:paraId="4B276968"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4203A6F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295</w:t>
            </w:r>
          </w:p>
        </w:tc>
        <w:tc>
          <w:tcPr>
            <w:tcW w:w="1652" w:type="dxa"/>
            <w:vAlign w:val="center"/>
          </w:tcPr>
          <w:p w14:paraId="2129A9C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2,816333333</w:t>
            </w:r>
          </w:p>
        </w:tc>
        <w:tc>
          <w:tcPr>
            <w:tcW w:w="1467" w:type="dxa"/>
            <w:vAlign w:val="center"/>
          </w:tcPr>
          <w:p w14:paraId="5661F7ED"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0,0817</w:t>
            </w:r>
          </w:p>
        </w:tc>
        <w:tc>
          <w:tcPr>
            <w:tcW w:w="1701" w:type="dxa"/>
            <w:vAlign w:val="center"/>
          </w:tcPr>
          <w:p w14:paraId="07711C6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0,230094433</w:t>
            </w:r>
          </w:p>
        </w:tc>
      </w:tr>
      <w:tr w:rsidR="00D335BB" w14:paraId="41BA5B8E" w14:textId="77777777" w:rsidTr="006414A7">
        <w:tc>
          <w:tcPr>
            <w:tcW w:w="567" w:type="dxa"/>
            <w:vAlign w:val="center"/>
          </w:tcPr>
          <w:p w14:paraId="48C15848"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3C64A19E"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300</w:t>
            </w:r>
          </w:p>
        </w:tc>
        <w:tc>
          <w:tcPr>
            <w:tcW w:w="1652" w:type="dxa"/>
            <w:vAlign w:val="center"/>
          </w:tcPr>
          <w:p w14:paraId="7B98ED9B"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2,46</w:t>
            </w:r>
          </w:p>
        </w:tc>
        <w:tc>
          <w:tcPr>
            <w:tcW w:w="1467" w:type="dxa"/>
            <w:vAlign w:val="center"/>
          </w:tcPr>
          <w:p w14:paraId="34E050E4"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0,2874</w:t>
            </w:r>
          </w:p>
        </w:tc>
        <w:tc>
          <w:tcPr>
            <w:tcW w:w="1701" w:type="dxa"/>
            <w:vAlign w:val="center"/>
          </w:tcPr>
          <w:p w14:paraId="1C8BFEC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0,707004</w:t>
            </w:r>
          </w:p>
        </w:tc>
      </w:tr>
      <w:tr w:rsidR="00D335BB" w14:paraId="066D66E4" w14:textId="77777777" w:rsidTr="006414A7">
        <w:tc>
          <w:tcPr>
            <w:tcW w:w="567" w:type="dxa"/>
            <w:vAlign w:val="center"/>
          </w:tcPr>
          <w:p w14:paraId="25573E10"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1EF4BFB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305</w:t>
            </w:r>
          </w:p>
        </w:tc>
        <w:tc>
          <w:tcPr>
            <w:tcW w:w="1652" w:type="dxa"/>
            <w:vAlign w:val="center"/>
          </w:tcPr>
          <w:p w14:paraId="2E6C538F"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2,067666667</w:t>
            </w:r>
          </w:p>
        </w:tc>
        <w:tc>
          <w:tcPr>
            <w:tcW w:w="1467" w:type="dxa"/>
            <w:vAlign w:val="center"/>
          </w:tcPr>
          <w:p w14:paraId="0CCE5AA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0,3278</w:t>
            </w:r>
          </w:p>
        </w:tc>
        <w:tc>
          <w:tcPr>
            <w:tcW w:w="1701" w:type="dxa"/>
            <w:vAlign w:val="center"/>
          </w:tcPr>
          <w:p w14:paraId="6377CFD7"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0,677781133</w:t>
            </w:r>
          </w:p>
        </w:tc>
      </w:tr>
      <w:tr w:rsidR="00D335BB" w14:paraId="09F569DA" w14:textId="77777777" w:rsidTr="006414A7">
        <w:tc>
          <w:tcPr>
            <w:tcW w:w="567" w:type="dxa"/>
            <w:vAlign w:val="center"/>
          </w:tcPr>
          <w:p w14:paraId="2E10EF0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5AADB95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310</w:t>
            </w:r>
          </w:p>
        </w:tc>
        <w:tc>
          <w:tcPr>
            <w:tcW w:w="1652" w:type="dxa"/>
            <w:vAlign w:val="center"/>
          </w:tcPr>
          <w:p w14:paraId="55AC902E"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1,688</w:t>
            </w:r>
          </w:p>
        </w:tc>
        <w:tc>
          <w:tcPr>
            <w:tcW w:w="1467" w:type="dxa"/>
            <w:vAlign w:val="center"/>
          </w:tcPr>
          <w:p w14:paraId="5824106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0,1864</w:t>
            </w:r>
          </w:p>
        </w:tc>
        <w:tc>
          <w:tcPr>
            <w:tcW w:w="1701" w:type="dxa"/>
            <w:vAlign w:val="center"/>
          </w:tcPr>
          <w:p w14:paraId="7A96E5A8"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0,3146432</w:t>
            </w:r>
          </w:p>
        </w:tc>
      </w:tr>
      <w:tr w:rsidR="00D335BB" w14:paraId="5CE2D9DB" w14:textId="77777777" w:rsidTr="006414A7">
        <w:tc>
          <w:tcPr>
            <w:tcW w:w="567" w:type="dxa"/>
            <w:vAlign w:val="center"/>
          </w:tcPr>
          <w:p w14:paraId="26EA819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0D79B2C8"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315</w:t>
            </w:r>
          </w:p>
        </w:tc>
        <w:tc>
          <w:tcPr>
            <w:tcW w:w="1652" w:type="dxa"/>
            <w:vAlign w:val="center"/>
          </w:tcPr>
          <w:p w14:paraId="10CC55FC"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1,386</w:t>
            </w:r>
          </w:p>
        </w:tc>
        <w:tc>
          <w:tcPr>
            <w:tcW w:w="1467" w:type="dxa"/>
            <w:vAlign w:val="center"/>
          </w:tcPr>
          <w:p w14:paraId="0A0B684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0,0839</w:t>
            </w:r>
          </w:p>
        </w:tc>
        <w:tc>
          <w:tcPr>
            <w:tcW w:w="1701" w:type="dxa"/>
            <w:vAlign w:val="center"/>
          </w:tcPr>
          <w:p w14:paraId="72AC73C9"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0,1162854</w:t>
            </w:r>
          </w:p>
        </w:tc>
      </w:tr>
      <w:tr w:rsidR="00D335BB" w14:paraId="5D138023" w14:textId="77777777" w:rsidTr="006414A7">
        <w:tc>
          <w:tcPr>
            <w:tcW w:w="567" w:type="dxa"/>
            <w:vAlign w:val="center"/>
          </w:tcPr>
          <w:p w14:paraId="05CC9FDF"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161DE46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320</w:t>
            </w:r>
          </w:p>
        </w:tc>
        <w:tc>
          <w:tcPr>
            <w:tcW w:w="1652" w:type="dxa"/>
            <w:vAlign w:val="center"/>
          </w:tcPr>
          <w:p w14:paraId="13D0650B"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1,16</w:t>
            </w:r>
          </w:p>
        </w:tc>
        <w:tc>
          <w:tcPr>
            <w:tcW w:w="1467" w:type="dxa"/>
            <w:vAlign w:val="center"/>
          </w:tcPr>
          <w:p w14:paraId="3CC102C1"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0,018</w:t>
            </w:r>
          </w:p>
        </w:tc>
        <w:tc>
          <w:tcPr>
            <w:tcW w:w="1701" w:type="dxa"/>
            <w:vAlign w:val="center"/>
          </w:tcPr>
          <w:p w14:paraId="539382F3"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0,02088</w:t>
            </w:r>
          </w:p>
        </w:tc>
      </w:tr>
      <w:tr w:rsidR="00D335BB" w14:paraId="4AB30E27" w14:textId="77777777" w:rsidTr="006414A7">
        <w:tc>
          <w:tcPr>
            <w:tcW w:w="567" w:type="dxa"/>
            <w:vAlign w:val="center"/>
          </w:tcPr>
          <w:p w14:paraId="5027B314"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1E0DE37B" w14:textId="77777777" w:rsidR="00D335BB" w:rsidRDefault="00F41C2D" w:rsidP="006414A7">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15DC97AA" w14:textId="77777777" w:rsidR="00D335BB" w:rsidRDefault="00D335BB" w:rsidP="006414A7">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2,113568167</w:t>
            </w:r>
          </w:p>
        </w:tc>
      </w:tr>
    </w:tbl>
    <w:p w14:paraId="5232CD40" w14:textId="77777777" w:rsidR="00D335BB" w:rsidRDefault="00D335BB" w:rsidP="00D335BB">
      <w:pPr>
        <w:tabs>
          <w:tab w:val="left" w:pos="5510"/>
        </w:tabs>
        <w:spacing w:after="0" w:line="480" w:lineRule="auto"/>
        <w:rPr>
          <w:rFonts w:ascii="Times New Roman" w:eastAsiaTheme="minorEastAsia" w:hAnsi="Times New Roman" w:cs="Times New Roman"/>
          <w:sz w:val="24"/>
          <w:szCs w:val="24"/>
          <w:lang w:val="id-ID"/>
        </w:rPr>
      </w:pPr>
    </w:p>
    <w:p w14:paraId="01F8FD5A"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481C04CA"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 10 x 2,1135</w:t>
      </w:r>
    </w:p>
    <w:p w14:paraId="75F0A1D5"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 21,135</w:t>
      </w:r>
    </w:p>
    <w:p w14:paraId="2B7D612A" w14:textId="77777777" w:rsidR="00D335BB" w:rsidRDefault="00D335BB" w:rsidP="00D335BB">
      <w:pPr>
        <w:tabs>
          <w:tab w:val="left" w:pos="567"/>
        </w:tabs>
        <w:spacing w:after="0" w:line="480" w:lineRule="auto"/>
        <w:rPr>
          <w:rFonts w:ascii="Times New Roman" w:eastAsiaTheme="minorEastAsia" w:hAnsi="Times New Roman" w:cs="Times New Roman"/>
          <w:sz w:val="24"/>
          <w:szCs w:val="24"/>
          <w:lang w:val="id-ID"/>
        </w:rPr>
      </w:pPr>
    </w:p>
    <w:p w14:paraId="646CD720" w14:textId="35F1BA0B" w:rsidR="003704F2" w:rsidRPr="00C50AD4" w:rsidRDefault="003704F2" w:rsidP="003704F2">
      <w:pPr>
        <w:pStyle w:val="Heading1"/>
        <w:spacing w:after="240" w:line="240" w:lineRule="auto"/>
        <w:jc w:val="both"/>
        <w:rPr>
          <w:rFonts w:asciiTheme="majorBidi" w:eastAsiaTheme="minorEastAsia" w:hAnsiTheme="majorBidi"/>
          <w:color w:val="auto"/>
          <w:sz w:val="24"/>
          <w:szCs w:val="24"/>
          <w:lang w:val="id-ID"/>
        </w:rPr>
      </w:pPr>
      <w:bookmarkStart w:id="1446" w:name="_Toc171895489"/>
      <w:bookmarkStart w:id="1447" w:name="_Toc172151677"/>
      <w:bookmarkStart w:id="1448" w:name="_Toc174295699"/>
      <w:bookmarkStart w:id="1449" w:name="_Toc176206109"/>
      <w:bookmarkStart w:id="1450" w:name="_Toc176999086"/>
      <w:bookmarkStart w:id="1451" w:name="_Toc177923251"/>
      <w:bookmarkStart w:id="1452" w:name="_Toc183439270"/>
      <w:r w:rsidRPr="00040BA0">
        <w:rPr>
          <w:rFonts w:asciiTheme="majorBidi" w:eastAsiaTheme="minorEastAsia" w:hAnsiTheme="majorBidi"/>
          <w:b/>
          <w:bCs/>
          <w:color w:val="auto"/>
          <w:sz w:val="24"/>
          <w:szCs w:val="24"/>
          <w:lang w:val="id-ID"/>
        </w:rPr>
        <w:t>Lampiran 1</w:t>
      </w:r>
      <w:r>
        <w:rPr>
          <w:rFonts w:asciiTheme="majorBidi" w:eastAsiaTheme="minorEastAsia" w:hAnsiTheme="majorBidi"/>
          <w:b/>
          <w:bCs/>
          <w:color w:val="auto"/>
          <w:sz w:val="24"/>
          <w:szCs w:val="24"/>
          <w:lang w:val="id-ID"/>
        </w:rPr>
        <w:t>4</w:t>
      </w:r>
      <w:r w:rsidRPr="00040BA0">
        <w:rPr>
          <w:rFonts w:asciiTheme="majorBidi" w:eastAsiaTheme="minorEastAsia" w:hAnsiTheme="majorBidi"/>
          <w:b/>
          <w:bCs/>
          <w:color w:val="auto"/>
          <w:sz w:val="24"/>
          <w:szCs w:val="24"/>
          <w:lang w:val="id-ID"/>
        </w:rPr>
        <w:t>.</w:t>
      </w:r>
      <w:r w:rsidRPr="00C50AD4">
        <w:rPr>
          <w:rFonts w:asciiTheme="majorBidi" w:eastAsiaTheme="minorEastAsia" w:hAnsiTheme="majorBidi"/>
          <w:color w:val="auto"/>
          <w:sz w:val="24"/>
          <w:szCs w:val="24"/>
          <w:lang w:val="id-ID"/>
        </w:rPr>
        <w:t xml:space="preserve"> (Lanjutan)</w:t>
      </w:r>
      <w:bookmarkEnd w:id="1446"/>
      <w:bookmarkEnd w:id="1447"/>
      <w:bookmarkEnd w:id="1448"/>
      <w:bookmarkEnd w:id="1449"/>
      <w:bookmarkEnd w:id="1450"/>
      <w:bookmarkEnd w:id="1451"/>
      <w:bookmarkEnd w:id="1452"/>
    </w:p>
    <w:p w14:paraId="3E85C3D6" w14:textId="00A89696" w:rsidR="003704F2" w:rsidRPr="003704F2" w:rsidRDefault="003704F2">
      <w:pPr>
        <w:pStyle w:val="ListParagraph"/>
        <w:numPr>
          <w:ilvl w:val="0"/>
          <w:numId w:val="52"/>
        </w:numPr>
        <w:tabs>
          <w:tab w:val="left" w:pos="5510"/>
        </w:tabs>
        <w:spacing w:after="0" w:line="480" w:lineRule="auto"/>
        <w:ind w:left="426"/>
        <w:rPr>
          <w:rFonts w:ascii="Times New Roman" w:eastAsiaTheme="minorEastAsia" w:hAnsi="Times New Roman" w:cs="Times New Roman"/>
          <w:sz w:val="24"/>
          <w:szCs w:val="24"/>
          <w:lang w:val="id-ID"/>
        </w:rPr>
      </w:pPr>
      <w:r w:rsidRPr="003704F2">
        <w:rPr>
          <w:rFonts w:ascii="Times New Roman" w:eastAsiaTheme="minorEastAsia" w:hAnsi="Times New Roman" w:cs="Times New Roman"/>
          <w:sz w:val="24"/>
          <w:szCs w:val="24"/>
          <w:lang w:val="id-ID"/>
        </w:rPr>
        <w:t>Konsentrasi 500 ppm</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3704F2" w14:paraId="40DB65E9" w14:textId="77777777" w:rsidTr="00952389">
        <w:tc>
          <w:tcPr>
            <w:tcW w:w="567" w:type="dxa"/>
            <w:vAlign w:val="center"/>
          </w:tcPr>
          <w:p w14:paraId="2CB6C116" w14:textId="77777777" w:rsidR="003704F2" w:rsidRPr="007200D4" w:rsidRDefault="003704F2" w:rsidP="00952389">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7A1A2262"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57A60F0C"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189C2C88"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3A6529D5"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5602B4B5"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3704F2" w14:paraId="5B41FD4F" w14:textId="77777777" w:rsidTr="00952389">
        <w:tc>
          <w:tcPr>
            <w:tcW w:w="567" w:type="dxa"/>
            <w:vAlign w:val="center"/>
          </w:tcPr>
          <w:p w14:paraId="3BE17389"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531A2B15"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290</w:t>
            </w:r>
          </w:p>
        </w:tc>
        <w:tc>
          <w:tcPr>
            <w:tcW w:w="1652" w:type="dxa"/>
            <w:vAlign w:val="center"/>
          </w:tcPr>
          <w:p w14:paraId="2DF39614"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3,619</w:t>
            </w:r>
          </w:p>
        </w:tc>
        <w:tc>
          <w:tcPr>
            <w:tcW w:w="1467" w:type="dxa"/>
            <w:vAlign w:val="center"/>
          </w:tcPr>
          <w:p w14:paraId="74D141BF"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0,015</w:t>
            </w:r>
          </w:p>
        </w:tc>
        <w:tc>
          <w:tcPr>
            <w:tcW w:w="1701" w:type="dxa"/>
            <w:vAlign w:val="center"/>
          </w:tcPr>
          <w:p w14:paraId="1AD43D57"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eastAsiaTheme="minorEastAsia" w:hAnsi="Times New Roman" w:cs="Times New Roman"/>
                <w:sz w:val="24"/>
                <w:szCs w:val="24"/>
                <w:lang w:val="id-ID"/>
              </w:rPr>
              <w:t>0,054285</w:t>
            </w:r>
          </w:p>
        </w:tc>
      </w:tr>
      <w:tr w:rsidR="003704F2" w14:paraId="703D402D" w14:textId="77777777" w:rsidTr="00952389">
        <w:tc>
          <w:tcPr>
            <w:tcW w:w="567" w:type="dxa"/>
            <w:vAlign w:val="center"/>
          </w:tcPr>
          <w:p w14:paraId="0D9F9D37"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3F5EEE78"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295</w:t>
            </w:r>
          </w:p>
        </w:tc>
        <w:tc>
          <w:tcPr>
            <w:tcW w:w="1652" w:type="dxa"/>
            <w:vAlign w:val="center"/>
          </w:tcPr>
          <w:p w14:paraId="37EF40DE"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3,722333333</w:t>
            </w:r>
          </w:p>
        </w:tc>
        <w:tc>
          <w:tcPr>
            <w:tcW w:w="1467" w:type="dxa"/>
            <w:vAlign w:val="center"/>
          </w:tcPr>
          <w:p w14:paraId="7098653A"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0,0817</w:t>
            </w:r>
          </w:p>
        </w:tc>
        <w:tc>
          <w:tcPr>
            <w:tcW w:w="1701" w:type="dxa"/>
            <w:vAlign w:val="center"/>
          </w:tcPr>
          <w:p w14:paraId="21706772"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0,304114633</w:t>
            </w:r>
          </w:p>
        </w:tc>
      </w:tr>
      <w:tr w:rsidR="003704F2" w14:paraId="5989DBAC" w14:textId="77777777" w:rsidTr="00952389">
        <w:tc>
          <w:tcPr>
            <w:tcW w:w="567" w:type="dxa"/>
            <w:vAlign w:val="center"/>
          </w:tcPr>
          <w:p w14:paraId="78D3EE4A"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7569751B"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300</w:t>
            </w:r>
          </w:p>
        </w:tc>
        <w:tc>
          <w:tcPr>
            <w:tcW w:w="1652" w:type="dxa"/>
            <w:vAlign w:val="center"/>
          </w:tcPr>
          <w:p w14:paraId="69BE801F"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3,545333333</w:t>
            </w:r>
          </w:p>
        </w:tc>
        <w:tc>
          <w:tcPr>
            <w:tcW w:w="1467" w:type="dxa"/>
            <w:vAlign w:val="center"/>
          </w:tcPr>
          <w:p w14:paraId="4C461415"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0,2874</w:t>
            </w:r>
          </w:p>
        </w:tc>
        <w:tc>
          <w:tcPr>
            <w:tcW w:w="1701" w:type="dxa"/>
            <w:vAlign w:val="center"/>
          </w:tcPr>
          <w:p w14:paraId="377D35E8"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1,0189288</w:t>
            </w:r>
          </w:p>
        </w:tc>
      </w:tr>
      <w:tr w:rsidR="003704F2" w14:paraId="70F37B2A" w14:textId="77777777" w:rsidTr="00952389">
        <w:tc>
          <w:tcPr>
            <w:tcW w:w="567" w:type="dxa"/>
            <w:vAlign w:val="center"/>
          </w:tcPr>
          <w:p w14:paraId="18BD3FE3"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2F48983F"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305</w:t>
            </w:r>
          </w:p>
        </w:tc>
        <w:tc>
          <w:tcPr>
            <w:tcW w:w="1652" w:type="dxa"/>
            <w:vAlign w:val="center"/>
          </w:tcPr>
          <w:p w14:paraId="0F0565E2"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3,204333333</w:t>
            </w:r>
          </w:p>
        </w:tc>
        <w:tc>
          <w:tcPr>
            <w:tcW w:w="1467" w:type="dxa"/>
            <w:vAlign w:val="center"/>
          </w:tcPr>
          <w:p w14:paraId="5D223D08"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0,3278</w:t>
            </w:r>
          </w:p>
        </w:tc>
        <w:tc>
          <w:tcPr>
            <w:tcW w:w="1701" w:type="dxa"/>
            <w:vAlign w:val="center"/>
          </w:tcPr>
          <w:p w14:paraId="058C4303"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1,050380467</w:t>
            </w:r>
          </w:p>
        </w:tc>
      </w:tr>
      <w:tr w:rsidR="003704F2" w14:paraId="7C9EC533" w14:textId="77777777" w:rsidTr="00952389">
        <w:tc>
          <w:tcPr>
            <w:tcW w:w="567" w:type="dxa"/>
            <w:vAlign w:val="center"/>
          </w:tcPr>
          <w:p w14:paraId="47C8F97C"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0417F460"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310</w:t>
            </w:r>
          </w:p>
        </w:tc>
        <w:tc>
          <w:tcPr>
            <w:tcW w:w="1652" w:type="dxa"/>
            <w:vAlign w:val="center"/>
          </w:tcPr>
          <w:p w14:paraId="2606B0B0"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2,779333333</w:t>
            </w:r>
          </w:p>
        </w:tc>
        <w:tc>
          <w:tcPr>
            <w:tcW w:w="1467" w:type="dxa"/>
            <w:vAlign w:val="center"/>
          </w:tcPr>
          <w:p w14:paraId="69B5110C"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0,1864</w:t>
            </w:r>
          </w:p>
        </w:tc>
        <w:tc>
          <w:tcPr>
            <w:tcW w:w="1701" w:type="dxa"/>
            <w:vAlign w:val="center"/>
          </w:tcPr>
          <w:p w14:paraId="625BF3A4"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0,518067733</w:t>
            </w:r>
          </w:p>
        </w:tc>
      </w:tr>
      <w:tr w:rsidR="003704F2" w14:paraId="0C36B83D" w14:textId="77777777" w:rsidTr="00952389">
        <w:tc>
          <w:tcPr>
            <w:tcW w:w="567" w:type="dxa"/>
            <w:vAlign w:val="center"/>
          </w:tcPr>
          <w:p w14:paraId="72002192"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0A14DB8C"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315</w:t>
            </w:r>
          </w:p>
        </w:tc>
        <w:tc>
          <w:tcPr>
            <w:tcW w:w="1652" w:type="dxa"/>
            <w:vAlign w:val="center"/>
          </w:tcPr>
          <w:p w14:paraId="5D3746ED"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2,308</w:t>
            </w:r>
          </w:p>
        </w:tc>
        <w:tc>
          <w:tcPr>
            <w:tcW w:w="1467" w:type="dxa"/>
            <w:vAlign w:val="center"/>
          </w:tcPr>
          <w:p w14:paraId="2CA8CD5D"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0,0839</w:t>
            </w:r>
          </w:p>
        </w:tc>
        <w:tc>
          <w:tcPr>
            <w:tcW w:w="1701" w:type="dxa"/>
            <w:vAlign w:val="center"/>
          </w:tcPr>
          <w:p w14:paraId="62DB2566"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0,1936412</w:t>
            </w:r>
          </w:p>
        </w:tc>
      </w:tr>
      <w:tr w:rsidR="003704F2" w14:paraId="23E0FE6A" w14:textId="77777777" w:rsidTr="00952389">
        <w:tc>
          <w:tcPr>
            <w:tcW w:w="567" w:type="dxa"/>
            <w:vAlign w:val="center"/>
          </w:tcPr>
          <w:p w14:paraId="2A46AB24"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742059A5"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320</w:t>
            </w:r>
          </w:p>
        </w:tc>
        <w:tc>
          <w:tcPr>
            <w:tcW w:w="1652" w:type="dxa"/>
            <w:vAlign w:val="center"/>
          </w:tcPr>
          <w:p w14:paraId="181BF96B"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1,930666667</w:t>
            </w:r>
          </w:p>
        </w:tc>
        <w:tc>
          <w:tcPr>
            <w:tcW w:w="1467" w:type="dxa"/>
            <w:vAlign w:val="center"/>
          </w:tcPr>
          <w:p w14:paraId="043C35B2"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0,018</w:t>
            </w:r>
          </w:p>
        </w:tc>
        <w:tc>
          <w:tcPr>
            <w:tcW w:w="1701" w:type="dxa"/>
            <w:vAlign w:val="center"/>
          </w:tcPr>
          <w:p w14:paraId="14E4AD82"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B10EDB">
              <w:rPr>
                <w:rFonts w:ascii="Times New Roman" w:hAnsi="Times New Roman" w:cs="Times New Roman"/>
                <w:color w:val="000000"/>
              </w:rPr>
              <w:t>0,034752</w:t>
            </w:r>
          </w:p>
        </w:tc>
      </w:tr>
      <w:tr w:rsidR="003704F2" w14:paraId="3527DE3F" w14:textId="77777777" w:rsidTr="00952389">
        <w:tc>
          <w:tcPr>
            <w:tcW w:w="567" w:type="dxa"/>
            <w:vAlign w:val="center"/>
          </w:tcPr>
          <w:p w14:paraId="098CE61A"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7D6432C2" w14:textId="77777777" w:rsidR="003704F2" w:rsidRDefault="00F41C2D" w:rsidP="00952389">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07FC28FA" w14:textId="77777777" w:rsidR="003704F2" w:rsidRPr="00B10EDB" w:rsidRDefault="003704F2" w:rsidP="00952389">
            <w:pPr>
              <w:jc w:val="center"/>
              <w:rPr>
                <w:rFonts w:ascii="Times New Roman" w:hAnsi="Times New Roman" w:cs="Times New Roman"/>
                <w:color w:val="000000"/>
              </w:rPr>
            </w:pPr>
            <w:r w:rsidRPr="00B10EDB">
              <w:rPr>
                <w:rFonts w:ascii="Times New Roman" w:hAnsi="Times New Roman" w:cs="Times New Roman"/>
                <w:color w:val="000000"/>
              </w:rPr>
              <w:t>3,174169833</w:t>
            </w:r>
          </w:p>
          <w:p w14:paraId="6FBCB2E5" w14:textId="77777777" w:rsidR="003704F2" w:rsidRPr="00B10EDB"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p>
        </w:tc>
      </w:tr>
    </w:tbl>
    <w:p w14:paraId="5585F5D2" w14:textId="77777777" w:rsidR="003704F2" w:rsidRDefault="003704F2" w:rsidP="003704F2">
      <w:pPr>
        <w:tabs>
          <w:tab w:val="left" w:pos="5510"/>
        </w:tabs>
        <w:spacing w:after="0" w:line="480" w:lineRule="auto"/>
        <w:rPr>
          <w:rFonts w:ascii="Times New Roman" w:eastAsiaTheme="minorEastAsia" w:hAnsi="Times New Roman" w:cs="Times New Roman"/>
          <w:sz w:val="24"/>
          <w:szCs w:val="24"/>
          <w:lang w:val="id-ID"/>
        </w:rPr>
      </w:pPr>
    </w:p>
    <w:p w14:paraId="0F345874" w14:textId="77777777" w:rsidR="003704F2" w:rsidRDefault="003704F2" w:rsidP="003704F2">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6632017A" w14:textId="77777777" w:rsidR="003704F2" w:rsidRPr="00B10EDB" w:rsidRDefault="003704F2" w:rsidP="003704F2">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10 x </w:t>
      </w:r>
      <w:r w:rsidRPr="00B10EDB">
        <w:rPr>
          <w:rFonts w:ascii="Times New Roman" w:eastAsia="Times New Roman" w:hAnsi="Times New Roman" w:cs="Times New Roman"/>
          <w:color w:val="000000"/>
          <w:kern w:val="0"/>
          <w14:ligatures w14:val="none"/>
        </w:rPr>
        <w:t>3,1741</w:t>
      </w:r>
    </w:p>
    <w:p w14:paraId="276F8D06" w14:textId="77777777" w:rsidR="003704F2" w:rsidRDefault="003704F2" w:rsidP="003704F2">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w:t>
      </w:r>
      <w:r w:rsidRPr="00B10EDB">
        <w:rPr>
          <w:rFonts w:ascii="Times New Roman" w:eastAsia="Times New Roman" w:hAnsi="Times New Roman" w:cs="Times New Roman"/>
          <w:color w:val="000000"/>
          <w:kern w:val="0"/>
          <w14:ligatures w14:val="none"/>
        </w:rPr>
        <w:t>3</w:t>
      </w:r>
      <w:r>
        <w:rPr>
          <w:rFonts w:ascii="Times New Roman" w:eastAsia="Times New Roman" w:hAnsi="Times New Roman" w:cs="Times New Roman"/>
          <w:color w:val="000000"/>
          <w:kern w:val="0"/>
          <w14:ligatures w14:val="none"/>
        </w:rPr>
        <w:t>1,</w:t>
      </w:r>
      <w:r w:rsidRPr="00B10EDB">
        <w:rPr>
          <w:rFonts w:ascii="Times New Roman" w:eastAsia="Times New Roman" w:hAnsi="Times New Roman" w:cs="Times New Roman"/>
          <w:color w:val="000000"/>
          <w:kern w:val="0"/>
          <w14:ligatures w14:val="none"/>
        </w:rPr>
        <w:t>741</w:t>
      </w:r>
    </w:p>
    <w:p w14:paraId="7D81E1A3" w14:textId="77777777" w:rsidR="003704F2" w:rsidRPr="00B10EDB" w:rsidRDefault="003704F2">
      <w:pPr>
        <w:pStyle w:val="ListParagraph"/>
        <w:numPr>
          <w:ilvl w:val="0"/>
          <w:numId w:val="52"/>
        </w:numPr>
        <w:tabs>
          <w:tab w:val="left" w:pos="5510"/>
        </w:tabs>
        <w:spacing w:after="0" w:line="480" w:lineRule="auto"/>
        <w:ind w:left="426"/>
        <w:rPr>
          <w:rFonts w:ascii="Times New Roman" w:eastAsiaTheme="minorEastAsia" w:hAnsi="Times New Roman" w:cs="Times New Roman"/>
          <w:sz w:val="24"/>
          <w:szCs w:val="24"/>
          <w:lang w:val="id-ID"/>
        </w:rPr>
      </w:pPr>
      <w:r w:rsidRPr="00B10EDB">
        <w:rPr>
          <w:rFonts w:ascii="Times New Roman" w:eastAsiaTheme="minorEastAsia" w:hAnsi="Times New Roman" w:cs="Times New Roman"/>
          <w:sz w:val="24"/>
          <w:szCs w:val="24"/>
          <w:lang w:val="id-ID"/>
        </w:rPr>
        <w:t xml:space="preserve">Konsentrasi </w:t>
      </w:r>
      <w:r>
        <w:rPr>
          <w:rFonts w:ascii="Times New Roman" w:eastAsiaTheme="minorEastAsia" w:hAnsi="Times New Roman" w:cs="Times New Roman"/>
          <w:sz w:val="24"/>
          <w:szCs w:val="24"/>
          <w:lang w:val="id-ID"/>
        </w:rPr>
        <w:t>7</w:t>
      </w:r>
      <w:r w:rsidRPr="00B10EDB">
        <w:rPr>
          <w:rFonts w:ascii="Times New Roman" w:eastAsiaTheme="minorEastAsia" w:hAnsi="Times New Roman" w:cs="Times New Roman"/>
          <w:sz w:val="24"/>
          <w:szCs w:val="24"/>
          <w:lang w:val="id-ID"/>
        </w:rPr>
        <w:t>00 ppm</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3704F2" w14:paraId="2D44C2FE" w14:textId="77777777" w:rsidTr="00952389">
        <w:tc>
          <w:tcPr>
            <w:tcW w:w="567" w:type="dxa"/>
            <w:vAlign w:val="center"/>
          </w:tcPr>
          <w:p w14:paraId="7ABA2ED6" w14:textId="77777777" w:rsidR="003704F2" w:rsidRPr="007200D4" w:rsidRDefault="003704F2" w:rsidP="00952389">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53A3B510"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4A660140"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464AD74E"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4032AA1F"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72B5387B"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3704F2" w14:paraId="79411F4A" w14:textId="77777777" w:rsidTr="00952389">
        <w:tc>
          <w:tcPr>
            <w:tcW w:w="567" w:type="dxa"/>
            <w:vAlign w:val="center"/>
          </w:tcPr>
          <w:p w14:paraId="41F94AF0"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13BCA9AA"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290</w:t>
            </w:r>
          </w:p>
        </w:tc>
        <w:tc>
          <w:tcPr>
            <w:tcW w:w="1652" w:type="dxa"/>
            <w:vAlign w:val="center"/>
          </w:tcPr>
          <w:p w14:paraId="47C59561"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3,720333333</w:t>
            </w:r>
          </w:p>
        </w:tc>
        <w:tc>
          <w:tcPr>
            <w:tcW w:w="1467" w:type="dxa"/>
            <w:vAlign w:val="center"/>
          </w:tcPr>
          <w:p w14:paraId="0200940B"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0,015</w:t>
            </w:r>
          </w:p>
        </w:tc>
        <w:tc>
          <w:tcPr>
            <w:tcW w:w="1701" w:type="dxa"/>
            <w:vAlign w:val="center"/>
          </w:tcPr>
          <w:p w14:paraId="6B3C0964"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0,055805</w:t>
            </w:r>
          </w:p>
        </w:tc>
      </w:tr>
      <w:tr w:rsidR="003704F2" w14:paraId="5DB73E7E" w14:textId="77777777" w:rsidTr="00952389">
        <w:tc>
          <w:tcPr>
            <w:tcW w:w="567" w:type="dxa"/>
            <w:vAlign w:val="center"/>
          </w:tcPr>
          <w:p w14:paraId="525A4242"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6BACB8DD"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295</w:t>
            </w:r>
          </w:p>
        </w:tc>
        <w:tc>
          <w:tcPr>
            <w:tcW w:w="1652" w:type="dxa"/>
            <w:vAlign w:val="center"/>
          </w:tcPr>
          <w:p w14:paraId="5C3CDCC9"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3,755333333</w:t>
            </w:r>
          </w:p>
        </w:tc>
        <w:tc>
          <w:tcPr>
            <w:tcW w:w="1467" w:type="dxa"/>
            <w:vAlign w:val="center"/>
          </w:tcPr>
          <w:p w14:paraId="25EEF771"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0,0817</w:t>
            </w:r>
          </w:p>
        </w:tc>
        <w:tc>
          <w:tcPr>
            <w:tcW w:w="1701" w:type="dxa"/>
            <w:vAlign w:val="center"/>
          </w:tcPr>
          <w:p w14:paraId="5B977D85"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0,306810733</w:t>
            </w:r>
          </w:p>
        </w:tc>
      </w:tr>
      <w:tr w:rsidR="003704F2" w14:paraId="28DFD098" w14:textId="77777777" w:rsidTr="00952389">
        <w:tc>
          <w:tcPr>
            <w:tcW w:w="567" w:type="dxa"/>
            <w:vAlign w:val="center"/>
          </w:tcPr>
          <w:p w14:paraId="59E5462F"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4BC24DD1"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300</w:t>
            </w:r>
          </w:p>
        </w:tc>
        <w:tc>
          <w:tcPr>
            <w:tcW w:w="1652" w:type="dxa"/>
            <w:vAlign w:val="center"/>
          </w:tcPr>
          <w:p w14:paraId="78303579"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3,645666667</w:t>
            </w:r>
          </w:p>
        </w:tc>
        <w:tc>
          <w:tcPr>
            <w:tcW w:w="1467" w:type="dxa"/>
            <w:vAlign w:val="center"/>
          </w:tcPr>
          <w:p w14:paraId="6C804808"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0,2874</w:t>
            </w:r>
          </w:p>
        </w:tc>
        <w:tc>
          <w:tcPr>
            <w:tcW w:w="1701" w:type="dxa"/>
            <w:vAlign w:val="center"/>
          </w:tcPr>
          <w:p w14:paraId="10585C76"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1,0477646</w:t>
            </w:r>
          </w:p>
        </w:tc>
      </w:tr>
      <w:tr w:rsidR="003704F2" w14:paraId="417C3379" w14:textId="77777777" w:rsidTr="00952389">
        <w:tc>
          <w:tcPr>
            <w:tcW w:w="567" w:type="dxa"/>
            <w:vAlign w:val="center"/>
          </w:tcPr>
          <w:p w14:paraId="2D5213C3"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40CCF0B0"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305</w:t>
            </w:r>
          </w:p>
        </w:tc>
        <w:tc>
          <w:tcPr>
            <w:tcW w:w="1652" w:type="dxa"/>
            <w:vAlign w:val="center"/>
          </w:tcPr>
          <w:p w14:paraId="113A6968"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3,496</w:t>
            </w:r>
          </w:p>
        </w:tc>
        <w:tc>
          <w:tcPr>
            <w:tcW w:w="1467" w:type="dxa"/>
            <w:vAlign w:val="center"/>
          </w:tcPr>
          <w:p w14:paraId="08EA699D"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0,3278</w:t>
            </w:r>
          </w:p>
        </w:tc>
        <w:tc>
          <w:tcPr>
            <w:tcW w:w="1701" w:type="dxa"/>
            <w:vAlign w:val="center"/>
          </w:tcPr>
          <w:p w14:paraId="23E273AB"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1,1459888</w:t>
            </w:r>
          </w:p>
        </w:tc>
      </w:tr>
      <w:tr w:rsidR="003704F2" w14:paraId="42F70456" w14:textId="77777777" w:rsidTr="00952389">
        <w:tc>
          <w:tcPr>
            <w:tcW w:w="567" w:type="dxa"/>
            <w:vAlign w:val="center"/>
          </w:tcPr>
          <w:p w14:paraId="54CF8651"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3860B7B4"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310</w:t>
            </w:r>
          </w:p>
        </w:tc>
        <w:tc>
          <w:tcPr>
            <w:tcW w:w="1652" w:type="dxa"/>
            <w:vAlign w:val="center"/>
          </w:tcPr>
          <w:p w14:paraId="71744BE7"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3,335666667</w:t>
            </w:r>
          </w:p>
        </w:tc>
        <w:tc>
          <w:tcPr>
            <w:tcW w:w="1467" w:type="dxa"/>
            <w:vAlign w:val="center"/>
          </w:tcPr>
          <w:p w14:paraId="1590E31E"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0,1864</w:t>
            </w:r>
          </w:p>
        </w:tc>
        <w:tc>
          <w:tcPr>
            <w:tcW w:w="1701" w:type="dxa"/>
            <w:vAlign w:val="center"/>
          </w:tcPr>
          <w:p w14:paraId="7265B5A9"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0,621768267</w:t>
            </w:r>
          </w:p>
        </w:tc>
      </w:tr>
      <w:tr w:rsidR="003704F2" w14:paraId="5262FF7B" w14:textId="77777777" w:rsidTr="00952389">
        <w:tc>
          <w:tcPr>
            <w:tcW w:w="567" w:type="dxa"/>
            <w:vAlign w:val="center"/>
          </w:tcPr>
          <w:p w14:paraId="196E3F78"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3585AB79"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315</w:t>
            </w:r>
          </w:p>
        </w:tc>
        <w:tc>
          <w:tcPr>
            <w:tcW w:w="1652" w:type="dxa"/>
            <w:vAlign w:val="center"/>
          </w:tcPr>
          <w:p w14:paraId="6410025E"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2,938333333</w:t>
            </w:r>
          </w:p>
        </w:tc>
        <w:tc>
          <w:tcPr>
            <w:tcW w:w="1467" w:type="dxa"/>
            <w:vAlign w:val="center"/>
          </w:tcPr>
          <w:p w14:paraId="5537BFF1"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0,0839</w:t>
            </w:r>
          </w:p>
        </w:tc>
        <w:tc>
          <w:tcPr>
            <w:tcW w:w="1701" w:type="dxa"/>
            <w:vAlign w:val="center"/>
          </w:tcPr>
          <w:p w14:paraId="56CB5AB0"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0,246526167</w:t>
            </w:r>
          </w:p>
        </w:tc>
      </w:tr>
      <w:tr w:rsidR="003704F2" w14:paraId="1BC2274E" w14:textId="77777777" w:rsidTr="00952389">
        <w:tc>
          <w:tcPr>
            <w:tcW w:w="567" w:type="dxa"/>
            <w:vAlign w:val="center"/>
          </w:tcPr>
          <w:p w14:paraId="3AF000F4"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2461605E"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320</w:t>
            </w:r>
          </w:p>
        </w:tc>
        <w:tc>
          <w:tcPr>
            <w:tcW w:w="1652" w:type="dxa"/>
            <w:vAlign w:val="center"/>
          </w:tcPr>
          <w:p w14:paraId="46BAB3D0"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2,506333333</w:t>
            </w:r>
          </w:p>
        </w:tc>
        <w:tc>
          <w:tcPr>
            <w:tcW w:w="1467" w:type="dxa"/>
            <w:vAlign w:val="center"/>
          </w:tcPr>
          <w:p w14:paraId="03911F36"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0,018</w:t>
            </w:r>
          </w:p>
        </w:tc>
        <w:tc>
          <w:tcPr>
            <w:tcW w:w="1701" w:type="dxa"/>
            <w:vAlign w:val="center"/>
          </w:tcPr>
          <w:p w14:paraId="71671CA0" w14:textId="77777777" w:rsidR="003704F2" w:rsidRPr="00FE284E"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0,045114</w:t>
            </w:r>
          </w:p>
        </w:tc>
      </w:tr>
      <w:tr w:rsidR="003704F2" w14:paraId="11EC6C14" w14:textId="77777777" w:rsidTr="00952389">
        <w:tc>
          <w:tcPr>
            <w:tcW w:w="567" w:type="dxa"/>
            <w:vAlign w:val="center"/>
          </w:tcPr>
          <w:p w14:paraId="026A9483" w14:textId="77777777" w:rsidR="003704F2" w:rsidRDefault="003704F2" w:rsidP="00952389">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4DD00968" w14:textId="77777777" w:rsidR="003704F2" w:rsidRPr="00FE284E" w:rsidRDefault="00F41C2D" w:rsidP="00952389">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4105ADE1" w14:textId="77777777" w:rsidR="003704F2" w:rsidRPr="00FE284E" w:rsidRDefault="003704F2" w:rsidP="00952389">
            <w:pPr>
              <w:jc w:val="center"/>
              <w:rPr>
                <w:rFonts w:ascii="Times New Roman" w:hAnsi="Times New Roman" w:cs="Times New Roman"/>
                <w:color w:val="000000"/>
                <w:sz w:val="24"/>
                <w:szCs w:val="24"/>
              </w:rPr>
            </w:pPr>
            <w:r w:rsidRPr="00FE284E">
              <w:rPr>
                <w:rFonts w:ascii="Times New Roman" w:hAnsi="Times New Roman" w:cs="Times New Roman"/>
                <w:color w:val="000000"/>
                <w:sz w:val="24"/>
                <w:szCs w:val="24"/>
              </w:rPr>
              <w:t>3,469777567</w:t>
            </w:r>
          </w:p>
        </w:tc>
      </w:tr>
    </w:tbl>
    <w:p w14:paraId="35FAFEDA" w14:textId="77777777" w:rsidR="003704F2" w:rsidRDefault="003704F2" w:rsidP="003704F2">
      <w:pPr>
        <w:tabs>
          <w:tab w:val="left" w:pos="5510"/>
        </w:tabs>
        <w:spacing w:after="0" w:line="480" w:lineRule="auto"/>
        <w:rPr>
          <w:rFonts w:ascii="Times New Roman" w:eastAsiaTheme="minorEastAsia" w:hAnsi="Times New Roman" w:cs="Times New Roman"/>
          <w:sz w:val="24"/>
          <w:szCs w:val="24"/>
          <w:lang w:val="id-ID"/>
        </w:rPr>
      </w:pPr>
    </w:p>
    <w:p w14:paraId="790FC4E3" w14:textId="77777777" w:rsidR="003704F2" w:rsidRDefault="003704F2" w:rsidP="003704F2">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6D01348B" w14:textId="77777777" w:rsidR="003704F2" w:rsidRPr="00B10EDB" w:rsidRDefault="003704F2" w:rsidP="003704F2">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10 x </w:t>
      </w:r>
      <w:r w:rsidRPr="00FE284E">
        <w:rPr>
          <w:rFonts w:ascii="Times New Roman" w:hAnsi="Times New Roman" w:cs="Times New Roman"/>
          <w:color w:val="000000"/>
          <w:sz w:val="24"/>
          <w:szCs w:val="24"/>
        </w:rPr>
        <w:t>3,4697</w:t>
      </w:r>
    </w:p>
    <w:p w14:paraId="6249B0E7" w14:textId="77777777" w:rsidR="003704F2" w:rsidRPr="00B10EDB" w:rsidRDefault="003704F2" w:rsidP="003704F2">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w:t>
      </w:r>
      <w:r w:rsidRPr="00FE284E">
        <w:rPr>
          <w:rFonts w:ascii="Times New Roman" w:hAnsi="Times New Roman" w:cs="Times New Roman"/>
          <w:color w:val="000000"/>
          <w:sz w:val="24"/>
          <w:szCs w:val="24"/>
        </w:rPr>
        <w:t>3</w:t>
      </w:r>
      <w:r>
        <w:rPr>
          <w:rFonts w:ascii="Times New Roman" w:hAnsi="Times New Roman" w:cs="Times New Roman"/>
          <w:color w:val="000000"/>
          <w:sz w:val="24"/>
          <w:szCs w:val="24"/>
        </w:rPr>
        <w:t>4,</w:t>
      </w:r>
      <w:r w:rsidRPr="00FE284E">
        <w:rPr>
          <w:rFonts w:ascii="Times New Roman" w:hAnsi="Times New Roman" w:cs="Times New Roman"/>
          <w:color w:val="000000"/>
          <w:sz w:val="24"/>
          <w:szCs w:val="24"/>
        </w:rPr>
        <w:t>697</w:t>
      </w:r>
    </w:p>
    <w:p w14:paraId="40148A39" w14:textId="77777777" w:rsidR="003704F2" w:rsidRPr="00B10EDB" w:rsidRDefault="003704F2" w:rsidP="003704F2">
      <w:pPr>
        <w:rPr>
          <w:rFonts w:ascii="Times New Roman" w:eastAsia="Times New Roman" w:hAnsi="Times New Roman" w:cs="Times New Roman"/>
          <w:color w:val="000000"/>
          <w:kern w:val="0"/>
          <w14:ligatures w14:val="none"/>
        </w:rPr>
      </w:pPr>
    </w:p>
    <w:p w14:paraId="6F0793A8" w14:textId="77777777" w:rsidR="003704F2" w:rsidRDefault="003704F2" w:rsidP="003704F2">
      <w:pPr>
        <w:tabs>
          <w:tab w:val="left" w:pos="567"/>
        </w:tabs>
        <w:spacing w:after="0" w:line="480" w:lineRule="auto"/>
        <w:rPr>
          <w:rFonts w:ascii="Times New Roman" w:eastAsiaTheme="minorEastAsia" w:hAnsi="Times New Roman" w:cs="Times New Roman"/>
          <w:sz w:val="24"/>
          <w:szCs w:val="24"/>
          <w:lang w:val="id-ID"/>
        </w:rPr>
      </w:pPr>
    </w:p>
    <w:p w14:paraId="10B883E7" w14:textId="77777777" w:rsidR="003704F2" w:rsidRDefault="003704F2" w:rsidP="003704F2">
      <w:pPr>
        <w:tabs>
          <w:tab w:val="left" w:pos="5510"/>
        </w:tabs>
        <w:spacing w:after="0" w:line="480" w:lineRule="auto"/>
        <w:rPr>
          <w:rFonts w:ascii="Times New Roman" w:eastAsiaTheme="minorEastAsia" w:hAnsi="Times New Roman" w:cs="Times New Roman"/>
          <w:b/>
          <w:bCs/>
          <w:sz w:val="24"/>
          <w:szCs w:val="24"/>
          <w:lang w:val="id-ID"/>
        </w:rPr>
        <w:sectPr w:rsidR="003704F2" w:rsidSect="003704F2">
          <w:pgSz w:w="11906" w:h="16838" w:code="9"/>
          <w:pgMar w:top="1701" w:right="1701" w:bottom="1701" w:left="2268" w:header="720" w:footer="720" w:gutter="0"/>
          <w:cols w:space="720"/>
          <w:docGrid w:linePitch="360"/>
        </w:sectPr>
      </w:pPr>
    </w:p>
    <w:p w14:paraId="49472B96" w14:textId="29B37B18" w:rsidR="003704F2" w:rsidRPr="00C50AD4" w:rsidRDefault="003704F2" w:rsidP="003704F2">
      <w:pPr>
        <w:pStyle w:val="Heading1"/>
        <w:spacing w:after="240" w:line="240" w:lineRule="auto"/>
        <w:ind w:left="1560" w:hanging="1560"/>
        <w:jc w:val="both"/>
        <w:rPr>
          <w:rFonts w:asciiTheme="majorBidi" w:eastAsiaTheme="minorEastAsia" w:hAnsiTheme="majorBidi"/>
          <w:color w:val="auto"/>
          <w:sz w:val="24"/>
          <w:szCs w:val="24"/>
          <w:lang w:val="id-ID"/>
        </w:rPr>
      </w:pPr>
      <w:bookmarkStart w:id="1453" w:name="_Toc171895490"/>
      <w:bookmarkStart w:id="1454" w:name="_Toc172151678"/>
      <w:bookmarkStart w:id="1455" w:name="_Toc174295700"/>
      <w:bookmarkStart w:id="1456" w:name="_Toc176206110"/>
      <w:bookmarkStart w:id="1457" w:name="_Toc176999087"/>
      <w:bookmarkStart w:id="1458" w:name="_Toc177923252"/>
      <w:bookmarkStart w:id="1459" w:name="_Toc183439271"/>
      <w:r w:rsidRPr="00040BA0">
        <w:rPr>
          <w:rFonts w:asciiTheme="majorBidi" w:eastAsiaTheme="minorEastAsia" w:hAnsiTheme="majorBidi"/>
          <w:b/>
          <w:bCs/>
          <w:color w:val="auto"/>
          <w:sz w:val="24"/>
          <w:szCs w:val="24"/>
          <w:lang w:val="id-ID"/>
        </w:rPr>
        <w:t xml:space="preserve">Lampiran </w:t>
      </w:r>
      <w:r>
        <w:rPr>
          <w:rFonts w:asciiTheme="majorBidi" w:eastAsiaTheme="minorEastAsia" w:hAnsiTheme="majorBidi"/>
          <w:b/>
          <w:bCs/>
          <w:color w:val="auto"/>
          <w:sz w:val="24"/>
          <w:szCs w:val="24"/>
          <w:lang w:val="id-ID"/>
        </w:rPr>
        <w:t>14</w:t>
      </w:r>
      <w:r w:rsidRPr="00040BA0">
        <w:rPr>
          <w:rFonts w:asciiTheme="majorBidi" w:eastAsiaTheme="minorEastAsia" w:hAnsiTheme="majorBidi"/>
          <w:b/>
          <w:bCs/>
          <w:color w:val="auto"/>
          <w:sz w:val="24"/>
          <w:szCs w:val="24"/>
          <w:lang w:val="id-ID"/>
        </w:rPr>
        <w:t>.</w:t>
      </w:r>
      <w:r w:rsidRPr="00C50AD4">
        <w:rPr>
          <w:rFonts w:asciiTheme="majorBidi" w:eastAsiaTheme="minorEastAsia" w:hAnsiTheme="majorBidi"/>
          <w:color w:val="auto"/>
          <w:sz w:val="24"/>
          <w:szCs w:val="24"/>
          <w:lang w:val="id-ID"/>
        </w:rPr>
        <w:t xml:space="preserve"> (Lanjutan)</w:t>
      </w:r>
      <w:bookmarkEnd w:id="1453"/>
      <w:bookmarkEnd w:id="1454"/>
      <w:bookmarkEnd w:id="1455"/>
      <w:bookmarkEnd w:id="1456"/>
      <w:bookmarkEnd w:id="1457"/>
      <w:bookmarkEnd w:id="1458"/>
      <w:bookmarkEnd w:id="1459"/>
    </w:p>
    <w:p w14:paraId="4A5FF9A0" w14:textId="0670B449" w:rsidR="003704F2" w:rsidRPr="003704F2" w:rsidRDefault="003704F2">
      <w:pPr>
        <w:pStyle w:val="ListParagraph"/>
        <w:numPr>
          <w:ilvl w:val="0"/>
          <w:numId w:val="52"/>
        </w:numPr>
        <w:tabs>
          <w:tab w:val="left" w:pos="5510"/>
        </w:tabs>
        <w:spacing w:after="0" w:line="480" w:lineRule="auto"/>
        <w:ind w:left="426"/>
        <w:rPr>
          <w:rFonts w:ascii="Times New Roman" w:eastAsiaTheme="minorEastAsia" w:hAnsi="Times New Roman" w:cs="Times New Roman"/>
          <w:sz w:val="24"/>
          <w:szCs w:val="24"/>
          <w:lang w:val="id-ID"/>
        </w:rPr>
      </w:pPr>
      <w:r w:rsidRPr="003704F2">
        <w:rPr>
          <w:rFonts w:ascii="Times New Roman" w:eastAsiaTheme="minorEastAsia" w:hAnsi="Times New Roman" w:cs="Times New Roman"/>
          <w:sz w:val="24"/>
          <w:szCs w:val="24"/>
          <w:lang w:val="id-ID"/>
        </w:rPr>
        <w:t>Konsentrasi 1000 ppm</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3704F2" w14:paraId="788B1BEB" w14:textId="77777777" w:rsidTr="005B2813">
        <w:tc>
          <w:tcPr>
            <w:tcW w:w="567" w:type="dxa"/>
            <w:vAlign w:val="center"/>
          </w:tcPr>
          <w:p w14:paraId="5EF84AB0" w14:textId="77777777" w:rsidR="003704F2" w:rsidRPr="007200D4" w:rsidRDefault="003704F2" w:rsidP="005B2813">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76561A6D"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6040B54B"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2D77D517"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69369AD6"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6EDEE885"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3704F2" w14:paraId="35AACBC6" w14:textId="77777777" w:rsidTr="005B2813">
        <w:tc>
          <w:tcPr>
            <w:tcW w:w="567" w:type="dxa"/>
            <w:vAlign w:val="center"/>
          </w:tcPr>
          <w:p w14:paraId="0BBAEBE7"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1CF8B531"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290</w:t>
            </w:r>
          </w:p>
        </w:tc>
        <w:tc>
          <w:tcPr>
            <w:tcW w:w="1652" w:type="dxa"/>
            <w:vAlign w:val="center"/>
          </w:tcPr>
          <w:p w14:paraId="0C4BDC17"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3,688</w:t>
            </w:r>
          </w:p>
        </w:tc>
        <w:tc>
          <w:tcPr>
            <w:tcW w:w="1467" w:type="dxa"/>
            <w:vAlign w:val="center"/>
          </w:tcPr>
          <w:p w14:paraId="5547162D"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0,015</w:t>
            </w:r>
          </w:p>
        </w:tc>
        <w:tc>
          <w:tcPr>
            <w:tcW w:w="1701" w:type="dxa"/>
            <w:vAlign w:val="center"/>
          </w:tcPr>
          <w:p w14:paraId="232AA28D"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0,05532</w:t>
            </w:r>
          </w:p>
        </w:tc>
      </w:tr>
      <w:tr w:rsidR="003704F2" w14:paraId="7B747DBF" w14:textId="77777777" w:rsidTr="005B2813">
        <w:tc>
          <w:tcPr>
            <w:tcW w:w="567" w:type="dxa"/>
            <w:vAlign w:val="center"/>
          </w:tcPr>
          <w:p w14:paraId="74582885"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75175BFE"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295</w:t>
            </w:r>
          </w:p>
        </w:tc>
        <w:tc>
          <w:tcPr>
            <w:tcW w:w="1652" w:type="dxa"/>
            <w:vAlign w:val="center"/>
          </w:tcPr>
          <w:p w14:paraId="1C310BD9"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3,767666667</w:t>
            </w:r>
          </w:p>
        </w:tc>
        <w:tc>
          <w:tcPr>
            <w:tcW w:w="1467" w:type="dxa"/>
            <w:vAlign w:val="center"/>
          </w:tcPr>
          <w:p w14:paraId="20A03EF4"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0,0817</w:t>
            </w:r>
          </w:p>
        </w:tc>
        <w:tc>
          <w:tcPr>
            <w:tcW w:w="1701" w:type="dxa"/>
            <w:vAlign w:val="center"/>
          </w:tcPr>
          <w:p w14:paraId="3E9BD62E"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0,307818367</w:t>
            </w:r>
          </w:p>
        </w:tc>
      </w:tr>
      <w:tr w:rsidR="003704F2" w14:paraId="2F34733A" w14:textId="77777777" w:rsidTr="005B2813">
        <w:tc>
          <w:tcPr>
            <w:tcW w:w="567" w:type="dxa"/>
            <w:vAlign w:val="center"/>
          </w:tcPr>
          <w:p w14:paraId="3F08FCD3"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56D80EFB"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300</w:t>
            </w:r>
          </w:p>
        </w:tc>
        <w:tc>
          <w:tcPr>
            <w:tcW w:w="1652" w:type="dxa"/>
            <w:vAlign w:val="center"/>
          </w:tcPr>
          <w:p w14:paraId="39C39557"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3,749666667</w:t>
            </w:r>
          </w:p>
        </w:tc>
        <w:tc>
          <w:tcPr>
            <w:tcW w:w="1467" w:type="dxa"/>
            <w:vAlign w:val="center"/>
          </w:tcPr>
          <w:p w14:paraId="1F450280"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0,2874</w:t>
            </w:r>
          </w:p>
        </w:tc>
        <w:tc>
          <w:tcPr>
            <w:tcW w:w="1701" w:type="dxa"/>
            <w:vAlign w:val="center"/>
          </w:tcPr>
          <w:p w14:paraId="357D9E73"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1,0776542</w:t>
            </w:r>
          </w:p>
        </w:tc>
      </w:tr>
      <w:tr w:rsidR="003704F2" w14:paraId="34656987" w14:textId="77777777" w:rsidTr="005B2813">
        <w:tc>
          <w:tcPr>
            <w:tcW w:w="567" w:type="dxa"/>
            <w:vAlign w:val="center"/>
          </w:tcPr>
          <w:p w14:paraId="0A353C8F"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3760EE2D"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305</w:t>
            </w:r>
          </w:p>
        </w:tc>
        <w:tc>
          <w:tcPr>
            <w:tcW w:w="1652" w:type="dxa"/>
            <w:vAlign w:val="center"/>
          </w:tcPr>
          <w:p w14:paraId="1C9DFEFB"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3,574</w:t>
            </w:r>
          </w:p>
        </w:tc>
        <w:tc>
          <w:tcPr>
            <w:tcW w:w="1467" w:type="dxa"/>
            <w:vAlign w:val="center"/>
          </w:tcPr>
          <w:p w14:paraId="744B935C"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0,3278</w:t>
            </w:r>
          </w:p>
        </w:tc>
        <w:tc>
          <w:tcPr>
            <w:tcW w:w="1701" w:type="dxa"/>
            <w:vAlign w:val="center"/>
          </w:tcPr>
          <w:p w14:paraId="126128C3"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1,1715572</w:t>
            </w:r>
          </w:p>
        </w:tc>
      </w:tr>
      <w:tr w:rsidR="003704F2" w14:paraId="76A8FDC8" w14:textId="77777777" w:rsidTr="005B2813">
        <w:tc>
          <w:tcPr>
            <w:tcW w:w="567" w:type="dxa"/>
            <w:vAlign w:val="center"/>
          </w:tcPr>
          <w:p w14:paraId="318E2BB9"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36301D38"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310</w:t>
            </w:r>
          </w:p>
        </w:tc>
        <w:tc>
          <w:tcPr>
            <w:tcW w:w="1652" w:type="dxa"/>
            <w:vAlign w:val="center"/>
          </w:tcPr>
          <w:p w14:paraId="6EDDABFB"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3,55</w:t>
            </w:r>
          </w:p>
        </w:tc>
        <w:tc>
          <w:tcPr>
            <w:tcW w:w="1467" w:type="dxa"/>
            <w:vAlign w:val="center"/>
          </w:tcPr>
          <w:p w14:paraId="491BB6B1"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0,1864</w:t>
            </w:r>
          </w:p>
        </w:tc>
        <w:tc>
          <w:tcPr>
            <w:tcW w:w="1701" w:type="dxa"/>
            <w:vAlign w:val="center"/>
          </w:tcPr>
          <w:p w14:paraId="473C7D8A"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0,66172</w:t>
            </w:r>
          </w:p>
        </w:tc>
      </w:tr>
      <w:tr w:rsidR="003704F2" w14:paraId="60F71257" w14:textId="77777777" w:rsidTr="005B2813">
        <w:tc>
          <w:tcPr>
            <w:tcW w:w="567" w:type="dxa"/>
            <w:vAlign w:val="center"/>
          </w:tcPr>
          <w:p w14:paraId="4C1CDC04"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0A3150C2"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315</w:t>
            </w:r>
          </w:p>
        </w:tc>
        <w:tc>
          <w:tcPr>
            <w:tcW w:w="1652" w:type="dxa"/>
            <w:vAlign w:val="center"/>
          </w:tcPr>
          <w:p w14:paraId="20F3EB02"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3,509</w:t>
            </w:r>
          </w:p>
        </w:tc>
        <w:tc>
          <w:tcPr>
            <w:tcW w:w="1467" w:type="dxa"/>
            <w:vAlign w:val="center"/>
          </w:tcPr>
          <w:p w14:paraId="488B7EF9"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0,0839</w:t>
            </w:r>
          </w:p>
        </w:tc>
        <w:tc>
          <w:tcPr>
            <w:tcW w:w="1701" w:type="dxa"/>
            <w:vAlign w:val="center"/>
          </w:tcPr>
          <w:p w14:paraId="2A92E8BB"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0,2944051</w:t>
            </w:r>
          </w:p>
        </w:tc>
      </w:tr>
      <w:tr w:rsidR="003704F2" w14:paraId="4D0B67AE" w14:textId="77777777" w:rsidTr="005B2813">
        <w:tc>
          <w:tcPr>
            <w:tcW w:w="567" w:type="dxa"/>
            <w:vAlign w:val="center"/>
          </w:tcPr>
          <w:p w14:paraId="01878D98"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484FA89B" w14:textId="77777777" w:rsidR="003704F2" w:rsidRPr="00FE284E"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320</w:t>
            </w:r>
          </w:p>
        </w:tc>
        <w:tc>
          <w:tcPr>
            <w:tcW w:w="1652" w:type="dxa"/>
            <w:vAlign w:val="center"/>
          </w:tcPr>
          <w:p w14:paraId="3304187A"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3,265</w:t>
            </w:r>
          </w:p>
        </w:tc>
        <w:tc>
          <w:tcPr>
            <w:tcW w:w="1467" w:type="dxa"/>
            <w:vAlign w:val="center"/>
          </w:tcPr>
          <w:p w14:paraId="3F2BE147"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0,018</w:t>
            </w:r>
          </w:p>
        </w:tc>
        <w:tc>
          <w:tcPr>
            <w:tcW w:w="1701" w:type="dxa"/>
            <w:vAlign w:val="center"/>
          </w:tcPr>
          <w:p w14:paraId="116E3C49" w14:textId="77777777" w:rsidR="003704F2" w:rsidRPr="00C32E85"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0,05877</w:t>
            </w:r>
          </w:p>
        </w:tc>
      </w:tr>
      <w:tr w:rsidR="003704F2" w14:paraId="285CF500" w14:textId="77777777" w:rsidTr="005B2813">
        <w:tc>
          <w:tcPr>
            <w:tcW w:w="567" w:type="dxa"/>
            <w:vAlign w:val="center"/>
          </w:tcPr>
          <w:p w14:paraId="499549AA" w14:textId="77777777" w:rsidR="003704F2" w:rsidRDefault="003704F2" w:rsidP="005B2813">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7F37D539" w14:textId="77777777" w:rsidR="003704F2" w:rsidRPr="00C32E85" w:rsidRDefault="00F41C2D" w:rsidP="005B2813">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1BFBDD13" w14:textId="77777777" w:rsidR="003704F2" w:rsidRPr="00C32E85" w:rsidRDefault="003704F2" w:rsidP="005B2813">
            <w:pPr>
              <w:jc w:val="center"/>
              <w:rPr>
                <w:rFonts w:ascii="Times New Roman" w:hAnsi="Times New Roman" w:cs="Times New Roman"/>
                <w:color w:val="000000"/>
                <w:sz w:val="24"/>
                <w:szCs w:val="24"/>
              </w:rPr>
            </w:pPr>
            <w:r w:rsidRPr="00C32E85">
              <w:rPr>
                <w:rFonts w:ascii="Times New Roman" w:hAnsi="Times New Roman" w:cs="Times New Roman"/>
                <w:color w:val="000000"/>
                <w:sz w:val="24"/>
                <w:szCs w:val="24"/>
              </w:rPr>
              <w:t>3,627244867</w:t>
            </w:r>
          </w:p>
        </w:tc>
      </w:tr>
    </w:tbl>
    <w:p w14:paraId="112FC556" w14:textId="77777777" w:rsidR="003704F2" w:rsidRDefault="003704F2" w:rsidP="003704F2">
      <w:pPr>
        <w:tabs>
          <w:tab w:val="left" w:pos="5510"/>
        </w:tabs>
        <w:spacing w:after="0" w:line="480" w:lineRule="auto"/>
        <w:rPr>
          <w:rFonts w:ascii="Times New Roman" w:eastAsiaTheme="minorEastAsia" w:hAnsi="Times New Roman" w:cs="Times New Roman"/>
          <w:sz w:val="24"/>
          <w:szCs w:val="24"/>
          <w:lang w:val="id-ID"/>
        </w:rPr>
      </w:pPr>
    </w:p>
    <w:p w14:paraId="70B240E4" w14:textId="77777777" w:rsidR="003704F2" w:rsidRDefault="003704F2" w:rsidP="003704F2">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01706411" w14:textId="77777777" w:rsidR="003704F2" w:rsidRPr="00B10EDB" w:rsidRDefault="003704F2" w:rsidP="003704F2">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10 x </w:t>
      </w:r>
      <w:r w:rsidRPr="00C32E85">
        <w:rPr>
          <w:rFonts w:ascii="Times New Roman" w:hAnsi="Times New Roman" w:cs="Times New Roman"/>
          <w:color w:val="000000"/>
          <w:sz w:val="24"/>
          <w:szCs w:val="24"/>
        </w:rPr>
        <w:t>3,6272</w:t>
      </w:r>
    </w:p>
    <w:p w14:paraId="4FBB8FC1" w14:textId="77777777" w:rsidR="003704F2" w:rsidRDefault="003704F2" w:rsidP="003704F2">
      <w:pPr>
        <w:tabs>
          <w:tab w:val="left" w:pos="709"/>
          <w:tab w:val="left" w:pos="4111"/>
          <w:tab w:val="left" w:pos="5510"/>
        </w:tabs>
        <w:rPr>
          <w:rFonts w:ascii="Times New Roman" w:hAnsi="Times New Roman" w:cs="Times New Roman"/>
          <w:color w:val="000000"/>
          <w:sz w:val="24"/>
          <w:szCs w:val="24"/>
        </w:rPr>
        <w:sectPr w:rsidR="003704F2" w:rsidSect="003704F2">
          <w:pgSz w:w="11906" w:h="16838" w:code="9"/>
          <w:pgMar w:top="1701" w:right="1701" w:bottom="1701" w:left="2268" w:header="720" w:footer="720" w:gutter="0"/>
          <w:cols w:space="720"/>
          <w:docGrid w:linePitch="360"/>
        </w:sectPr>
      </w:pPr>
      <w:r>
        <w:rPr>
          <w:rFonts w:ascii="Times New Roman" w:eastAsiaTheme="minorEastAsia" w:hAnsi="Times New Roman" w:cs="Times New Roman"/>
          <w:sz w:val="24"/>
          <w:szCs w:val="24"/>
          <w:lang w:val="id-ID"/>
        </w:rPr>
        <w:tab/>
        <w:t xml:space="preserve">= </w:t>
      </w:r>
      <w:r w:rsidRPr="00C32E85">
        <w:rPr>
          <w:rFonts w:ascii="Times New Roman" w:hAnsi="Times New Roman" w:cs="Times New Roman"/>
          <w:color w:val="000000"/>
          <w:sz w:val="24"/>
          <w:szCs w:val="24"/>
        </w:rPr>
        <w:t>3</w:t>
      </w:r>
      <w:r>
        <w:rPr>
          <w:rFonts w:ascii="Times New Roman" w:hAnsi="Times New Roman" w:cs="Times New Roman"/>
          <w:color w:val="000000"/>
          <w:sz w:val="24"/>
          <w:szCs w:val="24"/>
        </w:rPr>
        <w:t>6,</w:t>
      </w:r>
      <w:r w:rsidRPr="00C32E85">
        <w:rPr>
          <w:rFonts w:ascii="Times New Roman" w:hAnsi="Times New Roman" w:cs="Times New Roman"/>
          <w:color w:val="000000"/>
          <w:sz w:val="24"/>
          <w:szCs w:val="24"/>
        </w:rPr>
        <w:t>272</w:t>
      </w:r>
    </w:p>
    <w:p w14:paraId="12CEDC22" w14:textId="3BD762B0" w:rsidR="003704F2" w:rsidRPr="00DA3794" w:rsidRDefault="003704F2" w:rsidP="003704F2">
      <w:pPr>
        <w:pStyle w:val="Heading1"/>
        <w:spacing w:after="240" w:line="240" w:lineRule="auto"/>
        <w:ind w:left="1701" w:hanging="1701"/>
        <w:jc w:val="both"/>
        <w:rPr>
          <w:rFonts w:asciiTheme="majorBidi" w:hAnsiTheme="majorBidi"/>
          <w:color w:val="auto"/>
          <w:sz w:val="24"/>
          <w:szCs w:val="24"/>
          <w:lang w:val="id-ID"/>
        </w:rPr>
      </w:pPr>
      <w:bookmarkStart w:id="1460" w:name="_Toc171895491"/>
      <w:bookmarkStart w:id="1461" w:name="_Toc172151679"/>
      <w:bookmarkStart w:id="1462" w:name="_Toc174295701"/>
      <w:bookmarkStart w:id="1463" w:name="_Toc176206111"/>
      <w:bookmarkStart w:id="1464" w:name="_Toc176999088"/>
      <w:bookmarkStart w:id="1465" w:name="_Toc177923253"/>
      <w:bookmarkStart w:id="1466" w:name="_Toc183439272"/>
      <w:r w:rsidRPr="00DA3794">
        <w:rPr>
          <w:rFonts w:asciiTheme="majorBidi" w:hAnsiTheme="majorBidi"/>
          <w:b/>
          <w:bCs/>
          <w:color w:val="auto"/>
          <w:sz w:val="24"/>
          <w:szCs w:val="24"/>
          <w:lang w:val="id-ID"/>
        </w:rPr>
        <w:t>Lampiran</w:t>
      </w:r>
      <w:r>
        <w:rPr>
          <w:rFonts w:asciiTheme="majorBidi" w:hAnsiTheme="majorBidi"/>
          <w:b/>
          <w:bCs/>
          <w:color w:val="auto"/>
          <w:sz w:val="24"/>
          <w:szCs w:val="24"/>
          <w:lang w:val="id-ID"/>
        </w:rPr>
        <w:t xml:space="preserve"> 15</w:t>
      </w:r>
      <w:r w:rsidRPr="00DA3794">
        <w:rPr>
          <w:rFonts w:asciiTheme="majorBidi" w:hAnsiTheme="majorBidi"/>
          <w:b/>
          <w:bCs/>
          <w:color w:val="auto"/>
          <w:sz w:val="24"/>
          <w:szCs w:val="24"/>
          <w:lang w:val="id-ID"/>
        </w:rPr>
        <w:t xml:space="preserve">. </w:t>
      </w:r>
      <w:r>
        <w:rPr>
          <w:rFonts w:asciiTheme="majorBidi" w:hAnsiTheme="majorBidi"/>
          <w:b/>
          <w:bCs/>
          <w:color w:val="auto"/>
          <w:sz w:val="24"/>
          <w:szCs w:val="24"/>
          <w:lang w:val="id-ID"/>
        </w:rPr>
        <w:t xml:space="preserve">  </w:t>
      </w:r>
      <w:r w:rsidRPr="00DA3794">
        <w:rPr>
          <w:rFonts w:asciiTheme="majorBidi" w:hAnsiTheme="majorBidi"/>
          <w:color w:val="auto"/>
          <w:sz w:val="24"/>
          <w:szCs w:val="24"/>
          <w:lang w:val="id-ID"/>
        </w:rPr>
        <w:t>Pembuatan Larutan Penentuan SPF Ekstrak Etanol Daun Pucuk Merah</w:t>
      </w:r>
      <w:bookmarkEnd w:id="1460"/>
      <w:bookmarkEnd w:id="1461"/>
      <w:bookmarkEnd w:id="1462"/>
      <w:bookmarkEnd w:id="1463"/>
      <w:bookmarkEnd w:id="1464"/>
      <w:bookmarkEnd w:id="1465"/>
      <w:bookmarkEnd w:id="1466"/>
    </w:p>
    <w:tbl>
      <w:tblPr>
        <w:tblStyle w:val="TableGrid"/>
        <w:tblW w:w="0" w:type="auto"/>
        <w:tblLook w:val="04A0" w:firstRow="1" w:lastRow="0" w:firstColumn="1" w:lastColumn="0" w:noHBand="0" w:noVBand="1"/>
      </w:tblPr>
      <w:tblGrid>
        <w:gridCol w:w="2782"/>
        <w:gridCol w:w="2886"/>
        <w:gridCol w:w="2485"/>
      </w:tblGrid>
      <w:tr w:rsidR="003704F2" w14:paraId="598674FF" w14:textId="77777777" w:rsidTr="004D11C0">
        <w:tc>
          <w:tcPr>
            <w:tcW w:w="2830" w:type="dxa"/>
          </w:tcPr>
          <w:p w14:paraId="24DFB475"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125180C" wp14:editId="17185D61">
                  <wp:extent cx="1871917" cy="1403894"/>
                  <wp:effectExtent l="5398" t="0" r="952" b="953"/>
                  <wp:docPr id="188323048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30486" name="Picture 1883230486"/>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1881274" cy="1410912"/>
                          </a:xfrm>
                          <a:prstGeom prst="rect">
                            <a:avLst/>
                          </a:prstGeom>
                        </pic:spPr>
                      </pic:pic>
                    </a:graphicData>
                  </a:graphic>
                </wp:inline>
              </w:drawing>
            </w:r>
          </w:p>
          <w:p w14:paraId="351AB782"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Pembuatan LIB I</w:t>
            </w:r>
          </w:p>
        </w:tc>
        <w:tc>
          <w:tcPr>
            <w:tcW w:w="2607" w:type="dxa"/>
          </w:tcPr>
          <w:p w14:paraId="5CFEC93F"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CC2FDA0" wp14:editId="7F889D1E">
                  <wp:extent cx="1881216" cy="1410912"/>
                  <wp:effectExtent l="6667" t="0" r="0" b="0"/>
                  <wp:docPr id="24628744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87447" name="Picture 162"/>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357B599E"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Pembuatan LIB II</w:t>
            </w:r>
          </w:p>
        </w:tc>
        <w:tc>
          <w:tcPr>
            <w:tcW w:w="2490" w:type="dxa"/>
          </w:tcPr>
          <w:p w14:paraId="5829D32C"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700785E" wp14:editId="28167A5A">
                  <wp:extent cx="1881216" cy="1410912"/>
                  <wp:effectExtent l="6667" t="0" r="0" b="0"/>
                  <wp:docPr id="17912816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164" name="Picture 162"/>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5797117B" w14:textId="77777777" w:rsidR="003704F2" w:rsidRDefault="003704F2" w:rsidP="004D11C0">
            <w:pPr>
              <w:tabs>
                <w:tab w:val="left" w:pos="5510"/>
              </w:tabs>
              <w:jc w:val="center"/>
              <w:rPr>
                <w:rFonts w:ascii="Times New Roman" w:hAnsi="Times New Roman" w:cs="Times New Roman"/>
                <w:noProof/>
                <w:sz w:val="24"/>
                <w:szCs w:val="24"/>
                <w:lang w:val="id-ID"/>
              </w:rPr>
            </w:pPr>
            <w:r>
              <w:rPr>
                <w:rFonts w:ascii="Times New Roman" w:hAnsi="Times New Roman" w:cs="Times New Roman"/>
                <w:sz w:val="24"/>
                <w:szCs w:val="24"/>
                <w:lang w:val="id-ID"/>
              </w:rPr>
              <w:t>Pembuatan LIB III</w:t>
            </w:r>
          </w:p>
        </w:tc>
      </w:tr>
      <w:tr w:rsidR="003704F2" w14:paraId="5BCE70EF" w14:textId="77777777" w:rsidTr="004D11C0">
        <w:tc>
          <w:tcPr>
            <w:tcW w:w="2830" w:type="dxa"/>
          </w:tcPr>
          <w:p w14:paraId="16434842"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1609E20" wp14:editId="729ED36A">
                  <wp:extent cx="1881216" cy="1410912"/>
                  <wp:effectExtent l="6667" t="0" r="0" b="0"/>
                  <wp:docPr id="43892866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8666" name="Picture 162"/>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2E37DBDA"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Pengenceran konsentrasi 100 ppm</w:t>
            </w:r>
          </w:p>
        </w:tc>
        <w:tc>
          <w:tcPr>
            <w:tcW w:w="2607" w:type="dxa"/>
          </w:tcPr>
          <w:p w14:paraId="2FFA05CD"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22186A3" wp14:editId="6B370DA1">
                  <wp:extent cx="1881216" cy="1410912"/>
                  <wp:effectExtent l="6667" t="0" r="0" b="0"/>
                  <wp:docPr id="76986147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61477" name="Picture 162"/>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25BD4784"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Pengenceran konsentrasi 300 ppm</w:t>
            </w:r>
          </w:p>
        </w:tc>
        <w:tc>
          <w:tcPr>
            <w:tcW w:w="2490" w:type="dxa"/>
          </w:tcPr>
          <w:p w14:paraId="696D55B6"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A12C157" wp14:editId="7C8FF726">
                  <wp:extent cx="1881216" cy="1410912"/>
                  <wp:effectExtent l="6667" t="0" r="0" b="0"/>
                  <wp:docPr id="59343372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33723" name="Picture 162"/>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227E2141" w14:textId="77777777" w:rsidR="003704F2" w:rsidRDefault="003704F2" w:rsidP="004D11C0">
            <w:pPr>
              <w:tabs>
                <w:tab w:val="left" w:pos="5510"/>
              </w:tabs>
              <w:jc w:val="center"/>
              <w:rPr>
                <w:rFonts w:ascii="Times New Roman" w:hAnsi="Times New Roman" w:cs="Times New Roman"/>
                <w:noProof/>
                <w:sz w:val="24"/>
                <w:szCs w:val="24"/>
                <w:lang w:val="id-ID"/>
              </w:rPr>
            </w:pPr>
            <w:r>
              <w:rPr>
                <w:rFonts w:ascii="Times New Roman" w:hAnsi="Times New Roman" w:cs="Times New Roman"/>
                <w:sz w:val="24"/>
                <w:szCs w:val="24"/>
                <w:lang w:val="id-ID"/>
              </w:rPr>
              <w:t>Pengenceran konsentrasi 500 ppm</w:t>
            </w:r>
          </w:p>
        </w:tc>
      </w:tr>
      <w:tr w:rsidR="003704F2" w14:paraId="74ABF95E" w14:textId="77777777" w:rsidTr="004D11C0">
        <w:trPr>
          <w:gridAfter w:val="1"/>
          <w:wAfter w:w="2490" w:type="dxa"/>
        </w:trPr>
        <w:tc>
          <w:tcPr>
            <w:tcW w:w="2830" w:type="dxa"/>
          </w:tcPr>
          <w:p w14:paraId="19CF751E"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A09771F" wp14:editId="182BC618">
                  <wp:extent cx="1881216" cy="1410912"/>
                  <wp:effectExtent l="6667" t="0" r="0" b="0"/>
                  <wp:docPr id="177031491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4918" name="Picture 162"/>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1881216" cy="1410912"/>
                          </a:xfrm>
                          <a:prstGeom prst="rect">
                            <a:avLst/>
                          </a:prstGeom>
                        </pic:spPr>
                      </pic:pic>
                    </a:graphicData>
                  </a:graphic>
                </wp:inline>
              </w:drawing>
            </w:r>
          </w:p>
          <w:p w14:paraId="46CCAFC7"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Pengenceran konsentrasi 1000 ppm</w:t>
            </w:r>
          </w:p>
          <w:p w14:paraId="358041C1" w14:textId="77777777" w:rsidR="003704F2" w:rsidRDefault="003704F2" w:rsidP="004D11C0">
            <w:pPr>
              <w:tabs>
                <w:tab w:val="left" w:pos="5510"/>
              </w:tabs>
              <w:jc w:val="center"/>
              <w:rPr>
                <w:rFonts w:ascii="Times New Roman" w:hAnsi="Times New Roman" w:cs="Times New Roman"/>
                <w:sz w:val="24"/>
                <w:szCs w:val="24"/>
                <w:lang w:val="id-ID"/>
              </w:rPr>
            </w:pPr>
          </w:p>
        </w:tc>
        <w:tc>
          <w:tcPr>
            <w:tcW w:w="2607" w:type="dxa"/>
          </w:tcPr>
          <w:p w14:paraId="14676880" w14:textId="77777777" w:rsidR="003704F2" w:rsidRDefault="003704F2" w:rsidP="004D11C0">
            <w:pPr>
              <w:tabs>
                <w:tab w:val="left" w:pos="5510"/>
              </w:tabs>
              <w:jc w:val="center"/>
              <w:rPr>
                <w:rFonts w:ascii="Times New Roman" w:hAnsi="Times New Roman" w:cs="Times New Roman"/>
                <w:noProof/>
                <w:sz w:val="24"/>
                <w:szCs w:val="24"/>
                <w:lang w:val="id-ID"/>
              </w:rPr>
            </w:pPr>
          </w:p>
          <w:p w14:paraId="5E20B2BE"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25B346C" wp14:editId="5FF70BCB">
                  <wp:extent cx="1688634" cy="1266529"/>
                  <wp:effectExtent l="0" t="0" r="6985" b="0"/>
                  <wp:docPr id="12613216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21688" name="Picture 1261321688"/>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08681" cy="1281565"/>
                          </a:xfrm>
                          <a:prstGeom prst="rect">
                            <a:avLst/>
                          </a:prstGeom>
                        </pic:spPr>
                      </pic:pic>
                    </a:graphicData>
                  </a:graphic>
                </wp:inline>
              </w:drawing>
            </w:r>
          </w:p>
          <w:p w14:paraId="2775FE5D" w14:textId="77777777" w:rsidR="003704F2" w:rsidRDefault="003704F2" w:rsidP="004D11C0">
            <w:pPr>
              <w:tabs>
                <w:tab w:val="left" w:pos="5510"/>
              </w:tabs>
              <w:jc w:val="center"/>
              <w:rPr>
                <w:rFonts w:ascii="Times New Roman" w:hAnsi="Times New Roman" w:cs="Times New Roman"/>
                <w:sz w:val="24"/>
                <w:szCs w:val="24"/>
                <w:lang w:val="id-ID"/>
              </w:rPr>
            </w:pPr>
            <w:r>
              <w:rPr>
                <w:rFonts w:ascii="Times New Roman" w:hAnsi="Times New Roman" w:cs="Times New Roman"/>
                <w:sz w:val="24"/>
                <w:szCs w:val="24"/>
                <w:lang w:val="id-ID"/>
              </w:rPr>
              <w:t>Konsentrasi 100 ppm, 300 ppm, 500 ppm, 700 ppm dan 1000 ppm</w:t>
            </w:r>
          </w:p>
        </w:tc>
      </w:tr>
    </w:tbl>
    <w:p w14:paraId="048A8536" w14:textId="77777777" w:rsidR="003704F2" w:rsidRDefault="003704F2" w:rsidP="003704F2">
      <w:pPr>
        <w:tabs>
          <w:tab w:val="left" w:pos="5510"/>
        </w:tabs>
        <w:rPr>
          <w:rFonts w:ascii="Times New Roman" w:hAnsi="Times New Roman" w:cs="Times New Roman"/>
          <w:sz w:val="24"/>
          <w:szCs w:val="24"/>
        </w:rPr>
        <w:sectPr w:rsidR="003704F2" w:rsidSect="003704F2">
          <w:pgSz w:w="11906" w:h="16838" w:code="9"/>
          <w:pgMar w:top="1701" w:right="1701" w:bottom="1701" w:left="2268" w:header="720" w:footer="720" w:gutter="0"/>
          <w:cols w:space="720"/>
          <w:docGrid w:linePitch="360"/>
        </w:sectPr>
      </w:pPr>
    </w:p>
    <w:p w14:paraId="62E006DB" w14:textId="65E3A728" w:rsidR="00E666C9" w:rsidRPr="000707AA" w:rsidRDefault="00E666C9" w:rsidP="000707AA">
      <w:pPr>
        <w:pStyle w:val="Heading1"/>
        <w:rPr>
          <w:rFonts w:asciiTheme="majorBidi" w:hAnsiTheme="majorBidi"/>
          <w:b/>
          <w:bCs/>
          <w:color w:val="auto"/>
          <w:sz w:val="24"/>
          <w:szCs w:val="24"/>
          <w:lang w:val="id-ID"/>
        </w:rPr>
      </w:pPr>
      <w:bookmarkStart w:id="1467" w:name="_Toc171895492"/>
      <w:bookmarkStart w:id="1468" w:name="_Toc172151680"/>
      <w:bookmarkStart w:id="1469" w:name="_Toc174295702"/>
      <w:bookmarkStart w:id="1470" w:name="_Toc176206112"/>
      <w:bookmarkStart w:id="1471" w:name="_Toc176999089"/>
      <w:bookmarkStart w:id="1472" w:name="_Toc177923254"/>
      <w:bookmarkStart w:id="1473" w:name="_Toc183439273"/>
      <w:r w:rsidRPr="000707AA">
        <w:rPr>
          <w:rFonts w:asciiTheme="majorBidi" w:hAnsiTheme="majorBidi"/>
          <w:b/>
          <w:bCs/>
          <w:color w:val="auto"/>
          <w:sz w:val="24"/>
          <w:szCs w:val="24"/>
          <w:lang w:val="id-ID"/>
        </w:rPr>
        <w:t xml:space="preserve">Lampiran </w:t>
      </w:r>
      <w:r w:rsidR="003704F2">
        <w:rPr>
          <w:rFonts w:asciiTheme="majorBidi" w:hAnsiTheme="majorBidi"/>
          <w:b/>
          <w:bCs/>
          <w:color w:val="auto"/>
          <w:sz w:val="24"/>
          <w:szCs w:val="24"/>
          <w:lang w:val="id-ID"/>
        </w:rPr>
        <w:t>16</w:t>
      </w:r>
      <w:r w:rsidRPr="000707AA">
        <w:rPr>
          <w:rFonts w:asciiTheme="majorBidi" w:hAnsiTheme="majorBidi"/>
          <w:b/>
          <w:bCs/>
          <w:color w:val="auto"/>
          <w:sz w:val="24"/>
          <w:szCs w:val="24"/>
          <w:lang w:val="id-ID"/>
        </w:rPr>
        <w:t xml:space="preserve">. </w:t>
      </w:r>
      <w:r w:rsidRPr="000707AA">
        <w:rPr>
          <w:rFonts w:asciiTheme="majorBidi" w:hAnsiTheme="majorBidi"/>
          <w:color w:val="auto"/>
          <w:sz w:val="24"/>
          <w:szCs w:val="24"/>
          <w:lang w:val="id-ID"/>
        </w:rPr>
        <w:t>Bagan Alir Formulasi Sediaan</w:t>
      </w:r>
      <w:bookmarkEnd w:id="1467"/>
      <w:bookmarkEnd w:id="1468"/>
      <w:bookmarkEnd w:id="1469"/>
      <w:bookmarkEnd w:id="1470"/>
      <w:bookmarkEnd w:id="1471"/>
      <w:bookmarkEnd w:id="1472"/>
      <w:bookmarkEnd w:id="1473"/>
      <w:r w:rsidRPr="000707AA">
        <w:rPr>
          <w:rFonts w:asciiTheme="majorBidi" w:hAnsiTheme="majorBidi"/>
          <w:b/>
          <w:bCs/>
          <w:color w:val="auto"/>
          <w:sz w:val="24"/>
          <w:szCs w:val="24"/>
          <w:lang w:val="id-ID"/>
        </w:rPr>
        <w:t xml:space="preserve"> </w:t>
      </w:r>
    </w:p>
    <w:p w14:paraId="699F1390" w14:textId="744E71E4" w:rsidR="000707AA" w:rsidRDefault="000707AA" w:rsidP="00E666C9">
      <w:pPr>
        <w:tabs>
          <w:tab w:val="left" w:pos="5510"/>
        </w:tabs>
        <w:rPr>
          <w:rFonts w:ascii="Times New Roman" w:hAnsi="Times New Roman" w:cs="Times New Roman"/>
          <w:b/>
          <w:bCs/>
          <w:sz w:val="24"/>
          <w:szCs w:val="24"/>
          <w:lang w:val="id-ID"/>
        </w:rPr>
      </w:pPr>
      <w:r>
        <w:rPr>
          <w:rFonts w:ascii="Times New Roman" w:hAnsi="Times New Roman" w:cs="Times New Roman"/>
          <w:b/>
          <w:bCs/>
          <w:noProof/>
          <w:sz w:val="24"/>
          <w:szCs w:val="24"/>
        </w:rPr>
        <mc:AlternateContent>
          <mc:Choice Requires="wps">
            <w:drawing>
              <wp:anchor distT="0" distB="0" distL="114300" distR="114300" simplePos="0" relativeHeight="251658275" behindDoc="0" locked="0" layoutInCell="1" allowOverlap="1" wp14:anchorId="098CD41D" wp14:editId="008719D2">
                <wp:simplePos x="0" y="0"/>
                <wp:positionH relativeFrom="margin">
                  <wp:posOffset>480695</wp:posOffset>
                </wp:positionH>
                <wp:positionV relativeFrom="paragraph">
                  <wp:posOffset>283161</wp:posOffset>
                </wp:positionV>
                <wp:extent cx="3117850" cy="482600"/>
                <wp:effectExtent l="0" t="0" r="25400" b="12700"/>
                <wp:wrapNone/>
                <wp:docPr id="775833990" name="Text Box 97"/>
                <wp:cNvGraphicFramePr/>
                <a:graphic xmlns:a="http://schemas.openxmlformats.org/drawingml/2006/main">
                  <a:graphicData uri="http://schemas.microsoft.com/office/word/2010/wordprocessingShape">
                    <wps:wsp>
                      <wps:cNvSpPr txBox="1"/>
                      <wps:spPr>
                        <a:xfrm>
                          <a:off x="0" y="0"/>
                          <a:ext cx="3117850" cy="482600"/>
                        </a:xfrm>
                        <a:prstGeom prst="rect">
                          <a:avLst/>
                        </a:prstGeom>
                        <a:solidFill>
                          <a:schemeClr val="lt1"/>
                        </a:solidFill>
                        <a:ln w="6350">
                          <a:solidFill>
                            <a:prstClr val="black"/>
                          </a:solidFill>
                        </a:ln>
                      </wps:spPr>
                      <wps:txbx>
                        <w:txbxContent>
                          <w:p w14:paraId="76128E7F" w14:textId="77777777" w:rsidR="00E666C9" w:rsidRPr="005A7CF9" w:rsidRDefault="00E666C9" w:rsidP="00E666C9">
                            <w:pPr>
                              <w:jc w:val="center"/>
                              <w:rPr>
                                <w:rFonts w:ascii="Times New Roman" w:hAnsi="Times New Roman" w:cs="Times New Roman"/>
                                <w:sz w:val="24"/>
                                <w:szCs w:val="24"/>
                                <w:lang w:val="id-ID"/>
                              </w:rPr>
                            </w:pPr>
                            <w:r w:rsidRPr="005A7CF9">
                              <w:rPr>
                                <w:rFonts w:ascii="Times New Roman" w:hAnsi="Times New Roman" w:cs="Times New Roman"/>
                                <w:sz w:val="24"/>
                                <w:szCs w:val="24"/>
                                <w:lang w:val="id-ID"/>
                              </w:rPr>
                              <w:t>Basis sediaan Lemak coklat dan Cera flava dilelehkan di atas penangas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D41D" id="Text Box 97" o:spid="_x0000_s1148" type="#_x0000_t202" style="position:absolute;margin-left:37.85pt;margin-top:22.3pt;width:245.5pt;height:38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" fillcolor="white [3201]" strokeweight=".5pt">
                <v:textbox>
                  <w:txbxContent>
                    <w:p w14:paraId="76128E7F" w14:textId="77777777" w:rsidR="00E666C9" w:rsidRPr="005A7CF9" w:rsidRDefault="00E666C9" w:rsidP="00E666C9">
                      <w:pPr>
                        <w:jc w:val="center"/>
                        <w:rPr>
                          <w:rFonts w:ascii="Times New Roman" w:hAnsi="Times New Roman" w:cs="Times New Roman"/>
                          <w:sz w:val="24"/>
                          <w:szCs w:val="24"/>
                          <w:lang w:val="id-ID"/>
                        </w:rPr>
                      </w:pPr>
                      <w:r w:rsidRPr="005A7CF9">
                        <w:rPr>
                          <w:rFonts w:ascii="Times New Roman" w:hAnsi="Times New Roman" w:cs="Times New Roman"/>
                          <w:sz w:val="24"/>
                          <w:szCs w:val="24"/>
                          <w:lang w:val="id-ID"/>
                        </w:rPr>
                        <w:t>Basis sediaan Lemak coklat dan Cera flava dilelehkan di atas penangas</w:t>
                      </w:r>
                    </w:p>
                  </w:txbxContent>
                </v:textbox>
                <w10:wrap anchorx="margin"/>
              </v:shape>
            </w:pict>
          </mc:Fallback>
        </mc:AlternateContent>
      </w:r>
    </w:p>
    <w:p w14:paraId="4773F50C" w14:textId="29887DCA" w:rsidR="00E666C9" w:rsidRDefault="00E666C9" w:rsidP="00E666C9">
      <w:pPr>
        <w:tabs>
          <w:tab w:val="left" w:pos="5510"/>
        </w:tabs>
        <w:rPr>
          <w:rFonts w:ascii="Times New Roman" w:hAnsi="Times New Roman" w:cs="Times New Roman"/>
          <w:b/>
          <w:bCs/>
          <w:sz w:val="24"/>
          <w:szCs w:val="24"/>
          <w:lang w:val="id-ID"/>
        </w:rPr>
      </w:pPr>
    </w:p>
    <w:p w14:paraId="468CA001" w14:textId="77777777" w:rsidR="00E666C9" w:rsidRDefault="00E666C9" w:rsidP="00E666C9">
      <w:pPr>
        <w:tabs>
          <w:tab w:val="left" w:pos="5510"/>
        </w:tabs>
        <w:rPr>
          <w:rFonts w:ascii="Times New Roman" w:hAnsi="Times New Roman" w:cs="Times New Roman"/>
          <w:b/>
          <w:bCs/>
          <w:sz w:val="24"/>
          <w:szCs w:val="24"/>
          <w:lang w:val="id-ID"/>
        </w:rPr>
      </w:pPr>
      <w:r>
        <w:rPr>
          <w:rFonts w:ascii="Times New Roman" w:hAnsi="Times New Roman" w:cs="Times New Roman"/>
          <w:b/>
          <w:bCs/>
          <w:noProof/>
          <w:sz w:val="24"/>
          <w:szCs w:val="24"/>
        </w:rPr>
        <mc:AlternateContent>
          <mc:Choice Requires="wps">
            <w:drawing>
              <wp:anchor distT="0" distB="0" distL="114300" distR="114300" simplePos="0" relativeHeight="251658283" behindDoc="0" locked="0" layoutInCell="1" allowOverlap="1" wp14:anchorId="1D6A85C3" wp14:editId="1A9A51B3">
                <wp:simplePos x="0" y="0"/>
                <wp:positionH relativeFrom="column">
                  <wp:posOffset>2020570</wp:posOffset>
                </wp:positionH>
                <wp:positionV relativeFrom="paragraph">
                  <wp:posOffset>186055</wp:posOffset>
                </wp:positionV>
                <wp:extent cx="12700" cy="1828800"/>
                <wp:effectExtent l="57150" t="0" r="63500" b="57150"/>
                <wp:wrapNone/>
                <wp:docPr id="2000277299" name="Straight Arrow Connector 103"/>
                <wp:cNvGraphicFramePr/>
                <a:graphic xmlns:a="http://schemas.openxmlformats.org/drawingml/2006/main">
                  <a:graphicData uri="http://schemas.microsoft.com/office/word/2010/wordprocessingShape">
                    <wps:wsp>
                      <wps:cNvCnPr/>
                      <wps:spPr>
                        <a:xfrm>
                          <a:off x="0" y="0"/>
                          <a:ext cx="12700" cy="182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48171" id="Straight Arrow Connector 103" o:spid="_x0000_s1026" type="#_x0000_t32" style="position:absolute;margin-left:159.1pt;margin-top:14.65pt;width:1pt;height:2in;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8281" behindDoc="0" locked="0" layoutInCell="1" allowOverlap="1" wp14:anchorId="2D3CFAEC" wp14:editId="177300BC">
                <wp:simplePos x="0" y="0"/>
                <wp:positionH relativeFrom="column">
                  <wp:posOffset>2553970</wp:posOffset>
                </wp:positionH>
                <wp:positionV relativeFrom="paragraph">
                  <wp:posOffset>173355</wp:posOffset>
                </wp:positionV>
                <wp:extent cx="2438400" cy="882650"/>
                <wp:effectExtent l="0" t="0" r="0" b="0"/>
                <wp:wrapNone/>
                <wp:docPr id="1085807811" name="Text Box 101"/>
                <wp:cNvGraphicFramePr/>
                <a:graphic xmlns:a="http://schemas.openxmlformats.org/drawingml/2006/main">
                  <a:graphicData uri="http://schemas.microsoft.com/office/word/2010/wordprocessingShape">
                    <wps:wsp>
                      <wps:cNvSpPr txBox="1"/>
                      <wps:spPr>
                        <a:xfrm>
                          <a:off x="0" y="0"/>
                          <a:ext cx="2438400" cy="882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F19FFD" w14:textId="77777777" w:rsidR="00E666C9" w:rsidRDefault="00E666C9" w:rsidP="00E666C9">
                            <w:pPr>
                              <w:jc w:val="both"/>
                            </w:pPr>
                            <w:r w:rsidRPr="00DF134D">
                              <w:rPr>
                                <w:rFonts w:ascii="Times New Roman" w:hAnsi="Times New Roman" w:cs="Times New Roman"/>
                                <w:sz w:val="24"/>
                                <w:szCs w:val="24"/>
                              </w:rPr>
                              <w:t>Lemak coklat dimasukkan ke cawan penguap sambil diaduk sampai seluruh lemak coklat meleleh sempurna</w:t>
                            </w:r>
                            <w:r>
                              <w:rPr>
                                <w:rFonts w:ascii="Times New Roman" w:hAnsi="Times New Roman" w:cs="Times New Roman"/>
                                <w:sz w:val="24"/>
                                <w:szCs w:val="24"/>
                              </w:rPr>
                              <w:t xml:space="preserve"> dengan suhu 31-34</w:t>
                            </w:r>
                            <w:r>
                              <w:rPr>
                                <w:rFonts w:ascii="Times New Roman" w:hAnsi="Times New Roman" w:cs="Times New Roman"/>
                                <w:sz w:val="24"/>
                                <w:szCs w:val="24"/>
                              </w:rPr>
                              <w:sym w:font="Symbol" w:char="F0B0"/>
                            </w: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FAEC" id="Text Box 101" o:spid="_x0000_s1149" type="#_x0000_t202" style="position:absolute;margin-left:201.1pt;margin-top:13.65pt;width:192pt;height:6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" filled="f" stroked="f">
                <v:textbox>
                  <w:txbxContent>
                    <w:p w14:paraId="40F19FFD" w14:textId="77777777" w:rsidR="00E666C9" w:rsidRDefault="00E666C9" w:rsidP="00E666C9">
                      <w:pPr>
                        <w:jc w:val="both"/>
                      </w:pPr>
                      <w:r w:rsidRPr="00DF134D">
                        <w:rPr>
                          <w:rFonts w:ascii="Times New Roman" w:hAnsi="Times New Roman" w:cs="Times New Roman"/>
                          <w:sz w:val="24"/>
                          <w:szCs w:val="24"/>
                        </w:rPr>
                        <w:t>Lemak coklat dimasukkan ke cawan penguap sambil diaduk sampai seluruh lemak coklat meleleh sempurna</w:t>
                      </w:r>
                      <w:r>
                        <w:rPr>
                          <w:rFonts w:ascii="Times New Roman" w:hAnsi="Times New Roman" w:cs="Times New Roman"/>
                          <w:sz w:val="24"/>
                          <w:szCs w:val="24"/>
                        </w:rPr>
                        <w:t xml:space="preserve"> dengan suhu 31-34</w:t>
                      </w:r>
                      <w:r>
                        <w:rPr>
                          <w:rFonts w:ascii="Times New Roman" w:hAnsi="Times New Roman" w:cs="Times New Roman"/>
                          <w:sz w:val="24"/>
                          <w:szCs w:val="24"/>
                        </w:rPr>
                        <w:sym w:font="Symbol" w:char="F0B0"/>
                      </w:r>
                      <w:r>
                        <w:rPr>
                          <w:rFonts w:ascii="Times New Roman" w:hAnsi="Times New Roman" w:cs="Times New Roman"/>
                          <w:sz w:val="24"/>
                          <w:szCs w:val="24"/>
                        </w:rPr>
                        <w:t>C.</w:t>
                      </w:r>
                    </w:p>
                  </w:txbxContent>
                </v:textbox>
              </v:shape>
            </w:pict>
          </mc:Fallback>
        </mc:AlternateContent>
      </w:r>
    </w:p>
    <w:p w14:paraId="1BE32D9E" w14:textId="77777777" w:rsidR="00E666C9" w:rsidRDefault="00E666C9" w:rsidP="00E666C9">
      <w:pPr>
        <w:tabs>
          <w:tab w:val="left" w:pos="5510"/>
        </w:tabs>
        <w:rPr>
          <w:rFonts w:ascii="Times New Roman" w:hAnsi="Times New Roman" w:cs="Times New Roman"/>
          <w:b/>
          <w:bCs/>
          <w:sz w:val="24"/>
          <w:szCs w:val="24"/>
          <w:lang w:val="id-ID"/>
        </w:rPr>
      </w:pPr>
    </w:p>
    <w:p w14:paraId="7559C569"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79" behindDoc="0" locked="0" layoutInCell="1" allowOverlap="1" wp14:anchorId="31EFED56" wp14:editId="5C70C931">
                <wp:simplePos x="0" y="0"/>
                <wp:positionH relativeFrom="column">
                  <wp:posOffset>2065020</wp:posOffset>
                </wp:positionH>
                <wp:positionV relativeFrom="paragraph">
                  <wp:posOffset>49530</wp:posOffset>
                </wp:positionV>
                <wp:extent cx="514350" cy="0"/>
                <wp:effectExtent l="38100" t="76200" r="0" b="95250"/>
                <wp:wrapNone/>
                <wp:docPr id="1054632768" name="Straight Arrow Connector 100"/>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BC89A" id="Straight Arrow Connector 100" o:spid="_x0000_s1026" type="#_x0000_t32" style="position:absolute;margin-left:162.6pt;margin-top:3.9pt;width:40.5pt;height:0;flip:x;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" strokecolor="black [3200]" strokeweight=".5pt">
                <v:stroke endarrow="block" joinstyle="miter"/>
              </v:shape>
            </w:pict>
          </mc:Fallback>
        </mc:AlternateContent>
      </w:r>
    </w:p>
    <w:p w14:paraId="0FF74422"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82" behindDoc="0" locked="0" layoutInCell="1" allowOverlap="1" wp14:anchorId="6DE34B8B" wp14:editId="43D5FF2B">
                <wp:simplePos x="0" y="0"/>
                <wp:positionH relativeFrom="column">
                  <wp:posOffset>2547620</wp:posOffset>
                </wp:positionH>
                <wp:positionV relativeFrom="paragraph">
                  <wp:posOffset>215900</wp:posOffset>
                </wp:positionV>
                <wp:extent cx="2438400" cy="882650"/>
                <wp:effectExtent l="0" t="0" r="0" b="0"/>
                <wp:wrapNone/>
                <wp:docPr id="1562650220" name="Text Box 101"/>
                <wp:cNvGraphicFramePr/>
                <a:graphic xmlns:a="http://schemas.openxmlformats.org/drawingml/2006/main">
                  <a:graphicData uri="http://schemas.microsoft.com/office/word/2010/wordprocessingShape">
                    <wps:wsp>
                      <wps:cNvSpPr txBox="1"/>
                      <wps:spPr>
                        <a:xfrm>
                          <a:off x="0" y="0"/>
                          <a:ext cx="2438400" cy="882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937E83" w14:textId="77777777" w:rsidR="00E666C9" w:rsidRDefault="00E666C9" w:rsidP="00E666C9">
                            <w:pPr>
                              <w:jc w:val="both"/>
                            </w:pPr>
                            <w:r w:rsidRPr="00DF134D">
                              <w:rPr>
                                <w:rFonts w:ascii="Times New Roman" w:hAnsi="Times New Roman" w:cs="Times New Roman"/>
                                <w:sz w:val="24"/>
                                <w:szCs w:val="24"/>
                              </w:rPr>
                              <w:t>Cera flava dilelehkan pada suhu lelehnya yaitu sekitar 62-64</w:t>
                            </w:r>
                            <w:r>
                              <w:rPr>
                                <w:rFonts w:ascii="Times New Roman" w:hAnsi="Times New Roman" w:cs="Times New Roman"/>
                                <w:sz w:val="24"/>
                                <w:szCs w:val="24"/>
                              </w:rPr>
                              <w:sym w:font="Symbol" w:char="F0B0"/>
                            </w:r>
                            <w:r w:rsidRPr="00DF134D">
                              <w:rPr>
                                <w:rFonts w:ascii="Times New Roman" w:hAnsi="Times New Roman" w:cs="Times New Roman"/>
                                <w:sz w:val="24"/>
                                <w:szCs w:val="24"/>
                              </w:rPr>
                              <w:t>C, kemudian dimasukkan ke dalam lelehan basis tersebut.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4B8B" id="_x0000_s1150" type="#_x0000_t202" style="position:absolute;margin-left:200.6pt;margin-top:17pt;width:192pt;height:6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" filled="f" stroked="f">
                <v:textbox>
                  <w:txbxContent>
                    <w:p w14:paraId="10937E83" w14:textId="77777777" w:rsidR="00E666C9" w:rsidRDefault="00E666C9" w:rsidP="00E666C9">
                      <w:pPr>
                        <w:jc w:val="both"/>
                      </w:pPr>
                      <w:r w:rsidRPr="00DF134D">
                        <w:rPr>
                          <w:rFonts w:ascii="Times New Roman" w:hAnsi="Times New Roman" w:cs="Times New Roman"/>
                          <w:sz w:val="24"/>
                          <w:szCs w:val="24"/>
                        </w:rPr>
                        <w:t>Cera flava dilelehkan pada suhu lelehnya yaitu sekitar 62-64</w:t>
                      </w:r>
                      <w:r>
                        <w:rPr>
                          <w:rFonts w:ascii="Times New Roman" w:hAnsi="Times New Roman" w:cs="Times New Roman"/>
                          <w:sz w:val="24"/>
                          <w:szCs w:val="24"/>
                        </w:rPr>
                        <w:sym w:font="Symbol" w:char="F0B0"/>
                      </w:r>
                      <w:r w:rsidRPr="00DF134D">
                        <w:rPr>
                          <w:rFonts w:ascii="Times New Roman" w:hAnsi="Times New Roman" w:cs="Times New Roman"/>
                          <w:sz w:val="24"/>
                          <w:szCs w:val="24"/>
                        </w:rPr>
                        <w:t>C, kemudian dimasukkan ke dalam lelehan basis tersebut.</w:t>
                      </w:r>
                    </w:p>
                  </w:txbxContent>
                </v:textbox>
              </v:shape>
            </w:pict>
          </mc:Fallback>
        </mc:AlternateContent>
      </w:r>
      <w:r>
        <w:rPr>
          <w:rFonts w:ascii="Times New Roman" w:hAnsi="Times New Roman" w:cs="Times New Roman"/>
          <w:sz w:val="24"/>
          <w:szCs w:val="24"/>
        </w:rPr>
        <w:t xml:space="preserve"> </w:t>
      </w:r>
    </w:p>
    <w:p w14:paraId="1BFD90EA" w14:textId="77777777" w:rsidR="00E666C9" w:rsidRDefault="00E666C9" w:rsidP="00E666C9">
      <w:pPr>
        <w:tabs>
          <w:tab w:val="left" w:pos="5510"/>
        </w:tabs>
        <w:rPr>
          <w:rFonts w:ascii="Times New Roman" w:hAnsi="Times New Roman" w:cs="Times New Roman"/>
          <w:sz w:val="24"/>
          <w:szCs w:val="24"/>
        </w:rPr>
      </w:pPr>
    </w:p>
    <w:p w14:paraId="69AD1C33"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80" behindDoc="0" locked="0" layoutInCell="1" allowOverlap="1" wp14:anchorId="03AAEF37" wp14:editId="4FA7B53F">
                <wp:simplePos x="0" y="0"/>
                <wp:positionH relativeFrom="column">
                  <wp:posOffset>2084070</wp:posOffset>
                </wp:positionH>
                <wp:positionV relativeFrom="paragraph">
                  <wp:posOffset>78740</wp:posOffset>
                </wp:positionV>
                <wp:extent cx="514350" cy="0"/>
                <wp:effectExtent l="38100" t="76200" r="0" b="95250"/>
                <wp:wrapNone/>
                <wp:docPr id="310041267" name="Straight Arrow Connector 100"/>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CE466D" id="Straight Arrow Connector 100" o:spid="_x0000_s1026" type="#_x0000_t32" style="position:absolute;margin-left:164.1pt;margin-top:6.2pt;width:40.5pt;height:0;flip:x;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" strokecolor="black [3200]" strokeweight=".5pt">
                <v:stroke endarrow="block" joinstyle="miter"/>
              </v:shape>
            </w:pict>
          </mc:Fallback>
        </mc:AlternateContent>
      </w:r>
    </w:p>
    <w:p w14:paraId="311FBD66" w14:textId="77777777" w:rsidR="00E666C9" w:rsidRDefault="00E666C9" w:rsidP="00E666C9">
      <w:pPr>
        <w:tabs>
          <w:tab w:val="left" w:pos="5510"/>
        </w:tabs>
        <w:rPr>
          <w:rFonts w:ascii="Times New Roman" w:hAnsi="Times New Roman" w:cs="Times New Roman"/>
          <w:sz w:val="24"/>
          <w:szCs w:val="24"/>
        </w:rPr>
      </w:pPr>
    </w:p>
    <w:p w14:paraId="29B1C8F9"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76" behindDoc="0" locked="0" layoutInCell="1" allowOverlap="1" wp14:anchorId="6FE1086D" wp14:editId="270D35EF">
                <wp:simplePos x="0" y="0"/>
                <wp:positionH relativeFrom="margin">
                  <wp:posOffset>862418</wp:posOffset>
                </wp:positionH>
                <wp:positionV relativeFrom="paragraph">
                  <wp:posOffset>12700</wp:posOffset>
                </wp:positionV>
                <wp:extent cx="2355850" cy="628650"/>
                <wp:effectExtent l="0" t="0" r="25400" b="19050"/>
                <wp:wrapNone/>
                <wp:docPr id="186261631" name="Text Box 97"/>
                <wp:cNvGraphicFramePr/>
                <a:graphic xmlns:a="http://schemas.openxmlformats.org/drawingml/2006/main">
                  <a:graphicData uri="http://schemas.microsoft.com/office/word/2010/wordprocessingShape">
                    <wps:wsp>
                      <wps:cNvSpPr txBox="1"/>
                      <wps:spPr>
                        <a:xfrm>
                          <a:off x="0" y="0"/>
                          <a:ext cx="2355850" cy="628650"/>
                        </a:xfrm>
                        <a:prstGeom prst="rect">
                          <a:avLst/>
                        </a:prstGeom>
                        <a:solidFill>
                          <a:schemeClr val="lt1"/>
                        </a:solidFill>
                        <a:ln w="6350">
                          <a:solidFill>
                            <a:prstClr val="black"/>
                          </a:solidFill>
                        </a:ln>
                      </wps:spPr>
                      <wps:txbx>
                        <w:txbxContent>
                          <w:p w14:paraId="056913A7" w14:textId="77777777" w:rsidR="00E666C9" w:rsidRPr="00EC0FD9" w:rsidRDefault="00E666C9" w:rsidP="00E666C9">
                            <w:pPr>
                              <w:jc w:val="center"/>
                              <w:rPr>
                                <w:rFonts w:ascii="Times New Roman" w:hAnsi="Times New Roman" w:cs="Times New Roman"/>
                                <w:sz w:val="24"/>
                                <w:szCs w:val="24"/>
                                <w:lang w:val="id-ID"/>
                              </w:rPr>
                            </w:pPr>
                            <w:r w:rsidRPr="00EC0FD9">
                              <w:rPr>
                                <w:rFonts w:ascii="Times New Roman" w:hAnsi="Times New Roman" w:cs="Times New Roman"/>
                                <w:sz w:val="24"/>
                                <w:szCs w:val="24"/>
                                <w:lang w:val="id-ID"/>
                              </w:rPr>
                              <w:t>Nipagin, lanolin dan gliserin dimasukkan ke dalam lelehan basis dan diaduk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086D" id="_x0000_s1151" type="#_x0000_t202" style="position:absolute;margin-left:67.9pt;margin-top:1pt;width:185.5pt;height:49.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" fillcolor="white [3201]" strokeweight=".5pt">
                <v:textbox>
                  <w:txbxContent>
                    <w:p w14:paraId="056913A7" w14:textId="77777777" w:rsidR="00E666C9" w:rsidRPr="00EC0FD9" w:rsidRDefault="00E666C9" w:rsidP="00E666C9">
                      <w:pPr>
                        <w:jc w:val="center"/>
                        <w:rPr>
                          <w:rFonts w:ascii="Times New Roman" w:hAnsi="Times New Roman" w:cs="Times New Roman"/>
                          <w:sz w:val="24"/>
                          <w:szCs w:val="24"/>
                          <w:lang w:val="id-ID"/>
                        </w:rPr>
                      </w:pPr>
                      <w:r w:rsidRPr="00EC0FD9">
                        <w:rPr>
                          <w:rFonts w:ascii="Times New Roman" w:hAnsi="Times New Roman" w:cs="Times New Roman"/>
                          <w:sz w:val="24"/>
                          <w:szCs w:val="24"/>
                          <w:lang w:val="id-ID"/>
                        </w:rPr>
                        <w:t>Nipagin, lanolin dan gliserin dimasukkan ke dalam lelehan basis dan diaduk</w:t>
                      </w:r>
                    </w:p>
                  </w:txbxContent>
                </v:textbox>
                <w10:wrap anchorx="margin"/>
              </v:shape>
            </w:pict>
          </mc:Fallback>
        </mc:AlternateContent>
      </w:r>
    </w:p>
    <w:p w14:paraId="2477C6E9" w14:textId="77777777" w:rsidR="00E666C9" w:rsidRDefault="00E666C9" w:rsidP="00E666C9">
      <w:pPr>
        <w:tabs>
          <w:tab w:val="left" w:pos="5510"/>
        </w:tabs>
        <w:rPr>
          <w:rFonts w:ascii="Times New Roman" w:hAnsi="Times New Roman" w:cs="Times New Roman"/>
          <w:sz w:val="24"/>
          <w:szCs w:val="24"/>
        </w:rPr>
      </w:pPr>
    </w:p>
    <w:p w14:paraId="221692F1"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84" behindDoc="0" locked="0" layoutInCell="1" allowOverlap="1" wp14:anchorId="40DAE0E0" wp14:editId="27F1BD0E">
                <wp:simplePos x="0" y="0"/>
                <wp:positionH relativeFrom="column">
                  <wp:posOffset>2033270</wp:posOffset>
                </wp:positionH>
                <wp:positionV relativeFrom="paragraph">
                  <wp:posOffset>59055</wp:posOffset>
                </wp:positionV>
                <wp:extent cx="6350" cy="698500"/>
                <wp:effectExtent l="76200" t="0" r="69850" b="63500"/>
                <wp:wrapNone/>
                <wp:docPr id="1964937274" name="Straight Arrow Connector 104"/>
                <wp:cNvGraphicFramePr/>
                <a:graphic xmlns:a="http://schemas.openxmlformats.org/drawingml/2006/main">
                  <a:graphicData uri="http://schemas.microsoft.com/office/word/2010/wordprocessingShape">
                    <wps:wsp>
                      <wps:cNvCnPr/>
                      <wps:spPr>
                        <a:xfrm>
                          <a:off x="0" y="0"/>
                          <a:ext cx="6350" cy="69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69F93C" id="Straight Arrow Connector 104" o:spid="_x0000_s1026" type="#_x0000_t32" style="position:absolute;margin-left:160.1pt;margin-top:4.65pt;width:.5pt;height:5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" strokecolor="black [3200]" strokeweight=".5pt">
                <v:stroke endarrow="block" joinstyle="miter"/>
              </v:shape>
            </w:pict>
          </mc:Fallback>
        </mc:AlternateContent>
      </w:r>
    </w:p>
    <w:p w14:paraId="570FE72A" w14:textId="77777777" w:rsidR="00E666C9" w:rsidRDefault="00E666C9" w:rsidP="00E666C9">
      <w:pPr>
        <w:tabs>
          <w:tab w:val="left" w:pos="5510"/>
        </w:tabs>
        <w:rPr>
          <w:rFonts w:ascii="Times New Roman" w:hAnsi="Times New Roman" w:cs="Times New Roman"/>
          <w:sz w:val="24"/>
          <w:szCs w:val="24"/>
        </w:rPr>
      </w:pPr>
    </w:p>
    <w:p w14:paraId="18241844"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77" behindDoc="0" locked="0" layoutInCell="1" allowOverlap="1" wp14:anchorId="7FEE8717" wp14:editId="7CC188B8">
                <wp:simplePos x="0" y="0"/>
                <wp:positionH relativeFrom="margin">
                  <wp:posOffset>842645</wp:posOffset>
                </wp:positionH>
                <wp:positionV relativeFrom="paragraph">
                  <wp:posOffset>171287</wp:posOffset>
                </wp:positionV>
                <wp:extent cx="2355850" cy="647700"/>
                <wp:effectExtent l="0" t="0" r="25400" b="19050"/>
                <wp:wrapNone/>
                <wp:docPr id="1761082142" name="Text Box 97"/>
                <wp:cNvGraphicFramePr/>
                <a:graphic xmlns:a="http://schemas.openxmlformats.org/drawingml/2006/main">
                  <a:graphicData uri="http://schemas.microsoft.com/office/word/2010/wordprocessingShape">
                    <wps:wsp>
                      <wps:cNvSpPr txBox="1"/>
                      <wps:spPr>
                        <a:xfrm>
                          <a:off x="0" y="0"/>
                          <a:ext cx="2355850" cy="647700"/>
                        </a:xfrm>
                        <a:prstGeom prst="rect">
                          <a:avLst/>
                        </a:prstGeom>
                        <a:solidFill>
                          <a:schemeClr val="lt1"/>
                        </a:solidFill>
                        <a:ln w="6350">
                          <a:solidFill>
                            <a:prstClr val="black"/>
                          </a:solidFill>
                        </a:ln>
                      </wps:spPr>
                      <wps:txbx>
                        <w:txbxContent>
                          <w:p w14:paraId="2B2399A7" w14:textId="77777777" w:rsidR="00E666C9" w:rsidRPr="00EC0FD9" w:rsidRDefault="00E666C9" w:rsidP="00E666C9">
                            <w:pPr>
                              <w:jc w:val="center"/>
                              <w:rPr>
                                <w:rFonts w:ascii="Times New Roman" w:hAnsi="Times New Roman" w:cs="Times New Roman"/>
                                <w:sz w:val="24"/>
                                <w:szCs w:val="24"/>
                                <w:lang w:val="id-ID"/>
                              </w:rPr>
                            </w:pPr>
                            <w:r w:rsidRPr="00EC0FD9">
                              <w:rPr>
                                <w:rFonts w:ascii="Times New Roman" w:hAnsi="Times New Roman" w:cs="Times New Roman"/>
                                <w:sz w:val="24"/>
                                <w:szCs w:val="24"/>
                                <w:lang w:val="id-ID"/>
                              </w:rPr>
                              <w:t>Ekstrak etanol daun pucuk merah dimasukkan terakhir sambil diaduk hingga homogen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E8717" id="_x0000_s1152" type="#_x0000_t202" style="position:absolute;margin-left:66.35pt;margin-top:13.5pt;width:185.5pt;height:51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" fillcolor="white [3201]" strokeweight=".5pt">
                <v:textbox>
                  <w:txbxContent>
                    <w:p w14:paraId="2B2399A7" w14:textId="77777777" w:rsidR="00E666C9" w:rsidRPr="00EC0FD9" w:rsidRDefault="00E666C9" w:rsidP="00E666C9">
                      <w:pPr>
                        <w:jc w:val="center"/>
                        <w:rPr>
                          <w:rFonts w:ascii="Times New Roman" w:hAnsi="Times New Roman" w:cs="Times New Roman"/>
                          <w:sz w:val="24"/>
                          <w:szCs w:val="24"/>
                          <w:lang w:val="id-ID"/>
                        </w:rPr>
                      </w:pPr>
                      <w:r w:rsidRPr="00EC0FD9">
                        <w:rPr>
                          <w:rFonts w:ascii="Times New Roman" w:hAnsi="Times New Roman" w:cs="Times New Roman"/>
                          <w:sz w:val="24"/>
                          <w:szCs w:val="24"/>
                          <w:lang w:val="id-ID"/>
                        </w:rPr>
                        <w:t>Ekstrak etanol daun pucuk merah dimasukkan terakhir sambil diaduk hingga homogen</w:t>
                      </w:r>
                    </w:p>
                  </w:txbxContent>
                </v:textbox>
                <w10:wrap anchorx="margin"/>
              </v:shape>
            </w:pict>
          </mc:Fallback>
        </mc:AlternateContent>
      </w:r>
    </w:p>
    <w:p w14:paraId="3BC3B2A8" w14:textId="77777777" w:rsidR="00E666C9" w:rsidRDefault="00E666C9" w:rsidP="00E666C9">
      <w:pPr>
        <w:tabs>
          <w:tab w:val="left" w:pos="5510"/>
        </w:tabs>
        <w:rPr>
          <w:rFonts w:ascii="Times New Roman" w:hAnsi="Times New Roman" w:cs="Times New Roman"/>
          <w:sz w:val="24"/>
          <w:szCs w:val="24"/>
        </w:rPr>
      </w:pPr>
    </w:p>
    <w:p w14:paraId="5DA9BB95"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85" behindDoc="0" locked="0" layoutInCell="1" allowOverlap="1" wp14:anchorId="27A6F55A" wp14:editId="4B1F56EF">
                <wp:simplePos x="0" y="0"/>
                <wp:positionH relativeFrom="column">
                  <wp:posOffset>2039620</wp:posOffset>
                </wp:positionH>
                <wp:positionV relativeFrom="paragraph">
                  <wp:posOffset>248920</wp:posOffset>
                </wp:positionV>
                <wp:extent cx="0" cy="692150"/>
                <wp:effectExtent l="76200" t="0" r="57150" b="50800"/>
                <wp:wrapNone/>
                <wp:docPr id="165659108" name="Straight Arrow Connector 105"/>
                <wp:cNvGraphicFramePr/>
                <a:graphic xmlns:a="http://schemas.openxmlformats.org/drawingml/2006/main">
                  <a:graphicData uri="http://schemas.microsoft.com/office/word/2010/wordprocessingShape">
                    <wps:wsp>
                      <wps:cNvCnPr/>
                      <wps:spPr>
                        <a:xfrm>
                          <a:off x="0" y="0"/>
                          <a:ext cx="0" cy="69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D3BC8E" id="Straight Arrow Connector 105" o:spid="_x0000_s1026" type="#_x0000_t32" style="position:absolute;margin-left:160.6pt;margin-top:19.6pt;width:0;height:54.5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" strokecolor="black [3200]" strokeweight=".5pt">
                <v:stroke endarrow="block" joinstyle="miter"/>
              </v:shape>
            </w:pict>
          </mc:Fallback>
        </mc:AlternateContent>
      </w:r>
    </w:p>
    <w:p w14:paraId="538E3A30" w14:textId="77777777" w:rsidR="00E666C9" w:rsidRDefault="00E666C9" w:rsidP="00E666C9">
      <w:pPr>
        <w:tabs>
          <w:tab w:val="left" w:pos="5510"/>
        </w:tabs>
        <w:rPr>
          <w:rFonts w:ascii="Times New Roman" w:hAnsi="Times New Roman" w:cs="Times New Roman"/>
          <w:sz w:val="24"/>
          <w:szCs w:val="24"/>
        </w:rPr>
      </w:pPr>
    </w:p>
    <w:p w14:paraId="125B3555" w14:textId="77777777" w:rsidR="00E666C9" w:rsidRDefault="00E666C9" w:rsidP="00E666C9">
      <w:pPr>
        <w:tabs>
          <w:tab w:val="left" w:pos="5510"/>
        </w:tabs>
        <w:rPr>
          <w:rFonts w:ascii="Times New Roman" w:hAnsi="Times New Roman" w:cs="Times New Roman"/>
          <w:sz w:val="24"/>
          <w:szCs w:val="24"/>
        </w:rPr>
      </w:pPr>
    </w:p>
    <w:p w14:paraId="5019B4F3" w14:textId="77777777" w:rsidR="00E666C9" w:rsidRDefault="00E666C9" w:rsidP="00E666C9">
      <w:pPr>
        <w:tabs>
          <w:tab w:val="left" w:pos="5510"/>
        </w:tabs>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78" behindDoc="0" locked="0" layoutInCell="1" allowOverlap="1" wp14:anchorId="0C56F57B" wp14:editId="7F141D50">
                <wp:simplePos x="0" y="0"/>
                <wp:positionH relativeFrom="margin">
                  <wp:posOffset>915670</wp:posOffset>
                </wp:positionH>
                <wp:positionV relativeFrom="paragraph">
                  <wp:posOffset>74930</wp:posOffset>
                </wp:positionV>
                <wp:extent cx="2476500" cy="482600"/>
                <wp:effectExtent l="0" t="0" r="19050" b="12700"/>
                <wp:wrapNone/>
                <wp:docPr id="1016618263" name="Text Box 97"/>
                <wp:cNvGraphicFramePr/>
                <a:graphic xmlns:a="http://schemas.openxmlformats.org/drawingml/2006/main">
                  <a:graphicData uri="http://schemas.microsoft.com/office/word/2010/wordprocessingShape">
                    <wps:wsp>
                      <wps:cNvSpPr txBox="1"/>
                      <wps:spPr>
                        <a:xfrm>
                          <a:off x="0" y="0"/>
                          <a:ext cx="2476500" cy="482600"/>
                        </a:xfrm>
                        <a:prstGeom prst="rect">
                          <a:avLst/>
                        </a:prstGeom>
                        <a:solidFill>
                          <a:schemeClr val="lt1"/>
                        </a:solidFill>
                        <a:ln w="6350">
                          <a:solidFill>
                            <a:prstClr val="black"/>
                          </a:solidFill>
                        </a:ln>
                      </wps:spPr>
                      <wps:txbx>
                        <w:txbxContent>
                          <w:p w14:paraId="0FCA670D" w14:textId="77777777" w:rsidR="00E666C9" w:rsidRPr="00EC0FD9" w:rsidRDefault="00E666C9" w:rsidP="00E666C9">
                            <w:pPr>
                              <w:jc w:val="center"/>
                              <w:rPr>
                                <w:rFonts w:ascii="Times New Roman" w:hAnsi="Times New Roman" w:cs="Times New Roman"/>
                                <w:i/>
                                <w:iCs/>
                                <w:sz w:val="24"/>
                                <w:szCs w:val="24"/>
                                <w:lang w:val="id-ID"/>
                              </w:rPr>
                            </w:pPr>
                            <w:r w:rsidRPr="00EC0FD9">
                              <w:rPr>
                                <w:rFonts w:ascii="Times New Roman" w:hAnsi="Times New Roman" w:cs="Times New Roman"/>
                                <w:sz w:val="24"/>
                                <w:szCs w:val="24"/>
                                <w:lang w:val="id-ID"/>
                              </w:rPr>
                              <w:t xml:space="preserve">Masukkan ke dalam wadah </w:t>
                            </w:r>
                            <w:r w:rsidRPr="00EC0FD9">
                              <w:rPr>
                                <w:rFonts w:ascii="Times New Roman" w:hAnsi="Times New Roman" w:cs="Times New Roman"/>
                                <w:i/>
                                <w:iCs/>
                                <w:sz w:val="24"/>
                                <w:szCs w:val="24"/>
                                <w:lang w:val="id-ID"/>
                              </w:rPr>
                              <w:t>lip balm</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dan tunggu hingga membeku</w:t>
                            </w:r>
                            <w:r w:rsidRPr="00EC0FD9">
                              <w:rPr>
                                <w:rFonts w:ascii="Times New Roman" w:hAnsi="Times New Roman" w:cs="Times New Roman"/>
                                <w:i/>
                                <w:iCs/>
                                <w:sz w:val="24"/>
                                <w:szCs w:val="24"/>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F57B" id="_x0000_s1153" type="#_x0000_t202" style="position:absolute;margin-left:72.1pt;margin-top:5.9pt;width:195pt;height:38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" fillcolor="white [3201]" strokeweight=".5pt">
                <v:textbox>
                  <w:txbxContent>
                    <w:p w14:paraId="0FCA670D" w14:textId="77777777" w:rsidR="00E666C9" w:rsidRPr="00EC0FD9" w:rsidRDefault="00E666C9" w:rsidP="00E666C9">
                      <w:pPr>
                        <w:jc w:val="center"/>
                        <w:rPr>
                          <w:rFonts w:ascii="Times New Roman" w:hAnsi="Times New Roman" w:cs="Times New Roman"/>
                          <w:i/>
                          <w:iCs/>
                          <w:sz w:val="24"/>
                          <w:szCs w:val="24"/>
                          <w:lang w:val="id-ID"/>
                        </w:rPr>
                      </w:pPr>
                      <w:r w:rsidRPr="00EC0FD9">
                        <w:rPr>
                          <w:rFonts w:ascii="Times New Roman" w:hAnsi="Times New Roman" w:cs="Times New Roman"/>
                          <w:sz w:val="24"/>
                          <w:szCs w:val="24"/>
                          <w:lang w:val="id-ID"/>
                        </w:rPr>
                        <w:t xml:space="preserve">Masukkan ke dalam wadah </w:t>
                      </w:r>
                      <w:r w:rsidRPr="00EC0FD9">
                        <w:rPr>
                          <w:rFonts w:ascii="Times New Roman" w:hAnsi="Times New Roman" w:cs="Times New Roman"/>
                          <w:i/>
                          <w:iCs/>
                          <w:sz w:val="24"/>
                          <w:szCs w:val="24"/>
                          <w:lang w:val="id-ID"/>
                        </w:rPr>
                        <w:t>lip balm</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dan tunggu hingga membeku</w:t>
                      </w:r>
                      <w:r w:rsidRPr="00EC0FD9">
                        <w:rPr>
                          <w:rFonts w:ascii="Times New Roman" w:hAnsi="Times New Roman" w:cs="Times New Roman"/>
                          <w:i/>
                          <w:iCs/>
                          <w:sz w:val="24"/>
                          <w:szCs w:val="24"/>
                          <w:lang w:val="id-ID"/>
                        </w:rPr>
                        <w:t xml:space="preserve"> </w:t>
                      </w:r>
                    </w:p>
                  </w:txbxContent>
                </v:textbox>
                <w10:wrap anchorx="margin"/>
              </v:shape>
            </w:pict>
          </mc:Fallback>
        </mc:AlternateContent>
      </w:r>
    </w:p>
    <w:p w14:paraId="053FBB87" w14:textId="77777777" w:rsidR="00E666C9" w:rsidRDefault="00E666C9" w:rsidP="00E666C9">
      <w:pPr>
        <w:tabs>
          <w:tab w:val="left" w:pos="5510"/>
        </w:tabs>
        <w:rPr>
          <w:rFonts w:ascii="Times New Roman" w:hAnsi="Times New Roman" w:cs="Times New Roman"/>
          <w:sz w:val="24"/>
          <w:szCs w:val="24"/>
        </w:rPr>
      </w:pPr>
    </w:p>
    <w:p w14:paraId="1FD873E6" w14:textId="7909D712" w:rsidR="00E666C9" w:rsidRDefault="00E666C9" w:rsidP="00E666C9">
      <w:pPr>
        <w:ind w:firstLine="720"/>
        <w:rPr>
          <w:rFonts w:ascii="Times New Roman" w:hAnsi="Times New Roman" w:cs="Times New Roman"/>
          <w:b/>
          <w:bCs/>
          <w:sz w:val="24"/>
          <w:szCs w:val="24"/>
          <w:lang w:val="id-ID"/>
        </w:rPr>
      </w:pPr>
      <w:r>
        <w:rPr>
          <w:rFonts w:ascii="Times New Roman" w:hAnsi="Times New Roman" w:cs="Times New Roman"/>
          <w:sz w:val="24"/>
          <w:szCs w:val="24"/>
        </w:rPr>
        <w:tab/>
      </w:r>
    </w:p>
    <w:p w14:paraId="1B6B1508" w14:textId="77777777" w:rsidR="00E666C9" w:rsidRDefault="00E666C9" w:rsidP="00E666C9">
      <w:pPr>
        <w:rPr>
          <w:rFonts w:ascii="Times New Roman" w:hAnsi="Times New Roman" w:cs="Times New Roman"/>
          <w:b/>
          <w:bCs/>
          <w:sz w:val="24"/>
          <w:szCs w:val="24"/>
          <w:lang w:val="id-ID"/>
        </w:rPr>
      </w:pPr>
    </w:p>
    <w:p w14:paraId="34D794F7" w14:textId="77777777" w:rsidR="00E666C9" w:rsidRPr="00E666C9" w:rsidRDefault="00E666C9" w:rsidP="00E666C9">
      <w:pPr>
        <w:rPr>
          <w:rFonts w:ascii="Times New Roman" w:hAnsi="Times New Roman" w:cs="Times New Roman"/>
          <w:sz w:val="24"/>
          <w:szCs w:val="24"/>
          <w:lang w:val="id-ID"/>
        </w:rPr>
        <w:sectPr w:rsidR="00E666C9" w:rsidRPr="00E666C9" w:rsidSect="00E94BC8">
          <w:pgSz w:w="11906" w:h="16838" w:code="9"/>
          <w:pgMar w:top="1701" w:right="1701" w:bottom="1701" w:left="2268" w:header="720" w:footer="720" w:gutter="0"/>
          <w:cols w:space="720"/>
          <w:docGrid w:linePitch="360"/>
        </w:sectPr>
      </w:pPr>
    </w:p>
    <w:p w14:paraId="4DFE5099" w14:textId="6A628A48" w:rsidR="003704F2" w:rsidRPr="00C50AD4" w:rsidRDefault="003704F2" w:rsidP="003704F2">
      <w:pPr>
        <w:pStyle w:val="Heading1"/>
        <w:spacing w:after="240" w:line="240" w:lineRule="auto"/>
        <w:ind w:left="1560" w:hanging="1560"/>
        <w:jc w:val="both"/>
        <w:rPr>
          <w:rFonts w:asciiTheme="majorBidi" w:hAnsiTheme="majorBidi"/>
          <w:color w:val="auto"/>
          <w:sz w:val="24"/>
          <w:szCs w:val="24"/>
        </w:rPr>
      </w:pPr>
      <w:bookmarkStart w:id="1474" w:name="_Toc171895493"/>
      <w:bookmarkStart w:id="1475" w:name="_Toc172151681"/>
      <w:bookmarkStart w:id="1476" w:name="_Toc174295703"/>
      <w:bookmarkStart w:id="1477" w:name="_Toc176206113"/>
      <w:bookmarkStart w:id="1478" w:name="_Toc176999090"/>
      <w:bookmarkStart w:id="1479" w:name="_Toc177923255"/>
      <w:bookmarkStart w:id="1480" w:name="_Toc183439274"/>
      <w:r w:rsidRPr="00C50AD4">
        <w:rPr>
          <w:rFonts w:asciiTheme="majorBidi" w:hAnsiTheme="majorBidi"/>
          <w:b/>
          <w:bCs/>
          <w:color w:val="auto"/>
          <w:sz w:val="24"/>
          <w:szCs w:val="24"/>
        </w:rPr>
        <w:t>Lampiran 1</w:t>
      </w:r>
      <w:r>
        <w:rPr>
          <w:rFonts w:asciiTheme="majorBidi" w:hAnsiTheme="majorBidi"/>
          <w:b/>
          <w:bCs/>
          <w:color w:val="auto"/>
          <w:sz w:val="24"/>
          <w:szCs w:val="24"/>
        </w:rPr>
        <w:t>7</w:t>
      </w:r>
      <w:r w:rsidRPr="00C50AD4">
        <w:rPr>
          <w:rFonts w:asciiTheme="majorBidi" w:hAnsiTheme="majorBidi"/>
          <w:b/>
          <w:bCs/>
          <w:color w:val="auto"/>
          <w:sz w:val="24"/>
          <w:szCs w:val="24"/>
        </w:rPr>
        <w:t xml:space="preserve">. </w:t>
      </w:r>
      <w:r>
        <w:rPr>
          <w:rFonts w:asciiTheme="majorBidi" w:hAnsiTheme="majorBidi"/>
          <w:b/>
          <w:bCs/>
          <w:color w:val="auto"/>
          <w:sz w:val="24"/>
          <w:szCs w:val="24"/>
        </w:rPr>
        <w:t xml:space="preserve"> </w:t>
      </w:r>
      <w:r w:rsidRPr="00C50AD4">
        <w:rPr>
          <w:rFonts w:asciiTheme="majorBidi" w:hAnsiTheme="majorBidi"/>
          <w:color w:val="auto"/>
          <w:sz w:val="24"/>
          <w:szCs w:val="24"/>
        </w:rPr>
        <w:t>Perhitungan Bahan Sediaan Pelembab Bibir Ekstrak Etanol Daun Pucuk Merah</w:t>
      </w:r>
      <w:bookmarkEnd w:id="1474"/>
      <w:bookmarkEnd w:id="1475"/>
      <w:bookmarkEnd w:id="1476"/>
      <w:bookmarkEnd w:id="1477"/>
      <w:bookmarkEnd w:id="1478"/>
      <w:bookmarkEnd w:id="1479"/>
      <w:bookmarkEnd w:id="1480"/>
    </w:p>
    <w:p w14:paraId="3066DA0B" w14:textId="77777777" w:rsidR="003704F2" w:rsidRPr="00DF134D" w:rsidRDefault="003704F2" w:rsidP="003704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 </w:t>
      </w:r>
      <w:r w:rsidRPr="00DF134D">
        <w:rPr>
          <w:rFonts w:ascii="Times New Roman" w:hAnsi="Times New Roman" w:cs="Times New Roman"/>
          <w:sz w:val="24"/>
          <w:szCs w:val="24"/>
        </w:rPr>
        <w:t xml:space="preserve"> </w:t>
      </w:r>
      <w:r w:rsidRPr="00DF134D">
        <w:rPr>
          <w:rFonts w:ascii="Times New Roman" w:hAnsi="Times New Roman" w:cs="Times New Roman"/>
          <w:sz w:val="24"/>
          <w:szCs w:val="24"/>
        </w:rPr>
        <w:tab/>
        <w:t xml:space="preserve">Ekstrak daun pucuk merah </w:t>
      </w:r>
      <w:r w:rsidRPr="00DF134D">
        <w:rPr>
          <w:rFonts w:ascii="Times New Roman" w:hAnsi="Times New Roman" w:cs="Times New Roman"/>
          <w:sz w:val="24"/>
          <w:szCs w:val="24"/>
        </w:rPr>
        <w:tab/>
        <w:t>X</w:t>
      </w:r>
    </w:p>
    <w:p w14:paraId="74C7B760" w14:textId="77777777" w:rsidR="003704F2" w:rsidRPr="00DF134D" w:rsidRDefault="003704F2" w:rsidP="003704F2">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Gliserin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r w:rsidRPr="00DF134D">
        <w:rPr>
          <w:rFonts w:ascii="Times New Roman" w:hAnsi="Times New Roman" w:cs="Times New Roman"/>
          <w:sz w:val="24"/>
          <w:szCs w:val="24"/>
        </w:rPr>
        <w:t xml:space="preserve"> </w:t>
      </w:r>
    </w:p>
    <w:p w14:paraId="2CD2E6D8" w14:textId="77777777" w:rsidR="003704F2" w:rsidRPr="00DF134D" w:rsidRDefault="003704F2" w:rsidP="003704F2">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Cera flava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134D">
        <w:rPr>
          <w:rFonts w:ascii="Times New Roman" w:hAnsi="Times New Roman" w:cs="Times New Roman"/>
          <w:sz w:val="24"/>
          <w:szCs w:val="24"/>
        </w:rPr>
        <w:t xml:space="preserve">11 </w:t>
      </w:r>
    </w:p>
    <w:p w14:paraId="31EEC7CF" w14:textId="77777777" w:rsidR="003704F2" w:rsidRPr="00DF134D" w:rsidRDefault="003704F2" w:rsidP="003704F2">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Nipagin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134D">
        <w:rPr>
          <w:rFonts w:ascii="Times New Roman" w:hAnsi="Times New Roman" w:cs="Times New Roman"/>
          <w:sz w:val="24"/>
          <w:szCs w:val="24"/>
        </w:rPr>
        <w:t xml:space="preserve">0,18 </w:t>
      </w:r>
    </w:p>
    <w:p w14:paraId="307413C9" w14:textId="77777777" w:rsidR="003704F2" w:rsidRPr="00DF134D" w:rsidRDefault="003704F2" w:rsidP="003704F2">
      <w:pPr>
        <w:spacing w:after="0" w:line="480" w:lineRule="auto"/>
        <w:ind w:firstLine="720"/>
        <w:jc w:val="both"/>
        <w:rPr>
          <w:rFonts w:ascii="Times New Roman" w:hAnsi="Times New Roman" w:cs="Times New Roman"/>
          <w:sz w:val="24"/>
          <w:szCs w:val="24"/>
        </w:rPr>
      </w:pPr>
      <w:r w:rsidRPr="00DF134D">
        <w:rPr>
          <w:rFonts w:ascii="Times New Roman" w:hAnsi="Times New Roman" w:cs="Times New Roman"/>
          <w:sz w:val="24"/>
          <w:szCs w:val="24"/>
        </w:rPr>
        <w:t xml:space="preserve">Lanolin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134D">
        <w:rPr>
          <w:rFonts w:ascii="Times New Roman" w:hAnsi="Times New Roman" w:cs="Times New Roman"/>
          <w:sz w:val="24"/>
          <w:szCs w:val="24"/>
        </w:rPr>
        <w:t xml:space="preserve">15 </w:t>
      </w:r>
    </w:p>
    <w:p w14:paraId="7027D9B6" w14:textId="77777777" w:rsidR="003704F2" w:rsidRDefault="003704F2" w:rsidP="003704F2">
      <w:pPr>
        <w:spacing w:after="0" w:line="480" w:lineRule="auto"/>
        <w:ind w:left="709" w:hanging="1276"/>
        <w:jc w:val="both"/>
        <w:rPr>
          <w:rFonts w:ascii="Times New Roman" w:hAnsi="Times New Roman" w:cs="Times New Roman"/>
          <w:sz w:val="24"/>
          <w:szCs w:val="24"/>
        </w:rPr>
      </w:pPr>
      <w:r>
        <w:rPr>
          <w:rFonts w:ascii="Times New Roman" w:hAnsi="Times New Roman" w:cs="Times New Roman"/>
          <w:sz w:val="24"/>
          <w:szCs w:val="24"/>
        </w:rPr>
        <w:tab/>
      </w:r>
      <w:r w:rsidRPr="00DF134D">
        <w:rPr>
          <w:rFonts w:ascii="Times New Roman" w:hAnsi="Times New Roman" w:cs="Times New Roman"/>
          <w:sz w:val="24"/>
          <w:szCs w:val="24"/>
        </w:rPr>
        <w:t xml:space="preserve">Oleum cacao </w:t>
      </w:r>
      <w:r>
        <w:rPr>
          <w:rFonts w:ascii="Times New Roman" w:hAnsi="Times New Roman" w:cs="Times New Roman"/>
          <w:sz w:val="24"/>
          <w:szCs w:val="24"/>
        </w:rPr>
        <w:tab/>
      </w:r>
      <w:r>
        <w:rPr>
          <w:rFonts w:ascii="Times New Roman" w:hAnsi="Times New Roman" w:cs="Times New Roman"/>
          <w:sz w:val="24"/>
          <w:szCs w:val="24"/>
        </w:rPr>
        <w:tab/>
      </w:r>
      <w:r w:rsidRPr="00DF134D">
        <w:rPr>
          <w:rFonts w:ascii="Times New Roman" w:hAnsi="Times New Roman" w:cs="Times New Roman"/>
          <w:sz w:val="24"/>
          <w:szCs w:val="24"/>
        </w:rPr>
        <w:t xml:space="preserve">ad </w:t>
      </w:r>
      <w:r>
        <w:rPr>
          <w:rFonts w:ascii="Times New Roman" w:hAnsi="Times New Roman" w:cs="Times New Roman"/>
          <w:sz w:val="24"/>
          <w:szCs w:val="24"/>
        </w:rPr>
        <w:tab/>
      </w:r>
      <w:r w:rsidRPr="00DF134D">
        <w:rPr>
          <w:rFonts w:ascii="Times New Roman" w:hAnsi="Times New Roman" w:cs="Times New Roman"/>
          <w:sz w:val="24"/>
          <w:szCs w:val="24"/>
        </w:rPr>
        <w:t>100</w:t>
      </w:r>
    </w:p>
    <w:p w14:paraId="43D81733" w14:textId="77777777" w:rsidR="003704F2" w:rsidRDefault="003704F2" w:rsidP="003704F2">
      <w:pPr>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Perhitungan </w:t>
      </w:r>
      <w:r>
        <w:rPr>
          <w:rFonts w:ascii="Times New Roman" w:hAnsi="Times New Roman" w:cs="Times New Roman"/>
          <w:sz w:val="24"/>
          <w:szCs w:val="24"/>
        </w:rPr>
        <w:tab/>
        <w:t>:</w:t>
      </w:r>
    </w:p>
    <w:p w14:paraId="53FED193" w14:textId="77777777" w:rsidR="003704F2" w:rsidRDefault="003704F2" w:rsidP="003704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sediaan dalam 1 stick adalah 10 gr setiap sediaan, maka di buat untuk 10 sediaan :</w:t>
      </w:r>
    </w:p>
    <w:p w14:paraId="71BACA44"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Gliserin </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 xml:space="preserve"> x 100 </m:t>
        </m:r>
      </m:oMath>
      <w:r>
        <w:rPr>
          <w:rFonts w:ascii="Times New Roman" w:eastAsiaTheme="minorEastAsia" w:hAnsi="Times New Roman" w:cs="Times New Roman"/>
          <w:sz w:val="24"/>
          <w:szCs w:val="24"/>
        </w:rPr>
        <w:t>gr = 10 gr</w:t>
      </w:r>
    </w:p>
    <w:p w14:paraId="25EE990D"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Cera flava</w:t>
      </w:r>
      <w:r>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100</m:t>
            </m:r>
          </m:den>
        </m:f>
        <m:r>
          <w:rPr>
            <w:rFonts w:ascii="Cambria Math" w:hAnsi="Cambria Math" w:cs="Times New Roman"/>
            <w:sz w:val="24"/>
            <w:szCs w:val="24"/>
          </w:rPr>
          <m:t xml:space="preserve"> x 100 </m:t>
        </m:r>
      </m:oMath>
      <w:r>
        <w:rPr>
          <w:rFonts w:ascii="Times New Roman" w:eastAsiaTheme="minorEastAsia" w:hAnsi="Times New Roman" w:cs="Times New Roman"/>
          <w:sz w:val="24"/>
          <w:szCs w:val="24"/>
        </w:rPr>
        <w:t>gr = 11 gr</w:t>
      </w:r>
    </w:p>
    <w:p w14:paraId="4D72556C"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Nipagin</w:t>
      </w:r>
      <w:r>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0,18</m:t>
            </m:r>
          </m:num>
          <m:den>
            <m:r>
              <w:rPr>
                <w:rFonts w:ascii="Cambria Math" w:hAnsi="Cambria Math" w:cs="Times New Roman"/>
                <w:sz w:val="24"/>
                <w:szCs w:val="24"/>
              </w:rPr>
              <m:t>100</m:t>
            </m:r>
          </m:den>
        </m:f>
        <m:r>
          <w:rPr>
            <w:rFonts w:ascii="Cambria Math" w:hAnsi="Cambria Math" w:cs="Times New Roman"/>
            <w:sz w:val="24"/>
            <w:szCs w:val="24"/>
          </w:rPr>
          <m:t xml:space="preserve"> x 100 </m:t>
        </m:r>
      </m:oMath>
      <w:r>
        <w:rPr>
          <w:rFonts w:ascii="Times New Roman" w:eastAsiaTheme="minorEastAsia" w:hAnsi="Times New Roman" w:cs="Times New Roman"/>
          <w:sz w:val="24"/>
          <w:szCs w:val="24"/>
        </w:rPr>
        <w:t>gr = 0,18 gr</w:t>
      </w:r>
    </w:p>
    <w:p w14:paraId="3643F7F0"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Lanolin</w:t>
      </w:r>
      <w:r>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 xml:space="preserve"> x 100 </m:t>
        </m:r>
      </m:oMath>
      <w:r>
        <w:rPr>
          <w:rFonts w:ascii="Times New Roman" w:eastAsiaTheme="minorEastAsia" w:hAnsi="Times New Roman" w:cs="Times New Roman"/>
          <w:sz w:val="24"/>
          <w:szCs w:val="24"/>
        </w:rPr>
        <w:t>gr = 15 gr</w:t>
      </w:r>
    </w:p>
    <w:p w14:paraId="688B74A6"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Oleum cacao</w:t>
      </w:r>
      <w:r>
        <w:rPr>
          <w:rFonts w:ascii="Times New Roman" w:eastAsiaTheme="minorEastAsia" w:hAnsi="Times New Roman" w:cs="Times New Roman"/>
          <w:sz w:val="24"/>
          <w:szCs w:val="24"/>
        </w:rPr>
        <w:tab/>
        <w:t>= 100 gr – (10+11+0,18+15) gr</w:t>
      </w:r>
    </w:p>
    <w:p w14:paraId="4906E290" w14:textId="77777777" w:rsidR="003704F2" w:rsidRDefault="003704F2" w:rsidP="003704F2">
      <w:pPr>
        <w:spacing w:after="0" w:line="480" w:lineRule="auto"/>
        <w:ind w:left="1418" w:hanging="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100 gr – 36,18 gr </w:t>
      </w:r>
    </w:p>
    <w:p w14:paraId="282E9B7C" w14:textId="77777777" w:rsidR="003704F2" w:rsidRDefault="003704F2" w:rsidP="003704F2">
      <w:pPr>
        <w:spacing w:after="0" w:line="48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63,82 gr</w:t>
      </w:r>
    </w:p>
    <w:tbl>
      <w:tblPr>
        <w:tblStyle w:val="TableGrid"/>
        <w:tblW w:w="7797" w:type="dxa"/>
        <w:tblInd w:w="-5" w:type="dxa"/>
        <w:tblLook w:val="04A0" w:firstRow="1" w:lastRow="0" w:firstColumn="1" w:lastColumn="0" w:noHBand="0" w:noVBand="1"/>
      </w:tblPr>
      <w:tblGrid>
        <w:gridCol w:w="709"/>
        <w:gridCol w:w="3119"/>
        <w:gridCol w:w="992"/>
        <w:gridCol w:w="992"/>
        <w:gridCol w:w="992"/>
        <w:gridCol w:w="993"/>
      </w:tblGrid>
      <w:tr w:rsidR="003704F2" w14:paraId="7A11A7C3" w14:textId="77777777" w:rsidTr="003A0A51">
        <w:tc>
          <w:tcPr>
            <w:tcW w:w="709" w:type="dxa"/>
          </w:tcPr>
          <w:p w14:paraId="1F0FB07A"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3119" w:type="dxa"/>
          </w:tcPr>
          <w:p w14:paraId="37F1F649"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Bahan</w:t>
            </w:r>
          </w:p>
        </w:tc>
        <w:tc>
          <w:tcPr>
            <w:tcW w:w="992" w:type="dxa"/>
          </w:tcPr>
          <w:p w14:paraId="588230AD"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F0 (gr)</w:t>
            </w:r>
          </w:p>
        </w:tc>
        <w:tc>
          <w:tcPr>
            <w:tcW w:w="992" w:type="dxa"/>
          </w:tcPr>
          <w:p w14:paraId="159234BE"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F1 (gr)</w:t>
            </w:r>
          </w:p>
        </w:tc>
        <w:tc>
          <w:tcPr>
            <w:tcW w:w="992" w:type="dxa"/>
          </w:tcPr>
          <w:p w14:paraId="24FE12F9"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F2 (gr)</w:t>
            </w:r>
          </w:p>
        </w:tc>
        <w:tc>
          <w:tcPr>
            <w:tcW w:w="993" w:type="dxa"/>
          </w:tcPr>
          <w:p w14:paraId="422AABE7"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F3 (gr)</w:t>
            </w:r>
          </w:p>
        </w:tc>
      </w:tr>
      <w:tr w:rsidR="003704F2" w14:paraId="153401C6" w14:textId="77777777" w:rsidTr="003A0A51">
        <w:tc>
          <w:tcPr>
            <w:tcW w:w="709" w:type="dxa"/>
          </w:tcPr>
          <w:p w14:paraId="125DE4CB"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119" w:type="dxa"/>
          </w:tcPr>
          <w:p w14:paraId="371F0A73"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Ekstrak daun pucuk merah</w:t>
            </w:r>
          </w:p>
        </w:tc>
        <w:tc>
          <w:tcPr>
            <w:tcW w:w="992" w:type="dxa"/>
          </w:tcPr>
          <w:p w14:paraId="3CE0BB4A"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Pr>
          <w:p w14:paraId="147DD3BC"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992" w:type="dxa"/>
          </w:tcPr>
          <w:p w14:paraId="3A30A292"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993" w:type="dxa"/>
          </w:tcPr>
          <w:p w14:paraId="76D99B9E"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r>
      <w:tr w:rsidR="003704F2" w14:paraId="5463E7AD" w14:textId="77777777" w:rsidTr="003A0A51">
        <w:tc>
          <w:tcPr>
            <w:tcW w:w="709" w:type="dxa"/>
          </w:tcPr>
          <w:p w14:paraId="0734C8B3"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119" w:type="dxa"/>
          </w:tcPr>
          <w:p w14:paraId="0F041E3F"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Gliserin</w:t>
            </w:r>
          </w:p>
        </w:tc>
        <w:tc>
          <w:tcPr>
            <w:tcW w:w="992" w:type="dxa"/>
          </w:tcPr>
          <w:p w14:paraId="2C09189A"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992" w:type="dxa"/>
          </w:tcPr>
          <w:p w14:paraId="74018AE2"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992" w:type="dxa"/>
          </w:tcPr>
          <w:p w14:paraId="7A39F01E"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993" w:type="dxa"/>
          </w:tcPr>
          <w:p w14:paraId="1BBD9E05"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r>
      <w:tr w:rsidR="003704F2" w14:paraId="0A70EDCD" w14:textId="77777777" w:rsidTr="003A0A51">
        <w:tc>
          <w:tcPr>
            <w:tcW w:w="709" w:type="dxa"/>
          </w:tcPr>
          <w:p w14:paraId="17BBCB17"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119" w:type="dxa"/>
          </w:tcPr>
          <w:p w14:paraId="1A6AF2C5"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Cera flava</w:t>
            </w:r>
          </w:p>
        </w:tc>
        <w:tc>
          <w:tcPr>
            <w:tcW w:w="992" w:type="dxa"/>
          </w:tcPr>
          <w:p w14:paraId="13F03900"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992" w:type="dxa"/>
          </w:tcPr>
          <w:p w14:paraId="01C768C8"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992" w:type="dxa"/>
          </w:tcPr>
          <w:p w14:paraId="5A0B6179"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993" w:type="dxa"/>
          </w:tcPr>
          <w:p w14:paraId="01A74E3B"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r>
      <w:tr w:rsidR="003704F2" w14:paraId="664DAC54" w14:textId="77777777" w:rsidTr="003A0A51">
        <w:tc>
          <w:tcPr>
            <w:tcW w:w="709" w:type="dxa"/>
          </w:tcPr>
          <w:p w14:paraId="295F8613"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119" w:type="dxa"/>
          </w:tcPr>
          <w:p w14:paraId="50A75983"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Nipagin</w:t>
            </w:r>
          </w:p>
        </w:tc>
        <w:tc>
          <w:tcPr>
            <w:tcW w:w="992" w:type="dxa"/>
          </w:tcPr>
          <w:p w14:paraId="3F21C72D"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0,18</w:t>
            </w:r>
          </w:p>
        </w:tc>
        <w:tc>
          <w:tcPr>
            <w:tcW w:w="992" w:type="dxa"/>
          </w:tcPr>
          <w:p w14:paraId="0DE2DD92"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0,18</w:t>
            </w:r>
          </w:p>
        </w:tc>
        <w:tc>
          <w:tcPr>
            <w:tcW w:w="992" w:type="dxa"/>
          </w:tcPr>
          <w:p w14:paraId="535AE3CF"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0,18</w:t>
            </w:r>
          </w:p>
        </w:tc>
        <w:tc>
          <w:tcPr>
            <w:tcW w:w="993" w:type="dxa"/>
          </w:tcPr>
          <w:p w14:paraId="60E257C3"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0,18</w:t>
            </w:r>
          </w:p>
        </w:tc>
      </w:tr>
      <w:tr w:rsidR="003704F2" w14:paraId="24CDF611" w14:textId="77777777" w:rsidTr="003A0A51">
        <w:tc>
          <w:tcPr>
            <w:tcW w:w="709" w:type="dxa"/>
          </w:tcPr>
          <w:p w14:paraId="4CD90036"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119" w:type="dxa"/>
          </w:tcPr>
          <w:p w14:paraId="3BE9EE76"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Lanolin</w:t>
            </w:r>
          </w:p>
        </w:tc>
        <w:tc>
          <w:tcPr>
            <w:tcW w:w="992" w:type="dxa"/>
          </w:tcPr>
          <w:p w14:paraId="186DEC5A"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992" w:type="dxa"/>
          </w:tcPr>
          <w:p w14:paraId="4C10F71C"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992" w:type="dxa"/>
          </w:tcPr>
          <w:p w14:paraId="41E4D2C6"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993" w:type="dxa"/>
          </w:tcPr>
          <w:p w14:paraId="0276DB76"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r>
      <w:tr w:rsidR="003704F2" w14:paraId="7BCCEC0E" w14:textId="77777777" w:rsidTr="003A0A51">
        <w:tc>
          <w:tcPr>
            <w:tcW w:w="709" w:type="dxa"/>
          </w:tcPr>
          <w:p w14:paraId="0C65A680"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3119" w:type="dxa"/>
          </w:tcPr>
          <w:p w14:paraId="32B12915" w14:textId="77777777" w:rsidR="003704F2" w:rsidRDefault="003704F2" w:rsidP="003A0A5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Oleum cacao</w:t>
            </w:r>
          </w:p>
        </w:tc>
        <w:tc>
          <w:tcPr>
            <w:tcW w:w="992" w:type="dxa"/>
          </w:tcPr>
          <w:p w14:paraId="5181E764"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63,82</w:t>
            </w:r>
          </w:p>
        </w:tc>
        <w:tc>
          <w:tcPr>
            <w:tcW w:w="992" w:type="dxa"/>
          </w:tcPr>
          <w:p w14:paraId="7F96BC38"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58,82</w:t>
            </w:r>
          </w:p>
        </w:tc>
        <w:tc>
          <w:tcPr>
            <w:tcW w:w="992" w:type="dxa"/>
          </w:tcPr>
          <w:p w14:paraId="54BFA8D4"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56,82</w:t>
            </w:r>
          </w:p>
        </w:tc>
        <w:tc>
          <w:tcPr>
            <w:tcW w:w="993" w:type="dxa"/>
          </w:tcPr>
          <w:p w14:paraId="57BCA9DA" w14:textId="77777777" w:rsidR="003704F2" w:rsidRDefault="003704F2" w:rsidP="003A0A5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53,82</w:t>
            </w:r>
          </w:p>
        </w:tc>
      </w:tr>
    </w:tbl>
    <w:p w14:paraId="7F88C972" w14:textId="77777777" w:rsidR="003704F2" w:rsidRDefault="003704F2" w:rsidP="003704F2">
      <w:pPr>
        <w:tabs>
          <w:tab w:val="left" w:pos="1701"/>
          <w:tab w:val="left" w:pos="4111"/>
          <w:tab w:val="left" w:pos="5510"/>
        </w:tabs>
        <w:rPr>
          <w:rFonts w:ascii="Times New Roman" w:hAnsi="Times New Roman" w:cs="Times New Roman"/>
          <w:b/>
          <w:bCs/>
          <w:sz w:val="24"/>
          <w:szCs w:val="24"/>
          <w:lang w:val="id-ID"/>
        </w:rPr>
        <w:sectPr w:rsidR="003704F2" w:rsidSect="003704F2">
          <w:pgSz w:w="11906" w:h="16838" w:code="9"/>
          <w:pgMar w:top="1701" w:right="1701" w:bottom="1701" w:left="2268" w:header="720" w:footer="720" w:gutter="0"/>
          <w:cols w:space="720"/>
          <w:docGrid w:linePitch="360"/>
        </w:sectPr>
      </w:pPr>
    </w:p>
    <w:p w14:paraId="743E24CE" w14:textId="35F02EA2" w:rsidR="003704F2" w:rsidRPr="00E31AEC" w:rsidRDefault="003704F2" w:rsidP="003704F2">
      <w:pPr>
        <w:pStyle w:val="Heading1"/>
        <w:spacing w:after="240"/>
        <w:ind w:left="1560" w:hanging="1560"/>
        <w:jc w:val="both"/>
        <w:rPr>
          <w:rFonts w:asciiTheme="majorBidi" w:hAnsiTheme="majorBidi"/>
          <w:color w:val="auto"/>
          <w:sz w:val="24"/>
          <w:szCs w:val="24"/>
        </w:rPr>
      </w:pPr>
      <w:bookmarkStart w:id="1481" w:name="_Toc171895494"/>
      <w:bookmarkStart w:id="1482" w:name="_Toc172151682"/>
      <w:bookmarkStart w:id="1483" w:name="_Toc174295704"/>
      <w:bookmarkStart w:id="1484" w:name="_Toc176206114"/>
      <w:bookmarkStart w:id="1485" w:name="_Toc176999091"/>
      <w:bookmarkStart w:id="1486" w:name="_Toc177923256"/>
      <w:bookmarkStart w:id="1487" w:name="_Toc183439275"/>
      <w:r w:rsidRPr="00E31AEC">
        <w:rPr>
          <w:rFonts w:asciiTheme="majorBidi" w:hAnsiTheme="majorBidi"/>
          <w:b/>
          <w:bCs/>
          <w:color w:val="auto"/>
          <w:sz w:val="24"/>
          <w:szCs w:val="24"/>
        </w:rPr>
        <w:t xml:space="preserve">Lampiran </w:t>
      </w:r>
      <w:r>
        <w:rPr>
          <w:rFonts w:asciiTheme="majorBidi" w:hAnsiTheme="majorBidi"/>
          <w:b/>
          <w:bCs/>
          <w:color w:val="auto"/>
          <w:sz w:val="24"/>
          <w:szCs w:val="24"/>
        </w:rPr>
        <w:t>18</w:t>
      </w:r>
      <w:r w:rsidRPr="00E31AEC">
        <w:rPr>
          <w:rFonts w:asciiTheme="majorBidi" w:hAnsiTheme="majorBidi"/>
          <w:b/>
          <w:bCs/>
          <w:color w:val="auto"/>
          <w:sz w:val="24"/>
          <w:szCs w:val="24"/>
        </w:rPr>
        <w:t xml:space="preserve">. </w:t>
      </w:r>
      <w:r w:rsidRPr="00E31AEC">
        <w:rPr>
          <w:rFonts w:asciiTheme="majorBidi" w:hAnsiTheme="majorBidi"/>
          <w:color w:val="auto"/>
          <w:sz w:val="24"/>
          <w:szCs w:val="24"/>
        </w:rPr>
        <w:t>Pembuatan Sediaan Pelembab Bibir Ekstrak Etanol Daun Pucuk Merah</w:t>
      </w:r>
      <w:bookmarkEnd w:id="1481"/>
      <w:bookmarkEnd w:id="1482"/>
      <w:bookmarkEnd w:id="1483"/>
      <w:bookmarkEnd w:id="1484"/>
      <w:bookmarkEnd w:id="1485"/>
      <w:bookmarkEnd w:id="1486"/>
      <w:bookmarkEnd w:id="1487"/>
    </w:p>
    <w:tbl>
      <w:tblPr>
        <w:tblStyle w:val="TableGrid"/>
        <w:tblW w:w="0" w:type="auto"/>
        <w:tblInd w:w="-5" w:type="dxa"/>
        <w:tblLook w:val="04A0" w:firstRow="1" w:lastRow="0" w:firstColumn="1" w:lastColumn="0" w:noHBand="0" w:noVBand="1"/>
      </w:tblPr>
      <w:tblGrid>
        <w:gridCol w:w="2720"/>
        <w:gridCol w:w="2719"/>
        <w:gridCol w:w="2719"/>
      </w:tblGrid>
      <w:tr w:rsidR="003704F2" w14:paraId="04CCEEEC" w14:textId="77777777" w:rsidTr="005C6B97">
        <w:tc>
          <w:tcPr>
            <w:tcW w:w="2644" w:type="dxa"/>
          </w:tcPr>
          <w:p w14:paraId="0F16E5C7"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2A89F8" wp14:editId="2FFBB873">
                  <wp:extent cx="1561514" cy="2082085"/>
                  <wp:effectExtent l="0" t="0" r="635" b="0"/>
                  <wp:docPr id="101946117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61173" name="Picture 101946117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90490" cy="2120720"/>
                          </a:xfrm>
                          <a:prstGeom prst="rect">
                            <a:avLst/>
                          </a:prstGeom>
                        </pic:spPr>
                      </pic:pic>
                    </a:graphicData>
                  </a:graphic>
                </wp:inline>
              </w:drawing>
            </w:r>
          </w:p>
          <w:p w14:paraId="7C79CF58"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Cera flava</w:t>
            </w:r>
          </w:p>
        </w:tc>
        <w:tc>
          <w:tcPr>
            <w:tcW w:w="2644" w:type="dxa"/>
          </w:tcPr>
          <w:p w14:paraId="68144AD1"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DFE6F2" wp14:editId="36ABC395">
                  <wp:extent cx="1590490" cy="2120653"/>
                  <wp:effectExtent l="0" t="0" r="0" b="0"/>
                  <wp:docPr id="41306004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0043" name="Picture 16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90490" cy="2120653"/>
                          </a:xfrm>
                          <a:prstGeom prst="rect">
                            <a:avLst/>
                          </a:prstGeom>
                        </pic:spPr>
                      </pic:pic>
                    </a:graphicData>
                  </a:graphic>
                </wp:inline>
              </w:drawing>
            </w:r>
          </w:p>
          <w:p w14:paraId="6D872AD6"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Gliserin</w:t>
            </w:r>
          </w:p>
        </w:tc>
        <w:tc>
          <w:tcPr>
            <w:tcW w:w="2644" w:type="dxa"/>
          </w:tcPr>
          <w:p w14:paraId="758337B2"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7AF3A8" wp14:editId="65E26DA3">
                  <wp:extent cx="1590490" cy="2120653"/>
                  <wp:effectExtent l="0" t="0" r="0" b="0"/>
                  <wp:docPr id="94606523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5232" name="Picture 163"/>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90490" cy="2120653"/>
                          </a:xfrm>
                          <a:prstGeom prst="rect">
                            <a:avLst/>
                          </a:prstGeom>
                        </pic:spPr>
                      </pic:pic>
                    </a:graphicData>
                  </a:graphic>
                </wp:inline>
              </w:drawing>
            </w:r>
          </w:p>
          <w:p w14:paraId="45FC8D7E"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Nipagin</w:t>
            </w:r>
          </w:p>
        </w:tc>
      </w:tr>
      <w:tr w:rsidR="003704F2" w14:paraId="29155B35" w14:textId="77777777" w:rsidTr="005C6B97">
        <w:tc>
          <w:tcPr>
            <w:tcW w:w="2644" w:type="dxa"/>
          </w:tcPr>
          <w:p w14:paraId="44F68689"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94FEED" wp14:editId="0104957B">
                  <wp:extent cx="1590490" cy="2120653"/>
                  <wp:effectExtent l="0" t="0" r="0" b="0"/>
                  <wp:docPr id="8620180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807" name="Picture 16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90490" cy="2120653"/>
                          </a:xfrm>
                          <a:prstGeom prst="rect">
                            <a:avLst/>
                          </a:prstGeom>
                        </pic:spPr>
                      </pic:pic>
                    </a:graphicData>
                  </a:graphic>
                </wp:inline>
              </w:drawing>
            </w:r>
          </w:p>
          <w:p w14:paraId="40941574"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Oleum cacao</w:t>
            </w:r>
          </w:p>
        </w:tc>
        <w:tc>
          <w:tcPr>
            <w:tcW w:w="2644" w:type="dxa"/>
          </w:tcPr>
          <w:p w14:paraId="0C07DB43"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E738D2" wp14:editId="6C7B9F6A">
                  <wp:extent cx="1590490" cy="2120653"/>
                  <wp:effectExtent l="0" t="0" r="0" b="0"/>
                  <wp:docPr id="153994582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45823" name="Picture 16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90490" cy="2120653"/>
                          </a:xfrm>
                          <a:prstGeom prst="rect">
                            <a:avLst/>
                          </a:prstGeom>
                        </pic:spPr>
                      </pic:pic>
                    </a:graphicData>
                  </a:graphic>
                </wp:inline>
              </w:drawing>
            </w:r>
          </w:p>
          <w:p w14:paraId="24733DD5"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Lanolin</w:t>
            </w:r>
          </w:p>
        </w:tc>
        <w:tc>
          <w:tcPr>
            <w:tcW w:w="2644" w:type="dxa"/>
          </w:tcPr>
          <w:p w14:paraId="7417D976" w14:textId="77777777" w:rsidR="003704F2" w:rsidRDefault="003704F2" w:rsidP="005C6B97">
            <w:pPr>
              <w:tabs>
                <w:tab w:val="left" w:pos="55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F83A7" wp14:editId="4B8A93AE">
                  <wp:extent cx="2111350" cy="1583513"/>
                  <wp:effectExtent l="0" t="2858" r="953" b="952"/>
                  <wp:docPr id="12833842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4237" name="Picture 163"/>
                          <pic:cNvPicPr/>
                        </pic:nvPicPr>
                        <pic:blipFill>
                          <a:blip r:embed="rId111" cstate="print">
                            <a:extLst>
                              <a:ext uri="{28A0092B-C50C-407E-A947-70E740481C1C}">
                                <a14:useLocalDpi xmlns:a14="http://schemas.microsoft.com/office/drawing/2010/main" val="0"/>
                              </a:ext>
                            </a:extLst>
                          </a:blip>
                          <a:stretch>
                            <a:fillRect/>
                          </a:stretch>
                        </pic:blipFill>
                        <pic:spPr>
                          <a:xfrm rot="16200000">
                            <a:off x="0" y="0"/>
                            <a:ext cx="2116613" cy="1587460"/>
                          </a:xfrm>
                          <a:prstGeom prst="rect">
                            <a:avLst/>
                          </a:prstGeom>
                        </pic:spPr>
                      </pic:pic>
                    </a:graphicData>
                  </a:graphic>
                </wp:inline>
              </w:drawing>
            </w:r>
          </w:p>
          <w:p w14:paraId="51FE6FD7" w14:textId="77777777" w:rsidR="003704F2" w:rsidRDefault="003704F2" w:rsidP="005C6B97">
            <w:pPr>
              <w:tabs>
                <w:tab w:val="left" w:pos="5510"/>
              </w:tabs>
              <w:jc w:val="center"/>
              <w:rPr>
                <w:rFonts w:ascii="Times New Roman" w:hAnsi="Times New Roman" w:cs="Times New Roman"/>
                <w:sz w:val="24"/>
                <w:szCs w:val="24"/>
              </w:rPr>
            </w:pPr>
            <w:r>
              <w:rPr>
                <w:rFonts w:ascii="Times New Roman" w:hAnsi="Times New Roman" w:cs="Times New Roman"/>
                <w:sz w:val="24"/>
                <w:szCs w:val="24"/>
              </w:rPr>
              <w:t>Bahan-bahan pembuatan pelembab bibir</w:t>
            </w:r>
          </w:p>
        </w:tc>
      </w:tr>
    </w:tbl>
    <w:p w14:paraId="3358BA66" w14:textId="77777777" w:rsidR="003704F2" w:rsidRPr="00C71CF2" w:rsidRDefault="003704F2" w:rsidP="003704F2">
      <w:pPr>
        <w:tabs>
          <w:tab w:val="left" w:pos="5510"/>
        </w:tabs>
        <w:ind w:left="1134" w:hanging="1134"/>
        <w:rPr>
          <w:rFonts w:ascii="Times New Roman" w:hAnsi="Times New Roman" w:cs="Times New Roman"/>
          <w:sz w:val="24"/>
          <w:szCs w:val="24"/>
        </w:rPr>
      </w:pPr>
    </w:p>
    <w:p w14:paraId="6DF3B318" w14:textId="77777777" w:rsidR="003704F2" w:rsidRDefault="003704F2" w:rsidP="003704F2">
      <w:pPr>
        <w:tabs>
          <w:tab w:val="left" w:pos="5510"/>
        </w:tabs>
        <w:spacing w:line="480" w:lineRule="auto"/>
        <w:ind w:left="1276" w:hanging="1276"/>
        <w:jc w:val="both"/>
        <w:rPr>
          <w:rFonts w:ascii="Times New Roman" w:hAnsi="Times New Roman" w:cs="Times New Roman"/>
          <w:b/>
          <w:bCs/>
          <w:sz w:val="24"/>
          <w:szCs w:val="24"/>
        </w:rPr>
        <w:sectPr w:rsidR="003704F2" w:rsidSect="003704F2">
          <w:pgSz w:w="11906" w:h="16838" w:code="9"/>
          <w:pgMar w:top="1701" w:right="1701" w:bottom="1701" w:left="2268" w:header="720" w:footer="720" w:gutter="0"/>
          <w:cols w:space="720"/>
          <w:docGrid w:linePitch="360"/>
        </w:sectPr>
      </w:pPr>
    </w:p>
    <w:p w14:paraId="215C3421" w14:textId="7547B47E" w:rsidR="003704F2" w:rsidRPr="00D50FA5" w:rsidRDefault="003704F2" w:rsidP="003704F2">
      <w:pPr>
        <w:pStyle w:val="Heading1"/>
        <w:spacing w:after="240"/>
        <w:ind w:left="1560" w:hanging="1560"/>
        <w:rPr>
          <w:rFonts w:asciiTheme="majorBidi" w:hAnsiTheme="majorBidi"/>
          <w:b/>
          <w:bCs/>
          <w:color w:val="auto"/>
          <w:sz w:val="24"/>
          <w:szCs w:val="24"/>
        </w:rPr>
      </w:pPr>
      <w:bookmarkStart w:id="1488" w:name="_Toc171895495"/>
      <w:bookmarkStart w:id="1489" w:name="_Toc172151683"/>
      <w:bookmarkStart w:id="1490" w:name="_Toc174295705"/>
      <w:bookmarkStart w:id="1491" w:name="_Toc176206115"/>
      <w:bookmarkStart w:id="1492" w:name="_Toc176999092"/>
      <w:bookmarkStart w:id="1493" w:name="_Toc177923257"/>
      <w:bookmarkStart w:id="1494" w:name="_Toc183439276"/>
      <w:r w:rsidRPr="00D50FA5">
        <w:rPr>
          <w:rFonts w:asciiTheme="majorBidi" w:hAnsiTheme="majorBidi"/>
          <w:b/>
          <w:bCs/>
          <w:color w:val="auto"/>
          <w:sz w:val="24"/>
          <w:szCs w:val="24"/>
        </w:rPr>
        <w:t xml:space="preserve">Lampiran </w:t>
      </w:r>
      <w:r>
        <w:rPr>
          <w:rFonts w:asciiTheme="majorBidi" w:hAnsiTheme="majorBidi"/>
          <w:b/>
          <w:bCs/>
          <w:color w:val="auto"/>
          <w:sz w:val="24"/>
          <w:szCs w:val="24"/>
        </w:rPr>
        <w:t>19</w:t>
      </w:r>
      <w:r w:rsidRPr="00D50FA5">
        <w:rPr>
          <w:rFonts w:asciiTheme="majorBidi" w:hAnsiTheme="majorBidi"/>
          <w:b/>
          <w:bCs/>
          <w:color w:val="auto"/>
          <w:sz w:val="24"/>
          <w:szCs w:val="24"/>
        </w:rPr>
        <w:t>.</w:t>
      </w:r>
      <w:r>
        <w:rPr>
          <w:rFonts w:asciiTheme="majorBidi" w:hAnsiTheme="majorBidi"/>
          <w:b/>
          <w:bCs/>
          <w:color w:val="auto"/>
          <w:sz w:val="24"/>
          <w:szCs w:val="24"/>
        </w:rPr>
        <w:t xml:space="preserve"> </w:t>
      </w:r>
      <w:r w:rsidRPr="00D50FA5">
        <w:rPr>
          <w:rFonts w:asciiTheme="majorBidi" w:hAnsiTheme="majorBidi"/>
          <w:b/>
          <w:bCs/>
          <w:color w:val="auto"/>
          <w:sz w:val="24"/>
          <w:szCs w:val="24"/>
        </w:rPr>
        <w:t xml:space="preserve"> </w:t>
      </w:r>
      <w:r w:rsidRPr="00D50FA5">
        <w:rPr>
          <w:rFonts w:asciiTheme="majorBidi" w:hAnsiTheme="majorBidi"/>
          <w:color w:val="auto"/>
          <w:sz w:val="24"/>
          <w:szCs w:val="24"/>
        </w:rPr>
        <w:t>Evaluasi Mutu Fisik Sediaan Pelembab Bibir Ekstrak Etanol Daun Pucuk Merah</w:t>
      </w:r>
      <w:bookmarkEnd w:id="1488"/>
      <w:bookmarkEnd w:id="1489"/>
      <w:bookmarkEnd w:id="1490"/>
      <w:bookmarkEnd w:id="1491"/>
      <w:bookmarkEnd w:id="1492"/>
      <w:bookmarkEnd w:id="1493"/>
      <w:bookmarkEnd w:id="1494"/>
    </w:p>
    <w:tbl>
      <w:tblPr>
        <w:tblStyle w:val="TableGrid"/>
        <w:tblW w:w="0" w:type="auto"/>
        <w:tblInd w:w="-5" w:type="dxa"/>
        <w:tblLook w:val="04A0" w:firstRow="1" w:lastRow="0" w:firstColumn="1" w:lastColumn="0" w:noHBand="0" w:noVBand="1"/>
      </w:tblPr>
      <w:tblGrid>
        <w:gridCol w:w="4186"/>
        <w:gridCol w:w="3746"/>
      </w:tblGrid>
      <w:tr w:rsidR="003704F2" w14:paraId="1E8D8397" w14:textId="77777777" w:rsidTr="007B5F0A">
        <w:tc>
          <w:tcPr>
            <w:tcW w:w="4186" w:type="dxa"/>
          </w:tcPr>
          <w:p w14:paraId="6948A81C" w14:textId="77777777" w:rsidR="003704F2" w:rsidRDefault="003704F2" w:rsidP="007B5F0A">
            <w:pPr>
              <w:pStyle w:val="ListParagraph"/>
              <w:tabs>
                <w:tab w:val="left" w:pos="1276"/>
                <w:tab w:val="left" w:pos="5510"/>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6A3EAE" wp14:editId="56F355C0">
                  <wp:extent cx="2031826" cy="1523869"/>
                  <wp:effectExtent l="0" t="0" r="6985" b="635"/>
                  <wp:docPr id="169247893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8935" name="Picture 173"/>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31826" cy="1523869"/>
                          </a:xfrm>
                          <a:prstGeom prst="rect">
                            <a:avLst/>
                          </a:prstGeom>
                        </pic:spPr>
                      </pic:pic>
                    </a:graphicData>
                  </a:graphic>
                </wp:inline>
              </w:drawing>
            </w:r>
          </w:p>
        </w:tc>
        <w:tc>
          <w:tcPr>
            <w:tcW w:w="3746" w:type="dxa"/>
          </w:tcPr>
          <w:p w14:paraId="23661703" w14:textId="77777777" w:rsidR="003704F2" w:rsidRDefault="003704F2" w:rsidP="007B5F0A">
            <w:pPr>
              <w:pStyle w:val="ListParagraph"/>
              <w:tabs>
                <w:tab w:val="left" w:pos="1276"/>
                <w:tab w:val="left" w:pos="5510"/>
              </w:tabs>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D9DF6" wp14:editId="0111BFD6">
                  <wp:extent cx="2023745" cy="1517872"/>
                  <wp:effectExtent l="0" t="0" r="0" b="6350"/>
                  <wp:docPr id="13951032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03222" name="Picture 139510322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1826" cy="1523933"/>
                          </a:xfrm>
                          <a:prstGeom prst="rect">
                            <a:avLst/>
                          </a:prstGeom>
                        </pic:spPr>
                      </pic:pic>
                    </a:graphicData>
                  </a:graphic>
                </wp:inline>
              </w:drawing>
            </w:r>
          </w:p>
        </w:tc>
      </w:tr>
      <w:tr w:rsidR="003704F2" w14:paraId="6D337FC4" w14:textId="77777777" w:rsidTr="007B5F0A">
        <w:tc>
          <w:tcPr>
            <w:tcW w:w="7932" w:type="dxa"/>
            <w:gridSpan w:val="2"/>
          </w:tcPr>
          <w:p w14:paraId="35FE05DB" w14:textId="77777777" w:rsidR="003704F2" w:rsidRDefault="003704F2" w:rsidP="007B5F0A">
            <w:pPr>
              <w:pStyle w:val="ListParagraph"/>
              <w:tabs>
                <w:tab w:val="left" w:pos="1276"/>
                <w:tab w:val="left" w:pos="55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Uji Organoleptis</w:t>
            </w:r>
          </w:p>
        </w:tc>
      </w:tr>
    </w:tbl>
    <w:p w14:paraId="6BB980E8" w14:textId="77777777" w:rsidR="003704F2" w:rsidRDefault="003704F2" w:rsidP="003704F2">
      <w:pPr>
        <w:tabs>
          <w:tab w:val="left" w:pos="1276"/>
          <w:tab w:val="left" w:pos="5510"/>
        </w:tabs>
        <w:spacing w:line="360" w:lineRule="auto"/>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7932"/>
      </w:tblGrid>
      <w:tr w:rsidR="003704F2" w14:paraId="15DD52AA" w14:textId="77777777" w:rsidTr="007B5F0A">
        <w:tc>
          <w:tcPr>
            <w:tcW w:w="7932" w:type="dxa"/>
          </w:tcPr>
          <w:p w14:paraId="4693241D" w14:textId="77777777" w:rsidR="003704F2" w:rsidRDefault="003704F2" w:rsidP="007B5F0A">
            <w:pPr>
              <w:tabs>
                <w:tab w:val="left" w:pos="1276"/>
                <w:tab w:val="left" w:pos="551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92393" wp14:editId="10D6860A">
                  <wp:extent cx="2031365" cy="1385570"/>
                  <wp:effectExtent l="0" t="0" r="6985" b="5080"/>
                  <wp:docPr id="16870438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9898" name="Picture 17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31365" cy="1385570"/>
                          </a:xfrm>
                          <a:prstGeom prst="rect">
                            <a:avLst/>
                          </a:prstGeom>
                        </pic:spPr>
                      </pic:pic>
                    </a:graphicData>
                  </a:graphic>
                </wp:inline>
              </w:drawing>
            </w:r>
          </w:p>
        </w:tc>
      </w:tr>
      <w:tr w:rsidR="003704F2" w14:paraId="64418451" w14:textId="77777777" w:rsidTr="007B5F0A">
        <w:tc>
          <w:tcPr>
            <w:tcW w:w="7932" w:type="dxa"/>
          </w:tcPr>
          <w:p w14:paraId="66B90D56" w14:textId="77777777" w:rsidR="003704F2" w:rsidRDefault="003704F2" w:rsidP="007B5F0A">
            <w:pPr>
              <w:tabs>
                <w:tab w:val="left" w:pos="1276"/>
                <w:tab w:val="left" w:pos="5510"/>
              </w:tabs>
              <w:spacing w:line="360" w:lineRule="auto"/>
              <w:jc w:val="center"/>
              <w:rPr>
                <w:rFonts w:ascii="Times New Roman" w:hAnsi="Times New Roman" w:cs="Times New Roman"/>
                <w:sz w:val="24"/>
                <w:szCs w:val="24"/>
              </w:rPr>
            </w:pPr>
            <w:r>
              <w:rPr>
                <w:rFonts w:ascii="Times New Roman" w:hAnsi="Times New Roman" w:cs="Times New Roman"/>
                <w:sz w:val="24"/>
                <w:szCs w:val="24"/>
              </w:rPr>
              <w:t>Uji Homogenitas</w:t>
            </w:r>
          </w:p>
        </w:tc>
      </w:tr>
    </w:tbl>
    <w:p w14:paraId="407DFCBB" w14:textId="77777777" w:rsidR="003704F2" w:rsidRDefault="003704F2" w:rsidP="003704F2">
      <w:pPr>
        <w:tabs>
          <w:tab w:val="left" w:pos="1276"/>
          <w:tab w:val="left" w:pos="5510"/>
        </w:tabs>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3968"/>
        <w:gridCol w:w="3964"/>
      </w:tblGrid>
      <w:tr w:rsidR="003704F2" w14:paraId="00C800F5" w14:textId="77777777" w:rsidTr="007B5F0A">
        <w:tc>
          <w:tcPr>
            <w:tcW w:w="3968" w:type="dxa"/>
          </w:tcPr>
          <w:p w14:paraId="3C555B97" w14:textId="77777777" w:rsidR="003704F2" w:rsidRDefault="003704F2" w:rsidP="007B5F0A">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E0DF20" wp14:editId="1DDC9446">
                  <wp:extent cx="1873993" cy="1405494"/>
                  <wp:effectExtent l="5715" t="0" r="0" b="0"/>
                  <wp:docPr id="81073796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37962" name="Picture 173"/>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1882908" cy="1412180"/>
                          </a:xfrm>
                          <a:prstGeom prst="rect">
                            <a:avLst/>
                          </a:prstGeom>
                        </pic:spPr>
                      </pic:pic>
                    </a:graphicData>
                  </a:graphic>
                </wp:inline>
              </w:drawing>
            </w:r>
          </w:p>
        </w:tc>
        <w:tc>
          <w:tcPr>
            <w:tcW w:w="3964" w:type="dxa"/>
            <w:vAlign w:val="center"/>
          </w:tcPr>
          <w:p w14:paraId="31A7788A" w14:textId="77777777" w:rsidR="003704F2" w:rsidRDefault="003704F2" w:rsidP="007B5F0A">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101C2" wp14:editId="1D1D33C7">
                  <wp:extent cx="2065867" cy="1549400"/>
                  <wp:effectExtent l="0" t="0" r="0" b="0"/>
                  <wp:docPr id="24239118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91184" name="Picture 17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69666" cy="1552250"/>
                          </a:xfrm>
                          <a:prstGeom prst="rect">
                            <a:avLst/>
                          </a:prstGeom>
                        </pic:spPr>
                      </pic:pic>
                    </a:graphicData>
                  </a:graphic>
                </wp:inline>
              </w:drawing>
            </w:r>
          </w:p>
        </w:tc>
      </w:tr>
      <w:tr w:rsidR="003704F2" w14:paraId="14783DA6" w14:textId="77777777" w:rsidTr="007B5F0A">
        <w:tc>
          <w:tcPr>
            <w:tcW w:w="7932" w:type="dxa"/>
            <w:gridSpan w:val="2"/>
          </w:tcPr>
          <w:p w14:paraId="13D95AAC" w14:textId="77777777" w:rsidR="003704F2" w:rsidRDefault="003704F2" w:rsidP="007B5F0A">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Titik lebur</w:t>
            </w:r>
          </w:p>
        </w:tc>
      </w:tr>
    </w:tbl>
    <w:p w14:paraId="63E1BB05" w14:textId="77777777" w:rsidR="003704F2" w:rsidRDefault="003704F2" w:rsidP="003704F2">
      <w:pPr>
        <w:tabs>
          <w:tab w:val="left" w:pos="1276"/>
          <w:tab w:val="left" w:pos="5510"/>
        </w:tabs>
        <w:rPr>
          <w:rFonts w:ascii="Times New Roman" w:hAnsi="Times New Roman" w:cs="Times New Roman"/>
          <w:sz w:val="24"/>
          <w:szCs w:val="24"/>
        </w:rPr>
      </w:pPr>
    </w:p>
    <w:p w14:paraId="65D0895E" w14:textId="77777777" w:rsidR="003704F2" w:rsidRDefault="003704F2" w:rsidP="003704F2">
      <w:pPr>
        <w:tabs>
          <w:tab w:val="left" w:pos="1276"/>
          <w:tab w:val="left" w:pos="5510"/>
        </w:tabs>
        <w:rPr>
          <w:rFonts w:ascii="Times New Roman" w:hAnsi="Times New Roman" w:cs="Times New Roman"/>
          <w:sz w:val="24"/>
          <w:szCs w:val="24"/>
        </w:rPr>
      </w:pPr>
    </w:p>
    <w:p w14:paraId="0C32B584" w14:textId="77777777" w:rsidR="003704F2" w:rsidRDefault="003704F2" w:rsidP="003704F2">
      <w:pPr>
        <w:tabs>
          <w:tab w:val="left" w:pos="1276"/>
          <w:tab w:val="left" w:pos="5510"/>
        </w:tabs>
        <w:rPr>
          <w:rFonts w:ascii="Times New Roman" w:hAnsi="Times New Roman" w:cs="Times New Roman"/>
          <w:b/>
          <w:bCs/>
          <w:sz w:val="24"/>
          <w:szCs w:val="24"/>
        </w:rPr>
        <w:sectPr w:rsidR="003704F2" w:rsidSect="003704F2">
          <w:pgSz w:w="11906" w:h="16838" w:code="9"/>
          <w:pgMar w:top="1701" w:right="1701" w:bottom="1701" w:left="2268" w:header="720" w:footer="720" w:gutter="0"/>
          <w:cols w:space="720"/>
          <w:docGrid w:linePitch="360"/>
        </w:sectPr>
      </w:pPr>
    </w:p>
    <w:p w14:paraId="4F62FC2C" w14:textId="7E91C547" w:rsidR="003704F2" w:rsidRPr="00D50FA5" w:rsidRDefault="003704F2" w:rsidP="003704F2">
      <w:pPr>
        <w:pStyle w:val="Heading1"/>
        <w:spacing w:after="240"/>
        <w:rPr>
          <w:rFonts w:asciiTheme="majorBidi" w:hAnsiTheme="majorBidi"/>
          <w:color w:val="auto"/>
          <w:sz w:val="24"/>
          <w:szCs w:val="24"/>
        </w:rPr>
      </w:pPr>
      <w:bookmarkStart w:id="1495" w:name="_Toc171895496"/>
      <w:bookmarkStart w:id="1496" w:name="_Toc172151684"/>
      <w:bookmarkStart w:id="1497" w:name="_Toc174295706"/>
      <w:bookmarkStart w:id="1498" w:name="_Toc176206116"/>
      <w:bookmarkStart w:id="1499" w:name="_Toc176999093"/>
      <w:bookmarkStart w:id="1500" w:name="_Toc177923258"/>
      <w:bookmarkStart w:id="1501" w:name="_Toc183439277"/>
      <w:r w:rsidRPr="00D50FA5">
        <w:rPr>
          <w:rFonts w:asciiTheme="majorBidi" w:hAnsiTheme="majorBidi"/>
          <w:b/>
          <w:bCs/>
          <w:color w:val="auto"/>
          <w:sz w:val="24"/>
          <w:szCs w:val="24"/>
        </w:rPr>
        <w:t xml:space="preserve">Lampiran </w:t>
      </w:r>
      <w:r>
        <w:rPr>
          <w:rFonts w:asciiTheme="majorBidi" w:hAnsiTheme="majorBidi"/>
          <w:b/>
          <w:bCs/>
          <w:color w:val="auto"/>
          <w:sz w:val="24"/>
          <w:szCs w:val="24"/>
        </w:rPr>
        <w:t>19</w:t>
      </w:r>
      <w:r w:rsidRPr="00D50FA5">
        <w:rPr>
          <w:rFonts w:asciiTheme="majorBidi" w:hAnsiTheme="majorBidi"/>
          <w:b/>
          <w:bCs/>
          <w:color w:val="auto"/>
          <w:sz w:val="24"/>
          <w:szCs w:val="24"/>
        </w:rPr>
        <w:t>. (</w:t>
      </w:r>
      <w:r w:rsidRPr="00D50FA5">
        <w:rPr>
          <w:rFonts w:asciiTheme="majorBidi" w:hAnsiTheme="majorBidi"/>
          <w:color w:val="auto"/>
          <w:sz w:val="24"/>
          <w:szCs w:val="24"/>
        </w:rPr>
        <w:t>Lanjutan)</w:t>
      </w:r>
      <w:bookmarkEnd w:id="1495"/>
      <w:bookmarkEnd w:id="1496"/>
      <w:bookmarkEnd w:id="1497"/>
      <w:bookmarkEnd w:id="1498"/>
      <w:bookmarkEnd w:id="1499"/>
      <w:bookmarkEnd w:id="1500"/>
      <w:bookmarkEnd w:id="1501"/>
    </w:p>
    <w:tbl>
      <w:tblPr>
        <w:tblStyle w:val="TableGrid"/>
        <w:tblW w:w="0" w:type="auto"/>
        <w:tblInd w:w="-5" w:type="dxa"/>
        <w:tblLook w:val="04A0" w:firstRow="1" w:lastRow="0" w:firstColumn="1" w:lastColumn="0" w:noHBand="0" w:noVBand="1"/>
      </w:tblPr>
      <w:tblGrid>
        <w:gridCol w:w="3968"/>
        <w:gridCol w:w="3964"/>
      </w:tblGrid>
      <w:tr w:rsidR="003704F2" w14:paraId="1DE012DD" w14:textId="77777777" w:rsidTr="000B2EFC">
        <w:tc>
          <w:tcPr>
            <w:tcW w:w="3968" w:type="dxa"/>
          </w:tcPr>
          <w:p w14:paraId="23710B50"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4EE4E3" wp14:editId="2DAFB3F4">
                  <wp:extent cx="1466081" cy="2065675"/>
                  <wp:effectExtent l="4762" t="0" r="6033" b="6032"/>
                  <wp:docPr id="32736469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4697" name="Picture 327364697"/>
                          <pic:cNvPicPr/>
                        </pic:nvPicPr>
                        <pic:blipFill rotWithShape="1">
                          <a:blip r:embed="rId117" cstate="print">
                            <a:extLst>
                              <a:ext uri="{28A0092B-C50C-407E-A947-70E740481C1C}">
                                <a14:useLocalDpi xmlns:a14="http://schemas.microsoft.com/office/drawing/2010/main" val="0"/>
                              </a:ext>
                            </a:extLst>
                          </a:blip>
                          <a:srcRect l="36054" r="10716"/>
                          <a:stretch/>
                        </pic:blipFill>
                        <pic:spPr bwMode="auto">
                          <a:xfrm rot="5400000">
                            <a:off x="0" y="0"/>
                            <a:ext cx="1469340" cy="2070267"/>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vAlign w:val="center"/>
          </w:tcPr>
          <w:p w14:paraId="42CBC20C"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97692A" wp14:editId="73AA3BB5">
                  <wp:extent cx="1469340" cy="2070267"/>
                  <wp:effectExtent l="4128" t="0" r="2222" b="2223"/>
                  <wp:docPr id="175743785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37855" name="Picture 177"/>
                          <pic:cNvPicPr/>
                        </pic:nvPicPr>
                        <pic:blipFill rotWithShape="1">
                          <a:blip r:embed="rId118" cstate="print">
                            <a:extLst>
                              <a:ext uri="{28A0092B-C50C-407E-A947-70E740481C1C}">
                                <a14:useLocalDpi xmlns:a14="http://schemas.microsoft.com/office/drawing/2010/main" val="0"/>
                              </a:ext>
                            </a:extLst>
                          </a:blip>
                          <a:srcRect l="42083" t="-1312" r="4661" b="1312"/>
                          <a:stretch/>
                        </pic:blipFill>
                        <pic:spPr bwMode="auto">
                          <a:xfrm rot="5400000">
                            <a:off x="0" y="0"/>
                            <a:ext cx="1469340" cy="2070267"/>
                          </a:xfrm>
                          <a:prstGeom prst="rect">
                            <a:avLst/>
                          </a:prstGeom>
                          <a:ln>
                            <a:noFill/>
                          </a:ln>
                          <a:extLst>
                            <a:ext uri="{53640926-AAD7-44D8-BBD7-CCE9431645EC}">
                              <a14:shadowObscured xmlns:a14="http://schemas.microsoft.com/office/drawing/2010/main"/>
                            </a:ext>
                          </a:extLst>
                        </pic:spPr>
                      </pic:pic>
                    </a:graphicData>
                  </a:graphic>
                </wp:inline>
              </w:drawing>
            </w:r>
          </w:p>
        </w:tc>
      </w:tr>
      <w:tr w:rsidR="003704F2" w14:paraId="1AAADB62" w14:textId="77777777" w:rsidTr="000B2EFC">
        <w:tc>
          <w:tcPr>
            <w:tcW w:w="7932" w:type="dxa"/>
            <w:gridSpan w:val="2"/>
          </w:tcPr>
          <w:p w14:paraId="38406D38"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Stabilitas</w:t>
            </w:r>
          </w:p>
        </w:tc>
      </w:tr>
    </w:tbl>
    <w:p w14:paraId="27AEF081" w14:textId="77777777" w:rsidR="003704F2" w:rsidRDefault="003704F2" w:rsidP="003704F2">
      <w:pPr>
        <w:tabs>
          <w:tab w:val="left" w:pos="1276"/>
          <w:tab w:val="left" w:pos="5510"/>
        </w:tabs>
        <w:rPr>
          <w:rFonts w:ascii="Times New Roman" w:hAnsi="Times New Roman" w:cs="Times New Roman"/>
          <w:sz w:val="24"/>
          <w:szCs w:val="24"/>
        </w:rPr>
      </w:pPr>
    </w:p>
    <w:tbl>
      <w:tblPr>
        <w:tblStyle w:val="TableGrid"/>
        <w:tblpPr w:leftFromText="180" w:rightFromText="180" w:vertAnchor="text" w:horzAnchor="margin" w:tblpY="14"/>
        <w:tblW w:w="7933" w:type="dxa"/>
        <w:tblLook w:val="04A0" w:firstRow="1" w:lastRow="0" w:firstColumn="1" w:lastColumn="0" w:noHBand="0" w:noVBand="1"/>
      </w:tblPr>
      <w:tblGrid>
        <w:gridCol w:w="3964"/>
        <w:gridCol w:w="3969"/>
      </w:tblGrid>
      <w:tr w:rsidR="003704F2" w14:paraId="414D44A3" w14:textId="77777777" w:rsidTr="000B2EFC">
        <w:tc>
          <w:tcPr>
            <w:tcW w:w="3964" w:type="dxa"/>
          </w:tcPr>
          <w:p w14:paraId="7D4D5DA6" w14:textId="77777777" w:rsidR="003704F2" w:rsidRDefault="003704F2" w:rsidP="000B2EFC">
            <w:pPr>
              <w:tabs>
                <w:tab w:val="left" w:pos="1276"/>
                <w:tab w:val="left" w:pos="551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4C18B95" wp14:editId="7014C4A5">
                  <wp:extent cx="1298914" cy="1731885"/>
                  <wp:effectExtent l="0" t="0" r="0" b="1905"/>
                  <wp:docPr id="56284286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2866" name="Picture 17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98914" cy="1731885"/>
                          </a:xfrm>
                          <a:prstGeom prst="rect">
                            <a:avLst/>
                          </a:prstGeom>
                        </pic:spPr>
                      </pic:pic>
                    </a:graphicData>
                  </a:graphic>
                </wp:inline>
              </w:drawing>
            </w:r>
          </w:p>
          <w:p w14:paraId="1C0EB2E0" w14:textId="77777777" w:rsidR="003704F2" w:rsidRPr="005A099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pH F0</w:t>
            </w:r>
          </w:p>
        </w:tc>
        <w:tc>
          <w:tcPr>
            <w:tcW w:w="3969" w:type="dxa"/>
          </w:tcPr>
          <w:p w14:paraId="7AF101BB"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7C8CEE6" wp14:editId="1DB62932">
                  <wp:extent cx="1298914" cy="1731885"/>
                  <wp:effectExtent l="0" t="0" r="0" b="1905"/>
                  <wp:docPr id="82212720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27204" name="Picture 17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98914" cy="1731885"/>
                          </a:xfrm>
                          <a:prstGeom prst="rect">
                            <a:avLst/>
                          </a:prstGeom>
                        </pic:spPr>
                      </pic:pic>
                    </a:graphicData>
                  </a:graphic>
                </wp:inline>
              </w:drawing>
            </w:r>
          </w:p>
          <w:p w14:paraId="0ADC5248" w14:textId="77777777" w:rsidR="003704F2" w:rsidRPr="005A099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pH F1</w:t>
            </w:r>
          </w:p>
        </w:tc>
      </w:tr>
      <w:tr w:rsidR="003704F2" w14:paraId="14A3C9BA" w14:textId="77777777" w:rsidTr="000B2EFC">
        <w:tc>
          <w:tcPr>
            <w:tcW w:w="3964" w:type="dxa"/>
          </w:tcPr>
          <w:p w14:paraId="4C4EE8B2"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0571C42" wp14:editId="58E3F98D">
                  <wp:extent cx="1298913" cy="1731885"/>
                  <wp:effectExtent l="0" t="0" r="0" b="1905"/>
                  <wp:docPr id="159365226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2262" name="Picture 17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98913" cy="1731885"/>
                          </a:xfrm>
                          <a:prstGeom prst="rect">
                            <a:avLst/>
                          </a:prstGeom>
                        </pic:spPr>
                      </pic:pic>
                    </a:graphicData>
                  </a:graphic>
                </wp:inline>
              </w:drawing>
            </w:r>
          </w:p>
          <w:p w14:paraId="0A41D972" w14:textId="77777777" w:rsidR="003704F2" w:rsidRPr="006D019C"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pH F2</w:t>
            </w:r>
          </w:p>
        </w:tc>
        <w:tc>
          <w:tcPr>
            <w:tcW w:w="3969" w:type="dxa"/>
          </w:tcPr>
          <w:p w14:paraId="1B3FA9A8" w14:textId="77777777" w:rsidR="003704F2"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CE96D84" wp14:editId="621B2BE1">
                  <wp:extent cx="1298914" cy="1731886"/>
                  <wp:effectExtent l="0" t="0" r="0" b="1905"/>
                  <wp:docPr id="201341646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16467" name="Picture 178"/>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8914" cy="1731886"/>
                          </a:xfrm>
                          <a:prstGeom prst="rect">
                            <a:avLst/>
                          </a:prstGeom>
                        </pic:spPr>
                      </pic:pic>
                    </a:graphicData>
                  </a:graphic>
                </wp:inline>
              </w:drawing>
            </w:r>
          </w:p>
          <w:p w14:paraId="745C5131" w14:textId="77777777" w:rsidR="003704F2" w:rsidRPr="006D019C" w:rsidRDefault="003704F2" w:rsidP="000B2EFC">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pH F3</w:t>
            </w:r>
          </w:p>
        </w:tc>
      </w:tr>
    </w:tbl>
    <w:p w14:paraId="6A7EA109" w14:textId="77777777" w:rsidR="003704F2" w:rsidRDefault="003704F2" w:rsidP="003704F2">
      <w:pPr>
        <w:tabs>
          <w:tab w:val="left" w:pos="2600"/>
        </w:tabs>
        <w:rPr>
          <w:rFonts w:ascii="Times New Roman" w:hAnsi="Times New Roman" w:cs="Times New Roman"/>
          <w:sz w:val="24"/>
          <w:szCs w:val="24"/>
        </w:rPr>
      </w:pPr>
    </w:p>
    <w:p w14:paraId="16F4C684" w14:textId="77777777" w:rsidR="003704F2" w:rsidRPr="005A0992" w:rsidRDefault="003704F2" w:rsidP="003704F2">
      <w:pPr>
        <w:rPr>
          <w:rFonts w:ascii="Times New Roman" w:hAnsi="Times New Roman" w:cs="Times New Roman"/>
          <w:sz w:val="24"/>
          <w:szCs w:val="24"/>
        </w:rPr>
      </w:pPr>
    </w:p>
    <w:p w14:paraId="47706D2D" w14:textId="77777777" w:rsidR="003704F2" w:rsidRPr="005A0992" w:rsidRDefault="003704F2" w:rsidP="003704F2">
      <w:pPr>
        <w:rPr>
          <w:rFonts w:ascii="Times New Roman" w:hAnsi="Times New Roman" w:cs="Times New Roman"/>
          <w:sz w:val="24"/>
          <w:szCs w:val="24"/>
        </w:rPr>
      </w:pPr>
    </w:p>
    <w:p w14:paraId="3F192C2B" w14:textId="77777777" w:rsidR="003704F2" w:rsidRPr="005A0992" w:rsidRDefault="003704F2" w:rsidP="003704F2">
      <w:pPr>
        <w:rPr>
          <w:rFonts w:ascii="Times New Roman" w:hAnsi="Times New Roman" w:cs="Times New Roman"/>
          <w:sz w:val="24"/>
          <w:szCs w:val="24"/>
        </w:rPr>
      </w:pPr>
    </w:p>
    <w:p w14:paraId="43C038C6" w14:textId="77777777" w:rsidR="003704F2" w:rsidRDefault="003704F2" w:rsidP="003704F2">
      <w:pPr>
        <w:tabs>
          <w:tab w:val="left" w:pos="7004"/>
        </w:tabs>
        <w:rPr>
          <w:rFonts w:ascii="Times New Roman" w:hAnsi="Times New Roman" w:cs="Times New Roman"/>
          <w:b/>
          <w:bCs/>
          <w:sz w:val="24"/>
          <w:szCs w:val="24"/>
        </w:rPr>
        <w:sectPr w:rsidR="003704F2" w:rsidSect="003704F2">
          <w:pgSz w:w="11906" w:h="16838" w:code="9"/>
          <w:pgMar w:top="1701" w:right="1701" w:bottom="1701" w:left="2268" w:header="720" w:footer="720" w:gutter="0"/>
          <w:cols w:space="720"/>
          <w:docGrid w:linePitch="360"/>
        </w:sectPr>
      </w:pPr>
    </w:p>
    <w:p w14:paraId="4BEA8847" w14:textId="6BE06ED6" w:rsidR="003704F2" w:rsidRPr="00D50FA5" w:rsidRDefault="003704F2" w:rsidP="003704F2">
      <w:pPr>
        <w:pStyle w:val="Heading1"/>
        <w:spacing w:after="240"/>
        <w:jc w:val="both"/>
        <w:rPr>
          <w:rFonts w:asciiTheme="majorBidi" w:hAnsiTheme="majorBidi"/>
          <w:color w:val="auto"/>
          <w:sz w:val="24"/>
          <w:szCs w:val="24"/>
        </w:rPr>
      </w:pPr>
      <w:bookmarkStart w:id="1502" w:name="_Toc171895497"/>
      <w:bookmarkStart w:id="1503" w:name="_Toc172151685"/>
      <w:bookmarkStart w:id="1504" w:name="_Toc174295707"/>
      <w:bookmarkStart w:id="1505" w:name="_Toc176206117"/>
      <w:bookmarkStart w:id="1506" w:name="_Toc176999094"/>
      <w:bookmarkStart w:id="1507" w:name="_Toc177923259"/>
      <w:bookmarkStart w:id="1508" w:name="_Toc183439278"/>
      <w:r w:rsidRPr="00D50FA5">
        <w:rPr>
          <w:rFonts w:asciiTheme="majorBidi" w:hAnsiTheme="majorBidi"/>
          <w:b/>
          <w:bCs/>
          <w:color w:val="auto"/>
          <w:sz w:val="24"/>
          <w:szCs w:val="24"/>
        </w:rPr>
        <w:t xml:space="preserve">Lampiran </w:t>
      </w:r>
      <w:r>
        <w:rPr>
          <w:rFonts w:asciiTheme="majorBidi" w:hAnsiTheme="majorBidi"/>
          <w:b/>
          <w:bCs/>
          <w:color w:val="auto"/>
          <w:sz w:val="24"/>
          <w:szCs w:val="24"/>
        </w:rPr>
        <w:t>19</w:t>
      </w:r>
      <w:r w:rsidRPr="00D50FA5">
        <w:rPr>
          <w:rFonts w:asciiTheme="majorBidi" w:hAnsiTheme="majorBidi"/>
          <w:b/>
          <w:bCs/>
          <w:color w:val="auto"/>
          <w:sz w:val="24"/>
          <w:szCs w:val="24"/>
        </w:rPr>
        <w:t>.</w:t>
      </w:r>
      <w:r w:rsidRPr="00D50FA5">
        <w:rPr>
          <w:rFonts w:asciiTheme="majorBidi" w:hAnsiTheme="majorBidi"/>
          <w:color w:val="auto"/>
          <w:sz w:val="24"/>
          <w:szCs w:val="24"/>
        </w:rPr>
        <w:t xml:space="preserve"> (Lanjutan)</w:t>
      </w:r>
      <w:bookmarkEnd w:id="1502"/>
      <w:bookmarkEnd w:id="1503"/>
      <w:bookmarkEnd w:id="1504"/>
      <w:bookmarkEnd w:id="1505"/>
      <w:bookmarkEnd w:id="1506"/>
      <w:bookmarkEnd w:id="1507"/>
      <w:bookmarkEnd w:id="1508"/>
    </w:p>
    <w:tbl>
      <w:tblPr>
        <w:tblStyle w:val="TableGrid"/>
        <w:tblW w:w="0" w:type="auto"/>
        <w:tblInd w:w="-5" w:type="dxa"/>
        <w:tblLook w:val="04A0" w:firstRow="1" w:lastRow="0" w:firstColumn="1" w:lastColumn="0" w:noHBand="0" w:noVBand="1"/>
      </w:tblPr>
      <w:tblGrid>
        <w:gridCol w:w="3968"/>
        <w:gridCol w:w="3966"/>
      </w:tblGrid>
      <w:tr w:rsidR="003704F2" w14:paraId="4E57BED0" w14:textId="77777777" w:rsidTr="006F02AD">
        <w:tc>
          <w:tcPr>
            <w:tcW w:w="3968" w:type="dxa"/>
          </w:tcPr>
          <w:p w14:paraId="7F7ADC43"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2BBFEC" wp14:editId="1B6E921C">
                  <wp:extent cx="1432061" cy="1074011"/>
                  <wp:effectExtent l="7620" t="0" r="4445" b="4445"/>
                  <wp:docPr id="41550641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06412" name="Picture 415506412"/>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1450252" cy="1087654"/>
                          </a:xfrm>
                          <a:prstGeom prst="rect">
                            <a:avLst/>
                          </a:prstGeom>
                        </pic:spPr>
                      </pic:pic>
                    </a:graphicData>
                  </a:graphic>
                </wp:inline>
              </w:drawing>
            </w:r>
          </w:p>
        </w:tc>
        <w:tc>
          <w:tcPr>
            <w:tcW w:w="3964" w:type="dxa"/>
            <w:vAlign w:val="center"/>
          </w:tcPr>
          <w:p w14:paraId="2760F9B1"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7F9AF" wp14:editId="0D62B3A6">
                  <wp:extent cx="1411957" cy="1058967"/>
                  <wp:effectExtent l="5080" t="0" r="3175" b="3175"/>
                  <wp:docPr id="30639786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97868" name="Picture 165"/>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1426688" cy="1070015"/>
                          </a:xfrm>
                          <a:prstGeom prst="rect">
                            <a:avLst/>
                          </a:prstGeom>
                        </pic:spPr>
                      </pic:pic>
                    </a:graphicData>
                  </a:graphic>
                </wp:inline>
              </w:drawing>
            </w:r>
          </w:p>
        </w:tc>
      </w:tr>
      <w:tr w:rsidR="003704F2" w14:paraId="023F28E2" w14:textId="77777777" w:rsidTr="006F02AD">
        <w:tc>
          <w:tcPr>
            <w:tcW w:w="3966" w:type="dxa"/>
          </w:tcPr>
          <w:p w14:paraId="173FFE4B"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2B190" wp14:editId="7CB29502">
                  <wp:extent cx="1447800" cy="1085850"/>
                  <wp:effectExtent l="0" t="9525" r="9525" b="9525"/>
                  <wp:docPr id="1121088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8890" name="Picture 165"/>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1455415" cy="1091561"/>
                          </a:xfrm>
                          <a:prstGeom prst="rect">
                            <a:avLst/>
                          </a:prstGeom>
                        </pic:spPr>
                      </pic:pic>
                    </a:graphicData>
                  </a:graphic>
                </wp:inline>
              </w:drawing>
            </w:r>
          </w:p>
        </w:tc>
        <w:tc>
          <w:tcPr>
            <w:tcW w:w="3966" w:type="dxa"/>
          </w:tcPr>
          <w:p w14:paraId="0D0B36BA"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0B7AAA" wp14:editId="556DBF39">
                  <wp:extent cx="1442578" cy="1081933"/>
                  <wp:effectExtent l="8890" t="0" r="0" b="0"/>
                  <wp:docPr id="175040745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7452" name="Picture 165"/>
                          <pic:cNvPicPr/>
                        </pic:nvPicPr>
                        <pic:blipFill>
                          <a:blip r:embed="rId126" cstate="print">
                            <a:extLst>
                              <a:ext uri="{28A0092B-C50C-407E-A947-70E740481C1C}">
                                <a14:useLocalDpi xmlns:a14="http://schemas.microsoft.com/office/drawing/2010/main" val="0"/>
                              </a:ext>
                            </a:extLst>
                          </a:blip>
                          <a:stretch>
                            <a:fillRect/>
                          </a:stretch>
                        </pic:blipFill>
                        <pic:spPr>
                          <a:xfrm rot="5400000">
                            <a:off x="0" y="0"/>
                            <a:ext cx="1454880" cy="1091160"/>
                          </a:xfrm>
                          <a:prstGeom prst="rect">
                            <a:avLst/>
                          </a:prstGeom>
                        </pic:spPr>
                      </pic:pic>
                    </a:graphicData>
                  </a:graphic>
                </wp:inline>
              </w:drawing>
            </w:r>
          </w:p>
        </w:tc>
      </w:tr>
      <w:tr w:rsidR="003704F2" w14:paraId="20A0D538" w14:textId="77777777" w:rsidTr="006F02AD">
        <w:tc>
          <w:tcPr>
            <w:tcW w:w="7932" w:type="dxa"/>
            <w:gridSpan w:val="2"/>
          </w:tcPr>
          <w:p w14:paraId="4C101921"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Uji Iritasi</w:t>
            </w:r>
          </w:p>
        </w:tc>
      </w:tr>
    </w:tbl>
    <w:p w14:paraId="552081BC" w14:textId="77777777" w:rsidR="003704F2" w:rsidRDefault="003704F2" w:rsidP="003704F2">
      <w:pPr>
        <w:tabs>
          <w:tab w:val="left" w:pos="7004"/>
        </w:tabs>
        <w:jc w:val="center"/>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7932"/>
      </w:tblGrid>
      <w:tr w:rsidR="003704F2" w14:paraId="26EFACBF" w14:textId="77777777" w:rsidTr="006F02AD">
        <w:tc>
          <w:tcPr>
            <w:tcW w:w="7932" w:type="dxa"/>
          </w:tcPr>
          <w:p w14:paraId="5B1DF292" w14:textId="77777777" w:rsidR="003704F2" w:rsidRDefault="003704F2" w:rsidP="006F02AD">
            <w:pPr>
              <w:tabs>
                <w:tab w:val="left" w:pos="1276"/>
                <w:tab w:val="left" w:pos="551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DC406" wp14:editId="3865FD9C">
                  <wp:extent cx="1851719" cy="1388746"/>
                  <wp:effectExtent l="2857" t="0" r="0" b="0"/>
                  <wp:docPr id="127364844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48442" name="Picture 1273648442"/>
                          <pic:cNvPicPr/>
                        </pic:nvPicPr>
                        <pic:blipFill>
                          <a:blip r:embed="rId127" cstate="print">
                            <a:extLst>
                              <a:ext uri="{28A0092B-C50C-407E-A947-70E740481C1C}">
                                <a14:useLocalDpi xmlns:a14="http://schemas.microsoft.com/office/drawing/2010/main" val="0"/>
                              </a:ext>
                            </a:extLst>
                          </a:blip>
                          <a:stretch>
                            <a:fillRect/>
                          </a:stretch>
                        </pic:blipFill>
                        <pic:spPr>
                          <a:xfrm rot="5400000">
                            <a:off x="0" y="0"/>
                            <a:ext cx="1876250" cy="1407144"/>
                          </a:xfrm>
                          <a:prstGeom prst="rect">
                            <a:avLst/>
                          </a:prstGeom>
                        </pic:spPr>
                      </pic:pic>
                    </a:graphicData>
                  </a:graphic>
                </wp:inline>
              </w:drawing>
            </w:r>
          </w:p>
        </w:tc>
      </w:tr>
      <w:tr w:rsidR="003704F2" w14:paraId="78778D0D" w14:textId="77777777" w:rsidTr="006F02AD">
        <w:tc>
          <w:tcPr>
            <w:tcW w:w="7932" w:type="dxa"/>
          </w:tcPr>
          <w:p w14:paraId="53C2EFD4" w14:textId="77777777" w:rsidR="003704F2" w:rsidRDefault="003704F2" w:rsidP="006F02AD">
            <w:pPr>
              <w:tabs>
                <w:tab w:val="left" w:pos="1276"/>
                <w:tab w:val="left" w:pos="5510"/>
              </w:tabs>
              <w:spacing w:line="360" w:lineRule="auto"/>
              <w:jc w:val="center"/>
              <w:rPr>
                <w:rFonts w:ascii="Times New Roman" w:hAnsi="Times New Roman" w:cs="Times New Roman"/>
                <w:sz w:val="24"/>
                <w:szCs w:val="24"/>
              </w:rPr>
            </w:pPr>
            <w:r>
              <w:rPr>
                <w:rFonts w:ascii="Times New Roman" w:hAnsi="Times New Roman" w:cs="Times New Roman"/>
                <w:sz w:val="24"/>
                <w:szCs w:val="24"/>
              </w:rPr>
              <w:t>Uji Hodonik</w:t>
            </w:r>
          </w:p>
        </w:tc>
      </w:tr>
    </w:tbl>
    <w:p w14:paraId="1D6B214A" w14:textId="77777777" w:rsidR="003704F2" w:rsidRPr="005A0992" w:rsidRDefault="003704F2" w:rsidP="003704F2">
      <w:pPr>
        <w:tabs>
          <w:tab w:val="left" w:pos="7004"/>
        </w:tabs>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3968"/>
        <w:gridCol w:w="3964"/>
      </w:tblGrid>
      <w:tr w:rsidR="003704F2" w14:paraId="0DDF2C55" w14:textId="77777777" w:rsidTr="006F02AD">
        <w:tc>
          <w:tcPr>
            <w:tcW w:w="3968" w:type="dxa"/>
          </w:tcPr>
          <w:p w14:paraId="31E8C736"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BF2503" wp14:editId="2EFBA7AD">
                  <wp:extent cx="1881847" cy="1411341"/>
                  <wp:effectExtent l="6668" t="0" r="0" b="0"/>
                  <wp:docPr id="141100717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07177" name="Picture 1411007177"/>
                          <pic:cNvPicPr/>
                        </pic:nvPicPr>
                        <pic:blipFill>
                          <a:blip r:embed="rId128" cstate="print">
                            <a:extLst>
                              <a:ext uri="{28A0092B-C50C-407E-A947-70E740481C1C}">
                                <a14:useLocalDpi xmlns:a14="http://schemas.microsoft.com/office/drawing/2010/main" val="0"/>
                              </a:ext>
                            </a:extLst>
                          </a:blip>
                          <a:stretch>
                            <a:fillRect/>
                          </a:stretch>
                        </pic:blipFill>
                        <pic:spPr>
                          <a:xfrm rot="5400000">
                            <a:off x="0" y="0"/>
                            <a:ext cx="1906689" cy="1429972"/>
                          </a:xfrm>
                          <a:prstGeom prst="rect">
                            <a:avLst/>
                          </a:prstGeom>
                        </pic:spPr>
                      </pic:pic>
                    </a:graphicData>
                  </a:graphic>
                </wp:inline>
              </w:drawing>
            </w:r>
          </w:p>
        </w:tc>
        <w:tc>
          <w:tcPr>
            <w:tcW w:w="3964" w:type="dxa"/>
            <w:vAlign w:val="center"/>
          </w:tcPr>
          <w:p w14:paraId="4A2F265A" w14:textId="77777777"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C6B8C" wp14:editId="7F968936">
                  <wp:extent cx="1870853" cy="1403096"/>
                  <wp:effectExtent l="5397" t="0" r="1588" b="1587"/>
                  <wp:docPr id="156909478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94788" name="Picture 1569094788"/>
                          <pic:cNvPicPr/>
                        </pic:nvPicPr>
                        <pic:blipFill>
                          <a:blip r:embed="rId129" cstate="print">
                            <a:extLst>
                              <a:ext uri="{28A0092B-C50C-407E-A947-70E740481C1C}">
                                <a14:useLocalDpi xmlns:a14="http://schemas.microsoft.com/office/drawing/2010/main" val="0"/>
                              </a:ext>
                            </a:extLst>
                          </a:blip>
                          <a:stretch>
                            <a:fillRect/>
                          </a:stretch>
                        </pic:blipFill>
                        <pic:spPr>
                          <a:xfrm rot="5400000">
                            <a:off x="0" y="0"/>
                            <a:ext cx="1888214" cy="1416117"/>
                          </a:xfrm>
                          <a:prstGeom prst="rect">
                            <a:avLst/>
                          </a:prstGeom>
                        </pic:spPr>
                      </pic:pic>
                    </a:graphicData>
                  </a:graphic>
                </wp:inline>
              </w:drawing>
            </w:r>
          </w:p>
        </w:tc>
      </w:tr>
      <w:tr w:rsidR="003704F2" w14:paraId="33D36612" w14:textId="77777777" w:rsidTr="006F02AD">
        <w:tc>
          <w:tcPr>
            <w:tcW w:w="7932" w:type="dxa"/>
            <w:gridSpan w:val="2"/>
          </w:tcPr>
          <w:p w14:paraId="45B45FFE" w14:textId="6D21CEAC" w:rsidR="003704F2" w:rsidRDefault="003704F2" w:rsidP="006F02AD">
            <w:pPr>
              <w:tabs>
                <w:tab w:val="left" w:pos="1276"/>
                <w:tab w:val="left" w:pos="5510"/>
              </w:tabs>
              <w:jc w:val="center"/>
              <w:rPr>
                <w:rFonts w:ascii="Times New Roman" w:hAnsi="Times New Roman" w:cs="Times New Roman"/>
                <w:sz w:val="24"/>
                <w:szCs w:val="24"/>
              </w:rPr>
            </w:pPr>
            <w:r>
              <w:rPr>
                <w:rFonts w:ascii="Times New Roman" w:hAnsi="Times New Roman" w:cs="Times New Roman"/>
                <w:sz w:val="24"/>
                <w:szCs w:val="24"/>
              </w:rPr>
              <w:t xml:space="preserve">Uji </w:t>
            </w:r>
            <w:r w:rsidR="000A5CFF">
              <w:rPr>
                <w:rFonts w:ascii="Times New Roman" w:hAnsi="Times New Roman" w:cs="Times New Roman"/>
                <w:sz w:val="24"/>
                <w:szCs w:val="24"/>
              </w:rPr>
              <w:t>kelembapan</w:t>
            </w:r>
          </w:p>
        </w:tc>
      </w:tr>
    </w:tbl>
    <w:p w14:paraId="4FFF8F5D" w14:textId="77777777" w:rsidR="003704F2" w:rsidRDefault="003704F2" w:rsidP="003704F2">
      <w:pPr>
        <w:tabs>
          <w:tab w:val="left" w:pos="7004"/>
        </w:tabs>
        <w:rPr>
          <w:rFonts w:ascii="Times New Roman" w:hAnsi="Times New Roman" w:cs="Times New Roman"/>
          <w:sz w:val="24"/>
          <w:szCs w:val="24"/>
        </w:rPr>
        <w:sectPr w:rsidR="003704F2" w:rsidSect="003704F2">
          <w:pgSz w:w="11906" w:h="16838" w:code="9"/>
          <w:pgMar w:top="1701" w:right="1701" w:bottom="1701" w:left="2268" w:header="720" w:footer="720" w:gutter="0"/>
          <w:cols w:space="720"/>
          <w:docGrid w:linePitch="360"/>
        </w:sectPr>
      </w:pPr>
    </w:p>
    <w:p w14:paraId="3A9A9B19" w14:textId="043154D8" w:rsidR="003704F2" w:rsidRPr="00D50FA5" w:rsidRDefault="003704F2" w:rsidP="003704F2">
      <w:pPr>
        <w:pStyle w:val="Heading1"/>
        <w:spacing w:after="240"/>
        <w:ind w:left="1560" w:hanging="1560"/>
        <w:jc w:val="both"/>
        <w:rPr>
          <w:rFonts w:asciiTheme="majorBidi" w:hAnsiTheme="majorBidi"/>
          <w:color w:val="auto"/>
          <w:sz w:val="24"/>
          <w:szCs w:val="24"/>
          <w:lang w:val="id-ID"/>
        </w:rPr>
      </w:pPr>
      <w:bookmarkStart w:id="1509" w:name="_Toc171895498"/>
      <w:bookmarkStart w:id="1510" w:name="_Toc172151686"/>
      <w:bookmarkStart w:id="1511" w:name="_Toc174295708"/>
      <w:bookmarkStart w:id="1512" w:name="_Toc176206118"/>
      <w:bookmarkStart w:id="1513" w:name="_Toc176999095"/>
      <w:bookmarkStart w:id="1514" w:name="_Toc177923260"/>
      <w:bookmarkStart w:id="1515" w:name="_Toc183439279"/>
      <w:r w:rsidRPr="00D50FA5">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20</w:t>
      </w:r>
      <w:r w:rsidRPr="00D50FA5">
        <w:rPr>
          <w:rFonts w:asciiTheme="majorBidi" w:hAnsiTheme="majorBidi"/>
          <w:b/>
          <w:bCs/>
          <w:color w:val="auto"/>
          <w:sz w:val="24"/>
          <w:szCs w:val="24"/>
          <w:lang w:val="id-ID"/>
        </w:rPr>
        <w:t xml:space="preserve">. </w:t>
      </w:r>
      <w:r w:rsidRPr="00D50FA5">
        <w:rPr>
          <w:rFonts w:asciiTheme="majorBidi" w:hAnsiTheme="majorBidi"/>
          <w:color w:val="auto"/>
          <w:sz w:val="24"/>
          <w:szCs w:val="24"/>
          <w:lang w:val="id-ID"/>
        </w:rPr>
        <w:t>Surat Pernyataan Uji Keamanan Pelembab Bibir Ekstrak Etanol Daun Pucuk Merah</w:t>
      </w:r>
      <w:bookmarkEnd w:id="1509"/>
      <w:bookmarkEnd w:id="1510"/>
      <w:bookmarkEnd w:id="1511"/>
      <w:bookmarkEnd w:id="1512"/>
      <w:bookmarkEnd w:id="1513"/>
      <w:bookmarkEnd w:id="1514"/>
      <w:bookmarkEnd w:id="1515"/>
      <w:r w:rsidRPr="00D50FA5">
        <w:rPr>
          <w:rFonts w:asciiTheme="majorBidi" w:hAnsiTheme="majorBidi"/>
          <w:color w:val="auto"/>
          <w:sz w:val="24"/>
          <w:szCs w:val="24"/>
          <w:lang w:val="id-ID"/>
        </w:rPr>
        <w:t xml:space="preserve"> </w:t>
      </w:r>
    </w:p>
    <w:p w14:paraId="583CD6E9" w14:textId="77777777" w:rsidR="003704F2" w:rsidRDefault="003704F2" w:rsidP="003704F2">
      <w:pPr>
        <w:jc w:val="center"/>
        <w:rPr>
          <w:rFonts w:ascii="Times New Roman" w:hAnsi="Times New Roman" w:cs="Times New Roman"/>
          <w:b/>
          <w:sz w:val="24"/>
          <w:lang w:val="id-ID"/>
        </w:rPr>
      </w:pPr>
      <w:r>
        <w:rPr>
          <w:rFonts w:ascii="Times New Roman" w:hAnsi="Times New Roman" w:cs="Times New Roman"/>
          <w:b/>
          <w:sz w:val="24"/>
          <w:lang w:val="id-ID"/>
        </w:rPr>
        <w:t>SURAT PERNYATAAN</w:t>
      </w:r>
    </w:p>
    <w:p w14:paraId="310D97C4" w14:textId="77777777" w:rsidR="003704F2" w:rsidRDefault="003704F2" w:rsidP="003704F2">
      <w:pPr>
        <w:spacing w:after="0" w:line="360" w:lineRule="auto"/>
        <w:rPr>
          <w:rStyle w:val="fontstyle01"/>
          <w:lang w:val="id-ID"/>
        </w:rPr>
      </w:pPr>
      <w:r>
        <w:rPr>
          <w:rStyle w:val="fontstyle01"/>
          <w:lang w:val="id-ID"/>
        </w:rPr>
        <w:t>Saya yang bertanda tangan dibawah ini :</w:t>
      </w:r>
    </w:p>
    <w:p w14:paraId="7183FBFD" w14:textId="77777777" w:rsidR="003704F2" w:rsidRDefault="003704F2" w:rsidP="003704F2">
      <w:pPr>
        <w:tabs>
          <w:tab w:val="left" w:pos="993"/>
        </w:tabs>
        <w:spacing w:after="0" w:line="360" w:lineRule="auto"/>
        <w:rPr>
          <w:rStyle w:val="fontstyle01"/>
          <w:lang w:val="id-ID"/>
        </w:rPr>
      </w:pPr>
      <w:r>
        <w:rPr>
          <w:rStyle w:val="fontstyle01"/>
          <w:lang w:val="id-ID"/>
        </w:rPr>
        <w:t>Nama</w:t>
      </w:r>
      <w:r>
        <w:rPr>
          <w:rStyle w:val="fontstyle01"/>
          <w:lang w:val="id-ID"/>
        </w:rPr>
        <w:tab/>
        <w:t>:</w:t>
      </w:r>
    </w:p>
    <w:p w14:paraId="6F67052E" w14:textId="77777777" w:rsidR="003704F2" w:rsidRDefault="003704F2" w:rsidP="003704F2">
      <w:pPr>
        <w:tabs>
          <w:tab w:val="left" w:pos="993"/>
        </w:tabs>
        <w:spacing w:after="0" w:line="360" w:lineRule="auto"/>
        <w:rPr>
          <w:rStyle w:val="fontstyle01"/>
          <w:lang w:val="id-ID"/>
        </w:rPr>
      </w:pPr>
      <w:r>
        <w:rPr>
          <w:rStyle w:val="fontstyle01"/>
          <w:lang w:val="id-ID"/>
        </w:rPr>
        <w:t>Umur</w:t>
      </w:r>
      <w:r>
        <w:rPr>
          <w:rStyle w:val="fontstyle01"/>
          <w:lang w:val="id-ID"/>
        </w:rPr>
        <w:tab/>
        <w:t>:</w:t>
      </w:r>
    </w:p>
    <w:p w14:paraId="5E3EA1AE" w14:textId="77777777" w:rsidR="003704F2" w:rsidRDefault="003704F2" w:rsidP="003704F2">
      <w:pPr>
        <w:tabs>
          <w:tab w:val="left" w:pos="993"/>
        </w:tabs>
        <w:spacing w:after="0" w:line="360" w:lineRule="auto"/>
        <w:rPr>
          <w:rStyle w:val="fontstyle01"/>
          <w:lang w:val="id-ID"/>
        </w:rPr>
      </w:pPr>
      <w:r>
        <w:rPr>
          <w:rStyle w:val="fontstyle01"/>
          <w:lang w:val="id-ID"/>
        </w:rPr>
        <w:t>Alamat</w:t>
      </w:r>
      <w:r>
        <w:rPr>
          <w:rStyle w:val="fontstyle01"/>
          <w:lang w:val="id-ID"/>
        </w:rPr>
        <w:tab/>
        <w:t>:</w:t>
      </w:r>
    </w:p>
    <w:p w14:paraId="23CD86AD" w14:textId="0EF18CE5" w:rsidR="003704F2" w:rsidRDefault="003704F2" w:rsidP="003704F2">
      <w:pPr>
        <w:spacing w:after="0" w:line="360" w:lineRule="auto"/>
        <w:ind w:firstLine="720"/>
        <w:jc w:val="both"/>
        <w:rPr>
          <w:rStyle w:val="fontstyle01"/>
          <w:lang w:val="id-ID"/>
        </w:rPr>
      </w:pPr>
      <w:r>
        <w:rPr>
          <w:rStyle w:val="fontstyle01"/>
          <w:lang w:val="id-ID"/>
        </w:rPr>
        <w:t xml:space="preserve">Menyatakan bersedia menjadi suka relawan untuk uji iritasi kulit yang dilakukan dalam penelitian Nurhaliza Safitri dengan Judul </w:t>
      </w:r>
      <w:r>
        <w:rPr>
          <w:rStyle w:val="fontstyle01"/>
          <w:b/>
          <w:lang w:val="id-ID"/>
        </w:rPr>
        <w:t xml:space="preserve">Potensi Aktivitas Tabir Surya, Uji </w:t>
      </w:r>
      <w:r w:rsidR="000A5CFF">
        <w:rPr>
          <w:rStyle w:val="fontstyle01"/>
          <w:b/>
          <w:lang w:val="id-ID"/>
        </w:rPr>
        <w:t>Kelembapan</w:t>
      </w:r>
      <w:r>
        <w:rPr>
          <w:rStyle w:val="fontstyle01"/>
          <w:b/>
          <w:lang w:val="id-ID"/>
        </w:rPr>
        <w:t xml:space="preserve"> dan Stabilitas Warna Pada Formulasi Pelembab Bibir Ekstrak Etanol Daun Pucuk Merah </w:t>
      </w:r>
      <w:r w:rsidRPr="00767D47">
        <w:rPr>
          <w:rFonts w:ascii="Times New Roman" w:hAnsi="Times New Roman" w:cs="Times New Roman"/>
          <w:b/>
          <w:sz w:val="24"/>
          <w:szCs w:val="24"/>
          <w:lang w:val="id-ID"/>
        </w:rPr>
        <w:t>(</w:t>
      </w:r>
      <w:r w:rsidRPr="00767D47">
        <w:rPr>
          <w:rFonts w:ascii="Times New Roman" w:hAnsi="Times New Roman" w:cs="Times New Roman"/>
          <w:b/>
          <w:i/>
          <w:iCs/>
          <w:sz w:val="24"/>
          <w:szCs w:val="24"/>
          <w:lang w:val="id-ID"/>
        </w:rPr>
        <w:t>Syzygium myrtifolium</w:t>
      </w:r>
      <w:r>
        <w:rPr>
          <w:rFonts w:ascii="Times New Roman" w:hAnsi="Times New Roman" w:cs="Times New Roman"/>
          <w:b/>
          <w:i/>
          <w:iCs/>
          <w:sz w:val="24"/>
          <w:szCs w:val="24"/>
          <w:lang w:val="id-ID"/>
        </w:rPr>
        <w:t xml:space="preserve"> </w:t>
      </w:r>
      <w:r>
        <w:rPr>
          <w:rFonts w:ascii="Times New Roman" w:hAnsi="Times New Roman" w:cs="Times New Roman"/>
          <w:b/>
          <w:sz w:val="24"/>
          <w:szCs w:val="24"/>
          <w:lang w:val="id-ID"/>
        </w:rPr>
        <w:t>Walp.</w:t>
      </w:r>
      <w:r w:rsidRPr="00767D47">
        <w:rPr>
          <w:rFonts w:ascii="Times New Roman" w:hAnsi="Times New Roman" w:cs="Times New Roman"/>
          <w:b/>
          <w:i/>
          <w:iCs/>
          <w:sz w:val="24"/>
          <w:szCs w:val="24"/>
          <w:lang w:val="id-ID"/>
        </w:rPr>
        <w:t>)</w:t>
      </w:r>
      <w:r>
        <w:rPr>
          <w:rStyle w:val="fontstyle01"/>
          <w:b/>
          <w:lang w:val="id-ID"/>
        </w:rPr>
        <w:t xml:space="preserve"> </w:t>
      </w:r>
      <w:r>
        <w:rPr>
          <w:rStyle w:val="fontstyle01"/>
          <w:lang w:val="id-ID"/>
        </w:rPr>
        <w:t>dan memenuhi kriteria sebagai suka relawan uji sebagai berikut :</w:t>
      </w:r>
    </w:p>
    <w:p w14:paraId="1EB454FF" w14:textId="77777777" w:rsidR="003704F2" w:rsidRDefault="003704F2">
      <w:pPr>
        <w:pStyle w:val="ListParagraph"/>
        <w:numPr>
          <w:ilvl w:val="0"/>
          <w:numId w:val="56"/>
        </w:numPr>
        <w:spacing w:after="0" w:line="360" w:lineRule="auto"/>
        <w:ind w:left="284"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Wanita berbadan sehat</w:t>
      </w:r>
    </w:p>
    <w:p w14:paraId="072D6C51" w14:textId="77777777" w:rsidR="003704F2" w:rsidRDefault="003704F2">
      <w:pPr>
        <w:pStyle w:val="ListParagraph"/>
        <w:numPr>
          <w:ilvl w:val="0"/>
          <w:numId w:val="56"/>
        </w:numPr>
        <w:spacing w:after="0" w:line="360" w:lineRule="auto"/>
        <w:ind w:left="284"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Usia antara 20-25 tahun</w:t>
      </w:r>
    </w:p>
    <w:p w14:paraId="74A1234F" w14:textId="77777777" w:rsidR="003704F2" w:rsidRDefault="003704F2">
      <w:pPr>
        <w:pStyle w:val="ListParagraph"/>
        <w:numPr>
          <w:ilvl w:val="0"/>
          <w:numId w:val="56"/>
        </w:numPr>
        <w:spacing w:after="0" w:line="360" w:lineRule="auto"/>
        <w:ind w:left="284" w:hanging="284"/>
        <w:jc w:val="both"/>
        <w:rPr>
          <w:rStyle w:val="fontstyle01"/>
          <w:lang w:val="id-ID"/>
        </w:rPr>
      </w:pPr>
      <w:r>
        <w:rPr>
          <w:rStyle w:val="fontstyle01"/>
        </w:rPr>
        <w:t>Tidak ada riwayat penyakit yang berhubungan dengan alerg</w:t>
      </w:r>
      <w:r>
        <w:rPr>
          <w:rStyle w:val="fontstyle01"/>
          <w:lang w:val="id-ID"/>
        </w:rPr>
        <w:t>i</w:t>
      </w:r>
    </w:p>
    <w:p w14:paraId="64D47D44" w14:textId="77777777" w:rsidR="003704F2" w:rsidRDefault="003704F2">
      <w:pPr>
        <w:pStyle w:val="ListParagraph"/>
        <w:numPr>
          <w:ilvl w:val="0"/>
          <w:numId w:val="56"/>
        </w:numPr>
        <w:spacing w:after="0" w:line="360" w:lineRule="auto"/>
        <w:ind w:left="284" w:hanging="284"/>
        <w:jc w:val="both"/>
        <w:rPr>
          <w:rStyle w:val="fontstyle01"/>
          <w:lang w:val="id-ID"/>
        </w:rPr>
      </w:pPr>
      <w:r>
        <w:rPr>
          <w:rStyle w:val="fontstyle01"/>
          <w:lang w:val="id-ID"/>
        </w:rPr>
        <w:t>Bersedia menjadi relawan</w:t>
      </w:r>
    </w:p>
    <w:p w14:paraId="46D68560" w14:textId="77777777" w:rsidR="003704F2" w:rsidRDefault="003704F2" w:rsidP="003704F2">
      <w:pPr>
        <w:spacing w:after="0" w:line="360" w:lineRule="auto"/>
        <w:ind w:firstLine="720"/>
        <w:jc w:val="both"/>
        <w:rPr>
          <w:rFonts w:ascii="Times New Roman" w:hAnsi="Times New Roman" w:cs="Times New Roman"/>
          <w:color w:val="000000"/>
          <w:sz w:val="24"/>
          <w:szCs w:val="24"/>
          <w:lang w:val="id-ID"/>
        </w:rPr>
      </w:pPr>
      <w:r w:rsidRPr="00313209">
        <w:rPr>
          <w:rFonts w:ascii="Times New Roman" w:hAnsi="Times New Roman" w:cs="Times New Roman"/>
          <w:color w:val="000000"/>
          <w:sz w:val="24"/>
          <w:szCs w:val="24"/>
        </w:rPr>
        <w:t>Apabila terjadi hal-hal yang tidak didinginkan selama uji iritasi,</w:t>
      </w:r>
      <w:r w:rsidRPr="00313209">
        <w:rPr>
          <w:rFonts w:ascii="Times New Roman" w:hAnsi="Times New Roman" w:cs="Times New Roman"/>
          <w:color w:val="000000"/>
          <w:sz w:val="24"/>
          <w:szCs w:val="24"/>
        </w:rPr>
        <w:br/>
        <w:t>sukarelawan tidak akan menuntun kepada peneliti.</w:t>
      </w:r>
    </w:p>
    <w:p w14:paraId="2EC78E64" w14:textId="77777777" w:rsidR="003704F2" w:rsidRDefault="003704F2" w:rsidP="003704F2">
      <w:pPr>
        <w:spacing w:after="0" w:line="360" w:lineRule="auto"/>
        <w:ind w:firstLine="720"/>
        <w:jc w:val="both"/>
        <w:rPr>
          <w:rFonts w:ascii="Times New Roman" w:hAnsi="Times New Roman" w:cs="Times New Roman"/>
          <w:color w:val="000000"/>
          <w:sz w:val="24"/>
          <w:szCs w:val="24"/>
          <w:lang w:val="id-ID"/>
        </w:rPr>
      </w:pPr>
      <w:r w:rsidRPr="00AD5D81">
        <w:rPr>
          <w:rFonts w:ascii="Times New Roman" w:hAnsi="Times New Roman" w:cs="Times New Roman"/>
          <w:color w:val="000000"/>
          <w:sz w:val="24"/>
          <w:szCs w:val="24"/>
          <w:lang w:val="id-ID"/>
        </w:rPr>
        <w:t>Demikian surat pernyataan ini dibuat, atas partisipasinya peneliti mengucapkan terima kasih.</w:t>
      </w:r>
    </w:p>
    <w:p w14:paraId="38AE55FD" w14:textId="77777777" w:rsidR="003704F2" w:rsidRDefault="003704F2" w:rsidP="003704F2">
      <w:pPr>
        <w:ind w:firstLine="720"/>
        <w:jc w:val="both"/>
        <w:rPr>
          <w:rFonts w:ascii="Times New Roman" w:hAnsi="Times New Roman" w:cs="Times New Roman"/>
          <w:color w:val="000000"/>
          <w:sz w:val="24"/>
          <w:szCs w:val="24"/>
          <w:lang w:val="id-ID"/>
        </w:rPr>
      </w:pPr>
    </w:p>
    <w:p w14:paraId="1325A594" w14:textId="77777777" w:rsidR="003704F2" w:rsidRDefault="003704F2" w:rsidP="003704F2">
      <w:pPr>
        <w:ind w:left="504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Medan, </w:t>
      </w:r>
      <w:r>
        <w:rPr>
          <w:rFonts w:ascii="Times New Roman" w:hAnsi="Times New Roman" w:cs="Times New Roman"/>
          <w:color w:val="000000"/>
          <w:sz w:val="24"/>
          <w:szCs w:val="24"/>
          <w:lang w:val="id-ID"/>
        </w:rPr>
        <w:tab/>
        <w:t xml:space="preserve">              2024</w:t>
      </w:r>
    </w:p>
    <w:p w14:paraId="264DCA00" w14:textId="77777777" w:rsidR="003704F2" w:rsidRDefault="003704F2" w:rsidP="003704F2">
      <w:pPr>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Sukarelawan </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 </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Peneliti</w:t>
      </w:r>
    </w:p>
    <w:p w14:paraId="114B346D" w14:textId="77777777" w:rsidR="003704F2" w:rsidRDefault="003704F2" w:rsidP="003704F2">
      <w:pPr>
        <w:ind w:firstLine="720"/>
        <w:jc w:val="both"/>
        <w:rPr>
          <w:rFonts w:ascii="Times New Roman" w:hAnsi="Times New Roman" w:cs="Times New Roman"/>
          <w:color w:val="000000"/>
          <w:sz w:val="24"/>
          <w:szCs w:val="24"/>
          <w:lang w:val="id-ID"/>
        </w:rPr>
      </w:pPr>
    </w:p>
    <w:p w14:paraId="0D26E596" w14:textId="77777777" w:rsidR="003704F2" w:rsidRDefault="003704F2" w:rsidP="003704F2">
      <w:pPr>
        <w:ind w:firstLine="720"/>
        <w:jc w:val="both"/>
        <w:rPr>
          <w:rFonts w:ascii="Times New Roman" w:hAnsi="Times New Roman" w:cs="Times New Roman"/>
          <w:color w:val="000000"/>
          <w:sz w:val="24"/>
          <w:szCs w:val="24"/>
          <w:lang w:val="id-ID"/>
        </w:rPr>
      </w:pPr>
    </w:p>
    <w:p w14:paraId="28425082" w14:textId="77777777" w:rsidR="003704F2" w:rsidRDefault="003704F2" w:rsidP="003704F2">
      <w:pPr>
        <w:jc w:val="both"/>
        <w:rPr>
          <w:rFonts w:ascii="Times New Roman" w:hAnsi="Times New Roman" w:cs="Times New Roman"/>
          <w:color w:val="000000"/>
          <w:sz w:val="24"/>
          <w:szCs w:val="24"/>
          <w:lang w:val="id-ID"/>
        </w:rPr>
        <w:sectPr w:rsidR="003704F2" w:rsidSect="003704F2">
          <w:pgSz w:w="11906" w:h="16838" w:code="9"/>
          <w:pgMar w:top="1701" w:right="1701" w:bottom="1701" w:left="2268" w:header="720" w:footer="720" w:gutter="0"/>
          <w:cols w:space="720"/>
          <w:docGrid w:linePitch="360"/>
        </w:sectPr>
      </w:pPr>
      <w:r>
        <w:rPr>
          <w:rFonts w:ascii="Times New Roman" w:hAnsi="Times New Roman" w:cs="Times New Roman"/>
          <w:color w:val="000000"/>
          <w:sz w:val="24"/>
          <w:szCs w:val="24"/>
          <w:lang w:val="id-ID"/>
        </w:rPr>
        <w:t xml:space="preserve">       (                           )</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  </w:t>
      </w:r>
      <w:r>
        <w:rPr>
          <w:rFonts w:ascii="Times New Roman" w:hAnsi="Times New Roman" w:cs="Times New Roman"/>
          <w:color w:val="000000"/>
          <w:sz w:val="24"/>
          <w:szCs w:val="24"/>
          <w:lang w:val="id-ID"/>
        </w:rPr>
        <w:tab/>
        <w:t xml:space="preserve">   ( Nurhaliza Safitri)</w:t>
      </w:r>
    </w:p>
    <w:p w14:paraId="7C58DF9B" w14:textId="0DC98B99" w:rsidR="003704F2" w:rsidRPr="00D50FA5" w:rsidRDefault="003704F2" w:rsidP="003704F2">
      <w:pPr>
        <w:pStyle w:val="Heading1"/>
        <w:spacing w:after="240"/>
        <w:jc w:val="both"/>
        <w:rPr>
          <w:rFonts w:asciiTheme="majorBidi" w:hAnsiTheme="majorBidi"/>
          <w:i/>
          <w:color w:val="auto"/>
          <w:sz w:val="24"/>
          <w:szCs w:val="24"/>
          <w:lang w:val="id-ID"/>
        </w:rPr>
      </w:pPr>
      <w:bookmarkStart w:id="1516" w:name="_Toc171895499"/>
      <w:bookmarkStart w:id="1517" w:name="_Toc172151687"/>
      <w:bookmarkStart w:id="1518" w:name="_Toc174295709"/>
      <w:bookmarkStart w:id="1519" w:name="_Toc176206119"/>
      <w:bookmarkStart w:id="1520" w:name="_Toc176999096"/>
      <w:bookmarkStart w:id="1521" w:name="_Toc177923261"/>
      <w:bookmarkStart w:id="1522" w:name="_Toc183439280"/>
      <w:r w:rsidRPr="00D50FA5">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21</w:t>
      </w:r>
      <w:r w:rsidRPr="00D50FA5">
        <w:rPr>
          <w:rFonts w:asciiTheme="majorBidi" w:hAnsiTheme="majorBidi"/>
          <w:b/>
          <w:bCs/>
          <w:color w:val="auto"/>
          <w:sz w:val="24"/>
          <w:szCs w:val="24"/>
          <w:lang w:val="id-ID"/>
        </w:rPr>
        <w:t xml:space="preserve">. </w:t>
      </w:r>
      <w:r w:rsidRPr="00D50FA5">
        <w:rPr>
          <w:rFonts w:asciiTheme="majorBidi" w:hAnsiTheme="majorBidi"/>
          <w:color w:val="auto"/>
          <w:sz w:val="24"/>
          <w:szCs w:val="24"/>
          <w:lang w:val="id-ID"/>
        </w:rPr>
        <w:t>Kuisioner Penilaian Uji Kesukaan (</w:t>
      </w:r>
      <w:r w:rsidRPr="00D50FA5">
        <w:rPr>
          <w:rFonts w:asciiTheme="majorBidi" w:hAnsiTheme="majorBidi"/>
          <w:i/>
          <w:color w:val="auto"/>
          <w:sz w:val="24"/>
          <w:szCs w:val="24"/>
          <w:lang w:val="id-ID"/>
        </w:rPr>
        <w:t>Hedonik Test)</w:t>
      </w:r>
      <w:bookmarkEnd w:id="1516"/>
      <w:bookmarkEnd w:id="1517"/>
      <w:bookmarkEnd w:id="1518"/>
      <w:bookmarkEnd w:id="1519"/>
      <w:bookmarkEnd w:id="1520"/>
      <w:bookmarkEnd w:id="1521"/>
      <w:bookmarkEnd w:id="1522"/>
    </w:p>
    <w:p w14:paraId="78873DCF" w14:textId="77777777" w:rsidR="003704F2" w:rsidRPr="008A6170" w:rsidRDefault="003704F2" w:rsidP="003704F2">
      <w:pPr>
        <w:jc w:val="center"/>
        <w:rPr>
          <w:rFonts w:ascii="Times New Roman" w:hAnsi="Times New Roman" w:cs="Times New Roman"/>
          <w:b/>
          <w:bCs/>
          <w:i/>
          <w:sz w:val="24"/>
          <w:lang w:val="id-ID"/>
        </w:rPr>
      </w:pPr>
      <w:r w:rsidRPr="008A6170">
        <w:rPr>
          <w:rFonts w:ascii="Times New Roman" w:hAnsi="Times New Roman" w:cs="Times New Roman"/>
          <w:b/>
          <w:bCs/>
          <w:sz w:val="24"/>
          <w:lang w:val="id-ID"/>
        </w:rPr>
        <w:t>LEMBAR PENILAIAN UJI KESUKAAN (</w:t>
      </w:r>
      <w:r w:rsidRPr="008A6170">
        <w:rPr>
          <w:rFonts w:ascii="Times New Roman" w:hAnsi="Times New Roman" w:cs="Times New Roman"/>
          <w:b/>
          <w:bCs/>
          <w:i/>
          <w:sz w:val="24"/>
          <w:lang w:val="id-ID"/>
        </w:rPr>
        <w:t>HEDONIK TEST)</w:t>
      </w:r>
      <w:r>
        <w:rPr>
          <w:rFonts w:ascii="Times New Roman" w:hAnsi="Times New Roman" w:cs="Times New Roman"/>
          <w:b/>
          <w:bCs/>
          <w:i/>
          <w:sz w:val="24"/>
          <w:lang w:val="id-ID"/>
        </w:rPr>
        <w:t xml:space="preserve"> </w:t>
      </w:r>
    </w:p>
    <w:p w14:paraId="775B1BD1" w14:textId="77777777" w:rsidR="003704F2" w:rsidRDefault="003704F2" w:rsidP="003704F2">
      <w:pPr>
        <w:tabs>
          <w:tab w:val="left" w:pos="1276"/>
        </w:tabs>
        <w:spacing w:after="0" w:line="360" w:lineRule="auto"/>
        <w:jc w:val="both"/>
        <w:rPr>
          <w:rFonts w:ascii="Times New Roman" w:hAnsi="Times New Roman" w:cs="Times New Roman"/>
          <w:sz w:val="24"/>
          <w:lang w:val="id-ID"/>
        </w:rPr>
      </w:pPr>
      <w:r>
        <w:rPr>
          <w:rFonts w:ascii="Times New Roman" w:hAnsi="Times New Roman" w:cs="Times New Roman"/>
          <w:sz w:val="24"/>
          <w:lang w:val="id-ID"/>
        </w:rPr>
        <w:t>Nama</w:t>
      </w:r>
      <w:r>
        <w:rPr>
          <w:rFonts w:ascii="Times New Roman" w:hAnsi="Times New Roman" w:cs="Times New Roman"/>
          <w:sz w:val="24"/>
          <w:lang w:val="id-ID"/>
        </w:rPr>
        <w:tab/>
        <w:t>:</w:t>
      </w:r>
    </w:p>
    <w:p w14:paraId="7D47173C" w14:textId="77777777" w:rsidR="003704F2" w:rsidRDefault="003704F2" w:rsidP="003704F2">
      <w:pPr>
        <w:tabs>
          <w:tab w:val="left" w:pos="1276"/>
        </w:tabs>
        <w:spacing w:after="0" w:line="360" w:lineRule="auto"/>
        <w:jc w:val="both"/>
        <w:rPr>
          <w:rFonts w:ascii="Times New Roman" w:hAnsi="Times New Roman" w:cs="Times New Roman"/>
          <w:sz w:val="24"/>
          <w:lang w:val="id-ID"/>
        </w:rPr>
      </w:pPr>
      <w:r>
        <w:rPr>
          <w:rFonts w:ascii="Times New Roman" w:hAnsi="Times New Roman" w:cs="Times New Roman"/>
          <w:sz w:val="24"/>
          <w:lang w:val="id-ID"/>
        </w:rPr>
        <w:t>Umur</w:t>
      </w:r>
      <w:r>
        <w:rPr>
          <w:rFonts w:ascii="Times New Roman" w:hAnsi="Times New Roman" w:cs="Times New Roman"/>
          <w:sz w:val="24"/>
          <w:lang w:val="id-ID"/>
        </w:rPr>
        <w:tab/>
        <w:t>:</w:t>
      </w:r>
    </w:p>
    <w:p w14:paraId="2B5351CF" w14:textId="77777777" w:rsidR="003704F2" w:rsidRPr="0067067A" w:rsidRDefault="003704F2" w:rsidP="003704F2">
      <w:pPr>
        <w:tabs>
          <w:tab w:val="left" w:pos="1276"/>
        </w:tabs>
        <w:spacing w:after="0" w:line="360" w:lineRule="auto"/>
        <w:ind w:left="1560" w:hanging="1560"/>
        <w:jc w:val="both"/>
        <w:rPr>
          <w:rFonts w:ascii="Times New Roman" w:hAnsi="Times New Roman" w:cs="Times New Roman"/>
          <w:sz w:val="24"/>
          <w:lang w:val="id-ID"/>
        </w:rPr>
      </w:pPr>
      <w:r>
        <w:rPr>
          <w:rFonts w:ascii="Times New Roman" w:hAnsi="Times New Roman" w:cs="Times New Roman"/>
          <w:sz w:val="24"/>
          <w:lang w:val="id-ID"/>
        </w:rPr>
        <w:t>Instruksi</w:t>
      </w:r>
      <w:r>
        <w:rPr>
          <w:rFonts w:ascii="Times New Roman" w:hAnsi="Times New Roman" w:cs="Times New Roman"/>
          <w:sz w:val="24"/>
          <w:lang w:val="id-ID"/>
        </w:rPr>
        <w:tab/>
        <w:t xml:space="preserve">:    </w:t>
      </w:r>
      <w:r w:rsidRPr="00C1741F">
        <w:rPr>
          <w:rFonts w:ascii="Times New Roman" w:hAnsi="Times New Roman" w:cs="Times New Roman"/>
          <w:sz w:val="24"/>
          <w:lang w:val="id-ID"/>
        </w:rPr>
        <w:t xml:space="preserve">Amatilah </w:t>
      </w:r>
      <w:r>
        <w:rPr>
          <w:rFonts w:ascii="Times New Roman" w:hAnsi="Times New Roman" w:cs="Times New Roman"/>
          <w:sz w:val="24"/>
          <w:lang w:val="id-ID"/>
        </w:rPr>
        <w:t>sedian pelembab bibir</w:t>
      </w:r>
      <w:r w:rsidRPr="00C1741F">
        <w:rPr>
          <w:rFonts w:ascii="Times New Roman" w:hAnsi="Times New Roman" w:cs="Times New Roman"/>
          <w:sz w:val="24"/>
          <w:lang w:val="id-ID"/>
        </w:rPr>
        <w:t xml:space="preserve"> ekstrak </w:t>
      </w:r>
      <w:r>
        <w:rPr>
          <w:rFonts w:ascii="Times New Roman" w:hAnsi="Times New Roman" w:cs="Times New Roman"/>
          <w:sz w:val="24"/>
          <w:lang w:val="id-ID"/>
        </w:rPr>
        <w:t>etanol daun pucuk merah</w:t>
      </w:r>
      <w:r w:rsidRPr="00C1741F">
        <w:rPr>
          <w:rFonts w:ascii="Times New Roman" w:hAnsi="Times New Roman" w:cs="Times New Roman"/>
          <w:sz w:val="24"/>
          <w:lang w:val="id-ID"/>
        </w:rPr>
        <w:t xml:space="preserve"> berdasarkan warna</w:t>
      </w:r>
      <w:r>
        <w:rPr>
          <w:rFonts w:ascii="Times New Roman" w:hAnsi="Times New Roman" w:cs="Times New Roman"/>
          <w:sz w:val="24"/>
          <w:lang w:val="id-ID"/>
        </w:rPr>
        <w:t>, aroma dan tekstur sediaan pelembab bibir</w:t>
      </w:r>
      <w:r w:rsidRPr="00C1741F">
        <w:rPr>
          <w:rFonts w:ascii="Times New Roman" w:hAnsi="Times New Roman" w:cs="Times New Roman"/>
          <w:sz w:val="24"/>
          <w:lang w:val="id-ID"/>
        </w:rPr>
        <w:t>, kemudian berilah</w:t>
      </w:r>
      <w:r>
        <w:rPr>
          <w:rFonts w:ascii="Times New Roman" w:hAnsi="Times New Roman" w:cs="Times New Roman"/>
          <w:sz w:val="24"/>
          <w:lang w:val="id-ID"/>
        </w:rPr>
        <w:t xml:space="preserve"> tanda ceklis (</w:t>
      </w:r>
      <w:r w:rsidRPr="001B787A">
        <w:rPr>
          <w:rFonts w:ascii="MS Gothic" w:eastAsia="MS Gothic" w:hAnsi="MS Gothic" w:cs="MS Gothic" w:hint="eastAsia"/>
          <w:sz w:val="24"/>
          <w:lang w:val="id-ID"/>
        </w:rPr>
        <w:t>✓</w:t>
      </w:r>
      <w:r>
        <w:rPr>
          <w:rFonts w:ascii="Times New Roman" w:hAnsi="Times New Roman" w:cs="Times New Roman"/>
          <w:sz w:val="24"/>
          <w:lang w:val="id-ID"/>
        </w:rPr>
        <w:t>) pada setiap kolom formulasi sesuai dengan tingkat kesukaan saudara.</w:t>
      </w:r>
      <w:r w:rsidRPr="00C1741F">
        <w:rPr>
          <w:rFonts w:ascii="Times New Roman" w:hAnsi="Times New Roman" w:cs="Times New Roman"/>
          <w:sz w:val="24"/>
          <w:lang w:val="id-ID"/>
        </w:rPr>
        <w:t xml:space="preserve"> </w:t>
      </w:r>
    </w:p>
    <w:tbl>
      <w:tblPr>
        <w:tblStyle w:val="TableGrid"/>
        <w:tblW w:w="0" w:type="auto"/>
        <w:tblLook w:val="04A0" w:firstRow="1" w:lastRow="0" w:firstColumn="1" w:lastColumn="0" w:noHBand="0" w:noVBand="1"/>
      </w:tblPr>
      <w:tblGrid>
        <w:gridCol w:w="1794"/>
        <w:gridCol w:w="1767"/>
        <w:gridCol w:w="1148"/>
        <w:gridCol w:w="1148"/>
        <w:gridCol w:w="1148"/>
        <w:gridCol w:w="1148"/>
      </w:tblGrid>
      <w:tr w:rsidR="003704F2" w:rsidRPr="000C738D" w14:paraId="2F2A848E" w14:textId="77777777" w:rsidTr="00BE5030">
        <w:tc>
          <w:tcPr>
            <w:tcW w:w="1940" w:type="dxa"/>
            <w:vMerge w:val="restart"/>
            <w:vAlign w:val="center"/>
          </w:tcPr>
          <w:p w14:paraId="3676332A" w14:textId="77777777" w:rsidR="003704F2" w:rsidRPr="005774EA" w:rsidRDefault="003704F2" w:rsidP="00BE5030">
            <w:pPr>
              <w:jc w:val="center"/>
              <w:rPr>
                <w:rFonts w:ascii="Times New Roman" w:hAnsi="Times New Roman" w:cs="Times New Roman"/>
                <w:b/>
                <w:sz w:val="24"/>
                <w:lang w:val="id-ID"/>
              </w:rPr>
            </w:pPr>
            <w:r w:rsidRPr="005774EA">
              <w:rPr>
                <w:rFonts w:ascii="Times New Roman" w:hAnsi="Times New Roman" w:cs="Times New Roman"/>
                <w:b/>
                <w:sz w:val="24"/>
                <w:lang w:val="id-ID"/>
              </w:rPr>
              <w:t>Parameter Penilian</w:t>
            </w:r>
          </w:p>
        </w:tc>
        <w:tc>
          <w:tcPr>
            <w:tcW w:w="1923" w:type="dxa"/>
            <w:vMerge w:val="restart"/>
            <w:vAlign w:val="center"/>
          </w:tcPr>
          <w:p w14:paraId="6F95983D" w14:textId="77777777" w:rsidR="003704F2" w:rsidRPr="005774EA" w:rsidRDefault="003704F2" w:rsidP="00BE5030">
            <w:pPr>
              <w:jc w:val="center"/>
              <w:rPr>
                <w:rFonts w:ascii="Times New Roman" w:hAnsi="Times New Roman" w:cs="Times New Roman"/>
                <w:b/>
                <w:sz w:val="24"/>
                <w:lang w:val="id-ID"/>
              </w:rPr>
            </w:pPr>
            <w:r w:rsidRPr="005774EA">
              <w:rPr>
                <w:rFonts w:ascii="Times New Roman" w:hAnsi="Times New Roman" w:cs="Times New Roman"/>
                <w:b/>
                <w:sz w:val="24"/>
                <w:lang w:val="id-ID"/>
              </w:rPr>
              <w:t>Tingkat Kesukaan</w:t>
            </w:r>
          </w:p>
        </w:tc>
        <w:tc>
          <w:tcPr>
            <w:tcW w:w="5380" w:type="dxa"/>
            <w:gridSpan w:val="4"/>
            <w:vAlign w:val="center"/>
          </w:tcPr>
          <w:p w14:paraId="58FE4F06" w14:textId="77777777" w:rsidR="003704F2" w:rsidRPr="005774EA" w:rsidRDefault="003704F2" w:rsidP="00BE5030">
            <w:pPr>
              <w:jc w:val="center"/>
              <w:rPr>
                <w:rFonts w:ascii="Times New Roman" w:hAnsi="Times New Roman" w:cs="Times New Roman"/>
                <w:b/>
                <w:sz w:val="24"/>
                <w:lang w:val="id-ID"/>
              </w:rPr>
            </w:pPr>
            <w:r w:rsidRPr="005774EA">
              <w:rPr>
                <w:rFonts w:ascii="Times New Roman" w:hAnsi="Times New Roman" w:cs="Times New Roman"/>
                <w:b/>
                <w:sz w:val="24"/>
                <w:lang w:val="id-ID"/>
              </w:rPr>
              <w:t>Kode Formulasi</w:t>
            </w:r>
          </w:p>
        </w:tc>
      </w:tr>
      <w:tr w:rsidR="003704F2" w:rsidRPr="000C738D" w14:paraId="329D421F" w14:textId="77777777" w:rsidTr="00BE5030">
        <w:tc>
          <w:tcPr>
            <w:tcW w:w="1940" w:type="dxa"/>
            <w:vMerge/>
            <w:vAlign w:val="center"/>
          </w:tcPr>
          <w:p w14:paraId="0D2BFA3B" w14:textId="77777777" w:rsidR="003704F2" w:rsidRPr="005774EA" w:rsidRDefault="003704F2" w:rsidP="00BE5030">
            <w:pPr>
              <w:jc w:val="center"/>
              <w:rPr>
                <w:rFonts w:ascii="Times New Roman" w:hAnsi="Times New Roman" w:cs="Times New Roman"/>
                <w:b/>
                <w:sz w:val="24"/>
                <w:lang w:val="id-ID"/>
              </w:rPr>
            </w:pPr>
          </w:p>
        </w:tc>
        <w:tc>
          <w:tcPr>
            <w:tcW w:w="1923" w:type="dxa"/>
            <w:vMerge/>
            <w:vAlign w:val="center"/>
          </w:tcPr>
          <w:p w14:paraId="6B2B5736" w14:textId="77777777" w:rsidR="003704F2" w:rsidRPr="005774EA" w:rsidRDefault="003704F2" w:rsidP="00BE5030">
            <w:pPr>
              <w:jc w:val="center"/>
              <w:rPr>
                <w:rFonts w:ascii="Times New Roman" w:hAnsi="Times New Roman" w:cs="Times New Roman"/>
                <w:b/>
                <w:sz w:val="24"/>
                <w:lang w:val="id-ID"/>
              </w:rPr>
            </w:pPr>
          </w:p>
        </w:tc>
        <w:tc>
          <w:tcPr>
            <w:tcW w:w="1345" w:type="dxa"/>
            <w:vAlign w:val="center"/>
          </w:tcPr>
          <w:p w14:paraId="78BDB224" w14:textId="77777777" w:rsidR="003704F2" w:rsidRPr="005774EA" w:rsidRDefault="003704F2" w:rsidP="00BE5030">
            <w:pPr>
              <w:jc w:val="center"/>
              <w:rPr>
                <w:rFonts w:ascii="Times New Roman" w:eastAsia="MS Gothic" w:hAnsi="Times New Roman" w:cs="Times New Roman"/>
                <w:b/>
                <w:sz w:val="24"/>
                <w:lang w:val="id-ID"/>
              </w:rPr>
            </w:pPr>
            <w:r w:rsidRPr="005774EA">
              <w:rPr>
                <w:rFonts w:ascii="Times New Roman" w:eastAsia="MS Gothic" w:hAnsi="Times New Roman" w:cs="Times New Roman"/>
                <w:b/>
                <w:sz w:val="24"/>
                <w:lang w:val="id-ID"/>
              </w:rPr>
              <w:t>F</w:t>
            </w:r>
            <w:r>
              <w:rPr>
                <w:rFonts w:ascii="Times New Roman" w:eastAsia="MS Gothic" w:hAnsi="Times New Roman" w:cs="Times New Roman"/>
                <w:b/>
                <w:sz w:val="24"/>
                <w:lang w:val="id-ID"/>
              </w:rPr>
              <w:t>0</w:t>
            </w:r>
          </w:p>
        </w:tc>
        <w:tc>
          <w:tcPr>
            <w:tcW w:w="1345" w:type="dxa"/>
            <w:vAlign w:val="center"/>
          </w:tcPr>
          <w:p w14:paraId="20681547" w14:textId="77777777" w:rsidR="003704F2" w:rsidRPr="005774EA" w:rsidRDefault="003704F2" w:rsidP="00BE5030">
            <w:pPr>
              <w:jc w:val="center"/>
              <w:rPr>
                <w:rFonts w:ascii="Times New Roman" w:eastAsia="MS Gothic" w:hAnsi="Times New Roman" w:cs="Times New Roman"/>
                <w:b/>
                <w:sz w:val="24"/>
                <w:lang w:val="id-ID"/>
              </w:rPr>
            </w:pPr>
            <w:r>
              <w:rPr>
                <w:rFonts w:ascii="Times New Roman" w:eastAsia="MS Gothic" w:hAnsi="Times New Roman" w:cs="Times New Roman"/>
                <w:b/>
                <w:sz w:val="24"/>
                <w:lang w:val="id-ID"/>
              </w:rPr>
              <w:t>F1</w:t>
            </w:r>
          </w:p>
        </w:tc>
        <w:tc>
          <w:tcPr>
            <w:tcW w:w="1345" w:type="dxa"/>
            <w:vAlign w:val="center"/>
          </w:tcPr>
          <w:p w14:paraId="5405048E" w14:textId="77777777" w:rsidR="003704F2" w:rsidRPr="005774EA" w:rsidRDefault="003704F2" w:rsidP="00BE5030">
            <w:pPr>
              <w:jc w:val="center"/>
              <w:rPr>
                <w:rFonts w:ascii="Times New Roman" w:eastAsia="MS Gothic" w:hAnsi="Times New Roman" w:cs="Times New Roman"/>
                <w:b/>
                <w:sz w:val="24"/>
                <w:lang w:val="id-ID"/>
              </w:rPr>
            </w:pPr>
            <w:r>
              <w:rPr>
                <w:rFonts w:ascii="Times New Roman" w:eastAsia="MS Gothic" w:hAnsi="Times New Roman" w:cs="Times New Roman"/>
                <w:b/>
                <w:sz w:val="24"/>
                <w:lang w:val="id-ID"/>
              </w:rPr>
              <w:t>F2</w:t>
            </w:r>
          </w:p>
        </w:tc>
        <w:tc>
          <w:tcPr>
            <w:tcW w:w="1345" w:type="dxa"/>
            <w:vAlign w:val="center"/>
          </w:tcPr>
          <w:p w14:paraId="5F8CAB87" w14:textId="77777777" w:rsidR="003704F2" w:rsidRPr="005774EA" w:rsidRDefault="003704F2" w:rsidP="00BE5030">
            <w:pPr>
              <w:jc w:val="center"/>
              <w:rPr>
                <w:rFonts w:ascii="Times New Roman" w:eastAsia="MS Gothic" w:hAnsi="Times New Roman" w:cs="Times New Roman"/>
                <w:b/>
                <w:sz w:val="24"/>
                <w:lang w:val="id-ID"/>
              </w:rPr>
            </w:pPr>
            <w:r>
              <w:rPr>
                <w:rFonts w:ascii="Times New Roman" w:eastAsia="MS Gothic" w:hAnsi="Times New Roman" w:cs="Times New Roman"/>
                <w:b/>
                <w:sz w:val="24"/>
                <w:lang w:val="id-ID"/>
              </w:rPr>
              <w:t>F3</w:t>
            </w:r>
          </w:p>
        </w:tc>
      </w:tr>
      <w:tr w:rsidR="003704F2" w:rsidRPr="000C738D" w14:paraId="667FF358" w14:textId="77777777" w:rsidTr="00BE5030">
        <w:tc>
          <w:tcPr>
            <w:tcW w:w="1940" w:type="dxa"/>
            <w:vMerge w:val="restart"/>
            <w:vAlign w:val="center"/>
          </w:tcPr>
          <w:p w14:paraId="55FE5E33" w14:textId="77777777" w:rsidR="003704F2" w:rsidRDefault="003704F2" w:rsidP="00BE5030">
            <w:pPr>
              <w:jc w:val="center"/>
              <w:rPr>
                <w:rFonts w:ascii="Times New Roman" w:hAnsi="Times New Roman" w:cs="Times New Roman"/>
                <w:sz w:val="24"/>
                <w:lang w:val="id-ID"/>
              </w:rPr>
            </w:pPr>
            <w:r>
              <w:rPr>
                <w:rFonts w:ascii="Times New Roman" w:hAnsi="Times New Roman" w:cs="Times New Roman"/>
                <w:sz w:val="24"/>
                <w:lang w:val="id-ID"/>
              </w:rPr>
              <w:t xml:space="preserve">Warna </w:t>
            </w:r>
          </w:p>
          <w:p w14:paraId="1A70BA8C" w14:textId="77777777" w:rsidR="003704F2" w:rsidRPr="000C738D" w:rsidRDefault="003704F2" w:rsidP="00BE5030">
            <w:pPr>
              <w:jc w:val="center"/>
              <w:rPr>
                <w:rFonts w:ascii="Times New Roman" w:hAnsi="Times New Roman" w:cs="Times New Roman"/>
                <w:sz w:val="24"/>
                <w:lang w:val="id-ID"/>
              </w:rPr>
            </w:pPr>
            <w:r>
              <w:rPr>
                <w:rFonts w:ascii="Times New Roman" w:hAnsi="Times New Roman" w:cs="Times New Roman"/>
                <w:sz w:val="24"/>
                <w:lang w:val="id-ID"/>
              </w:rPr>
              <w:t xml:space="preserve">Pelembab Bibir </w:t>
            </w:r>
          </w:p>
        </w:tc>
        <w:tc>
          <w:tcPr>
            <w:tcW w:w="1923" w:type="dxa"/>
          </w:tcPr>
          <w:p w14:paraId="71B1558A"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Sangat Suka</w:t>
            </w:r>
          </w:p>
        </w:tc>
        <w:tc>
          <w:tcPr>
            <w:tcW w:w="1345" w:type="dxa"/>
          </w:tcPr>
          <w:p w14:paraId="3B2B7051" w14:textId="77777777" w:rsidR="003704F2" w:rsidRPr="000C738D" w:rsidRDefault="003704F2" w:rsidP="00BE5030">
            <w:pPr>
              <w:jc w:val="both"/>
              <w:rPr>
                <w:rFonts w:ascii="Times New Roman" w:hAnsi="Times New Roman" w:cs="Times New Roman"/>
                <w:sz w:val="24"/>
                <w:lang w:val="id-ID"/>
              </w:rPr>
            </w:pPr>
          </w:p>
        </w:tc>
        <w:tc>
          <w:tcPr>
            <w:tcW w:w="1345" w:type="dxa"/>
          </w:tcPr>
          <w:p w14:paraId="0C809D89" w14:textId="77777777" w:rsidR="003704F2" w:rsidRPr="000C738D" w:rsidRDefault="003704F2" w:rsidP="00BE5030">
            <w:pPr>
              <w:jc w:val="both"/>
              <w:rPr>
                <w:rFonts w:ascii="Times New Roman" w:hAnsi="Times New Roman" w:cs="Times New Roman"/>
                <w:sz w:val="24"/>
                <w:lang w:val="id-ID"/>
              </w:rPr>
            </w:pPr>
          </w:p>
        </w:tc>
        <w:tc>
          <w:tcPr>
            <w:tcW w:w="1345" w:type="dxa"/>
          </w:tcPr>
          <w:p w14:paraId="3D283689" w14:textId="77777777" w:rsidR="003704F2" w:rsidRPr="000C738D" w:rsidRDefault="003704F2" w:rsidP="00BE5030">
            <w:pPr>
              <w:jc w:val="both"/>
              <w:rPr>
                <w:rFonts w:ascii="Times New Roman" w:hAnsi="Times New Roman" w:cs="Times New Roman"/>
                <w:sz w:val="24"/>
                <w:lang w:val="id-ID"/>
              </w:rPr>
            </w:pPr>
          </w:p>
        </w:tc>
        <w:tc>
          <w:tcPr>
            <w:tcW w:w="1345" w:type="dxa"/>
          </w:tcPr>
          <w:p w14:paraId="4AC0EE3A" w14:textId="77777777" w:rsidR="003704F2" w:rsidRPr="000C738D" w:rsidRDefault="003704F2" w:rsidP="00BE5030">
            <w:pPr>
              <w:jc w:val="both"/>
              <w:rPr>
                <w:rFonts w:ascii="Times New Roman" w:hAnsi="Times New Roman" w:cs="Times New Roman"/>
                <w:sz w:val="24"/>
                <w:lang w:val="id-ID"/>
              </w:rPr>
            </w:pPr>
          </w:p>
        </w:tc>
      </w:tr>
      <w:tr w:rsidR="003704F2" w:rsidRPr="000C738D" w14:paraId="7622E46F" w14:textId="77777777" w:rsidTr="00BE5030">
        <w:tc>
          <w:tcPr>
            <w:tcW w:w="1940" w:type="dxa"/>
            <w:vMerge/>
            <w:vAlign w:val="center"/>
          </w:tcPr>
          <w:p w14:paraId="55A773B9" w14:textId="77777777" w:rsidR="003704F2" w:rsidRPr="000C738D" w:rsidRDefault="003704F2" w:rsidP="00BE5030">
            <w:pPr>
              <w:jc w:val="center"/>
              <w:rPr>
                <w:rFonts w:ascii="Times New Roman" w:hAnsi="Times New Roman" w:cs="Times New Roman"/>
                <w:sz w:val="24"/>
                <w:lang w:val="id-ID"/>
              </w:rPr>
            </w:pPr>
          </w:p>
        </w:tc>
        <w:tc>
          <w:tcPr>
            <w:tcW w:w="1923" w:type="dxa"/>
          </w:tcPr>
          <w:p w14:paraId="140F6A9C"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Suka</w:t>
            </w:r>
          </w:p>
        </w:tc>
        <w:tc>
          <w:tcPr>
            <w:tcW w:w="1345" w:type="dxa"/>
          </w:tcPr>
          <w:p w14:paraId="2E799374" w14:textId="77777777" w:rsidR="003704F2" w:rsidRPr="000C738D" w:rsidRDefault="003704F2" w:rsidP="00BE5030">
            <w:pPr>
              <w:jc w:val="both"/>
              <w:rPr>
                <w:rFonts w:ascii="Times New Roman" w:hAnsi="Times New Roman" w:cs="Times New Roman"/>
                <w:sz w:val="24"/>
                <w:lang w:val="id-ID"/>
              </w:rPr>
            </w:pPr>
          </w:p>
        </w:tc>
        <w:tc>
          <w:tcPr>
            <w:tcW w:w="1345" w:type="dxa"/>
          </w:tcPr>
          <w:p w14:paraId="091A8623" w14:textId="77777777" w:rsidR="003704F2" w:rsidRPr="000C738D" w:rsidRDefault="003704F2" w:rsidP="00BE5030">
            <w:pPr>
              <w:jc w:val="both"/>
              <w:rPr>
                <w:rFonts w:ascii="Times New Roman" w:hAnsi="Times New Roman" w:cs="Times New Roman"/>
                <w:sz w:val="24"/>
                <w:lang w:val="id-ID"/>
              </w:rPr>
            </w:pPr>
          </w:p>
        </w:tc>
        <w:tc>
          <w:tcPr>
            <w:tcW w:w="1345" w:type="dxa"/>
          </w:tcPr>
          <w:p w14:paraId="59989AA5" w14:textId="77777777" w:rsidR="003704F2" w:rsidRPr="000C738D" w:rsidRDefault="003704F2" w:rsidP="00BE5030">
            <w:pPr>
              <w:jc w:val="both"/>
              <w:rPr>
                <w:rFonts w:ascii="Times New Roman" w:hAnsi="Times New Roman" w:cs="Times New Roman"/>
                <w:sz w:val="24"/>
                <w:lang w:val="id-ID"/>
              </w:rPr>
            </w:pPr>
          </w:p>
        </w:tc>
        <w:tc>
          <w:tcPr>
            <w:tcW w:w="1345" w:type="dxa"/>
          </w:tcPr>
          <w:p w14:paraId="4E71930B" w14:textId="77777777" w:rsidR="003704F2" w:rsidRPr="000C738D" w:rsidRDefault="003704F2" w:rsidP="00BE5030">
            <w:pPr>
              <w:jc w:val="both"/>
              <w:rPr>
                <w:rFonts w:ascii="Times New Roman" w:hAnsi="Times New Roman" w:cs="Times New Roman"/>
                <w:sz w:val="24"/>
                <w:lang w:val="id-ID"/>
              </w:rPr>
            </w:pPr>
          </w:p>
        </w:tc>
      </w:tr>
      <w:tr w:rsidR="003704F2" w:rsidRPr="000C738D" w14:paraId="367E6F62" w14:textId="77777777" w:rsidTr="00BE5030">
        <w:tc>
          <w:tcPr>
            <w:tcW w:w="1940" w:type="dxa"/>
            <w:vMerge/>
            <w:vAlign w:val="center"/>
          </w:tcPr>
          <w:p w14:paraId="33A2758E" w14:textId="77777777" w:rsidR="003704F2" w:rsidRPr="000C738D" w:rsidRDefault="003704F2" w:rsidP="00BE5030">
            <w:pPr>
              <w:jc w:val="center"/>
              <w:rPr>
                <w:rFonts w:ascii="Times New Roman" w:hAnsi="Times New Roman" w:cs="Times New Roman"/>
                <w:sz w:val="24"/>
                <w:lang w:val="id-ID"/>
              </w:rPr>
            </w:pPr>
          </w:p>
        </w:tc>
        <w:tc>
          <w:tcPr>
            <w:tcW w:w="1923" w:type="dxa"/>
          </w:tcPr>
          <w:p w14:paraId="7A848C8B"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Kurang Suka</w:t>
            </w:r>
          </w:p>
        </w:tc>
        <w:tc>
          <w:tcPr>
            <w:tcW w:w="1345" w:type="dxa"/>
          </w:tcPr>
          <w:p w14:paraId="4A10A708" w14:textId="77777777" w:rsidR="003704F2" w:rsidRPr="000C738D" w:rsidRDefault="003704F2" w:rsidP="00BE5030">
            <w:pPr>
              <w:jc w:val="both"/>
              <w:rPr>
                <w:rFonts w:ascii="Times New Roman" w:hAnsi="Times New Roman" w:cs="Times New Roman"/>
                <w:sz w:val="24"/>
                <w:lang w:val="id-ID"/>
              </w:rPr>
            </w:pPr>
          </w:p>
        </w:tc>
        <w:tc>
          <w:tcPr>
            <w:tcW w:w="1345" w:type="dxa"/>
          </w:tcPr>
          <w:p w14:paraId="7BE4C587" w14:textId="77777777" w:rsidR="003704F2" w:rsidRPr="000C738D" w:rsidRDefault="003704F2" w:rsidP="00BE5030">
            <w:pPr>
              <w:jc w:val="both"/>
              <w:rPr>
                <w:rFonts w:ascii="Times New Roman" w:hAnsi="Times New Roman" w:cs="Times New Roman"/>
                <w:sz w:val="24"/>
                <w:lang w:val="id-ID"/>
              </w:rPr>
            </w:pPr>
          </w:p>
        </w:tc>
        <w:tc>
          <w:tcPr>
            <w:tcW w:w="1345" w:type="dxa"/>
          </w:tcPr>
          <w:p w14:paraId="127AD444" w14:textId="77777777" w:rsidR="003704F2" w:rsidRPr="000C738D" w:rsidRDefault="003704F2" w:rsidP="00BE5030">
            <w:pPr>
              <w:jc w:val="both"/>
              <w:rPr>
                <w:rFonts w:ascii="Times New Roman" w:hAnsi="Times New Roman" w:cs="Times New Roman"/>
                <w:sz w:val="24"/>
                <w:lang w:val="id-ID"/>
              </w:rPr>
            </w:pPr>
          </w:p>
        </w:tc>
        <w:tc>
          <w:tcPr>
            <w:tcW w:w="1345" w:type="dxa"/>
          </w:tcPr>
          <w:p w14:paraId="0D2DF0E0" w14:textId="77777777" w:rsidR="003704F2" w:rsidRPr="000C738D" w:rsidRDefault="003704F2" w:rsidP="00BE5030">
            <w:pPr>
              <w:jc w:val="both"/>
              <w:rPr>
                <w:rFonts w:ascii="Times New Roman" w:hAnsi="Times New Roman" w:cs="Times New Roman"/>
                <w:sz w:val="24"/>
                <w:lang w:val="id-ID"/>
              </w:rPr>
            </w:pPr>
          </w:p>
        </w:tc>
      </w:tr>
      <w:tr w:rsidR="003704F2" w:rsidRPr="000C738D" w14:paraId="4B330A1B" w14:textId="77777777" w:rsidTr="00BE5030">
        <w:tc>
          <w:tcPr>
            <w:tcW w:w="1940" w:type="dxa"/>
            <w:vMerge/>
            <w:vAlign w:val="center"/>
          </w:tcPr>
          <w:p w14:paraId="2B83CA4F" w14:textId="77777777" w:rsidR="003704F2" w:rsidRPr="000C738D" w:rsidRDefault="003704F2" w:rsidP="00BE5030">
            <w:pPr>
              <w:jc w:val="center"/>
              <w:rPr>
                <w:rFonts w:ascii="Times New Roman" w:hAnsi="Times New Roman" w:cs="Times New Roman"/>
                <w:sz w:val="24"/>
                <w:lang w:val="id-ID"/>
              </w:rPr>
            </w:pPr>
          </w:p>
        </w:tc>
        <w:tc>
          <w:tcPr>
            <w:tcW w:w="1923" w:type="dxa"/>
          </w:tcPr>
          <w:p w14:paraId="79F50C04"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Tidak Suka</w:t>
            </w:r>
          </w:p>
        </w:tc>
        <w:tc>
          <w:tcPr>
            <w:tcW w:w="1345" w:type="dxa"/>
          </w:tcPr>
          <w:p w14:paraId="48DAF50E" w14:textId="77777777" w:rsidR="003704F2" w:rsidRPr="000C738D" w:rsidRDefault="003704F2" w:rsidP="00BE5030">
            <w:pPr>
              <w:jc w:val="both"/>
              <w:rPr>
                <w:rFonts w:ascii="Times New Roman" w:hAnsi="Times New Roman" w:cs="Times New Roman"/>
                <w:sz w:val="24"/>
                <w:lang w:val="id-ID"/>
              </w:rPr>
            </w:pPr>
          </w:p>
        </w:tc>
        <w:tc>
          <w:tcPr>
            <w:tcW w:w="1345" w:type="dxa"/>
          </w:tcPr>
          <w:p w14:paraId="12F800D1" w14:textId="77777777" w:rsidR="003704F2" w:rsidRPr="000C738D" w:rsidRDefault="003704F2" w:rsidP="00BE5030">
            <w:pPr>
              <w:jc w:val="both"/>
              <w:rPr>
                <w:rFonts w:ascii="Times New Roman" w:hAnsi="Times New Roman" w:cs="Times New Roman"/>
                <w:sz w:val="24"/>
                <w:lang w:val="id-ID"/>
              </w:rPr>
            </w:pPr>
          </w:p>
        </w:tc>
        <w:tc>
          <w:tcPr>
            <w:tcW w:w="1345" w:type="dxa"/>
          </w:tcPr>
          <w:p w14:paraId="4F440686" w14:textId="77777777" w:rsidR="003704F2" w:rsidRPr="000C738D" w:rsidRDefault="003704F2" w:rsidP="00BE5030">
            <w:pPr>
              <w:jc w:val="both"/>
              <w:rPr>
                <w:rFonts w:ascii="Times New Roman" w:hAnsi="Times New Roman" w:cs="Times New Roman"/>
                <w:sz w:val="24"/>
                <w:lang w:val="id-ID"/>
              </w:rPr>
            </w:pPr>
          </w:p>
        </w:tc>
        <w:tc>
          <w:tcPr>
            <w:tcW w:w="1345" w:type="dxa"/>
          </w:tcPr>
          <w:p w14:paraId="7FBB3025" w14:textId="77777777" w:rsidR="003704F2" w:rsidRPr="000C738D" w:rsidRDefault="003704F2" w:rsidP="00BE5030">
            <w:pPr>
              <w:jc w:val="both"/>
              <w:rPr>
                <w:rFonts w:ascii="Times New Roman" w:hAnsi="Times New Roman" w:cs="Times New Roman"/>
                <w:sz w:val="24"/>
                <w:lang w:val="id-ID"/>
              </w:rPr>
            </w:pPr>
          </w:p>
        </w:tc>
      </w:tr>
      <w:tr w:rsidR="003704F2" w:rsidRPr="000C738D" w14:paraId="492D9B55" w14:textId="77777777" w:rsidTr="00BE5030">
        <w:tc>
          <w:tcPr>
            <w:tcW w:w="1940" w:type="dxa"/>
            <w:vMerge w:val="restart"/>
            <w:vAlign w:val="center"/>
          </w:tcPr>
          <w:p w14:paraId="001781A8" w14:textId="77777777" w:rsidR="003704F2" w:rsidRDefault="003704F2" w:rsidP="00BE5030">
            <w:pPr>
              <w:jc w:val="center"/>
              <w:rPr>
                <w:rFonts w:ascii="Times New Roman" w:hAnsi="Times New Roman" w:cs="Times New Roman"/>
                <w:sz w:val="24"/>
                <w:lang w:val="id-ID"/>
              </w:rPr>
            </w:pPr>
            <w:r>
              <w:rPr>
                <w:rFonts w:ascii="Times New Roman" w:hAnsi="Times New Roman" w:cs="Times New Roman"/>
                <w:sz w:val="24"/>
                <w:lang w:val="id-ID"/>
              </w:rPr>
              <w:t xml:space="preserve">Aroma </w:t>
            </w:r>
          </w:p>
          <w:p w14:paraId="20D5C753" w14:textId="77777777" w:rsidR="003704F2" w:rsidRPr="000C738D" w:rsidRDefault="003704F2" w:rsidP="00BE5030">
            <w:pPr>
              <w:jc w:val="center"/>
              <w:rPr>
                <w:rFonts w:ascii="Times New Roman" w:hAnsi="Times New Roman" w:cs="Times New Roman"/>
                <w:sz w:val="24"/>
                <w:lang w:val="id-ID"/>
              </w:rPr>
            </w:pPr>
            <w:r>
              <w:rPr>
                <w:rFonts w:ascii="Times New Roman" w:hAnsi="Times New Roman" w:cs="Times New Roman"/>
                <w:sz w:val="24"/>
                <w:lang w:val="id-ID"/>
              </w:rPr>
              <w:t>Pelembab Bibir</w:t>
            </w:r>
          </w:p>
        </w:tc>
        <w:tc>
          <w:tcPr>
            <w:tcW w:w="1923" w:type="dxa"/>
          </w:tcPr>
          <w:p w14:paraId="444C84F5"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Sangat Suka</w:t>
            </w:r>
          </w:p>
        </w:tc>
        <w:tc>
          <w:tcPr>
            <w:tcW w:w="1345" w:type="dxa"/>
          </w:tcPr>
          <w:p w14:paraId="46958F42" w14:textId="77777777" w:rsidR="003704F2" w:rsidRPr="000C738D" w:rsidRDefault="003704F2" w:rsidP="00BE5030">
            <w:pPr>
              <w:jc w:val="both"/>
              <w:rPr>
                <w:rFonts w:ascii="Times New Roman" w:hAnsi="Times New Roman" w:cs="Times New Roman"/>
                <w:sz w:val="24"/>
                <w:lang w:val="id-ID"/>
              </w:rPr>
            </w:pPr>
          </w:p>
        </w:tc>
        <w:tc>
          <w:tcPr>
            <w:tcW w:w="1345" w:type="dxa"/>
          </w:tcPr>
          <w:p w14:paraId="72A5B229" w14:textId="77777777" w:rsidR="003704F2" w:rsidRPr="000C738D" w:rsidRDefault="003704F2" w:rsidP="00BE5030">
            <w:pPr>
              <w:jc w:val="both"/>
              <w:rPr>
                <w:rFonts w:ascii="Times New Roman" w:hAnsi="Times New Roman" w:cs="Times New Roman"/>
                <w:sz w:val="24"/>
                <w:lang w:val="id-ID"/>
              </w:rPr>
            </w:pPr>
          </w:p>
        </w:tc>
        <w:tc>
          <w:tcPr>
            <w:tcW w:w="1345" w:type="dxa"/>
          </w:tcPr>
          <w:p w14:paraId="59B0D145" w14:textId="77777777" w:rsidR="003704F2" w:rsidRPr="000C738D" w:rsidRDefault="003704F2" w:rsidP="00BE5030">
            <w:pPr>
              <w:jc w:val="both"/>
              <w:rPr>
                <w:rFonts w:ascii="Times New Roman" w:hAnsi="Times New Roman" w:cs="Times New Roman"/>
                <w:sz w:val="24"/>
                <w:lang w:val="id-ID"/>
              </w:rPr>
            </w:pPr>
          </w:p>
        </w:tc>
        <w:tc>
          <w:tcPr>
            <w:tcW w:w="1345" w:type="dxa"/>
          </w:tcPr>
          <w:p w14:paraId="6F592000" w14:textId="77777777" w:rsidR="003704F2" w:rsidRPr="000C738D" w:rsidRDefault="003704F2" w:rsidP="00BE5030">
            <w:pPr>
              <w:jc w:val="both"/>
              <w:rPr>
                <w:rFonts w:ascii="Times New Roman" w:hAnsi="Times New Roman" w:cs="Times New Roman"/>
                <w:sz w:val="24"/>
                <w:lang w:val="id-ID"/>
              </w:rPr>
            </w:pPr>
          </w:p>
        </w:tc>
      </w:tr>
      <w:tr w:rsidR="003704F2" w:rsidRPr="000C738D" w14:paraId="518EA4B7" w14:textId="77777777" w:rsidTr="00BE5030">
        <w:tc>
          <w:tcPr>
            <w:tcW w:w="1940" w:type="dxa"/>
            <w:vMerge/>
            <w:vAlign w:val="center"/>
          </w:tcPr>
          <w:p w14:paraId="75ACE51E" w14:textId="77777777" w:rsidR="003704F2" w:rsidRPr="000C738D" w:rsidRDefault="003704F2" w:rsidP="00BE5030">
            <w:pPr>
              <w:jc w:val="center"/>
              <w:rPr>
                <w:rFonts w:ascii="Times New Roman" w:hAnsi="Times New Roman" w:cs="Times New Roman"/>
                <w:sz w:val="24"/>
                <w:lang w:val="id-ID"/>
              </w:rPr>
            </w:pPr>
          </w:p>
        </w:tc>
        <w:tc>
          <w:tcPr>
            <w:tcW w:w="1923" w:type="dxa"/>
          </w:tcPr>
          <w:p w14:paraId="04DE968E"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Suka</w:t>
            </w:r>
          </w:p>
        </w:tc>
        <w:tc>
          <w:tcPr>
            <w:tcW w:w="1345" w:type="dxa"/>
          </w:tcPr>
          <w:p w14:paraId="6A42735D" w14:textId="77777777" w:rsidR="003704F2" w:rsidRPr="000C738D" w:rsidRDefault="003704F2" w:rsidP="00BE5030">
            <w:pPr>
              <w:jc w:val="both"/>
              <w:rPr>
                <w:rFonts w:ascii="Times New Roman" w:hAnsi="Times New Roman" w:cs="Times New Roman"/>
                <w:sz w:val="24"/>
                <w:lang w:val="id-ID"/>
              </w:rPr>
            </w:pPr>
          </w:p>
        </w:tc>
        <w:tc>
          <w:tcPr>
            <w:tcW w:w="1345" w:type="dxa"/>
          </w:tcPr>
          <w:p w14:paraId="1250B651" w14:textId="77777777" w:rsidR="003704F2" w:rsidRPr="000C738D" w:rsidRDefault="003704F2" w:rsidP="00BE5030">
            <w:pPr>
              <w:jc w:val="both"/>
              <w:rPr>
                <w:rFonts w:ascii="Times New Roman" w:hAnsi="Times New Roman" w:cs="Times New Roman"/>
                <w:sz w:val="24"/>
                <w:lang w:val="id-ID"/>
              </w:rPr>
            </w:pPr>
          </w:p>
        </w:tc>
        <w:tc>
          <w:tcPr>
            <w:tcW w:w="1345" w:type="dxa"/>
          </w:tcPr>
          <w:p w14:paraId="3D6EFABF" w14:textId="77777777" w:rsidR="003704F2" w:rsidRPr="000C738D" w:rsidRDefault="003704F2" w:rsidP="00BE5030">
            <w:pPr>
              <w:jc w:val="both"/>
              <w:rPr>
                <w:rFonts w:ascii="Times New Roman" w:hAnsi="Times New Roman" w:cs="Times New Roman"/>
                <w:sz w:val="24"/>
                <w:lang w:val="id-ID"/>
              </w:rPr>
            </w:pPr>
          </w:p>
        </w:tc>
        <w:tc>
          <w:tcPr>
            <w:tcW w:w="1345" w:type="dxa"/>
          </w:tcPr>
          <w:p w14:paraId="65964980" w14:textId="77777777" w:rsidR="003704F2" w:rsidRPr="000C738D" w:rsidRDefault="003704F2" w:rsidP="00BE5030">
            <w:pPr>
              <w:jc w:val="both"/>
              <w:rPr>
                <w:rFonts w:ascii="Times New Roman" w:hAnsi="Times New Roman" w:cs="Times New Roman"/>
                <w:sz w:val="24"/>
                <w:lang w:val="id-ID"/>
              </w:rPr>
            </w:pPr>
          </w:p>
        </w:tc>
      </w:tr>
      <w:tr w:rsidR="003704F2" w:rsidRPr="000C738D" w14:paraId="1DDA5EA1" w14:textId="77777777" w:rsidTr="00BE5030">
        <w:tc>
          <w:tcPr>
            <w:tcW w:w="1940" w:type="dxa"/>
            <w:vMerge/>
            <w:vAlign w:val="center"/>
          </w:tcPr>
          <w:p w14:paraId="6851EBED" w14:textId="77777777" w:rsidR="003704F2" w:rsidRPr="000C738D" w:rsidRDefault="003704F2" w:rsidP="00BE5030">
            <w:pPr>
              <w:jc w:val="center"/>
              <w:rPr>
                <w:rFonts w:ascii="Times New Roman" w:hAnsi="Times New Roman" w:cs="Times New Roman"/>
                <w:sz w:val="24"/>
                <w:lang w:val="id-ID"/>
              </w:rPr>
            </w:pPr>
          </w:p>
        </w:tc>
        <w:tc>
          <w:tcPr>
            <w:tcW w:w="1923" w:type="dxa"/>
          </w:tcPr>
          <w:p w14:paraId="29D4CF12"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Kurang Suka</w:t>
            </w:r>
          </w:p>
        </w:tc>
        <w:tc>
          <w:tcPr>
            <w:tcW w:w="1345" w:type="dxa"/>
          </w:tcPr>
          <w:p w14:paraId="6418B590" w14:textId="77777777" w:rsidR="003704F2" w:rsidRPr="000C738D" w:rsidRDefault="003704F2" w:rsidP="00BE5030">
            <w:pPr>
              <w:jc w:val="both"/>
              <w:rPr>
                <w:rFonts w:ascii="Times New Roman" w:hAnsi="Times New Roman" w:cs="Times New Roman"/>
                <w:sz w:val="24"/>
                <w:lang w:val="id-ID"/>
              </w:rPr>
            </w:pPr>
          </w:p>
        </w:tc>
        <w:tc>
          <w:tcPr>
            <w:tcW w:w="1345" w:type="dxa"/>
          </w:tcPr>
          <w:p w14:paraId="22FA2EDB" w14:textId="77777777" w:rsidR="003704F2" w:rsidRPr="000C738D" w:rsidRDefault="003704F2" w:rsidP="00BE5030">
            <w:pPr>
              <w:jc w:val="both"/>
              <w:rPr>
                <w:rFonts w:ascii="Times New Roman" w:hAnsi="Times New Roman" w:cs="Times New Roman"/>
                <w:sz w:val="24"/>
                <w:lang w:val="id-ID"/>
              </w:rPr>
            </w:pPr>
          </w:p>
        </w:tc>
        <w:tc>
          <w:tcPr>
            <w:tcW w:w="1345" w:type="dxa"/>
          </w:tcPr>
          <w:p w14:paraId="72E43D5B" w14:textId="77777777" w:rsidR="003704F2" w:rsidRPr="000C738D" w:rsidRDefault="003704F2" w:rsidP="00BE5030">
            <w:pPr>
              <w:jc w:val="both"/>
              <w:rPr>
                <w:rFonts w:ascii="Times New Roman" w:hAnsi="Times New Roman" w:cs="Times New Roman"/>
                <w:sz w:val="24"/>
                <w:lang w:val="id-ID"/>
              </w:rPr>
            </w:pPr>
          </w:p>
        </w:tc>
        <w:tc>
          <w:tcPr>
            <w:tcW w:w="1345" w:type="dxa"/>
          </w:tcPr>
          <w:p w14:paraId="3912B5EF" w14:textId="77777777" w:rsidR="003704F2" w:rsidRPr="000C738D" w:rsidRDefault="003704F2" w:rsidP="00BE5030">
            <w:pPr>
              <w:jc w:val="both"/>
              <w:rPr>
                <w:rFonts w:ascii="Times New Roman" w:hAnsi="Times New Roman" w:cs="Times New Roman"/>
                <w:sz w:val="24"/>
                <w:lang w:val="id-ID"/>
              </w:rPr>
            </w:pPr>
          </w:p>
        </w:tc>
      </w:tr>
      <w:tr w:rsidR="003704F2" w:rsidRPr="000C738D" w14:paraId="3E6CEFBB" w14:textId="77777777" w:rsidTr="00BE5030">
        <w:tc>
          <w:tcPr>
            <w:tcW w:w="1940" w:type="dxa"/>
            <w:vMerge/>
            <w:vAlign w:val="center"/>
          </w:tcPr>
          <w:p w14:paraId="5D6D00EE" w14:textId="77777777" w:rsidR="003704F2" w:rsidRPr="000C738D" w:rsidRDefault="003704F2" w:rsidP="00BE5030">
            <w:pPr>
              <w:jc w:val="center"/>
              <w:rPr>
                <w:rFonts w:ascii="Times New Roman" w:hAnsi="Times New Roman" w:cs="Times New Roman"/>
                <w:sz w:val="24"/>
                <w:lang w:val="id-ID"/>
              </w:rPr>
            </w:pPr>
          </w:p>
        </w:tc>
        <w:tc>
          <w:tcPr>
            <w:tcW w:w="1923" w:type="dxa"/>
          </w:tcPr>
          <w:p w14:paraId="39C99E60"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Tidak Suka</w:t>
            </w:r>
          </w:p>
        </w:tc>
        <w:tc>
          <w:tcPr>
            <w:tcW w:w="1345" w:type="dxa"/>
          </w:tcPr>
          <w:p w14:paraId="06CDA2A5" w14:textId="77777777" w:rsidR="003704F2" w:rsidRPr="000C738D" w:rsidRDefault="003704F2" w:rsidP="00BE5030">
            <w:pPr>
              <w:jc w:val="both"/>
              <w:rPr>
                <w:rFonts w:ascii="Times New Roman" w:hAnsi="Times New Roman" w:cs="Times New Roman"/>
                <w:sz w:val="24"/>
                <w:lang w:val="id-ID"/>
              </w:rPr>
            </w:pPr>
          </w:p>
        </w:tc>
        <w:tc>
          <w:tcPr>
            <w:tcW w:w="1345" w:type="dxa"/>
          </w:tcPr>
          <w:p w14:paraId="19E53849" w14:textId="77777777" w:rsidR="003704F2" w:rsidRPr="000C738D" w:rsidRDefault="003704F2" w:rsidP="00BE5030">
            <w:pPr>
              <w:jc w:val="both"/>
              <w:rPr>
                <w:rFonts w:ascii="Times New Roman" w:hAnsi="Times New Roman" w:cs="Times New Roman"/>
                <w:sz w:val="24"/>
                <w:lang w:val="id-ID"/>
              </w:rPr>
            </w:pPr>
          </w:p>
        </w:tc>
        <w:tc>
          <w:tcPr>
            <w:tcW w:w="1345" w:type="dxa"/>
          </w:tcPr>
          <w:p w14:paraId="09ACFFAC" w14:textId="77777777" w:rsidR="003704F2" w:rsidRPr="000C738D" w:rsidRDefault="003704F2" w:rsidP="00BE5030">
            <w:pPr>
              <w:jc w:val="both"/>
              <w:rPr>
                <w:rFonts w:ascii="Times New Roman" w:hAnsi="Times New Roman" w:cs="Times New Roman"/>
                <w:sz w:val="24"/>
                <w:lang w:val="id-ID"/>
              </w:rPr>
            </w:pPr>
          </w:p>
        </w:tc>
        <w:tc>
          <w:tcPr>
            <w:tcW w:w="1345" w:type="dxa"/>
          </w:tcPr>
          <w:p w14:paraId="4CD910F9" w14:textId="77777777" w:rsidR="003704F2" w:rsidRPr="000C738D" w:rsidRDefault="003704F2" w:rsidP="00BE5030">
            <w:pPr>
              <w:jc w:val="both"/>
              <w:rPr>
                <w:rFonts w:ascii="Times New Roman" w:hAnsi="Times New Roman" w:cs="Times New Roman"/>
                <w:sz w:val="24"/>
                <w:lang w:val="id-ID"/>
              </w:rPr>
            </w:pPr>
          </w:p>
        </w:tc>
      </w:tr>
      <w:tr w:rsidR="003704F2" w:rsidRPr="000C738D" w14:paraId="147BEB7C" w14:textId="77777777" w:rsidTr="00BE5030">
        <w:tc>
          <w:tcPr>
            <w:tcW w:w="1940" w:type="dxa"/>
            <w:vMerge w:val="restart"/>
            <w:vAlign w:val="center"/>
          </w:tcPr>
          <w:p w14:paraId="7435B983" w14:textId="77777777" w:rsidR="003704F2" w:rsidRPr="000C738D" w:rsidRDefault="003704F2" w:rsidP="00BE5030">
            <w:pPr>
              <w:jc w:val="center"/>
              <w:rPr>
                <w:rFonts w:ascii="Times New Roman" w:hAnsi="Times New Roman" w:cs="Times New Roman"/>
                <w:sz w:val="24"/>
                <w:lang w:val="id-ID"/>
              </w:rPr>
            </w:pPr>
            <w:r>
              <w:rPr>
                <w:rFonts w:ascii="Times New Roman" w:hAnsi="Times New Roman" w:cs="Times New Roman"/>
                <w:sz w:val="24"/>
                <w:lang w:val="id-ID"/>
              </w:rPr>
              <w:t xml:space="preserve">Tekstur Pelembab Bibir </w:t>
            </w:r>
          </w:p>
        </w:tc>
        <w:tc>
          <w:tcPr>
            <w:tcW w:w="1923" w:type="dxa"/>
          </w:tcPr>
          <w:p w14:paraId="4C1ADBF6"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Sangat Suka</w:t>
            </w:r>
          </w:p>
        </w:tc>
        <w:tc>
          <w:tcPr>
            <w:tcW w:w="1345" w:type="dxa"/>
          </w:tcPr>
          <w:p w14:paraId="3D75527F" w14:textId="77777777" w:rsidR="003704F2" w:rsidRPr="000C738D" w:rsidRDefault="003704F2" w:rsidP="00BE5030">
            <w:pPr>
              <w:jc w:val="both"/>
              <w:rPr>
                <w:rFonts w:ascii="Times New Roman" w:hAnsi="Times New Roman" w:cs="Times New Roman"/>
                <w:sz w:val="24"/>
                <w:lang w:val="id-ID"/>
              </w:rPr>
            </w:pPr>
          </w:p>
        </w:tc>
        <w:tc>
          <w:tcPr>
            <w:tcW w:w="1345" w:type="dxa"/>
          </w:tcPr>
          <w:p w14:paraId="58EA9BB7" w14:textId="77777777" w:rsidR="003704F2" w:rsidRPr="000C738D" w:rsidRDefault="003704F2" w:rsidP="00BE5030">
            <w:pPr>
              <w:jc w:val="both"/>
              <w:rPr>
                <w:rFonts w:ascii="Times New Roman" w:hAnsi="Times New Roman" w:cs="Times New Roman"/>
                <w:sz w:val="24"/>
                <w:lang w:val="id-ID"/>
              </w:rPr>
            </w:pPr>
          </w:p>
        </w:tc>
        <w:tc>
          <w:tcPr>
            <w:tcW w:w="1345" w:type="dxa"/>
          </w:tcPr>
          <w:p w14:paraId="3B64A38E" w14:textId="77777777" w:rsidR="003704F2" w:rsidRPr="000C738D" w:rsidRDefault="003704F2" w:rsidP="00BE5030">
            <w:pPr>
              <w:jc w:val="both"/>
              <w:rPr>
                <w:rFonts w:ascii="Times New Roman" w:hAnsi="Times New Roman" w:cs="Times New Roman"/>
                <w:sz w:val="24"/>
                <w:lang w:val="id-ID"/>
              </w:rPr>
            </w:pPr>
          </w:p>
        </w:tc>
        <w:tc>
          <w:tcPr>
            <w:tcW w:w="1345" w:type="dxa"/>
          </w:tcPr>
          <w:p w14:paraId="1EE363E4" w14:textId="77777777" w:rsidR="003704F2" w:rsidRPr="000C738D" w:rsidRDefault="003704F2" w:rsidP="00BE5030">
            <w:pPr>
              <w:jc w:val="both"/>
              <w:rPr>
                <w:rFonts w:ascii="Times New Roman" w:hAnsi="Times New Roman" w:cs="Times New Roman"/>
                <w:sz w:val="24"/>
                <w:lang w:val="id-ID"/>
              </w:rPr>
            </w:pPr>
          </w:p>
        </w:tc>
      </w:tr>
      <w:tr w:rsidR="003704F2" w:rsidRPr="000C738D" w14:paraId="34AF6749" w14:textId="77777777" w:rsidTr="00BE5030">
        <w:tc>
          <w:tcPr>
            <w:tcW w:w="1940" w:type="dxa"/>
            <w:vMerge/>
            <w:vAlign w:val="center"/>
          </w:tcPr>
          <w:p w14:paraId="7105BCBA" w14:textId="77777777" w:rsidR="003704F2" w:rsidRPr="000C738D" w:rsidRDefault="003704F2" w:rsidP="00BE5030">
            <w:pPr>
              <w:jc w:val="center"/>
              <w:rPr>
                <w:rFonts w:ascii="Times New Roman" w:hAnsi="Times New Roman" w:cs="Times New Roman"/>
                <w:sz w:val="24"/>
                <w:lang w:val="id-ID"/>
              </w:rPr>
            </w:pPr>
          </w:p>
        </w:tc>
        <w:tc>
          <w:tcPr>
            <w:tcW w:w="1923" w:type="dxa"/>
          </w:tcPr>
          <w:p w14:paraId="04260CC2"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Suka</w:t>
            </w:r>
          </w:p>
        </w:tc>
        <w:tc>
          <w:tcPr>
            <w:tcW w:w="1345" w:type="dxa"/>
          </w:tcPr>
          <w:p w14:paraId="42C41238" w14:textId="77777777" w:rsidR="003704F2" w:rsidRPr="000C738D" w:rsidRDefault="003704F2" w:rsidP="00BE5030">
            <w:pPr>
              <w:jc w:val="both"/>
              <w:rPr>
                <w:rFonts w:ascii="Times New Roman" w:hAnsi="Times New Roman" w:cs="Times New Roman"/>
                <w:sz w:val="24"/>
                <w:lang w:val="id-ID"/>
              </w:rPr>
            </w:pPr>
          </w:p>
        </w:tc>
        <w:tc>
          <w:tcPr>
            <w:tcW w:w="1345" w:type="dxa"/>
          </w:tcPr>
          <w:p w14:paraId="76FBBA78" w14:textId="77777777" w:rsidR="003704F2" w:rsidRPr="000C738D" w:rsidRDefault="003704F2" w:rsidP="00BE5030">
            <w:pPr>
              <w:jc w:val="both"/>
              <w:rPr>
                <w:rFonts w:ascii="Times New Roman" w:hAnsi="Times New Roman" w:cs="Times New Roman"/>
                <w:sz w:val="24"/>
                <w:lang w:val="id-ID"/>
              </w:rPr>
            </w:pPr>
          </w:p>
        </w:tc>
        <w:tc>
          <w:tcPr>
            <w:tcW w:w="1345" w:type="dxa"/>
          </w:tcPr>
          <w:p w14:paraId="322D7C6A" w14:textId="77777777" w:rsidR="003704F2" w:rsidRPr="000C738D" w:rsidRDefault="003704F2" w:rsidP="00BE5030">
            <w:pPr>
              <w:jc w:val="both"/>
              <w:rPr>
                <w:rFonts w:ascii="Times New Roman" w:hAnsi="Times New Roman" w:cs="Times New Roman"/>
                <w:sz w:val="24"/>
                <w:lang w:val="id-ID"/>
              </w:rPr>
            </w:pPr>
          </w:p>
        </w:tc>
        <w:tc>
          <w:tcPr>
            <w:tcW w:w="1345" w:type="dxa"/>
          </w:tcPr>
          <w:p w14:paraId="160ABADD" w14:textId="77777777" w:rsidR="003704F2" w:rsidRPr="000C738D" w:rsidRDefault="003704F2" w:rsidP="00BE5030">
            <w:pPr>
              <w:jc w:val="both"/>
              <w:rPr>
                <w:rFonts w:ascii="Times New Roman" w:hAnsi="Times New Roman" w:cs="Times New Roman"/>
                <w:sz w:val="24"/>
                <w:lang w:val="id-ID"/>
              </w:rPr>
            </w:pPr>
          </w:p>
        </w:tc>
      </w:tr>
      <w:tr w:rsidR="003704F2" w:rsidRPr="000C738D" w14:paraId="307D48CA" w14:textId="77777777" w:rsidTr="00BE5030">
        <w:tc>
          <w:tcPr>
            <w:tcW w:w="1940" w:type="dxa"/>
            <w:vMerge/>
            <w:vAlign w:val="center"/>
          </w:tcPr>
          <w:p w14:paraId="481A1B6F" w14:textId="77777777" w:rsidR="003704F2" w:rsidRPr="000C738D" w:rsidRDefault="003704F2" w:rsidP="00BE5030">
            <w:pPr>
              <w:jc w:val="center"/>
              <w:rPr>
                <w:rFonts w:ascii="Times New Roman" w:hAnsi="Times New Roman" w:cs="Times New Roman"/>
                <w:sz w:val="24"/>
                <w:lang w:val="id-ID"/>
              </w:rPr>
            </w:pPr>
          </w:p>
        </w:tc>
        <w:tc>
          <w:tcPr>
            <w:tcW w:w="1923" w:type="dxa"/>
          </w:tcPr>
          <w:p w14:paraId="2C9B48D8"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Kurang Suka</w:t>
            </w:r>
          </w:p>
        </w:tc>
        <w:tc>
          <w:tcPr>
            <w:tcW w:w="1345" w:type="dxa"/>
          </w:tcPr>
          <w:p w14:paraId="5C463FF0" w14:textId="77777777" w:rsidR="003704F2" w:rsidRPr="000C738D" w:rsidRDefault="003704F2" w:rsidP="00BE5030">
            <w:pPr>
              <w:jc w:val="both"/>
              <w:rPr>
                <w:rFonts w:ascii="Times New Roman" w:hAnsi="Times New Roman" w:cs="Times New Roman"/>
                <w:sz w:val="24"/>
                <w:lang w:val="id-ID"/>
              </w:rPr>
            </w:pPr>
          </w:p>
        </w:tc>
        <w:tc>
          <w:tcPr>
            <w:tcW w:w="1345" w:type="dxa"/>
          </w:tcPr>
          <w:p w14:paraId="0E0FC03E" w14:textId="77777777" w:rsidR="003704F2" w:rsidRPr="000C738D" w:rsidRDefault="003704F2" w:rsidP="00BE5030">
            <w:pPr>
              <w:jc w:val="both"/>
              <w:rPr>
                <w:rFonts w:ascii="Times New Roman" w:hAnsi="Times New Roman" w:cs="Times New Roman"/>
                <w:sz w:val="24"/>
                <w:lang w:val="id-ID"/>
              </w:rPr>
            </w:pPr>
          </w:p>
        </w:tc>
        <w:tc>
          <w:tcPr>
            <w:tcW w:w="1345" w:type="dxa"/>
          </w:tcPr>
          <w:p w14:paraId="0D4ECD23" w14:textId="77777777" w:rsidR="003704F2" w:rsidRPr="000C738D" w:rsidRDefault="003704F2" w:rsidP="00BE5030">
            <w:pPr>
              <w:jc w:val="both"/>
              <w:rPr>
                <w:rFonts w:ascii="Times New Roman" w:hAnsi="Times New Roman" w:cs="Times New Roman"/>
                <w:sz w:val="24"/>
                <w:lang w:val="id-ID"/>
              </w:rPr>
            </w:pPr>
          </w:p>
        </w:tc>
        <w:tc>
          <w:tcPr>
            <w:tcW w:w="1345" w:type="dxa"/>
          </w:tcPr>
          <w:p w14:paraId="23207D8D" w14:textId="77777777" w:rsidR="003704F2" w:rsidRPr="000C738D" w:rsidRDefault="003704F2" w:rsidP="00BE5030">
            <w:pPr>
              <w:jc w:val="both"/>
              <w:rPr>
                <w:rFonts w:ascii="Times New Roman" w:hAnsi="Times New Roman" w:cs="Times New Roman"/>
                <w:sz w:val="24"/>
                <w:lang w:val="id-ID"/>
              </w:rPr>
            </w:pPr>
          </w:p>
        </w:tc>
      </w:tr>
      <w:tr w:rsidR="003704F2" w:rsidRPr="000C738D" w14:paraId="63D072C8" w14:textId="77777777" w:rsidTr="00BE5030">
        <w:tc>
          <w:tcPr>
            <w:tcW w:w="1940" w:type="dxa"/>
            <w:vMerge/>
            <w:vAlign w:val="center"/>
          </w:tcPr>
          <w:p w14:paraId="515E3A8F" w14:textId="77777777" w:rsidR="003704F2" w:rsidRPr="000C738D" w:rsidRDefault="003704F2" w:rsidP="00BE5030">
            <w:pPr>
              <w:jc w:val="center"/>
              <w:rPr>
                <w:rFonts w:ascii="Times New Roman" w:hAnsi="Times New Roman" w:cs="Times New Roman"/>
                <w:sz w:val="24"/>
                <w:lang w:val="id-ID"/>
              </w:rPr>
            </w:pPr>
          </w:p>
        </w:tc>
        <w:tc>
          <w:tcPr>
            <w:tcW w:w="1923" w:type="dxa"/>
          </w:tcPr>
          <w:p w14:paraId="26F95D3D" w14:textId="77777777" w:rsidR="003704F2" w:rsidRPr="000C738D" w:rsidRDefault="003704F2" w:rsidP="00BE5030">
            <w:pPr>
              <w:jc w:val="both"/>
              <w:rPr>
                <w:rFonts w:ascii="Times New Roman" w:hAnsi="Times New Roman" w:cs="Times New Roman"/>
                <w:sz w:val="24"/>
                <w:lang w:val="id-ID"/>
              </w:rPr>
            </w:pPr>
            <w:r>
              <w:rPr>
                <w:rFonts w:ascii="Times New Roman" w:hAnsi="Times New Roman" w:cs="Times New Roman"/>
                <w:sz w:val="24"/>
                <w:lang w:val="id-ID"/>
              </w:rPr>
              <w:t>Tidak Suka</w:t>
            </w:r>
          </w:p>
        </w:tc>
        <w:tc>
          <w:tcPr>
            <w:tcW w:w="1345" w:type="dxa"/>
          </w:tcPr>
          <w:p w14:paraId="477AA61B" w14:textId="77777777" w:rsidR="003704F2" w:rsidRPr="000C738D" w:rsidRDefault="003704F2" w:rsidP="00BE5030">
            <w:pPr>
              <w:jc w:val="both"/>
              <w:rPr>
                <w:rFonts w:ascii="Times New Roman" w:hAnsi="Times New Roman" w:cs="Times New Roman"/>
                <w:sz w:val="24"/>
                <w:lang w:val="id-ID"/>
              </w:rPr>
            </w:pPr>
          </w:p>
        </w:tc>
        <w:tc>
          <w:tcPr>
            <w:tcW w:w="1345" w:type="dxa"/>
          </w:tcPr>
          <w:p w14:paraId="47433572" w14:textId="77777777" w:rsidR="003704F2" w:rsidRPr="000C738D" w:rsidRDefault="003704F2" w:rsidP="00BE5030">
            <w:pPr>
              <w:jc w:val="both"/>
              <w:rPr>
                <w:rFonts w:ascii="Times New Roman" w:hAnsi="Times New Roman" w:cs="Times New Roman"/>
                <w:sz w:val="24"/>
                <w:lang w:val="id-ID"/>
              </w:rPr>
            </w:pPr>
          </w:p>
        </w:tc>
        <w:tc>
          <w:tcPr>
            <w:tcW w:w="1345" w:type="dxa"/>
          </w:tcPr>
          <w:p w14:paraId="786635DF" w14:textId="77777777" w:rsidR="003704F2" w:rsidRPr="000C738D" w:rsidRDefault="003704F2" w:rsidP="00BE5030">
            <w:pPr>
              <w:jc w:val="both"/>
              <w:rPr>
                <w:rFonts w:ascii="Times New Roman" w:hAnsi="Times New Roman" w:cs="Times New Roman"/>
                <w:sz w:val="24"/>
                <w:lang w:val="id-ID"/>
              </w:rPr>
            </w:pPr>
          </w:p>
        </w:tc>
        <w:tc>
          <w:tcPr>
            <w:tcW w:w="1345" w:type="dxa"/>
          </w:tcPr>
          <w:p w14:paraId="042D9597" w14:textId="77777777" w:rsidR="003704F2" w:rsidRPr="000C738D" w:rsidRDefault="003704F2" w:rsidP="00BE5030">
            <w:pPr>
              <w:jc w:val="both"/>
              <w:rPr>
                <w:rFonts w:ascii="Times New Roman" w:hAnsi="Times New Roman" w:cs="Times New Roman"/>
                <w:sz w:val="24"/>
                <w:lang w:val="id-ID"/>
              </w:rPr>
            </w:pPr>
          </w:p>
        </w:tc>
      </w:tr>
    </w:tbl>
    <w:p w14:paraId="4ED053F2" w14:textId="77777777" w:rsidR="003704F2" w:rsidRDefault="003704F2" w:rsidP="003704F2">
      <w:pPr>
        <w:tabs>
          <w:tab w:val="left" w:pos="7004"/>
        </w:tabs>
        <w:rPr>
          <w:rFonts w:ascii="Times New Roman" w:hAnsi="Times New Roman" w:cs="Times New Roman"/>
          <w:sz w:val="24"/>
          <w:szCs w:val="24"/>
          <w:lang w:val="id-ID"/>
        </w:rPr>
        <w:sectPr w:rsidR="003704F2" w:rsidSect="003704F2">
          <w:pgSz w:w="11906" w:h="16838" w:code="9"/>
          <w:pgMar w:top="1701" w:right="1701" w:bottom="1701" w:left="2268" w:header="720" w:footer="720" w:gutter="0"/>
          <w:cols w:space="720"/>
          <w:docGrid w:linePitch="360"/>
        </w:sectPr>
      </w:pPr>
    </w:p>
    <w:p w14:paraId="3FEC4BE7" w14:textId="3A1E2A55" w:rsidR="003704F2" w:rsidRPr="00D50FA5" w:rsidRDefault="003704F2" w:rsidP="003704F2">
      <w:pPr>
        <w:pStyle w:val="Heading1"/>
        <w:spacing w:after="240"/>
        <w:jc w:val="both"/>
        <w:rPr>
          <w:rFonts w:asciiTheme="majorBidi" w:hAnsiTheme="majorBidi"/>
          <w:color w:val="auto"/>
          <w:sz w:val="24"/>
          <w:szCs w:val="24"/>
          <w:lang w:val="id-ID"/>
        </w:rPr>
      </w:pPr>
      <w:bookmarkStart w:id="1523" w:name="_Toc171895500"/>
      <w:bookmarkStart w:id="1524" w:name="_Toc172151688"/>
      <w:bookmarkStart w:id="1525" w:name="_Toc174295710"/>
      <w:bookmarkStart w:id="1526" w:name="_Toc176206120"/>
      <w:bookmarkStart w:id="1527" w:name="_Toc176999097"/>
      <w:bookmarkStart w:id="1528" w:name="_Toc177923262"/>
      <w:bookmarkStart w:id="1529" w:name="_Toc183439281"/>
      <w:r w:rsidRPr="00D50FA5">
        <w:rPr>
          <w:rFonts w:asciiTheme="majorBidi" w:hAnsiTheme="majorBidi"/>
          <w:b/>
          <w:bCs/>
          <w:color w:val="auto"/>
          <w:sz w:val="24"/>
          <w:szCs w:val="24"/>
          <w:lang w:val="id-ID"/>
        </w:rPr>
        <w:t>Lampiran 2</w:t>
      </w:r>
      <w:r>
        <w:rPr>
          <w:rFonts w:asciiTheme="majorBidi" w:hAnsiTheme="majorBidi"/>
          <w:b/>
          <w:bCs/>
          <w:color w:val="auto"/>
          <w:sz w:val="24"/>
          <w:szCs w:val="24"/>
          <w:lang w:val="id-ID"/>
        </w:rPr>
        <w:t>2</w:t>
      </w:r>
      <w:r w:rsidRPr="00D50FA5">
        <w:rPr>
          <w:rFonts w:asciiTheme="majorBidi" w:hAnsiTheme="majorBidi"/>
          <w:b/>
          <w:bCs/>
          <w:color w:val="auto"/>
          <w:sz w:val="24"/>
          <w:szCs w:val="24"/>
          <w:lang w:val="id-ID"/>
        </w:rPr>
        <w:t xml:space="preserve">. </w:t>
      </w:r>
      <w:r w:rsidRPr="00D50FA5">
        <w:rPr>
          <w:rFonts w:asciiTheme="majorBidi" w:hAnsiTheme="majorBidi"/>
          <w:color w:val="auto"/>
          <w:sz w:val="24"/>
          <w:szCs w:val="24"/>
          <w:lang w:val="id-ID"/>
        </w:rPr>
        <w:t>Hasil Data SPSS Uji Hedonik</w:t>
      </w:r>
      <w:bookmarkEnd w:id="1523"/>
      <w:bookmarkEnd w:id="1524"/>
      <w:bookmarkEnd w:id="1525"/>
      <w:bookmarkEnd w:id="1526"/>
      <w:bookmarkEnd w:id="1527"/>
      <w:bookmarkEnd w:id="1528"/>
      <w:bookmarkEnd w:id="1529"/>
    </w:p>
    <w:tbl>
      <w:tblPr>
        <w:tblW w:w="0" w:type="auto"/>
        <w:tblInd w:w="10" w:type="dxa"/>
        <w:tblLayout w:type="fixed"/>
        <w:tblCellMar>
          <w:left w:w="10" w:type="dxa"/>
          <w:right w:w="10" w:type="dxa"/>
        </w:tblCellMar>
        <w:tblLook w:val="0000" w:firstRow="0" w:lastRow="0" w:firstColumn="0" w:lastColumn="0" w:noHBand="0" w:noVBand="0"/>
      </w:tblPr>
      <w:tblGrid>
        <w:gridCol w:w="952"/>
        <w:gridCol w:w="833"/>
        <w:gridCol w:w="1343"/>
        <w:gridCol w:w="1156"/>
      </w:tblGrid>
      <w:tr w:rsidR="003704F2" w14:paraId="200381A2" w14:textId="77777777" w:rsidTr="00CB0CF1">
        <w:tc>
          <w:tcPr>
            <w:tcW w:w="4284" w:type="dxa"/>
            <w:gridSpan w:val="4"/>
            <w:shd w:val="clear" w:color="auto" w:fill="FFFFFF"/>
            <w:vAlign w:val="center"/>
          </w:tcPr>
          <w:p w14:paraId="6728B70E" w14:textId="77777777" w:rsidR="003704F2" w:rsidRDefault="003704F2" w:rsidP="00CB0CF1">
            <w:pPr>
              <w:spacing w:before="5" w:after="30"/>
              <w:ind w:left="30" w:right="40"/>
              <w:jc w:val="center"/>
            </w:pPr>
            <w:r>
              <w:rPr>
                <w:rFonts w:ascii="Arial" w:eastAsia="Arial" w:hAnsi="Arial" w:cs="Arial"/>
                <w:b/>
                <w:color w:val="010205"/>
                <w:sz w:val="28"/>
              </w:rPr>
              <w:t>Between-Subjects Factors</w:t>
            </w:r>
          </w:p>
        </w:tc>
      </w:tr>
      <w:tr w:rsidR="003704F2" w14:paraId="5FB8AA4E" w14:textId="77777777" w:rsidTr="00CB0CF1">
        <w:tc>
          <w:tcPr>
            <w:tcW w:w="1785" w:type="dxa"/>
            <w:gridSpan w:val="2"/>
            <w:tcBorders>
              <w:top w:val="none" w:sz="1" w:space="0" w:color="152935"/>
              <w:left w:val="none" w:sz="1" w:space="0" w:color="152935"/>
              <w:bottom w:val="single" w:sz="1" w:space="0" w:color="152935"/>
            </w:tcBorders>
            <w:shd w:val="clear" w:color="auto" w:fill="FFFFFF"/>
            <w:vAlign w:val="bottom"/>
          </w:tcPr>
          <w:p w14:paraId="4190ECC2" w14:textId="77777777" w:rsidR="003704F2" w:rsidRDefault="003704F2" w:rsidP="00CB0CF1">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6FD79E33" w14:textId="77777777" w:rsidR="003704F2" w:rsidRDefault="003704F2" w:rsidP="00CB0CF1">
            <w:pPr>
              <w:spacing w:before="10" w:after="10"/>
              <w:ind w:left="30" w:right="40"/>
              <w:jc w:val="center"/>
            </w:pPr>
            <w:r>
              <w:rPr>
                <w:rFonts w:ascii="Arial" w:eastAsia="Arial" w:hAnsi="Arial" w:cs="Arial"/>
                <w:color w:val="264A60"/>
                <w:sz w:val="24"/>
              </w:rPr>
              <w:t>Value Label</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DDCEE8F" w14:textId="77777777" w:rsidR="003704F2" w:rsidRDefault="003704F2" w:rsidP="00CB0CF1">
            <w:pPr>
              <w:spacing w:before="10" w:after="10"/>
              <w:ind w:left="30" w:right="40"/>
              <w:jc w:val="center"/>
            </w:pPr>
            <w:r>
              <w:rPr>
                <w:rFonts w:ascii="Arial" w:eastAsia="Arial" w:hAnsi="Arial" w:cs="Arial"/>
                <w:color w:val="264A60"/>
                <w:sz w:val="24"/>
              </w:rPr>
              <w:t>N</w:t>
            </w:r>
          </w:p>
        </w:tc>
      </w:tr>
      <w:tr w:rsidR="003704F2" w14:paraId="68340D56" w14:textId="77777777" w:rsidTr="00CB0CF1">
        <w:tc>
          <w:tcPr>
            <w:tcW w:w="952" w:type="dxa"/>
            <w:vMerge w:val="restart"/>
            <w:tcBorders>
              <w:top w:val="single" w:sz="1" w:space="0" w:color="152935"/>
              <w:left w:val="none" w:sz="1" w:space="0" w:color="152935"/>
              <w:bottom w:val="single" w:sz="1" w:space="0" w:color="AEAEAE"/>
              <w:right w:val="none" w:sz="1" w:space="0" w:color="AEAEAE"/>
            </w:tcBorders>
            <w:shd w:val="clear" w:color="auto" w:fill="E0E0E0"/>
          </w:tcPr>
          <w:p w14:paraId="4A6A61AE" w14:textId="77777777" w:rsidR="003704F2" w:rsidRDefault="003704F2" w:rsidP="00CB0CF1">
            <w:pPr>
              <w:spacing w:before="15" w:after="10"/>
              <w:ind w:left="30" w:right="40"/>
            </w:pPr>
            <w:r>
              <w:rPr>
                <w:rFonts w:ascii="Arial" w:eastAsia="Arial" w:hAnsi="Arial" w:cs="Arial"/>
                <w:color w:val="264A60"/>
                <w:sz w:val="24"/>
              </w:rPr>
              <w:t>Sampel</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6E3226E7" w14:textId="77777777" w:rsidR="003704F2" w:rsidRDefault="003704F2" w:rsidP="00CB0CF1">
            <w:pPr>
              <w:spacing w:before="15" w:after="10"/>
              <w:ind w:left="30" w:right="40"/>
            </w:pPr>
            <w:r>
              <w:rPr>
                <w:rFonts w:ascii="Arial" w:eastAsia="Arial" w:hAnsi="Arial" w:cs="Arial"/>
                <w:color w:val="264A60"/>
                <w:sz w:val="24"/>
              </w:rPr>
              <w:t>0</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150B4BD4" w14:textId="77777777" w:rsidR="003704F2" w:rsidRDefault="003704F2" w:rsidP="00CB0CF1">
            <w:pPr>
              <w:spacing w:before="15" w:after="10"/>
              <w:ind w:left="30" w:right="40"/>
            </w:pPr>
            <w:r>
              <w:rPr>
                <w:rFonts w:ascii="Arial" w:eastAsia="Arial" w:hAnsi="Arial" w:cs="Arial"/>
                <w:color w:val="010205"/>
                <w:sz w:val="24"/>
              </w:rPr>
              <w:t>Formula 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6D68CAAC" w14:textId="77777777" w:rsidR="003704F2" w:rsidRDefault="003704F2" w:rsidP="00CB0CF1">
            <w:pPr>
              <w:spacing w:before="15" w:after="10"/>
              <w:ind w:left="30" w:right="40"/>
              <w:jc w:val="right"/>
            </w:pPr>
            <w:r>
              <w:rPr>
                <w:rFonts w:ascii="Arial" w:eastAsia="Arial" w:hAnsi="Arial" w:cs="Arial"/>
                <w:color w:val="010205"/>
                <w:sz w:val="24"/>
              </w:rPr>
              <w:t>20</w:t>
            </w:r>
          </w:p>
        </w:tc>
      </w:tr>
      <w:tr w:rsidR="003704F2" w14:paraId="4E9B29D4" w14:textId="77777777" w:rsidTr="00CB0CF1">
        <w:tc>
          <w:tcPr>
            <w:tcW w:w="952" w:type="dxa"/>
            <w:vMerge/>
            <w:tcBorders>
              <w:top w:val="single" w:sz="1" w:space="0" w:color="152935"/>
              <w:left w:val="none" w:sz="1" w:space="0" w:color="152935"/>
              <w:bottom w:val="single" w:sz="1" w:space="0" w:color="AEAEAE"/>
              <w:right w:val="none" w:sz="1" w:space="0" w:color="AEAEAE"/>
            </w:tcBorders>
          </w:tcPr>
          <w:p w14:paraId="2FF088F7"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9C334B6" w14:textId="77777777" w:rsidR="003704F2" w:rsidRDefault="003704F2" w:rsidP="00CB0CF1">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0CA00D0" w14:textId="77777777" w:rsidR="003704F2" w:rsidRDefault="003704F2" w:rsidP="00CB0CF1">
            <w:pPr>
              <w:spacing w:before="15" w:after="10"/>
              <w:ind w:left="30" w:right="40"/>
            </w:pPr>
            <w:r>
              <w:rPr>
                <w:rFonts w:ascii="Arial" w:eastAsia="Arial" w:hAnsi="Arial" w:cs="Arial"/>
                <w:color w:val="010205"/>
                <w:sz w:val="24"/>
              </w:rPr>
              <w:t>Formula 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08DE51C" w14:textId="77777777" w:rsidR="003704F2" w:rsidRDefault="003704F2" w:rsidP="00CB0CF1">
            <w:pPr>
              <w:spacing w:before="15" w:after="10"/>
              <w:ind w:left="30" w:right="40"/>
              <w:jc w:val="right"/>
            </w:pPr>
            <w:r>
              <w:rPr>
                <w:rFonts w:ascii="Arial" w:eastAsia="Arial" w:hAnsi="Arial" w:cs="Arial"/>
                <w:color w:val="010205"/>
                <w:sz w:val="24"/>
              </w:rPr>
              <w:t>20</w:t>
            </w:r>
          </w:p>
        </w:tc>
      </w:tr>
      <w:tr w:rsidR="003704F2" w14:paraId="78A8BCBB" w14:textId="77777777" w:rsidTr="00CB0CF1">
        <w:tc>
          <w:tcPr>
            <w:tcW w:w="952" w:type="dxa"/>
            <w:vMerge/>
            <w:tcBorders>
              <w:top w:val="single" w:sz="1" w:space="0" w:color="152935"/>
              <w:left w:val="none" w:sz="1" w:space="0" w:color="152935"/>
              <w:bottom w:val="single" w:sz="1" w:space="0" w:color="AEAEAE"/>
              <w:right w:val="none" w:sz="1" w:space="0" w:color="AEAEAE"/>
            </w:tcBorders>
          </w:tcPr>
          <w:p w14:paraId="31A08EDF"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795C737" w14:textId="77777777" w:rsidR="003704F2" w:rsidRDefault="003704F2" w:rsidP="00CB0CF1">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80890C0" w14:textId="77777777" w:rsidR="003704F2" w:rsidRDefault="003704F2" w:rsidP="00CB0CF1">
            <w:pPr>
              <w:spacing w:before="15" w:after="10"/>
              <w:ind w:left="30" w:right="40"/>
            </w:pPr>
            <w:r>
              <w:rPr>
                <w:rFonts w:ascii="Arial" w:eastAsia="Arial" w:hAnsi="Arial" w:cs="Arial"/>
                <w:color w:val="010205"/>
                <w:sz w:val="24"/>
              </w:rPr>
              <w:t>Formula 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BA5F4B0" w14:textId="77777777" w:rsidR="003704F2" w:rsidRDefault="003704F2" w:rsidP="00CB0CF1">
            <w:pPr>
              <w:spacing w:before="15" w:after="10"/>
              <w:ind w:left="30" w:right="40"/>
              <w:jc w:val="right"/>
            </w:pPr>
            <w:r>
              <w:rPr>
                <w:rFonts w:ascii="Arial" w:eastAsia="Arial" w:hAnsi="Arial" w:cs="Arial"/>
                <w:color w:val="010205"/>
                <w:sz w:val="24"/>
              </w:rPr>
              <w:t>20</w:t>
            </w:r>
          </w:p>
        </w:tc>
      </w:tr>
      <w:tr w:rsidR="003704F2" w14:paraId="123AE297" w14:textId="77777777" w:rsidTr="00CB0CF1">
        <w:tc>
          <w:tcPr>
            <w:tcW w:w="952" w:type="dxa"/>
            <w:vMerge/>
            <w:tcBorders>
              <w:top w:val="single" w:sz="1" w:space="0" w:color="152935"/>
              <w:left w:val="none" w:sz="1" w:space="0" w:color="152935"/>
              <w:bottom w:val="single" w:sz="1" w:space="0" w:color="AEAEAE"/>
              <w:right w:val="none" w:sz="1" w:space="0" w:color="AEAEAE"/>
            </w:tcBorders>
          </w:tcPr>
          <w:p w14:paraId="7C5D45FF"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1532F6A" w14:textId="77777777" w:rsidR="003704F2" w:rsidRDefault="003704F2" w:rsidP="00CB0CF1">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F4EBF04" w14:textId="77777777" w:rsidR="003704F2" w:rsidRDefault="003704F2" w:rsidP="00CB0CF1">
            <w:pPr>
              <w:spacing w:before="15" w:after="10"/>
              <w:ind w:left="30" w:right="40"/>
            </w:pPr>
            <w:r>
              <w:rPr>
                <w:rFonts w:ascii="Arial" w:eastAsia="Arial" w:hAnsi="Arial" w:cs="Arial"/>
                <w:color w:val="010205"/>
                <w:sz w:val="24"/>
              </w:rPr>
              <w:t>Formula 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B02B732" w14:textId="77777777" w:rsidR="003704F2" w:rsidRDefault="003704F2" w:rsidP="00CB0CF1">
            <w:pPr>
              <w:spacing w:before="15" w:after="10"/>
              <w:ind w:left="30" w:right="40"/>
              <w:jc w:val="right"/>
            </w:pPr>
            <w:r>
              <w:rPr>
                <w:rFonts w:ascii="Arial" w:eastAsia="Arial" w:hAnsi="Arial" w:cs="Arial"/>
                <w:color w:val="010205"/>
                <w:sz w:val="24"/>
              </w:rPr>
              <w:t>20</w:t>
            </w:r>
          </w:p>
        </w:tc>
      </w:tr>
      <w:tr w:rsidR="003704F2" w14:paraId="5DD0CF5C" w14:textId="77777777" w:rsidTr="00CB0CF1">
        <w:tc>
          <w:tcPr>
            <w:tcW w:w="952" w:type="dxa"/>
            <w:vMerge w:val="restart"/>
            <w:tcBorders>
              <w:top w:val="single" w:sz="1" w:space="0" w:color="AEAEAE"/>
              <w:left w:val="none" w:sz="1" w:space="0" w:color="152935"/>
              <w:bottom w:val="single" w:sz="1" w:space="0" w:color="152935"/>
              <w:right w:val="none" w:sz="1" w:space="0" w:color="AEAEAE"/>
            </w:tcBorders>
            <w:shd w:val="clear" w:color="auto" w:fill="E0E0E0"/>
          </w:tcPr>
          <w:p w14:paraId="78138422" w14:textId="77777777" w:rsidR="003704F2" w:rsidRDefault="003704F2" w:rsidP="00CB0CF1">
            <w:pPr>
              <w:spacing w:before="15" w:after="10"/>
              <w:ind w:left="30" w:right="40"/>
            </w:pPr>
            <w:r>
              <w:rPr>
                <w:rFonts w:ascii="Arial" w:eastAsia="Arial" w:hAnsi="Arial" w:cs="Arial"/>
                <w:color w:val="264A60"/>
                <w:sz w:val="24"/>
              </w:rPr>
              <w:t>Panelis</w:t>
            </w:r>
          </w:p>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FC0FEEB" w14:textId="77777777" w:rsidR="003704F2" w:rsidRDefault="003704F2" w:rsidP="00CB0CF1">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A004CDF"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891D624"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516DC772"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2EAFE3AD"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CBE22DD" w14:textId="77777777" w:rsidR="003704F2" w:rsidRDefault="003704F2" w:rsidP="00CB0CF1">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54C48E9"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A95D735"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4602B47D"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7B894D48"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D66C06F" w14:textId="77777777" w:rsidR="003704F2" w:rsidRDefault="003704F2" w:rsidP="00CB0CF1">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9F15723"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AA8BA5F"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279CA910"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70D3016A"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9EA2FD3" w14:textId="77777777" w:rsidR="003704F2" w:rsidRDefault="003704F2" w:rsidP="00CB0CF1">
            <w:pPr>
              <w:spacing w:before="15" w:after="10"/>
              <w:ind w:left="30" w:right="40"/>
            </w:pPr>
            <w:r>
              <w:rPr>
                <w:rFonts w:ascii="Arial" w:eastAsia="Arial" w:hAnsi="Arial" w:cs="Arial"/>
                <w:color w:val="264A60"/>
                <w:sz w:val="24"/>
              </w:rPr>
              <w:t>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8399648"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4471FD3"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7E85C5AA"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400E8242"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7A807B4" w14:textId="77777777" w:rsidR="003704F2" w:rsidRDefault="003704F2" w:rsidP="00CB0CF1">
            <w:pPr>
              <w:spacing w:before="15" w:after="10"/>
              <w:ind w:left="30" w:right="40"/>
            </w:pPr>
            <w:r>
              <w:rPr>
                <w:rFonts w:ascii="Arial" w:eastAsia="Arial" w:hAnsi="Arial" w:cs="Arial"/>
                <w:color w:val="264A60"/>
                <w:sz w:val="24"/>
              </w:rPr>
              <w:t>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43C432E"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6EA1DCB"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0CEFFE1A"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6CFD118D"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39745BC" w14:textId="77777777" w:rsidR="003704F2" w:rsidRDefault="003704F2" w:rsidP="00CB0CF1">
            <w:pPr>
              <w:spacing w:before="15" w:after="10"/>
              <w:ind w:left="30" w:right="40"/>
            </w:pPr>
            <w:r>
              <w:rPr>
                <w:rFonts w:ascii="Arial" w:eastAsia="Arial" w:hAnsi="Arial" w:cs="Arial"/>
                <w:color w:val="264A60"/>
                <w:sz w:val="24"/>
              </w:rPr>
              <w:t>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D5B0C59"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8F57E02"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4082053E"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6DF3EA15"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1682223" w14:textId="77777777" w:rsidR="003704F2" w:rsidRDefault="003704F2" w:rsidP="00CB0CF1">
            <w:pPr>
              <w:spacing w:before="15" w:after="10"/>
              <w:ind w:left="30" w:right="40"/>
            </w:pPr>
            <w:r>
              <w:rPr>
                <w:rFonts w:ascii="Arial" w:eastAsia="Arial" w:hAnsi="Arial" w:cs="Arial"/>
                <w:color w:val="264A60"/>
                <w:sz w:val="24"/>
              </w:rPr>
              <w:t>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2F271F4"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A0A844B"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25AFFDAC"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570FE6C0"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8143BAE" w14:textId="77777777" w:rsidR="003704F2" w:rsidRDefault="003704F2" w:rsidP="00CB0CF1">
            <w:pPr>
              <w:spacing w:before="15" w:after="10"/>
              <w:ind w:left="30" w:right="40"/>
            </w:pPr>
            <w:r>
              <w:rPr>
                <w:rFonts w:ascii="Arial" w:eastAsia="Arial" w:hAnsi="Arial" w:cs="Arial"/>
                <w:color w:val="264A60"/>
                <w:sz w:val="24"/>
              </w:rPr>
              <w:t>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B423336"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5B396E1"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7C7A4E08"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6BA37158"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8403035" w14:textId="77777777" w:rsidR="003704F2" w:rsidRDefault="003704F2" w:rsidP="00CB0CF1">
            <w:pPr>
              <w:spacing w:before="15" w:after="10"/>
              <w:ind w:left="30" w:right="40"/>
            </w:pPr>
            <w:r>
              <w:rPr>
                <w:rFonts w:ascii="Arial" w:eastAsia="Arial" w:hAnsi="Arial" w:cs="Arial"/>
                <w:color w:val="264A60"/>
                <w:sz w:val="24"/>
              </w:rPr>
              <w:t>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186492E"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7B24127"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6659E62A"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7B107314"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11BAEF1" w14:textId="77777777" w:rsidR="003704F2" w:rsidRDefault="003704F2" w:rsidP="00CB0CF1">
            <w:pPr>
              <w:spacing w:before="15" w:after="10"/>
              <w:ind w:left="30" w:right="40"/>
            </w:pPr>
            <w:r>
              <w:rPr>
                <w:rFonts w:ascii="Arial" w:eastAsia="Arial" w:hAnsi="Arial" w:cs="Arial"/>
                <w:color w:val="264A60"/>
                <w:sz w:val="24"/>
              </w:rPr>
              <w:t>10</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E1323F3"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F56F74C"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40CDA64C"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21DFC502"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09598D9" w14:textId="77777777" w:rsidR="003704F2" w:rsidRDefault="003704F2" w:rsidP="00CB0CF1">
            <w:pPr>
              <w:spacing w:before="15" w:after="10"/>
              <w:ind w:left="30" w:right="40"/>
            </w:pPr>
            <w:r>
              <w:rPr>
                <w:rFonts w:ascii="Arial" w:eastAsia="Arial" w:hAnsi="Arial" w:cs="Arial"/>
                <w:color w:val="264A60"/>
                <w:sz w:val="24"/>
              </w:rPr>
              <w:t>11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6157C60"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151238D"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1AB68582"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2C7195CA"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C8C3A9B" w14:textId="77777777" w:rsidR="003704F2" w:rsidRDefault="003704F2" w:rsidP="00CB0CF1">
            <w:pPr>
              <w:spacing w:before="15" w:after="10"/>
              <w:ind w:left="30" w:right="40"/>
            </w:pPr>
            <w:r>
              <w:rPr>
                <w:rFonts w:ascii="Arial" w:eastAsia="Arial" w:hAnsi="Arial" w:cs="Arial"/>
                <w:color w:val="264A60"/>
                <w:sz w:val="24"/>
              </w:rPr>
              <w:t>12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AB10614"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44308D5"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5008ED6F"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672C938E"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425ABCB" w14:textId="77777777" w:rsidR="003704F2" w:rsidRDefault="003704F2" w:rsidP="00CB0CF1">
            <w:pPr>
              <w:spacing w:before="15" w:after="10"/>
              <w:ind w:left="30" w:right="40"/>
            </w:pPr>
            <w:r>
              <w:rPr>
                <w:rFonts w:ascii="Arial" w:eastAsia="Arial" w:hAnsi="Arial" w:cs="Arial"/>
                <w:color w:val="264A60"/>
                <w:sz w:val="24"/>
              </w:rPr>
              <w:t>13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43C523B"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92B5FD9"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72A775BC"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0189A0DB"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7ECA9C2" w14:textId="77777777" w:rsidR="003704F2" w:rsidRDefault="003704F2" w:rsidP="00CB0CF1">
            <w:pPr>
              <w:spacing w:before="15" w:after="10"/>
              <w:ind w:left="30" w:right="40"/>
            </w:pPr>
            <w:r>
              <w:rPr>
                <w:rFonts w:ascii="Arial" w:eastAsia="Arial" w:hAnsi="Arial" w:cs="Arial"/>
                <w:color w:val="264A60"/>
                <w:sz w:val="24"/>
              </w:rPr>
              <w:t>14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6D3933CB"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684E08E"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12D8ADEB"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1D5C9872"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4511DAB" w14:textId="77777777" w:rsidR="003704F2" w:rsidRDefault="003704F2" w:rsidP="00CB0CF1">
            <w:pPr>
              <w:spacing w:before="15" w:after="10"/>
              <w:ind w:left="30" w:right="40"/>
            </w:pPr>
            <w:r>
              <w:rPr>
                <w:rFonts w:ascii="Arial" w:eastAsia="Arial" w:hAnsi="Arial" w:cs="Arial"/>
                <w:color w:val="264A60"/>
                <w:sz w:val="24"/>
              </w:rPr>
              <w:t>15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36EBCAD7"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ED169E8"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745C460D"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1D94D289"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15D9427" w14:textId="77777777" w:rsidR="003704F2" w:rsidRDefault="003704F2" w:rsidP="00CB0CF1">
            <w:pPr>
              <w:spacing w:before="15" w:after="10"/>
              <w:ind w:left="30" w:right="40"/>
            </w:pPr>
            <w:r>
              <w:rPr>
                <w:rFonts w:ascii="Arial" w:eastAsia="Arial" w:hAnsi="Arial" w:cs="Arial"/>
                <w:color w:val="264A60"/>
                <w:sz w:val="24"/>
              </w:rPr>
              <w:t>16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E0999D3"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15EFEA8"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04C76B2D"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12F84475"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966E6FD" w14:textId="77777777" w:rsidR="003704F2" w:rsidRDefault="003704F2" w:rsidP="00CB0CF1">
            <w:pPr>
              <w:spacing w:before="15" w:after="10"/>
              <w:ind w:left="30" w:right="40"/>
            </w:pPr>
            <w:r>
              <w:rPr>
                <w:rFonts w:ascii="Arial" w:eastAsia="Arial" w:hAnsi="Arial" w:cs="Arial"/>
                <w:color w:val="264A60"/>
                <w:sz w:val="24"/>
              </w:rPr>
              <w:t>17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BB85160"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916A511"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46879552"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71674355"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18F179B" w14:textId="77777777" w:rsidR="003704F2" w:rsidRDefault="003704F2" w:rsidP="00CB0CF1">
            <w:pPr>
              <w:spacing w:before="15" w:after="10"/>
              <w:ind w:left="30" w:right="40"/>
            </w:pPr>
            <w:r>
              <w:rPr>
                <w:rFonts w:ascii="Arial" w:eastAsia="Arial" w:hAnsi="Arial" w:cs="Arial"/>
                <w:color w:val="264A60"/>
                <w:sz w:val="24"/>
              </w:rPr>
              <w:t>18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9895560"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49D02F6"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5E137F7E"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5A7851AA" w14:textId="77777777" w:rsidR="003704F2" w:rsidRDefault="003704F2" w:rsidP="00CB0CF1"/>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4E1CFA8" w14:textId="77777777" w:rsidR="003704F2" w:rsidRDefault="003704F2" w:rsidP="00CB0CF1">
            <w:pPr>
              <w:spacing w:before="15" w:after="10"/>
              <w:ind w:left="30" w:right="40"/>
            </w:pPr>
            <w:r>
              <w:rPr>
                <w:rFonts w:ascii="Arial" w:eastAsia="Arial" w:hAnsi="Arial" w:cs="Arial"/>
                <w:color w:val="264A60"/>
                <w:sz w:val="24"/>
              </w:rPr>
              <w:t>19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5E84542"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AB5DE06" w14:textId="77777777" w:rsidR="003704F2" w:rsidRDefault="003704F2" w:rsidP="00CB0CF1">
            <w:pPr>
              <w:spacing w:before="15" w:after="10"/>
              <w:ind w:left="30" w:right="40"/>
              <w:jc w:val="right"/>
            </w:pPr>
            <w:r>
              <w:rPr>
                <w:rFonts w:ascii="Arial" w:eastAsia="Arial" w:hAnsi="Arial" w:cs="Arial"/>
                <w:color w:val="010205"/>
                <w:sz w:val="24"/>
              </w:rPr>
              <w:t>4</w:t>
            </w:r>
          </w:p>
        </w:tc>
      </w:tr>
      <w:tr w:rsidR="003704F2" w14:paraId="7873EFD2" w14:textId="77777777" w:rsidTr="00CB0CF1">
        <w:tc>
          <w:tcPr>
            <w:tcW w:w="952" w:type="dxa"/>
            <w:vMerge/>
            <w:tcBorders>
              <w:top w:val="single" w:sz="1" w:space="0" w:color="AEAEAE"/>
              <w:left w:val="none" w:sz="1" w:space="0" w:color="152935"/>
              <w:bottom w:val="single" w:sz="1" w:space="0" w:color="152935"/>
              <w:right w:val="none" w:sz="1" w:space="0" w:color="AEAEAE"/>
            </w:tcBorders>
          </w:tcPr>
          <w:p w14:paraId="2D0EF385" w14:textId="77777777" w:rsidR="003704F2" w:rsidRDefault="003704F2" w:rsidP="00CB0CF1"/>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31A0FAA0" w14:textId="77777777" w:rsidR="003704F2" w:rsidRDefault="003704F2" w:rsidP="00CB0CF1">
            <w:pPr>
              <w:spacing w:before="15" w:after="10"/>
              <w:ind w:left="30" w:right="40"/>
            </w:pPr>
            <w:r>
              <w:rPr>
                <w:rFonts w:ascii="Arial" w:eastAsia="Arial" w:hAnsi="Arial" w:cs="Arial"/>
                <w:color w:val="264A60"/>
                <w:sz w:val="24"/>
              </w:rPr>
              <w:t>20</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07BBA6A4" w14:textId="77777777" w:rsidR="003704F2" w:rsidRDefault="003704F2" w:rsidP="00CB0CF1"/>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44F4A53D" w14:textId="77777777" w:rsidR="003704F2" w:rsidRDefault="003704F2" w:rsidP="00CB0CF1">
            <w:pPr>
              <w:spacing w:before="15" w:after="10"/>
              <w:ind w:left="30" w:right="40"/>
              <w:jc w:val="right"/>
            </w:pPr>
            <w:r>
              <w:rPr>
                <w:rFonts w:ascii="Arial" w:eastAsia="Arial" w:hAnsi="Arial" w:cs="Arial"/>
                <w:color w:val="010205"/>
                <w:sz w:val="24"/>
              </w:rPr>
              <w:t>4</w:t>
            </w:r>
          </w:p>
        </w:tc>
      </w:tr>
    </w:tbl>
    <w:p w14:paraId="12C44341" w14:textId="77777777" w:rsidR="003704F2" w:rsidRDefault="003704F2" w:rsidP="003704F2">
      <w:pPr>
        <w:jc w:val="both"/>
        <w:rPr>
          <w:rFonts w:ascii="Times New Roman" w:hAnsi="Times New Roman" w:cs="Times New Roman"/>
          <w:color w:val="000000"/>
          <w:sz w:val="24"/>
          <w:szCs w:val="24"/>
          <w:lang w:val="id-ID"/>
        </w:rPr>
      </w:pPr>
    </w:p>
    <w:p w14:paraId="0E54C0C0" w14:textId="77777777" w:rsidR="003704F2" w:rsidRDefault="003704F2" w:rsidP="003704F2">
      <w:pPr>
        <w:jc w:val="both"/>
        <w:rPr>
          <w:rFonts w:ascii="Times New Roman" w:hAnsi="Times New Roman" w:cs="Times New Roman"/>
          <w:color w:val="000000"/>
          <w:sz w:val="24"/>
          <w:szCs w:val="24"/>
          <w:lang w:val="id-ID"/>
        </w:rPr>
      </w:pPr>
    </w:p>
    <w:p w14:paraId="647338B3" w14:textId="77777777" w:rsidR="003704F2" w:rsidRPr="00292CA9" w:rsidRDefault="003704F2" w:rsidP="003704F2">
      <w:pPr>
        <w:jc w:val="both"/>
        <w:rPr>
          <w:rFonts w:ascii="Times New Roman" w:hAnsi="Times New Roman" w:cs="Times New Roman"/>
          <w:color w:val="000000"/>
          <w:sz w:val="24"/>
          <w:szCs w:val="24"/>
          <w:lang w:val="id-ID"/>
        </w:rPr>
      </w:pPr>
    </w:p>
    <w:p w14:paraId="335318A6" w14:textId="77777777" w:rsidR="003704F2" w:rsidRPr="008D1E4B" w:rsidRDefault="003704F2" w:rsidP="003704F2">
      <w:pPr>
        <w:tabs>
          <w:tab w:val="left" w:pos="7004"/>
        </w:tabs>
        <w:rPr>
          <w:rFonts w:ascii="Times New Roman" w:hAnsi="Times New Roman" w:cs="Times New Roman"/>
          <w:b/>
          <w:bCs/>
          <w:sz w:val="24"/>
          <w:szCs w:val="24"/>
          <w:lang w:val="id-ID"/>
        </w:rPr>
      </w:pPr>
    </w:p>
    <w:tbl>
      <w:tblPr>
        <w:tblW w:w="0" w:type="auto"/>
        <w:tblInd w:w="10" w:type="dxa"/>
        <w:tblLayout w:type="fixed"/>
        <w:tblCellMar>
          <w:left w:w="10" w:type="dxa"/>
          <w:right w:w="10" w:type="dxa"/>
        </w:tblCellMar>
        <w:tblLook w:val="0000" w:firstRow="0" w:lastRow="0" w:firstColumn="0" w:lastColumn="0" w:noHBand="0" w:noVBand="0"/>
      </w:tblPr>
      <w:tblGrid>
        <w:gridCol w:w="1768"/>
        <w:gridCol w:w="1666"/>
        <w:gridCol w:w="1156"/>
        <w:gridCol w:w="1479"/>
        <w:gridCol w:w="1156"/>
        <w:gridCol w:w="1156"/>
      </w:tblGrid>
      <w:tr w:rsidR="003704F2" w14:paraId="04467978" w14:textId="77777777" w:rsidTr="00CB0CF1">
        <w:tc>
          <w:tcPr>
            <w:tcW w:w="8381" w:type="dxa"/>
            <w:gridSpan w:val="6"/>
            <w:shd w:val="clear" w:color="auto" w:fill="FFFFFF"/>
            <w:vAlign w:val="center"/>
          </w:tcPr>
          <w:p w14:paraId="15E5682E" w14:textId="77777777" w:rsidR="003704F2" w:rsidRPr="00D50FA5" w:rsidRDefault="003704F2" w:rsidP="00CB0CF1">
            <w:pPr>
              <w:pStyle w:val="Heading1"/>
              <w:spacing w:after="240"/>
              <w:jc w:val="both"/>
              <w:rPr>
                <w:rFonts w:asciiTheme="majorBidi" w:eastAsia="Arial" w:hAnsiTheme="majorBidi"/>
                <w:color w:val="auto"/>
                <w:sz w:val="24"/>
                <w:szCs w:val="24"/>
              </w:rPr>
            </w:pPr>
            <w:bookmarkStart w:id="1530" w:name="_Toc171895501"/>
            <w:bookmarkStart w:id="1531" w:name="_Toc172151689"/>
            <w:bookmarkStart w:id="1532" w:name="_Toc174295711"/>
            <w:bookmarkStart w:id="1533" w:name="_Toc176206121"/>
            <w:bookmarkStart w:id="1534" w:name="_Toc176999098"/>
            <w:bookmarkStart w:id="1535" w:name="_Toc177923263"/>
            <w:bookmarkStart w:id="1536" w:name="_Toc183439282"/>
            <w:r w:rsidRPr="00D50FA5">
              <w:rPr>
                <w:rFonts w:asciiTheme="majorBidi" w:hAnsiTheme="majorBidi"/>
                <w:b/>
                <w:bCs/>
                <w:color w:val="auto"/>
                <w:sz w:val="24"/>
                <w:szCs w:val="24"/>
                <w:lang w:val="id-ID"/>
              </w:rPr>
              <w:t>Lampiran 27.</w:t>
            </w:r>
            <w:r w:rsidRPr="00D50FA5">
              <w:rPr>
                <w:rFonts w:asciiTheme="majorBidi" w:hAnsiTheme="majorBidi"/>
                <w:color w:val="auto"/>
                <w:sz w:val="24"/>
                <w:szCs w:val="24"/>
                <w:lang w:val="id-ID"/>
              </w:rPr>
              <w:t xml:space="preserve"> (Lanjutan)</w:t>
            </w:r>
            <w:bookmarkEnd w:id="1530"/>
            <w:bookmarkEnd w:id="1531"/>
            <w:bookmarkEnd w:id="1532"/>
            <w:bookmarkEnd w:id="1533"/>
            <w:bookmarkEnd w:id="1534"/>
            <w:bookmarkEnd w:id="1535"/>
            <w:bookmarkEnd w:id="1536"/>
          </w:p>
          <w:p w14:paraId="1CDA7851" w14:textId="77777777" w:rsidR="003704F2" w:rsidRDefault="003704F2" w:rsidP="00CB0CF1">
            <w:pPr>
              <w:spacing w:before="5" w:after="30"/>
              <w:ind w:left="30" w:right="40"/>
              <w:jc w:val="center"/>
            </w:pPr>
            <w:r>
              <w:rPr>
                <w:rFonts w:ascii="Arial" w:eastAsia="Arial" w:hAnsi="Arial" w:cs="Arial"/>
                <w:b/>
                <w:color w:val="010205"/>
                <w:sz w:val="28"/>
              </w:rPr>
              <w:t>Tests of Between-Subjects Effects</w:t>
            </w:r>
          </w:p>
        </w:tc>
      </w:tr>
      <w:tr w:rsidR="003704F2" w14:paraId="2F237DD4" w14:textId="77777777" w:rsidTr="00CB0CF1">
        <w:tc>
          <w:tcPr>
            <w:tcW w:w="8381" w:type="dxa"/>
            <w:gridSpan w:val="6"/>
            <w:shd w:val="clear" w:color="auto" w:fill="FFFFFF"/>
            <w:vAlign w:val="bottom"/>
          </w:tcPr>
          <w:p w14:paraId="1EAEB35B" w14:textId="77777777" w:rsidR="003704F2" w:rsidRDefault="003704F2" w:rsidP="00CB0CF1">
            <w:pPr>
              <w:spacing w:before="5" w:after="15"/>
              <w:ind w:left="30" w:right="40"/>
            </w:pPr>
            <w:r>
              <w:rPr>
                <w:rFonts w:ascii="Arial" w:eastAsia="Arial" w:hAnsi="Arial" w:cs="Arial"/>
                <w:color w:val="010205"/>
                <w:sz w:val="24"/>
              </w:rPr>
              <w:t>Dependent Variable: Warna</w:t>
            </w:r>
          </w:p>
        </w:tc>
      </w:tr>
      <w:tr w:rsidR="003704F2" w14:paraId="13251649" w14:textId="77777777" w:rsidTr="00CB0CF1">
        <w:tc>
          <w:tcPr>
            <w:tcW w:w="1768" w:type="dxa"/>
            <w:tcBorders>
              <w:top w:val="none" w:sz="1" w:space="0" w:color="152935"/>
              <w:left w:val="none" w:sz="1" w:space="0" w:color="152935"/>
              <w:bottom w:val="single" w:sz="1" w:space="0" w:color="152935"/>
              <w:right w:val="none" w:sz="1" w:space="0" w:color="152935"/>
            </w:tcBorders>
            <w:shd w:val="clear" w:color="auto" w:fill="FFFFFF"/>
            <w:vAlign w:val="bottom"/>
          </w:tcPr>
          <w:p w14:paraId="7F9F0AB3" w14:textId="77777777" w:rsidR="003704F2" w:rsidRDefault="003704F2" w:rsidP="00CB0CF1">
            <w:pPr>
              <w:spacing w:before="15" w:after="5"/>
              <w:ind w:left="30" w:right="40"/>
            </w:pPr>
            <w:r>
              <w:rPr>
                <w:rFonts w:ascii="Arial" w:eastAsia="Arial" w:hAnsi="Arial" w:cs="Arial"/>
                <w:color w:val="264A60"/>
                <w:sz w:val="24"/>
              </w:rPr>
              <w:t>Source</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136A6952" w14:textId="77777777" w:rsidR="003704F2" w:rsidRDefault="003704F2" w:rsidP="00CB0CF1">
            <w:pPr>
              <w:spacing w:before="10" w:after="10"/>
              <w:ind w:left="30" w:right="40"/>
              <w:jc w:val="center"/>
            </w:pPr>
            <w:r>
              <w:rPr>
                <w:rFonts w:ascii="Arial" w:eastAsia="Arial" w:hAnsi="Arial" w:cs="Arial"/>
                <w:color w:val="264A60"/>
                <w:sz w:val="24"/>
              </w:rPr>
              <w:t>Type III Sum of Squares</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4571EAA" w14:textId="77777777" w:rsidR="003704F2" w:rsidRDefault="003704F2" w:rsidP="00CB0CF1">
            <w:pPr>
              <w:spacing w:before="10" w:after="10"/>
              <w:ind w:left="30" w:right="40"/>
              <w:jc w:val="center"/>
            </w:pPr>
            <w:r>
              <w:rPr>
                <w:rFonts w:ascii="Arial" w:eastAsia="Arial" w:hAnsi="Arial" w:cs="Arial"/>
                <w:color w:val="264A60"/>
                <w:sz w:val="24"/>
              </w:rPr>
              <w:t>df</w:t>
            </w:r>
          </w:p>
        </w:tc>
        <w:tc>
          <w:tcPr>
            <w:tcW w:w="147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D406295" w14:textId="77777777" w:rsidR="003704F2" w:rsidRDefault="003704F2" w:rsidP="00CB0CF1">
            <w:pPr>
              <w:spacing w:before="10" w:after="10"/>
              <w:ind w:left="30" w:right="40"/>
              <w:jc w:val="center"/>
            </w:pPr>
            <w:r>
              <w:rPr>
                <w:rFonts w:ascii="Arial" w:eastAsia="Arial" w:hAnsi="Arial" w:cs="Arial"/>
                <w:color w:val="264A60"/>
                <w:sz w:val="24"/>
              </w:rPr>
              <w:t>Mean 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A12CDAA" w14:textId="77777777" w:rsidR="003704F2" w:rsidRDefault="003704F2" w:rsidP="00CB0CF1">
            <w:pPr>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7E68BCEF" w14:textId="77777777" w:rsidR="003704F2" w:rsidRDefault="003704F2" w:rsidP="00CB0CF1">
            <w:pPr>
              <w:spacing w:before="10" w:after="10"/>
              <w:ind w:left="30" w:right="40"/>
              <w:jc w:val="center"/>
            </w:pPr>
            <w:r>
              <w:rPr>
                <w:rFonts w:ascii="Arial" w:eastAsia="Arial" w:hAnsi="Arial" w:cs="Arial"/>
                <w:color w:val="264A60"/>
                <w:sz w:val="24"/>
              </w:rPr>
              <w:t>Sig.</w:t>
            </w:r>
          </w:p>
        </w:tc>
      </w:tr>
      <w:tr w:rsidR="003704F2" w14:paraId="1A02AD0F" w14:textId="77777777" w:rsidTr="00CB0CF1">
        <w:tc>
          <w:tcPr>
            <w:tcW w:w="1768" w:type="dxa"/>
            <w:tcBorders>
              <w:top w:val="single" w:sz="1" w:space="0" w:color="152935"/>
              <w:left w:val="none" w:sz="1" w:space="0" w:color="152935"/>
              <w:bottom w:val="single" w:sz="1" w:space="0" w:color="AEAEAE"/>
              <w:right w:val="none" w:sz="1" w:space="0" w:color="152935"/>
            </w:tcBorders>
            <w:shd w:val="clear" w:color="auto" w:fill="E0E0E0"/>
          </w:tcPr>
          <w:p w14:paraId="10D4B2EF" w14:textId="77777777" w:rsidR="003704F2" w:rsidRDefault="003704F2" w:rsidP="00CB0CF1">
            <w:pPr>
              <w:spacing w:before="15" w:after="10"/>
              <w:ind w:left="30" w:right="40"/>
            </w:pPr>
            <w:r>
              <w:rPr>
                <w:rFonts w:ascii="Arial" w:eastAsia="Arial" w:hAnsi="Arial" w:cs="Arial"/>
                <w:color w:val="264A60"/>
                <w:sz w:val="24"/>
              </w:rPr>
              <w:t>Corrected Model</w:t>
            </w:r>
          </w:p>
        </w:tc>
        <w:tc>
          <w:tcPr>
            <w:tcW w:w="1666" w:type="dxa"/>
            <w:tcBorders>
              <w:top w:val="single" w:sz="1" w:space="0" w:color="152935"/>
              <w:left w:val="none" w:sz="1" w:space="0" w:color="152935"/>
              <w:bottom w:val="single" w:sz="1" w:space="0" w:color="AEAEAE"/>
              <w:right w:val="single" w:sz="1" w:space="0" w:color="E0E0E0"/>
            </w:tcBorders>
            <w:shd w:val="clear" w:color="auto" w:fill="F9F9FB"/>
          </w:tcPr>
          <w:p w14:paraId="4AE12815" w14:textId="77777777" w:rsidR="003704F2" w:rsidRDefault="003704F2" w:rsidP="00CB0CF1">
            <w:pPr>
              <w:spacing w:before="15" w:after="10"/>
              <w:ind w:left="30" w:right="40"/>
              <w:jc w:val="right"/>
            </w:pPr>
            <w:r>
              <w:rPr>
                <w:rFonts w:ascii="Arial" w:eastAsia="Arial" w:hAnsi="Arial" w:cs="Arial"/>
                <w:color w:val="010205"/>
                <w:sz w:val="24"/>
              </w:rPr>
              <w:t>45,600</w:t>
            </w:r>
            <w:r>
              <w:rPr>
                <w:vertAlign w:val="superscript"/>
              </w:rPr>
              <w:t>a</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3ACB7C61" w14:textId="77777777" w:rsidR="003704F2" w:rsidRDefault="003704F2" w:rsidP="00CB0CF1">
            <w:pPr>
              <w:spacing w:before="15" w:after="10"/>
              <w:ind w:left="30" w:right="40"/>
              <w:jc w:val="right"/>
            </w:pPr>
            <w:r>
              <w:rPr>
                <w:rFonts w:ascii="Arial" w:eastAsia="Arial" w:hAnsi="Arial" w:cs="Arial"/>
                <w:color w:val="010205"/>
                <w:sz w:val="24"/>
              </w:rPr>
              <w:t>22</w:t>
            </w:r>
          </w:p>
        </w:tc>
        <w:tc>
          <w:tcPr>
            <w:tcW w:w="1479" w:type="dxa"/>
            <w:tcBorders>
              <w:top w:val="single" w:sz="1" w:space="0" w:color="152935"/>
              <w:left w:val="single" w:sz="1" w:space="0" w:color="E0E0E0"/>
              <w:bottom w:val="single" w:sz="1" w:space="0" w:color="AEAEAE"/>
              <w:right w:val="single" w:sz="1" w:space="0" w:color="E0E0E0"/>
            </w:tcBorders>
            <w:shd w:val="clear" w:color="auto" w:fill="F9F9FB"/>
          </w:tcPr>
          <w:p w14:paraId="2B6F6B68" w14:textId="77777777" w:rsidR="003704F2" w:rsidRDefault="003704F2" w:rsidP="00CB0CF1">
            <w:pPr>
              <w:spacing w:before="15" w:after="10"/>
              <w:ind w:left="30" w:right="40"/>
              <w:jc w:val="right"/>
            </w:pPr>
            <w:r>
              <w:rPr>
                <w:rFonts w:ascii="Arial" w:eastAsia="Arial" w:hAnsi="Arial" w:cs="Arial"/>
                <w:color w:val="010205"/>
                <w:sz w:val="24"/>
              </w:rPr>
              <w:t>2,073</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6C784A46" w14:textId="77777777" w:rsidR="003704F2" w:rsidRDefault="003704F2" w:rsidP="00CB0CF1">
            <w:pPr>
              <w:spacing w:before="15" w:after="10"/>
              <w:ind w:left="30" w:right="40"/>
              <w:jc w:val="right"/>
            </w:pPr>
            <w:r>
              <w:rPr>
                <w:rFonts w:ascii="Arial" w:eastAsia="Arial" w:hAnsi="Arial" w:cs="Arial"/>
                <w:color w:val="010205"/>
                <w:sz w:val="24"/>
              </w:rPr>
              <w:t>8,817</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5DC642EF" w14:textId="77777777" w:rsidR="003704F2" w:rsidRDefault="003704F2" w:rsidP="00CB0CF1">
            <w:pPr>
              <w:spacing w:before="15" w:after="10"/>
              <w:ind w:left="30" w:right="40"/>
              <w:jc w:val="right"/>
            </w:pPr>
            <w:r>
              <w:rPr>
                <w:rFonts w:ascii="Arial" w:eastAsia="Arial" w:hAnsi="Arial" w:cs="Arial"/>
                <w:color w:val="010205"/>
                <w:sz w:val="24"/>
              </w:rPr>
              <w:t>&lt;,001</w:t>
            </w:r>
          </w:p>
        </w:tc>
      </w:tr>
      <w:tr w:rsidR="003704F2" w14:paraId="3974A41C" w14:textId="77777777" w:rsidTr="00CB0CF1">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73B5D0F1" w14:textId="77777777" w:rsidR="003704F2" w:rsidRDefault="003704F2" w:rsidP="00CB0CF1">
            <w:pPr>
              <w:spacing w:before="15" w:after="10"/>
              <w:ind w:left="30" w:right="40"/>
            </w:pPr>
            <w:r>
              <w:rPr>
                <w:rFonts w:ascii="Arial" w:eastAsia="Arial" w:hAnsi="Arial" w:cs="Arial"/>
                <w:color w:val="264A60"/>
                <w:sz w:val="24"/>
              </w:rPr>
              <w:t>Intercept</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211DAC1B" w14:textId="77777777" w:rsidR="003704F2" w:rsidRDefault="003704F2" w:rsidP="00CB0CF1">
            <w:pPr>
              <w:spacing w:before="15" w:after="10"/>
              <w:ind w:left="30" w:right="40"/>
              <w:jc w:val="right"/>
            </w:pPr>
            <w:r>
              <w:rPr>
                <w:rFonts w:ascii="Arial" w:eastAsia="Arial" w:hAnsi="Arial" w:cs="Arial"/>
                <w:color w:val="010205"/>
                <w:sz w:val="24"/>
              </w:rPr>
              <w:t>605,000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A6059B5" w14:textId="77777777" w:rsidR="003704F2" w:rsidRDefault="003704F2" w:rsidP="00CB0CF1">
            <w:pPr>
              <w:spacing w:before="15" w:after="10"/>
              <w:ind w:left="30" w:right="40"/>
              <w:jc w:val="right"/>
            </w:pPr>
            <w:r>
              <w:rPr>
                <w:rFonts w:ascii="Arial" w:eastAsia="Arial" w:hAnsi="Arial" w:cs="Arial"/>
                <w:color w:val="010205"/>
                <w:sz w:val="24"/>
              </w:rPr>
              <w:t>1</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2D5E3CB0" w14:textId="77777777" w:rsidR="003704F2" w:rsidRDefault="003704F2" w:rsidP="00CB0CF1">
            <w:pPr>
              <w:spacing w:before="15" w:after="10"/>
              <w:ind w:left="30" w:right="40"/>
              <w:jc w:val="right"/>
            </w:pPr>
            <w:r>
              <w:rPr>
                <w:rFonts w:ascii="Arial" w:eastAsia="Arial" w:hAnsi="Arial" w:cs="Arial"/>
                <w:color w:val="010205"/>
                <w:sz w:val="24"/>
              </w:rPr>
              <w:t>605,000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134AEDCD" w14:textId="77777777" w:rsidR="003704F2" w:rsidRDefault="003704F2" w:rsidP="00CB0CF1">
            <w:pPr>
              <w:spacing w:before="15" w:after="10"/>
              <w:ind w:left="30" w:right="40"/>
              <w:jc w:val="right"/>
            </w:pPr>
            <w:r>
              <w:rPr>
                <w:rFonts w:ascii="Arial" w:eastAsia="Arial" w:hAnsi="Arial" w:cs="Arial"/>
                <w:color w:val="010205"/>
                <w:sz w:val="24"/>
              </w:rPr>
              <w:t>2573,507</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C919E5A" w14:textId="77777777" w:rsidR="003704F2" w:rsidRDefault="003704F2" w:rsidP="00CB0CF1">
            <w:pPr>
              <w:spacing w:before="15" w:after="10"/>
              <w:ind w:left="30" w:right="40"/>
              <w:jc w:val="right"/>
            </w:pPr>
            <w:r>
              <w:rPr>
                <w:rFonts w:ascii="Arial" w:eastAsia="Arial" w:hAnsi="Arial" w:cs="Arial"/>
                <w:color w:val="010205"/>
                <w:sz w:val="24"/>
              </w:rPr>
              <w:t>&lt;,001</w:t>
            </w:r>
          </w:p>
        </w:tc>
      </w:tr>
      <w:tr w:rsidR="003704F2" w14:paraId="363BB6B7" w14:textId="77777777" w:rsidTr="00CB0CF1">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4AC88F9A" w14:textId="77777777" w:rsidR="003704F2" w:rsidRDefault="003704F2" w:rsidP="00CB0CF1">
            <w:pPr>
              <w:spacing w:before="15" w:after="10"/>
              <w:ind w:left="30" w:right="40"/>
            </w:pPr>
            <w:r>
              <w:rPr>
                <w:rFonts w:ascii="Arial" w:eastAsia="Arial" w:hAnsi="Arial" w:cs="Arial"/>
                <w:color w:val="264A60"/>
                <w:sz w:val="24"/>
              </w:rPr>
              <w:t>sampel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0B39E116" w14:textId="77777777" w:rsidR="003704F2" w:rsidRDefault="003704F2" w:rsidP="00CB0CF1">
            <w:pPr>
              <w:spacing w:before="15" w:after="10"/>
              <w:ind w:left="30" w:right="40"/>
              <w:jc w:val="right"/>
            </w:pPr>
            <w:r>
              <w:rPr>
                <w:rFonts w:ascii="Arial" w:eastAsia="Arial" w:hAnsi="Arial" w:cs="Arial"/>
                <w:color w:val="010205"/>
                <w:sz w:val="24"/>
              </w:rPr>
              <w:t>38,600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67CD02D" w14:textId="77777777" w:rsidR="003704F2" w:rsidRDefault="003704F2" w:rsidP="00CB0CF1">
            <w:pPr>
              <w:spacing w:before="15" w:after="10"/>
              <w:ind w:left="30" w:right="40"/>
              <w:jc w:val="right"/>
            </w:pPr>
            <w:r>
              <w:rPr>
                <w:rFonts w:ascii="Arial" w:eastAsia="Arial" w:hAnsi="Arial" w:cs="Arial"/>
                <w:color w:val="010205"/>
                <w:sz w:val="24"/>
              </w:rPr>
              <w:t>3</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3D4B1741" w14:textId="77777777" w:rsidR="003704F2" w:rsidRDefault="003704F2" w:rsidP="00CB0CF1">
            <w:pPr>
              <w:spacing w:before="15" w:after="10"/>
              <w:ind w:left="30" w:right="40"/>
              <w:jc w:val="right"/>
            </w:pPr>
            <w:r>
              <w:rPr>
                <w:rFonts w:ascii="Arial" w:eastAsia="Arial" w:hAnsi="Arial" w:cs="Arial"/>
                <w:color w:val="010205"/>
                <w:sz w:val="24"/>
              </w:rPr>
              <w:t>12,867</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4C7E857" w14:textId="77777777" w:rsidR="003704F2" w:rsidRDefault="003704F2" w:rsidP="00CB0CF1">
            <w:pPr>
              <w:spacing w:before="15" w:after="10"/>
              <w:ind w:left="30" w:right="40"/>
              <w:jc w:val="right"/>
            </w:pPr>
            <w:r>
              <w:rPr>
                <w:rFonts w:ascii="Arial" w:eastAsia="Arial" w:hAnsi="Arial" w:cs="Arial"/>
                <w:color w:val="010205"/>
                <w:sz w:val="24"/>
              </w:rPr>
              <w:t>54,731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4290F47" w14:textId="77777777" w:rsidR="003704F2" w:rsidRDefault="003704F2" w:rsidP="00CB0CF1">
            <w:pPr>
              <w:spacing w:before="15" w:after="10"/>
              <w:ind w:left="30" w:right="40"/>
              <w:jc w:val="right"/>
            </w:pPr>
            <w:r>
              <w:rPr>
                <w:rFonts w:ascii="Arial" w:eastAsia="Arial" w:hAnsi="Arial" w:cs="Arial"/>
                <w:color w:val="010205"/>
                <w:sz w:val="24"/>
              </w:rPr>
              <w:t>&lt;,001</w:t>
            </w:r>
          </w:p>
        </w:tc>
      </w:tr>
      <w:tr w:rsidR="003704F2" w14:paraId="68C7C322" w14:textId="77777777" w:rsidTr="00CB0CF1">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2BDD4C7E" w14:textId="77777777" w:rsidR="003704F2" w:rsidRDefault="003704F2" w:rsidP="00CB0CF1">
            <w:pPr>
              <w:spacing w:before="15" w:after="10"/>
              <w:ind w:left="30" w:right="40"/>
            </w:pPr>
            <w:r>
              <w:rPr>
                <w:rFonts w:ascii="Arial" w:eastAsia="Arial" w:hAnsi="Arial" w:cs="Arial"/>
                <w:color w:val="264A60"/>
                <w:sz w:val="24"/>
              </w:rPr>
              <w:t>Panelis</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63CC5896" w14:textId="77777777" w:rsidR="003704F2" w:rsidRDefault="003704F2" w:rsidP="00CB0CF1">
            <w:pPr>
              <w:spacing w:before="15" w:after="10"/>
              <w:ind w:left="30" w:right="40"/>
              <w:jc w:val="right"/>
            </w:pPr>
            <w:r>
              <w:rPr>
                <w:rFonts w:ascii="Arial" w:eastAsia="Arial" w:hAnsi="Arial" w:cs="Arial"/>
                <w:color w:val="010205"/>
                <w:sz w:val="24"/>
              </w:rPr>
              <w:t>7,000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16F5207" w14:textId="77777777" w:rsidR="003704F2" w:rsidRDefault="003704F2" w:rsidP="00CB0CF1">
            <w:pPr>
              <w:spacing w:before="15" w:after="10"/>
              <w:ind w:left="30" w:right="40"/>
              <w:jc w:val="right"/>
            </w:pPr>
            <w:r>
              <w:rPr>
                <w:rFonts w:ascii="Arial" w:eastAsia="Arial" w:hAnsi="Arial" w:cs="Arial"/>
                <w:color w:val="010205"/>
                <w:sz w:val="24"/>
              </w:rPr>
              <w:t>19</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16AAA0BA" w14:textId="77777777" w:rsidR="003704F2" w:rsidRDefault="003704F2" w:rsidP="00CB0CF1">
            <w:pPr>
              <w:spacing w:before="15" w:after="10"/>
              <w:ind w:left="30" w:right="40"/>
              <w:jc w:val="right"/>
            </w:pPr>
            <w:r>
              <w:rPr>
                <w:rFonts w:ascii="Arial" w:eastAsia="Arial" w:hAnsi="Arial" w:cs="Arial"/>
                <w:color w:val="010205"/>
                <w:sz w:val="24"/>
              </w:rPr>
              <w:t>,368</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AE4AC4E" w14:textId="77777777" w:rsidR="003704F2" w:rsidRDefault="003704F2" w:rsidP="00CB0CF1">
            <w:pPr>
              <w:spacing w:before="15" w:after="10"/>
              <w:ind w:left="30" w:right="40"/>
              <w:jc w:val="right"/>
            </w:pPr>
            <w:r>
              <w:rPr>
                <w:rFonts w:ascii="Arial" w:eastAsia="Arial" w:hAnsi="Arial" w:cs="Arial"/>
                <w:color w:val="010205"/>
                <w:sz w:val="24"/>
              </w:rPr>
              <w:t>1,567</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1B2F0AC" w14:textId="77777777" w:rsidR="003704F2" w:rsidRDefault="003704F2" w:rsidP="00CB0CF1">
            <w:pPr>
              <w:spacing w:before="15" w:after="10"/>
              <w:ind w:left="30" w:right="40"/>
              <w:jc w:val="right"/>
            </w:pPr>
            <w:r>
              <w:rPr>
                <w:rFonts w:ascii="Arial" w:eastAsia="Arial" w:hAnsi="Arial" w:cs="Arial"/>
                <w:color w:val="010205"/>
                <w:sz w:val="24"/>
              </w:rPr>
              <w:t>,098</w:t>
            </w:r>
          </w:p>
        </w:tc>
      </w:tr>
      <w:tr w:rsidR="003704F2" w14:paraId="755CBE7D" w14:textId="77777777" w:rsidTr="00CB0CF1">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5295E896" w14:textId="77777777" w:rsidR="003704F2" w:rsidRDefault="003704F2" w:rsidP="00CB0CF1">
            <w:pPr>
              <w:spacing w:before="15" w:after="10"/>
              <w:ind w:left="30" w:right="40"/>
            </w:pPr>
            <w:r>
              <w:rPr>
                <w:rFonts w:ascii="Arial" w:eastAsia="Arial" w:hAnsi="Arial" w:cs="Arial"/>
                <w:color w:val="264A60"/>
                <w:sz w:val="24"/>
              </w:rPr>
              <w:t>Error</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5C089849" w14:textId="77777777" w:rsidR="003704F2" w:rsidRDefault="003704F2" w:rsidP="00CB0CF1">
            <w:pPr>
              <w:spacing w:before="15" w:after="10"/>
              <w:ind w:left="30" w:right="40"/>
              <w:jc w:val="right"/>
            </w:pPr>
            <w:r>
              <w:rPr>
                <w:rFonts w:ascii="Arial" w:eastAsia="Arial" w:hAnsi="Arial" w:cs="Arial"/>
                <w:color w:val="010205"/>
                <w:sz w:val="24"/>
              </w:rPr>
              <w:t>13,400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0C70189" w14:textId="77777777" w:rsidR="003704F2" w:rsidRDefault="003704F2" w:rsidP="00CB0CF1">
            <w:pPr>
              <w:spacing w:before="15" w:after="10"/>
              <w:ind w:left="30" w:right="40"/>
              <w:jc w:val="right"/>
            </w:pPr>
            <w:r>
              <w:rPr>
                <w:rFonts w:ascii="Arial" w:eastAsia="Arial" w:hAnsi="Arial" w:cs="Arial"/>
                <w:color w:val="010205"/>
                <w:sz w:val="24"/>
              </w:rPr>
              <w:t>57</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7D92B683" w14:textId="77777777" w:rsidR="003704F2" w:rsidRDefault="003704F2" w:rsidP="00CB0CF1">
            <w:pPr>
              <w:spacing w:before="15" w:after="10"/>
              <w:ind w:left="30" w:right="40"/>
              <w:jc w:val="right"/>
            </w:pPr>
            <w:r>
              <w:rPr>
                <w:rFonts w:ascii="Arial" w:eastAsia="Arial" w:hAnsi="Arial" w:cs="Arial"/>
                <w:color w:val="010205"/>
                <w:sz w:val="24"/>
              </w:rPr>
              <w:t>,235</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070C651"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174B552" w14:textId="77777777" w:rsidR="003704F2" w:rsidRDefault="003704F2" w:rsidP="00CB0CF1"/>
        </w:tc>
      </w:tr>
      <w:tr w:rsidR="003704F2" w14:paraId="19B42528" w14:textId="77777777" w:rsidTr="00CB0CF1">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0204B37E" w14:textId="77777777" w:rsidR="003704F2" w:rsidRDefault="003704F2" w:rsidP="00CB0CF1">
            <w:pPr>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09668720" w14:textId="77777777" w:rsidR="003704F2" w:rsidRDefault="003704F2" w:rsidP="00CB0CF1">
            <w:pPr>
              <w:spacing w:before="15" w:after="10"/>
              <w:ind w:left="30" w:right="40"/>
              <w:jc w:val="right"/>
            </w:pPr>
            <w:r>
              <w:rPr>
                <w:rFonts w:ascii="Arial" w:eastAsia="Arial" w:hAnsi="Arial" w:cs="Arial"/>
                <w:color w:val="010205"/>
                <w:sz w:val="24"/>
              </w:rPr>
              <w:t>664,000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D5A7965" w14:textId="77777777" w:rsidR="003704F2" w:rsidRDefault="003704F2" w:rsidP="00CB0CF1">
            <w:pPr>
              <w:spacing w:before="15" w:after="10"/>
              <w:ind w:left="30" w:right="40"/>
              <w:jc w:val="right"/>
            </w:pPr>
            <w:r>
              <w:rPr>
                <w:rFonts w:ascii="Arial" w:eastAsia="Arial" w:hAnsi="Arial" w:cs="Arial"/>
                <w:color w:val="010205"/>
                <w:sz w:val="24"/>
              </w:rPr>
              <w:t>80</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52EFECF3"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9620BF4"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1717C24" w14:textId="77777777" w:rsidR="003704F2" w:rsidRDefault="003704F2" w:rsidP="00CB0CF1"/>
        </w:tc>
      </w:tr>
      <w:tr w:rsidR="003704F2" w14:paraId="2F21635D" w14:textId="77777777" w:rsidTr="00CB0CF1">
        <w:tc>
          <w:tcPr>
            <w:tcW w:w="1768" w:type="dxa"/>
            <w:tcBorders>
              <w:top w:val="single" w:sz="1" w:space="0" w:color="AEAEAE"/>
              <w:left w:val="none" w:sz="1" w:space="0" w:color="152935"/>
              <w:bottom w:val="single" w:sz="1" w:space="0" w:color="152935"/>
              <w:right w:val="none" w:sz="1" w:space="0" w:color="152935"/>
            </w:tcBorders>
            <w:shd w:val="clear" w:color="auto" w:fill="E0E0E0"/>
          </w:tcPr>
          <w:p w14:paraId="2F022C39" w14:textId="77777777" w:rsidR="003704F2" w:rsidRDefault="003704F2" w:rsidP="00CB0CF1">
            <w:pPr>
              <w:spacing w:before="15" w:after="10"/>
              <w:ind w:left="30" w:right="40"/>
            </w:pPr>
            <w:r>
              <w:rPr>
                <w:rFonts w:ascii="Arial" w:eastAsia="Arial" w:hAnsi="Arial" w:cs="Arial"/>
                <w:color w:val="264A60"/>
                <w:sz w:val="24"/>
              </w:rPr>
              <w:t>Corrected Total</w:t>
            </w:r>
          </w:p>
        </w:tc>
        <w:tc>
          <w:tcPr>
            <w:tcW w:w="1666" w:type="dxa"/>
            <w:tcBorders>
              <w:top w:val="single" w:sz="1" w:space="0" w:color="AEAEAE"/>
              <w:left w:val="none" w:sz="1" w:space="0" w:color="152935"/>
              <w:bottom w:val="single" w:sz="1" w:space="0" w:color="152935"/>
              <w:right w:val="single" w:sz="1" w:space="0" w:color="E0E0E0"/>
            </w:tcBorders>
            <w:shd w:val="clear" w:color="auto" w:fill="F9F9FB"/>
          </w:tcPr>
          <w:p w14:paraId="0167657F" w14:textId="77777777" w:rsidR="003704F2" w:rsidRDefault="003704F2" w:rsidP="00CB0CF1">
            <w:pPr>
              <w:spacing w:before="15" w:after="10"/>
              <w:ind w:left="30" w:right="40"/>
              <w:jc w:val="right"/>
            </w:pPr>
            <w:r>
              <w:rPr>
                <w:rFonts w:ascii="Arial" w:eastAsia="Arial" w:hAnsi="Arial" w:cs="Arial"/>
                <w:color w:val="010205"/>
                <w:sz w:val="24"/>
              </w:rPr>
              <w:t>59,000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76AD63FE" w14:textId="77777777" w:rsidR="003704F2" w:rsidRDefault="003704F2" w:rsidP="00CB0CF1">
            <w:pPr>
              <w:spacing w:before="15" w:after="10"/>
              <w:ind w:left="30" w:right="40"/>
              <w:jc w:val="right"/>
            </w:pPr>
            <w:r>
              <w:rPr>
                <w:rFonts w:ascii="Arial" w:eastAsia="Arial" w:hAnsi="Arial" w:cs="Arial"/>
                <w:color w:val="010205"/>
                <w:sz w:val="24"/>
              </w:rPr>
              <w:t>79</w:t>
            </w:r>
          </w:p>
        </w:tc>
        <w:tc>
          <w:tcPr>
            <w:tcW w:w="1479" w:type="dxa"/>
            <w:tcBorders>
              <w:top w:val="single" w:sz="1" w:space="0" w:color="AEAEAE"/>
              <w:left w:val="single" w:sz="1" w:space="0" w:color="E0E0E0"/>
              <w:bottom w:val="single" w:sz="1" w:space="0" w:color="152935"/>
              <w:right w:val="single" w:sz="1" w:space="0" w:color="E0E0E0"/>
            </w:tcBorders>
            <w:shd w:val="clear" w:color="auto" w:fill="F9F9FB"/>
          </w:tcPr>
          <w:p w14:paraId="74E20394" w14:textId="77777777" w:rsidR="003704F2" w:rsidRDefault="003704F2" w:rsidP="00CB0CF1"/>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1DB03755" w14:textId="77777777" w:rsidR="003704F2" w:rsidRDefault="003704F2" w:rsidP="00CB0CF1"/>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0C478762" w14:textId="77777777" w:rsidR="003704F2" w:rsidRDefault="003704F2" w:rsidP="00CB0CF1"/>
        </w:tc>
      </w:tr>
      <w:tr w:rsidR="003704F2" w14:paraId="70EF9836" w14:textId="77777777" w:rsidTr="00CB0CF1">
        <w:tc>
          <w:tcPr>
            <w:tcW w:w="8381" w:type="dxa"/>
            <w:gridSpan w:val="6"/>
            <w:shd w:val="clear" w:color="auto" w:fill="FFFFFF"/>
          </w:tcPr>
          <w:p w14:paraId="2EEDB96F" w14:textId="77777777" w:rsidR="003704F2" w:rsidRDefault="003704F2" w:rsidP="00CB0CF1">
            <w:r>
              <w:rPr>
                <w:rFonts w:ascii="Arial" w:eastAsia="Arial" w:hAnsi="Arial" w:cs="Arial"/>
                <w:color w:val="010205"/>
                <w:sz w:val="24"/>
              </w:rPr>
              <w:t>a. R Squared = ,773 (Adjusted R Squared = ,685)</w:t>
            </w:r>
          </w:p>
        </w:tc>
      </w:tr>
    </w:tbl>
    <w:p w14:paraId="32AF34FF" w14:textId="77777777" w:rsidR="003704F2" w:rsidRDefault="003704F2" w:rsidP="003704F2"/>
    <w:p w14:paraId="0690EB57" w14:textId="77777777" w:rsidR="003704F2" w:rsidRDefault="003704F2" w:rsidP="003704F2">
      <w:pPr>
        <w:spacing w:before="200"/>
      </w:pPr>
      <w:r>
        <w:rPr>
          <w:rFonts w:ascii="Arial" w:eastAsia="Arial" w:hAnsi="Arial" w:cs="Arial"/>
          <w:b/>
          <w:color w:val="000000"/>
          <w:sz w:val="28"/>
        </w:rPr>
        <w:t>Post Hoc Tests</w:t>
      </w:r>
      <w:r>
        <w:rPr>
          <w:rFonts w:ascii="Arial" w:eastAsia="Arial" w:hAnsi="Arial" w:cs="Arial"/>
          <w:b/>
          <w:color w:val="000000"/>
          <w:sz w:val="28"/>
        </w:rPr>
        <w:cr/>
        <w:t>sampel</w:t>
      </w:r>
      <w:r>
        <w:rPr>
          <w:rFonts w:ascii="Arial" w:eastAsia="Arial" w:hAnsi="Arial" w:cs="Arial"/>
          <w:b/>
          <w:color w:val="000000"/>
          <w:sz w:val="28"/>
        </w:rPr>
        <w:cr/>
        <w:t>Homogeneous Subsets</w:t>
      </w:r>
      <w:r>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1190"/>
        <w:gridCol w:w="1156"/>
        <w:gridCol w:w="1156"/>
        <w:gridCol w:w="1156"/>
        <w:gridCol w:w="1156"/>
        <w:gridCol w:w="1156"/>
      </w:tblGrid>
      <w:tr w:rsidR="003704F2" w14:paraId="3D9A1C01" w14:textId="77777777" w:rsidTr="00CB0CF1">
        <w:tc>
          <w:tcPr>
            <w:tcW w:w="6970" w:type="dxa"/>
            <w:gridSpan w:val="6"/>
            <w:shd w:val="clear" w:color="auto" w:fill="FFFFFF"/>
            <w:vAlign w:val="center"/>
          </w:tcPr>
          <w:p w14:paraId="00A10DC6" w14:textId="77777777" w:rsidR="003704F2" w:rsidRDefault="003704F2" w:rsidP="00CB0CF1">
            <w:pPr>
              <w:spacing w:before="5" w:after="30"/>
              <w:ind w:left="30" w:right="40"/>
              <w:jc w:val="center"/>
            </w:pPr>
            <w:r>
              <w:rPr>
                <w:rFonts w:ascii="Arial" w:eastAsia="Arial" w:hAnsi="Arial" w:cs="Arial"/>
                <w:b/>
                <w:color w:val="010205"/>
                <w:sz w:val="28"/>
              </w:rPr>
              <w:t>Warna</w:t>
            </w:r>
          </w:p>
        </w:tc>
      </w:tr>
      <w:tr w:rsidR="003704F2" w14:paraId="62A264BF" w14:textId="77777777" w:rsidTr="00CB0CF1">
        <w:tc>
          <w:tcPr>
            <w:tcW w:w="6970" w:type="dxa"/>
            <w:gridSpan w:val="6"/>
            <w:shd w:val="clear" w:color="auto" w:fill="FFFFFF"/>
            <w:vAlign w:val="bottom"/>
          </w:tcPr>
          <w:p w14:paraId="5C31193F" w14:textId="77777777" w:rsidR="003704F2" w:rsidRDefault="003704F2" w:rsidP="00CB0CF1">
            <w:pPr>
              <w:spacing w:before="5" w:after="15"/>
              <w:ind w:left="30" w:right="40"/>
            </w:pPr>
            <w:r>
              <w:rPr>
                <w:rFonts w:ascii="Arial" w:eastAsia="Arial" w:hAnsi="Arial" w:cs="Arial"/>
                <w:color w:val="010205"/>
                <w:sz w:val="24"/>
              </w:rPr>
              <w:t>Duncan</w:t>
            </w:r>
            <w:r>
              <w:rPr>
                <w:vertAlign w:val="superscript"/>
              </w:rPr>
              <w:t>a,b</w:t>
            </w:r>
          </w:p>
        </w:tc>
      </w:tr>
      <w:tr w:rsidR="003704F2" w14:paraId="7BC0A945" w14:textId="77777777" w:rsidTr="00CB0CF1">
        <w:tc>
          <w:tcPr>
            <w:tcW w:w="1190" w:type="dxa"/>
            <w:vMerge w:val="restart"/>
            <w:tcBorders>
              <w:top w:val="none" w:sz="1" w:space="0" w:color="152935"/>
              <w:left w:val="none" w:sz="1" w:space="0" w:color="152935"/>
              <w:right w:val="none" w:sz="1" w:space="0" w:color="152935"/>
            </w:tcBorders>
            <w:shd w:val="clear" w:color="auto" w:fill="FFFFFF"/>
            <w:vAlign w:val="bottom"/>
          </w:tcPr>
          <w:p w14:paraId="0AFFCB95" w14:textId="77777777" w:rsidR="003704F2" w:rsidRDefault="003704F2" w:rsidP="00CB0CF1">
            <w:pPr>
              <w:spacing w:before="15" w:after="5"/>
              <w:ind w:left="30" w:right="40"/>
            </w:pPr>
            <w:r>
              <w:rPr>
                <w:rFonts w:ascii="Arial" w:eastAsia="Arial" w:hAnsi="Arial" w:cs="Arial"/>
                <w:color w:val="264A60"/>
                <w:sz w:val="24"/>
              </w:rPr>
              <w:t>Sampel</w:t>
            </w:r>
          </w:p>
        </w:tc>
        <w:tc>
          <w:tcPr>
            <w:tcW w:w="1156" w:type="dxa"/>
            <w:vMerge w:val="restart"/>
            <w:tcBorders>
              <w:top w:val="none" w:sz="1" w:space="0" w:color="152935"/>
              <w:left w:val="none" w:sz="1" w:space="0" w:color="152935"/>
              <w:bottom w:val="none" w:sz="1" w:space="0" w:color="AEAEAE"/>
              <w:right w:val="single" w:sz="1" w:space="0" w:color="E0E0E0"/>
            </w:tcBorders>
            <w:shd w:val="clear" w:color="auto" w:fill="FFFFFF"/>
            <w:vAlign w:val="bottom"/>
          </w:tcPr>
          <w:p w14:paraId="1231BE97" w14:textId="77777777" w:rsidR="003704F2" w:rsidRDefault="003704F2" w:rsidP="00CB0CF1">
            <w:pPr>
              <w:spacing w:before="10" w:after="10"/>
              <w:ind w:left="30" w:right="40"/>
              <w:jc w:val="center"/>
            </w:pPr>
            <w:r>
              <w:rPr>
                <w:rFonts w:ascii="Arial" w:eastAsia="Arial" w:hAnsi="Arial" w:cs="Arial"/>
                <w:color w:val="264A60"/>
                <w:sz w:val="24"/>
              </w:rPr>
              <w:t>N</w:t>
            </w:r>
          </w:p>
        </w:tc>
        <w:tc>
          <w:tcPr>
            <w:tcW w:w="4624" w:type="dxa"/>
            <w:gridSpan w:val="4"/>
            <w:tcBorders>
              <w:top w:val="none" w:sz="1" w:space="0" w:color="152935"/>
              <w:left w:val="single" w:sz="1" w:space="0" w:color="E0E0E0"/>
              <w:bottom w:val="none" w:sz="1" w:space="0" w:color="AEAEAE"/>
              <w:right w:val="none" w:sz="1" w:space="0" w:color="152935"/>
            </w:tcBorders>
            <w:shd w:val="clear" w:color="auto" w:fill="FFFFFF"/>
            <w:vAlign w:val="bottom"/>
          </w:tcPr>
          <w:p w14:paraId="196967D2" w14:textId="77777777" w:rsidR="003704F2" w:rsidRDefault="003704F2" w:rsidP="00CB0CF1">
            <w:pPr>
              <w:spacing w:before="10" w:after="10"/>
              <w:ind w:left="30" w:right="40"/>
              <w:jc w:val="center"/>
            </w:pPr>
            <w:r>
              <w:rPr>
                <w:rFonts w:ascii="Arial" w:eastAsia="Arial" w:hAnsi="Arial" w:cs="Arial"/>
                <w:color w:val="264A60"/>
                <w:sz w:val="24"/>
              </w:rPr>
              <w:t>Subset</w:t>
            </w:r>
          </w:p>
        </w:tc>
      </w:tr>
      <w:tr w:rsidR="003704F2" w14:paraId="69C92278" w14:textId="77777777" w:rsidTr="00CB0CF1">
        <w:tc>
          <w:tcPr>
            <w:tcW w:w="1190" w:type="dxa"/>
            <w:vMerge/>
            <w:tcBorders>
              <w:top w:val="none" w:sz="1" w:space="0" w:color="152935"/>
              <w:left w:val="none" w:sz="1" w:space="0" w:color="152935"/>
              <w:right w:val="none" w:sz="1" w:space="0" w:color="152935"/>
            </w:tcBorders>
          </w:tcPr>
          <w:p w14:paraId="292AAEEF" w14:textId="77777777" w:rsidR="003704F2" w:rsidRDefault="003704F2" w:rsidP="00CB0CF1"/>
        </w:tc>
        <w:tc>
          <w:tcPr>
            <w:tcW w:w="1156" w:type="dxa"/>
            <w:vMerge/>
            <w:tcBorders>
              <w:top w:val="none" w:sz="1" w:space="0" w:color="152935"/>
              <w:left w:val="none" w:sz="1" w:space="0" w:color="152935"/>
              <w:bottom w:val="none" w:sz="1" w:space="0" w:color="AEAEAE"/>
              <w:right w:val="single" w:sz="1" w:space="0" w:color="E0E0E0"/>
            </w:tcBorders>
          </w:tcPr>
          <w:p w14:paraId="6585CBD5" w14:textId="77777777" w:rsidR="003704F2" w:rsidRDefault="003704F2" w:rsidP="00CB0CF1"/>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58E98F62" w14:textId="77777777" w:rsidR="003704F2" w:rsidRDefault="003704F2" w:rsidP="00CB0CF1">
            <w:pPr>
              <w:spacing w:before="10" w:after="10"/>
              <w:ind w:left="30" w:right="40"/>
              <w:jc w:val="center"/>
            </w:pPr>
            <w:r>
              <w:rPr>
                <w:rFonts w:ascii="Arial" w:eastAsia="Arial" w:hAnsi="Arial" w:cs="Arial"/>
                <w:color w:val="264A60"/>
                <w:sz w:val="24"/>
              </w:rPr>
              <w:t>1</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32E76C0" w14:textId="77777777" w:rsidR="003704F2" w:rsidRDefault="003704F2" w:rsidP="00CB0CF1">
            <w:pPr>
              <w:spacing w:before="10" w:after="10"/>
              <w:ind w:left="30" w:right="40"/>
              <w:jc w:val="center"/>
            </w:pPr>
            <w:r>
              <w:rPr>
                <w:rFonts w:ascii="Arial" w:eastAsia="Arial" w:hAnsi="Arial" w:cs="Arial"/>
                <w:color w:val="264A60"/>
                <w:sz w:val="24"/>
              </w:rPr>
              <w:t>2</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788E568C" w14:textId="77777777" w:rsidR="003704F2" w:rsidRDefault="003704F2" w:rsidP="00CB0CF1">
            <w:pPr>
              <w:spacing w:before="10" w:after="10"/>
              <w:ind w:left="30" w:right="40"/>
              <w:jc w:val="center"/>
            </w:pPr>
            <w:r>
              <w:rPr>
                <w:rFonts w:ascii="Arial" w:eastAsia="Arial" w:hAnsi="Arial" w:cs="Arial"/>
                <w:color w:val="264A60"/>
                <w:sz w:val="24"/>
              </w:rPr>
              <w:t>3</w:t>
            </w:r>
          </w:p>
        </w:tc>
        <w:tc>
          <w:tcPr>
            <w:tcW w:w="1156" w:type="dxa"/>
            <w:tcBorders>
              <w:top w:val="none" w:sz="1" w:space="0" w:color="AEAEAE"/>
              <w:left w:val="single" w:sz="1" w:space="0" w:color="E0E0E0"/>
              <w:bottom w:val="single" w:sz="1" w:space="0" w:color="152935"/>
              <w:right w:val="none" w:sz="1" w:space="0" w:color="152935"/>
            </w:tcBorders>
            <w:shd w:val="clear" w:color="auto" w:fill="FFFFFF"/>
            <w:vAlign w:val="bottom"/>
          </w:tcPr>
          <w:p w14:paraId="079B3EE9" w14:textId="77777777" w:rsidR="003704F2" w:rsidRDefault="003704F2" w:rsidP="00CB0CF1">
            <w:pPr>
              <w:spacing w:before="10" w:after="10"/>
              <w:ind w:left="30" w:right="40"/>
              <w:jc w:val="center"/>
            </w:pPr>
            <w:r>
              <w:rPr>
                <w:rFonts w:ascii="Arial" w:eastAsia="Arial" w:hAnsi="Arial" w:cs="Arial"/>
                <w:color w:val="264A60"/>
                <w:sz w:val="24"/>
              </w:rPr>
              <w:t>4</w:t>
            </w:r>
          </w:p>
        </w:tc>
      </w:tr>
      <w:tr w:rsidR="003704F2" w14:paraId="219BE2F0" w14:textId="77777777" w:rsidTr="00CB0CF1">
        <w:tc>
          <w:tcPr>
            <w:tcW w:w="1190" w:type="dxa"/>
            <w:tcBorders>
              <w:top w:val="single" w:sz="1" w:space="0" w:color="152935"/>
              <w:left w:val="none" w:sz="1" w:space="0" w:color="152935"/>
              <w:bottom w:val="single" w:sz="1" w:space="0" w:color="AEAEAE"/>
              <w:right w:val="none" w:sz="1" w:space="0" w:color="152935"/>
            </w:tcBorders>
            <w:shd w:val="clear" w:color="auto" w:fill="E0E0E0"/>
          </w:tcPr>
          <w:p w14:paraId="643C4DC7" w14:textId="77777777" w:rsidR="003704F2" w:rsidRDefault="003704F2" w:rsidP="00CB0CF1">
            <w:pPr>
              <w:spacing w:before="15" w:after="10"/>
              <w:ind w:left="30" w:right="40"/>
            </w:pPr>
            <w:r>
              <w:rPr>
                <w:rFonts w:ascii="Arial" w:eastAsia="Arial" w:hAnsi="Arial" w:cs="Arial"/>
                <w:color w:val="264A60"/>
                <w:sz w:val="24"/>
              </w:rPr>
              <w:t>Formula 0</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7880B29E" w14:textId="77777777" w:rsidR="003704F2" w:rsidRDefault="003704F2" w:rsidP="00CB0CF1">
            <w:pPr>
              <w:spacing w:before="15" w:after="10"/>
              <w:ind w:left="30" w:right="40"/>
              <w:jc w:val="right"/>
            </w:pPr>
            <w:r>
              <w:rPr>
                <w:rFonts w:ascii="Arial" w:eastAsia="Arial" w:hAnsi="Arial" w:cs="Arial"/>
                <w:color w:val="010205"/>
                <w:sz w:val="24"/>
              </w:rPr>
              <w:t>20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C5143BE" w14:textId="77777777" w:rsidR="003704F2" w:rsidRDefault="003704F2" w:rsidP="00CB0CF1">
            <w:pPr>
              <w:spacing w:before="15" w:after="10"/>
              <w:ind w:left="30" w:right="40"/>
              <w:jc w:val="right"/>
            </w:pPr>
            <w:r>
              <w:rPr>
                <w:rFonts w:ascii="Arial" w:eastAsia="Arial" w:hAnsi="Arial" w:cs="Arial"/>
                <w:color w:val="010205"/>
                <w:sz w:val="24"/>
              </w:rPr>
              <w:t>1,80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4A0C30A" w14:textId="77777777" w:rsidR="003704F2" w:rsidRDefault="003704F2" w:rsidP="00CB0CF1"/>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36672994" w14:textId="77777777" w:rsidR="003704F2" w:rsidRDefault="003704F2" w:rsidP="00CB0CF1"/>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2EB2EF87" w14:textId="77777777" w:rsidR="003704F2" w:rsidRDefault="003704F2" w:rsidP="00CB0CF1"/>
        </w:tc>
      </w:tr>
      <w:tr w:rsidR="003704F2" w14:paraId="07DF3365" w14:textId="77777777" w:rsidTr="00CB0CF1">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745DE34E" w14:textId="77777777" w:rsidR="003704F2" w:rsidRDefault="003704F2" w:rsidP="00CB0CF1">
            <w:pPr>
              <w:spacing w:before="15" w:after="10"/>
              <w:ind w:left="30" w:right="40"/>
            </w:pPr>
            <w:r>
              <w:rPr>
                <w:rFonts w:ascii="Arial" w:eastAsia="Arial" w:hAnsi="Arial" w:cs="Arial"/>
                <w:color w:val="264A60"/>
                <w:sz w:val="24"/>
              </w:rPr>
              <w:t>Formula 1</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50E62A89" w14:textId="77777777" w:rsidR="003704F2" w:rsidRDefault="003704F2" w:rsidP="00CB0CF1">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8FAA5B5"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2B3E5B9" w14:textId="77777777" w:rsidR="003704F2" w:rsidRDefault="003704F2" w:rsidP="00CB0CF1">
            <w:pPr>
              <w:spacing w:before="15" w:after="10"/>
              <w:ind w:left="30" w:right="40"/>
              <w:jc w:val="right"/>
            </w:pPr>
            <w:r>
              <w:rPr>
                <w:rFonts w:ascii="Arial" w:eastAsia="Arial" w:hAnsi="Arial" w:cs="Arial"/>
                <w:color w:val="010205"/>
                <w:sz w:val="24"/>
              </w:rPr>
              <w:t>2,50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A80C34C"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8D11352" w14:textId="77777777" w:rsidR="003704F2" w:rsidRDefault="003704F2" w:rsidP="00CB0CF1"/>
        </w:tc>
      </w:tr>
      <w:tr w:rsidR="003704F2" w14:paraId="6967F215" w14:textId="77777777" w:rsidTr="00CB0CF1">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18C34DE2" w14:textId="77777777" w:rsidR="003704F2" w:rsidRDefault="003704F2" w:rsidP="00CB0CF1">
            <w:pPr>
              <w:spacing w:before="15" w:after="10"/>
              <w:ind w:left="30" w:right="40"/>
            </w:pPr>
            <w:r>
              <w:rPr>
                <w:rFonts w:ascii="Arial" w:eastAsia="Arial" w:hAnsi="Arial" w:cs="Arial"/>
                <w:color w:val="264A60"/>
                <w:sz w:val="24"/>
              </w:rPr>
              <w:t>Formula 2</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178FA6AE" w14:textId="77777777" w:rsidR="003704F2" w:rsidRDefault="003704F2" w:rsidP="00CB0CF1">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CFA10F0"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068BC14"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6D040C87" w14:textId="77777777" w:rsidR="003704F2" w:rsidRDefault="003704F2" w:rsidP="00CB0CF1">
            <w:pPr>
              <w:spacing w:before="15" w:after="10"/>
              <w:ind w:left="30" w:right="40"/>
              <w:jc w:val="right"/>
            </w:pPr>
            <w:r>
              <w:rPr>
                <w:rFonts w:ascii="Arial" w:eastAsia="Arial" w:hAnsi="Arial" w:cs="Arial"/>
                <w:color w:val="010205"/>
                <w:sz w:val="24"/>
              </w:rPr>
              <w:t>3,00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F6178E6" w14:textId="77777777" w:rsidR="003704F2" w:rsidRDefault="003704F2" w:rsidP="00CB0CF1"/>
        </w:tc>
      </w:tr>
      <w:tr w:rsidR="003704F2" w14:paraId="7316D8C5" w14:textId="77777777" w:rsidTr="00CB0CF1">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53BF0A5C" w14:textId="77777777" w:rsidR="003704F2" w:rsidRDefault="003704F2" w:rsidP="00CB0CF1">
            <w:pPr>
              <w:spacing w:before="15" w:after="10"/>
              <w:ind w:left="30" w:right="40"/>
            </w:pPr>
            <w:r>
              <w:rPr>
                <w:rFonts w:ascii="Arial" w:eastAsia="Arial" w:hAnsi="Arial" w:cs="Arial"/>
                <w:color w:val="264A60"/>
                <w:sz w:val="24"/>
              </w:rPr>
              <w:t>Formula 3</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62FD597D" w14:textId="77777777" w:rsidR="003704F2" w:rsidRDefault="003704F2" w:rsidP="00CB0CF1">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C5F0A18"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51313F5" w14:textId="77777777" w:rsidR="003704F2" w:rsidRDefault="003704F2" w:rsidP="00CB0CF1"/>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7F184A8" w14:textId="77777777" w:rsidR="003704F2" w:rsidRDefault="003704F2" w:rsidP="00CB0CF1"/>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77AF506" w14:textId="77777777" w:rsidR="003704F2" w:rsidRDefault="003704F2" w:rsidP="00CB0CF1">
            <w:pPr>
              <w:spacing w:before="15" w:after="10"/>
              <w:ind w:left="30" w:right="40"/>
              <w:jc w:val="right"/>
            </w:pPr>
            <w:r>
              <w:rPr>
                <w:rFonts w:ascii="Arial" w:eastAsia="Arial" w:hAnsi="Arial" w:cs="Arial"/>
                <w:color w:val="010205"/>
                <w:sz w:val="24"/>
              </w:rPr>
              <w:t>3,70</w:t>
            </w:r>
          </w:p>
        </w:tc>
      </w:tr>
      <w:tr w:rsidR="003704F2" w14:paraId="5AADF158" w14:textId="77777777" w:rsidTr="00CB0CF1">
        <w:tc>
          <w:tcPr>
            <w:tcW w:w="1190" w:type="dxa"/>
            <w:tcBorders>
              <w:top w:val="single" w:sz="1" w:space="0" w:color="AEAEAE"/>
              <w:left w:val="none" w:sz="1" w:space="0" w:color="152935"/>
              <w:bottom w:val="single" w:sz="1" w:space="0" w:color="152935"/>
              <w:right w:val="none" w:sz="1" w:space="0" w:color="152935"/>
            </w:tcBorders>
            <w:shd w:val="clear" w:color="auto" w:fill="E0E0E0"/>
          </w:tcPr>
          <w:p w14:paraId="4E86E57E" w14:textId="77777777" w:rsidR="003704F2" w:rsidRDefault="003704F2" w:rsidP="00CB0CF1">
            <w:pPr>
              <w:spacing w:before="15" w:after="10"/>
              <w:ind w:left="30" w:right="40"/>
            </w:pPr>
            <w:r>
              <w:rPr>
                <w:rFonts w:ascii="Arial" w:eastAsia="Arial" w:hAnsi="Arial" w:cs="Arial"/>
                <w:color w:val="264A60"/>
                <w:sz w:val="24"/>
              </w:rPr>
              <w:t>Sig.</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281EEA37" w14:textId="77777777" w:rsidR="003704F2" w:rsidRDefault="003704F2" w:rsidP="00CB0CF1"/>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450C18D8" w14:textId="77777777" w:rsidR="003704F2" w:rsidRDefault="003704F2" w:rsidP="00CB0CF1">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7C2200A4" w14:textId="77777777" w:rsidR="003704F2" w:rsidRDefault="003704F2" w:rsidP="00CB0CF1">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3F7F7C2E" w14:textId="77777777" w:rsidR="003704F2" w:rsidRDefault="003704F2" w:rsidP="00CB0CF1">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18CBBA12" w14:textId="77777777" w:rsidR="003704F2" w:rsidRDefault="003704F2" w:rsidP="00CB0CF1">
            <w:pPr>
              <w:spacing w:before="15" w:after="10"/>
              <w:ind w:left="30" w:right="40"/>
              <w:jc w:val="right"/>
            </w:pPr>
            <w:r>
              <w:rPr>
                <w:rFonts w:ascii="Arial" w:eastAsia="Arial" w:hAnsi="Arial" w:cs="Arial"/>
                <w:color w:val="010205"/>
                <w:sz w:val="24"/>
              </w:rPr>
              <w:t>1,000</w:t>
            </w:r>
          </w:p>
        </w:tc>
      </w:tr>
      <w:tr w:rsidR="003704F2" w14:paraId="41086BBF" w14:textId="77777777" w:rsidTr="00CB0CF1">
        <w:tc>
          <w:tcPr>
            <w:tcW w:w="6970" w:type="dxa"/>
            <w:gridSpan w:val="6"/>
            <w:shd w:val="clear" w:color="auto" w:fill="FFFFFF"/>
          </w:tcPr>
          <w:p w14:paraId="5E10AEA2" w14:textId="77777777" w:rsidR="003704F2" w:rsidRDefault="003704F2" w:rsidP="00CB0CF1">
            <w:pPr>
              <w:spacing w:before="5" w:after="5"/>
              <w:ind w:left="30" w:right="40"/>
            </w:pPr>
            <w:r>
              <w:rPr>
                <w:rFonts w:ascii="Arial" w:eastAsia="Arial" w:hAnsi="Arial" w:cs="Arial"/>
                <w:color w:val="010205"/>
                <w:sz w:val="24"/>
              </w:rPr>
              <w:t>Means for groups in homogeneous subsets are displayed.</w:t>
            </w:r>
            <w:r>
              <w:rPr>
                <w:rFonts w:ascii="Arial" w:eastAsia="Arial" w:hAnsi="Arial" w:cs="Arial"/>
                <w:color w:val="010205"/>
                <w:sz w:val="24"/>
              </w:rPr>
              <w:br/>
              <w:t>Based on observed means.</w:t>
            </w:r>
            <w:r>
              <w:rPr>
                <w:rFonts w:ascii="Arial" w:eastAsia="Arial" w:hAnsi="Arial" w:cs="Arial"/>
                <w:color w:val="010205"/>
                <w:sz w:val="24"/>
              </w:rPr>
              <w:br/>
              <w:t>The error term is Mean Square(Error) = ,235.</w:t>
            </w:r>
            <w:r>
              <w:rPr>
                <w:rFonts w:ascii="Arial" w:eastAsia="Arial" w:hAnsi="Arial" w:cs="Arial"/>
                <w:color w:val="010205"/>
                <w:sz w:val="24"/>
              </w:rPr>
              <w:br/>
            </w:r>
          </w:p>
        </w:tc>
      </w:tr>
      <w:tr w:rsidR="003704F2" w14:paraId="3BBA8620" w14:textId="77777777" w:rsidTr="00CB0CF1">
        <w:tc>
          <w:tcPr>
            <w:tcW w:w="6970" w:type="dxa"/>
            <w:gridSpan w:val="6"/>
            <w:shd w:val="clear" w:color="auto" w:fill="FFFFFF"/>
          </w:tcPr>
          <w:p w14:paraId="7B1A51A1" w14:textId="77777777" w:rsidR="003704F2" w:rsidRDefault="003704F2" w:rsidP="00CB0CF1">
            <w:r>
              <w:rPr>
                <w:rFonts w:ascii="Arial" w:eastAsia="Arial" w:hAnsi="Arial" w:cs="Arial"/>
                <w:color w:val="010205"/>
                <w:sz w:val="24"/>
              </w:rPr>
              <w:t>a. Uses Harmonic Mean Sample Size = 20,000.</w:t>
            </w:r>
          </w:p>
        </w:tc>
      </w:tr>
      <w:tr w:rsidR="003704F2" w14:paraId="203672A2" w14:textId="77777777" w:rsidTr="00CB0CF1">
        <w:tc>
          <w:tcPr>
            <w:tcW w:w="6970" w:type="dxa"/>
            <w:gridSpan w:val="6"/>
            <w:shd w:val="clear" w:color="auto" w:fill="FFFFFF"/>
          </w:tcPr>
          <w:p w14:paraId="7DB83E2E" w14:textId="77777777" w:rsidR="003704F2" w:rsidRDefault="003704F2" w:rsidP="00CB0CF1">
            <w:r>
              <w:rPr>
                <w:rFonts w:ascii="Arial" w:eastAsia="Arial" w:hAnsi="Arial" w:cs="Arial"/>
                <w:color w:val="010205"/>
                <w:sz w:val="24"/>
              </w:rPr>
              <w:t>b. Alpha = 0,05.</w:t>
            </w:r>
          </w:p>
        </w:tc>
      </w:tr>
    </w:tbl>
    <w:p w14:paraId="63D87782" w14:textId="77777777" w:rsidR="003704F2" w:rsidRDefault="003704F2" w:rsidP="003704F2">
      <w:pPr>
        <w:tabs>
          <w:tab w:val="left" w:pos="7004"/>
        </w:tabs>
        <w:rPr>
          <w:rFonts w:ascii="Times New Roman" w:hAnsi="Times New Roman" w:cs="Times New Roman"/>
          <w:b/>
          <w:bCs/>
          <w:sz w:val="24"/>
          <w:szCs w:val="24"/>
          <w:lang w:val="id-ID"/>
        </w:rPr>
      </w:pPr>
    </w:p>
    <w:p w14:paraId="0DD3A791" w14:textId="7BBF4424" w:rsidR="003704F2" w:rsidRPr="00D50FA5" w:rsidRDefault="003704F2" w:rsidP="003704F2">
      <w:pPr>
        <w:pStyle w:val="Heading1"/>
        <w:spacing w:after="240"/>
        <w:jc w:val="both"/>
        <w:rPr>
          <w:rFonts w:asciiTheme="majorBidi" w:eastAsia="Arial" w:hAnsiTheme="majorBidi"/>
          <w:color w:val="auto"/>
          <w:sz w:val="24"/>
          <w:szCs w:val="24"/>
        </w:rPr>
      </w:pPr>
      <w:bookmarkStart w:id="1537" w:name="_Toc171895502"/>
      <w:bookmarkStart w:id="1538" w:name="_Toc172151690"/>
      <w:bookmarkStart w:id="1539" w:name="_Toc174295712"/>
      <w:bookmarkStart w:id="1540" w:name="_Toc176206122"/>
      <w:bookmarkStart w:id="1541" w:name="_Toc176999099"/>
      <w:bookmarkStart w:id="1542" w:name="_Toc177923264"/>
      <w:bookmarkStart w:id="1543" w:name="_Toc183439283"/>
      <w:r w:rsidRPr="00D50FA5">
        <w:rPr>
          <w:rFonts w:asciiTheme="majorBidi" w:hAnsiTheme="majorBidi"/>
          <w:b/>
          <w:bCs/>
          <w:color w:val="auto"/>
          <w:sz w:val="24"/>
          <w:szCs w:val="24"/>
          <w:lang w:val="id-ID"/>
        </w:rPr>
        <w:t>Lampiran 2</w:t>
      </w:r>
      <w:r>
        <w:rPr>
          <w:rFonts w:asciiTheme="majorBidi" w:hAnsiTheme="majorBidi"/>
          <w:b/>
          <w:bCs/>
          <w:color w:val="auto"/>
          <w:sz w:val="24"/>
          <w:szCs w:val="24"/>
          <w:lang w:val="id-ID"/>
        </w:rPr>
        <w:t>2</w:t>
      </w:r>
      <w:r w:rsidRPr="00D50FA5">
        <w:rPr>
          <w:rFonts w:asciiTheme="majorBidi" w:hAnsiTheme="majorBidi"/>
          <w:b/>
          <w:bCs/>
          <w:color w:val="auto"/>
          <w:sz w:val="24"/>
          <w:szCs w:val="24"/>
          <w:lang w:val="id-ID"/>
        </w:rPr>
        <w:t>.</w:t>
      </w:r>
      <w:r w:rsidRPr="00D50FA5">
        <w:rPr>
          <w:rFonts w:asciiTheme="majorBidi" w:hAnsiTheme="majorBidi"/>
          <w:color w:val="auto"/>
          <w:sz w:val="24"/>
          <w:szCs w:val="24"/>
          <w:lang w:val="id-ID"/>
        </w:rPr>
        <w:t xml:space="preserve"> (Lanjutan)</w:t>
      </w:r>
      <w:bookmarkEnd w:id="1537"/>
      <w:bookmarkEnd w:id="1538"/>
      <w:bookmarkEnd w:id="1539"/>
      <w:bookmarkEnd w:id="1540"/>
      <w:bookmarkEnd w:id="1541"/>
      <w:bookmarkEnd w:id="1542"/>
      <w:bookmarkEnd w:id="1543"/>
    </w:p>
    <w:tbl>
      <w:tblPr>
        <w:tblW w:w="0" w:type="auto"/>
        <w:tblInd w:w="10" w:type="dxa"/>
        <w:tblLayout w:type="fixed"/>
        <w:tblCellMar>
          <w:left w:w="10" w:type="dxa"/>
          <w:right w:w="10" w:type="dxa"/>
        </w:tblCellMar>
        <w:tblLook w:val="0000" w:firstRow="0" w:lastRow="0" w:firstColumn="0" w:lastColumn="0" w:noHBand="0" w:noVBand="0"/>
      </w:tblPr>
      <w:tblGrid>
        <w:gridCol w:w="952"/>
        <w:gridCol w:w="833"/>
        <w:gridCol w:w="1343"/>
        <w:gridCol w:w="1156"/>
      </w:tblGrid>
      <w:tr w:rsidR="003704F2" w14:paraId="49A99B9B" w14:textId="77777777" w:rsidTr="002B204D">
        <w:tc>
          <w:tcPr>
            <w:tcW w:w="4284" w:type="dxa"/>
            <w:gridSpan w:val="4"/>
            <w:shd w:val="clear" w:color="auto" w:fill="FFFFFF"/>
            <w:vAlign w:val="center"/>
          </w:tcPr>
          <w:p w14:paraId="0BD01B07" w14:textId="77777777" w:rsidR="003704F2" w:rsidRDefault="003704F2" w:rsidP="002B204D">
            <w:pPr>
              <w:spacing w:before="5" w:after="30"/>
              <w:ind w:left="30" w:right="40"/>
              <w:jc w:val="center"/>
            </w:pPr>
            <w:r>
              <w:rPr>
                <w:rFonts w:ascii="Arial" w:eastAsia="Arial" w:hAnsi="Arial" w:cs="Arial"/>
                <w:b/>
                <w:color w:val="010205"/>
                <w:sz w:val="28"/>
              </w:rPr>
              <w:t>Between-Subjects Factors</w:t>
            </w:r>
          </w:p>
        </w:tc>
      </w:tr>
      <w:tr w:rsidR="003704F2" w14:paraId="30FA6AC6" w14:textId="77777777" w:rsidTr="002B204D">
        <w:tc>
          <w:tcPr>
            <w:tcW w:w="1785" w:type="dxa"/>
            <w:gridSpan w:val="2"/>
            <w:tcBorders>
              <w:top w:val="none" w:sz="1" w:space="0" w:color="152935"/>
              <w:left w:val="none" w:sz="1" w:space="0" w:color="152935"/>
              <w:bottom w:val="single" w:sz="1" w:space="0" w:color="152935"/>
            </w:tcBorders>
            <w:shd w:val="clear" w:color="auto" w:fill="FFFFFF"/>
            <w:vAlign w:val="bottom"/>
          </w:tcPr>
          <w:p w14:paraId="0AC36EC4" w14:textId="77777777" w:rsidR="003704F2" w:rsidRDefault="003704F2" w:rsidP="002B204D">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067D066F" w14:textId="77777777" w:rsidR="003704F2" w:rsidRDefault="003704F2" w:rsidP="002B204D">
            <w:pPr>
              <w:spacing w:before="10" w:after="10"/>
              <w:ind w:left="30" w:right="40"/>
              <w:jc w:val="center"/>
            </w:pPr>
            <w:r>
              <w:rPr>
                <w:rFonts w:ascii="Arial" w:eastAsia="Arial" w:hAnsi="Arial" w:cs="Arial"/>
                <w:color w:val="264A60"/>
                <w:sz w:val="24"/>
              </w:rPr>
              <w:t>Value Label</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56C90C4" w14:textId="77777777" w:rsidR="003704F2" w:rsidRDefault="003704F2" w:rsidP="002B204D">
            <w:pPr>
              <w:spacing w:before="10" w:after="10"/>
              <w:ind w:left="30" w:right="40"/>
              <w:jc w:val="center"/>
            </w:pPr>
            <w:r>
              <w:rPr>
                <w:rFonts w:ascii="Arial" w:eastAsia="Arial" w:hAnsi="Arial" w:cs="Arial"/>
                <w:color w:val="264A60"/>
                <w:sz w:val="24"/>
              </w:rPr>
              <w:t>N</w:t>
            </w:r>
          </w:p>
        </w:tc>
      </w:tr>
      <w:tr w:rsidR="003704F2" w14:paraId="610951FC" w14:textId="77777777" w:rsidTr="002B204D">
        <w:tc>
          <w:tcPr>
            <w:tcW w:w="952" w:type="dxa"/>
            <w:vMerge w:val="restart"/>
            <w:tcBorders>
              <w:top w:val="single" w:sz="1" w:space="0" w:color="152935"/>
              <w:left w:val="none" w:sz="1" w:space="0" w:color="152935"/>
              <w:bottom w:val="single" w:sz="1" w:space="0" w:color="AEAEAE"/>
              <w:right w:val="none" w:sz="1" w:space="0" w:color="AEAEAE"/>
            </w:tcBorders>
            <w:shd w:val="clear" w:color="auto" w:fill="E0E0E0"/>
          </w:tcPr>
          <w:p w14:paraId="11DEF0EB" w14:textId="77777777" w:rsidR="003704F2" w:rsidRDefault="003704F2" w:rsidP="002B204D">
            <w:pPr>
              <w:spacing w:before="15" w:after="10"/>
              <w:ind w:left="30" w:right="40"/>
            </w:pPr>
            <w:r>
              <w:rPr>
                <w:rFonts w:ascii="Arial" w:eastAsia="Arial" w:hAnsi="Arial" w:cs="Arial"/>
                <w:color w:val="264A60"/>
                <w:sz w:val="24"/>
              </w:rPr>
              <w:t>Sampel</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30CD29AF" w14:textId="77777777" w:rsidR="003704F2" w:rsidRDefault="003704F2" w:rsidP="002B204D">
            <w:pPr>
              <w:spacing w:before="15" w:after="10"/>
              <w:ind w:left="30" w:right="40"/>
            </w:pPr>
            <w:r>
              <w:rPr>
                <w:rFonts w:ascii="Arial" w:eastAsia="Arial" w:hAnsi="Arial" w:cs="Arial"/>
                <w:color w:val="264A60"/>
                <w:sz w:val="24"/>
              </w:rPr>
              <w:t>0</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49C4EEE6" w14:textId="77777777" w:rsidR="003704F2" w:rsidRDefault="003704F2" w:rsidP="002B204D">
            <w:pPr>
              <w:spacing w:before="15" w:after="10"/>
              <w:ind w:left="30" w:right="40"/>
            </w:pPr>
            <w:r>
              <w:rPr>
                <w:rFonts w:ascii="Arial" w:eastAsia="Arial" w:hAnsi="Arial" w:cs="Arial"/>
                <w:color w:val="010205"/>
                <w:sz w:val="24"/>
              </w:rPr>
              <w:t>Formula 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230DBC9B" w14:textId="77777777" w:rsidR="003704F2" w:rsidRDefault="003704F2" w:rsidP="002B204D">
            <w:pPr>
              <w:spacing w:before="15" w:after="10"/>
              <w:ind w:left="30" w:right="40"/>
              <w:jc w:val="right"/>
            </w:pPr>
            <w:r>
              <w:rPr>
                <w:rFonts w:ascii="Arial" w:eastAsia="Arial" w:hAnsi="Arial" w:cs="Arial"/>
                <w:color w:val="010205"/>
                <w:sz w:val="24"/>
              </w:rPr>
              <w:t>20</w:t>
            </w:r>
          </w:p>
        </w:tc>
      </w:tr>
      <w:tr w:rsidR="003704F2" w14:paraId="21FA91DF" w14:textId="77777777" w:rsidTr="002B204D">
        <w:tc>
          <w:tcPr>
            <w:tcW w:w="952" w:type="dxa"/>
            <w:vMerge/>
            <w:tcBorders>
              <w:top w:val="single" w:sz="1" w:space="0" w:color="152935"/>
              <w:left w:val="none" w:sz="1" w:space="0" w:color="152935"/>
              <w:bottom w:val="single" w:sz="1" w:space="0" w:color="AEAEAE"/>
              <w:right w:val="none" w:sz="1" w:space="0" w:color="AEAEAE"/>
            </w:tcBorders>
          </w:tcPr>
          <w:p w14:paraId="3D9B1BEB"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28AEB61" w14:textId="77777777" w:rsidR="003704F2" w:rsidRDefault="003704F2" w:rsidP="002B204D">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6749605" w14:textId="77777777" w:rsidR="003704F2" w:rsidRDefault="003704F2" w:rsidP="002B204D">
            <w:pPr>
              <w:spacing w:before="15" w:after="10"/>
              <w:ind w:left="30" w:right="40"/>
            </w:pPr>
            <w:r>
              <w:rPr>
                <w:rFonts w:ascii="Arial" w:eastAsia="Arial" w:hAnsi="Arial" w:cs="Arial"/>
                <w:color w:val="010205"/>
                <w:sz w:val="24"/>
              </w:rPr>
              <w:t>Formula 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1AC16FB" w14:textId="77777777" w:rsidR="003704F2" w:rsidRDefault="003704F2" w:rsidP="002B204D">
            <w:pPr>
              <w:spacing w:before="15" w:after="10"/>
              <w:ind w:left="30" w:right="40"/>
              <w:jc w:val="right"/>
            </w:pPr>
            <w:r>
              <w:rPr>
                <w:rFonts w:ascii="Arial" w:eastAsia="Arial" w:hAnsi="Arial" w:cs="Arial"/>
                <w:color w:val="010205"/>
                <w:sz w:val="24"/>
              </w:rPr>
              <w:t>20</w:t>
            </w:r>
          </w:p>
        </w:tc>
      </w:tr>
      <w:tr w:rsidR="003704F2" w14:paraId="3209528A" w14:textId="77777777" w:rsidTr="002B204D">
        <w:tc>
          <w:tcPr>
            <w:tcW w:w="952" w:type="dxa"/>
            <w:vMerge/>
            <w:tcBorders>
              <w:top w:val="single" w:sz="1" w:space="0" w:color="152935"/>
              <w:left w:val="none" w:sz="1" w:space="0" w:color="152935"/>
              <w:bottom w:val="single" w:sz="1" w:space="0" w:color="AEAEAE"/>
              <w:right w:val="none" w:sz="1" w:space="0" w:color="AEAEAE"/>
            </w:tcBorders>
          </w:tcPr>
          <w:p w14:paraId="24BAE710"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13F1C7E" w14:textId="77777777" w:rsidR="003704F2" w:rsidRDefault="003704F2" w:rsidP="002B204D">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D34D2C8" w14:textId="77777777" w:rsidR="003704F2" w:rsidRDefault="003704F2" w:rsidP="002B204D">
            <w:pPr>
              <w:spacing w:before="15" w:after="10"/>
              <w:ind w:left="30" w:right="40"/>
            </w:pPr>
            <w:r>
              <w:rPr>
                <w:rFonts w:ascii="Arial" w:eastAsia="Arial" w:hAnsi="Arial" w:cs="Arial"/>
                <w:color w:val="010205"/>
                <w:sz w:val="24"/>
              </w:rPr>
              <w:t>Formula 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E8727A9" w14:textId="77777777" w:rsidR="003704F2" w:rsidRDefault="003704F2" w:rsidP="002B204D">
            <w:pPr>
              <w:spacing w:before="15" w:after="10"/>
              <w:ind w:left="30" w:right="40"/>
              <w:jc w:val="right"/>
            </w:pPr>
            <w:r>
              <w:rPr>
                <w:rFonts w:ascii="Arial" w:eastAsia="Arial" w:hAnsi="Arial" w:cs="Arial"/>
                <w:color w:val="010205"/>
                <w:sz w:val="24"/>
              </w:rPr>
              <w:t>20</w:t>
            </w:r>
          </w:p>
        </w:tc>
      </w:tr>
      <w:tr w:rsidR="003704F2" w14:paraId="433AD7AA" w14:textId="77777777" w:rsidTr="002B204D">
        <w:tc>
          <w:tcPr>
            <w:tcW w:w="952" w:type="dxa"/>
            <w:vMerge/>
            <w:tcBorders>
              <w:top w:val="single" w:sz="1" w:space="0" w:color="152935"/>
              <w:left w:val="none" w:sz="1" w:space="0" w:color="152935"/>
              <w:bottom w:val="single" w:sz="1" w:space="0" w:color="AEAEAE"/>
              <w:right w:val="none" w:sz="1" w:space="0" w:color="AEAEAE"/>
            </w:tcBorders>
          </w:tcPr>
          <w:p w14:paraId="2AB0514D"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92BB04B" w14:textId="77777777" w:rsidR="003704F2" w:rsidRDefault="003704F2" w:rsidP="002B204D">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C17055D" w14:textId="77777777" w:rsidR="003704F2" w:rsidRDefault="003704F2" w:rsidP="002B204D">
            <w:pPr>
              <w:spacing w:before="15" w:after="10"/>
              <w:ind w:left="30" w:right="40"/>
            </w:pPr>
            <w:r>
              <w:rPr>
                <w:rFonts w:ascii="Arial" w:eastAsia="Arial" w:hAnsi="Arial" w:cs="Arial"/>
                <w:color w:val="010205"/>
                <w:sz w:val="24"/>
              </w:rPr>
              <w:t>Formula 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A358BA4" w14:textId="77777777" w:rsidR="003704F2" w:rsidRDefault="003704F2" w:rsidP="002B204D">
            <w:pPr>
              <w:spacing w:before="15" w:after="10"/>
              <w:ind w:left="30" w:right="40"/>
              <w:jc w:val="right"/>
            </w:pPr>
            <w:r>
              <w:rPr>
                <w:rFonts w:ascii="Arial" w:eastAsia="Arial" w:hAnsi="Arial" w:cs="Arial"/>
                <w:color w:val="010205"/>
                <w:sz w:val="24"/>
              </w:rPr>
              <w:t>20</w:t>
            </w:r>
          </w:p>
        </w:tc>
      </w:tr>
      <w:tr w:rsidR="003704F2" w14:paraId="659B0321" w14:textId="77777777" w:rsidTr="002B204D">
        <w:tc>
          <w:tcPr>
            <w:tcW w:w="952" w:type="dxa"/>
            <w:vMerge w:val="restart"/>
            <w:tcBorders>
              <w:top w:val="single" w:sz="1" w:space="0" w:color="AEAEAE"/>
              <w:left w:val="none" w:sz="1" w:space="0" w:color="152935"/>
              <w:bottom w:val="single" w:sz="1" w:space="0" w:color="152935"/>
              <w:right w:val="none" w:sz="1" w:space="0" w:color="AEAEAE"/>
            </w:tcBorders>
            <w:shd w:val="clear" w:color="auto" w:fill="E0E0E0"/>
          </w:tcPr>
          <w:p w14:paraId="43705A5E" w14:textId="77777777" w:rsidR="003704F2" w:rsidRDefault="003704F2" w:rsidP="002B204D">
            <w:pPr>
              <w:spacing w:before="15" w:after="10"/>
              <w:ind w:left="30" w:right="40"/>
            </w:pPr>
            <w:r>
              <w:rPr>
                <w:rFonts w:ascii="Arial" w:eastAsia="Arial" w:hAnsi="Arial" w:cs="Arial"/>
                <w:color w:val="264A60"/>
                <w:sz w:val="24"/>
              </w:rPr>
              <w:t>Panelis</w:t>
            </w:r>
          </w:p>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847982C" w14:textId="77777777" w:rsidR="003704F2" w:rsidRDefault="003704F2" w:rsidP="002B204D">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DA5A985"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76555D7"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60FD0AD5"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06D3E3A8"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9D14F45" w14:textId="77777777" w:rsidR="003704F2" w:rsidRDefault="003704F2" w:rsidP="002B204D">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3DDAB620"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A89BBFA"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6ECFBF6B"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6695833D"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0D8B0A7" w14:textId="77777777" w:rsidR="003704F2" w:rsidRDefault="003704F2" w:rsidP="002B204D">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63FDA2F3"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4612B88"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2EDFB4D3"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32EF62DC"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4B0567C" w14:textId="77777777" w:rsidR="003704F2" w:rsidRDefault="003704F2" w:rsidP="002B204D">
            <w:pPr>
              <w:spacing w:before="15" w:after="10"/>
              <w:ind w:left="30" w:right="40"/>
            </w:pPr>
            <w:r>
              <w:rPr>
                <w:rFonts w:ascii="Arial" w:eastAsia="Arial" w:hAnsi="Arial" w:cs="Arial"/>
                <w:color w:val="264A60"/>
                <w:sz w:val="24"/>
              </w:rPr>
              <w:t>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BF28E3E"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347A708"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68A7237A"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5728D11A"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3EAB31A" w14:textId="77777777" w:rsidR="003704F2" w:rsidRDefault="003704F2" w:rsidP="002B204D">
            <w:pPr>
              <w:spacing w:before="15" w:after="10"/>
              <w:ind w:left="30" w:right="40"/>
            </w:pPr>
            <w:r>
              <w:rPr>
                <w:rFonts w:ascii="Arial" w:eastAsia="Arial" w:hAnsi="Arial" w:cs="Arial"/>
                <w:color w:val="264A60"/>
                <w:sz w:val="24"/>
              </w:rPr>
              <w:t>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6DE5D26C"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4C65B3E"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09ABCFD5"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6F08E3DF"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31AD913" w14:textId="77777777" w:rsidR="003704F2" w:rsidRDefault="003704F2" w:rsidP="002B204D">
            <w:pPr>
              <w:spacing w:before="15" w:after="10"/>
              <w:ind w:left="30" w:right="40"/>
            </w:pPr>
            <w:r>
              <w:rPr>
                <w:rFonts w:ascii="Arial" w:eastAsia="Arial" w:hAnsi="Arial" w:cs="Arial"/>
                <w:color w:val="264A60"/>
                <w:sz w:val="24"/>
              </w:rPr>
              <w:t>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8067980"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B702E45"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4DBA9A9A"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1F50CBCA"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9A6BAB4" w14:textId="77777777" w:rsidR="003704F2" w:rsidRDefault="003704F2" w:rsidP="002B204D">
            <w:pPr>
              <w:spacing w:before="15" w:after="10"/>
              <w:ind w:left="30" w:right="40"/>
            </w:pPr>
            <w:r>
              <w:rPr>
                <w:rFonts w:ascii="Arial" w:eastAsia="Arial" w:hAnsi="Arial" w:cs="Arial"/>
                <w:color w:val="264A60"/>
                <w:sz w:val="24"/>
              </w:rPr>
              <w:t>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C557FAF"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7100C74"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484F01F9"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0AC9E555"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E6FAA1E" w14:textId="77777777" w:rsidR="003704F2" w:rsidRDefault="003704F2" w:rsidP="002B204D">
            <w:pPr>
              <w:spacing w:before="15" w:after="10"/>
              <w:ind w:left="30" w:right="40"/>
            </w:pPr>
            <w:r>
              <w:rPr>
                <w:rFonts w:ascii="Arial" w:eastAsia="Arial" w:hAnsi="Arial" w:cs="Arial"/>
                <w:color w:val="264A60"/>
                <w:sz w:val="24"/>
              </w:rPr>
              <w:t>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CDE429A"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5ADD19C"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5D90CD27"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1A0B7F0E"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6160E82" w14:textId="77777777" w:rsidR="003704F2" w:rsidRDefault="003704F2" w:rsidP="002B204D">
            <w:pPr>
              <w:spacing w:before="15" w:after="10"/>
              <w:ind w:left="30" w:right="40"/>
            </w:pPr>
            <w:r>
              <w:rPr>
                <w:rFonts w:ascii="Arial" w:eastAsia="Arial" w:hAnsi="Arial" w:cs="Arial"/>
                <w:color w:val="264A60"/>
                <w:sz w:val="24"/>
              </w:rPr>
              <w:t>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7376392"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2F3C9C9"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7F6AD6BC"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171B46A9"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C7284AF" w14:textId="77777777" w:rsidR="003704F2" w:rsidRDefault="003704F2" w:rsidP="002B204D">
            <w:pPr>
              <w:spacing w:before="15" w:after="10"/>
              <w:ind w:left="30" w:right="40"/>
            </w:pPr>
            <w:r>
              <w:rPr>
                <w:rFonts w:ascii="Arial" w:eastAsia="Arial" w:hAnsi="Arial" w:cs="Arial"/>
                <w:color w:val="264A60"/>
                <w:sz w:val="24"/>
              </w:rPr>
              <w:t>10</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058E566"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D6539E6"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1253746C"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40BCF49D"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C0110DD" w14:textId="77777777" w:rsidR="003704F2" w:rsidRDefault="003704F2" w:rsidP="002B204D">
            <w:pPr>
              <w:spacing w:before="15" w:after="10"/>
              <w:ind w:left="30" w:right="40"/>
            </w:pPr>
            <w:r>
              <w:rPr>
                <w:rFonts w:ascii="Arial" w:eastAsia="Arial" w:hAnsi="Arial" w:cs="Arial"/>
                <w:color w:val="264A60"/>
                <w:sz w:val="24"/>
              </w:rPr>
              <w:t>11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3FF0C25B"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25CEF42"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02BB74F5"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26A6049D"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A0BC969" w14:textId="77777777" w:rsidR="003704F2" w:rsidRDefault="003704F2" w:rsidP="002B204D">
            <w:pPr>
              <w:spacing w:before="15" w:after="10"/>
              <w:ind w:left="30" w:right="40"/>
            </w:pPr>
            <w:r>
              <w:rPr>
                <w:rFonts w:ascii="Arial" w:eastAsia="Arial" w:hAnsi="Arial" w:cs="Arial"/>
                <w:color w:val="264A60"/>
                <w:sz w:val="24"/>
              </w:rPr>
              <w:t>12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13A9AD5"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052C77B"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2B075AC7"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6C82821E"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5C69A11" w14:textId="77777777" w:rsidR="003704F2" w:rsidRDefault="003704F2" w:rsidP="002B204D">
            <w:pPr>
              <w:spacing w:before="15" w:after="10"/>
              <w:ind w:left="30" w:right="40"/>
            </w:pPr>
            <w:r>
              <w:rPr>
                <w:rFonts w:ascii="Arial" w:eastAsia="Arial" w:hAnsi="Arial" w:cs="Arial"/>
                <w:color w:val="264A60"/>
                <w:sz w:val="24"/>
              </w:rPr>
              <w:t>13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F116ECC"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AD43BD0"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3922FA5C"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54325151"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9668624" w14:textId="77777777" w:rsidR="003704F2" w:rsidRDefault="003704F2" w:rsidP="002B204D">
            <w:pPr>
              <w:spacing w:before="15" w:after="10"/>
              <w:ind w:left="30" w:right="40"/>
            </w:pPr>
            <w:r>
              <w:rPr>
                <w:rFonts w:ascii="Arial" w:eastAsia="Arial" w:hAnsi="Arial" w:cs="Arial"/>
                <w:color w:val="264A60"/>
                <w:sz w:val="24"/>
              </w:rPr>
              <w:t>14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D34D444"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EC00F97"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75BEE5FB"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0DEB617C"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A077F28" w14:textId="77777777" w:rsidR="003704F2" w:rsidRDefault="003704F2" w:rsidP="002B204D">
            <w:pPr>
              <w:spacing w:before="15" w:after="10"/>
              <w:ind w:left="30" w:right="40"/>
            </w:pPr>
            <w:r>
              <w:rPr>
                <w:rFonts w:ascii="Arial" w:eastAsia="Arial" w:hAnsi="Arial" w:cs="Arial"/>
                <w:color w:val="264A60"/>
                <w:sz w:val="24"/>
              </w:rPr>
              <w:t>15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CA5E259"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2E92860"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3E19A874"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3789B8CF"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983A2F5" w14:textId="77777777" w:rsidR="003704F2" w:rsidRDefault="003704F2" w:rsidP="002B204D">
            <w:pPr>
              <w:spacing w:before="15" w:after="10"/>
              <w:ind w:left="30" w:right="40"/>
            </w:pPr>
            <w:r>
              <w:rPr>
                <w:rFonts w:ascii="Arial" w:eastAsia="Arial" w:hAnsi="Arial" w:cs="Arial"/>
                <w:color w:val="264A60"/>
                <w:sz w:val="24"/>
              </w:rPr>
              <w:t>16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A0F6EF8"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D20CB08"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701A738B"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79604CF8"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E75B655" w14:textId="77777777" w:rsidR="003704F2" w:rsidRDefault="003704F2" w:rsidP="002B204D">
            <w:pPr>
              <w:spacing w:before="15" w:after="10"/>
              <w:ind w:left="30" w:right="40"/>
            </w:pPr>
            <w:r>
              <w:rPr>
                <w:rFonts w:ascii="Arial" w:eastAsia="Arial" w:hAnsi="Arial" w:cs="Arial"/>
                <w:color w:val="264A60"/>
                <w:sz w:val="24"/>
              </w:rPr>
              <w:t>17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4E0DEFB"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1D6FFA7"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490DD190"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41CF9F72"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524AD4F" w14:textId="77777777" w:rsidR="003704F2" w:rsidRDefault="003704F2" w:rsidP="002B204D">
            <w:pPr>
              <w:spacing w:before="15" w:after="10"/>
              <w:ind w:left="30" w:right="40"/>
            </w:pPr>
            <w:r>
              <w:rPr>
                <w:rFonts w:ascii="Arial" w:eastAsia="Arial" w:hAnsi="Arial" w:cs="Arial"/>
                <w:color w:val="264A60"/>
                <w:sz w:val="24"/>
              </w:rPr>
              <w:t>18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B1981D1"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C963221"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4891BBA1"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322D5648" w14:textId="77777777" w:rsidR="003704F2" w:rsidRDefault="003704F2" w:rsidP="002B204D"/>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053E140" w14:textId="77777777" w:rsidR="003704F2" w:rsidRDefault="003704F2" w:rsidP="002B204D">
            <w:pPr>
              <w:spacing w:before="15" w:after="10"/>
              <w:ind w:left="30" w:right="40"/>
            </w:pPr>
            <w:r>
              <w:rPr>
                <w:rFonts w:ascii="Arial" w:eastAsia="Arial" w:hAnsi="Arial" w:cs="Arial"/>
                <w:color w:val="264A60"/>
                <w:sz w:val="24"/>
              </w:rPr>
              <w:t>19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CF50699" w14:textId="77777777" w:rsidR="003704F2" w:rsidRDefault="003704F2" w:rsidP="002B204D"/>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F0B1E2E" w14:textId="77777777" w:rsidR="003704F2" w:rsidRDefault="003704F2" w:rsidP="002B204D">
            <w:pPr>
              <w:spacing w:before="15" w:after="10"/>
              <w:ind w:left="30" w:right="40"/>
              <w:jc w:val="right"/>
            </w:pPr>
            <w:r>
              <w:rPr>
                <w:rFonts w:ascii="Arial" w:eastAsia="Arial" w:hAnsi="Arial" w:cs="Arial"/>
                <w:color w:val="010205"/>
                <w:sz w:val="24"/>
              </w:rPr>
              <w:t>4</w:t>
            </w:r>
          </w:p>
        </w:tc>
      </w:tr>
      <w:tr w:rsidR="003704F2" w14:paraId="40E756B9" w14:textId="77777777" w:rsidTr="002B204D">
        <w:tc>
          <w:tcPr>
            <w:tcW w:w="952" w:type="dxa"/>
            <w:vMerge/>
            <w:tcBorders>
              <w:top w:val="single" w:sz="1" w:space="0" w:color="AEAEAE"/>
              <w:left w:val="none" w:sz="1" w:space="0" w:color="152935"/>
              <w:bottom w:val="single" w:sz="1" w:space="0" w:color="152935"/>
              <w:right w:val="none" w:sz="1" w:space="0" w:color="AEAEAE"/>
            </w:tcBorders>
          </w:tcPr>
          <w:p w14:paraId="19D7DF11" w14:textId="77777777" w:rsidR="003704F2" w:rsidRDefault="003704F2" w:rsidP="002B204D"/>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09953EE9" w14:textId="77777777" w:rsidR="003704F2" w:rsidRDefault="003704F2" w:rsidP="002B204D">
            <w:pPr>
              <w:spacing w:before="15" w:after="10"/>
              <w:ind w:left="30" w:right="40"/>
            </w:pPr>
            <w:r>
              <w:rPr>
                <w:rFonts w:ascii="Arial" w:eastAsia="Arial" w:hAnsi="Arial" w:cs="Arial"/>
                <w:color w:val="264A60"/>
                <w:sz w:val="24"/>
              </w:rPr>
              <w:t>20</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3D9B18CE" w14:textId="77777777" w:rsidR="003704F2" w:rsidRDefault="003704F2" w:rsidP="002B204D"/>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02137E77" w14:textId="77777777" w:rsidR="003704F2" w:rsidRDefault="003704F2" w:rsidP="002B204D">
            <w:pPr>
              <w:spacing w:before="15" w:after="10"/>
              <w:ind w:left="30" w:right="40"/>
              <w:jc w:val="right"/>
            </w:pPr>
            <w:r>
              <w:rPr>
                <w:rFonts w:ascii="Arial" w:eastAsia="Arial" w:hAnsi="Arial" w:cs="Arial"/>
                <w:color w:val="010205"/>
                <w:sz w:val="24"/>
              </w:rPr>
              <w:t>4</w:t>
            </w:r>
          </w:p>
        </w:tc>
      </w:tr>
    </w:tbl>
    <w:p w14:paraId="05F6D998" w14:textId="77777777" w:rsidR="003704F2" w:rsidRDefault="003704F2" w:rsidP="003704F2">
      <w:pPr>
        <w:tabs>
          <w:tab w:val="left" w:pos="7004"/>
        </w:tabs>
        <w:rPr>
          <w:rFonts w:ascii="Times New Roman" w:hAnsi="Times New Roman" w:cs="Times New Roman"/>
          <w:b/>
          <w:bCs/>
          <w:sz w:val="24"/>
          <w:szCs w:val="24"/>
          <w:lang w:val="id-ID"/>
        </w:rPr>
        <w:sectPr w:rsidR="003704F2" w:rsidSect="003704F2">
          <w:pgSz w:w="11906" w:h="16838" w:code="9"/>
          <w:pgMar w:top="1701" w:right="1701" w:bottom="1701" w:left="2268" w:header="720" w:footer="720" w:gutter="0"/>
          <w:cols w:space="720"/>
          <w:docGrid w:linePitch="360"/>
        </w:sectPr>
      </w:pPr>
    </w:p>
    <w:p w14:paraId="087F8C22" w14:textId="4804BB61" w:rsidR="003704F2" w:rsidRPr="00D50FA5" w:rsidRDefault="003704F2" w:rsidP="003704F2">
      <w:pPr>
        <w:pStyle w:val="Heading1"/>
        <w:spacing w:after="240"/>
        <w:jc w:val="both"/>
        <w:rPr>
          <w:rFonts w:asciiTheme="majorBidi" w:eastAsia="Arial" w:hAnsiTheme="majorBidi"/>
          <w:color w:val="auto"/>
          <w:sz w:val="24"/>
          <w:szCs w:val="24"/>
        </w:rPr>
      </w:pPr>
      <w:bookmarkStart w:id="1544" w:name="_Toc171895503"/>
      <w:bookmarkStart w:id="1545" w:name="_Toc172151691"/>
      <w:bookmarkStart w:id="1546" w:name="_Toc174295713"/>
      <w:bookmarkStart w:id="1547" w:name="_Toc176206123"/>
      <w:bookmarkStart w:id="1548" w:name="_Toc176999100"/>
      <w:bookmarkStart w:id="1549" w:name="_Toc177923265"/>
      <w:bookmarkStart w:id="1550" w:name="_Toc183439284"/>
      <w:r w:rsidRPr="00D50FA5">
        <w:rPr>
          <w:rFonts w:asciiTheme="majorBidi" w:hAnsiTheme="majorBidi"/>
          <w:b/>
          <w:bCs/>
          <w:color w:val="auto"/>
          <w:sz w:val="24"/>
          <w:szCs w:val="24"/>
          <w:lang w:val="id-ID"/>
        </w:rPr>
        <w:t>Lampiran 2</w:t>
      </w:r>
      <w:r>
        <w:rPr>
          <w:rFonts w:asciiTheme="majorBidi" w:hAnsiTheme="majorBidi"/>
          <w:b/>
          <w:bCs/>
          <w:color w:val="auto"/>
          <w:sz w:val="24"/>
          <w:szCs w:val="24"/>
          <w:lang w:val="id-ID"/>
        </w:rPr>
        <w:t>2</w:t>
      </w:r>
      <w:r w:rsidRPr="00D50FA5">
        <w:rPr>
          <w:rFonts w:asciiTheme="majorBidi" w:hAnsiTheme="majorBidi"/>
          <w:b/>
          <w:bCs/>
          <w:color w:val="auto"/>
          <w:sz w:val="24"/>
          <w:szCs w:val="24"/>
          <w:lang w:val="id-ID"/>
        </w:rPr>
        <w:t>.</w:t>
      </w:r>
      <w:r w:rsidRPr="00D50FA5">
        <w:rPr>
          <w:rFonts w:asciiTheme="majorBidi" w:hAnsiTheme="majorBidi"/>
          <w:color w:val="auto"/>
          <w:sz w:val="24"/>
          <w:szCs w:val="24"/>
          <w:lang w:val="id-ID"/>
        </w:rPr>
        <w:t xml:space="preserve"> (Lanjutan)</w:t>
      </w:r>
      <w:bookmarkEnd w:id="1544"/>
      <w:bookmarkEnd w:id="1545"/>
      <w:bookmarkEnd w:id="1546"/>
      <w:bookmarkEnd w:id="1547"/>
      <w:bookmarkEnd w:id="1548"/>
      <w:bookmarkEnd w:id="1549"/>
      <w:bookmarkEnd w:id="1550"/>
    </w:p>
    <w:tbl>
      <w:tblPr>
        <w:tblW w:w="0" w:type="auto"/>
        <w:tblInd w:w="10" w:type="dxa"/>
        <w:tblLayout w:type="fixed"/>
        <w:tblCellMar>
          <w:left w:w="10" w:type="dxa"/>
          <w:right w:w="10" w:type="dxa"/>
        </w:tblCellMar>
        <w:tblLook w:val="0000" w:firstRow="0" w:lastRow="0" w:firstColumn="0" w:lastColumn="0" w:noHBand="0" w:noVBand="0"/>
      </w:tblPr>
      <w:tblGrid>
        <w:gridCol w:w="1768"/>
        <w:gridCol w:w="1666"/>
        <w:gridCol w:w="1156"/>
        <w:gridCol w:w="1479"/>
        <w:gridCol w:w="1156"/>
        <w:gridCol w:w="1156"/>
      </w:tblGrid>
      <w:tr w:rsidR="003704F2" w14:paraId="6173E899" w14:textId="77777777" w:rsidTr="00F317E2">
        <w:tc>
          <w:tcPr>
            <w:tcW w:w="8381" w:type="dxa"/>
            <w:gridSpan w:val="6"/>
            <w:shd w:val="clear" w:color="auto" w:fill="FFFFFF"/>
            <w:vAlign w:val="center"/>
          </w:tcPr>
          <w:p w14:paraId="202FB65E" w14:textId="77777777" w:rsidR="003704F2" w:rsidRDefault="003704F2" w:rsidP="00F317E2">
            <w:pPr>
              <w:spacing w:before="5" w:after="30"/>
              <w:ind w:left="30" w:right="40"/>
              <w:jc w:val="center"/>
            </w:pPr>
            <w:r>
              <w:rPr>
                <w:rFonts w:ascii="Arial" w:eastAsia="Arial" w:hAnsi="Arial" w:cs="Arial"/>
                <w:b/>
                <w:color w:val="010205"/>
                <w:sz w:val="28"/>
              </w:rPr>
              <w:t>Tests of Between-Subjects Effects</w:t>
            </w:r>
          </w:p>
        </w:tc>
      </w:tr>
      <w:tr w:rsidR="003704F2" w14:paraId="75C9EA13" w14:textId="77777777" w:rsidTr="00F317E2">
        <w:tc>
          <w:tcPr>
            <w:tcW w:w="8381" w:type="dxa"/>
            <w:gridSpan w:val="6"/>
            <w:shd w:val="clear" w:color="auto" w:fill="FFFFFF"/>
            <w:vAlign w:val="bottom"/>
          </w:tcPr>
          <w:p w14:paraId="36AF151E" w14:textId="77777777" w:rsidR="003704F2" w:rsidRDefault="003704F2" w:rsidP="00F317E2">
            <w:pPr>
              <w:spacing w:before="5" w:after="15"/>
              <w:ind w:left="30" w:right="40"/>
            </w:pPr>
            <w:r>
              <w:rPr>
                <w:rFonts w:ascii="Arial" w:eastAsia="Arial" w:hAnsi="Arial" w:cs="Arial"/>
                <w:color w:val="010205"/>
                <w:sz w:val="24"/>
              </w:rPr>
              <w:t>Dependent Variable: Aroma</w:t>
            </w:r>
          </w:p>
        </w:tc>
      </w:tr>
      <w:tr w:rsidR="003704F2" w14:paraId="69F37CC7" w14:textId="77777777" w:rsidTr="00F317E2">
        <w:tc>
          <w:tcPr>
            <w:tcW w:w="1768" w:type="dxa"/>
            <w:tcBorders>
              <w:top w:val="none" w:sz="1" w:space="0" w:color="152935"/>
              <w:left w:val="none" w:sz="1" w:space="0" w:color="152935"/>
              <w:bottom w:val="single" w:sz="1" w:space="0" w:color="152935"/>
              <w:right w:val="none" w:sz="1" w:space="0" w:color="152935"/>
            </w:tcBorders>
            <w:shd w:val="clear" w:color="auto" w:fill="FFFFFF"/>
            <w:vAlign w:val="bottom"/>
          </w:tcPr>
          <w:p w14:paraId="5E25D45C" w14:textId="77777777" w:rsidR="003704F2" w:rsidRDefault="003704F2" w:rsidP="00F317E2">
            <w:pPr>
              <w:spacing w:before="15" w:after="5"/>
              <w:ind w:left="30" w:right="40"/>
            </w:pPr>
            <w:r>
              <w:rPr>
                <w:rFonts w:ascii="Arial" w:eastAsia="Arial" w:hAnsi="Arial" w:cs="Arial"/>
                <w:color w:val="264A60"/>
                <w:sz w:val="24"/>
              </w:rPr>
              <w:t>Source</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6C50B831" w14:textId="77777777" w:rsidR="003704F2" w:rsidRDefault="003704F2" w:rsidP="00F317E2">
            <w:pPr>
              <w:spacing w:before="10" w:after="10"/>
              <w:ind w:left="30" w:right="40"/>
              <w:jc w:val="center"/>
            </w:pPr>
            <w:r>
              <w:rPr>
                <w:rFonts w:ascii="Arial" w:eastAsia="Arial" w:hAnsi="Arial" w:cs="Arial"/>
                <w:color w:val="264A60"/>
                <w:sz w:val="24"/>
              </w:rPr>
              <w:t>Type III Sum of Squares</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FB729C8" w14:textId="77777777" w:rsidR="003704F2" w:rsidRDefault="003704F2" w:rsidP="00F317E2">
            <w:pPr>
              <w:spacing w:before="10" w:after="10"/>
              <w:ind w:left="30" w:right="40"/>
              <w:jc w:val="center"/>
            </w:pPr>
            <w:r>
              <w:rPr>
                <w:rFonts w:ascii="Arial" w:eastAsia="Arial" w:hAnsi="Arial" w:cs="Arial"/>
                <w:color w:val="264A60"/>
                <w:sz w:val="24"/>
              </w:rPr>
              <w:t>df</w:t>
            </w:r>
          </w:p>
        </w:tc>
        <w:tc>
          <w:tcPr>
            <w:tcW w:w="147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0CAD2C4" w14:textId="77777777" w:rsidR="003704F2" w:rsidRDefault="003704F2" w:rsidP="00F317E2">
            <w:pPr>
              <w:spacing w:before="10" w:after="10"/>
              <w:ind w:left="30" w:right="40"/>
              <w:jc w:val="center"/>
            </w:pPr>
            <w:r>
              <w:rPr>
                <w:rFonts w:ascii="Arial" w:eastAsia="Arial" w:hAnsi="Arial" w:cs="Arial"/>
                <w:color w:val="264A60"/>
                <w:sz w:val="24"/>
              </w:rPr>
              <w:t>Mean 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004A5CF" w14:textId="77777777" w:rsidR="003704F2" w:rsidRDefault="003704F2" w:rsidP="00F317E2">
            <w:pPr>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D59D2AA" w14:textId="77777777" w:rsidR="003704F2" w:rsidRDefault="003704F2" w:rsidP="00F317E2">
            <w:pPr>
              <w:spacing w:before="10" w:after="10"/>
              <w:ind w:left="30" w:right="40"/>
              <w:jc w:val="center"/>
            </w:pPr>
            <w:r>
              <w:rPr>
                <w:rFonts w:ascii="Arial" w:eastAsia="Arial" w:hAnsi="Arial" w:cs="Arial"/>
                <w:color w:val="264A60"/>
                <w:sz w:val="24"/>
              </w:rPr>
              <w:t>Sig.</w:t>
            </w:r>
          </w:p>
        </w:tc>
      </w:tr>
      <w:tr w:rsidR="003704F2" w14:paraId="193C75B7" w14:textId="77777777" w:rsidTr="00F317E2">
        <w:tc>
          <w:tcPr>
            <w:tcW w:w="1768" w:type="dxa"/>
            <w:tcBorders>
              <w:top w:val="single" w:sz="1" w:space="0" w:color="152935"/>
              <w:left w:val="none" w:sz="1" w:space="0" w:color="152935"/>
              <w:bottom w:val="single" w:sz="1" w:space="0" w:color="AEAEAE"/>
              <w:right w:val="none" w:sz="1" w:space="0" w:color="152935"/>
            </w:tcBorders>
            <w:shd w:val="clear" w:color="auto" w:fill="E0E0E0"/>
          </w:tcPr>
          <w:p w14:paraId="3D06C0E6" w14:textId="77777777" w:rsidR="003704F2" w:rsidRDefault="003704F2" w:rsidP="00F317E2">
            <w:pPr>
              <w:spacing w:before="15" w:after="10"/>
              <w:ind w:left="30" w:right="40"/>
            </w:pPr>
            <w:r>
              <w:rPr>
                <w:rFonts w:ascii="Arial" w:eastAsia="Arial" w:hAnsi="Arial" w:cs="Arial"/>
                <w:color w:val="264A60"/>
                <w:sz w:val="24"/>
              </w:rPr>
              <w:t>Corrected Model</w:t>
            </w:r>
          </w:p>
        </w:tc>
        <w:tc>
          <w:tcPr>
            <w:tcW w:w="1666" w:type="dxa"/>
            <w:tcBorders>
              <w:top w:val="single" w:sz="1" w:space="0" w:color="152935"/>
              <w:left w:val="none" w:sz="1" w:space="0" w:color="152935"/>
              <w:bottom w:val="single" w:sz="1" w:space="0" w:color="AEAEAE"/>
              <w:right w:val="single" w:sz="1" w:space="0" w:color="E0E0E0"/>
            </w:tcBorders>
            <w:shd w:val="clear" w:color="auto" w:fill="F9F9FB"/>
          </w:tcPr>
          <w:p w14:paraId="472312E4" w14:textId="77777777" w:rsidR="003704F2" w:rsidRDefault="003704F2" w:rsidP="00F317E2">
            <w:pPr>
              <w:spacing w:before="15" w:after="10"/>
              <w:ind w:left="30" w:right="40"/>
              <w:jc w:val="right"/>
            </w:pPr>
            <w:r>
              <w:rPr>
                <w:rFonts w:ascii="Arial" w:eastAsia="Arial" w:hAnsi="Arial" w:cs="Arial"/>
                <w:color w:val="010205"/>
                <w:sz w:val="24"/>
              </w:rPr>
              <w:t>30,600</w:t>
            </w:r>
            <w:r>
              <w:rPr>
                <w:vertAlign w:val="superscript"/>
              </w:rPr>
              <w:t>a</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27989EC7" w14:textId="77777777" w:rsidR="003704F2" w:rsidRDefault="003704F2" w:rsidP="00F317E2">
            <w:pPr>
              <w:spacing w:before="15" w:after="10"/>
              <w:ind w:left="30" w:right="40"/>
              <w:jc w:val="right"/>
            </w:pPr>
            <w:r>
              <w:rPr>
                <w:rFonts w:ascii="Arial" w:eastAsia="Arial" w:hAnsi="Arial" w:cs="Arial"/>
                <w:color w:val="010205"/>
                <w:sz w:val="24"/>
              </w:rPr>
              <w:t>22</w:t>
            </w:r>
          </w:p>
        </w:tc>
        <w:tc>
          <w:tcPr>
            <w:tcW w:w="1479" w:type="dxa"/>
            <w:tcBorders>
              <w:top w:val="single" w:sz="1" w:space="0" w:color="152935"/>
              <w:left w:val="single" w:sz="1" w:space="0" w:color="E0E0E0"/>
              <w:bottom w:val="single" w:sz="1" w:space="0" w:color="AEAEAE"/>
              <w:right w:val="single" w:sz="1" w:space="0" w:color="E0E0E0"/>
            </w:tcBorders>
            <w:shd w:val="clear" w:color="auto" w:fill="F9F9FB"/>
          </w:tcPr>
          <w:p w14:paraId="25100BFD" w14:textId="77777777" w:rsidR="003704F2" w:rsidRDefault="003704F2" w:rsidP="00F317E2">
            <w:pPr>
              <w:spacing w:before="15" w:after="10"/>
              <w:ind w:left="30" w:right="40"/>
              <w:jc w:val="right"/>
            </w:pPr>
            <w:r>
              <w:rPr>
                <w:rFonts w:ascii="Arial" w:eastAsia="Arial" w:hAnsi="Arial" w:cs="Arial"/>
                <w:color w:val="010205"/>
                <w:sz w:val="24"/>
              </w:rPr>
              <w:t>1,391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3A8BEA0" w14:textId="77777777" w:rsidR="003704F2" w:rsidRDefault="003704F2" w:rsidP="00F317E2">
            <w:pPr>
              <w:spacing w:before="15" w:after="10"/>
              <w:ind w:left="30" w:right="40"/>
              <w:jc w:val="right"/>
            </w:pPr>
            <w:r>
              <w:rPr>
                <w:rFonts w:ascii="Arial" w:eastAsia="Arial" w:hAnsi="Arial" w:cs="Arial"/>
                <w:color w:val="010205"/>
                <w:sz w:val="24"/>
              </w:rPr>
              <w:t>4,677</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2BA5F889" w14:textId="77777777" w:rsidR="003704F2" w:rsidRDefault="003704F2" w:rsidP="00F317E2">
            <w:pPr>
              <w:spacing w:before="15" w:after="10"/>
              <w:ind w:left="30" w:right="40"/>
              <w:jc w:val="right"/>
            </w:pPr>
            <w:r>
              <w:rPr>
                <w:rFonts w:ascii="Arial" w:eastAsia="Arial" w:hAnsi="Arial" w:cs="Arial"/>
                <w:color w:val="010205"/>
                <w:sz w:val="24"/>
              </w:rPr>
              <w:t>&lt;,001</w:t>
            </w:r>
          </w:p>
        </w:tc>
      </w:tr>
      <w:tr w:rsidR="003704F2" w14:paraId="0E849518" w14:textId="77777777" w:rsidTr="00F317E2">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3F7CAE12" w14:textId="77777777" w:rsidR="003704F2" w:rsidRDefault="003704F2" w:rsidP="00F317E2">
            <w:pPr>
              <w:spacing w:before="15" w:after="10"/>
              <w:ind w:left="30" w:right="40"/>
            </w:pPr>
            <w:r>
              <w:rPr>
                <w:rFonts w:ascii="Arial" w:eastAsia="Arial" w:hAnsi="Arial" w:cs="Arial"/>
                <w:color w:val="264A60"/>
                <w:sz w:val="24"/>
              </w:rPr>
              <w:t>Intercept</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2D2EB20C" w14:textId="77777777" w:rsidR="003704F2" w:rsidRDefault="003704F2" w:rsidP="00F317E2">
            <w:pPr>
              <w:spacing w:before="15" w:after="10"/>
              <w:ind w:left="30" w:right="40"/>
              <w:jc w:val="right"/>
            </w:pPr>
            <w:r>
              <w:rPr>
                <w:rFonts w:ascii="Arial" w:eastAsia="Arial" w:hAnsi="Arial" w:cs="Arial"/>
                <w:color w:val="010205"/>
                <w:sz w:val="24"/>
              </w:rPr>
              <w:t>638,450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371311A" w14:textId="77777777" w:rsidR="003704F2" w:rsidRDefault="003704F2" w:rsidP="00F317E2">
            <w:pPr>
              <w:spacing w:before="15" w:after="10"/>
              <w:ind w:left="30" w:right="40"/>
              <w:jc w:val="right"/>
            </w:pPr>
            <w:r>
              <w:rPr>
                <w:rFonts w:ascii="Arial" w:eastAsia="Arial" w:hAnsi="Arial" w:cs="Arial"/>
                <w:color w:val="010205"/>
                <w:sz w:val="24"/>
              </w:rPr>
              <w:t>1</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58759BDE" w14:textId="77777777" w:rsidR="003704F2" w:rsidRDefault="003704F2" w:rsidP="00F317E2">
            <w:pPr>
              <w:spacing w:before="15" w:after="10"/>
              <w:ind w:left="30" w:right="40"/>
              <w:jc w:val="right"/>
            </w:pPr>
            <w:r>
              <w:rPr>
                <w:rFonts w:ascii="Arial" w:eastAsia="Arial" w:hAnsi="Arial" w:cs="Arial"/>
                <w:color w:val="010205"/>
                <w:sz w:val="24"/>
              </w:rPr>
              <w:t>638,450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2E9835E" w14:textId="77777777" w:rsidR="003704F2" w:rsidRDefault="003704F2" w:rsidP="00F317E2">
            <w:pPr>
              <w:spacing w:before="15" w:after="10"/>
              <w:ind w:left="30" w:right="40"/>
              <w:jc w:val="right"/>
            </w:pPr>
            <w:r>
              <w:rPr>
                <w:rFonts w:ascii="Arial" w:eastAsia="Arial" w:hAnsi="Arial" w:cs="Arial"/>
                <w:color w:val="010205"/>
                <w:sz w:val="24"/>
              </w:rPr>
              <w:t>2147,000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3618052" w14:textId="77777777" w:rsidR="003704F2" w:rsidRDefault="003704F2" w:rsidP="00F317E2">
            <w:pPr>
              <w:spacing w:before="15" w:after="10"/>
              <w:ind w:left="30" w:right="40"/>
              <w:jc w:val="right"/>
            </w:pPr>
            <w:r>
              <w:rPr>
                <w:rFonts w:ascii="Arial" w:eastAsia="Arial" w:hAnsi="Arial" w:cs="Arial"/>
                <w:color w:val="010205"/>
                <w:sz w:val="24"/>
              </w:rPr>
              <w:t>&lt;,001</w:t>
            </w:r>
          </w:p>
        </w:tc>
      </w:tr>
      <w:tr w:rsidR="003704F2" w14:paraId="30EF3D9B" w14:textId="77777777" w:rsidTr="00F317E2">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0F588241" w14:textId="77777777" w:rsidR="003704F2" w:rsidRDefault="003704F2" w:rsidP="00F317E2">
            <w:pPr>
              <w:spacing w:before="15" w:after="10"/>
              <w:ind w:left="30" w:right="40"/>
            </w:pPr>
            <w:r>
              <w:rPr>
                <w:rFonts w:ascii="Arial" w:eastAsia="Arial" w:hAnsi="Arial" w:cs="Arial"/>
                <w:color w:val="264A60"/>
                <w:sz w:val="24"/>
              </w:rPr>
              <w:t>sampel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5189A47F" w14:textId="77777777" w:rsidR="003704F2" w:rsidRDefault="003704F2" w:rsidP="00F317E2">
            <w:pPr>
              <w:spacing w:before="15" w:after="10"/>
              <w:ind w:left="30" w:right="40"/>
              <w:jc w:val="right"/>
            </w:pPr>
            <w:r>
              <w:rPr>
                <w:rFonts w:ascii="Arial" w:eastAsia="Arial" w:hAnsi="Arial" w:cs="Arial"/>
                <w:color w:val="010205"/>
                <w:sz w:val="24"/>
              </w:rPr>
              <w:t>18,550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8786E69" w14:textId="77777777" w:rsidR="003704F2" w:rsidRDefault="003704F2" w:rsidP="00F317E2">
            <w:pPr>
              <w:spacing w:before="15" w:after="10"/>
              <w:ind w:left="30" w:right="40"/>
              <w:jc w:val="right"/>
            </w:pPr>
            <w:r>
              <w:rPr>
                <w:rFonts w:ascii="Arial" w:eastAsia="Arial" w:hAnsi="Arial" w:cs="Arial"/>
                <w:color w:val="010205"/>
                <w:sz w:val="24"/>
              </w:rPr>
              <w:t>3</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2F30768E" w14:textId="77777777" w:rsidR="003704F2" w:rsidRDefault="003704F2" w:rsidP="00F317E2">
            <w:pPr>
              <w:spacing w:before="15" w:after="10"/>
              <w:ind w:left="30" w:right="40"/>
              <w:jc w:val="right"/>
            </w:pPr>
            <w:r>
              <w:rPr>
                <w:rFonts w:ascii="Arial" w:eastAsia="Arial" w:hAnsi="Arial" w:cs="Arial"/>
                <w:color w:val="010205"/>
                <w:sz w:val="24"/>
              </w:rPr>
              <w:t>6,183</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140F934" w14:textId="77777777" w:rsidR="003704F2" w:rsidRDefault="003704F2" w:rsidP="00F317E2">
            <w:pPr>
              <w:spacing w:before="15" w:after="10"/>
              <w:ind w:left="30" w:right="40"/>
              <w:jc w:val="right"/>
            </w:pPr>
            <w:r>
              <w:rPr>
                <w:rFonts w:ascii="Arial" w:eastAsia="Arial" w:hAnsi="Arial" w:cs="Arial"/>
                <w:color w:val="010205"/>
                <w:sz w:val="24"/>
              </w:rPr>
              <w:t>20,794</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4A53500" w14:textId="77777777" w:rsidR="003704F2" w:rsidRDefault="003704F2" w:rsidP="00F317E2">
            <w:pPr>
              <w:spacing w:before="15" w:after="10"/>
              <w:ind w:left="30" w:right="40"/>
              <w:jc w:val="right"/>
            </w:pPr>
            <w:r>
              <w:rPr>
                <w:rFonts w:ascii="Arial" w:eastAsia="Arial" w:hAnsi="Arial" w:cs="Arial"/>
                <w:color w:val="010205"/>
                <w:sz w:val="24"/>
              </w:rPr>
              <w:t>&lt;,001</w:t>
            </w:r>
          </w:p>
        </w:tc>
      </w:tr>
      <w:tr w:rsidR="003704F2" w14:paraId="0DBF265E" w14:textId="77777777" w:rsidTr="00F317E2">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651B3FC5" w14:textId="77777777" w:rsidR="003704F2" w:rsidRDefault="003704F2" w:rsidP="00F317E2">
            <w:pPr>
              <w:spacing w:before="15" w:after="10"/>
              <w:ind w:left="30" w:right="40"/>
            </w:pPr>
            <w:r>
              <w:rPr>
                <w:rFonts w:ascii="Arial" w:eastAsia="Arial" w:hAnsi="Arial" w:cs="Arial"/>
                <w:color w:val="264A60"/>
                <w:sz w:val="24"/>
              </w:rPr>
              <w:t>Panelis</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616A47F3" w14:textId="77777777" w:rsidR="003704F2" w:rsidRDefault="003704F2" w:rsidP="00F317E2">
            <w:pPr>
              <w:spacing w:before="15" w:after="10"/>
              <w:ind w:left="30" w:right="40"/>
              <w:jc w:val="right"/>
            </w:pPr>
            <w:r>
              <w:rPr>
                <w:rFonts w:ascii="Arial" w:eastAsia="Arial" w:hAnsi="Arial" w:cs="Arial"/>
                <w:color w:val="010205"/>
                <w:sz w:val="24"/>
              </w:rPr>
              <w:t>12,050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55717E2" w14:textId="77777777" w:rsidR="003704F2" w:rsidRDefault="003704F2" w:rsidP="00F317E2">
            <w:pPr>
              <w:spacing w:before="15" w:after="10"/>
              <w:ind w:left="30" w:right="40"/>
              <w:jc w:val="right"/>
            </w:pPr>
            <w:r>
              <w:rPr>
                <w:rFonts w:ascii="Arial" w:eastAsia="Arial" w:hAnsi="Arial" w:cs="Arial"/>
                <w:color w:val="010205"/>
                <w:sz w:val="24"/>
              </w:rPr>
              <w:t>19</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393C1471" w14:textId="77777777" w:rsidR="003704F2" w:rsidRDefault="003704F2" w:rsidP="00F317E2">
            <w:pPr>
              <w:spacing w:before="15" w:after="10"/>
              <w:ind w:left="30" w:right="40"/>
              <w:jc w:val="right"/>
            </w:pPr>
            <w:r>
              <w:rPr>
                <w:rFonts w:ascii="Arial" w:eastAsia="Arial" w:hAnsi="Arial" w:cs="Arial"/>
                <w:color w:val="010205"/>
                <w:sz w:val="24"/>
              </w:rPr>
              <w:t>,634</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0E8F6A3" w14:textId="77777777" w:rsidR="003704F2" w:rsidRDefault="003704F2" w:rsidP="00F317E2">
            <w:pPr>
              <w:spacing w:before="15" w:after="10"/>
              <w:ind w:left="30" w:right="40"/>
              <w:jc w:val="right"/>
            </w:pPr>
            <w:r>
              <w:rPr>
                <w:rFonts w:ascii="Arial" w:eastAsia="Arial" w:hAnsi="Arial" w:cs="Arial"/>
                <w:color w:val="010205"/>
                <w:sz w:val="24"/>
              </w:rPr>
              <w:t>2,133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44A9EEA" w14:textId="77777777" w:rsidR="003704F2" w:rsidRDefault="003704F2" w:rsidP="00F317E2">
            <w:pPr>
              <w:spacing w:before="15" w:after="10"/>
              <w:ind w:left="30" w:right="40"/>
              <w:jc w:val="right"/>
            </w:pPr>
            <w:r>
              <w:rPr>
                <w:rFonts w:ascii="Arial" w:eastAsia="Arial" w:hAnsi="Arial" w:cs="Arial"/>
                <w:color w:val="010205"/>
                <w:sz w:val="24"/>
              </w:rPr>
              <w:t>,015</w:t>
            </w:r>
          </w:p>
        </w:tc>
      </w:tr>
      <w:tr w:rsidR="003704F2" w14:paraId="7F9E758B" w14:textId="77777777" w:rsidTr="00F317E2">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792F8FD4" w14:textId="77777777" w:rsidR="003704F2" w:rsidRDefault="003704F2" w:rsidP="00F317E2">
            <w:pPr>
              <w:spacing w:before="15" w:after="10"/>
              <w:ind w:left="30" w:right="40"/>
            </w:pPr>
            <w:r>
              <w:rPr>
                <w:rFonts w:ascii="Arial" w:eastAsia="Arial" w:hAnsi="Arial" w:cs="Arial"/>
                <w:color w:val="264A60"/>
                <w:sz w:val="24"/>
              </w:rPr>
              <w:t>Error</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30ADB43F" w14:textId="77777777" w:rsidR="003704F2" w:rsidRDefault="003704F2" w:rsidP="00F317E2">
            <w:pPr>
              <w:spacing w:before="15" w:after="10"/>
              <w:ind w:left="30" w:right="40"/>
              <w:jc w:val="right"/>
            </w:pPr>
            <w:r>
              <w:rPr>
                <w:rFonts w:ascii="Arial" w:eastAsia="Arial" w:hAnsi="Arial" w:cs="Arial"/>
                <w:color w:val="010205"/>
                <w:sz w:val="24"/>
              </w:rPr>
              <w:t>16,950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12E8B506" w14:textId="77777777" w:rsidR="003704F2" w:rsidRDefault="003704F2" w:rsidP="00F317E2">
            <w:pPr>
              <w:spacing w:before="15" w:after="10"/>
              <w:ind w:left="30" w:right="40"/>
              <w:jc w:val="right"/>
            </w:pPr>
            <w:r>
              <w:rPr>
                <w:rFonts w:ascii="Arial" w:eastAsia="Arial" w:hAnsi="Arial" w:cs="Arial"/>
                <w:color w:val="010205"/>
                <w:sz w:val="24"/>
              </w:rPr>
              <w:t>57</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04755C62" w14:textId="77777777" w:rsidR="003704F2" w:rsidRDefault="003704F2" w:rsidP="00F317E2">
            <w:pPr>
              <w:spacing w:before="15" w:after="10"/>
              <w:ind w:left="30" w:right="40"/>
              <w:jc w:val="right"/>
            </w:pPr>
            <w:r>
              <w:rPr>
                <w:rFonts w:ascii="Arial" w:eastAsia="Arial" w:hAnsi="Arial" w:cs="Arial"/>
                <w:color w:val="010205"/>
                <w:sz w:val="24"/>
              </w:rPr>
              <w:t>,297</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565CDBB" w14:textId="77777777" w:rsidR="003704F2" w:rsidRDefault="003704F2" w:rsidP="00F317E2"/>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D924644" w14:textId="77777777" w:rsidR="003704F2" w:rsidRDefault="003704F2" w:rsidP="00F317E2"/>
        </w:tc>
      </w:tr>
      <w:tr w:rsidR="003704F2" w14:paraId="1030082A" w14:textId="77777777" w:rsidTr="00F317E2">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7D104356" w14:textId="77777777" w:rsidR="003704F2" w:rsidRDefault="003704F2" w:rsidP="00F317E2">
            <w:pPr>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73F44588" w14:textId="77777777" w:rsidR="003704F2" w:rsidRDefault="003704F2" w:rsidP="00F317E2">
            <w:pPr>
              <w:spacing w:before="15" w:after="10"/>
              <w:ind w:left="30" w:right="40"/>
              <w:jc w:val="right"/>
            </w:pPr>
            <w:r>
              <w:rPr>
                <w:rFonts w:ascii="Arial" w:eastAsia="Arial" w:hAnsi="Arial" w:cs="Arial"/>
                <w:color w:val="010205"/>
                <w:sz w:val="24"/>
              </w:rPr>
              <w:t>686,000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D1C6604" w14:textId="77777777" w:rsidR="003704F2" w:rsidRDefault="003704F2" w:rsidP="00F317E2">
            <w:pPr>
              <w:spacing w:before="15" w:after="10"/>
              <w:ind w:left="30" w:right="40"/>
              <w:jc w:val="right"/>
            </w:pPr>
            <w:r>
              <w:rPr>
                <w:rFonts w:ascii="Arial" w:eastAsia="Arial" w:hAnsi="Arial" w:cs="Arial"/>
                <w:color w:val="010205"/>
                <w:sz w:val="24"/>
              </w:rPr>
              <w:t>80</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4582B225"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1F917AC" w14:textId="77777777" w:rsidR="003704F2" w:rsidRDefault="003704F2" w:rsidP="00F317E2"/>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C0E0059" w14:textId="77777777" w:rsidR="003704F2" w:rsidRDefault="003704F2" w:rsidP="00F317E2"/>
        </w:tc>
      </w:tr>
      <w:tr w:rsidR="003704F2" w14:paraId="1C0F0015" w14:textId="77777777" w:rsidTr="00F317E2">
        <w:tc>
          <w:tcPr>
            <w:tcW w:w="1768" w:type="dxa"/>
            <w:tcBorders>
              <w:top w:val="single" w:sz="1" w:space="0" w:color="AEAEAE"/>
              <w:left w:val="none" w:sz="1" w:space="0" w:color="152935"/>
              <w:bottom w:val="single" w:sz="1" w:space="0" w:color="152935"/>
              <w:right w:val="none" w:sz="1" w:space="0" w:color="152935"/>
            </w:tcBorders>
            <w:shd w:val="clear" w:color="auto" w:fill="E0E0E0"/>
          </w:tcPr>
          <w:p w14:paraId="1DB5DEB8" w14:textId="77777777" w:rsidR="003704F2" w:rsidRDefault="003704F2" w:rsidP="00F317E2">
            <w:pPr>
              <w:spacing w:before="15" w:after="10"/>
              <w:ind w:left="30" w:right="40"/>
            </w:pPr>
            <w:r>
              <w:rPr>
                <w:rFonts w:ascii="Arial" w:eastAsia="Arial" w:hAnsi="Arial" w:cs="Arial"/>
                <w:color w:val="264A60"/>
                <w:sz w:val="24"/>
              </w:rPr>
              <w:t>Corrected Total</w:t>
            </w:r>
          </w:p>
        </w:tc>
        <w:tc>
          <w:tcPr>
            <w:tcW w:w="1666" w:type="dxa"/>
            <w:tcBorders>
              <w:top w:val="single" w:sz="1" w:space="0" w:color="AEAEAE"/>
              <w:left w:val="none" w:sz="1" w:space="0" w:color="152935"/>
              <w:bottom w:val="single" w:sz="1" w:space="0" w:color="152935"/>
              <w:right w:val="single" w:sz="1" w:space="0" w:color="E0E0E0"/>
            </w:tcBorders>
            <w:shd w:val="clear" w:color="auto" w:fill="F9F9FB"/>
          </w:tcPr>
          <w:p w14:paraId="652DF9CE" w14:textId="77777777" w:rsidR="003704F2" w:rsidRDefault="003704F2" w:rsidP="00F317E2">
            <w:pPr>
              <w:spacing w:before="15" w:after="10"/>
              <w:ind w:left="30" w:right="40"/>
              <w:jc w:val="right"/>
            </w:pPr>
            <w:r>
              <w:rPr>
                <w:rFonts w:ascii="Arial" w:eastAsia="Arial" w:hAnsi="Arial" w:cs="Arial"/>
                <w:color w:val="010205"/>
                <w:sz w:val="24"/>
              </w:rPr>
              <w:t>47,550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FD5402F" w14:textId="77777777" w:rsidR="003704F2" w:rsidRDefault="003704F2" w:rsidP="00F317E2">
            <w:pPr>
              <w:spacing w:before="15" w:after="10"/>
              <w:ind w:left="30" w:right="40"/>
              <w:jc w:val="right"/>
            </w:pPr>
            <w:r>
              <w:rPr>
                <w:rFonts w:ascii="Arial" w:eastAsia="Arial" w:hAnsi="Arial" w:cs="Arial"/>
                <w:color w:val="010205"/>
                <w:sz w:val="24"/>
              </w:rPr>
              <w:t>79</w:t>
            </w:r>
          </w:p>
        </w:tc>
        <w:tc>
          <w:tcPr>
            <w:tcW w:w="1479" w:type="dxa"/>
            <w:tcBorders>
              <w:top w:val="single" w:sz="1" w:space="0" w:color="AEAEAE"/>
              <w:left w:val="single" w:sz="1" w:space="0" w:color="E0E0E0"/>
              <w:bottom w:val="single" w:sz="1" w:space="0" w:color="152935"/>
              <w:right w:val="single" w:sz="1" w:space="0" w:color="E0E0E0"/>
            </w:tcBorders>
            <w:shd w:val="clear" w:color="auto" w:fill="F9F9FB"/>
          </w:tcPr>
          <w:p w14:paraId="230C1794" w14:textId="77777777" w:rsidR="003704F2" w:rsidRDefault="003704F2" w:rsidP="00F317E2"/>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1F14DB4" w14:textId="77777777" w:rsidR="003704F2" w:rsidRDefault="003704F2" w:rsidP="00F317E2"/>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413EAA10" w14:textId="77777777" w:rsidR="003704F2" w:rsidRDefault="003704F2" w:rsidP="00F317E2"/>
        </w:tc>
      </w:tr>
      <w:tr w:rsidR="003704F2" w14:paraId="64A7744A" w14:textId="77777777" w:rsidTr="00F317E2">
        <w:tc>
          <w:tcPr>
            <w:tcW w:w="8381" w:type="dxa"/>
            <w:gridSpan w:val="6"/>
            <w:shd w:val="clear" w:color="auto" w:fill="FFFFFF"/>
          </w:tcPr>
          <w:p w14:paraId="0682D80F" w14:textId="77777777" w:rsidR="003704F2" w:rsidRDefault="003704F2" w:rsidP="00F317E2">
            <w:r>
              <w:rPr>
                <w:rFonts w:ascii="Arial" w:eastAsia="Arial" w:hAnsi="Arial" w:cs="Arial"/>
                <w:color w:val="010205"/>
                <w:sz w:val="24"/>
              </w:rPr>
              <w:t>a. R Squared = ,644 (Adjusted R Squared = ,506)</w:t>
            </w:r>
          </w:p>
        </w:tc>
      </w:tr>
    </w:tbl>
    <w:p w14:paraId="0725279C" w14:textId="77777777" w:rsidR="003704F2" w:rsidRDefault="003704F2" w:rsidP="003704F2"/>
    <w:p w14:paraId="376D2E4A" w14:textId="77777777" w:rsidR="003704F2" w:rsidRDefault="003704F2" w:rsidP="003704F2">
      <w:pPr>
        <w:spacing w:before="200"/>
      </w:pPr>
      <w:r>
        <w:rPr>
          <w:rFonts w:ascii="Arial" w:eastAsia="Arial" w:hAnsi="Arial" w:cs="Arial"/>
          <w:b/>
          <w:color w:val="000000"/>
          <w:sz w:val="28"/>
        </w:rPr>
        <w:cr/>
        <w:t>Post Hoc Tests</w:t>
      </w:r>
      <w:r>
        <w:rPr>
          <w:rFonts w:ascii="Arial" w:eastAsia="Arial" w:hAnsi="Arial" w:cs="Arial"/>
          <w:b/>
          <w:color w:val="000000"/>
          <w:sz w:val="28"/>
        </w:rPr>
        <w:cr/>
        <w:t>Sampel</w:t>
      </w:r>
      <w:r>
        <w:rPr>
          <w:rFonts w:ascii="Arial" w:eastAsia="Arial" w:hAnsi="Arial" w:cs="Arial"/>
          <w:b/>
          <w:color w:val="000000"/>
          <w:sz w:val="28"/>
        </w:rPr>
        <w:cr/>
        <w:t>Homogeneous Subsets</w:t>
      </w:r>
    </w:p>
    <w:tbl>
      <w:tblPr>
        <w:tblW w:w="0" w:type="auto"/>
        <w:tblInd w:w="10" w:type="dxa"/>
        <w:tblLayout w:type="fixed"/>
        <w:tblCellMar>
          <w:left w:w="10" w:type="dxa"/>
          <w:right w:w="10" w:type="dxa"/>
        </w:tblCellMar>
        <w:tblLook w:val="0000" w:firstRow="0" w:lastRow="0" w:firstColumn="0" w:lastColumn="0" w:noHBand="0" w:noVBand="0"/>
      </w:tblPr>
      <w:tblGrid>
        <w:gridCol w:w="1190"/>
        <w:gridCol w:w="1156"/>
        <w:gridCol w:w="1156"/>
        <w:gridCol w:w="1156"/>
        <w:gridCol w:w="1156"/>
        <w:gridCol w:w="1156"/>
      </w:tblGrid>
      <w:tr w:rsidR="003704F2" w14:paraId="71B11E4F" w14:textId="77777777" w:rsidTr="00F317E2">
        <w:tc>
          <w:tcPr>
            <w:tcW w:w="6970" w:type="dxa"/>
            <w:gridSpan w:val="6"/>
            <w:shd w:val="clear" w:color="auto" w:fill="FFFFFF"/>
            <w:vAlign w:val="center"/>
          </w:tcPr>
          <w:p w14:paraId="7295A392" w14:textId="77777777" w:rsidR="003704F2" w:rsidRDefault="003704F2" w:rsidP="00F317E2">
            <w:pPr>
              <w:spacing w:before="5" w:after="30"/>
              <w:ind w:left="30" w:right="40"/>
              <w:jc w:val="center"/>
            </w:pPr>
            <w:r>
              <w:rPr>
                <w:rFonts w:ascii="Arial" w:eastAsia="Arial" w:hAnsi="Arial" w:cs="Arial"/>
                <w:b/>
                <w:color w:val="010205"/>
                <w:sz w:val="28"/>
              </w:rPr>
              <w:t>Aroma</w:t>
            </w:r>
          </w:p>
        </w:tc>
      </w:tr>
      <w:tr w:rsidR="003704F2" w14:paraId="094FDCC7" w14:textId="77777777" w:rsidTr="00F317E2">
        <w:tc>
          <w:tcPr>
            <w:tcW w:w="6970" w:type="dxa"/>
            <w:gridSpan w:val="6"/>
            <w:shd w:val="clear" w:color="auto" w:fill="FFFFFF"/>
            <w:vAlign w:val="bottom"/>
          </w:tcPr>
          <w:p w14:paraId="32E4A9B9" w14:textId="77777777" w:rsidR="003704F2" w:rsidRDefault="003704F2" w:rsidP="00F317E2">
            <w:pPr>
              <w:spacing w:before="5" w:after="15"/>
              <w:ind w:left="30" w:right="40"/>
            </w:pPr>
            <w:r>
              <w:rPr>
                <w:rFonts w:ascii="Arial" w:eastAsia="Arial" w:hAnsi="Arial" w:cs="Arial"/>
                <w:color w:val="010205"/>
                <w:sz w:val="24"/>
              </w:rPr>
              <w:t>Duncan</w:t>
            </w:r>
            <w:r>
              <w:rPr>
                <w:vertAlign w:val="superscript"/>
              </w:rPr>
              <w:t>a,b</w:t>
            </w:r>
          </w:p>
        </w:tc>
      </w:tr>
      <w:tr w:rsidR="003704F2" w14:paraId="22386A2F" w14:textId="77777777" w:rsidTr="00F317E2">
        <w:tc>
          <w:tcPr>
            <w:tcW w:w="1190" w:type="dxa"/>
            <w:vMerge w:val="restart"/>
            <w:tcBorders>
              <w:top w:val="none" w:sz="1" w:space="0" w:color="152935"/>
              <w:left w:val="none" w:sz="1" w:space="0" w:color="152935"/>
              <w:right w:val="none" w:sz="1" w:space="0" w:color="152935"/>
            </w:tcBorders>
            <w:shd w:val="clear" w:color="auto" w:fill="FFFFFF"/>
            <w:vAlign w:val="bottom"/>
          </w:tcPr>
          <w:p w14:paraId="57D5651B" w14:textId="77777777" w:rsidR="003704F2" w:rsidRDefault="003704F2" w:rsidP="00F317E2">
            <w:pPr>
              <w:spacing w:before="15" w:after="5"/>
              <w:ind w:left="30" w:right="40"/>
            </w:pPr>
            <w:r>
              <w:rPr>
                <w:rFonts w:ascii="Arial" w:eastAsia="Arial" w:hAnsi="Arial" w:cs="Arial"/>
                <w:color w:val="264A60"/>
                <w:sz w:val="24"/>
              </w:rPr>
              <w:t>sampel</w:t>
            </w:r>
          </w:p>
        </w:tc>
        <w:tc>
          <w:tcPr>
            <w:tcW w:w="1156" w:type="dxa"/>
            <w:vMerge w:val="restart"/>
            <w:tcBorders>
              <w:top w:val="none" w:sz="1" w:space="0" w:color="152935"/>
              <w:left w:val="none" w:sz="1" w:space="0" w:color="152935"/>
              <w:bottom w:val="none" w:sz="1" w:space="0" w:color="AEAEAE"/>
              <w:right w:val="single" w:sz="1" w:space="0" w:color="E0E0E0"/>
            </w:tcBorders>
            <w:shd w:val="clear" w:color="auto" w:fill="FFFFFF"/>
            <w:vAlign w:val="bottom"/>
          </w:tcPr>
          <w:p w14:paraId="30949A18" w14:textId="77777777" w:rsidR="003704F2" w:rsidRDefault="003704F2" w:rsidP="00F317E2">
            <w:pPr>
              <w:spacing w:before="10" w:after="10"/>
              <w:ind w:left="30" w:right="40"/>
              <w:jc w:val="center"/>
            </w:pPr>
            <w:r>
              <w:rPr>
                <w:rFonts w:ascii="Arial" w:eastAsia="Arial" w:hAnsi="Arial" w:cs="Arial"/>
                <w:color w:val="264A60"/>
                <w:sz w:val="24"/>
              </w:rPr>
              <w:t>N</w:t>
            </w:r>
          </w:p>
        </w:tc>
        <w:tc>
          <w:tcPr>
            <w:tcW w:w="4624" w:type="dxa"/>
            <w:gridSpan w:val="4"/>
            <w:tcBorders>
              <w:top w:val="none" w:sz="1" w:space="0" w:color="152935"/>
              <w:left w:val="single" w:sz="1" w:space="0" w:color="E0E0E0"/>
              <w:bottom w:val="none" w:sz="1" w:space="0" w:color="AEAEAE"/>
              <w:right w:val="none" w:sz="1" w:space="0" w:color="152935"/>
            </w:tcBorders>
            <w:shd w:val="clear" w:color="auto" w:fill="FFFFFF"/>
            <w:vAlign w:val="bottom"/>
          </w:tcPr>
          <w:p w14:paraId="4FE86A07" w14:textId="77777777" w:rsidR="003704F2" w:rsidRDefault="003704F2" w:rsidP="00F317E2">
            <w:pPr>
              <w:spacing w:before="10" w:after="10"/>
              <w:ind w:left="30" w:right="40"/>
              <w:jc w:val="center"/>
            </w:pPr>
            <w:r>
              <w:rPr>
                <w:rFonts w:ascii="Arial" w:eastAsia="Arial" w:hAnsi="Arial" w:cs="Arial"/>
                <w:color w:val="264A60"/>
                <w:sz w:val="24"/>
              </w:rPr>
              <w:t>Subset</w:t>
            </w:r>
          </w:p>
        </w:tc>
      </w:tr>
      <w:tr w:rsidR="003704F2" w14:paraId="00B1A9E7" w14:textId="77777777" w:rsidTr="00F317E2">
        <w:tc>
          <w:tcPr>
            <w:tcW w:w="1190" w:type="dxa"/>
            <w:vMerge/>
            <w:tcBorders>
              <w:top w:val="none" w:sz="1" w:space="0" w:color="152935"/>
              <w:left w:val="none" w:sz="1" w:space="0" w:color="152935"/>
              <w:right w:val="none" w:sz="1" w:space="0" w:color="152935"/>
            </w:tcBorders>
          </w:tcPr>
          <w:p w14:paraId="694E462B" w14:textId="77777777" w:rsidR="003704F2" w:rsidRDefault="003704F2" w:rsidP="00F317E2"/>
        </w:tc>
        <w:tc>
          <w:tcPr>
            <w:tcW w:w="1156" w:type="dxa"/>
            <w:vMerge/>
            <w:tcBorders>
              <w:top w:val="none" w:sz="1" w:space="0" w:color="152935"/>
              <w:left w:val="none" w:sz="1" w:space="0" w:color="152935"/>
              <w:bottom w:val="none" w:sz="1" w:space="0" w:color="AEAEAE"/>
              <w:right w:val="single" w:sz="1" w:space="0" w:color="E0E0E0"/>
            </w:tcBorders>
          </w:tcPr>
          <w:p w14:paraId="7AE6C931" w14:textId="77777777" w:rsidR="003704F2" w:rsidRDefault="003704F2" w:rsidP="00F317E2"/>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02C15A62" w14:textId="77777777" w:rsidR="003704F2" w:rsidRDefault="003704F2" w:rsidP="00F317E2">
            <w:pPr>
              <w:spacing w:before="10" w:after="10"/>
              <w:ind w:left="30" w:right="40"/>
              <w:jc w:val="center"/>
            </w:pPr>
            <w:r>
              <w:rPr>
                <w:rFonts w:ascii="Arial" w:eastAsia="Arial" w:hAnsi="Arial" w:cs="Arial"/>
                <w:color w:val="264A60"/>
                <w:sz w:val="24"/>
              </w:rPr>
              <w:t>1</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4EB52590" w14:textId="77777777" w:rsidR="003704F2" w:rsidRDefault="003704F2" w:rsidP="00F317E2">
            <w:pPr>
              <w:spacing w:before="10" w:after="10"/>
              <w:ind w:left="30" w:right="40"/>
              <w:jc w:val="center"/>
            </w:pPr>
            <w:r>
              <w:rPr>
                <w:rFonts w:ascii="Arial" w:eastAsia="Arial" w:hAnsi="Arial" w:cs="Arial"/>
                <w:color w:val="264A60"/>
                <w:sz w:val="24"/>
              </w:rPr>
              <w:t>2</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66ED57E" w14:textId="77777777" w:rsidR="003704F2" w:rsidRDefault="003704F2" w:rsidP="00F317E2">
            <w:pPr>
              <w:spacing w:before="10" w:after="10"/>
              <w:ind w:left="30" w:right="40"/>
              <w:jc w:val="center"/>
            </w:pPr>
            <w:r>
              <w:rPr>
                <w:rFonts w:ascii="Arial" w:eastAsia="Arial" w:hAnsi="Arial" w:cs="Arial"/>
                <w:color w:val="264A60"/>
                <w:sz w:val="24"/>
              </w:rPr>
              <w:t>3</w:t>
            </w:r>
          </w:p>
        </w:tc>
        <w:tc>
          <w:tcPr>
            <w:tcW w:w="1156" w:type="dxa"/>
            <w:tcBorders>
              <w:top w:val="none" w:sz="1" w:space="0" w:color="AEAEAE"/>
              <w:left w:val="single" w:sz="1" w:space="0" w:color="E0E0E0"/>
              <w:bottom w:val="single" w:sz="1" w:space="0" w:color="152935"/>
              <w:right w:val="none" w:sz="1" w:space="0" w:color="152935"/>
            </w:tcBorders>
            <w:shd w:val="clear" w:color="auto" w:fill="FFFFFF"/>
            <w:vAlign w:val="bottom"/>
          </w:tcPr>
          <w:p w14:paraId="3500F487" w14:textId="77777777" w:rsidR="003704F2" w:rsidRDefault="003704F2" w:rsidP="00F317E2">
            <w:pPr>
              <w:spacing w:before="10" w:after="10"/>
              <w:ind w:left="30" w:right="40"/>
              <w:jc w:val="center"/>
            </w:pPr>
            <w:r>
              <w:rPr>
                <w:rFonts w:ascii="Arial" w:eastAsia="Arial" w:hAnsi="Arial" w:cs="Arial"/>
                <w:color w:val="264A60"/>
                <w:sz w:val="24"/>
              </w:rPr>
              <w:t>4</w:t>
            </w:r>
          </w:p>
        </w:tc>
      </w:tr>
      <w:tr w:rsidR="003704F2" w14:paraId="3573B4C8" w14:textId="77777777" w:rsidTr="00F317E2">
        <w:tc>
          <w:tcPr>
            <w:tcW w:w="1190" w:type="dxa"/>
            <w:tcBorders>
              <w:top w:val="single" w:sz="1" w:space="0" w:color="152935"/>
              <w:left w:val="none" w:sz="1" w:space="0" w:color="152935"/>
              <w:bottom w:val="single" w:sz="1" w:space="0" w:color="AEAEAE"/>
              <w:right w:val="none" w:sz="1" w:space="0" w:color="152935"/>
            </w:tcBorders>
            <w:shd w:val="clear" w:color="auto" w:fill="E0E0E0"/>
          </w:tcPr>
          <w:p w14:paraId="3ACFA1A4" w14:textId="77777777" w:rsidR="003704F2" w:rsidRDefault="003704F2" w:rsidP="00F317E2">
            <w:pPr>
              <w:spacing w:before="15" w:after="10"/>
              <w:ind w:left="30" w:right="40"/>
            </w:pPr>
            <w:r>
              <w:rPr>
                <w:rFonts w:ascii="Arial" w:eastAsia="Arial" w:hAnsi="Arial" w:cs="Arial"/>
                <w:color w:val="264A60"/>
                <w:sz w:val="24"/>
              </w:rPr>
              <w:t>Formula 0</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A78D630" w14:textId="77777777" w:rsidR="003704F2" w:rsidRDefault="003704F2" w:rsidP="00F317E2">
            <w:pPr>
              <w:spacing w:before="15" w:after="10"/>
              <w:ind w:left="30" w:right="40"/>
              <w:jc w:val="right"/>
            </w:pPr>
            <w:r>
              <w:rPr>
                <w:rFonts w:ascii="Arial" w:eastAsia="Arial" w:hAnsi="Arial" w:cs="Arial"/>
                <w:color w:val="010205"/>
                <w:sz w:val="24"/>
              </w:rPr>
              <w:t>20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18BDCAED" w14:textId="77777777" w:rsidR="003704F2" w:rsidRDefault="003704F2" w:rsidP="00F317E2">
            <w:pPr>
              <w:spacing w:before="15" w:after="10"/>
              <w:ind w:left="30" w:right="40"/>
              <w:jc w:val="right"/>
            </w:pPr>
            <w:r>
              <w:rPr>
                <w:rFonts w:ascii="Arial" w:eastAsia="Arial" w:hAnsi="Arial" w:cs="Arial"/>
                <w:color w:val="010205"/>
                <w:sz w:val="24"/>
              </w:rPr>
              <w:t>2,15</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41EB79F" w14:textId="77777777" w:rsidR="003704F2" w:rsidRDefault="003704F2" w:rsidP="00F317E2"/>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69771A36" w14:textId="77777777" w:rsidR="003704F2" w:rsidRDefault="003704F2" w:rsidP="00F317E2"/>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19358673" w14:textId="77777777" w:rsidR="003704F2" w:rsidRDefault="003704F2" w:rsidP="00F317E2"/>
        </w:tc>
      </w:tr>
      <w:tr w:rsidR="003704F2" w14:paraId="04AD3CAC" w14:textId="77777777" w:rsidTr="00F317E2">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32EB2FAE" w14:textId="77777777" w:rsidR="003704F2" w:rsidRDefault="003704F2" w:rsidP="00F317E2">
            <w:pPr>
              <w:spacing w:before="15" w:after="10"/>
              <w:ind w:left="30" w:right="40"/>
            </w:pPr>
            <w:r>
              <w:rPr>
                <w:rFonts w:ascii="Arial" w:eastAsia="Arial" w:hAnsi="Arial" w:cs="Arial"/>
                <w:color w:val="264A60"/>
                <w:sz w:val="24"/>
              </w:rPr>
              <w:t>Formula 1</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390E395" w14:textId="77777777" w:rsidR="003704F2" w:rsidRDefault="003704F2" w:rsidP="00F317E2">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68777589"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9E501A1" w14:textId="77777777" w:rsidR="003704F2" w:rsidRDefault="003704F2" w:rsidP="00F317E2">
            <w:pPr>
              <w:spacing w:before="15" w:after="10"/>
              <w:ind w:left="30" w:right="40"/>
              <w:jc w:val="right"/>
            </w:pPr>
            <w:r>
              <w:rPr>
                <w:rFonts w:ascii="Arial" w:eastAsia="Arial" w:hAnsi="Arial" w:cs="Arial"/>
                <w:color w:val="010205"/>
                <w:sz w:val="24"/>
              </w:rPr>
              <w:t>2,65</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17C56CD" w14:textId="77777777" w:rsidR="003704F2" w:rsidRDefault="003704F2" w:rsidP="00F317E2"/>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A1AE418" w14:textId="77777777" w:rsidR="003704F2" w:rsidRDefault="003704F2" w:rsidP="00F317E2"/>
        </w:tc>
      </w:tr>
      <w:tr w:rsidR="003704F2" w14:paraId="6DC8EAB8" w14:textId="77777777" w:rsidTr="00F317E2">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04FD3EB2" w14:textId="77777777" w:rsidR="003704F2" w:rsidRDefault="003704F2" w:rsidP="00F317E2">
            <w:pPr>
              <w:spacing w:before="15" w:after="10"/>
              <w:ind w:left="30" w:right="40"/>
            </w:pPr>
            <w:r>
              <w:rPr>
                <w:rFonts w:ascii="Arial" w:eastAsia="Arial" w:hAnsi="Arial" w:cs="Arial"/>
                <w:color w:val="264A60"/>
                <w:sz w:val="24"/>
              </w:rPr>
              <w:t>Formula 2</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25AEC96" w14:textId="77777777" w:rsidR="003704F2" w:rsidRDefault="003704F2" w:rsidP="00F317E2">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532F9A0"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F9F65BD"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610EE2BE" w14:textId="77777777" w:rsidR="003704F2" w:rsidRDefault="003704F2" w:rsidP="00F317E2">
            <w:pPr>
              <w:spacing w:before="15" w:after="10"/>
              <w:ind w:left="30" w:right="40"/>
              <w:jc w:val="right"/>
            </w:pPr>
            <w:r>
              <w:rPr>
                <w:rFonts w:ascii="Arial" w:eastAsia="Arial" w:hAnsi="Arial" w:cs="Arial"/>
                <w:color w:val="010205"/>
                <w:sz w:val="24"/>
              </w:rPr>
              <w:t>3,05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31D801F" w14:textId="77777777" w:rsidR="003704F2" w:rsidRDefault="003704F2" w:rsidP="00F317E2"/>
        </w:tc>
      </w:tr>
      <w:tr w:rsidR="003704F2" w14:paraId="57915528" w14:textId="77777777" w:rsidTr="00F317E2">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4FE17D4B" w14:textId="77777777" w:rsidR="003704F2" w:rsidRDefault="003704F2" w:rsidP="00F317E2">
            <w:pPr>
              <w:spacing w:before="15" w:after="10"/>
              <w:ind w:left="30" w:right="40"/>
            </w:pPr>
            <w:r>
              <w:rPr>
                <w:rFonts w:ascii="Arial" w:eastAsia="Arial" w:hAnsi="Arial" w:cs="Arial"/>
                <w:color w:val="264A60"/>
                <w:sz w:val="24"/>
              </w:rPr>
              <w:t>Formula 3</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1890882E" w14:textId="77777777" w:rsidR="003704F2" w:rsidRDefault="003704F2" w:rsidP="00F317E2">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BC50FB2"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1F80857" w14:textId="77777777" w:rsidR="003704F2" w:rsidRDefault="003704F2" w:rsidP="00F317E2"/>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364C201" w14:textId="77777777" w:rsidR="003704F2" w:rsidRDefault="003704F2" w:rsidP="00F317E2"/>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B737662" w14:textId="77777777" w:rsidR="003704F2" w:rsidRDefault="003704F2" w:rsidP="00F317E2">
            <w:pPr>
              <w:spacing w:before="15" w:after="10"/>
              <w:ind w:left="30" w:right="40"/>
              <w:jc w:val="right"/>
            </w:pPr>
            <w:r>
              <w:rPr>
                <w:rFonts w:ascii="Arial" w:eastAsia="Arial" w:hAnsi="Arial" w:cs="Arial"/>
                <w:color w:val="010205"/>
                <w:sz w:val="24"/>
              </w:rPr>
              <w:t>3,45</w:t>
            </w:r>
          </w:p>
        </w:tc>
      </w:tr>
      <w:tr w:rsidR="003704F2" w14:paraId="34F98ECF" w14:textId="77777777" w:rsidTr="00F317E2">
        <w:tc>
          <w:tcPr>
            <w:tcW w:w="1190" w:type="dxa"/>
            <w:tcBorders>
              <w:top w:val="single" w:sz="1" w:space="0" w:color="AEAEAE"/>
              <w:left w:val="none" w:sz="1" w:space="0" w:color="152935"/>
              <w:bottom w:val="single" w:sz="1" w:space="0" w:color="152935"/>
              <w:right w:val="none" w:sz="1" w:space="0" w:color="152935"/>
            </w:tcBorders>
            <w:shd w:val="clear" w:color="auto" w:fill="E0E0E0"/>
          </w:tcPr>
          <w:p w14:paraId="7D7CCB46" w14:textId="77777777" w:rsidR="003704F2" w:rsidRDefault="003704F2" w:rsidP="00F317E2">
            <w:pPr>
              <w:spacing w:before="15" w:after="10"/>
              <w:ind w:left="30" w:right="40"/>
            </w:pPr>
            <w:r>
              <w:rPr>
                <w:rFonts w:ascii="Arial" w:eastAsia="Arial" w:hAnsi="Arial" w:cs="Arial"/>
                <w:color w:val="264A60"/>
                <w:sz w:val="24"/>
              </w:rPr>
              <w:t>Sig.</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378F4447" w14:textId="77777777" w:rsidR="003704F2" w:rsidRDefault="003704F2" w:rsidP="00F317E2"/>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E3B1769" w14:textId="77777777" w:rsidR="003704F2" w:rsidRDefault="003704F2" w:rsidP="00F317E2">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BFDD2CA" w14:textId="77777777" w:rsidR="003704F2" w:rsidRDefault="003704F2" w:rsidP="00F317E2">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38C5957" w14:textId="77777777" w:rsidR="003704F2" w:rsidRDefault="003704F2" w:rsidP="00F317E2">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A4C1CCB" w14:textId="77777777" w:rsidR="003704F2" w:rsidRDefault="003704F2" w:rsidP="00F317E2">
            <w:pPr>
              <w:spacing w:before="15" w:after="10"/>
              <w:ind w:left="30" w:right="40"/>
              <w:jc w:val="right"/>
            </w:pPr>
            <w:r>
              <w:rPr>
                <w:rFonts w:ascii="Arial" w:eastAsia="Arial" w:hAnsi="Arial" w:cs="Arial"/>
                <w:color w:val="010205"/>
                <w:sz w:val="24"/>
              </w:rPr>
              <w:t>1,000</w:t>
            </w:r>
          </w:p>
        </w:tc>
      </w:tr>
      <w:tr w:rsidR="003704F2" w14:paraId="42B9CB02" w14:textId="77777777" w:rsidTr="00F317E2">
        <w:tc>
          <w:tcPr>
            <w:tcW w:w="6970" w:type="dxa"/>
            <w:gridSpan w:val="6"/>
            <w:shd w:val="clear" w:color="auto" w:fill="FFFFFF"/>
          </w:tcPr>
          <w:p w14:paraId="64E866BA" w14:textId="77777777" w:rsidR="003704F2" w:rsidRDefault="003704F2" w:rsidP="00F317E2">
            <w:pPr>
              <w:spacing w:before="5" w:after="5"/>
              <w:ind w:left="30" w:right="40"/>
            </w:pPr>
            <w:r>
              <w:rPr>
                <w:rFonts w:ascii="Arial" w:eastAsia="Arial" w:hAnsi="Arial" w:cs="Arial"/>
                <w:color w:val="010205"/>
                <w:sz w:val="24"/>
              </w:rPr>
              <w:t>Means for groups in homogeneous subsets are displayed.</w:t>
            </w:r>
            <w:r>
              <w:rPr>
                <w:rFonts w:ascii="Arial" w:eastAsia="Arial" w:hAnsi="Arial" w:cs="Arial"/>
                <w:color w:val="010205"/>
                <w:sz w:val="24"/>
              </w:rPr>
              <w:br/>
              <w:t>Based on observed means.</w:t>
            </w:r>
            <w:r>
              <w:rPr>
                <w:rFonts w:ascii="Arial" w:eastAsia="Arial" w:hAnsi="Arial" w:cs="Arial"/>
                <w:color w:val="010205"/>
                <w:sz w:val="24"/>
              </w:rPr>
              <w:br/>
              <w:t>The error term is Mean Square(Error) = ,297.</w:t>
            </w:r>
            <w:r>
              <w:rPr>
                <w:rFonts w:ascii="Arial" w:eastAsia="Arial" w:hAnsi="Arial" w:cs="Arial"/>
                <w:color w:val="010205"/>
                <w:sz w:val="24"/>
              </w:rPr>
              <w:br/>
            </w:r>
          </w:p>
        </w:tc>
      </w:tr>
      <w:tr w:rsidR="003704F2" w14:paraId="63757E11" w14:textId="77777777" w:rsidTr="00F317E2">
        <w:tc>
          <w:tcPr>
            <w:tcW w:w="6970" w:type="dxa"/>
            <w:gridSpan w:val="6"/>
            <w:shd w:val="clear" w:color="auto" w:fill="FFFFFF"/>
          </w:tcPr>
          <w:p w14:paraId="6CADD29B" w14:textId="77777777" w:rsidR="003704F2" w:rsidRDefault="003704F2" w:rsidP="00F317E2">
            <w:r>
              <w:rPr>
                <w:rFonts w:ascii="Arial" w:eastAsia="Arial" w:hAnsi="Arial" w:cs="Arial"/>
                <w:color w:val="010205"/>
                <w:sz w:val="24"/>
              </w:rPr>
              <w:t>a. Uses Harmonic Mean Sample Size = 20,000.</w:t>
            </w:r>
          </w:p>
        </w:tc>
      </w:tr>
      <w:tr w:rsidR="003704F2" w14:paraId="11069C02" w14:textId="77777777" w:rsidTr="00F317E2">
        <w:tc>
          <w:tcPr>
            <w:tcW w:w="6970" w:type="dxa"/>
            <w:gridSpan w:val="6"/>
            <w:shd w:val="clear" w:color="auto" w:fill="FFFFFF"/>
          </w:tcPr>
          <w:p w14:paraId="2D723276" w14:textId="77777777" w:rsidR="003704F2" w:rsidRDefault="003704F2" w:rsidP="00F317E2">
            <w:r>
              <w:rPr>
                <w:rFonts w:ascii="Arial" w:eastAsia="Arial" w:hAnsi="Arial" w:cs="Arial"/>
                <w:color w:val="010205"/>
                <w:sz w:val="24"/>
              </w:rPr>
              <w:t>b. Alpha = 0,05.</w:t>
            </w:r>
          </w:p>
        </w:tc>
      </w:tr>
    </w:tbl>
    <w:p w14:paraId="459BA29D" w14:textId="77777777" w:rsidR="003704F2" w:rsidRDefault="003704F2" w:rsidP="003704F2">
      <w:pPr>
        <w:tabs>
          <w:tab w:val="left" w:pos="7004"/>
        </w:tabs>
        <w:rPr>
          <w:rFonts w:ascii="Times New Roman" w:hAnsi="Times New Roman" w:cs="Times New Roman"/>
          <w:b/>
          <w:bCs/>
          <w:sz w:val="24"/>
          <w:szCs w:val="24"/>
          <w:lang w:val="id-ID"/>
        </w:rPr>
        <w:sectPr w:rsidR="003704F2" w:rsidSect="003704F2">
          <w:pgSz w:w="11906" w:h="16838" w:code="9"/>
          <w:pgMar w:top="1701" w:right="1701" w:bottom="1701" w:left="2268" w:header="720" w:footer="720" w:gutter="0"/>
          <w:cols w:space="720"/>
          <w:docGrid w:linePitch="360"/>
        </w:sectPr>
      </w:pPr>
    </w:p>
    <w:p w14:paraId="7A0A9AA1" w14:textId="15DBFF86" w:rsidR="003704F2" w:rsidRPr="00D50FA5" w:rsidRDefault="003704F2" w:rsidP="003704F2">
      <w:pPr>
        <w:pStyle w:val="Heading1"/>
        <w:spacing w:after="240"/>
        <w:jc w:val="both"/>
        <w:rPr>
          <w:rFonts w:asciiTheme="majorBidi" w:hAnsiTheme="majorBidi"/>
          <w:color w:val="auto"/>
          <w:sz w:val="24"/>
          <w:szCs w:val="24"/>
          <w:lang w:val="id-ID"/>
        </w:rPr>
      </w:pPr>
      <w:bookmarkStart w:id="1551" w:name="_Toc171895504"/>
      <w:bookmarkStart w:id="1552" w:name="_Toc172151692"/>
      <w:bookmarkStart w:id="1553" w:name="_Toc174295714"/>
      <w:bookmarkStart w:id="1554" w:name="_Toc176206124"/>
      <w:bookmarkStart w:id="1555" w:name="_Toc176999101"/>
      <w:bookmarkStart w:id="1556" w:name="_Toc177923266"/>
      <w:bookmarkStart w:id="1557" w:name="_Toc183439285"/>
      <w:r w:rsidRPr="00D50FA5">
        <w:rPr>
          <w:rFonts w:asciiTheme="majorBidi" w:hAnsiTheme="majorBidi"/>
          <w:b/>
          <w:bCs/>
          <w:color w:val="auto"/>
          <w:sz w:val="24"/>
          <w:szCs w:val="24"/>
          <w:lang w:val="id-ID"/>
        </w:rPr>
        <w:t>Lampiran 2</w:t>
      </w:r>
      <w:r>
        <w:rPr>
          <w:rFonts w:asciiTheme="majorBidi" w:hAnsiTheme="majorBidi"/>
          <w:b/>
          <w:bCs/>
          <w:color w:val="auto"/>
          <w:sz w:val="24"/>
          <w:szCs w:val="24"/>
          <w:lang w:val="id-ID"/>
        </w:rPr>
        <w:t>2</w:t>
      </w:r>
      <w:r w:rsidRPr="00D50FA5">
        <w:rPr>
          <w:rFonts w:asciiTheme="majorBidi" w:hAnsiTheme="majorBidi"/>
          <w:b/>
          <w:bCs/>
          <w:color w:val="auto"/>
          <w:sz w:val="24"/>
          <w:szCs w:val="24"/>
          <w:lang w:val="id-ID"/>
        </w:rPr>
        <w:t>.</w:t>
      </w:r>
      <w:r w:rsidRPr="00D50FA5">
        <w:rPr>
          <w:rFonts w:asciiTheme="majorBidi" w:hAnsiTheme="majorBidi"/>
          <w:color w:val="auto"/>
          <w:sz w:val="24"/>
          <w:szCs w:val="24"/>
          <w:lang w:val="id-ID"/>
        </w:rPr>
        <w:t xml:space="preserve"> (Lanjutan)</w:t>
      </w:r>
      <w:bookmarkEnd w:id="1551"/>
      <w:bookmarkEnd w:id="1552"/>
      <w:bookmarkEnd w:id="1553"/>
      <w:bookmarkEnd w:id="1554"/>
      <w:bookmarkEnd w:id="1555"/>
      <w:bookmarkEnd w:id="1556"/>
      <w:bookmarkEnd w:id="1557"/>
    </w:p>
    <w:tbl>
      <w:tblPr>
        <w:tblW w:w="0" w:type="auto"/>
        <w:tblInd w:w="10" w:type="dxa"/>
        <w:tblLayout w:type="fixed"/>
        <w:tblCellMar>
          <w:left w:w="10" w:type="dxa"/>
          <w:right w:w="10" w:type="dxa"/>
        </w:tblCellMar>
        <w:tblLook w:val="0000" w:firstRow="0" w:lastRow="0" w:firstColumn="0" w:lastColumn="0" w:noHBand="0" w:noVBand="0"/>
      </w:tblPr>
      <w:tblGrid>
        <w:gridCol w:w="952"/>
        <w:gridCol w:w="833"/>
        <w:gridCol w:w="1343"/>
        <w:gridCol w:w="1156"/>
      </w:tblGrid>
      <w:tr w:rsidR="003704F2" w14:paraId="07EA10B9" w14:textId="77777777" w:rsidTr="006D53E0">
        <w:tc>
          <w:tcPr>
            <w:tcW w:w="4284" w:type="dxa"/>
            <w:gridSpan w:val="4"/>
            <w:shd w:val="clear" w:color="auto" w:fill="FFFFFF"/>
            <w:vAlign w:val="center"/>
          </w:tcPr>
          <w:p w14:paraId="03DB1CBC" w14:textId="77777777" w:rsidR="003704F2" w:rsidRDefault="003704F2" w:rsidP="006D53E0">
            <w:pPr>
              <w:spacing w:before="5" w:after="30"/>
              <w:ind w:left="30" w:right="40"/>
              <w:jc w:val="center"/>
            </w:pPr>
            <w:r>
              <w:rPr>
                <w:rFonts w:ascii="Arial" w:eastAsia="Arial" w:hAnsi="Arial" w:cs="Arial"/>
                <w:b/>
                <w:color w:val="010205"/>
                <w:sz w:val="28"/>
              </w:rPr>
              <w:t>Between-Subjects Factors</w:t>
            </w:r>
          </w:p>
        </w:tc>
      </w:tr>
      <w:tr w:rsidR="003704F2" w14:paraId="625C1BD9" w14:textId="77777777" w:rsidTr="006D53E0">
        <w:tc>
          <w:tcPr>
            <w:tcW w:w="1785" w:type="dxa"/>
            <w:gridSpan w:val="2"/>
            <w:tcBorders>
              <w:top w:val="none" w:sz="1" w:space="0" w:color="152935"/>
              <w:left w:val="none" w:sz="1" w:space="0" w:color="152935"/>
              <w:bottom w:val="single" w:sz="1" w:space="0" w:color="152935"/>
            </w:tcBorders>
            <w:shd w:val="clear" w:color="auto" w:fill="FFFFFF"/>
            <w:vAlign w:val="bottom"/>
          </w:tcPr>
          <w:p w14:paraId="39903411" w14:textId="77777777" w:rsidR="003704F2" w:rsidRDefault="003704F2" w:rsidP="006D53E0">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6C2A461E" w14:textId="77777777" w:rsidR="003704F2" w:rsidRDefault="003704F2" w:rsidP="006D53E0">
            <w:pPr>
              <w:spacing w:before="10" w:after="10"/>
              <w:ind w:left="30" w:right="40"/>
              <w:jc w:val="center"/>
            </w:pPr>
            <w:r>
              <w:rPr>
                <w:rFonts w:ascii="Arial" w:eastAsia="Arial" w:hAnsi="Arial" w:cs="Arial"/>
                <w:color w:val="264A60"/>
                <w:sz w:val="24"/>
              </w:rPr>
              <w:t>Value Label</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CD0D3DA" w14:textId="77777777" w:rsidR="003704F2" w:rsidRDefault="003704F2" w:rsidP="006D53E0">
            <w:pPr>
              <w:spacing w:before="10" w:after="10"/>
              <w:ind w:left="30" w:right="40"/>
              <w:jc w:val="center"/>
            </w:pPr>
            <w:r>
              <w:rPr>
                <w:rFonts w:ascii="Arial" w:eastAsia="Arial" w:hAnsi="Arial" w:cs="Arial"/>
                <w:color w:val="264A60"/>
                <w:sz w:val="24"/>
              </w:rPr>
              <w:t>N</w:t>
            </w:r>
          </w:p>
        </w:tc>
      </w:tr>
      <w:tr w:rsidR="003704F2" w14:paraId="414F59D8" w14:textId="77777777" w:rsidTr="006D53E0">
        <w:tc>
          <w:tcPr>
            <w:tcW w:w="952" w:type="dxa"/>
            <w:vMerge w:val="restart"/>
            <w:tcBorders>
              <w:top w:val="single" w:sz="1" w:space="0" w:color="152935"/>
              <w:left w:val="none" w:sz="1" w:space="0" w:color="152935"/>
              <w:bottom w:val="single" w:sz="1" w:space="0" w:color="AEAEAE"/>
              <w:right w:val="none" w:sz="1" w:space="0" w:color="AEAEAE"/>
            </w:tcBorders>
            <w:shd w:val="clear" w:color="auto" w:fill="E0E0E0"/>
          </w:tcPr>
          <w:p w14:paraId="02A542E1" w14:textId="77777777" w:rsidR="003704F2" w:rsidRDefault="003704F2" w:rsidP="006D53E0">
            <w:pPr>
              <w:spacing w:before="15" w:after="10"/>
              <w:ind w:left="30" w:right="40"/>
            </w:pPr>
            <w:r>
              <w:rPr>
                <w:rFonts w:ascii="Arial" w:eastAsia="Arial" w:hAnsi="Arial" w:cs="Arial"/>
                <w:color w:val="264A60"/>
                <w:sz w:val="24"/>
              </w:rPr>
              <w:t>Sampel</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19036C8F" w14:textId="77777777" w:rsidR="003704F2" w:rsidRDefault="003704F2" w:rsidP="006D53E0">
            <w:pPr>
              <w:spacing w:before="15" w:after="10"/>
              <w:ind w:left="30" w:right="40"/>
            </w:pPr>
            <w:r>
              <w:rPr>
                <w:rFonts w:ascii="Arial" w:eastAsia="Arial" w:hAnsi="Arial" w:cs="Arial"/>
                <w:color w:val="264A60"/>
                <w:sz w:val="24"/>
              </w:rPr>
              <w:t>0</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336873FB" w14:textId="77777777" w:rsidR="003704F2" w:rsidRDefault="003704F2" w:rsidP="006D53E0">
            <w:pPr>
              <w:spacing w:before="15" w:after="10"/>
              <w:ind w:left="30" w:right="40"/>
            </w:pPr>
            <w:r>
              <w:rPr>
                <w:rFonts w:ascii="Arial" w:eastAsia="Arial" w:hAnsi="Arial" w:cs="Arial"/>
                <w:color w:val="010205"/>
                <w:sz w:val="24"/>
              </w:rPr>
              <w:t>Formula 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49364058" w14:textId="77777777" w:rsidR="003704F2" w:rsidRDefault="003704F2" w:rsidP="006D53E0">
            <w:pPr>
              <w:spacing w:before="15" w:after="10"/>
              <w:ind w:left="30" w:right="40"/>
              <w:jc w:val="right"/>
            </w:pPr>
            <w:r>
              <w:rPr>
                <w:rFonts w:ascii="Arial" w:eastAsia="Arial" w:hAnsi="Arial" w:cs="Arial"/>
                <w:color w:val="010205"/>
                <w:sz w:val="24"/>
              </w:rPr>
              <w:t>20</w:t>
            </w:r>
          </w:p>
        </w:tc>
      </w:tr>
      <w:tr w:rsidR="003704F2" w14:paraId="4D2AFB5C" w14:textId="77777777" w:rsidTr="006D53E0">
        <w:tc>
          <w:tcPr>
            <w:tcW w:w="952" w:type="dxa"/>
            <w:vMerge/>
            <w:tcBorders>
              <w:top w:val="single" w:sz="1" w:space="0" w:color="152935"/>
              <w:left w:val="none" w:sz="1" w:space="0" w:color="152935"/>
              <w:bottom w:val="single" w:sz="1" w:space="0" w:color="AEAEAE"/>
              <w:right w:val="none" w:sz="1" w:space="0" w:color="AEAEAE"/>
            </w:tcBorders>
          </w:tcPr>
          <w:p w14:paraId="1C368033"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1E0D800" w14:textId="77777777" w:rsidR="003704F2" w:rsidRDefault="003704F2" w:rsidP="006D53E0">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9CB7009" w14:textId="77777777" w:rsidR="003704F2" w:rsidRDefault="003704F2" w:rsidP="006D53E0">
            <w:pPr>
              <w:spacing w:before="15" w:after="10"/>
              <w:ind w:left="30" w:right="40"/>
            </w:pPr>
            <w:r>
              <w:rPr>
                <w:rFonts w:ascii="Arial" w:eastAsia="Arial" w:hAnsi="Arial" w:cs="Arial"/>
                <w:color w:val="010205"/>
                <w:sz w:val="24"/>
              </w:rPr>
              <w:t>Formula 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C95E2CE" w14:textId="77777777" w:rsidR="003704F2" w:rsidRDefault="003704F2" w:rsidP="006D53E0">
            <w:pPr>
              <w:spacing w:before="15" w:after="10"/>
              <w:ind w:left="30" w:right="40"/>
              <w:jc w:val="right"/>
            </w:pPr>
            <w:r>
              <w:rPr>
                <w:rFonts w:ascii="Arial" w:eastAsia="Arial" w:hAnsi="Arial" w:cs="Arial"/>
                <w:color w:val="010205"/>
                <w:sz w:val="24"/>
              </w:rPr>
              <w:t>20</w:t>
            </w:r>
          </w:p>
        </w:tc>
      </w:tr>
      <w:tr w:rsidR="003704F2" w14:paraId="7D77AF90" w14:textId="77777777" w:rsidTr="006D53E0">
        <w:tc>
          <w:tcPr>
            <w:tcW w:w="952" w:type="dxa"/>
            <w:vMerge/>
            <w:tcBorders>
              <w:top w:val="single" w:sz="1" w:space="0" w:color="152935"/>
              <w:left w:val="none" w:sz="1" w:space="0" w:color="152935"/>
              <w:bottom w:val="single" w:sz="1" w:space="0" w:color="AEAEAE"/>
              <w:right w:val="none" w:sz="1" w:space="0" w:color="AEAEAE"/>
            </w:tcBorders>
          </w:tcPr>
          <w:p w14:paraId="04F9E273"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1710A15" w14:textId="77777777" w:rsidR="003704F2" w:rsidRDefault="003704F2" w:rsidP="006D53E0">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689C72DC" w14:textId="77777777" w:rsidR="003704F2" w:rsidRDefault="003704F2" w:rsidP="006D53E0">
            <w:pPr>
              <w:spacing w:before="15" w:after="10"/>
              <w:ind w:left="30" w:right="40"/>
            </w:pPr>
            <w:r>
              <w:rPr>
                <w:rFonts w:ascii="Arial" w:eastAsia="Arial" w:hAnsi="Arial" w:cs="Arial"/>
                <w:color w:val="010205"/>
                <w:sz w:val="24"/>
              </w:rPr>
              <w:t>Formula 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4EF5AB5" w14:textId="77777777" w:rsidR="003704F2" w:rsidRDefault="003704F2" w:rsidP="006D53E0">
            <w:pPr>
              <w:spacing w:before="15" w:after="10"/>
              <w:ind w:left="30" w:right="40"/>
              <w:jc w:val="right"/>
            </w:pPr>
            <w:r>
              <w:rPr>
                <w:rFonts w:ascii="Arial" w:eastAsia="Arial" w:hAnsi="Arial" w:cs="Arial"/>
                <w:color w:val="010205"/>
                <w:sz w:val="24"/>
              </w:rPr>
              <w:t>20</w:t>
            </w:r>
          </w:p>
        </w:tc>
      </w:tr>
      <w:tr w:rsidR="003704F2" w14:paraId="0F3804DD" w14:textId="77777777" w:rsidTr="006D53E0">
        <w:tc>
          <w:tcPr>
            <w:tcW w:w="952" w:type="dxa"/>
            <w:vMerge/>
            <w:tcBorders>
              <w:top w:val="single" w:sz="1" w:space="0" w:color="152935"/>
              <w:left w:val="none" w:sz="1" w:space="0" w:color="152935"/>
              <w:bottom w:val="single" w:sz="1" w:space="0" w:color="AEAEAE"/>
              <w:right w:val="none" w:sz="1" w:space="0" w:color="AEAEAE"/>
            </w:tcBorders>
          </w:tcPr>
          <w:p w14:paraId="73971109"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5756B80" w14:textId="77777777" w:rsidR="003704F2" w:rsidRDefault="003704F2" w:rsidP="006D53E0">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04A9D044" w14:textId="77777777" w:rsidR="003704F2" w:rsidRDefault="003704F2" w:rsidP="006D53E0">
            <w:pPr>
              <w:spacing w:before="15" w:after="10"/>
              <w:ind w:left="30" w:right="40"/>
            </w:pPr>
            <w:r>
              <w:rPr>
                <w:rFonts w:ascii="Arial" w:eastAsia="Arial" w:hAnsi="Arial" w:cs="Arial"/>
                <w:color w:val="010205"/>
                <w:sz w:val="24"/>
              </w:rPr>
              <w:t>Formula 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1A76E1D" w14:textId="77777777" w:rsidR="003704F2" w:rsidRDefault="003704F2" w:rsidP="006D53E0">
            <w:pPr>
              <w:spacing w:before="15" w:after="10"/>
              <w:ind w:left="30" w:right="40"/>
              <w:jc w:val="right"/>
            </w:pPr>
            <w:r>
              <w:rPr>
                <w:rFonts w:ascii="Arial" w:eastAsia="Arial" w:hAnsi="Arial" w:cs="Arial"/>
                <w:color w:val="010205"/>
                <w:sz w:val="24"/>
              </w:rPr>
              <w:t>20</w:t>
            </w:r>
          </w:p>
        </w:tc>
      </w:tr>
      <w:tr w:rsidR="003704F2" w14:paraId="5593AA30" w14:textId="77777777" w:rsidTr="006D53E0">
        <w:tc>
          <w:tcPr>
            <w:tcW w:w="952" w:type="dxa"/>
            <w:vMerge w:val="restart"/>
            <w:tcBorders>
              <w:top w:val="single" w:sz="1" w:space="0" w:color="AEAEAE"/>
              <w:left w:val="none" w:sz="1" w:space="0" w:color="152935"/>
              <w:bottom w:val="single" w:sz="1" w:space="0" w:color="152935"/>
              <w:right w:val="none" w:sz="1" w:space="0" w:color="AEAEAE"/>
            </w:tcBorders>
            <w:shd w:val="clear" w:color="auto" w:fill="E0E0E0"/>
          </w:tcPr>
          <w:p w14:paraId="731F39D8" w14:textId="77777777" w:rsidR="003704F2" w:rsidRDefault="003704F2" w:rsidP="006D53E0">
            <w:pPr>
              <w:spacing w:before="15" w:after="10"/>
              <w:ind w:left="30" w:right="40"/>
            </w:pPr>
            <w:r>
              <w:rPr>
                <w:rFonts w:ascii="Arial" w:eastAsia="Arial" w:hAnsi="Arial" w:cs="Arial"/>
                <w:color w:val="264A60"/>
                <w:sz w:val="24"/>
              </w:rPr>
              <w:t>Panelis</w:t>
            </w:r>
          </w:p>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FFB1B94" w14:textId="77777777" w:rsidR="003704F2" w:rsidRDefault="003704F2" w:rsidP="006D53E0">
            <w:pPr>
              <w:spacing w:before="15" w:after="10"/>
              <w:ind w:left="30" w:right="40"/>
            </w:pPr>
            <w:r>
              <w:rPr>
                <w:rFonts w:ascii="Arial" w:eastAsia="Arial" w:hAnsi="Arial" w:cs="Arial"/>
                <w:color w:val="264A60"/>
                <w:sz w:val="24"/>
              </w:rPr>
              <w:t>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F5DC1A0"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AD9EE31"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393D3A65"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1CF4CBDB"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63D50EB" w14:textId="77777777" w:rsidR="003704F2" w:rsidRDefault="003704F2" w:rsidP="006D53E0">
            <w:pPr>
              <w:spacing w:before="15" w:after="10"/>
              <w:ind w:left="30" w:right="40"/>
            </w:pPr>
            <w:r>
              <w:rPr>
                <w:rFonts w:ascii="Arial" w:eastAsia="Arial" w:hAnsi="Arial" w:cs="Arial"/>
                <w:color w:val="264A60"/>
                <w:sz w:val="24"/>
              </w:rPr>
              <w:t>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95648B3"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E2FC248"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787D8E23"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7CF60071"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47BE165" w14:textId="77777777" w:rsidR="003704F2" w:rsidRDefault="003704F2" w:rsidP="006D53E0">
            <w:pPr>
              <w:spacing w:before="15" w:after="10"/>
              <w:ind w:left="30" w:right="40"/>
            </w:pPr>
            <w:r>
              <w:rPr>
                <w:rFonts w:ascii="Arial" w:eastAsia="Arial" w:hAnsi="Arial" w:cs="Arial"/>
                <w:color w:val="264A60"/>
                <w:sz w:val="24"/>
              </w:rPr>
              <w:t>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F829A5D"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0689DE0"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635E8532"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03C2C6FC"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258652C" w14:textId="77777777" w:rsidR="003704F2" w:rsidRDefault="003704F2" w:rsidP="006D53E0">
            <w:pPr>
              <w:spacing w:before="15" w:after="10"/>
              <w:ind w:left="30" w:right="40"/>
            </w:pPr>
            <w:r>
              <w:rPr>
                <w:rFonts w:ascii="Arial" w:eastAsia="Arial" w:hAnsi="Arial" w:cs="Arial"/>
                <w:color w:val="264A60"/>
                <w:sz w:val="24"/>
              </w:rPr>
              <w:t>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42E2897"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9D8205E"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2F1582B4"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3C28C135"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288D344" w14:textId="77777777" w:rsidR="003704F2" w:rsidRDefault="003704F2" w:rsidP="006D53E0">
            <w:pPr>
              <w:spacing w:before="15" w:after="10"/>
              <w:ind w:left="30" w:right="40"/>
            </w:pPr>
            <w:r>
              <w:rPr>
                <w:rFonts w:ascii="Arial" w:eastAsia="Arial" w:hAnsi="Arial" w:cs="Arial"/>
                <w:color w:val="264A60"/>
                <w:sz w:val="24"/>
              </w:rPr>
              <w:t>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61D9658"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81D821E"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0011AC01"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67440A01"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840C7AB" w14:textId="77777777" w:rsidR="003704F2" w:rsidRDefault="003704F2" w:rsidP="006D53E0">
            <w:pPr>
              <w:spacing w:before="15" w:after="10"/>
              <w:ind w:left="30" w:right="40"/>
            </w:pPr>
            <w:r>
              <w:rPr>
                <w:rFonts w:ascii="Arial" w:eastAsia="Arial" w:hAnsi="Arial" w:cs="Arial"/>
                <w:color w:val="264A60"/>
                <w:sz w:val="24"/>
              </w:rPr>
              <w:t>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838B5E7"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2A71D09"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0320C226"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41004BA6"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4362FC5E" w14:textId="77777777" w:rsidR="003704F2" w:rsidRDefault="003704F2" w:rsidP="006D53E0">
            <w:pPr>
              <w:spacing w:before="15" w:after="10"/>
              <w:ind w:left="30" w:right="40"/>
            </w:pPr>
            <w:r>
              <w:rPr>
                <w:rFonts w:ascii="Arial" w:eastAsia="Arial" w:hAnsi="Arial" w:cs="Arial"/>
                <w:color w:val="264A60"/>
                <w:sz w:val="24"/>
              </w:rPr>
              <w:t>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7787A30"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3F46DAF"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242F09CF"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1AC4CAC1"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AA30245" w14:textId="77777777" w:rsidR="003704F2" w:rsidRDefault="003704F2" w:rsidP="006D53E0">
            <w:pPr>
              <w:spacing w:before="15" w:after="10"/>
              <w:ind w:left="30" w:right="40"/>
            </w:pPr>
            <w:r>
              <w:rPr>
                <w:rFonts w:ascii="Arial" w:eastAsia="Arial" w:hAnsi="Arial" w:cs="Arial"/>
                <w:color w:val="264A60"/>
                <w:sz w:val="24"/>
              </w:rPr>
              <w:t>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A9AC55E"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E9278C0"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5D759FF6"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3B981C8C"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58BF23C" w14:textId="77777777" w:rsidR="003704F2" w:rsidRDefault="003704F2" w:rsidP="006D53E0">
            <w:pPr>
              <w:spacing w:before="15" w:after="10"/>
              <w:ind w:left="30" w:right="40"/>
            </w:pPr>
            <w:r>
              <w:rPr>
                <w:rFonts w:ascii="Arial" w:eastAsia="Arial" w:hAnsi="Arial" w:cs="Arial"/>
                <w:color w:val="264A60"/>
                <w:sz w:val="24"/>
              </w:rPr>
              <w:t>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4D8DDA8"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EBC6B85"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68DFFE17"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0486879F"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80D9DC7" w14:textId="77777777" w:rsidR="003704F2" w:rsidRDefault="003704F2" w:rsidP="006D53E0">
            <w:pPr>
              <w:spacing w:before="15" w:after="10"/>
              <w:ind w:left="30" w:right="40"/>
            </w:pPr>
            <w:r>
              <w:rPr>
                <w:rFonts w:ascii="Arial" w:eastAsia="Arial" w:hAnsi="Arial" w:cs="Arial"/>
                <w:color w:val="264A60"/>
                <w:sz w:val="24"/>
              </w:rPr>
              <w:t>10</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7D6AABEA"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0521AEF"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33F74562"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7423AC31"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791DB59" w14:textId="77777777" w:rsidR="003704F2" w:rsidRDefault="003704F2" w:rsidP="006D53E0">
            <w:pPr>
              <w:spacing w:before="15" w:after="10"/>
              <w:ind w:left="30" w:right="40"/>
            </w:pPr>
            <w:r>
              <w:rPr>
                <w:rFonts w:ascii="Arial" w:eastAsia="Arial" w:hAnsi="Arial" w:cs="Arial"/>
                <w:color w:val="264A60"/>
                <w:sz w:val="24"/>
              </w:rPr>
              <w:t>11</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198AF6F"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98F27D0"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3D9A962A"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302D8CE1"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5E826A21" w14:textId="77777777" w:rsidR="003704F2" w:rsidRDefault="003704F2" w:rsidP="006D53E0">
            <w:pPr>
              <w:spacing w:before="15" w:after="10"/>
              <w:ind w:left="30" w:right="40"/>
            </w:pPr>
            <w:r>
              <w:rPr>
                <w:rFonts w:ascii="Arial" w:eastAsia="Arial" w:hAnsi="Arial" w:cs="Arial"/>
                <w:color w:val="264A60"/>
                <w:sz w:val="24"/>
              </w:rPr>
              <w:t>12</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C2E5E63"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9E7D31C"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0E4943CE"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6E7F9D8D"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0CC1153" w14:textId="77777777" w:rsidR="003704F2" w:rsidRDefault="003704F2" w:rsidP="006D53E0">
            <w:pPr>
              <w:spacing w:before="15" w:after="10"/>
              <w:ind w:left="30" w:right="40"/>
            </w:pPr>
            <w:r>
              <w:rPr>
                <w:rFonts w:ascii="Arial" w:eastAsia="Arial" w:hAnsi="Arial" w:cs="Arial"/>
                <w:color w:val="264A60"/>
                <w:sz w:val="24"/>
              </w:rPr>
              <w:t>13</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FC17499"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BA2C415"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7391B4B3"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2BBAF813"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3ECBBA42" w14:textId="77777777" w:rsidR="003704F2" w:rsidRDefault="003704F2" w:rsidP="006D53E0">
            <w:pPr>
              <w:spacing w:before="15" w:after="10"/>
              <w:ind w:left="30" w:right="40"/>
            </w:pPr>
            <w:r>
              <w:rPr>
                <w:rFonts w:ascii="Arial" w:eastAsia="Arial" w:hAnsi="Arial" w:cs="Arial"/>
                <w:color w:val="264A60"/>
                <w:sz w:val="24"/>
              </w:rPr>
              <w:t>14</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8B54926"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DC4021B"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70D02A56"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37CE30A3"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7C2CAF8F" w14:textId="77777777" w:rsidR="003704F2" w:rsidRDefault="003704F2" w:rsidP="006D53E0">
            <w:pPr>
              <w:spacing w:before="15" w:after="10"/>
              <w:ind w:left="30" w:right="40"/>
            </w:pPr>
            <w:r>
              <w:rPr>
                <w:rFonts w:ascii="Arial" w:eastAsia="Arial" w:hAnsi="Arial" w:cs="Arial"/>
                <w:color w:val="264A60"/>
                <w:sz w:val="24"/>
              </w:rPr>
              <w:t>15</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957F2B0"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E063FF4"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79EE2AD8"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7CF51602"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15A32CD" w14:textId="77777777" w:rsidR="003704F2" w:rsidRDefault="003704F2" w:rsidP="006D53E0">
            <w:pPr>
              <w:spacing w:before="15" w:after="10"/>
              <w:ind w:left="30" w:right="40"/>
            </w:pPr>
            <w:r>
              <w:rPr>
                <w:rFonts w:ascii="Arial" w:eastAsia="Arial" w:hAnsi="Arial" w:cs="Arial"/>
                <w:color w:val="264A60"/>
                <w:sz w:val="24"/>
              </w:rPr>
              <w:t>16</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C5BC7D9"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80EC6D1"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6299F688"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40EEA864"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EBECAFD" w14:textId="77777777" w:rsidR="003704F2" w:rsidRDefault="003704F2" w:rsidP="006D53E0">
            <w:pPr>
              <w:spacing w:before="15" w:after="10"/>
              <w:ind w:left="30" w:right="40"/>
            </w:pPr>
            <w:r>
              <w:rPr>
                <w:rFonts w:ascii="Arial" w:eastAsia="Arial" w:hAnsi="Arial" w:cs="Arial"/>
                <w:color w:val="264A60"/>
                <w:sz w:val="24"/>
              </w:rPr>
              <w:t>17</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87E0A67"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661D7A0"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6495F939"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47939E57"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052E4EC5" w14:textId="77777777" w:rsidR="003704F2" w:rsidRDefault="003704F2" w:rsidP="006D53E0">
            <w:pPr>
              <w:spacing w:before="15" w:after="10"/>
              <w:ind w:left="30" w:right="40"/>
            </w:pPr>
            <w:r>
              <w:rPr>
                <w:rFonts w:ascii="Arial" w:eastAsia="Arial" w:hAnsi="Arial" w:cs="Arial"/>
                <w:color w:val="264A60"/>
                <w:sz w:val="24"/>
              </w:rPr>
              <w:t>18</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5C9082E7"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EFABF9F"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5684E0D7"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6886DDF7" w14:textId="77777777" w:rsidR="003704F2" w:rsidRDefault="003704F2" w:rsidP="006D53E0"/>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8FE39E7" w14:textId="77777777" w:rsidR="003704F2" w:rsidRDefault="003704F2" w:rsidP="006D53E0">
            <w:pPr>
              <w:spacing w:before="15" w:after="10"/>
              <w:ind w:left="30" w:right="40"/>
            </w:pPr>
            <w:r>
              <w:rPr>
                <w:rFonts w:ascii="Arial" w:eastAsia="Arial" w:hAnsi="Arial" w:cs="Arial"/>
                <w:color w:val="264A60"/>
                <w:sz w:val="24"/>
              </w:rPr>
              <w:t>19</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6C001F58" w14:textId="77777777" w:rsidR="003704F2" w:rsidRDefault="003704F2" w:rsidP="006D53E0"/>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BBF574C" w14:textId="77777777" w:rsidR="003704F2" w:rsidRDefault="003704F2" w:rsidP="006D53E0">
            <w:pPr>
              <w:spacing w:before="15" w:after="10"/>
              <w:ind w:left="30" w:right="40"/>
              <w:jc w:val="right"/>
            </w:pPr>
            <w:r>
              <w:rPr>
                <w:rFonts w:ascii="Arial" w:eastAsia="Arial" w:hAnsi="Arial" w:cs="Arial"/>
                <w:color w:val="010205"/>
                <w:sz w:val="24"/>
              </w:rPr>
              <w:t>4</w:t>
            </w:r>
          </w:p>
        </w:tc>
      </w:tr>
      <w:tr w:rsidR="003704F2" w14:paraId="033410FF" w14:textId="77777777" w:rsidTr="006D53E0">
        <w:tc>
          <w:tcPr>
            <w:tcW w:w="952" w:type="dxa"/>
            <w:vMerge/>
            <w:tcBorders>
              <w:top w:val="single" w:sz="1" w:space="0" w:color="AEAEAE"/>
              <w:left w:val="none" w:sz="1" w:space="0" w:color="152935"/>
              <w:bottom w:val="single" w:sz="1" w:space="0" w:color="152935"/>
              <w:right w:val="none" w:sz="1" w:space="0" w:color="AEAEAE"/>
            </w:tcBorders>
          </w:tcPr>
          <w:p w14:paraId="42B276F7" w14:textId="77777777" w:rsidR="003704F2" w:rsidRDefault="003704F2" w:rsidP="006D53E0"/>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538AB9EC" w14:textId="77777777" w:rsidR="003704F2" w:rsidRDefault="003704F2" w:rsidP="006D53E0">
            <w:pPr>
              <w:spacing w:before="15" w:after="10"/>
              <w:ind w:left="30" w:right="40"/>
            </w:pPr>
            <w:r>
              <w:rPr>
                <w:rFonts w:ascii="Arial" w:eastAsia="Arial" w:hAnsi="Arial" w:cs="Arial"/>
                <w:color w:val="264A60"/>
                <w:sz w:val="24"/>
              </w:rPr>
              <w:t>20</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0C0B648F" w14:textId="77777777" w:rsidR="003704F2" w:rsidRDefault="003704F2" w:rsidP="006D53E0"/>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C1D82EA" w14:textId="77777777" w:rsidR="003704F2" w:rsidRDefault="003704F2" w:rsidP="006D53E0">
            <w:pPr>
              <w:spacing w:before="15" w:after="10"/>
              <w:ind w:left="30" w:right="40"/>
              <w:jc w:val="right"/>
            </w:pPr>
            <w:r>
              <w:rPr>
                <w:rFonts w:ascii="Arial" w:eastAsia="Arial" w:hAnsi="Arial" w:cs="Arial"/>
                <w:color w:val="010205"/>
                <w:sz w:val="24"/>
              </w:rPr>
              <w:t>4</w:t>
            </w:r>
          </w:p>
        </w:tc>
      </w:tr>
    </w:tbl>
    <w:p w14:paraId="7F7CACC6" w14:textId="77777777" w:rsidR="003704F2" w:rsidRDefault="003704F2" w:rsidP="003704F2">
      <w:pPr>
        <w:spacing w:before="5" w:after="30" w:line="480" w:lineRule="auto"/>
        <w:ind w:left="30" w:right="40"/>
        <w:rPr>
          <w:rFonts w:ascii="Arial" w:eastAsia="Arial" w:hAnsi="Arial" w:cs="Arial"/>
          <w:color w:val="010205"/>
          <w:sz w:val="28"/>
        </w:rPr>
        <w:sectPr w:rsidR="003704F2" w:rsidSect="003704F2">
          <w:pgSz w:w="11906" w:h="16838" w:code="9"/>
          <w:pgMar w:top="1701" w:right="1701" w:bottom="1701" w:left="2268" w:header="720" w:footer="720" w:gutter="0"/>
          <w:cols w:space="720"/>
          <w:docGrid w:linePitch="360"/>
        </w:sectPr>
      </w:pPr>
    </w:p>
    <w:p w14:paraId="3BE29058" w14:textId="2AEBA0B8" w:rsidR="003704F2" w:rsidRPr="00D50FA5" w:rsidRDefault="003704F2" w:rsidP="003704F2">
      <w:pPr>
        <w:pStyle w:val="Heading1"/>
        <w:spacing w:after="240"/>
        <w:jc w:val="both"/>
        <w:rPr>
          <w:rFonts w:asciiTheme="majorBidi" w:hAnsiTheme="majorBidi"/>
          <w:color w:val="auto"/>
          <w:sz w:val="24"/>
          <w:szCs w:val="24"/>
          <w:lang w:val="id-ID"/>
        </w:rPr>
      </w:pPr>
      <w:bookmarkStart w:id="1558" w:name="_Toc171895505"/>
      <w:bookmarkStart w:id="1559" w:name="_Toc172151693"/>
      <w:bookmarkStart w:id="1560" w:name="_Toc174295715"/>
      <w:bookmarkStart w:id="1561" w:name="_Toc176206125"/>
      <w:bookmarkStart w:id="1562" w:name="_Toc176999102"/>
      <w:bookmarkStart w:id="1563" w:name="_Toc177923267"/>
      <w:bookmarkStart w:id="1564" w:name="_Toc183439286"/>
      <w:r w:rsidRPr="00D50FA5">
        <w:rPr>
          <w:rFonts w:asciiTheme="majorBidi" w:hAnsiTheme="majorBidi"/>
          <w:b/>
          <w:bCs/>
          <w:color w:val="auto"/>
          <w:sz w:val="24"/>
          <w:szCs w:val="24"/>
          <w:lang w:val="id-ID"/>
        </w:rPr>
        <w:t>Lampiran 2</w:t>
      </w:r>
      <w:r>
        <w:rPr>
          <w:rFonts w:asciiTheme="majorBidi" w:hAnsiTheme="majorBidi"/>
          <w:b/>
          <w:bCs/>
          <w:color w:val="auto"/>
          <w:sz w:val="24"/>
          <w:szCs w:val="24"/>
          <w:lang w:val="id-ID"/>
        </w:rPr>
        <w:t>2</w:t>
      </w:r>
      <w:r w:rsidRPr="00D50FA5">
        <w:rPr>
          <w:rFonts w:asciiTheme="majorBidi" w:hAnsiTheme="majorBidi"/>
          <w:b/>
          <w:bCs/>
          <w:color w:val="auto"/>
          <w:sz w:val="24"/>
          <w:szCs w:val="24"/>
          <w:lang w:val="id-ID"/>
        </w:rPr>
        <w:t>.</w:t>
      </w:r>
      <w:r w:rsidRPr="00D50FA5">
        <w:rPr>
          <w:rFonts w:asciiTheme="majorBidi" w:hAnsiTheme="majorBidi"/>
          <w:color w:val="auto"/>
          <w:sz w:val="24"/>
          <w:szCs w:val="24"/>
          <w:lang w:val="id-ID"/>
        </w:rPr>
        <w:t xml:space="preserve"> (Lanjutan)</w:t>
      </w:r>
      <w:bookmarkEnd w:id="1558"/>
      <w:bookmarkEnd w:id="1559"/>
      <w:bookmarkEnd w:id="1560"/>
      <w:bookmarkEnd w:id="1561"/>
      <w:bookmarkEnd w:id="1562"/>
      <w:bookmarkEnd w:id="1563"/>
      <w:bookmarkEnd w:id="1564"/>
    </w:p>
    <w:tbl>
      <w:tblPr>
        <w:tblW w:w="0" w:type="auto"/>
        <w:tblInd w:w="10" w:type="dxa"/>
        <w:tblLayout w:type="fixed"/>
        <w:tblCellMar>
          <w:left w:w="10" w:type="dxa"/>
          <w:right w:w="10" w:type="dxa"/>
        </w:tblCellMar>
        <w:tblLook w:val="0000" w:firstRow="0" w:lastRow="0" w:firstColumn="0" w:lastColumn="0" w:noHBand="0" w:noVBand="0"/>
      </w:tblPr>
      <w:tblGrid>
        <w:gridCol w:w="1768"/>
        <w:gridCol w:w="1666"/>
        <w:gridCol w:w="1156"/>
        <w:gridCol w:w="1479"/>
        <w:gridCol w:w="1156"/>
        <w:gridCol w:w="1156"/>
      </w:tblGrid>
      <w:tr w:rsidR="003704F2" w14:paraId="08D41B44" w14:textId="77777777" w:rsidTr="00332BAB">
        <w:tc>
          <w:tcPr>
            <w:tcW w:w="8381" w:type="dxa"/>
            <w:gridSpan w:val="6"/>
            <w:shd w:val="clear" w:color="auto" w:fill="FFFFFF"/>
            <w:vAlign w:val="center"/>
          </w:tcPr>
          <w:p w14:paraId="7DC850E3" w14:textId="77777777" w:rsidR="003704F2" w:rsidRDefault="003704F2" w:rsidP="00332BAB">
            <w:pPr>
              <w:spacing w:before="5" w:after="30"/>
              <w:ind w:left="30" w:right="40"/>
              <w:jc w:val="center"/>
            </w:pPr>
            <w:r>
              <w:rPr>
                <w:rFonts w:ascii="Arial" w:eastAsia="Arial" w:hAnsi="Arial" w:cs="Arial"/>
                <w:b/>
                <w:color w:val="010205"/>
                <w:sz w:val="28"/>
              </w:rPr>
              <w:t>Tests of Between-Subjects Effects</w:t>
            </w:r>
          </w:p>
        </w:tc>
      </w:tr>
      <w:tr w:rsidR="003704F2" w14:paraId="02674C63" w14:textId="77777777" w:rsidTr="00332BAB">
        <w:tc>
          <w:tcPr>
            <w:tcW w:w="8381" w:type="dxa"/>
            <w:gridSpan w:val="6"/>
            <w:shd w:val="clear" w:color="auto" w:fill="FFFFFF"/>
            <w:vAlign w:val="bottom"/>
          </w:tcPr>
          <w:p w14:paraId="4C26AA7D" w14:textId="77777777" w:rsidR="003704F2" w:rsidRDefault="003704F2" w:rsidP="00332BAB">
            <w:pPr>
              <w:spacing w:before="5" w:after="15"/>
              <w:ind w:left="30" w:right="40"/>
            </w:pPr>
            <w:r>
              <w:rPr>
                <w:rFonts w:ascii="Arial" w:eastAsia="Arial" w:hAnsi="Arial" w:cs="Arial"/>
                <w:color w:val="010205"/>
                <w:sz w:val="24"/>
              </w:rPr>
              <w:t>Dependent Variable: Tekstur</w:t>
            </w:r>
          </w:p>
        </w:tc>
      </w:tr>
      <w:tr w:rsidR="003704F2" w14:paraId="3F586A17" w14:textId="77777777" w:rsidTr="00332BAB">
        <w:tc>
          <w:tcPr>
            <w:tcW w:w="1768" w:type="dxa"/>
            <w:tcBorders>
              <w:top w:val="none" w:sz="1" w:space="0" w:color="152935"/>
              <w:left w:val="none" w:sz="1" w:space="0" w:color="152935"/>
              <w:bottom w:val="single" w:sz="1" w:space="0" w:color="152935"/>
              <w:right w:val="none" w:sz="1" w:space="0" w:color="152935"/>
            </w:tcBorders>
            <w:shd w:val="clear" w:color="auto" w:fill="FFFFFF"/>
            <w:vAlign w:val="bottom"/>
          </w:tcPr>
          <w:p w14:paraId="4FEA36AC" w14:textId="77777777" w:rsidR="003704F2" w:rsidRDefault="003704F2" w:rsidP="00332BAB">
            <w:pPr>
              <w:spacing w:before="15" w:after="5"/>
              <w:ind w:left="30" w:right="40"/>
            </w:pPr>
            <w:r>
              <w:rPr>
                <w:rFonts w:ascii="Arial" w:eastAsia="Arial" w:hAnsi="Arial" w:cs="Arial"/>
                <w:color w:val="264A60"/>
                <w:sz w:val="24"/>
              </w:rPr>
              <w:t>Source</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674053FA" w14:textId="77777777" w:rsidR="003704F2" w:rsidRDefault="003704F2" w:rsidP="00332BAB">
            <w:pPr>
              <w:spacing w:before="10" w:after="10"/>
              <w:ind w:left="30" w:right="40"/>
              <w:jc w:val="center"/>
            </w:pPr>
            <w:r>
              <w:rPr>
                <w:rFonts w:ascii="Arial" w:eastAsia="Arial" w:hAnsi="Arial" w:cs="Arial"/>
                <w:color w:val="264A60"/>
                <w:sz w:val="24"/>
              </w:rPr>
              <w:t>Type III Sum of Squares</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9E29974" w14:textId="77777777" w:rsidR="003704F2" w:rsidRDefault="003704F2" w:rsidP="00332BAB">
            <w:pPr>
              <w:spacing w:before="10" w:after="10"/>
              <w:ind w:left="30" w:right="40"/>
              <w:jc w:val="center"/>
            </w:pPr>
            <w:r>
              <w:rPr>
                <w:rFonts w:ascii="Arial" w:eastAsia="Arial" w:hAnsi="Arial" w:cs="Arial"/>
                <w:color w:val="264A60"/>
                <w:sz w:val="24"/>
              </w:rPr>
              <w:t>df</w:t>
            </w:r>
          </w:p>
        </w:tc>
        <w:tc>
          <w:tcPr>
            <w:tcW w:w="147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525C5BD" w14:textId="77777777" w:rsidR="003704F2" w:rsidRDefault="003704F2" w:rsidP="00332BAB">
            <w:pPr>
              <w:spacing w:before="10" w:after="10"/>
              <w:ind w:left="30" w:right="40"/>
              <w:jc w:val="center"/>
            </w:pPr>
            <w:r>
              <w:rPr>
                <w:rFonts w:ascii="Arial" w:eastAsia="Arial" w:hAnsi="Arial" w:cs="Arial"/>
                <w:color w:val="264A60"/>
                <w:sz w:val="24"/>
              </w:rPr>
              <w:t>Mean 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51FD241" w14:textId="77777777" w:rsidR="003704F2" w:rsidRDefault="003704F2" w:rsidP="00332BAB">
            <w:pPr>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70D1E559" w14:textId="77777777" w:rsidR="003704F2" w:rsidRDefault="003704F2" w:rsidP="00332BAB">
            <w:pPr>
              <w:spacing w:before="10" w:after="10"/>
              <w:ind w:left="30" w:right="40"/>
              <w:jc w:val="center"/>
            </w:pPr>
            <w:r>
              <w:rPr>
                <w:rFonts w:ascii="Arial" w:eastAsia="Arial" w:hAnsi="Arial" w:cs="Arial"/>
                <w:color w:val="264A60"/>
                <w:sz w:val="24"/>
              </w:rPr>
              <w:t>Sig.</w:t>
            </w:r>
          </w:p>
        </w:tc>
      </w:tr>
      <w:tr w:rsidR="003704F2" w14:paraId="51EBEC60" w14:textId="77777777" w:rsidTr="00332BAB">
        <w:tc>
          <w:tcPr>
            <w:tcW w:w="1768" w:type="dxa"/>
            <w:tcBorders>
              <w:top w:val="single" w:sz="1" w:space="0" w:color="152935"/>
              <w:left w:val="none" w:sz="1" w:space="0" w:color="152935"/>
              <w:bottom w:val="single" w:sz="1" w:space="0" w:color="AEAEAE"/>
              <w:right w:val="none" w:sz="1" w:space="0" w:color="152935"/>
            </w:tcBorders>
            <w:shd w:val="clear" w:color="auto" w:fill="E0E0E0"/>
          </w:tcPr>
          <w:p w14:paraId="3DEAB76B" w14:textId="77777777" w:rsidR="003704F2" w:rsidRDefault="003704F2" w:rsidP="00332BAB">
            <w:pPr>
              <w:spacing w:before="15" w:after="10"/>
              <w:ind w:left="30" w:right="40"/>
            </w:pPr>
            <w:r>
              <w:rPr>
                <w:rFonts w:ascii="Arial" w:eastAsia="Arial" w:hAnsi="Arial" w:cs="Arial"/>
                <w:color w:val="264A60"/>
                <w:sz w:val="24"/>
              </w:rPr>
              <w:t>Corrected Model</w:t>
            </w:r>
          </w:p>
        </w:tc>
        <w:tc>
          <w:tcPr>
            <w:tcW w:w="1666" w:type="dxa"/>
            <w:tcBorders>
              <w:top w:val="single" w:sz="1" w:space="0" w:color="152935"/>
              <w:left w:val="none" w:sz="1" w:space="0" w:color="152935"/>
              <w:bottom w:val="single" w:sz="1" w:space="0" w:color="AEAEAE"/>
              <w:right w:val="single" w:sz="1" w:space="0" w:color="E0E0E0"/>
            </w:tcBorders>
            <w:shd w:val="clear" w:color="auto" w:fill="F9F9FB"/>
          </w:tcPr>
          <w:p w14:paraId="708B4D26" w14:textId="77777777" w:rsidR="003704F2" w:rsidRDefault="003704F2" w:rsidP="00332BAB">
            <w:pPr>
              <w:spacing w:before="15" w:after="10"/>
              <w:ind w:left="30" w:right="40"/>
              <w:jc w:val="right"/>
            </w:pPr>
            <w:r>
              <w:rPr>
                <w:rFonts w:ascii="Arial" w:eastAsia="Arial" w:hAnsi="Arial" w:cs="Arial"/>
                <w:color w:val="010205"/>
                <w:sz w:val="24"/>
              </w:rPr>
              <w:t>29,375</w:t>
            </w:r>
            <w:r>
              <w:rPr>
                <w:vertAlign w:val="superscript"/>
              </w:rPr>
              <w:t>a</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2B1B9D5F" w14:textId="77777777" w:rsidR="003704F2" w:rsidRDefault="003704F2" w:rsidP="00332BAB">
            <w:pPr>
              <w:spacing w:before="15" w:after="10"/>
              <w:ind w:left="30" w:right="40"/>
              <w:jc w:val="right"/>
            </w:pPr>
            <w:r>
              <w:rPr>
                <w:rFonts w:ascii="Arial" w:eastAsia="Arial" w:hAnsi="Arial" w:cs="Arial"/>
                <w:color w:val="010205"/>
                <w:sz w:val="24"/>
              </w:rPr>
              <w:t>22</w:t>
            </w:r>
          </w:p>
        </w:tc>
        <w:tc>
          <w:tcPr>
            <w:tcW w:w="1479" w:type="dxa"/>
            <w:tcBorders>
              <w:top w:val="single" w:sz="1" w:space="0" w:color="152935"/>
              <w:left w:val="single" w:sz="1" w:space="0" w:color="E0E0E0"/>
              <w:bottom w:val="single" w:sz="1" w:space="0" w:color="AEAEAE"/>
              <w:right w:val="single" w:sz="1" w:space="0" w:color="E0E0E0"/>
            </w:tcBorders>
            <w:shd w:val="clear" w:color="auto" w:fill="F9F9FB"/>
          </w:tcPr>
          <w:p w14:paraId="5D711502" w14:textId="77777777" w:rsidR="003704F2" w:rsidRDefault="003704F2" w:rsidP="00332BAB">
            <w:pPr>
              <w:spacing w:before="15" w:after="10"/>
              <w:ind w:left="30" w:right="40"/>
              <w:jc w:val="right"/>
            </w:pPr>
            <w:r>
              <w:rPr>
                <w:rFonts w:ascii="Arial" w:eastAsia="Arial" w:hAnsi="Arial" w:cs="Arial"/>
                <w:color w:val="010205"/>
                <w:sz w:val="24"/>
              </w:rPr>
              <w:t>1,335</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63FE337" w14:textId="77777777" w:rsidR="003704F2" w:rsidRDefault="003704F2" w:rsidP="00332BAB">
            <w:pPr>
              <w:spacing w:before="15" w:after="10"/>
              <w:ind w:left="30" w:right="40"/>
              <w:jc w:val="right"/>
            </w:pPr>
            <w:r>
              <w:rPr>
                <w:rFonts w:ascii="Arial" w:eastAsia="Arial" w:hAnsi="Arial" w:cs="Arial"/>
                <w:color w:val="010205"/>
                <w:sz w:val="24"/>
              </w:rPr>
              <w:t>6,554</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6BFC87A0" w14:textId="77777777" w:rsidR="003704F2" w:rsidRDefault="003704F2" w:rsidP="00332BAB">
            <w:pPr>
              <w:spacing w:before="15" w:after="10"/>
              <w:ind w:left="30" w:right="40"/>
              <w:jc w:val="right"/>
            </w:pPr>
            <w:r>
              <w:rPr>
                <w:rFonts w:ascii="Arial" w:eastAsia="Arial" w:hAnsi="Arial" w:cs="Arial"/>
                <w:color w:val="010205"/>
                <w:sz w:val="24"/>
              </w:rPr>
              <w:t>&lt;,001</w:t>
            </w:r>
          </w:p>
        </w:tc>
      </w:tr>
      <w:tr w:rsidR="003704F2" w14:paraId="58B71A36" w14:textId="77777777" w:rsidTr="00332BAB">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62D80467" w14:textId="77777777" w:rsidR="003704F2" w:rsidRDefault="003704F2" w:rsidP="00332BAB">
            <w:pPr>
              <w:spacing w:before="15" w:after="10"/>
              <w:ind w:left="30" w:right="40"/>
            </w:pPr>
            <w:r>
              <w:rPr>
                <w:rFonts w:ascii="Arial" w:eastAsia="Arial" w:hAnsi="Arial" w:cs="Arial"/>
                <w:color w:val="264A60"/>
                <w:sz w:val="24"/>
              </w:rPr>
              <w:t>Intercept</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142DC1FB" w14:textId="77777777" w:rsidR="003704F2" w:rsidRDefault="003704F2" w:rsidP="00332BAB">
            <w:pPr>
              <w:spacing w:before="15" w:after="10"/>
              <w:ind w:left="30" w:right="40"/>
              <w:jc w:val="right"/>
            </w:pPr>
            <w:r>
              <w:rPr>
                <w:rFonts w:ascii="Arial" w:eastAsia="Arial" w:hAnsi="Arial" w:cs="Arial"/>
                <w:color w:val="010205"/>
                <w:sz w:val="24"/>
              </w:rPr>
              <w:t>726,012</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A777680" w14:textId="77777777" w:rsidR="003704F2" w:rsidRDefault="003704F2" w:rsidP="00332BAB">
            <w:pPr>
              <w:spacing w:before="15" w:after="10"/>
              <w:ind w:left="30" w:right="40"/>
              <w:jc w:val="right"/>
            </w:pPr>
            <w:r>
              <w:rPr>
                <w:rFonts w:ascii="Arial" w:eastAsia="Arial" w:hAnsi="Arial" w:cs="Arial"/>
                <w:color w:val="010205"/>
                <w:sz w:val="24"/>
              </w:rPr>
              <w:t>1</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1409EECF" w14:textId="77777777" w:rsidR="003704F2" w:rsidRDefault="003704F2" w:rsidP="00332BAB">
            <w:pPr>
              <w:spacing w:before="15" w:after="10"/>
              <w:ind w:left="30" w:right="40"/>
              <w:jc w:val="right"/>
            </w:pPr>
            <w:r>
              <w:rPr>
                <w:rFonts w:ascii="Arial" w:eastAsia="Arial" w:hAnsi="Arial" w:cs="Arial"/>
                <w:color w:val="010205"/>
                <w:sz w:val="24"/>
              </w:rPr>
              <w:t>726,012</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5C1B3AA9" w14:textId="77777777" w:rsidR="003704F2" w:rsidRDefault="003704F2" w:rsidP="00332BAB">
            <w:pPr>
              <w:spacing w:before="15" w:after="10"/>
              <w:ind w:left="30" w:right="40"/>
              <w:jc w:val="right"/>
            </w:pPr>
            <w:r>
              <w:rPr>
                <w:rFonts w:ascii="Arial" w:eastAsia="Arial" w:hAnsi="Arial" w:cs="Arial"/>
                <w:color w:val="010205"/>
                <w:sz w:val="24"/>
              </w:rPr>
              <w:t>3563,635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BA65FD4" w14:textId="77777777" w:rsidR="003704F2" w:rsidRDefault="003704F2" w:rsidP="00332BAB">
            <w:pPr>
              <w:spacing w:before="15" w:after="10"/>
              <w:ind w:left="30" w:right="40"/>
              <w:jc w:val="right"/>
            </w:pPr>
            <w:r>
              <w:rPr>
                <w:rFonts w:ascii="Arial" w:eastAsia="Arial" w:hAnsi="Arial" w:cs="Arial"/>
                <w:color w:val="010205"/>
                <w:sz w:val="24"/>
              </w:rPr>
              <w:t>&lt;,001</w:t>
            </w:r>
          </w:p>
        </w:tc>
      </w:tr>
      <w:tr w:rsidR="003704F2" w14:paraId="2AF00D1B" w14:textId="77777777" w:rsidTr="00332BAB">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03756D6D" w14:textId="77777777" w:rsidR="003704F2" w:rsidRDefault="003704F2" w:rsidP="00332BAB">
            <w:pPr>
              <w:spacing w:before="15" w:after="10"/>
              <w:ind w:left="30" w:right="40"/>
            </w:pPr>
            <w:r>
              <w:rPr>
                <w:rFonts w:ascii="Arial" w:eastAsia="Arial" w:hAnsi="Arial" w:cs="Arial"/>
                <w:color w:val="264A60"/>
                <w:sz w:val="24"/>
              </w:rPr>
              <w:t>sampel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4AF39FFA" w14:textId="77777777" w:rsidR="003704F2" w:rsidRDefault="003704F2" w:rsidP="00332BAB">
            <w:pPr>
              <w:spacing w:before="15" w:after="10"/>
              <w:ind w:left="30" w:right="40"/>
              <w:jc w:val="right"/>
            </w:pPr>
            <w:r>
              <w:rPr>
                <w:rFonts w:ascii="Arial" w:eastAsia="Arial" w:hAnsi="Arial" w:cs="Arial"/>
                <w:color w:val="010205"/>
                <w:sz w:val="24"/>
              </w:rPr>
              <w:t>22,137</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F4D0831" w14:textId="77777777" w:rsidR="003704F2" w:rsidRDefault="003704F2" w:rsidP="00332BAB">
            <w:pPr>
              <w:spacing w:before="15" w:after="10"/>
              <w:ind w:left="30" w:right="40"/>
              <w:jc w:val="right"/>
            </w:pPr>
            <w:r>
              <w:rPr>
                <w:rFonts w:ascii="Arial" w:eastAsia="Arial" w:hAnsi="Arial" w:cs="Arial"/>
                <w:color w:val="010205"/>
                <w:sz w:val="24"/>
              </w:rPr>
              <w:t>3</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49403FDA" w14:textId="77777777" w:rsidR="003704F2" w:rsidRDefault="003704F2" w:rsidP="00332BAB">
            <w:pPr>
              <w:spacing w:before="15" w:after="10"/>
              <w:ind w:left="30" w:right="40"/>
              <w:jc w:val="right"/>
            </w:pPr>
            <w:r>
              <w:rPr>
                <w:rFonts w:ascii="Arial" w:eastAsia="Arial" w:hAnsi="Arial" w:cs="Arial"/>
                <w:color w:val="010205"/>
                <w:sz w:val="24"/>
              </w:rPr>
              <w:t>7,379</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0DE785E" w14:textId="77777777" w:rsidR="003704F2" w:rsidRDefault="003704F2" w:rsidP="00332BAB">
            <w:pPr>
              <w:spacing w:before="15" w:after="10"/>
              <w:ind w:left="30" w:right="40"/>
              <w:jc w:val="right"/>
            </w:pPr>
            <w:r>
              <w:rPr>
                <w:rFonts w:ascii="Arial" w:eastAsia="Arial" w:hAnsi="Arial" w:cs="Arial"/>
                <w:color w:val="010205"/>
                <w:sz w:val="24"/>
              </w:rPr>
              <w:t>36,221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1BC96C0" w14:textId="77777777" w:rsidR="003704F2" w:rsidRDefault="003704F2" w:rsidP="00332BAB">
            <w:pPr>
              <w:spacing w:before="15" w:after="10"/>
              <w:ind w:left="30" w:right="40"/>
              <w:jc w:val="right"/>
            </w:pPr>
            <w:r>
              <w:rPr>
                <w:rFonts w:ascii="Arial" w:eastAsia="Arial" w:hAnsi="Arial" w:cs="Arial"/>
                <w:color w:val="010205"/>
                <w:sz w:val="24"/>
              </w:rPr>
              <w:t>&lt;,001</w:t>
            </w:r>
          </w:p>
        </w:tc>
      </w:tr>
      <w:tr w:rsidR="003704F2" w14:paraId="71CB98B5" w14:textId="77777777" w:rsidTr="00332BAB">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563397FA" w14:textId="77777777" w:rsidR="003704F2" w:rsidRDefault="003704F2" w:rsidP="00332BAB">
            <w:pPr>
              <w:spacing w:before="15" w:after="10"/>
              <w:ind w:left="30" w:right="40"/>
            </w:pPr>
            <w:r>
              <w:rPr>
                <w:rFonts w:ascii="Arial" w:eastAsia="Arial" w:hAnsi="Arial" w:cs="Arial"/>
                <w:color w:val="264A60"/>
                <w:sz w:val="24"/>
              </w:rPr>
              <w:t>Panelis</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145A437D" w14:textId="77777777" w:rsidR="003704F2" w:rsidRDefault="003704F2" w:rsidP="00332BAB">
            <w:pPr>
              <w:spacing w:before="15" w:after="10"/>
              <w:ind w:left="30" w:right="40"/>
              <w:jc w:val="right"/>
            </w:pPr>
            <w:r>
              <w:rPr>
                <w:rFonts w:ascii="Arial" w:eastAsia="Arial" w:hAnsi="Arial" w:cs="Arial"/>
                <w:color w:val="010205"/>
                <w:sz w:val="24"/>
              </w:rPr>
              <w:t>7,238</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65DBDAF0" w14:textId="77777777" w:rsidR="003704F2" w:rsidRDefault="003704F2" w:rsidP="00332BAB">
            <w:pPr>
              <w:spacing w:before="15" w:after="10"/>
              <w:ind w:left="30" w:right="40"/>
              <w:jc w:val="right"/>
            </w:pPr>
            <w:r>
              <w:rPr>
                <w:rFonts w:ascii="Arial" w:eastAsia="Arial" w:hAnsi="Arial" w:cs="Arial"/>
                <w:color w:val="010205"/>
                <w:sz w:val="24"/>
              </w:rPr>
              <w:t>19</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3E6B22CC" w14:textId="77777777" w:rsidR="003704F2" w:rsidRDefault="003704F2" w:rsidP="00332BAB">
            <w:pPr>
              <w:spacing w:before="15" w:after="10"/>
              <w:ind w:left="30" w:right="40"/>
              <w:jc w:val="right"/>
            </w:pPr>
            <w:r>
              <w:rPr>
                <w:rFonts w:ascii="Arial" w:eastAsia="Arial" w:hAnsi="Arial" w:cs="Arial"/>
                <w:color w:val="010205"/>
                <w:sz w:val="24"/>
              </w:rPr>
              <w:t>,381</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F22BE62" w14:textId="77777777" w:rsidR="003704F2" w:rsidRDefault="003704F2" w:rsidP="00332BAB">
            <w:pPr>
              <w:spacing w:before="15" w:after="10"/>
              <w:ind w:left="30" w:right="40"/>
              <w:jc w:val="right"/>
            </w:pPr>
            <w:r>
              <w:rPr>
                <w:rFonts w:ascii="Arial" w:eastAsia="Arial" w:hAnsi="Arial" w:cs="Arial"/>
                <w:color w:val="010205"/>
                <w:sz w:val="24"/>
              </w:rPr>
              <w:t>1,870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2EE7A02" w14:textId="77777777" w:rsidR="003704F2" w:rsidRDefault="003704F2" w:rsidP="00332BAB">
            <w:pPr>
              <w:spacing w:before="15" w:after="10"/>
              <w:ind w:left="30" w:right="40"/>
              <w:jc w:val="right"/>
            </w:pPr>
            <w:r>
              <w:rPr>
                <w:rFonts w:ascii="Arial" w:eastAsia="Arial" w:hAnsi="Arial" w:cs="Arial"/>
                <w:color w:val="010205"/>
                <w:sz w:val="24"/>
              </w:rPr>
              <w:t>,036</w:t>
            </w:r>
          </w:p>
        </w:tc>
      </w:tr>
      <w:tr w:rsidR="003704F2" w14:paraId="13997BA0" w14:textId="77777777" w:rsidTr="00332BAB">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2AAE4CDE" w14:textId="77777777" w:rsidR="003704F2" w:rsidRDefault="003704F2" w:rsidP="00332BAB">
            <w:pPr>
              <w:spacing w:before="15" w:after="10"/>
              <w:ind w:left="30" w:right="40"/>
            </w:pPr>
            <w:r>
              <w:rPr>
                <w:rFonts w:ascii="Arial" w:eastAsia="Arial" w:hAnsi="Arial" w:cs="Arial"/>
                <w:color w:val="264A60"/>
                <w:sz w:val="24"/>
              </w:rPr>
              <w:t>Error</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7BC7B6E3" w14:textId="77777777" w:rsidR="003704F2" w:rsidRDefault="003704F2" w:rsidP="00332BAB">
            <w:pPr>
              <w:spacing w:before="15" w:after="10"/>
              <w:ind w:left="30" w:right="40"/>
              <w:jc w:val="right"/>
            </w:pPr>
            <w:r>
              <w:rPr>
                <w:rFonts w:ascii="Arial" w:eastAsia="Arial" w:hAnsi="Arial" w:cs="Arial"/>
                <w:color w:val="010205"/>
                <w:sz w:val="24"/>
              </w:rPr>
              <w:t>11,612</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7C0254A" w14:textId="77777777" w:rsidR="003704F2" w:rsidRDefault="003704F2" w:rsidP="00332BAB">
            <w:pPr>
              <w:spacing w:before="15" w:after="10"/>
              <w:ind w:left="30" w:right="40"/>
              <w:jc w:val="right"/>
            </w:pPr>
            <w:r>
              <w:rPr>
                <w:rFonts w:ascii="Arial" w:eastAsia="Arial" w:hAnsi="Arial" w:cs="Arial"/>
                <w:color w:val="010205"/>
                <w:sz w:val="24"/>
              </w:rPr>
              <w:t>57</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6163676A" w14:textId="77777777" w:rsidR="003704F2" w:rsidRDefault="003704F2" w:rsidP="00332BAB">
            <w:pPr>
              <w:spacing w:before="15" w:after="10"/>
              <w:ind w:left="30" w:right="40"/>
              <w:jc w:val="right"/>
            </w:pPr>
            <w:r>
              <w:rPr>
                <w:rFonts w:ascii="Arial" w:eastAsia="Arial" w:hAnsi="Arial" w:cs="Arial"/>
                <w:color w:val="010205"/>
                <w:sz w:val="24"/>
              </w:rPr>
              <w:t>,204</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D833E0D" w14:textId="77777777" w:rsidR="003704F2" w:rsidRDefault="003704F2" w:rsidP="00332BAB"/>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EF04BD1" w14:textId="77777777" w:rsidR="003704F2" w:rsidRDefault="003704F2" w:rsidP="00332BAB"/>
        </w:tc>
      </w:tr>
      <w:tr w:rsidR="003704F2" w14:paraId="00C39570" w14:textId="77777777" w:rsidTr="00332BAB">
        <w:tc>
          <w:tcPr>
            <w:tcW w:w="1768" w:type="dxa"/>
            <w:tcBorders>
              <w:top w:val="single" w:sz="1" w:space="0" w:color="AEAEAE"/>
              <w:left w:val="none" w:sz="1" w:space="0" w:color="152935"/>
              <w:bottom w:val="single" w:sz="1" w:space="0" w:color="AEAEAE"/>
              <w:right w:val="none" w:sz="1" w:space="0" w:color="152935"/>
            </w:tcBorders>
            <w:shd w:val="clear" w:color="auto" w:fill="E0E0E0"/>
          </w:tcPr>
          <w:p w14:paraId="022875C8" w14:textId="77777777" w:rsidR="003704F2" w:rsidRDefault="003704F2" w:rsidP="00332BAB">
            <w:pPr>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AEAEAE"/>
              <w:right w:val="single" w:sz="1" w:space="0" w:color="E0E0E0"/>
            </w:tcBorders>
            <w:shd w:val="clear" w:color="auto" w:fill="F9F9FB"/>
          </w:tcPr>
          <w:p w14:paraId="653B2629" w14:textId="77777777" w:rsidR="003704F2" w:rsidRDefault="003704F2" w:rsidP="00332BAB">
            <w:pPr>
              <w:spacing w:before="15" w:after="10"/>
              <w:ind w:left="30" w:right="40"/>
              <w:jc w:val="right"/>
            </w:pPr>
            <w:r>
              <w:rPr>
                <w:rFonts w:ascii="Arial" w:eastAsia="Arial" w:hAnsi="Arial" w:cs="Arial"/>
                <w:color w:val="010205"/>
                <w:sz w:val="24"/>
              </w:rPr>
              <w:t>767,000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933EF0E" w14:textId="77777777" w:rsidR="003704F2" w:rsidRDefault="003704F2" w:rsidP="00332BAB">
            <w:pPr>
              <w:spacing w:before="15" w:after="10"/>
              <w:ind w:left="30" w:right="40"/>
              <w:jc w:val="right"/>
            </w:pPr>
            <w:r>
              <w:rPr>
                <w:rFonts w:ascii="Arial" w:eastAsia="Arial" w:hAnsi="Arial" w:cs="Arial"/>
                <w:color w:val="010205"/>
                <w:sz w:val="24"/>
              </w:rPr>
              <w:t>80</w:t>
            </w:r>
          </w:p>
        </w:tc>
        <w:tc>
          <w:tcPr>
            <w:tcW w:w="1479" w:type="dxa"/>
            <w:tcBorders>
              <w:top w:val="single" w:sz="1" w:space="0" w:color="AEAEAE"/>
              <w:left w:val="single" w:sz="1" w:space="0" w:color="E0E0E0"/>
              <w:bottom w:val="single" w:sz="1" w:space="0" w:color="AEAEAE"/>
              <w:right w:val="single" w:sz="1" w:space="0" w:color="E0E0E0"/>
            </w:tcBorders>
            <w:shd w:val="clear" w:color="auto" w:fill="F9F9FB"/>
          </w:tcPr>
          <w:p w14:paraId="4866B5BE" w14:textId="77777777" w:rsidR="003704F2" w:rsidRDefault="003704F2" w:rsidP="00332BAB"/>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75702B5" w14:textId="77777777" w:rsidR="003704F2" w:rsidRDefault="003704F2" w:rsidP="00332BAB"/>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00F9492" w14:textId="77777777" w:rsidR="003704F2" w:rsidRDefault="003704F2" w:rsidP="00332BAB"/>
        </w:tc>
      </w:tr>
      <w:tr w:rsidR="003704F2" w14:paraId="75C8AE93" w14:textId="77777777" w:rsidTr="00332BAB">
        <w:tc>
          <w:tcPr>
            <w:tcW w:w="1768" w:type="dxa"/>
            <w:tcBorders>
              <w:top w:val="single" w:sz="1" w:space="0" w:color="AEAEAE"/>
              <w:left w:val="none" w:sz="1" w:space="0" w:color="152935"/>
              <w:bottom w:val="single" w:sz="1" w:space="0" w:color="152935"/>
              <w:right w:val="none" w:sz="1" w:space="0" w:color="152935"/>
            </w:tcBorders>
            <w:shd w:val="clear" w:color="auto" w:fill="E0E0E0"/>
          </w:tcPr>
          <w:p w14:paraId="6A48887B" w14:textId="77777777" w:rsidR="003704F2" w:rsidRDefault="003704F2" w:rsidP="00332BAB">
            <w:pPr>
              <w:spacing w:before="15" w:after="10"/>
              <w:ind w:left="30" w:right="40"/>
            </w:pPr>
            <w:r>
              <w:rPr>
                <w:rFonts w:ascii="Arial" w:eastAsia="Arial" w:hAnsi="Arial" w:cs="Arial"/>
                <w:color w:val="264A60"/>
                <w:sz w:val="24"/>
              </w:rPr>
              <w:t>Corrected Total</w:t>
            </w:r>
          </w:p>
        </w:tc>
        <w:tc>
          <w:tcPr>
            <w:tcW w:w="1666" w:type="dxa"/>
            <w:tcBorders>
              <w:top w:val="single" w:sz="1" w:space="0" w:color="AEAEAE"/>
              <w:left w:val="none" w:sz="1" w:space="0" w:color="152935"/>
              <w:bottom w:val="single" w:sz="1" w:space="0" w:color="152935"/>
              <w:right w:val="single" w:sz="1" w:space="0" w:color="E0E0E0"/>
            </w:tcBorders>
            <w:shd w:val="clear" w:color="auto" w:fill="F9F9FB"/>
          </w:tcPr>
          <w:p w14:paraId="7BA8C99F" w14:textId="77777777" w:rsidR="003704F2" w:rsidRDefault="003704F2" w:rsidP="00332BAB">
            <w:pPr>
              <w:spacing w:before="15" w:after="10"/>
              <w:ind w:left="30" w:right="40"/>
              <w:jc w:val="right"/>
            </w:pPr>
            <w:r>
              <w:rPr>
                <w:rFonts w:ascii="Arial" w:eastAsia="Arial" w:hAnsi="Arial" w:cs="Arial"/>
                <w:color w:val="010205"/>
                <w:sz w:val="24"/>
              </w:rPr>
              <w:t>40,987</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154BD67F" w14:textId="77777777" w:rsidR="003704F2" w:rsidRDefault="003704F2" w:rsidP="00332BAB">
            <w:pPr>
              <w:spacing w:before="15" w:after="10"/>
              <w:ind w:left="30" w:right="40"/>
              <w:jc w:val="right"/>
            </w:pPr>
            <w:r>
              <w:rPr>
                <w:rFonts w:ascii="Arial" w:eastAsia="Arial" w:hAnsi="Arial" w:cs="Arial"/>
                <w:color w:val="010205"/>
                <w:sz w:val="24"/>
              </w:rPr>
              <w:t>79</w:t>
            </w:r>
          </w:p>
        </w:tc>
        <w:tc>
          <w:tcPr>
            <w:tcW w:w="1479" w:type="dxa"/>
            <w:tcBorders>
              <w:top w:val="single" w:sz="1" w:space="0" w:color="AEAEAE"/>
              <w:left w:val="single" w:sz="1" w:space="0" w:color="E0E0E0"/>
              <w:bottom w:val="single" w:sz="1" w:space="0" w:color="152935"/>
              <w:right w:val="single" w:sz="1" w:space="0" w:color="E0E0E0"/>
            </w:tcBorders>
            <w:shd w:val="clear" w:color="auto" w:fill="F9F9FB"/>
          </w:tcPr>
          <w:p w14:paraId="197071D3" w14:textId="77777777" w:rsidR="003704F2" w:rsidRDefault="003704F2" w:rsidP="00332BAB"/>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9CB5B29" w14:textId="77777777" w:rsidR="003704F2" w:rsidRDefault="003704F2" w:rsidP="00332BAB"/>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974ED83" w14:textId="77777777" w:rsidR="003704F2" w:rsidRDefault="003704F2" w:rsidP="00332BAB"/>
        </w:tc>
      </w:tr>
      <w:tr w:rsidR="003704F2" w14:paraId="1FF6A929" w14:textId="77777777" w:rsidTr="00332BAB">
        <w:tc>
          <w:tcPr>
            <w:tcW w:w="8381" w:type="dxa"/>
            <w:gridSpan w:val="6"/>
            <w:shd w:val="clear" w:color="auto" w:fill="FFFFFF"/>
          </w:tcPr>
          <w:p w14:paraId="2EDE4480" w14:textId="77777777" w:rsidR="003704F2" w:rsidRDefault="003704F2" w:rsidP="00332BAB">
            <w:r>
              <w:rPr>
                <w:rFonts w:ascii="Arial" w:eastAsia="Arial" w:hAnsi="Arial" w:cs="Arial"/>
                <w:color w:val="010205"/>
                <w:sz w:val="24"/>
              </w:rPr>
              <w:t>a. R Squared = ,717 (Adjusted R Squared = ,607)</w:t>
            </w:r>
          </w:p>
        </w:tc>
      </w:tr>
    </w:tbl>
    <w:p w14:paraId="0919C42D" w14:textId="77777777" w:rsidR="003704F2" w:rsidRDefault="003704F2" w:rsidP="003704F2">
      <w:pPr>
        <w:spacing w:before="200"/>
      </w:pPr>
      <w:r>
        <w:rPr>
          <w:rFonts w:ascii="Arial" w:eastAsia="Arial" w:hAnsi="Arial" w:cs="Arial"/>
          <w:b/>
          <w:color w:val="000000"/>
          <w:sz w:val="28"/>
        </w:rPr>
        <w:t>Post Hoc Tests</w:t>
      </w:r>
      <w:r>
        <w:rPr>
          <w:rFonts w:ascii="Arial" w:eastAsia="Arial" w:hAnsi="Arial" w:cs="Arial"/>
          <w:b/>
          <w:color w:val="000000"/>
          <w:sz w:val="28"/>
        </w:rPr>
        <w:cr/>
        <w:t>sampel</w:t>
      </w:r>
      <w:r>
        <w:rPr>
          <w:rFonts w:ascii="Arial" w:eastAsia="Arial" w:hAnsi="Arial" w:cs="Arial"/>
          <w:b/>
          <w:color w:val="000000"/>
          <w:sz w:val="28"/>
        </w:rPr>
        <w:cr/>
        <w:t>Homogeneous Subsets</w:t>
      </w:r>
      <w:r>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1190"/>
        <w:gridCol w:w="1156"/>
        <w:gridCol w:w="1156"/>
        <w:gridCol w:w="1156"/>
        <w:gridCol w:w="1156"/>
      </w:tblGrid>
      <w:tr w:rsidR="003704F2" w14:paraId="3C13B443" w14:textId="77777777" w:rsidTr="00332BAB">
        <w:tc>
          <w:tcPr>
            <w:tcW w:w="5814" w:type="dxa"/>
            <w:gridSpan w:val="5"/>
            <w:shd w:val="clear" w:color="auto" w:fill="FFFFFF"/>
            <w:vAlign w:val="center"/>
          </w:tcPr>
          <w:p w14:paraId="3C87AD64" w14:textId="77777777" w:rsidR="003704F2" w:rsidRDefault="003704F2" w:rsidP="00332BAB">
            <w:pPr>
              <w:spacing w:before="5" w:after="30"/>
              <w:ind w:left="30" w:right="40"/>
              <w:jc w:val="center"/>
            </w:pPr>
            <w:r>
              <w:rPr>
                <w:rFonts w:ascii="Arial" w:eastAsia="Arial" w:hAnsi="Arial" w:cs="Arial"/>
                <w:b/>
                <w:color w:val="010205"/>
                <w:sz w:val="28"/>
              </w:rPr>
              <w:t>Tekstur</w:t>
            </w:r>
          </w:p>
        </w:tc>
      </w:tr>
      <w:tr w:rsidR="003704F2" w14:paraId="5C64F533" w14:textId="77777777" w:rsidTr="00332BAB">
        <w:tc>
          <w:tcPr>
            <w:tcW w:w="5814" w:type="dxa"/>
            <w:gridSpan w:val="5"/>
            <w:shd w:val="clear" w:color="auto" w:fill="FFFFFF"/>
            <w:vAlign w:val="bottom"/>
          </w:tcPr>
          <w:p w14:paraId="5AF74D7F" w14:textId="77777777" w:rsidR="003704F2" w:rsidRDefault="003704F2" w:rsidP="00332BAB">
            <w:pPr>
              <w:spacing w:before="5" w:after="15"/>
              <w:ind w:left="30" w:right="40"/>
            </w:pPr>
            <w:r>
              <w:rPr>
                <w:rFonts w:ascii="Arial" w:eastAsia="Arial" w:hAnsi="Arial" w:cs="Arial"/>
                <w:color w:val="010205"/>
                <w:sz w:val="24"/>
              </w:rPr>
              <w:t>Duncan</w:t>
            </w:r>
            <w:r>
              <w:rPr>
                <w:vertAlign w:val="superscript"/>
              </w:rPr>
              <w:t>a,b</w:t>
            </w:r>
          </w:p>
        </w:tc>
      </w:tr>
      <w:tr w:rsidR="003704F2" w14:paraId="7EEC1DF2" w14:textId="77777777" w:rsidTr="00332BAB">
        <w:tc>
          <w:tcPr>
            <w:tcW w:w="1190" w:type="dxa"/>
            <w:vMerge w:val="restart"/>
            <w:tcBorders>
              <w:top w:val="none" w:sz="1" w:space="0" w:color="152935"/>
              <w:left w:val="none" w:sz="1" w:space="0" w:color="152935"/>
              <w:right w:val="none" w:sz="1" w:space="0" w:color="152935"/>
            </w:tcBorders>
            <w:shd w:val="clear" w:color="auto" w:fill="FFFFFF"/>
            <w:vAlign w:val="bottom"/>
          </w:tcPr>
          <w:p w14:paraId="281F8D3B" w14:textId="77777777" w:rsidR="003704F2" w:rsidRDefault="003704F2" w:rsidP="00332BAB">
            <w:pPr>
              <w:spacing w:before="15" w:after="5"/>
              <w:ind w:left="30" w:right="40"/>
            </w:pPr>
            <w:r>
              <w:rPr>
                <w:rFonts w:ascii="Arial" w:eastAsia="Arial" w:hAnsi="Arial" w:cs="Arial"/>
                <w:color w:val="264A60"/>
                <w:sz w:val="24"/>
              </w:rPr>
              <w:t>sampel</w:t>
            </w:r>
          </w:p>
        </w:tc>
        <w:tc>
          <w:tcPr>
            <w:tcW w:w="1156" w:type="dxa"/>
            <w:vMerge w:val="restart"/>
            <w:tcBorders>
              <w:top w:val="none" w:sz="1" w:space="0" w:color="152935"/>
              <w:left w:val="none" w:sz="1" w:space="0" w:color="152935"/>
              <w:bottom w:val="none" w:sz="1" w:space="0" w:color="AEAEAE"/>
              <w:right w:val="single" w:sz="1" w:space="0" w:color="E0E0E0"/>
            </w:tcBorders>
            <w:shd w:val="clear" w:color="auto" w:fill="FFFFFF"/>
            <w:vAlign w:val="bottom"/>
          </w:tcPr>
          <w:p w14:paraId="5D79D2E5" w14:textId="77777777" w:rsidR="003704F2" w:rsidRDefault="003704F2" w:rsidP="00332BAB">
            <w:pPr>
              <w:spacing w:before="10" w:after="10"/>
              <w:ind w:left="30" w:right="40"/>
              <w:jc w:val="center"/>
            </w:pPr>
            <w:r>
              <w:rPr>
                <w:rFonts w:ascii="Arial" w:eastAsia="Arial" w:hAnsi="Arial" w:cs="Arial"/>
                <w:color w:val="264A60"/>
                <w:sz w:val="24"/>
              </w:rPr>
              <w:t>N</w:t>
            </w:r>
          </w:p>
        </w:tc>
        <w:tc>
          <w:tcPr>
            <w:tcW w:w="3468" w:type="dxa"/>
            <w:gridSpan w:val="3"/>
            <w:tcBorders>
              <w:top w:val="none" w:sz="1" w:space="0" w:color="152935"/>
              <w:left w:val="single" w:sz="1" w:space="0" w:color="E0E0E0"/>
              <w:bottom w:val="none" w:sz="1" w:space="0" w:color="AEAEAE"/>
              <w:right w:val="none" w:sz="1" w:space="0" w:color="152935"/>
            </w:tcBorders>
            <w:shd w:val="clear" w:color="auto" w:fill="FFFFFF"/>
            <w:vAlign w:val="bottom"/>
          </w:tcPr>
          <w:p w14:paraId="259C7974" w14:textId="77777777" w:rsidR="003704F2" w:rsidRDefault="003704F2" w:rsidP="00332BAB">
            <w:pPr>
              <w:spacing w:before="10" w:after="10"/>
              <w:ind w:left="30" w:right="40"/>
              <w:jc w:val="center"/>
            </w:pPr>
            <w:r>
              <w:rPr>
                <w:rFonts w:ascii="Arial" w:eastAsia="Arial" w:hAnsi="Arial" w:cs="Arial"/>
                <w:color w:val="264A60"/>
                <w:sz w:val="24"/>
              </w:rPr>
              <w:t>Subset</w:t>
            </w:r>
          </w:p>
        </w:tc>
      </w:tr>
      <w:tr w:rsidR="003704F2" w14:paraId="50801986" w14:textId="77777777" w:rsidTr="00332BAB">
        <w:tc>
          <w:tcPr>
            <w:tcW w:w="1190" w:type="dxa"/>
            <w:vMerge/>
            <w:tcBorders>
              <w:top w:val="none" w:sz="1" w:space="0" w:color="152935"/>
              <w:left w:val="none" w:sz="1" w:space="0" w:color="152935"/>
              <w:right w:val="none" w:sz="1" w:space="0" w:color="152935"/>
            </w:tcBorders>
          </w:tcPr>
          <w:p w14:paraId="4345BFB4" w14:textId="77777777" w:rsidR="003704F2" w:rsidRDefault="003704F2" w:rsidP="00332BAB"/>
        </w:tc>
        <w:tc>
          <w:tcPr>
            <w:tcW w:w="1156" w:type="dxa"/>
            <w:vMerge/>
            <w:tcBorders>
              <w:top w:val="none" w:sz="1" w:space="0" w:color="152935"/>
              <w:left w:val="none" w:sz="1" w:space="0" w:color="152935"/>
              <w:bottom w:val="none" w:sz="1" w:space="0" w:color="AEAEAE"/>
              <w:right w:val="single" w:sz="1" w:space="0" w:color="E0E0E0"/>
            </w:tcBorders>
          </w:tcPr>
          <w:p w14:paraId="65D840B8" w14:textId="77777777" w:rsidR="003704F2" w:rsidRDefault="003704F2" w:rsidP="00332BAB"/>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3437B500" w14:textId="77777777" w:rsidR="003704F2" w:rsidRDefault="003704F2" w:rsidP="00332BAB">
            <w:pPr>
              <w:spacing w:before="10" w:after="10"/>
              <w:ind w:left="30" w:right="40"/>
              <w:jc w:val="center"/>
            </w:pPr>
            <w:r>
              <w:rPr>
                <w:rFonts w:ascii="Arial" w:eastAsia="Arial" w:hAnsi="Arial" w:cs="Arial"/>
                <w:color w:val="264A60"/>
                <w:sz w:val="24"/>
              </w:rPr>
              <w:t>1</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582798E4" w14:textId="77777777" w:rsidR="003704F2" w:rsidRDefault="003704F2" w:rsidP="00332BAB">
            <w:pPr>
              <w:spacing w:before="10" w:after="10"/>
              <w:ind w:left="30" w:right="40"/>
              <w:jc w:val="center"/>
            </w:pPr>
            <w:r>
              <w:rPr>
                <w:rFonts w:ascii="Arial" w:eastAsia="Arial" w:hAnsi="Arial" w:cs="Arial"/>
                <w:color w:val="264A60"/>
                <w:sz w:val="24"/>
              </w:rPr>
              <w:t>2</w:t>
            </w:r>
          </w:p>
        </w:tc>
        <w:tc>
          <w:tcPr>
            <w:tcW w:w="1156" w:type="dxa"/>
            <w:tcBorders>
              <w:top w:val="none" w:sz="1" w:space="0" w:color="AEAEAE"/>
              <w:left w:val="single" w:sz="1" w:space="0" w:color="E0E0E0"/>
              <w:bottom w:val="single" w:sz="1" w:space="0" w:color="152935"/>
              <w:right w:val="none" w:sz="1" w:space="0" w:color="152935"/>
            </w:tcBorders>
            <w:shd w:val="clear" w:color="auto" w:fill="FFFFFF"/>
            <w:vAlign w:val="bottom"/>
          </w:tcPr>
          <w:p w14:paraId="02213F25" w14:textId="77777777" w:rsidR="003704F2" w:rsidRDefault="003704F2" w:rsidP="00332BAB">
            <w:pPr>
              <w:spacing w:before="10" w:after="10"/>
              <w:ind w:left="30" w:right="40"/>
              <w:jc w:val="center"/>
            </w:pPr>
            <w:r>
              <w:rPr>
                <w:rFonts w:ascii="Arial" w:eastAsia="Arial" w:hAnsi="Arial" w:cs="Arial"/>
                <w:color w:val="264A60"/>
                <w:sz w:val="24"/>
              </w:rPr>
              <w:t>3</w:t>
            </w:r>
          </w:p>
        </w:tc>
      </w:tr>
      <w:tr w:rsidR="003704F2" w14:paraId="20CA7D41" w14:textId="77777777" w:rsidTr="00332BAB">
        <w:tc>
          <w:tcPr>
            <w:tcW w:w="1190" w:type="dxa"/>
            <w:tcBorders>
              <w:top w:val="single" w:sz="1" w:space="0" w:color="152935"/>
              <w:left w:val="none" w:sz="1" w:space="0" w:color="152935"/>
              <w:bottom w:val="single" w:sz="1" w:space="0" w:color="AEAEAE"/>
              <w:right w:val="none" w:sz="1" w:space="0" w:color="152935"/>
            </w:tcBorders>
            <w:shd w:val="clear" w:color="auto" w:fill="E0E0E0"/>
          </w:tcPr>
          <w:p w14:paraId="5D601487" w14:textId="77777777" w:rsidR="003704F2" w:rsidRDefault="003704F2" w:rsidP="00332BAB">
            <w:pPr>
              <w:spacing w:before="15" w:after="10"/>
              <w:ind w:left="30" w:right="40"/>
            </w:pPr>
            <w:r>
              <w:rPr>
                <w:rFonts w:ascii="Arial" w:eastAsia="Arial" w:hAnsi="Arial" w:cs="Arial"/>
                <w:color w:val="264A60"/>
                <w:sz w:val="24"/>
              </w:rPr>
              <w:t>Formula 0</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A0070A2" w14:textId="77777777" w:rsidR="003704F2" w:rsidRDefault="003704F2" w:rsidP="00332BAB">
            <w:pPr>
              <w:spacing w:before="15" w:after="10"/>
              <w:ind w:left="30" w:right="40"/>
              <w:jc w:val="right"/>
            </w:pPr>
            <w:r>
              <w:rPr>
                <w:rFonts w:ascii="Arial" w:eastAsia="Arial" w:hAnsi="Arial" w:cs="Arial"/>
                <w:color w:val="010205"/>
                <w:sz w:val="24"/>
              </w:rPr>
              <w:t>20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DEDDEC8" w14:textId="77777777" w:rsidR="003704F2" w:rsidRDefault="003704F2" w:rsidP="00332BAB">
            <w:pPr>
              <w:spacing w:before="15" w:after="10"/>
              <w:ind w:left="30" w:right="40"/>
              <w:jc w:val="right"/>
            </w:pPr>
            <w:r>
              <w:rPr>
                <w:rFonts w:ascii="Arial" w:eastAsia="Arial" w:hAnsi="Arial" w:cs="Arial"/>
                <w:color w:val="010205"/>
                <w:sz w:val="24"/>
              </w:rPr>
              <w:t>2,40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9884FA8" w14:textId="77777777" w:rsidR="003704F2" w:rsidRDefault="003704F2" w:rsidP="00332BAB"/>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7D64D84A" w14:textId="77777777" w:rsidR="003704F2" w:rsidRDefault="003704F2" w:rsidP="00332BAB"/>
        </w:tc>
      </w:tr>
      <w:tr w:rsidR="003704F2" w14:paraId="2D667F8B" w14:textId="77777777" w:rsidTr="00332BAB">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1333EF86" w14:textId="77777777" w:rsidR="003704F2" w:rsidRDefault="003704F2" w:rsidP="00332BAB">
            <w:pPr>
              <w:spacing w:before="15" w:after="10"/>
              <w:ind w:left="30" w:right="40"/>
            </w:pPr>
            <w:r>
              <w:rPr>
                <w:rFonts w:ascii="Arial" w:eastAsia="Arial" w:hAnsi="Arial" w:cs="Arial"/>
                <w:color w:val="264A60"/>
                <w:sz w:val="24"/>
              </w:rPr>
              <w:t>Formula 1</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4A78910A" w14:textId="77777777" w:rsidR="003704F2" w:rsidRDefault="003704F2" w:rsidP="00332BAB">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E6110AA" w14:textId="77777777" w:rsidR="003704F2" w:rsidRDefault="003704F2" w:rsidP="00332BAB">
            <w:pPr>
              <w:spacing w:before="15" w:after="10"/>
              <w:ind w:left="30" w:right="40"/>
              <w:jc w:val="right"/>
            </w:pPr>
            <w:r>
              <w:rPr>
                <w:rFonts w:ascii="Arial" w:eastAsia="Arial" w:hAnsi="Arial" w:cs="Arial"/>
                <w:color w:val="010205"/>
                <w:sz w:val="24"/>
              </w:rPr>
              <w:t>2,65</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CC9100B" w14:textId="77777777" w:rsidR="003704F2" w:rsidRDefault="003704F2" w:rsidP="00332BAB"/>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8793803" w14:textId="77777777" w:rsidR="003704F2" w:rsidRDefault="003704F2" w:rsidP="00332BAB"/>
        </w:tc>
      </w:tr>
      <w:tr w:rsidR="003704F2" w14:paraId="6F0DF67C" w14:textId="77777777" w:rsidTr="00332BAB">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5037B0AA" w14:textId="77777777" w:rsidR="003704F2" w:rsidRDefault="003704F2" w:rsidP="00332BAB">
            <w:pPr>
              <w:spacing w:before="15" w:after="10"/>
              <w:ind w:left="30" w:right="40"/>
            </w:pPr>
            <w:r>
              <w:rPr>
                <w:rFonts w:ascii="Arial" w:eastAsia="Arial" w:hAnsi="Arial" w:cs="Arial"/>
                <w:color w:val="264A60"/>
                <w:sz w:val="24"/>
              </w:rPr>
              <w:t>Formula 2</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3815A4E" w14:textId="77777777" w:rsidR="003704F2" w:rsidRDefault="003704F2" w:rsidP="00332BAB">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14720F12" w14:textId="77777777" w:rsidR="003704F2" w:rsidRDefault="003704F2" w:rsidP="00332BAB"/>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6B8E9DF" w14:textId="77777777" w:rsidR="003704F2" w:rsidRDefault="003704F2" w:rsidP="00332BAB">
            <w:pPr>
              <w:spacing w:before="15" w:after="10"/>
              <w:ind w:left="30" w:right="40"/>
              <w:jc w:val="right"/>
            </w:pPr>
            <w:r>
              <w:rPr>
                <w:rFonts w:ascii="Arial" w:eastAsia="Arial" w:hAnsi="Arial" w:cs="Arial"/>
                <w:color w:val="010205"/>
                <w:sz w:val="24"/>
              </w:rPr>
              <w:t>3,25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EF10307" w14:textId="77777777" w:rsidR="003704F2" w:rsidRDefault="003704F2" w:rsidP="00332BAB"/>
        </w:tc>
      </w:tr>
      <w:tr w:rsidR="003704F2" w14:paraId="6FC70757" w14:textId="77777777" w:rsidTr="00332BAB">
        <w:tc>
          <w:tcPr>
            <w:tcW w:w="1190" w:type="dxa"/>
            <w:tcBorders>
              <w:top w:val="single" w:sz="1" w:space="0" w:color="AEAEAE"/>
              <w:left w:val="none" w:sz="1" w:space="0" w:color="152935"/>
              <w:bottom w:val="single" w:sz="1" w:space="0" w:color="AEAEAE"/>
              <w:right w:val="none" w:sz="1" w:space="0" w:color="152935"/>
            </w:tcBorders>
            <w:shd w:val="clear" w:color="auto" w:fill="E0E0E0"/>
          </w:tcPr>
          <w:p w14:paraId="05B5F62D" w14:textId="77777777" w:rsidR="003704F2" w:rsidRDefault="003704F2" w:rsidP="00332BAB">
            <w:pPr>
              <w:spacing w:before="15" w:after="10"/>
              <w:ind w:left="30" w:right="40"/>
            </w:pPr>
            <w:r>
              <w:rPr>
                <w:rFonts w:ascii="Arial" w:eastAsia="Arial" w:hAnsi="Arial" w:cs="Arial"/>
                <w:color w:val="264A60"/>
                <w:sz w:val="24"/>
              </w:rPr>
              <w:t>Formula 3</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30B1CB07" w14:textId="77777777" w:rsidR="003704F2" w:rsidRDefault="003704F2" w:rsidP="00332BAB">
            <w:pPr>
              <w:spacing w:before="15" w:after="10"/>
              <w:ind w:left="30" w:right="40"/>
              <w:jc w:val="right"/>
            </w:pPr>
            <w:r>
              <w:rPr>
                <w:rFonts w:ascii="Arial" w:eastAsia="Arial" w:hAnsi="Arial" w:cs="Arial"/>
                <w:color w:val="010205"/>
                <w:sz w:val="24"/>
              </w:rPr>
              <w:t>20</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2FC6AB9A" w14:textId="77777777" w:rsidR="003704F2" w:rsidRDefault="003704F2" w:rsidP="00332BAB"/>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73B20789" w14:textId="77777777" w:rsidR="003704F2" w:rsidRDefault="003704F2" w:rsidP="00332BAB"/>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FD815BF" w14:textId="77777777" w:rsidR="003704F2" w:rsidRDefault="003704F2" w:rsidP="00332BAB">
            <w:pPr>
              <w:spacing w:before="15" w:after="10"/>
              <w:ind w:left="30" w:right="40"/>
              <w:jc w:val="right"/>
            </w:pPr>
            <w:r>
              <w:rPr>
                <w:rFonts w:ascii="Arial" w:eastAsia="Arial" w:hAnsi="Arial" w:cs="Arial"/>
                <w:color w:val="010205"/>
                <w:sz w:val="24"/>
              </w:rPr>
              <w:t>3,75</w:t>
            </w:r>
          </w:p>
        </w:tc>
      </w:tr>
      <w:tr w:rsidR="003704F2" w14:paraId="188A3FBA" w14:textId="77777777" w:rsidTr="00332BAB">
        <w:tc>
          <w:tcPr>
            <w:tcW w:w="1190" w:type="dxa"/>
            <w:tcBorders>
              <w:top w:val="single" w:sz="1" w:space="0" w:color="AEAEAE"/>
              <w:left w:val="none" w:sz="1" w:space="0" w:color="152935"/>
              <w:bottom w:val="single" w:sz="1" w:space="0" w:color="152935"/>
              <w:right w:val="none" w:sz="1" w:space="0" w:color="152935"/>
            </w:tcBorders>
            <w:shd w:val="clear" w:color="auto" w:fill="E0E0E0"/>
          </w:tcPr>
          <w:p w14:paraId="41719555" w14:textId="77777777" w:rsidR="003704F2" w:rsidRDefault="003704F2" w:rsidP="00332BAB">
            <w:pPr>
              <w:spacing w:before="15" w:after="10"/>
              <w:ind w:left="30" w:right="40"/>
            </w:pPr>
            <w:r>
              <w:rPr>
                <w:rFonts w:ascii="Arial" w:eastAsia="Arial" w:hAnsi="Arial" w:cs="Arial"/>
                <w:color w:val="264A60"/>
                <w:sz w:val="24"/>
              </w:rPr>
              <w:t>Sig.</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3D7ABA1E" w14:textId="77777777" w:rsidR="003704F2" w:rsidRDefault="003704F2" w:rsidP="00332BAB"/>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842DB61" w14:textId="77777777" w:rsidR="003704F2" w:rsidRDefault="003704F2" w:rsidP="00332BAB">
            <w:pPr>
              <w:spacing w:before="15" w:after="10"/>
              <w:ind w:left="30" w:right="40"/>
              <w:jc w:val="right"/>
            </w:pPr>
            <w:r>
              <w:rPr>
                <w:rFonts w:ascii="Arial" w:eastAsia="Arial" w:hAnsi="Arial" w:cs="Arial"/>
                <w:color w:val="010205"/>
                <w:sz w:val="24"/>
              </w:rPr>
              <w:t>,085</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7E6E0D8" w14:textId="77777777" w:rsidR="003704F2" w:rsidRDefault="003704F2" w:rsidP="00332BAB">
            <w:pPr>
              <w:spacing w:before="15" w:after="10"/>
              <w:ind w:left="30" w:right="40"/>
              <w:jc w:val="right"/>
            </w:pPr>
            <w:r>
              <w:rPr>
                <w:rFonts w:ascii="Arial" w:eastAsia="Arial" w:hAnsi="Arial" w:cs="Arial"/>
                <w:color w:val="010205"/>
                <w:sz w:val="24"/>
              </w:rPr>
              <w:t>1,000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F4C98AE" w14:textId="77777777" w:rsidR="003704F2" w:rsidRDefault="003704F2" w:rsidP="00332BAB">
            <w:pPr>
              <w:spacing w:before="15" w:after="10"/>
              <w:ind w:left="30" w:right="40"/>
              <w:jc w:val="right"/>
            </w:pPr>
            <w:r>
              <w:rPr>
                <w:rFonts w:ascii="Arial" w:eastAsia="Arial" w:hAnsi="Arial" w:cs="Arial"/>
                <w:color w:val="010205"/>
                <w:sz w:val="24"/>
              </w:rPr>
              <w:t>1,000</w:t>
            </w:r>
          </w:p>
        </w:tc>
      </w:tr>
      <w:tr w:rsidR="003704F2" w14:paraId="57447E28" w14:textId="77777777" w:rsidTr="00332BAB">
        <w:tc>
          <w:tcPr>
            <w:tcW w:w="5814" w:type="dxa"/>
            <w:gridSpan w:val="5"/>
            <w:shd w:val="clear" w:color="auto" w:fill="FFFFFF"/>
          </w:tcPr>
          <w:p w14:paraId="0ABB875C" w14:textId="77777777" w:rsidR="003704F2" w:rsidRDefault="003704F2" w:rsidP="00332BAB">
            <w:pPr>
              <w:spacing w:before="5" w:after="5"/>
              <w:ind w:left="30" w:right="40"/>
            </w:pPr>
            <w:r>
              <w:rPr>
                <w:rFonts w:ascii="Arial" w:eastAsia="Arial" w:hAnsi="Arial" w:cs="Arial"/>
                <w:color w:val="010205"/>
                <w:sz w:val="24"/>
              </w:rPr>
              <w:t>Means for groups in homogeneous subsets are displayed.</w:t>
            </w:r>
            <w:r>
              <w:rPr>
                <w:rFonts w:ascii="Arial" w:eastAsia="Arial" w:hAnsi="Arial" w:cs="Arial"/>
                <w:color w:val="010205"/>
                <w:sz w:val="24"/>
              </w:rPr>
              <w:br/>
              <w:t>Based on observed means.</w:t>
            </w:r>
            <w:r>
              <w:rPr>
                <w:rFonts w:ascii="Arial" w:eastAsia="Arial" w:hAnsi="Arial" w:cs="Arial"/>
                <w:color w:val="010205"/>
                <w:sz w:val="24"/>
              </w:rPr>
              <w:br/>
              <w:t>The error term is Mean Square(Error) = ,204.</w:t>
            </w:r>
            <w:r>
              <w:rPr>
                <w:rFonts w:ascii="Arial" w:eastAsia="Arial" w:hAnsi="Arial" w:cs="Arial"/>
                <w:color w:val="010205"/>
                <w:sz w:val="24"/>
              </w:rPr>
              <w:br/>
            </w:r>
          </w:p>
        </w:tc>
      </w:tr>
      <w:tr w:rsidR="003704F2" w14:paraId="55D048AC" w14:textId="77777777" w:rsidTr="00332BAB">
        <w:tc>
          <w:tcPr>
            <w:tcW w:w="5814" w:type="dxa"/>
            <w:gridSpan w:val="5"/>
            <w:shd w:val="clear" w:color="auto" w:fill="FFFFFF"/>
          </w:tcPr>
          <w:p w14:paraId="79A8A509" w14:textId="77777777" w:rsidR="003704F2" w:rsidRDefault="003704F2" w:rsidP="00332BAB">
            <w:r>
              <w:rPr>
                <w:rFonts w:ascii="Arial" w:eastAsia="Arial" w:hAnsi="Arial" w:cs="Arial"/>
                <w:color w:val="010205"/>
                <w:sz w:val="24"/>
              </w:rPr>
              <w:t>a. Uses Harmonic Mean Sample Size = 20,000.</w:t>
            </w:r>
          </w:p>
        </w:tc>
      </w:tr>
      <w:tr w:rsidR="003704F2" w14:paraId="140A4D60" w14:textId="77777777" w:rsidTr="00332BAB">
        <w:tc>
          <w:tcPr>
            <w:tcW w:w="5814" w:type="dxa"/>
            <w:gridSpan w:val="5"/>
            <w:shd w:val="clear" w:color="auto" w:fill="FFFFFF"/>
          </w:tcPr>
          <w:p w14:paraId="3280D8CF" w14:textId="77777777" w:rsidR="003704F2" w:rsidRDefault="003704F2" w:rsidP="00332BAB">
            <w:r>
              <w:rPr>
                <w:rFonts w:ascii="Arial" w:eastAsia="Arial" w:hAnsi="Arial" w:cs="Arial"/>
                <w:color w:val="010205"/>
                <w:sz w:val="24"/>
              </w:rPr>
              <w:t>b. Alpha = 0,05.</w:t>
            </w:r>
          </w:p>
        </w:tc>
      </w:tr>
    </w:tbl>
    <w:p w14:paraId="5EE9A7BB" w14:textId="094616B9" w:rsidR="00E666C9" w:rsidRPr="000707AA" w:rsidRDefault="00E666C9" w:rsidP="009A3878">
      <w:pPr>
        <w:pStyle w:val="Heading1"/>
        <w:ind w:left="1560" w:hanging="1560"/>
        <w:jc w:val="both"/>
        <w:rPr>
          <w:rFonts w:asciiTheme="majorBidi" w:eastAsiaTheme="minorEastAsia" w:hAnsiTheme="majorBidi"/>
          <w:color w:val="auto"/>
          <w:sz w:val="24"/>
          <w:szCs w:val="24"/>
          <w:lang w:val="id-ID"/>
        </w:rPr>
      </w:pPr>
      <w:bookmarkStart w:id="1565" w:name="_Toc171895506"/>
      <w:bookmarkStart w:id="1566" w:name="_Toc172151694"/>
      <w:bookmarkStart w:id="1567" w:name="_Toc174295716"/>
      <w:bookmarkStart w:id="1568" w:name="_Toc176206126"/>
      <w:bookmarkStart w:id="1569" w:name="_Toc176999103"/>
      <w:bookmarkStart w:id="1570" w:name="_Toc177923268"/>
      <w:bookmarkStart w:id="1571" w:name="_Toc183439287"/>
      <w:r w:rsidRPr="000707AA">
        <w:rPr>
          <w:rFonts w:asciiTheme="majorBidi" w:hAnsiTheme="majorBidi"/>
          <w:b/>
          <w:bCs/>
          <w:color w:val="auto"/>
          <w:sz w:val="24"/>
          <w:szCs w:val="24"/>
        </w:rPr>
        <w:t xml:space="preserve">Lampiran </w:t>
      </w:r>
      <w:r w:rsidR="003704F2">
        <w:rPr>
          <w:rFonts w:asciiTheme="majorBidi" w:hAnsiTheme="majorBidi"/>
          <w:b/>
          <w:bCs/>
          <w:color w:val="auto"/>
          <w:sz w:val="24"/>
          <w:szCs w:val="24"/>
        </w:rPr>
        <w:t>23</w:t>
      </w:r>
      <w:r w:rsidRPr="000707AA">
        <w:rPr>
          <w:rFonts w:asciiTheme="majorBidi" w:hAnsiTheme="majorBidi"/>
          <w:color w:val="auto"/>
          <w:sz w:val="24"/>
          <w:szCs w:val="24"/>
        </w:rPr>
        <w:t xml:space="preserve">. </w:t>
      </w:r>
      <w:r w:rsidR="000707AA">
        <w:rPr>
          <w:rFonts w:asciiTheme="majorBidi" w:hAnsiTheme="majorBidi"/>
          <w:color w:val="auto"/>
          <w:sz w:val="24"/>
          <w:szCs w:val="24"/>
        </w:rPr>
        <w:t xml:space="preserve"> </w:t>
      </w:r>
      <w:r w:rsidRPr="000707AA">
        <w:rPr>
          <w:rFonts w:asciiTheme="majorBidi" w:hAnsiTheme="majorBidi"/>
          <w:color w:val="auto"/>
          <w:sz w:val="24"/>
          <w:szCs w:val="24"/>
        </w:rPr>
        <w:t xml:space="preserve">Bagan Alir </w:t>
      </w:r>
      <w:r w:rsidRPr="000707AA">
        <w:rPr>
          <w:rFonts w:asciiTheme="majorBidi" w:eastAsiaTheme="minorEastAsia" w:hAnsiTheme="majorBidi"/>
          <w:color w:val="auto"/>
          <w:sz w:val="24"/>
          <w:szCs w:val="24"/>
          <w:lang w:val="id-ID"/>
        </w:rPr>
        <w:t>Penentuan Nilai SPF Sediaan Pelembab Bibir (</w:t>
      </w:r>
      <w:r w:rsidRPr="000707AA">
        <w:rPr>
          <w:rFonts w:asciiTheme="majorBidi" w:eastAsiaTheme="minorEastAsia" w:hAnsiTheme="majorBidi"/>
          <w:i/>
          <w:iCs/>
          <w:color w:val="auto"/>
          <w:sz w:val="24"/>
          <w:szCs w:val="24"/>
          <w:lang w:val="id-ID"/>
        </w:rPr>
        <w:t>Lip balm)</w:t>
      </w:r>
      <w:r w:rsidRPr="000707AA">
        <w:rPr>
          <w:rFonts w:asciiTheme="majorBidi" w:eastAsiaTheme="minorEastAsia" w:hAnsiTheme="majorBidi"/>
          <w:color w:val="auto"/>
          <w:sz w:val="24"/>
          <w:szCs w:val="24"/>
          <w:lang w:val="id-ID"/>
        </w:rPr>
        <w:t xml:space="preserve"> Ekstrak Etanol Daun Pucuk Merah</w:t>
      </w:r>
      <w:bookmarkEnd w:id="1565"/>
      <w:bookmarkEnd w:id="1566"/>
      <w:bookmarkEnd w:id="1567"/>
      <w:bookmarkEnd w:id="1568"/>
      <w:bookmarkEnd w:id="1569"/>
      <w:bookmarkEnd w:id="1570"/>
      <w:bookmarkEnd w:id="1571"/>
    </w:p>
    <w:p w14:paraId="44D4A73F" w14:textId="77777777" w:rsidR="00E666C9" w:rsidRDefault="00E666C9" w:rsidP="00E666C9">
      <w:pPr>
        <w:tabs>
          <w:tab w:val="left" w:pos="1276"/>
          <w:tab w:val="left" w:pos="5510"/>
        </w:tabs>
        <w:ind w:left="1276" w:hanging="1276"/>
        <w:rPr>
          <w:rFonts w:ascii="Times New Roman" w:eastAsiaTheme="minorEastAsia" w:hAnsi="Times New Roman" w:cs="Times New Roman"/>
          <w:sz w:val="24"/>
          <w:szCs w:val="24"/>
          <w:lang w:val="id-ID"/>
        </w:rPr>
      </w:pPr>
    </w:p>
    <w:p w14:paraId="2D20EE76" w14:textId="77777777" w:rsidR="00E666C9" w:rsidRPr="00B10EDB" w:rsidRDefault="00E666C9" w:rsidP="00E666C9">
      <w:pPr>
        <w:tabs>
          <w:tab w:val="left" w:pos="1276"/>
          <w:tab w:val="left" w:pos="5510"/>
        </w:tabs>
        <w:ind w:left="1276" w:hanging="1276"/>
        <w:rPr>
          <w:rFonts w:ascii="Times New Roman" w:eastAsia="Times New Roman" w:hAnsi="Times New Roman" w:cs="Times New Roman"/>
          <w:color w:val="000000"/>
          <w:kern w:val="0"/>
          <w14:ligatures w14:val="none"/>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658304" behindDoc="0" locked="0" layoutInCell="1" allowOverlap="1" wp14:anchorId="0493F520" wp14:editId="3B2F6E58">
                <wp:simplePos x="0" y="0"/>
                <wp:positionH relativeFrom="column">
                  <wp:posOffset>1207770</wp:posOffset>
                </wp:positionH>
                <wp:positionV relativeFrom="paragraph">
                  <wp:posOffset>3810</wp:posOffset>
                </wp:positionV>
                <wp:extent cx="3771900" cy="4210689"/>
                <wp:effectExtent l="0" t="0" r="0" b="18415"/>
                <wp:wrapNone/>
                <wp:docPr id="1358058322" name="Group 172"/>
                <wp:cNvGraphicFramePr/>
                <a:graphic xmlns:a="http://schemas.openxmlformats.org/drawingml/2006/main">
                  <a:graphicData uri="http://schemas.microsoft.com/office/word/2010/wordprocessingGroup">
                    <wpg:wgp>
                      <wpg:cNvGrpSpPr/>
                      <wpg:grpSpPr>
                        <a:xfrm>
                          <a:off x="0" y="0"/>
                          <a:ext cx="3771900" cy="4210689"/>
                          <a:chOff x="0" y="0"/>
                          <a:chExt cx="3771900" cy="4210689"/>
                        </a:xfrm>
                      </wpg:grpSpPr>
                      <wpg:grpSp>
                        <wpg:cNvPr id="656252259" name="Group 145"/>
                        <wpg:cNvGrpSpPr/>
                        <wpg:grpSpPr>
                          <a:xfrm>
                            <a:off x="0" y="0"/>
                            <a:ext cx="3771274" cy="4210689"/>
                            <a:chOff x="-404037" y="0"/>
                            <a:chExt cx="3771372" cy="4210768"/>
                          </a:xfrm>
                        </wpg:grpSpPr>
                        <wps:wsp>
                          <wps:cNvPr id="1078359764" name="Text Box 5"/>
                          <wps:cNvSpPr txBox="1"/>
                          <wps:spPr>
                            <a:xfrm>
                              <a:off x="-404037" y="0"/>
                              <a:ext cx="2392325" cy="484505"/>
                            </a:xfrm>
                            <a:prstGeom prst="rect">
                              <a:avLst/>
                            </a:prstGeom>
                            <a:solidFill>
                              <a:schemeClr val="lt1"/>
                            </a:solidFill>
                            <a:ln w="12700">
                              <a:solidFill>
                                <a:prstClr val="black"/>
                              </a:solidFill>
                            </a:ln>
                          </wps:spPr>
                          <wps:txbx>
                            <w:txbxContent>
                              <w:p w14:paraId="2105A617" w14:textId="77777777" w:rsidR="00E666C9" w:rsidRPr="00121E86" w:rsidRDefault="00E666C9"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Sediaan F0 (0%); F1 (5%); F2 (7%) dan F3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829899" name="Text Box 5"/>
                          <wps:cNvSpPr txBox="1"/>
                          <wps:spPr>
                            <a:xfrm>
                              <a:off x="71561" y="1168841"/>
                              <a:ext cx="1470660" cy="309880"/>
                            </a:xfrm>
                            <a:prstGeom prst="rect">
                              <a:avLst/>
                            </a:prstGeom>
                            <a:solidFill>
                              <a:schemeClr val="lt1"/>
                            </a:solidFill>
                            <a:ln w="12700">
                              <a:solidFill>
                                <a:prstClr val="black"/>
                              </a:solidFill>
                            </a:ln>
                          </wps:spPr>
                          <wps:txbx>
                            <w:txbxContent>
                              <w:p w14:paraId="70C19240"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 (20.000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173168" name="AutoShape 22"/>
                          <wps:cNvCnPr>
                            <a:cxnSpLocks noChangeShapeType="1"/>
                          </wps:cNvCnPr>
                          <wps:spPr bwMode="auto">
                            <a:xfrm flipH="1">
                              <a:off x="809376" y="776024"/>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66476322" name="AutoShape 22"/>
                          <wps:cNvCnPr>
                            <a:cxnSpLocks noChangeShapeType="1"/>
                          </wps:cNvCnPr>
                          <wps:spPr bwMode="auto">
                            <a:xfrm flipH="1">
                              <a:off x="801425" y="1825487"/>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19619156" name="Text Box 9"/>
                          <wps:cNvSpPr txBox="1"/>
                          <wps:spPr>
                            <a:xfrm>
                              <a:off x="1208064" y="550349"/>
                              <a:ext cx="2159271" cy="445135"/>
                            </a:xfrm>
                            <a:prstGeom prst="rect">
                              <a:avLst/>
                            </a:prstGeom>
                            <a:solidFill>
                              <a:schemeClr val="lt1"/>
                            </a:solidFill>
                            <a:ln w="6350">
                              <a:noFill/>
                            </a:ln>
                          </wps:spPr>
                          <wps:txbx>
                            <w:txbxContent>
                              <w:p w14:paraId="4D148F8B"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Larutkan dengan etanol 96% dalam labu tentukur 50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6666986" name="Text Box 5"/>
                          <wps:cNvSpPr txBox="1"/>
                          <wps:spPr>
                            <a:xfrm>
                              <a:off x="31805" y="2544417"/>
                              <a:ext cx="1470660" cy="309880"/>
                            </a:xfrm>
                            <a:prstGeom prst="rect">
                              <a:avLst/>
                            </a:prstGeom>
                            <a:solidFill>
                              <a:schemeClr val="lt1"/>
                            </a:solidFill>
                            <a:ln w="12700">
                              <a:solidFill>
                                <a:prstClr val="black"/>
                              </a:solidFill>
                            </a:ln>
                          </wps:spPr>
                          <wps:txbx>
                            <w:txbxContent>
                              <w:p w14:paraId="28D3AFB9" w14:textId="77777777" w:rsidR="00E666C9" w:rsidRPr="00121E86" w:rsidRDefault="00E666C9"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Larutan Uji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797435" name="Straight Arrow Connector 10"/>
                          <wps:cNvCnPr/>
                          <wps:spPr>
                            <a:xfrm flipH="1">
                              <a:off x="775914" y="1494845"/>
                              <a:ext cx="7951" cy="1033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1001015" name="Text Box 9"/>
                          <wps:cNvSpPr txBox="1"/>
                          <wps:spPr>
                            <a:xfrm>
                              <a:off x="1232181" y="1534601"/>
                              <a:ext cx="2104028" cy="659765"/>
                            </a:xfrm>
                            <a:prstGeom prst="rect">
                              <a:avLst/>
                            </a:prstGeom>
                            <a:solidFill>
                              <a:schemeClr val="lt1"/>
                            </a:solidFill>
                            <a:ln w="6350">
                              <a:noFill/>
                            </a:ln>
                          </wps:spPr>
                          <wps:txbx>
                            <w:txbxContent>
                              <w:p w14:paraId="5C091915"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w:t>
                                </w:r>
                                <w:r>
                                  <w:rPr>
                                    <w:rFonts w:ascii="Times New Roman" w:hAnsi="Times New Roman" w:cs="Times New Roman"/>
                                    <w:sz w:val="24"/>
                                    <w:szCs w:val="24"/>
                                    <w:lang w:val="id-ID"/>
                                  </w:rPr>
                                  <w:t>7,5</w:t>
                                </w:r>
                                <w:r w:rsidRPr="00121E86">
                                  <w:rPr>
                                    <w:rFonts w:ascii="Times New Roman" w:hAnsi="Times New Roman" w:cs="Times New Roman"/>
                                    <w:sz w:val="24"/>
                                    <w:szCs w:val="24"/>
                                    <w:lang w:val="id-ID"/>
                                  </w:rPr>
                                  <w:t xml:space="preserve"> ml dan encerkan dengan etanol 96% dalam labu tentukur </w:t>
                                </w:r>
                                <w:r>
                                  <w:rPr>
                                    <w:rFonts w:ascii="Times New Roman" w:hAnsi="Times New Roman" w:cs="Times New Roman"/>
                                    <w:sz w:val="24"/>
                                    <w:szCs w:val="24"/>
                                    <w:lang w:val="id-ID"/>
                                  </w:rPr>
                                  <w:t>25</w:t>
                                </w:r>
                                <w:r w:rsidRPr="00121E86">
                                  <w:rPr>
                                    <w:rFonts w:ascii="Times New Roman" w:hAnsi="Times New Roman" w:cs="Times New Roman"/>
                                    <w:sz w:val="24"/>
                                    <w:szCs w:val="24"/>
                                    <w:lang w:val="id-ID"/>
                                  </w:rPr>
                                  <w:t xml:space="preserve">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434512" name="AutoShape 22"/>
                          <wps:cNvCnPr>
                            <a:cxnSpLocks noChangeShapeType="1"/>
                          </wps:cNvCnPr>
                          <wps:spPr bwMode="auto">
                            <a:xfrm flipH="1">
                              <a:off x="801425" y="3056719"/>
                              <a:ext cx="4508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8780855" name="Straight Arrow Connector 10"/>
                          <wps:cNvCnPr/>
                          <wps:spPr>
                            <a:xfrm flipH="1">
                              <a:off x="767963" y="2846567"/>
                              <a:ext cx="7620" cy="1033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077006" name="Text Box 5"/>
                          <wps:cNvSpPr txBox="1"/>
                          <wps:spPr>
                            <a:xfrm>
                              <a:off x="55659" y="3900888"/>
                              <a:ext cx="1470660" cy="309880"/>
                            </a:xfrm>
                            <a:prstGeom prst="rect">
                              <a:avLst/>
                            </a:prstGeom>
                            <a:solidFill>
                              <a:schemeClr val="lt1"/>
                            </a:solidFill>
                            <a:ln w="12700">
                              <a:solidFill>
                                <a:prstClr val="black"/>
                              </a:solidFill>
                            </a:ln>
                          </wps:spPr>
                          <wps:txbx>
                            <w:txbxContent>
                              <w:p w14:paraId="64142267" w14:textId="358848E6" w:rsidR="00E666C9" w:rsidRPr="00121E86" w:rsidRDefault="007232FC"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Absorbansi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758559" name="Straight Arrow Connector 13"/>
                          <wps:cNvCnPr/>
                          <wps:spPr>
                            <a:xfrm>
                              <a:off x="783866" y="477078"/>
                              <a:ext cx="0" cy="669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995916058" name="Group 171"/>
                        <wpg:cNvGrpSpPr/>
                        <wpg:grpSpPr>
                          <a:xfrm>
                            <a:off x="1206500" y="2914650"/>
                            <a:ext cx="2565400" cy="901700"/>
                            <a:chOff x="0" y="0"/>
                            <a:chExt cx="2565400" cy="901700"/>
                          </a:xfrm>
                        </wpg:grpSpPr>
                        <wps:wsp>
                          <wps:cNvPr id="617410293" name="Text Box 9"/>
                          <wps:cNvSpPr txBox="1"/>
                          <wps:spPr>
                            <a:xfrm>
                              <a:off x="425450" y="0"/>
                              <a:ext cx="1995118" cy="311150"/>
                            </a:xfrm>
                            <a:prstGeom prst="rect">
                              <a:avLst/>
                            </a:prstGeom>
                            <a:solidFill>
                              <a:schemeClr val="lt1"/>
                            </a:solidFill>
                            <a:ln w="6350">
                              <a:noFill/>
                            </a:ln>
                          </wps:spPr>
                          <wps:txbx>
                            <w:txbxContent>
                              <w:p w14:paraId="7378B935" w14:textId="77777777" w:rsidR="00E666C9" w:rsidRPr="00121E86" w:rsidRDefault="00E666C9" w:rsidP="00E666C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Konsentrasi 3000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8047747" name="Text Box 9"/>
                          <wps:cNvSpPr txBox="1"/>
                          <wps:spPr>
                            <a:xfrm>
                              <a:off x="419100" y="234950"/>
                              <a:ext cx="2146300" cy="666750"/>
                            </a:xfrm>
                            <a:prstGeom prst="rect">
                              <a:avLst/>
                            </a:prstGeom>
                            <a:solidFill>
                              <a:schemeClr val="lt1"/>
                            </a:solidFill>
                            <a:ln w="6350">
                              <a:noFill/>
                            </a:ln>
                          </wps:spPr>
                          <wps:txbx>
                            <w:txbxContent>
                              <w:p w14:paraId="796626C1" w14:textId="77777777" w:rsidR="00E666C9" w:rsidRPr="00121E86" w:rsidRDefault="00E666C9" w:rsidP="00E666C9">
                                <w:pPr>
                                  <w:jc w:val="both"/>
                                  <w:rPr>
                                    <w:rFonts w:ascii="Times New Roman" w:hAnsi="Times New Roman" w:cs="Times New Roman"/>
                                    <w:sz w:val="24"/>
                                    <w:szCs w:val="24"/>
                                    <w:lang w:val="id-ID"/>
                                  </w:rPr>
                                </w:pPr>
                                <w:r>
                                  <w:rPr>
                                    <w:rFonts w:ascii="Times New Roman" w:hAnsi="Times New Roman" w:cs="Times New Roman"/>
                                    <w:sz w:val="24"/>
                                    <w:szCs w:val="24"/>
                                    <w:lang w:val="id-ID"/>
                                  </w:rPr>
                                  <w:t>Ukur serapan dengan spektrofotometer Uv-Vis panjang gelombang 290-320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47641" name="Straight Arrow Connector 170"/>
                          <wps:cNvCnPr/>
                          <wps:spPr>
                            <a:xfrm flipH="1">
                              <a:off x="0" y="546100"/>
                              <a:ext cx="4587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493F520" id="Group 172" o:spid="_x0000_s1154" style="position:absolute;left:0;text-align:left;margin-left:95.1pt;margin-top:.3pt;width:297pt;height:331.55pt;z-index:251658304;mso-width-relative:margin;mso-height-relative:margin" coordsize="37719,4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">
                <v:group id="_x0000_s1155" style="position:absolute;width:37712;height:42106" coordorigin="-4040" coordsize="37713,4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GVZvL&#10;AAAA4gAAAA8AAAAAAAAAAAAAAAAAqgIAAGRycy9kb3ducmV2LnhtbFBLBQYAAAAABAAEAPoAAACi&#10;AwAAAAA=&#10;">
                  <v:shape id="_x0000_s1156" type="#_x0000_t202" style="position:absolute;left:-4040;width:23922;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j8oA&#10;AADjAAAADwAAAGRycy9kb3ducmV2LnhtbERPzU7CQBC+k/gOmzHxBlsRaK0sREkMJCAJyMXbpDu2&#10;td3ZpruW9u1dExOP8/3Pct2bWnTUutKygvtJBII4s7rkXMHl/XWcgHAeWWNtmRQM5GC9uhktMdX2&#10;yifqzj4XIYRdigoK75tUSpcVZNBNbEMcuE/bGvThbHOpW7yGcFPLaRQtpMGSQ0OBDW0Kyqrzt1FQ&#10;vWw3l/30Yzdsv5LDcagOnXtLlLq77Z+fQHjq/b/4z73TYX4UJw/zx3gxg9+fAgB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tgo/KAAAA4wAAAA8AAAAAAAAAAAAAAAAAmAIA&#10;AGRycy9kb3ducmV2LnhtbFBLBQYAAAAABAAEAPUAAACPAwAAAAA=&#10;" fillcolor="white [3201]" strokeweight="1pt">
                    <v:textbox>
                      <w:txbxContent>
                        <w:p w14:paraId="2105A617" w14:textId="77777777" w:rsidR="00E666C9" w:rsidRPr="00121E86" w:rsidRDefault="00E666C9"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Sediaan F0 (0%); F1 (5%); F2 (7%) dan F3 (10%)</w:t>
                          </w:r>
                        </w:p>
                      </w:txbxContent>
                    </v:textbox>
                  </v:shape>
                  <v:shape id="_x0000_s1157" type="#_x0000_t202" style="position:absolute;left:715;top:11688;width:1470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hAcgA&#10;AADjAAAADwAAAGRycy9kb3ducmV2LnhtbERPT0vDMBS/C36H8ARvLrEHSeuyoQPZwCk4d9nt0by1&#10;tc1LaWLXfnsjCB7f7/9brifXiZGG0Hg2cL9QIIhLbxuuDBw/X+40iBCRLXaeycBMAdar66slFtZf&#10;+IPGQ6xECuFQoIE6xr6QMpQ1OQwL3xMn7uwHhzGdQyXtgJcU7jqZKfUgHTacGmrsaVNT2R6+nYH2&#10;ebs5vman3bz90vv3ud2P4U0bc3szPT2CiDTFf/Gfe2fTfJUpneU6z+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mEByAAAAOMAAAAPAAAAAAAAAAAAAAAAAJgCAABk&#10;cnMvZG93bnJldi54bWxQSwUGAAAAAAQABAD1AAAAjQMAAAAA&#10;" fillcolor="white [3201]" strokeweight="1pt">
                    <v:textbox>
                      <w:txbxContent>
                        <w:p w14:paraId="70C19240" w14:textId="77777777" w:rsidR="00E666C9" w:rsidRPr="00121E86" w:rsidRDefault="00E666C9" w:rsidP="00E666C9">
                          <w:pPr>
                            <w:jc w:val="center"/>
                            <w:rPr>
                              <w:rFonts w:ascii="Times New Roman" w:hAnsi="Times New Roman" w:cs="Times New Roman"/>
                              <w:sz w:val="24"/>
                              <w:szCs w:val="24"/>
                              <w:lang w:val="id-ID"/>
                            </w:rPr>
                          </w:pPr>
                          <w:r w:rsidRPr="00121E86">
                            <w:rPr>
                              <w:rFonts w:ascii="Times New Roman" w:hAnsi="Times New Roman" w:cs="Times New Roman"/>
                              <w:sz w:val="24"/>
                              <w:szCs w:val="24"/>
                              <w:lang w:val="id-ID"/>
                            </w:rPr>
                            <w:t>LIB I (20.000 ppm)</w:t>
                          </w:r>
                        </w:p>
                      </w:txbxContent>
                    </v:textbox>
                  </v:shape>
                  <v:shape id="AutoShape 22" o:spid="_x0000_s1158" type="#_x0000_t32" style="position:absolute;left:8093;top:7760;width:45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FsMYAAADiAAAADwAAAGRycy9kb3ducmV2LnhtbERPTUvDQBC9C/0PywhexG7SlERit6Uo&#10;otemRdrbmB2TYHY3ZNY2/nvnIPT4eN+rzeR6daaRu+ANpPMEFPk62M43Bg7714dHUBzRW+yDJwO/&#10;xLBZz25WWNpw8Ts6V7FREuK5RANtjEOpNdctOeR5GMgL9xVGh1Hg2Gg74kXCXa8XSZJrh52XhhYH&#10;em6p/q5+nIEsLnmxWx4Lrk7N5719yTL+eDPm7nbaPoGKNMWr+N/9bmV+XqRFluayWS4JBr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zRbDGAAAA4gAAAA8AAAAAAAAA&#10;AAAAAAAAoQIAAGRycy9kb3ducmV2LnhtbFBLBQYAAAAABAAEAPkAAACUAwAAAAA=&#10;" strokecolor="black [3200]" strokeweight=".5pt">
                    <v:stroke endarrow="block" joinstyle="miter"/>
                  </v:shape>
                  <v:shape id="AutoShape 22" o:spid="_x0000_s1159" type="#_x0000_t32" style="position:absolute;left:8014;top:18254;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Us8cAAADjAAAADwAAAGRycy9kb3ducmV2LnhtbERPzUrDQBC+C32HZQQvYjcmIZHYbSmK&#10;2GujiN7G7JgEs7Mhs7bx7buC0ON8/7PazG5QB5qk92zgdpmAIm687bk18PrydHMHSgKyxcEzGfgl&#10;gc16cbHCyvoj7+lQh1bFEJYKDXQhjJXW0nTkUJZ+JI7cl58chnhOrbYTHmO4G3SaJIV22HNs6HCk&#10;h46a7/rHGchCLuk+fy+l/mg/r+1jlsnbszFXl/P2HlSgOZzF/+6djfPLosjLIktT+PspAqD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fJSzxwAAAOMAAAAPAAAAAAAA&#10;AAAAAAAAAKECAABkcnMvZG93bnJldi54bWxQSwUGAAAAAAQABAD5AAAAlQMAAAAA&#10;" strokecolor="black [3200]" strokeweight=".5pt">
                    <v:stroke endarrow="block" joinstyle="miter"/>
                  </v:shape>
                  <v:shape id="_x0000_s1160" type="#_x0000_t202" style="position:absolute;left:12080;top:5503;width:2159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nKcoA&#10;AADjAAAADwAAAGRycy9kb3ducmV2LnhtbERPzU7CQBC+m/gOmzHxQmBbCAUqCyFEhXiDgsbbpDu2&#10;jd3Zpru29e1dExOP8/3PejuYWnTUusqygngSgSDOra64UHDJnsZLEM4ja6wtk4JvcrDd3N6sMdW2&#10;5xN1Z1+IEMIuRQWl900qpctLMugmtiEO3IdtDfpwtoXULfYh3NRyGkWJNFhxaCixoX1J+ef5yyh4&#10;HxVvL254vvaz+ax5PHTZ4lVnSt3fDbsHEJ4G/y/+cx91mD+NV0m8iucJ/P4UAJ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GpynKAAAA4wAAAA8AAAAAAAAAAAAAAAAAmAIA&#10;AGRycy9kb3ducmV2LnhtbFBLBQYAAAAABAAEAPUAAACPAwAAAAA=&#10;" fillcolor="white [3201]" stroked="f" strokeweight=".5pt">
                    <v:textbox>
                      <w:txbxContent>
                        <w:p w14:paraId="4D148F8B"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Larutkan dengan etanol 96% dalam labu tentukur 50 ml </w:t>
                          </w:r>
                        </w:p>
                      </w:txbxContent>
                    </v:textbox>
                  </v:shape>
                  <v:shape id="_x0000_s1161" type="#_x0000_t202" style="position:absolute;left:318;top:25444;width:1470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WS8sA&#10;AADjAAAADwAAAGRycy9kb3ducmV2LnhtbERPQWrDMBC8F/IHsYHeGjk+GNWNEppASaBpoWkuuS3W&#10;xnZtrYylOvbvq0Khc9udnZmd1Wa0rRio97VjDctFAoK4cKbmUsP58+VBgfAB2WDrmDRM5GGznt2t&#10;MDfuxh80nEIpogn7HDVUIXS5lL6oyKJfuI44clfXWwxx7EtperxFc9vKNEkyabHmmFBhR7uKiub0&#10;bTU02/3u/JpeDtP+Sx3fp+Y4+Del9f18fH4CEWgM/8d/6oOJ76cqi3hUGfx2igu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1ZLywAAAOMAAAAPAAAAAAAAAAAAAAAAAJgC&#10;AABkcnMvZG93bnJldi54bWxQSwUGAAAAAAQABAD1AAAAkAMAAAAA&#10;" fillcolor="white [3201]" strokeweight="1pt">
                    <v:textbox>
                      <w:txbxContent>
                        <w:p w14:paraId="28D3AFB9" w14:textId="77777777" w:rsidR="00E666C9" w:rsidRPr="00121E86" w:rsidRDefault="00E666C9"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Larutan Uji </w:t>
                          </w:r>
                        </w:p>
                      </w:txbxContent>
                    </v:textbox>
                  </v:shape>
                  <v:shape id="Straight Arrow Connector 10" o:spid="_x0000_s1162" type="#_x0000_t32" style="position:absolute;left:7759;top:14948;width:79;height:10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N8cAAADiAAAADwAAAGRycy9kb3ducmV2LnhtbERPTUvDQBC9C/0PywhexG5somljt0UU&#10;0WtjKXobs2MSmp0NmbWN/75bEDw+3vdyPbpOHWiQ1rOB22kCirjytuXawPb95WYOSgKyxc4zGfgl&#10;gfVqcrHEwvojb+hQhlrFEJYCDTQh9IXWUjXkUKa+J47ctx8chgiHWtsBjzHcdXqWJPfaYcuxocGe&#10;nhqq9uWPM5CGTGab7COX8rP+urbPaSq7V2OuLsfHB1CBxvAv/nO/2Th/vsgXeZbewflSxKB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w3xwAAAOIAAAAPAAAAAAAA&#10;AAAAAAAAAKECAABkcnMvZG93bnJldi54bWxQSwUGAAAAAAQABAD5AAAAlQMAAAAA&#10;" strokecolor="black [3200]" strokeweight=".5pt">
                    <v:stroke endarrow="block" joinstyle="miter"/>
                  </v:shape>
                  <v:shape id="_x0000_s1163" type="#_x0000_t202" style="position:absolute;left:12321;top:15346;width:21041;height:6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Y1skA&#10;AADjAAAADwAAAGRycy9kb3ducmV2LnhtbERPS0vDQBC+C/6HZQpepN1NS2NJuy0i9YE3m1bpbchO&#10;k2B2NmTXJP57VxA8zveezW60jeip87VjDclMgSAunKm51HDMH6crED4gG2wck4Zv8rDbXl9tMDNu&#10;4DfqD6EUMYR9hhqqENpMSl9UZNHPXEscuYvrLIZ4dqU0HQ4x3DZyrlQqLdYcGyps6aGi4vPwZTWc&#10;b8uPVz8+nYbFctHun/v87t3kWt9Mxvs1iEBj+Bf/uV9MnJ+miVKJSpbw+1ME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vY1skAAADjAAAADwAAAAAAAAAAAAAAAACYAgAA&#10;ZHJzL2Rvd25yZXYueG1sUEsFBgAAAAAEAAQA9QAAAI4DAAAAAA==&#10;" fillcolor="white [3201]" stroked="f" strokeweight=".5pt">
                    <v:textbox>
                      <w:txbxContent>
                        <w:p w14:paraId="5C091915" w14:textId="77777777" w:rsidR="00E666C9" w:rsidRPr="00121E86" w:rsidRDefault="00E666C9" w:rsidP="00E666C9">
                          <w:pPr>
                            <w:jc w:val="both"/>
                            <w:rPr>
                              <w:rFonts w:ascii="Times New Roman" w:hAnsi="Times New Roman" w:cs="Times New Roman"/>
                              <w:sz w:val="24"/>
                              <w:szCs w:val="24"/>
                              <w:lang w:val="id-ID"/>
                            </w:rPr>
                          </w:pPr>
                          <w:r w:rsidRPr="00121E86">
                            <w:rPr>
                              <w:rFonts w:ascii="Times New Roman" w:hAnsi="Times New Roman" w:cs="Times New Roman"/>
                              <w:sz w:val="24"/>
                              <w:szCs w:val="24"/>
                              <w:lang w:val="id-ID"/>
                            </w:rPr>
                            <w:t xml:space="preserve">Pipet </w:t>
                          </w:r>
                          <w:r>
                            <w:rPr>
                              <w:rFonts w:ascii="Times New Roman" w:hAnsi="Times New Roman" w:cs="Times New Roman"/>
                              <w:sz w:val="24"/>
                              <w:szCs w:val="24"/>
                              <w:lang w:val="id-ID"/>
                            </w:rPr>
                            <w:t>7,5</w:t>
                          </w:r>
                          <w:r w:rsidRPr="00121E86">
                            <w:rPr>
                              <w:rFonts w:ascii="Times New Roman" w:hAnsi="Times New Roman" w:cs="Times New Roman"/>
                              <w:sz w:val="24"/>
                              <w:szCs w:val="24"/>
                              <w:lang w:val="id-ID"/>
                            </w:rPr>
                            <w:t xml:space="preserve"> ml dan encerkan dengan etanol 96% dalam labu tentukur </w:t>
                          </w:r>
                          <w:r>
                            <w:rPr>
                              <w:rFonts w:ascii="Times New Roman" w:hAnsi="Times New Roman" w:cs="Times New Roman"/>
                              <w:sz w:val="24"/>
                              <w:szCs w:val="24"/>
                              <w:lang w:val="id-ID"/>
                            </w:rPr>
                            <w:t>25</w:t>
                          </w:r>
                          <w:r w:rsidRPr="00121E86">
                            <w:rPr>
                              <w:rFonts w:ascii="Times New Roman" w:hAnsi="Times New Roman" w:cs="Times New Roman"/>
                              <w:sz w:val="24"/>
                              <w:szCs w:val="24"/>
                              <w:lang w:val="id-ID"/>
                            </w:rPr>
                            <w:t xml:space="preserve"> ml </w:t>
                          </w:r>
                        </w:p>
                      </w:txbxContent>
                    </v:textbox>
                  </v:shape>
                  <v:shape id="AutoShape 22" o:spid="_x0000_s1164" type="#_x0000_t32" style="position:absolute;left:8014;top:30567;width:45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G+coAAADiAAAADwAAAGRycy9kb3ducmV2LnhtbESPQUvDQBSE74L/YXmCF7GbJrG2sdsi&#10;ithrYyn29pp9JsHs25C3tvHfu4LgcZiZb5jlenSdOtEgrWcD00kCirjytuXawO7t5XYOSgKyxc4z&#10;GfgmgfXq8mKJhfVn3tKpDLWKEJYCDTQh9IXWUjXkUCa+J47ehx8chiiHWtsBzxHuOp0myUw7bDku&#10;NNjTU0PVZ/nlDGQhl3Sbv99LeaiPN/Y5y2T/asz11fj4ACrQGP7Df+2NNbCYJXmW301T+L0U74Be&#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Icb5ygAAAOIAAAAPAAAA&#10;AAAAAAAAAAAAAKECAABkcnMvZG93bnJldi54bWxQSwUGAAAAAAQABAD5AAAAmAMAAAAA&#10;" strokecolor="black [3200]" strokeweight=".5pt">
                    <v:stroke endarrow="block" joinstyle="miter"/>
                  </v:shape>
                  <v:shape id="Straight Arrow Connector 10" o:spid="_x0000_s1165" type="#_x0000_t32" style="position:absolute;left:7679;top:28465;width:76;height:10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fH8cAAADjAAAADwAAAGRycy9kb3ducmV2LnhtbERPzUrDQBC+C32HZQQvYjc2iQ1pt0UU&#10;0WujiN6m2TEJzc6GzNrGt3eFgsf5/me9nVyvjjRK59nA7TwBRVx723Fj4O316aYAJQHZYu+ZDPyQ&#10;wHYzu1hjaf2Jd3SsQqNiCEuJBtoQhlJrqVtyKHM/EEfuy48OQzzHRtsRTzHc9XqRJHfaYcexocWB&#10;HlqqD9W3M5CGTBa77GMp1Wezv7aPaSrvz8ZcXU73K1CBpvAvPrtfbJyf5cWySIo8h7+fIgB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R8fxwAAAOMAAAAPAAAAAAAA&#10;AAAAAAAAAKECAABkcnMvZG93bnJldi54bWxQSwUGAAAAAAQABAD5AAAAlQMAAAAA&#10;" strokecolor="black [3200]" strokeweight=".5pt">
                    <v:stroke endarrow="block" joinstyle="miter"/>
                  </v:shape>
                  <v:shape id="_x0000_s1166" type="#_x0000_t202" style="position:absolute;left:556;top:39008;width:1470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m7soA&#10;AADiAAAADwAAAGRycy9kb3ducmV2LnhtbESPT2vCQBTE70K/w/IKvdVNBTWkrmKFoqAV/HPx9si+&#10;JjHZtyG7xuTbu4WCx2FmfsPMFp2pREuNKywr+BhGIIhTqwvOFJxP3+8xCOeRNVaWSUFPDhbzl8EM&#10;E23vfKD26DMRIOwSVJB7XydSujQng25oa+Lg/drGoA+yyaRu8B7gppKjKJpIgwWHhRxrWuWUlseb&#10;UVB+rVfn7eiy6dfXeLfvy13rfmKl3l675ScIT51/hv/bG60gHo+j6TRg4e9SuANy/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Jpu7KAAAA4gAAAA8AAAAAAAAAAAAAAAAAmAIA&#10;AGRycy9kb3ducmV2LnhtbFBLBQYAAAAABAAEAPUAAACPAwAAAAA=&#10;" fillcolor="white [3201]" strokeweight="1pt">
                    <v:textbox>
                      <w:txbxContent>
                        <w:p w14:paraId="64142267" w14:textId="358848E6" w:rsidR="00E666C9" w:rsidRPr="00121E86" w:rsidRDefault="007232FC" w:rsidP="00E666C9">
                          <w:pPr>
                            <w:jc w:val="center"/>
                            <w:rPr>
                              <w:rFonts w:ascii="Times New Roman" w:hAnsi="Times New Roman" w:cs="Times New Roman"/>
                              <w:sz w:val="24"/>
                              <w:szCs w:val="24"/>
                              <w:lang w:val="id-ID"/>
                            </w:rPr>
                          </w:pPr>
                          <w:r>
                            <w:rPr>
                              <w:rFonts w:ascii="Times New Roman" w:hAnsi="Times New Roman" w:cs="Times New Roman"/>
                              <w:sz w:val="24"/>
                              <w:szCs w:val="24"/>
                              <w:lang w:val="id-ID"/>
                            </w:rPr>
                            <w:t>Absorbansi</w:t>
                          </w:r>
                        </w:p>
                      </w:txbxContent>
                    </v:textbox>
                  </v:shape>
                  <v:shape id="Straight Arrow Connector 13" o:spid="_x0000_s1167" type="#_x0000_t32" style="position:absolute;left:7838;top:4770;width:0;height:6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zt8oAAADiAAAADwAAAGRycy9kb3ducmV2LnhtbESPT2vCQBTE7wW/w/IK3uqm2hhNXcU/&#10;CNpbVXp+ZF+T0OzbmF1N+u1dQfA4zMxvmNmiM5W4UuNKywreBxEI4szqknMFp+P2bQLCeWSNlWVS&#10;8E8OFvPeywxTbVv+puvB5yJA2KWooPC+TqV0WUEG3cDWxMH7tY1BH2STS91gG+CmksMoGkuDJYeF&#10;AmtaF5T9HS5GQYv+Z7pa5uf1arPfdXF1Hh9PX0r1X7vlJwhPnX+GH+2dVjBKPpJ4EsdTuF8Kd0DO&#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7O3ygAAAOIAAAAPAAAA&#10;AAAAAAAAAAAAAKECAABkcnMvZG93bnJldi54bWxQSwUGAAAAAAQABAD5AAAAmAMAAAAA&#10;" strokecolor="black [3200]" strokeweight=".5pt">
                    <v:stroke endarrow="block" joinstyle="miter"/>
                  </v:shape>
                </v:group>
                <v:group id="Group 171" o:spid="_x0000_s1168" style="position:absolute;left:12065;top:29146;width:25654;height:9017" coordsize="25654,9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6mBS5&#10;zAAAAOMAAAAPAAAAAAAAAAAAAAAAAKoCAABkcnMvZG93bnJldi54bWxQSwUGAAAAAAQABAD6AAAA&#10;owMAAAAA&#10;">
                  <v:shape id="_x0000_s1169" type="#_x0000_t202" style="position:absolute;left:4254;width:1995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CRcwA&#10;AADiAAAADwAAAGRycy9kb3ducmV2LnhtbESPQUvDQBSE74X+h+UVvEi7SaOtpt0WEbXizaa2eHtk&#10;X5Ng9m3Irkn8964g9DjMzDfMejuYWnTUusqygngWgSDOra64UHDInqd3IJxH1lhbJgU/5GC7GY/W&#10;mGrb8zt1e1+IAGGXooLS+yaV0uUlGXQz2xAH72xbgz7ItpC6xT7ATS3nUbSQBisOCyU29FhS/rX/&#10;Ngo+r4vTmxtePvrkNmmedl22POpMqavJ8LAC4Wnwl/B/+1UrWMTLmzia3yfwdyncAbn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GFCRcwAAADiAAAADwAAAAAAAAAAAAAAAACY&#10;AgAAZHJzL2Rvd25yZXYueG1sUEsFBgAAAAAEAAQA9QAAAJEDAAAAAA==&#10;" fillcolor="white [3201]" stroked="f" strokeweight=".5pt">
                    <v:textbox>
                      <w:txbxContent>
                        <w:p w14:paraId="7378B935" w14:textId="77777777" w:rsidR="00E666C9" w:rsidRPr="00121E86" w:rsidRDefault="00E666C9" w:rsidP="00E666C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Konsentrasi 3000 ppm </w:t>
                          </w:r>
                        </w:p>
                      </w:txbxContent>
                    </v:textbox>
                  </v:shape>
                  <v:shape id="_x0000_s1170" type="#_x0000_t202" style="position:absolute;left:4191;top:2349;width:21463;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8fskA&#10;AADjAAAADwAAAGRycy9kb3ducmV2LnhtbERPX0vDMBB/F/wO4YS9DJfoNjvqsiEy3fDNdVN8O5qz&#10;LTaX0sS2+/ZmMPDxfv9vuR5sLTpqfeVYw91EgSDOnam40HDIXm4XIHxANlg7Jg0n8rBeXV8tMTWu&#10;53fq9qEQMYR9ihrKEJpUSp+XZNFPXEMcuW/XWgzxbAtpWuxjuK3lvVIP0mLFsaHEhp5Lyn/2v1bD&#10;17j4fPPD67GfzqfNZttlyYfJtB7dDE+PIAIN4V98ce9MnD9XCzVLklkC558iAH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q8fskAAADjAAAADwAAAAAAAAAAAAAAAACYAgAA&#10;ZHJzL2Rvd25yZXYueG1sUEsFBgAAAAAEAAQA9QAAAI4DAAAAAA==&#10;" fillcolor="white [3201]" stroked="f" strokeweight=".5pt">
                    <v:textbox>
                      <w:txbxContent>
                        <w:p w14:paraId="796626C1" w14:textId="77777777" w:rsidR="00E666C9" w:rsidRPr="00121E86" w:rsidRDefault="00E666C9" w:rsidP="00E666C9">
                          <w:pPr>
                            <w:jc w:val="both"/>
                            <w:rPr>
                              <w:rFonts w:ascii="Times New Roman" w:hAnsi="Times New Roman" w:cs="Times New Roman"/>
                              <w:sz w:val="24"/>
                              <w:szCs w:val="24"/>
                              <w:lang w:val="id-ID"/>
                            </w:rPr>
                          </w:pPr>
                          <w:r>
                            <w:rPr>
                              <w:rFonts w:ascii="Times New Roman" w:hAnsi="Times New Roman" w:cs="Times New Roman"/>
                              <w:sz w:val="24"/>
                              <w:szCs w:val="24"/>
                              <w:lang w:val="id-ID"/>
                            </w:rPr>
                            <w:t>Ukur serapan dengan spektrofotometer Uv-Vis panjang gelombang 290-320 nm</w:t>
                          </w:r>
                        </w:p>
                      </w:txbxContent>
                    </v:textbox>
                  </v:shape>
                  <v:shape id="Straight Arrow Connector 170" o:spid="_x0000_s1171" type="#_x0000_t32" style="position:absolute;top:5461;width:45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H1MYAAADiAAAADwAAAGRycy9kb3ducmV2LnhtbERPTUvDQBC9C/0PyxS8iN20WVKJ3RZR&#10;RK+NpehtzI5JMDsbMmsb/70rCB4f73uzm3yvTjRKF9jCcpGBIq6D67ixcHh5vL4BJRHZYR+YLHyT&#10;wG47u9hg6cKZ93SqYqNSCEuJFtoYh1JrqVvyKIswECfuI4weY4Jjo92I5xTue73KskJ77Dg1tDjQ&#10;fUv1Z/XlLeTRyGpvXtdSvTXvV+4hz+X4ZO3lfLq7BRVpiv/iP/ezS/NNXph1YZbweylh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R9TGAAAA4gAAAA8AAAAAAAAA&#10;AAAAAAAAoQIAAGRycy9kb3ducmV2LnhtbFBLBQYAAAAABAAEAPkAAACUAwAAAAA=&#10;" strokecolor="black [3200]" strokeweight=".5pt">
                    <v:stroke endarrow="block" joinstyle="miter"/>
                  </v:shape>
                </v:group>
              </v:group>
            </w:pict>
          </mc:Fallback>
        </mc:AlternateContent>
      </w:r>
    </w:p>
    <w:p w14:paraId="6368DEC9" w14:textId="77777777" w:rsidR="00E666C9" w:rsidRDefault="00E666C9" w:rsidP="00E666C9">
      <w:pPr>
        <w:tabs>
          <w:tab w:val="left" w:pos="567"/>
        </w:tabs>
        <w:spacing w:after="0" w:line="480" w:lineRule="auto"/>
        <w:rPr>
          <w:rFonts w:ascii="Times New Roman" w:eastAsiaTheme="minorEastAsia" w:hAnsi="Times New Roman" w:cs="Times New Roman"/>
          <w:sz w:val="24"/>
          <w:szCs w:val="24"/>
          <w:lang w:val="id-ID"/>
        </w:rPr>
      </w:pPr>
    </w:p>
    <w:p w14:paraId="4937AE85" w14:textId="77777777" w:rsidR="00E666C9" w:rsidRPr="007200D4" w:rsidRDefault="00E666C9" w:rsidP="00E666C9">
      <w:pPr>
        <w:tabs>
          <w:tab w:val="left" w:pos="709"/>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sidRPr="007200D4">
        <w:rPr>
          <w:rFonts w:ascii="Cambria Math" w:eastAsiaTheme="minorEastAsia" w:hAnsi="Cambria Math" w:cs="Times New Roman"/>
          <w:i/>
          <w:sz w:val="24"/>
          <w:szCs w:val="24"/>
          <w:lang w:val="id-ID"/>
        </w:rPr>
        <w:br/>
      </w:r>
    </w:p>
    <w:p w14:paraId="782EF490" w14:textId="77777777" w:rsidR="00E666C9" w:rsidRPr="00CF484F" w:rsidRDefault="00E666C9" w:rsidP="00E666C9">
      <w:pPr>
        <w:pStyle w:val="ListParagraph"/>
        <w:tabs>
          <w:tab w:val="left" w:pos="5510"/>
        </w:tabs>
        <w:spacing w:after="0" w:line="480" w:lineRule="auto"/>
        <w:ind w:left="1146"/>
        <w:rPr>
          <w:rFonts w:ascii="Times New Roman" w:eastAsiaTheme="minorEastAsia" w:hAnsi="Times New Roman" w:cs="Times New Roman"/>
          <w:sz w:val="24"/>
          <w:szCs w:val="24"/>
          <w:lang w:val="id-ID"/>
        </w:rPr>
      </w:pPr>
    </w:p>
    <w:p w14:paraId="3C6926C2" w14:textId="77777777" w:rsidR="00E666C9" w:rsidRDefault="00E666C9" w:rsidP="00E666C9">
      <w:pPr>
        <w:pStyle w:val="ListParagraph"/>
        <w:tabs>
          <w:tab w:val="left" w:pos="5510"/>
        </w:tabs>
        <w:spacing w:line="480" w:lineRule="auto"/>
        <w:rPr>
          <w:rFonts w:ascii="Times New Roman" w:hAnsi="Times New Roman" w:cs="Times New Roman"/>
          <w:sz w:val="24"/>
          <w:szCs w:val="24"/>
          <w:lang w:val="id-ID"/>
        </w:rPr>
      </w:pPr>
    </w:p>
    <w:p w14:paraId="2900B06D" w14:textId="77777777" w:rsidR="00E666C9" w:rsidRDefault="00E666C9" w:rsidP="00E666C9">
      <w:pPr>
        <w:pStyle w:val="ListParagraph"/>
        <w:tabs>
          <w:tab w:val="left" w:pos="5510"/>
        </w:tabs>
        <w:spacing w:line="480" w:lineRule="auto"/>
        <w:rPr>
          <w:rFonts w:ascii="Times New Roman" w:hAnsi="Times New Roman" w:cs="Times New Roman"/>
          <w:sz w:val="24"/>
          <w:szCs w:val="24"/>
          <w:lang w:val="id-ID"/>
        </w:rPr>
      </w:pPr>
    </w:p>
    <w:p w14:paraId="1A7D182C" w14:textId="77777777" w:rsidR="00E666C9" w:rsidRPr="008B610C" w:rsidRDefault="00E666C9" w:rsidP="00E666C9">
      <w:pPr>
        <w:rPr>
          <w:lang w:val="id-ID"/>
        </w:rPr>
      </w:pPr>
    </w:p>
    <w:p w14:paraId="4C1509E7" w14:textId="77777777" w:rsidR="00E666C9" w:rsidRPr="008B610C" w:rsidRDefault="00E666C9" w:rsidP="00E666C9">
      <w:pPr>
        <w:rPr>
          <w:lang w:val="id-ID"/>
        </w:rPr>
      </w:pPr>
    </w:p>
    <w:p w14:paraId="5E29CC6A" w14:textId="77777777" w:rsidR="00E666C9" w:rsidRPr="008B610C" w:rsidRDefault="00E666C9" w:rsidP="00E666C9">
      <w:pPr>
        <w:rPr>
          <w:lang w:val="id-ID"/>
        </w:rPr>
      </w:pPr>
    </w:p>
    <w:p w14:paraId="6F3D9F61" w14:textId="77777777" w:rsidR="00E666C9" w:rsidRDefault="00E666C9" w:rsidP="00483491">
      <w:pPr>
        <w:spacing w:line="480" w:lineRule="auto"/>
        <w:ind w:firstLine="720"/>
        <w:rPr>
          <w:rFonts w:ascii="Times New Roman" w:hAnsi="Times New Roman" w:cs="Times New Roman"/>
          <w:b/>
          <w:bCs/>
          <w:sz w:val="24"/>
          <w:szCs w:val="24"/>
          <w:lang w:val="id-ID"/>
        </w:rPr>
        <w:sectPr w:rsidR="00E666C9" w:rsidSect="00E94BC8">
          <w:pgSz w:w="11906" w:h="16838" w:code="9"/>
          <w:pgMar w:top="1701" w:right="1701" w:bottom="1701" w:left="2268" w:header="720" w:footer="720" w:gutter="0"/>
          <w:cols w:space="720"/>
          <w:docGrid w:linePitch="360"/>
        </w:sectPr>
      </w:pPr>
    </w:p>
    <w:p w14:paraId="184D212C" w14:textId="4A4BCE8F" w:rsidR="00E666C9" w:rsidRPr="00C50AD4" w:rsidRDefault="00E666C9" w:rsidP="00C50AD4">
      <w:pPr>
        <w:pStyle w:val="Heading1"/>
        <w:spacing w:after="240" w:line="240" w:lineRule="auto"/>
        <w:ind w:left="1560" w:hanging="1560"/>
        <w:jc w:val="both"/>
        <w:rPr>
          <w:rFonts w:asciiTheme="majorBidi" w:hAnsiTheme="majorBidi"/>
          <w:color w:val="auto"/>
          <w:sz w:val="24"/>
          <w:szCs w:val="24"/>
          <w:lang w:val="id-ID"/>
        </w:rPr>
      </w:pPr>
      <w:bookmarkStart w:id="1572" w:name="_Toc171895507"/>
      <w:bookmarkStart w:id="1573" w:name="_Toc172151695"/>
      <w:bookmarkStart w:id="1574" w:name="_Toc174295717"/>
      <w:bookmarkStart w:id="1575" w:name="_Toc176206127"/>
      <w:bookmarkStart w:id="1576" w:name="_Toc176999104"/>
      <w:bookmarkStart w:id="1577" w:name="_Toc177923269"/>
      <w:bookmarkStart w:id="1578" w:name="_Toc183439288"/>
      <w:r w:rsidRPr="00C50AD4">
        <w:rPr>
          <w:rFonts w:asciiTheme="majorBidi" w:hAnsiTheme="majorBidi"/>
          <w:b/>
          <w:bCs/>
          <w:color w:val="auto"/>
          <w:sz w:val="24"/>
          <w:szCs w:val="24"/>
          <w:lang w:val="id-ID"/>
        </w:rPr>
        <w:t xml:space="preserve">Lampiran </w:t>
      </w:r>
      <w:r w:rsidR="003704F2">
        <w:rPr>
          <w:rFonts w:asciiTheme="majorBidi" w:hAnsiTheme="majorBidi"/>
          <w:b/>
          <w:bCs/>
          <w:color w:val="auto"/>
          <w:sz w:val="24"/>
          <w:szCs w:val="24"/>
          <w:lang w:val="id-ID"/>
        </w:rPr>
        <w:t>24</w:t>
      </w:r>
      <w:r w:rsidRPr="00C50AD4">
        <w:rPr>
          <w:rFonts w:asciiTheme="majorBidi" w:hAnsiTheme="majorBidi"/>
          <w:b/>
          <w:bCs/>
          <w:color w:val="auto"/>
          <w:sz w:val="24"/>
          <w:szCs w:val="24"/>
          <w:lang w:val="id-ID"/>
        </w:rPr>
        <w:t xml:space="preserve">. </w:t>
      </w:r>
      <w:r w:rsidR="00040BA0">
        <w:rPr>
          <w:rFonts w:asciiTheme="majorBidi" w:hAnsiTheme="majorBidi"/>
          <w:b/>
          <w:bCs/>
          <w:color w:val="auto"/>
          <w:sz w:val="24"/>
          <w:szCs w:val="24"/>
          <w:lang w:val="id-ID"/>
        </w:rPr>
        <w:t xml:space="preserve"> </w:t>
      </w:r>
      <w:r w:rsidRPr="00C50AD4">
        <w:rPr>
          <w:rFonts w:asciiTheme="majorBidi" w:hAnsiTheme="majorBidi"/>
          <w:color w:val="auto"/>
          <w:sz w:val="24"/>
          <w:szCs w:val="24"/>
          <w:lang w:val="id-ID"/>
        </w:rPr>
        <w:t xml:space="preserve">Perhitungan Pembuatan Larutan Penentuan SPF Sediaan Pelembab </w:t>
      </w:r>
      <w:r w:rsidR="005A66FC" w:rsidRPr="00C50AD4">
        <w:rPr>
          <w:rFonts w:asciiTheme="majorBidi" w:hAnsiTheme="majorBidi"/>
          <w:color w:val="auto"/>
          <w:sz w:val="24"/>
          <w:szCs w:val="24"/>
          <w:lang w:val="id-ID"/>
        </w:rPr>
        <w:t xml:space="preserve">     </w:t>
      </w:r>
      <w:r w:rsidRPr="00C50AD4">
        <w:rPr>
          <w:rFonts w:asciiTheme="majorBidi" w:hAnsiTheme="majorBidi"/>
          <w:color w:val="auto"/>
          <w:sz w:val="24"/>
          <w:szCs w:val="24"/>
          <w:lang w:val="id-ID"/>
        </w:rPr>
        <w:t xml:space="preserve">Bibir </w:t>
      </w:r>
      <w:r w:rsidRPr="00C50AD4">
        <w:rPr>
          <w:rFonts w:asciiTheme="majorBidi" w:eastAsiaTheme="minorEastAsia" w:hAnsiTheme="majorBidi"/>
          <w:color w:val="auto"/>
          <w:sz w:val="24"/>
          <w:szCs w:val="24"/>
          <w:lang w:val="id-ID"/>
        </w:rPr>
        <w:t>Ekstrak Etanol Daun Pucuk Merah</w:t>
      </w:r>
      <w:bookmarkEnd w:id="1572"/>
      <w:bookmarkEnd w:id="1573"/>
      <w:bookmarkEnd w:id="1574"/>
      <w:bookmarkEnd w:id="1575"/>
      <w:bookmarkEnd w:id="1576"/>
      <w:bookmarkEnd w:id="1577"/>
      <w:bookmarkEnd w:id="1578"/>
    </w:p>
    <w:p w14:paraId="61FE5B31" w14:textId="77777777" w:rsidR="00E666C9" w:rsidRDefault="00E666C9">
      <w:pPr>
        <w:pStyle w:val="ListParagraph"/>
        <w:numPr>
          <w:ilvl w:val="0"/>
          <w:numId w:val="53"/>
        </w:numPr>
        <w:tabs>
          <w:tab w:val="left" w:pos="536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Pembuatan LIB I 20.000 ppm </w:t>
      </w:r>
    </w:p>
    <w:p w14:paraId="75FD4834" w14:textId="77777777" w:rsidR="00E666C9" w:rsidRPr="009F5D40" w:rsidRDefault="00F41C2D" w:rsidP="00E666C9">
      <w:pPr>
        <w:pStyle w:val="ListParagraph"/>
        <w:tabs>
          <w:tab w:val="left" w:pos="5360"/>
        </w:tabs>
        <w:spacing w:line="480" w:lineRule="auto"/>
        <w:rPr>
          <w:rFonts w:ascii="Times New Roman"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 gr</m:t>
              </m:r>
            </m:num>
            <m:den>
              <m:r>
                <w:rPr>
                  <w:rFonts w:ascii="Cambria Math" w:hAnsi="Cambria Math" w:cs="Times New Roman"/>
                  <w:sz w:val="24"/>
                  <w:szCs w:val="24"/>
                  <w:lang w:val="id-ID"/>
                </w:rPr>
                <m:t>50 ml</m:t>
              </m:r>
            </m:den>
          </m:f>
          <m:r>
            <w:rPr>
              <w:rFonts w:ascii="Cambria Math" w:hAnsi="Cambria Math" w:cs="Times New Roman"/>
              <w:sz w:val="24"/>
              <w:szCs w:val="24"/>
              <w:lang w:val="id-ID"/>
            </w:rPr>
            <m:t xml:space="preserve"> x 1.000.000 =20.000 ppm</m:t>
          </m:r>
        </m:oMath>
      </m:oMathPara>
    </w:p>
    <w:p w14:paraId="10C7F831" w14:textId="77777777" w:rsidR="00E666C9" w:rsidRPr="009F5D40" w:rsidRDefault="00E666C9">
      <w:pPr>
        <w:pStyle w:val="ListParagraph"/>
        <w:numPr>
          <w:ilvl w:val="0"/>
          <w:numId w:val="53"/>
        </w:numPr>
        <w:tabs>
          <w:tab w:val="left" w:pos="536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Pengenceran untuk konsentrasi 3.000 ppm</w:t>
      </w:r>
    </w:p>
    <w:p w14:paraId="628928AB" w14:textId="2A46B3CC" w:rsidR="00E666C9" w:rsidRPr="00F51292" w:rsidRDefault="00F41C2D" w:rsidP="00F51292">
      <w:pPr>
        <w:spacing w:line="480" w:lineRule="auto"/>
        <w:ind w:left="709"/>
        <w:rPr>
          <w:rFonts w:ascii="Cambria Math" w:hAnsi="Cambria Math" w:cs="Times New Roman"/>
          <w:sz w:val="24"/>
          <w:szCs w:val="24"/>
          <w:lang w:val="id-ID"/>
          <w:oMath/>
        </w:rPr>
        <w:sectPr w:rsidR="00E666C9" w:rsidRPr="00F51292" w:rsidSect="00E666C9">
          <w:pgSz w:w="11906" w:h="16838" w:code="9"/>
          <w:pgMar w:top="1701" w:right="1701" w:bottom="1701" w:left="2268" w:header="720" w:footer="720" w:gutter="0"/>
          <w:cols w:space="720"/>
          <w:docGrid w:linePitch="360"/>
        </w:sect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3000 ppm</m:t>
              </m:r>
            </m:num>
            <m:den>
              <m:r>
                <w:rPr>
                  <w:rFonts w:ascii="Cambria Math" w:hAnsi="Cambria Math" w:cs="Times New Roman"/>
                  <w:sz w:val="24"/>
                  <w:szCs w:val="24"/>
                  <w:lang w:val="id-ID"/>
                </w:rPr>
                <m:t>20.000 ppm</m:t>
              </m:r>
            </m:den>
          </m:f>
          <m:r>
            <w:rPr>
              <w:rFonts w:ascii="Cambria Math" w:hAnsi="Cambria Math" w:cs="Times New Roman"/>
              <w:sz w:val="24"/>
              <w:szCs w:val="24"/>
              <w:lang w:val="id-ID"/>
            </w:rPr>
            <m:t xml:space="preserve"> x 50 ml = 7,5 ml</m:t>
          </m:r>
        </m:oMath>
      </m:oMathPara>
    </w:p>
    <w:p w14:paraId="22940652" w14:textId="0B7BC34B" w:rsidR="003704F2" w:rsidRPr="00040BA0" w:rsidRDefault="003704F2" w:rsidP="003704F2">
      <w:pPr>
        <w:pStyle w:val="Heading1"/>
        <w:ind w:left="1418" w:hanging="1418"/>
        <w:jc w:val="both"/>
        <w:rPr>
          <w:rFonts w:asciiTheme="majorBidi" w:hAnsiTheme="majorBidi"/>
          <w:color w:val="auto"/>
          <w:sz w:val="24"/>
          <w:szCs w:val="24"/>
          <w:lang w:val="id-ID"/>
        </w:rPr>
      </w:pPr>
      <w:bookmarkStart w:id="1579" w:name="_Toc171895508"/>
      <w:bookmarkStart w:id="1580" w:name="_Toc172151696"/>
      <w:bookmarkStart w:id="1581" w:name="_Toc174295718"/>
      <w:bookmarkStart w:id="1582" w:name="_Toc176206128"/>
      <w:bookmarkStart w:id="1583" w:name="_Toc176999105"/>
      <w:bookmarkStart w:id="1584" w:name="_Toc177923270"/>
      <w:bookmarkStart w:id="1585" w:name="_Toc183439289"/>
      <w:r w:rsidRPr="00040BA0">
        <w:rPr>
          <w:rFonts w:asciiTheme="majorBidi" w:hAnsiTheme="majorBidi"/>
          <w:b/>
          <w:bCs/>
          <w:color w:val="auto"/>
          <w:sz w:val="24"/>
          <w:szCs w:val="24"/>
          <w:lang w:val="id-ID"/>
        </w:rPr>
        <w:t xml:space="preserve">Lampiran </w:t>
      </w:r>
      <w:r>
        <w:rPr>
          <w:rFonts w:asciiTheme="majorBidi" w:hAnsiTheme="majorBidi"/>
          <w:b/>
          <w:bCs/>
          <w:color w:val="auto"/>
          <w:sz w:val="24"/>
          <w:szCs w:val="24"/>
          <w:lang w:val="id-ID"/>
        </w:rPr>
        <w:t>25</w:t>
      </w:r>
      <w:r w:rsidRPr="00040BA0">
        <w:rPr>
          <w:rFonts w:asciiTheme="majorBidi" w:hAnsiTheme="majorBidi"/>
          <w:b/>
          <w:bCs/>
          <w:color w:val="auto"/>
          <w:sz w:val="24"/>
          <w:szCs w:val="24"/>
          <w:lang w:val="id-ID"/>
        </w:rPr>
        <w:t xml:space="preserve">. </w:t>
      </w:r>
      <w:r w:rsidRPr="00040BA0">
        <w:rPr>
          <w:rFonts w:asciiTheme="majorBidi" w:hAnsiTheme="majorBidi"/>
          <w:color w:val="auto"/>
          <w:sz w:val="24"/>
          <w:szCs w:val="24"/>
          <w:lang w:val="id-ID"/>
        </w:rPr>
        <w:t xml:space="preserve"> Data Hasil SPF Sediaan Pelembab Bibir Ekstrak Etanol Daun Pucuk Merah</w:t>
      </w:r>
      <w:bookmarkEnd w:id="1579"/>
      <w:bookmarkEnd w:id="1580"/>
      <w:bookmarkEnd w:id="1581"/>
      <w:bookmarkEnd w:id="1582"/>
      <w:bookmarkEnd w:id="1583"/>
      <w:bookmarkEnd w:id="1584"/>
      <w:bookmarkEnd w:id="1585"/>
    </w:p>
    <w:p w14:paraId="23C33B60" w14:textId="77777777" w:rsidR="003704F2" w:rsidRDefault="003704F2" w:rsidP="003704F2">
      <w:pPr>
        <w:ind w:left="1276" w:hanging="1702"/>
        <w:rPr>
          <w:rFonts w:ascii="Times New Roman" w:hAnsi="Times New Roman" w:cs="Times New Roman"/>
          <w:b/>
          <w:bCs/>
          <w:sz w:val="24"/>
          <w:szCs w:val="24"/>
          <w:lang w:val="id-ID"/>
        </w:rPr>
      </w:pPr>
      <w:r>
        <w:rPr>
          <w:rFonts w:ascii="Times New Roman" w:hAnsi="Times New Roman" w:cs="Times New Roman"/>
          <w:b/>
          <w:bCs/>
          <w:noProof/>
          <w:sz w:val="24"/>
          <w:szCs w:val="24"/>
        </w:rPr>
        <w:drawing>
          <wp:inline distT="0" distB="0" distL="0" distR="0" wp14:anchorId="39E1A7C2" wp14:editId="20ED8F86">
            <wp:extent cx="5787140" cy="2836333"/>
            <wp:effectExtent l="0" t="0" r="4445" b="2540"/>
            <wp:docPr id="36317253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72531" name="Picture 363172531"/>
                    <pic:cNvPicPr/>
                  </pic:nvPicPr>
                  <pic:blipFill>
                    <a:blip r:embed="rId130">
                      <a:extLst>
                        <a:ext uri="{28A0092B-C50C-407E-A947-70E740481C1C}">
                          <a14:useLocalDpi xmlns:a14="http://schemas.microsoft.com/office/drawing/2010/main" val="0"/>
                        </a:ext>
                      </a:extLst>
                    </a:blip>
                    <a:stretch>
                      <a:fillRect/>
                    </a:stretch>
                  </pic:blipFill>
                  <pic:spPr>
                    <a:xfrm>
                      <a:off x="0" y="0"/>
                      <a:ext cx="5799943" cy="2842608"/>
                    </a:xfrm>
                    <a:prstGeom prst="rect">
                      <a:avLst/>
                    </a:prstGeom>
                  </pic:spPr>
                </pic:pic>
              </a:graphicData>
            </a:graphic>
          </wp:inline>
        </w:drawing>
      </w:r>
    </w:p>
    <w:p w14:paraId="13C9A593" w14:textId="77777777" w:rsidR="003704F2" w:rsidRPr="00E666C9" w:rsidRDefault="003704F2" w:rsidP="003704F2">
      <w:pPr>
        <w:rPr>
          <w:rFonts w:ascii="Times New Roman" w:hAnsi="Times New Roman" w:cs="Times New Roman"/>
          <w:sz w:val="24"/>
          <w:szCs w:val="24"/>
          <w:lang w:val="id-ID"/>
        </w:rPr>
        <w:sectPr w:rsidR="003704F2" w:rsidRPr="00E666C9" w:rsidSect="003704F2">
          <w:pgSz w:w="11906" w:h="16838" w:code="9"/>
          <w:pgMar w:top="1701" w:right="1701" w:bottom="1701" w:left="2268" w:header="720" w:footer="720" w:gutter="0"/>
          <w:cols w:space="720"/>
          <w:docGrid w:linePitch="360"/>
        </w:sectPr>
      </w:pPr>
    </w:p>
    <w:p w14:paraId="48262034" w14:textId="5EBDCB7A" w:rsidR="00E666C9" w:rsidRPr="00C50AD4" w:rsidRDefault="00E666C9" w:rsidP="00C50AD4">
      <w:pPr>
        <w:pStyle w:val="Heading1"/>
        <w:spacing w:after="240" w:line="240" w:lineRule="auto"/>
        <w:ind w:left="1560" w:hanging="1560"/>
        <w:jc w:val="both"/>
        <w:rPr>
          <w:rFonts w:asciiTheme="majorBidi" w:eastAsiaTheme="minorEastAsia" w:hAnsiTheme="majorBidi"/>
          <w:b/>
          <w:bCs/>
          <w:color w:val="auto"/>
          <w:sz w:val="24"/>
          <w:szCs w:val="24"/>
          <w:lang w:val="id-ID"/>
        </w:rPr>
      </w:pPr>
      <w:bookmarkStart w:id="1586" w:name="_Toc171895509"/>
      <w:bookmarkStart w:id="1587" w:name="_Toc172151697"/>
      <w:bookmarkStart w:id="1588" w:name="_Toc174295719"/>
      <w:bookmarkStart w:id="1589" w:name="_Toc176206129"/>
      <w:bookmarkStart w:id="1590" w:name="_Toc176999106"/>
      <w:bookmarkStart w:id="1591" w:name="_Toc177923271"/>
      <w:bookmarkStart w:id="1592" w:name="_Toc183439290"/>
      <w:r w:rsidRPr="00C50AD4">
        <w:rPr>
          <w:rFonts w:asciiTheme="majorBidi" w:eastAsiaTheme="minorEastAsia" w:hAnsiTheme="majorBidi"/>
          <w:b/>
          <w:bCs/>
          <w:color w:val="auto"/>
          <w:sz w:val="24"/>
          <w:szCs w:val="24"/>
          <w:lang w:val="id-ID"/>
        </w:rPr>
        <w:t xml:space="preserve">Lampiran </w:t>
      </w:r>
      <w:r w:rsidR="003704F2">
        <w:rPr>
          <w:rFonts w:asciiTheme="majorBidi" w:eastAsiaTheme="minorEastAsia" w:hAnsiTheme="majorBidi"/>
          <w:b/>
          <w:bCs/>
          <w:color w:val="auto"/>
          <w:sz w:val="24"/>
          <w:szCs w:val="24"/>
          <w:lang w:val="id-ID"/>
        </w:rPr>
        <w:t>26</w:t>
      </w:r>
      <w:r w:rsidRPr="00C50AD4">
        <w:rPr>
          <w:rFonts w:asciiTheme="majorBidi" w:eastAsiaTheme="minorEastAsia" w:hAnsiTheme="majorBidi"/>
          <w:b/>
          <w:bCs/>
          <w:color w:val="auto"/>
          <w:sz w:val="24"/>
          <w:szCs w:val="24"/>
          <w:lang w:val="id-ID"/>
        </w:rPr>
        <w:t xml:space="preserve">. </w:t>
      </w:r>
      <w:r w:rsidR="00040BA0">
        <w:rPr>
          <w:rFonts w:asciiTheme="majorBidi" w:eastAsiaTheme="minorEastAsia" w:hAnsiTheme="majorBidi"/>
          <w:b/>
          <w:bCs/>
          <w:color w:val="auto"/>
          <w:sz w:val="24"/>
          <w:szCs w:val="24"/>
          <w:lang w:val="id-ID"/>
        </w:rPr>
        <w:t xml:space="preserve">  </w:t>
      </w:r>
      <w:r w:rsidRPr="00C50AD4">
        <w:rPr>
          <w:rFonts w:asciiTheme="majorBidi" w:eastAsiaTheme="minorEastAsia" w:hAnsiTheme="majorBidi"/>
          <w:color w:val="auto"/>
          <w:sz w:val="24"/>
          <w:szCs w:val="24"/>
          <w:lang w:val="id-ID"/>
        </w:rPr>
        <w:t>Perhitungan Nilai SPF Sediaan Pelembab Bibir (</w:t>
      </w:r>
      <w:r w:rsidRPr="00C50AD4">
        <w:rPr>
          <w:rFonts w:asciiTheme="majorBidi" w:eastAsiaTheme="minorEastAsia" w:hAnsiTheme="majorBidi"/>
          <w:i/>
          <w:iCs/>
          <w:color w:val="auto"/>
          <w:sz w:val="24"/>
          <w:szCs w:val="24"/>
          <w:lang w:val="id-ID"/>
        </w:rPr>
        <w:t>Lip balm</w:t>
      </w:r>
      <w:r w:rsidRPr="00C50AD4">
        <w:rPr>
          <w:rFonts w:asciiTheme="majorBidi" w:eastAsiaTheme="minorEastAsia" w:hAnsiTheme="majorBidi"/>
          <w:color w:val="auto"/>
          <w:sz w:val="24"/>
          <w:szCs w:val="24"/>
          <w:lang w:val="id-ID"/>
        </w:rPr>
        <w:t>) Ekstrak Etanol Daun Pucuk Merah</w:t>
      </w:r>
      <w:bookmarkEnd w:id="1586"/>
      <w:bookmarkEnd w:id="1587"/>
      <w:bookmarkEnd w:id="1588"/>
      <w:bookmarkEnd w:id="1589"/>
      <w:bookmarkEnd w:id="1590"/>
      <w:bookmarkEnd w:id="1591"/>
      <w:bookmarkEnd w:id="1592"/>
    </w:p>
    <w:p w14:paraId="79AE433A" w14:textId="77777777" w:rsidR="00E666C9" w:rsidRPr="00900FA2" w:rsidRDefault="00E666C9">
      <w:pPr>
        <w:pStyle w:val="ListParagraph"/>
        <w:numPr>
          <w:ilvl w:val="0"/>
          <w:numId w:val="55"/>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F0 (</w:t>
      </w:r>
      <w:r w:rsidRPr="00900FA2">
        <w:rPr>
          <w:rFonts w:ascii="Times New Roman" w:eastAsiaTheme="minorEastAsia" w:hAnsi="Times New Roman" w:cs="Times New Roman"/>
          <w:sz w:val="24"/>
          <w:szCs w:val="24"/>
          <w:lang w:val="id-ID"/>
        </w:rPr>
        <w:t xml:space="preserve">Konsentrasi </w:t>
      </w:r>
      <w:r>
        <w:rPr>
          <w:rFonts w:ascii="Times New Roman" w:eastAsiaTheme="minorEastAsia" w:hAnsi="Times New Roman" w:cs="Times New Roman"/>
          <w:sz w:val="24"/>
          <w:szCs w:val="24"/>
          <w:lang w:val="id-ID"/>
        </w:rPr>
        <w:t xml:space="preserve">0%) </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E666C9" w14:paraId="20848919" w14:textId="77777777" w:rsidTr="006130BD">
        <w:tc>
          <w:tcPr>
            <w:tcW w:w="567" w:type="dxa"/>
            <w:vAlign w:val="center"/>
          </w:tcPr>
          <w:p w14:paraId="2D560E32" w14:textId="77777777" w:rsidR="00E666C9" w:rsidRPr="007200D4" w:rsidRDefault="00E666C9" w:rsidP="006130BD">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596B4D09"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047726F1"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6A1DA8C4"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0EE0506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4E795A2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E666C9" w14:paraId="627262F0" w14:textId="77777777" w:rsidTr="006130BD">
        <w:tc>
          <w:tcPr>
            <w:tcW w:w="567" w:type="dxa"/>
            <w:vAlign w:val="center"/>
          </w:tcPr>
          <w:p w14:paraId="178C526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7D414C52"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290</w:t>
            </w:r>
          </w:p>
        </w:tc>
        <w:tc>
          <w:tcPr>
            <w:tcW w:w="1652" w:type="dxa"/>
            <w:vAlign w:val="center"/>
          </w:tcPr>
          <w:p w14:paraId="4D19D402"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0,17</w:t>
            </w:r>
          </w:p>
        </w:tc>
        <w:tc>
          <w:tcPr>
            <w:tcW w:w="1467" w:type="dxa"/>
            <w:vAlign w:val="center"/>
          </w:tcPr>
          <w:p w14:paraId="72E7320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0,015</w:t>
            </w:r>
          </w:p>
        </w:tc>
        <w:tc>
          <w:tcPr>
            <w:tcW w:w="1701" w:type="dxa"/>
            <w:vAlign w:val="center"/>
          </w:tcPr>
          <w:p w14:paraId="2A78416B"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0,00255</w:t>
            </w:r>
          </w:p>
        </w:tc>
      </w:tr>
      <w:tr w:rsidR="00E666C9" w14:paraId="133325B6" w14:textId="77777777" w:rsidTr="006130BD">
        <w:tc>
          <w:tcPr>
            <w:tcW w:w="567" w:type="dxa"/>
            <w:vAlign w:val="center"/>
          </w:tcPr>
          <w:p w14:paraId="594A6C7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172F5AC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295</w:t>
            </w:r>
          </w:p>
        </w:tc>
        <w:tc>
          <w:tcPr>
            <w:tcW w:w="1652" w:type="dxa"/>
            <w:vAlign w:val="center"/>
          </w:tcPr>
          <w:p w14:paraId="0EB99C4C"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0,181666667</w:t>
            </w:r>
          </w:p>
        </w:tc>
        <w:tc>
          <w:tcPr>
            <w:tcW w:w="1467" w:type="dxa"/>
            <w:vAlign w:val="center"/>
          </w:tcPr>
          <w:p w14:paraId="01ADBE9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0,0817</w:t>
            </w:r>
          </w:p>
        </w:tc>
        <w:tc>
          <w:tcPr>
            <w:tcW w:w="1701" w:type="dxa"/>
            <w:vAlign w:val="center"/>
          </w:tcPr>
          <w:p w14:paraId="01757C6D"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0,014842167</w:t>
            </w:r>
          </w:p>
        </w:tc>
      </w:tr>
      <w:tr w:rsidR="00E666C9" w14:paraId="35BABF9A" w14:textId="77777777" w:rsidTr="006130BD">
        <w:tc>
          <w:tcPr>
            <w:tcW w:w="567" w:type="dxa"/>
            <w:vAlign w:val="center"/>
          </w:tcPr>
          <w:p w14:paraId="2C3A85DD"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5C2E325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300</w:t>
            </w:r>
          </w:p>
        </w:tc>
        <w:tc>
          <w:tcPr>
            <w:tcW w:w="1652" w:type="dxa"/>
            <w:vAlign w:val="center"/>
          </w:tcPr>
          <w:p w14:paraId="734D91A9"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0,170666667</w:t>
            </w:r>
          </w:p>
        </w:tc>
        <w:tc>
          <w:tcPr>
            <w:tcW w:w="1467" w:type="dxa"/>
            <w:vAlign w:val="center"/>
          </w:tcPr>
          <w:p w14:paraId="01D9F5BD"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0,2874</w:t>
            </w:r>
          </w:p>
        </w:tc>
        <w:tc>
          <w:tcPr>
            <w:tcW w:w="1701" w:type="dxa"/>
            <w:vAlign w:val="center"/>
          </w:tcPr>
          <w:p w14:paraId="21B4F228"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0,0490496</w:t>
            </w:r>
          </w:p>
        </w:tc>
      </w:tr>
      <w:tr w:rsidR="00E666C9" w14:paraId="60FAAA15" w14:textId="77777777" w:rsidTr="006130BD">
        <w:tc>
          <w:tcPr>
            <w:tcW w:w="567" w:type="dxa"/>
            <w:vAlign w:val="center"/>
          </w:tcPr>
          <w:p w14:paraId="585543F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5A1D76C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305</w:t>
            </w:r>
          </w:p>
        </w:tc>
        <w:tc>
          <w:tcPr>
            <w:tcW w:w="1652" w:type="dxa"/>
            <w:vAlign w:val="center"/>
          </w:tcPr>
          <w:p w14:paraId="3763A46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0,156333333</w:t>
            </w:r>
          </w:p>
        </w:tc>
        <w:tc>
          <w:tcPr>
            <w:tcW w:w="1467" w:type="dxa"/>
            <w:vAlign w:val="center"/>
          </w:tcPr>
          <w:p w14:paraId="04A644DB"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0,3278</w:t>
            </w:r>
          </w:p>
        </w:tc>
        <w:tc>
          <w:tcPr>
            <w:tcW w:w="1701" w:type="dxa"/>
            <w:vAlign w:val="center"/>
          </w:tcPr>
          <w:p w14:paraId="79AC45B2"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0,051246067</w:t>
            </w:r>
          </w:p>
        </w:tc>
      </w:tr>
      <w:tr w:rsidR="00E666C9" w14:paraId="45EA0D0E" w14:textId="77777777" w:rsidTr="006130BD">
        <w:tc>
          <w:tcPr>
            <w:tcW w:w="567" w:type="dxa"/>
            <w:vAlign w:val="center"/>
          </w:tcPr>
          <w:p w14:paraId="0B5BE18A"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5EE832EA"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310</w:t>
            </w:r>
          </w:p>
        </w:tc>
        <w:tc>
          <w:tcPr>
            <w:tcW w:w="1652" w:type="dxa"/>
            <w:vAlign w:val="center"/>
          </w:tcPr>
          <w:p w14:paraId="0CF6154D"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0,145</w:t>
            </w:r>
          </w:p>
        </w:tc>
        <w:tc>
          <w:tcPr>
            <w:tcW w:w="1467" w:type="dxa"/>
            <w:vAlign w:val="center"/>
          </w:tcPr>
          <w:p w14:paraId="579BD9BA"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0,1864</w:t>
            </w:r>
          </w:p>
        </w:tc>
        <w:tc>
          <w:tcPr>
            <w:tcW w:w="1701" w:type="dxa"/>
            <w:vAlign w:val="center"/>
          </w:tcPr>
          <w:p w14:paraId="10FC9B9A"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0,027028</w:t>
            </w:r>
          </w:p>
        </w:tc>
      </w:tr>
      <w:tr w:rsidR="00E666C9" w14:paraId="4EE1257C" w14:textId="77777777" w:rsidTr="006130BD">
        <w:tc>
          <w:tcPr>
            <w:tcW w:w="567" w:type="dxa"/>
            <w:vAlign w:val="center"/>
          </w:tcPr>
          <w:p w14:paraId="3F03AF1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0B602F57"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315</w:t>
            </w:r>
          </w:p>
        </w:tc>
        <w:tc>
          <w:tcPr>
            <w:tcW w:w="1652" w:type="dxa"/>
            <w:vAlign w:val="center"/>
          </w:tcPr>
          <w:p w14:paraId="0404E25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0,255</w:t>
            </w:r>
          </w:p>
        </w:tc>
        <w:tc>
          <w:tcPr>
            <w:tcW w:w="1467" w:type="dxa"/>
            <w:vAlign w:val="center"/>
          </w:tcPr>
          <w:p w14:paraId="4A6CE7BF"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0,0839</w:t>
            </w:r>
          </w:p>
        </w:tc>
        <w:tc>
          <w:tcPr>
            <w:tcW w:w="1701" w:type="dxa"/>
            <w:vAlign w:val="center"/>
          </w:tcPr>
          <w:p w14:paraId="4F035BAF"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0,0213945</w:t>
            </w:r>
          </w:p>
        </w:tc>
      </w:tr>
      <w:tr w:rsidR="00E666C9" w14:paraId="5B2A4AEE" w14:textId="77777777" w:rsidTr="006130BD">
        <w:tc>
          <w:tcPr>
            <w:tcW w:w="567" w:type="dxa"/>
            <w:vAlign w:val="center"/>
          </w:tcPr>
          <w:p w14:paraId="2E67E8E1"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635DC99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320</w:t>
            </w:r>
          </w:p>
        </w:tc>
        <w:tc>
          <w:tcPr>
            <w:tcW w:w="1652" w:type="dxa"/>
            <w:vAlign w:val="center"/>
          </w:tcPr>
          <w:p w14:paraId="200C8FFC"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0,098</w:t>
            </w:r>
          </w:p>
        </w:tc>
        <w:tc>
          <w:tcPr>
            <w:tcW w:w="1467" w:type="dxa"/>
            <w:vAlign w:val="center"/>
          </w:tcPr>
          <w:p w14:paraId="1CFC8B5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0,018</w:t>
            </w:r>
          </w:p>
        </w:tc>
        <w:tc>
          <w:tcPr>
            <w:tcW w:w="1701" w:type="dxa"/>
            <w:vAlign w:val="center"/>
          </w:tcPr>
          <w:p w14:paraId="1F7B604E"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0,001764</w:t>
            </w:r>
          </w:p>
        </w:tc>
      </w:tr>
      <w:tr w:rsidR="00E666C9" w14:paraId="66CE5310" w14:textId="77777777" w:rsidTr="006130BD">
        <w:tc>
          <w:tcPr>
            <w:tcW w:w="567" w:type="dxa"/>
            <w:vAlign w:val="center"/>
          </w:tcPr>
          <w:p w14:paraId="008967F4"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3265A6CD" w14:textId="77777777" w:rsidR="00E666C9" w:rsidRDefault="00F41C2D" w:rsidP="006130BD">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00BCD1EE" w14:textId="77777777" w:rsidR="00E666C9" w:rsidRPr="00B10EDB"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0,167874333</w:t>
            </w:r>
          </w:p>
        </w:tc>
      </w:tr>
    </w:tbl>
    <w:p w14:paraId="14558CD5" w14:textId="77777777" w:rsidR="00E666C9" w:rsidRDefault="00E666C9" w:rsidP="00E666C9">
      <w:pPr>
        <w:tabs>
          <w:tab w:val="left" w:pos="5510"/>
        </w:tabs>
        <w:spacing w:after="0" w:line="480" w:lineRule="auto"/>
        <w:rPr>
          <w:rFonts w:ascii="Times New Roman" w:eastAsiaTheme="minorEastAsia" w:hAnsi="Times New Roman" w:cs="Times New Roman"/>
          <w:sz w:val="24"/>
          <w:szCs w:val="24"/>
          <w:lang w:val="id-ID"/>
        </w:rPr>
      </w:pPr>
    </w:p>
    <w:p w14:paraId="31087FF3" w14:textId="77777777" w:rsidR="00E666C9" w:rsidRDefault="00E666C9" w:rsidP="00E666C9">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2E216C70" w14:textId="77777777" w:rsidR="00E666C9" w:rsidRPr="00B10EDB"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10 x 0,1678</w:t>
      </w:r>
    </w:p>
    <w:p w14:paraId="5349D263" w14:textId="77777777" w:rsidR="00E666C9"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w:t>
      </w:r>
      <w:r>
        <w:rPr>
          <w:rFonts w:ascii="Times New Roman" w:eastAsia="Times New Roman" w:hAnsi="Times New Roman" w:cs="Times New Roman"/>
          <w:color w:val="000000"/>
          <w:kern w:val="0"/>
          <w14:ligatures w14:val="none"/>
        </w:rPr>
        <w:t>1,678</w:t>
      </w:r>
    </w:p>
    <w:p w14:paraId="521907AA" w14:textId="77777777" w:rsidR="00E666C9" w:rsidRPr="00B10EDB" w:rsidRDefault="00E666C9">
      <w:pPr>
        <w:pStyle w:val="ListParagraph"/>
        <w:numPr>
          <w:ilvl w:val="0"/>
          <w:numId w:val="55"/>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F1 (</w:t>
      </w:r>
      <w:r w:rsidRPr="00B10EDB">
        <w:rPr>
          <w:rFonts w:ascii="Times New Roman" w:eastAsiaTheme="minorEastAsia" w:hAnsi="Times New Roman" w:cs="Times New Roman"/>
          <w:sz w:val="24"/>
          <w:szCs w:val="24"/>
          <w:lang w:val="id-ID"/>
        </w:rPr>
        <w:t xml:space="preserve">Konsentrasi </w:t>
      </w:r>
      <w:r>
        <w:rPr>
          <w:rFonts w:ascii="Times New Roman" w:eastAsiaTheme="minorEastAsia" w:hAnsi="Times New Roman" w:cs="Times New Roman"/>
          <w:sz w:val="24"/>
          <w:szCs w:val="24"/>
          <w:lang w:val="id-ID"/>
        </w:rPr>
        <w:t>5%)</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E666C9" w14:paraId="6E6A13F2" w14:textId="77777777" w:rsidTr="006130BD">
        <w:tc>
          <w:tcPr>
            <w:tcW w:w="567" w:type="dxa"/>
            <w:vAlign w:val="center"/>
          </w:tcPr>
          <w:p w14:paraId="2547ED96" w14:textId="77777777" w:rsidR="00E666C9" w:rsidRPr="007200D4" w:rsidRDefault="00E666C9" w:rsidP="006130BD">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53724B6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62C30222"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6E35C524"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1FD8DA69"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5D3FAA0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E666C9" w14:paraId="3897B94D" w14:textId="77777777" w:rsidTr="006130BD">
        <w:tc>
          <w:tcPr>
            <w:tcW w:w="567" w:type="dxa"/>
            <w:vAlign w:val="center"/>
          </w:tcPr>
          <w:p w14:paraId="768C2977"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7A1FB27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290</w:t>
            </w:r>
          </w:p>
        </w:tc>
        <w:tc>
          <w:tcPr>
            <w:tcW w:w="1652" w:type="dxa"/>
            <w:vAlign w:val="center"/>
          </w:tcPr>
          <w:p w14:paraId="2D0F53C8"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0,62</w:t>
            </w:r>
          </w:p>
        </w:tc>
        <w:tc>
          <w:tcPr>
            <w:tcW w:w="1467" w:type="dxa"/>
            <w:vAlign w:val="center"/>
          </w:tcPr>
          <w:p w14:paraId="400DE890"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0,015</w:t>
            </w:r>
          </w:p>
        </w:tc>
        <w:tc>
          <w:tcPr>
            <w:tcW w:w="1701" w:type="dxa"/>
            <w:vAlign w:val="center"/>
          </w:tcPr>
          <w:p w14:paraId="709FAC09"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0,0093</w:t>
            </w:r>
          </w:p>
        </w:tc>
      </w:tr>
      <w:tr w:rsidR="00E666C9" w14:paraId="65E239F7" w14:textId="77777777" w:rsidTr="006130BD">
        <w:tc>
          <w:tcPr>
            <w:tcW w:w="567" w:type="dxa"/>
            <w:vAlign w:val="center"/>
          </w:tcPr>
          <w:p w14:paraId="2FAC8555"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0883D6D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295</w:t>
            </w:r>
          </w:p>
        </w:tc>
        <w:tc>
          <w:tcPr>
            <w:tcW w:w="1652" w:type="dxa"/>
            <w:vAlign w:val="center"/>
          </w:tcPr>
          <w:p w14:paraId="44D68C9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0,723</w:t>
            </w:r>
          </w:p>
        </w:tc>
        <w:tc>
          <w:tcPr>
            <w:tcW w:w="1467" w:type="dxa"/>
            <w:vAlign w:val="center"/>
          </w:tcPr>
          <w:p w14:paraId="75DD42F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0,0817</w:t>
            </w:r>
          </w:p>
        </w:tc>
        <w:tc>
          <w:tcPr>
            <w:tcW w:w="1701" w:type="dxa"/>
            <w:vAlign w:val="center"/>
          </w:tcPr>
          <w:p w14:paraId="445E0492"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0,0590691</w:t>
            </w:r>
          </w:p>
        </w:tc>
      </w:tr>
      <w:tr w:rsidR="00E666C9" w14:paraId="33E48314" w14:textId="77777777" w:rsidTr="006130BD">
        <w:tc>
          <w:tcPr>
            <w:tcW w:w="567" w:type="dxa"/>
            <w:vAlign w:val="center"/>
          </w:tcPr>
          <w:p w14:paraId="32D6AC45"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709BB059"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300</w:t>
            </w:r>
          </w:p>
        </w:tc>
        <w:tc>
          <w:tcPr>
            <w:tcW w:w="1652" w:type="dxa"/>
            <w:vAlign w:val="center"/>
          </w:tcPr>
          <w:p w14:paraId="1FC94C02"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0,684666667</w:t>
            </w:r>
          </w:p>
        </w:tc>
        <w:tc>
          <w:tcPr>
            <w:tcW w:w="1467" w:type="dxa"/>
            <w:vAlign w:val="center"/>
          </w:tcPr>
          <w:p w14:paraId="08759E0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0,2874</w:t>
            </w:r>
          </w:p>
        </w:tc>
        <w:tc>
          <w:tcPr>
            <w:tcW w:w="1701" w:type="dxa"/>
            <w:vAlign w:val="center"/>
          </w:tcPr>
          <w:p w14:paraId="233B4576"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0,1967732</w:t>
            </w:r>
          </w:p>
        </w:tc>
      </w:tr>
      <w:tr w:rsidR="00E666C9" w14:paraId="3B24400F" w14:textId="77777777" w:rsidTr="006130BD">
        <w:tc>
          <w:tcPr>
            <w:tcW w:w="567" w:type="dxa"/>
            <w:vAlign w:val="center"/>
          </w:tcPr>
          <w:p w14:paraId="60856D7B"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79C5F20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305</w:t>
            </w:r>
          </w:p>
        </w:tc>
        <w:tc>
          <w:tcPr>
            <w:tcW w:w="1652" w:type="dxa"/>
            <w:vAlign w:val="center"/>
          </w:tcPr>
          <w:p w14:paraId="39E206E7"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0,623</w:t>
            </w:r>
          </w:p>
        </w:tc>
        <w:tc>
          <w:tcPr>
            <w:tcW w:w="1467" w:type="dxa"/>
            <w:vAlign w:val="center"/>
          </w:tcPr>
          <w:p w14:paraId="2F2F8D2F"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0,3278</w:t>
            </w:r>
          </w:p>
        </w:tc>
        <w:tc>
          <w:tcPr>
            <w:tcW w:w="1701" w:type="dxa"/>
            <w:vAlign w:val="center"/>
          </w:tcPr>
          <w:p w14:paraId="4E47FF9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0,2042194</w:t>
            </w:r>
          </w:p>
        </w:tc>
      </w:tr>
      <w:tr w:rsidR="00E666C9" w14:paraId="399595F3" w14:textId="77777777" w:rsidTr="006130BD">
        <w:tc>
          <w:tcPr>
            <w:tcW w:w="567" w:type="dxa"/>
            <w:vAlign w:val="center"/>
          </w:tcPr>
          <w:p w14:paraId="78BA45E1"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1D17BF0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310</w:t>
            </w:r>
          </w:p>
        </w:tc>
        <w:tc>
          <w:tcPr>
            <w:tcW w:w="1652" w:type="dxa"/>
            <w:vAlign w:val="center"/>
          </w:tcPr>
          <w:p w14:paraId="3309285F"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0,568666667</w:t>
            </w:r>
          </w:p>
        </w:tc>
        <w:tc>
          <w:tcPr>
            <w:tcW w:w="1467" w:type="dxa"/>
            <w:vAlign w:val="center"/>
          </w:tcPr>
          <w:p w14:paraId="015E8567"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0,1864</w:t>
            </w:r>
          </w:p>
        </w:tc>
        <w:tc>
          <w:tcPr>
            <w:tcW w:w="1701" w:type="dxa"/>
            <w:vAlign w:val="center"/>
          </w:tcPr>
          <w:p w14:paraId="22307F6F"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0,105999467</w:t>
            </w:r>
          </w:p>
        </w:tc>
      </w:tr>
      <w:tr w:rsidR="00E666C9" w14:paraId="4F3CEA2C" w14:textId="77777777" w:rsidTr="006130BD">
        <w:tc>
          <w:tcPr>
            <w:tcW w:w="567" w:type="dxa"/>
            <w:vAlign w:val="center"/>
          </w:tcPr>
          <w:p w14:paraId="3AA65B57"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1B0AE27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315</w:t>
            </w:r>
          </w:p>
        </w:tc>
        <w:tc>
          <w:tcPr>
            <w:tcW w:w="1652" w:type="dxa"/>
            <w:vAlign w:val="center"/>
          </w:tcPr>
          <w:p w14:paraId="0B9F8CA3"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0,513</w:t>
            </w:r>
          </w:p>
        </w:tc>
        <w:tc>
          <w:tcPr>
            <w:tcW w:w="1467" w:type="dxa"/>
            <w:vAlign w:val="center"/>
          </w:tcPr>
          <w:p w14:paraId="02E2F7A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0,0839</w:t>
            </w:r>
          </w:p>
        </w:tc>
        <w:tc>
          <w:tcPr>
            <w:tcW w:w="1701" w:type="dxa"/>
            <w:vAlign w:val="center"/>
          </w:tcPr>
          <w:p w14:paraId="58444CA3"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0,0430407</w:t>
            </w:r>
          </w:p>
        </w:tc>
      </w:tr>
      <w:tr w:rsidR="00E666C9" w14:paraId="02286FD8" w14:textId="77777777" w:rsidTr="006130BD">
        <w:tc>
          <w:tcPr>
            <w:tcW w:w="567" w:type="dxa"/>
            <w:vAlign w:val="center"/>
          </w:tcPr>
          <w:p w14:paraId="6EF08C79"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1D49ECC7"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320</w:t>
            </w:r>
          </w:p>
        </w:tc>
        <w:tc>
          <w:tcPr>
            <w:tcW w:w="1652" w:type="dxa"/>
            <w:vAlign w:val="center"/>
          </w:tcPr>
          <w:p w14:paraId="380D5AA5"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0,459</w:t>
            </w:r>
          </w:p>
        </w:tc>
        <w:tc>
          <w:tcPr>
            <w:tcW w:w="1467" w:type="dxa"/>
            <w:vAlign w:val="center"/>
          </w:tcPr>
          <w:p w14:paraId="735B494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hAnsi="Times New Roman" w:cs="Times New Roman"/>
                <w:color w:val="000000"/>
                <w:sz w:val="24"/>
                <w:szCs w:val="24"/>
              </w:rPr>
              <w:t>0,018</w:t>
            </w:r>
          </w:p>
        </w:tc>
        <w:tc>
          <w:tcPr>
            <w:tcW w:w="1701" w:type="dxa"/>
            <w:vAlign w:val="center"/>
          </w:tcPr>
          <w:p w14:paraId="1017F54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0,008262</w:t>
            </w:r>
          </w:p>
        </w:tc>
      </w:tr>
      <w:tr w:rsidR="00E666C9" w14:paraId="5C39EFB3" w14:textId="77777777" w:rsidTr="006130BD">
        <w:tc>
          <w:tcPr>
            <w:tcW w:w="567" w:type="dxa"/>
            <w:vAlign w:val="center"/>
          </w:tcPr>
          <w:p w14:paraId="645771E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09B9B338" w14:textId="77777777" w:rsidR="00E666C9" w:rsidRPr="00FE284E" w:rsidRDefault="00F41C2D" w:rsidP="006130BD">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341D1EF8" w14:textId="77777777" w:rsidR="00E666C9" w:rsidRPr="00FE284E" w:rsidRDefault="00E666C9" w:rsidP="006130BD">
            <w:pPr>
              <w:jc w:val="center"/>
              <w:rPr>
                <w:rFonts w:ascii="Times New Roman" w:hAnsi="Times New Roman" w:cs="Times New Roman"/>
                <w:color w:val="000000"/>
                <w:sz w:val="24"/>
                <w:szCs w:val="24"/>
              </w:rPr>
            </w:pPr>
            <w:r>
              <w:rPr>
                <w:rFonts w:ascii="Times New Roman" w:hAnsi="Times New Roman" w:cs="Times New Roman"/>
                <w:color w:val="000000"/>
                <w:sz w:val="24"/>
                <w:szCs w:val="24"/>
              </w:rPr>
              <w:t>0,626663867</w:t>
            </w:r>
          </w:p>
        </w:tc>
      </w:tr>
    </w:tbl>
    <w:p w14:paraId="35AD9D8A" w14:textId="77777777" w:rsidR="00E666C9" w:rsidRDefault="00E666C9" w:rsidP="00E666C9">
      <w:pPr>
        <w:tabs>
          <w:tab w:val="left" w:pos="5510"/>
        </w:tabs>
        <w:spacing w:after="0" w:line="480" w:lineRule="auto"/>
        <w:rPr>
          <w:rFonts w:ascii="Times New Roman" w:eastAsiaTheme="minorEastAsia" w:hAnsi="Times New Roman" w:cs="Times New Roman"/>
          <w:sz w:val="24"/>
          <w:szCs w:val="24"/>
          <w:lang w:val="id-ID"/>
        </w:rPr>
      </w:pPr>
    </w:p>
    <w:p w14:paraId="6081861B" w14:textId="77777777" w:rsidR="00E666C9" w:rsidRDefault="00E666C9" w:rsidP="00E666C9">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6402A4E1" w14:textId="77777777" w:rsidR="00E666C9" w:rsidRPr="00B10EDB"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10 x 0,6266</w:t>
      </w:r>
    </w:p>
    <w:p w14:paraId="547C3B3B" w14:textId="77777777" w:rsidR="00E666C9" w:rsidRPr="00B10EDB"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w:t>
      </w:r>
      <w:r>
        <w:rPr>
          <w:rFonts w:ascii="Times New Roman" w:hAnsi="Times New Roman" w:cs="Times New Roman"/>
          <w:color w:val="000000"/>
          <w:sz w:val="24"/>
          <w:szCs w:val="24"/>
        </w:rPr>
        <w:t>6,266</w:t>
      </w:r>
    </w:p>
    <w:p w14:paraId="3CF92B10" w14:textId="77777777" w:rsidR="00E666C9" w:rsidRPr="00B10EDB" w:rsidRDefault="00E666C9" w:rsidP="00E666C9">
      <w:pPr>
        <w:rPr>
          <w:rFonts w:ascii="Times New Roman" w:eastAsia="Times New Roman" w:hAnsi="Times New Roman" w:cs="Times New Roman"/>
          <w:color w:val="000000"/>
          <w:kern w:val="0"/>
          <w14:ligatures w14:val="none"/>
        </w:rPr>
      </w:pPr>
    </w:p>
    <w:p w14:paraId="1C182218" w14:textId="77777777" w:rsidR="00E666C9" w:rsidRDefault="00E666C9" w:rsidP="00E666C9">
      <w:pPr>
        <w:tabs>
          <w:tab w:val="left" w:pos="5510"/>
        </w:tabs>
        <w:spacing w:after="0" w:line="480" w:lineRule="auto"/>
        <w:rPr>
          <w:rFonts w:ascii="Times New Roman" w:eastAsiaTheme="minorEastAsia" w:hAnsi="Times New Roman" w:cs="Times New Roman"/>
          <w:b/>
          <w:bCs/>
          <w:sz w:val="24"/>
          <w:szCs w:val="24"/>
          <w:lang w:val="id-ID"/>
        </w:rPr>
        <w:sectPr w:rsidR="00E666C9" w:rsidSect="00E666C9">
          <w:pgSz w:w="11906" w:h="16838" w:code="9"/>
          <w:pgMar w:top="1701" w:right="1701" w:bottom="1701" w:left="2268" w:header="720" w:footer="720" w:gutter="0"/>
          <w:cols w:space="720"/>
          <w:docGrid w:linePitch="360"/>
        </w:sectPr>
      </w:pPr>
    </w:p>
    <w:p w14:paraId="64E0AA2A" w14:textId="5FDC11E6" w:rsidR="00E666C9" w:rsidRPr="00F248D6" w:rsidRDefault="00E666C9" w:rsidP="00E666C9">
      <w:p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b/>
          <w:bCs/>
          <w:sz w:val="24"/>
          <w:szCs w:val="24"/>
          <w:lang w:val="id-ID"/>
        </w:rPr>
        <w:t xml:space="preserve">Lampiran </w:t>
      </w:r>
      <w:r w:rsidR="003704F2">
        <w:rPr>
          <w:rFonts w:ascii="Times New Roman" w:eastAsiaTheme="minorEastAsia" w:hAnsi="Times New Roman" w:cs="Times New Roman"/>
          <w:b/>
          <w:bCs/>
          <w:sz w:val="24"/>
          <w:szCs w:val="24"/>
          <w:lang w:val="id-ID"/>
        </w:rPr>
        <w:t>26</w:t>
      </w:r>
      <w:r>
        <w:rPr>
          <w:rFonts w:ascii="Times New Roman" w:eastAsiaTheme="minorEastAsia" w:hAnsi="Times New Roman" w:cs="Times New Roman"/>
          <w:b/>
          <w:bCs/>
          <w:sz w:val="24"/>
          <w:szCs w:val="24"/>
          <w:lang w:val="id-ID"/>
        </w:rPr>
        <w:t xml:space="preserve">. </w:t>
      </w:r>
      <w:r>
        <w:rPr>
          <w:rFonts w:ascii="Times New Roman" w:eastAsiaTheme="minorEastAsia" w:hAnsi="Times New Roman" w:cs="Times New Roman"/>
          <w:sz w:val="24"/>
          <w:szCs w:val="24"/>
          <w:lang w:val="id-ID"/>
        </w:rPr>
        <w:t>(Lanjutan)</w:t>
      </w:r>
    </w:p>
    <w:p w14:paraId="19ECF6FC" w14:textId="77777777" w:rsidR="00E666C9" w:rsidRPr="00417E2A" w:rsidRDefault="00E666C9">
      <w:pPr>
        <w:pStyle w:val="ListParagraph"/>
        <w:numPr>
          <w:ilvl w:val="0"/>
          <w:numId w:val="55"/>
        </w:numPr>
        <w:tabs>
          <w:tab w:val="left" w:pos="5510"/>
        </w:tabs>
        <w:spacing w:after="0" w:line="480" w:lineRule="auto"/>
        <w:ind w:left="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F2 (</w:t>
      </w:r>
      <w:r w:rsidRPr="00417E2A">
        <w:rPr>
          <w:rFonts w:ascii="Times New Roman" w:eastAsiaTheme="minorEastAsia" w:hAnsi="Times New Roman" w:cs="Times New Roman"/>
          <w:sz w:val="24"/>
          <w:szCs w:val="24"/>
          <w:lang w:val="id-ID"/>
        </w:rPr>
        <w:t xml:space="preserve">Konsentrasi </w:t>
      </w:r>
      <w:r>
        <w:rPr>
          <w:rFonts w:ascii="Times New Roman" w:eastAsiaTheme="minorEastAsia" w:hAnsi="Times New Roman" w:cs="Times New Roman"/>
          <w:sz w:val="24"/>
          <w:szCs w:val="24"/>
          <w:lang w:val="id-ID"/>
        </w:rPr>
        <w:t>7%)</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E666C9" w14:paraId="4C2B0D27" w14:textId="77777777" w:rsidTr="006130BD">
        <w:tc>
          <w:tcPr>
            <w:tcW w:w="567" w:type="dxa"/>
            <w:vAlign w:val="center"/>
          </w:tcPr>
          <w:p w14:paraId="32CBE057" w14:textId="77777777" w:rsidR="00E666C9" w:rsidRPr="007200D4" w:rsidRDefault="00E666C9" w:rsidP="006130BD">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526A255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4D26B213"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608A6355"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3811AB51"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18E60A6F"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E666C9" w14:paraId="24F6B74A" w14:textId="77777777" w:rsidTr="006130BD">
        <w:tc>
          <w:tcPr>
            <w:tcW w:w="567" w:type="dxa"/>
            <w:vAlign w:val="center"/>
          </w:tcPr>
          <w:p w14:paraId="2AA4804A"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03DA58AD"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290</w:t>
            </w:r>
          </w:p>
        </w:tc>
        <w:tc>
          <w:tcPr>
            <w:tcW w:w="1652" w:type="dxa"/>
            <w:vAlign w:val="center"/>
          </w:tcPr>
          <w:p w14:paraId="6A888464"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0,772666667</w:t>
            </w:r>
          </w:p>
        </w:tc>
        <w:tc>
          <w:tcPr>
            <w:tcW w:w="1467" w:type="dxa"/>
            <w:vAlign w:val="center"/>
          </w:tcPr>
          <w:p w14:paraId="124BDC3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0,015</w:t>
            </w:r>
          </w:p>
        </w:tc>
        <w:tc>
          <w:tcPr>
            <w:tcW w:w="1701" w:type="dxa"/>
            <w:vAlign w:val="center"/>
          </w:tcPr>
          <w:p w14:paraId="034C662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0,01159</w:t>
            </w:r>
          </w:p>
        </w:tc>
      </w:tr>
      <w:tr w:rsidR="00E666C9" w14:paraId="4295ACF9" w14:textId="77777777" w:rsidTr="006130BD">
        <w:tc>
          <w:tcPr>
            <w:tcW w:w="567" w:type="dxa"/>
            <w:vAlign w:val="center"/>
          </w:tcPr>
          <w:p w14:paraId="27E24750"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2ED67FBC"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295</w:t>
            </w:r>
          </w:p>
        </w:tc>
        <w:tc>
          <w:tcPr>
            <w:tcW w:w="1652" w:type="dxa"/>
            <w:vAlign w:val="center"/>
          </w:tcPr>
          <w:p w14:paraId="75EF278F"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1,158</w:t>
            </w:r>
          </w:p>
        </w:tc>
        <w:tc>
          <w:tcPr>
            <w:tcW w:w="1467" w:type="dxa"/>
            <w:vAlign w:val="center"/>
          </w:tcPr>
          <w:p w14:paraId="72CD981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0,0817</w:t>
            </w:r>
          </w:p>
        </w:tc>
        <w:tc>
          <w:tcPr>
            <w:tcW w:w="1701" w:type="dxa"/>
            <w:vAlign w:val="center"/>
          </w:tcPr>
          <w:p w14:paraId="545100B9"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0,0946086</w:t>
            </w:r>
          </w:p>
        </w:tc>
      </w:tr>
      <w:tr w:rsidR="00E666C9" w14:paraId="33D6F51B" w14:textId="77777777" w:rsidTr="006130BD">
        <w:tc>
          <w:tcPr>
            <w:tcW w:w="567" w:type="dxa"/>
            <w:vAlign w:val="center"/>
          </w:tcPr>
          <w:p w14:paraId="0319984A"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07F3FB78"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300</w:t>
            </w:r>
          </w:p>
        </w:tc>
        <w:tc>
          <w:tcPr>
            <w:tcW w:w="1652" w:type="dxa"/>
            <w:vAlign w:val="center"/>
          </w:tcPr>
          <w:p w14:paraId="3602E0FF"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1,088</w:t>
            </w:r>
          </w:p>
        </w:tc>
        <w:tc>
          <w:tcPr>
            <w:tcW w:w="1467" w:type="dxa"/>
            <w:vAlign w:val="center"/>
          </w:tcPr>
          <w:p w14:paraId="277E5C2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0,2874</w:t>
            </w:r>
          </w:p>
        </w:tc>
        <w:tc>
          <w:tcPr>
            <w:tcW w:w="1701" w:type="dxa"/>
            <w:vAlign w:val="center"/>
          </w:tcPr>
          <w:p w14:paraId="35A27107"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0,3126912</w:t>
            </w:r>
          </w:p>
        </w:tc>
      </w:tr>
      <w:tr w:rsidR="00E666C9" w14:paraId="7A57B05D" w14:textId="77777777" w:rsidTr="006130BD">
        <w:tc>
          <w:tcPr>
            <w:tcW w:w="567" w:type="dxa"/>
            <w:vAlign w:val="center"/>
          </w:tcPr>
          <w:p w14:paraId="5885E54C"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23BA824E"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305</w:t>
            </w:r>
          </w:p>
        </w:tc>
        <w:tc>
          <w:tcPr>
            <w:tcW w:w="1652" w:type="dxa"/>
            <w:vAlign w:val="center"/>
          </w:tcPr>
          <w:p w14:paraId="4525C12E"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0,962</w:t>
            </w:r>
          </w:p>
        </w:tc>
        <w:tc>
          <w:tcPr>
            <w:tcW w:w="1467" w:type="dxa"/>
            <w:vAlign w:val="center"/>
          </w:tcPr>
          <w:p w14:paraId="5470C93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0,3278</w:t>
            </w:r>
          </w:p>
        </w:tc>
        <w:tc>
          <w:tcPr>
            <w:tcW w:w="1701" w:type="dxa"/>
            <w:vAlign w:val="center"/>
          </w:tcPr>
          <w:p w14:paraId="05E34195"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0,3153436</w:t>
            </w:r>
          </w:p>
        </w:tc>
      </w:tr>
      <w:tr w:rsidR="00E666C9" w14:paraId="5F01BB00" w14:textId="77777777" w:rsidTr="006130BD">
        <w:tc>
          <w:tcPr>
            <w:tcW w:w="567" w:type="dxa"/>
            <w:vAlign w:val="center"/>
          </w:tcPr>
          <w:p w14:paraId="1115EBA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10FF2A7C"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310</w:t>
            </w:r>
          </w:p>
        </w:tc>
        <w:tc>
          <w:tcPr>
            <w:tcW w:w="1652" w:type="dxa"/>
            <w:vAlign w:val="center"/>
          </w:tcPr>
          <w:p w14:paraId="280D9A56"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0,819333333</w:t>
            </w:r>
          </w:p>
        </w:tc>
        <w:tc>
          <w:tcPr>
            <w:tcW w:w="1467" w:type="dxa"/>
            <w:vAlign w:val="center"/>
          </w:tcPr>
          <w:p w14:paraId="2CE68D1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0,1864</w:t>
            </w:r>
          </w:p>
        </w:tc>
        <w:tc>
          <w:tcPr>
            <w:tcW w:w="1701" w:type="dxa"/>
            <w:vAlign w:val="center"/>
          </w:tcPr>
          <w:p w14:paraId="23BE8504"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0,152723733</w:t>
            </w:r>
          </w:p>
        </w:tc>
      </w:tr>
      <w:tr w:rsidR="00E666C9" w14:paraId="0366106C" w14:textId="77777777" w:rsidTr="006130BD">
        <w:tc>
          <w:tcPr>
            <w:tcW w:w="567" w:type="dxa"/>
            <w:vAlign w:val="center"/>
          </w:tcPr>
          <w:p w14:paraId="606FD2F4"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3CFCC052"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315</w:t>
            </w:r>
          </w:p>
        </w:tc>
        <w:tc>
          <w:tcPr>
            <w:tcW w:w="1652" w:type="dxa"/>
            <w:vAlign w:val="center"/>
          </w:tcPr>
          <w:p w14:paraId="476ACFEC"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0,699</w:t>
            </w:r>
          </w:p>
        </w:tc>
        <w:tc>
          <w:tcPr>
            <w:tcW w:w="1467" w:type="dxa"/>
            <w:vAlign w:val="center"/>
          </w:tcPr>
          <w:p w14:paraId="67B76B2C"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0,0839</w:t>
            </w:r>
          </w:p>
        </w:tc>
        <w:tc>
          <w:tcPr>
            <w:tcW w:w="1701" w:type="dxa"/>
            <w:vAlign w:val="center"/>
          </w:tcPr>
          <w:p w14:paraId="02975A0B"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0,0586461</w:t>
            </w:r>
          </w:p>
        </w:tc>
      </w:tr>
      <w:tr w:rsidR="00E666C9" w14:paraId="2EBD2EF3" w14:textId="77777777" w:rsidTr="006130BD">
        <w:tc>
          <w:tcPr>
            <w:tcW w:w="567" w:type="dxa"/>
            <w:vAlign w:val="center"/>
          </w:tcPr>
          <w:p w14:paraId="7D90AA18"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31DA47A8"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320</w:t>
            </w:r>
          </w:p>
        </w:tc>
        <w:tc>
          <w:tcPr>
            <w:tcW w:w="1652" w:type="dxa"/>
            <w:vAlign w:val="center"/>
          </w:tcPr>
          <w:p w14:paraId="1DFBC6C9"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0,593666667</w:t>
            </w:r>
          </w:p>
        </w:tc>
        <w:tc>
          <w:tcPr>
            <w:tcW w:w="1467" w:type="dxa"/>
            <w:vAlign w:val="center"/>
          </w:tcPr>
          <w:p w14:paraId="5F05BCD2"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0,018</w:t>
            </w:r>
          </w:p>
        </w:tc>
        <w:tc>
          <w:tcPr>
            <w:tcW w:w="1701" w:type="dxa"/>
            <w:vAlign w:val="center"/>
          </w:tcPr>
          <w:p w14:paraId="7A29C024"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0,010686</w:t>
            </w:r>
          </w:p>
        </w:tc>
      </w:tr>
      <w:tr w:rsidR="00E666C9" w14:paraId="46CC3D28" w14:textId="77777777" w:rsidTr="006130BD">
        <w:tc>
          <w:tcPr>
            <w:tcW w:w="567" w:type="dxa"/>
            <w:vAlign w:val="center"/>
          </w:tcPr>
          <w:p w14:paraId="2ABEDC26"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7710564C" w14:textId="77777777" w:rsidR="00E666C9" w:rsidRPr="00C32E85" w:rsidRDefault="00F41C2D" w:rsidP="006130BD">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48CBA02A" w14:textId="77777777" w:rsidR="00E666C9" w:rsidRPr="00C32E85" w:rsidRDefault="00E666C9" w:rsidP="006130BD">
            <w:pPr>
              <w:jc w:val="center"/>
              <w:rPr>
                <w:rFonts w:ascii="Times New Roman" w:hAnsi="Times New Roman" w:cs="Times New Roman"/>
                <w:color w:val="000000"/>
                <w:sz w:val="24"/>
                <w:szCs w:val="24"/>
              </w:rPr>
            </w:pPr>
            <w:r>
              <w:rPr>
                <w:rFonts w:ascii="Times New Roman" w:hAnsi="Times New Roman" w:cs="Times New Roman"/>
                <w:color w:val="000000"/>
                <w:sz w:val="24"/>
                <w:szCs w:val="24"/>
              </w:rPr>
              <w:t>0,956289233</w:t>
            </w:r>
          </w:p>
        </w:tc>
      </w:tr>
    </w:tbl>
    <w:p w14:paraId="2452EF77" w14:textId="77777777" w:rsidR="00E666C9" w:rsidRDefault="00E666C9" w:rsidP="00E666C9">
      <w:pPr>
        <w:tabs>
          <w:tab w:val="left" w:pos="5510"/>
        </w:tabs>
        <w:spacing w:after="0" w:line="480" w:lineRule="auto"/>
        <w:rPr>
          <w:rFonts w:ascii="Times New Roman" w:eastAsiaTheme="minorEastAsia" w:hAnsi="Times New Roman" w:cs="Times New Roman"/>
          <w:sz w:val="24"/>
          <w:szCs w:val="24"/>
          <w:lang w:val="id-ID"/>
        </w:rPr>
      </w:pPr>
    </w:p>
    <w:p w14:paraId="1CB96A18" w14:textId="77777777" w:rsidR="00E666C9" w:rsidRDefault="00E666C9" w:rsidP="00E666C9">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1027E799" w14:textId="77777777" w:rsidR="00E666C9" w:rsidRPr="00B10EDB"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10 x </w:t>
      </w:r>
      <w:r>
        <w:rPr>
          <w:rFonts w:ascii="Times New Roman" w:hAnsi="Times New Roman" w:cs="Times New Roman"/>
          <w:color w:val="000000"/>
          <w:sz w:val="24"/>
          <w:szCs w:val="24"/>
        </w:rPr>
        <w:t>0,9562</w:t>
      </w:r>
    </w:p>
    <w:p w14:paraId="65EC99FE" w14:textId="77777777" w:rsidR="00E666C9" w:rsidRDefault="00E666C9" w:rsidP="00E666C9">
      <w:pPr>
        <w:rPr>
          <w:rFonts w:ascii="Times New Roman" w:hAnsi="Times New Roman" w:cs="Times New Roman"/>
          <w:color w:val="000000"/>
          <w:sz w:val="24"/>
          <w:szCs w:val="24"/>
        </w:rPr>
      </w:pPr>
      <w:r>
        <w:rPr>
          <w:rFonts w:ascii="Times New Roman" w:eastAsiaTheme="minorEastAsia" w:hAnsi="Times New Roman" w:cs="Times New Roman"/>
          <w:sz w:val="24"/>
          <w:szCs w:val="24"/>
          <w:lang w:val="id-ID"/>
        </w:rPr>
        <w:tab/>
        <w:t xml:space="preserve">= </w:t>
      </w:r>
      <w:r>
        <w:rPr>
          <w:rFonts w:ascii="Times New Roman" w:hAnsi="Times New Roman" w:cs="Times New Roman"/>
          <w:color w:val="000000"/>
          <w:sz w:val="24"/>
          <w:szCs w:val="24"/>
        </w:rPr>
        <w:t>9,562</w:t>
      </w:r>
    </w:p>
    <w:p w14:paraId="40DC9511" w14:textId="77777777" w:rsidR="00E666C9" w:rsidRPr="00417E2A" w:rsidRDefault="00E666C9">
      <w:pPr>
        <w:pStyle w:val="ListParagraph"/>
        <w:numPr>
          <w:ilvl w:val="0"/>
          <w:numId w:val="55"/>
        </w:numPr>
        <w:tabs>
          <w:tab w:val="left" w:pos="5510"/>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F3 (</w:t>
      </w:r>
      <w:r w:rsidRPr="00417E2A">
        <w:rPr>
          <w:rFonts w:ascii="Times New Roman" w:eastAsiaTheme="minorEastAsia" w:hAnsi="Times New Roman" w:cs="Times New Roman"/>
          <w:sz w:val="24"/>
          <w:szCs w:val="24"/>
          <w:lang w:val="id-ID"/>
        </w:rPr>
        <w:t>Konsentrasi</w:t>
      </w:r>
      <w:r>
        <w:rPr>
          <w:rFonts w:ascii="Times New Roman" w:eastAsiaTheme="minorEastAsia" w:hAnsi="Times New Roman" w:cs="Times New Roman"/>
          <w:sz w:val="24"/>
          <w:szCs w:val="24"/>
          <w:lang w:val="id-ID"/>
        </w:rPr>
        <w:t xml:space="preserve"> 10%)</w:t>
      </w:r>
    </w:p>
    <w:tbl>
      <w:tblPr>
        <w:tblStyle w:val="TableGrid"/>
        <w:tblW w:w="0" w:type="auto"/>
        <w:tblInd w:w="-5" w:type="dxa"/>
        <w:tblLook w:val="04A0" w:firstRow="1" w:lastRow="0" w:firstColumn="1" w:lastColumn="0" w:noHBand="0" w:noVBand="1"/>
      </w:tblPr>
      <w:tblGrid>
        <w:gridCol w:w="567"/>
        <w:gridCol w:w="2268"/>
        <w:gridCol w:w="1652"/>
        <w:gridCol w:w="1467"/>
        <w:gridCol w:w="1701"/>
      </w:tblGrid>
      <w:tr w:rsidR="00E666C9" w14:paraId="53B17867" w14:textId="77777777" w:rsidTr="006130BD">
        <w:tc>
          <w:tcPr>
            <w:tcW w:w="567" w:type="dxa"/>
            <w:vAlign w:val="center"/>
          </w:tcPr>
          <w:p w14:paraId="694F8750" w14:textId="77777777" w:rsidR="00E666C9" w:rsidRPr="007200D4" w:rsidRDefault="00E666C9" w:rsidP="006130BD">
            <w:pPr>
              <w:tabs>
                <w:tab w:val="left" w:pos="5510"/>
              </w:tabs>
              <w:jc w:val="center"/>
              <w:rPr>
                <w:rFonts w:ascii="Times New Roman" w:eastAsiaTheme="minorEastAsia" w:hAnsi="Times New Roman" w:cs="Times New Roman"/>
                <w:sz w:val="24"/>
                <w:szCs w:val="24"/>
                <w:lang w:val="id-ID"/>
              </w:rPr>
            </w:pPr>
            <w:r w:rsidRPr="007200D4">
              <w:rPr>
                <w:rFonts w:ascii="Times New Roman" w:eastAsiaTheme="minorEastAsia" w:hAnsi="Times New Roman" w:cs="Times New Roman"/>
                <w:sz w:val="24"/>
                <w:szCs w:val="24"/>
                <w:lang w:val="id-ID"/>
              </w:rPr>
              <w:t>No</w:t>
            </w:r>
          </w:p>
        </w:tc>
        <w:tc>
          <w:tcPr>
            <w:tcW w:w="2268" w:type="dxa"/>
            <w:vAlign w:val="center"/>
          </w:tcPr>
          <w:p w14:paraId="2B06F59C"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Panjang Gelombang</w:t>
            </w:r>
          </w:p>
          <w:p w14:paraId="45092A94"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(nm)</w:t>
            </w:r>
          </w:p>
        </w:tc>
        <w:tc>
          <w:tcPr>
            <w:tcW w:w="1652" w:type="dxa"/>
            <w:vAlign w:val="center"/>
          </w:tcPr>
          <w:p w14:paraId="0BB33F7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w:t>
            </w:r>
          </w:p>
        </w:tc>
        <w:tc>
          <w:tcPr>
            <w:tcW w:w="1467" w:type="dxa"/>
            <w:vAlign w:val="center"/>
          </w:tcPr>
          <w:p w14:paraId="76978270"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EE x 1</w:t>
            </w:r>
          </w:p>
        </w:tc>
        <w:tc>
          <w:tcPr>
            <w:tcW w:w="1701" w:type="dxa"/>
            <w:vAlign w:val="center"/>
          </w:tcPr>
          <w:p w14:paraId="2D73EF56"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Abs x EE x 1</w:t>
            </w:r>
          </w:p>
        </w:tc>
      </w:tr>
      <w:tr w:rsidR="00E666C9" w14:paraId="4686F97D" w14:textId="77777777" w:rsidTr="006130BD">
        <w:tc>
          <w:tcPr>
            <w:tcW w:w="567" w:type="dxa"/>
            <w:vAlign w:val="center"/>
          </w:tcPr>
          <w:p w14:paraId="5A64F02B"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w:t>
            </w:r>
          </w:p>
        </w:tc>
        <w:tc>
          <w:tcPr>
            <w:tcW w:w="2268" w:type="dxa"/>
            <w:vAlign w:val="center"/>
          </w:tcPr>
          <w:p w14:paraId="6D5E78E9"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290</w:t>
            </w:r>
          </w:p>
        </w:tc>
        <w:tc>
          <w:tcPr>
            <w:tcW w:w="1652" w:type="dxa"/>
            <w:vAlign w:val="center"/>
          </w:tcPr>
          <w:p w14:paraId="5C5173EF"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1,058333333</w:t>
            </w:r>
          </w:p>
        </w:tc>
        <w:tc>
          <w:tcPr>
            <w:tcW w:w="1467" w:type="dxa"/>
            <w:vAlign w:val="center"/>
          </w:tcPr>
          <w:p w14:paraId="3BD98A3E"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0,015</w:t>
            </w:r>
          </w:p>
        </w:tc>
        <w:tc>
          <w:tcPr>
            <w:tcW w:w="1701" w:type="dxa"/>
            <w:vAlign w:val="center"/>
          </w:tcPr>
          <w:p w14:paraId="23992E03"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0,015875</w:t>
            </w:r>
          </w:p>
        </w:tc>
      </w:tr>
      <w:tr w:rsidR="00E666C9" w14:paraId="375FF1CF" w14:textId="77777777" w:rsidTr="006130BD">
        <w:tc>
          <w:tcPr>
            <w:tcW w:w="567" w:type="dxa"/>
            <w:vAlign w:val="center"/>
          </w:tcPr>
          <w:p w14:paraId="431E066E"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p>
        </w:tc>
        <w:tc>
          <w:tcPr>
            <w:tcW w:w="2268" w:type="dxa"/>
            <w:vAlign w:val="center"/>
          </w:tcPr>
          <w:p w14:paraId="71E97184"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295</w:t>
            </w:r>
          </w:p>
        </w:tc>
        <w:tc>
          <w:tcPr>
            <w:tcW w:w="1652" w:type="dxa"/>
            <w:vAlign w:val="center"/>
          </w:tcPr>
          <w:p w14:paraId="23B4C0B4"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1,641666667</w:t>
            </w:r>
          </w:p>
        </w:tc>
        <w:tc>
          <w:tcPr>
            <w:tcW w:w="1467" w:type="dxa"/>
            <w:vAlign w:val="center"/>
          </w:tcPr>
          <w:p w14:paraId="685174A8"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0,0817</w:t>
            </w:r>
          </w:p>
        </w:tc>
        <w:tc>
          <w:tcPr>
            <w:tcW w:w="1701" w:type="dxa"/>
            <w:vAlign w:val="center"/>
          </w:tcPr>
          <w:p w14:paraId="17F544E0"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0,134124167</w:t>
            </w:r>
          </w:p>
        </w:tc>
      </w:tr>
      <w:tr w:rsidR="00E666C9" w14:paraId="61534E38" w14:textId="77777777" w:rsidTr="006130BD">
        <w:tc>
          <w:tcPr>
            <w:tcW w:w="567" w:type="dxa"/>
            <w:vAlign w:val="center"/>
          </w:tcPr>
          <w:p w14:paraId="76CC6105"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3</w:t>
            </w:r>
          </w:p>
        </w:tc>
        <w:tc>
          <w:tcPr>
            <w:tcW w:w="2268" w:type="dxa"/>
            <w:vAlign w:val="center"/>
          </w:tcPr>
          <w:p w14:paraId="19B30051"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300</w:t>
            </w:r>
          </w:p>
        </w:tc>
        <w:tc>
          <w:tcPr>
            <w:tcW w:w="1652" w:type="dxa"/>
            <w:vAlign w:val="center"/>
          </w:tcPr>
          <w:p w14:paraId="031FF4E0"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2,108</w:t>
            </w:r>
          </w:p>
        </w:tc>
        <w:tc>
          <w:tcPr>
            <w:tcW w:w="1467" w:type="dxa"/>
            <w:vAlign w:val="center"/>
          </w:tcPr>
          <w:p w14:paraId="7C01F9DB"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0,2874</w:t>
            </w:r>
          </w:p>
        </w:tc>
        <w:tc>
          <w:tcPr>
            <w:tcW w:w="1701" w:type="dxa"/>
            <w:vAlign w:val="center"/>
          </w:tcPr>
          <w:p w14:paraId="72DB4782"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0,6058392</w:t>
            </w:r>
          </w:p>
        </w:tc>
      </w:tr>
      <w:tr w:rsidR="00E666C9" w14:paraId="5E289BF5" w14:textId="77777777" w:rsidTr="006130BD">
        <w:tc>
          <w:tcPr>
            <w:tcW w:w="567" w:type="dxa"/>
            <w:vAlign w:val="center"/>
          </w:tcPr>
          <w:p w14:paraId="53ECAE42"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4</w:t>
            </w:r>
          </w:p>
        </w:tc>
        <w:tc>
          <w:tcPr>
            <w:tcW w:w="2268" w:type="dxa"/>
            <w:vAlign w:val="center"/>
          </w:tcPr>
          <w:p w14:paraId="39E5F3BE"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305</w:t>
            </w:r>
          </w:p>
        </w:tc>
        <w:tc>
          <w:tcPr>
            <w:tcW w:w="1652" w:type="dxa"/>
            <w:vAlign w:val="center"/>
          </w:tcPr>
          <w:p w14:paraId="45C48AB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2,285</w:t>
            </w:r>
          </w:p>
        </w:tc>
        <w:tc>
          <w:tcPr>
            <w:tcW w:w="1467" w:type="dxa"/>
            <w:vAlign w:val="center"/>
          </w:tcPr>
          <w:p w14:paraId="200ADF15"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0,3278</w:t>
            </w:r>
          </w:p>
        </w:tc>
        <w:tc>
          <w:tcPr>
            <w:tcW w:w="1701" w:type="dxa"/>
            <w:vAlign w:val="center"/>
          </w:tcPr>
          <w:p w14:paraId="5C1CF67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0,749023</w:t>
            </w:r>
          </w:p>
        </w:tc>
      </w:tr>
      <w:tr w:rsidR="00E666C9" w14:paraId="6648558D" w14:textId="77777777" w:rsidTr="006130BD">
        <w:tc>
          <w:tcPr>
            <w:tcW w:w="567" w:type="dxa"/>
            <w:vAlign w:val="center"/>
          </w:tcPr>
          <w:p w14:paraId="56F3E696"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w:t>
            </w:r>
          </w:p>
        </w:tc>
        <w:tc>
          <w:tcPr>
            <w:tcW w:w="2268" w:type="dxa"/>
            <w:vAlign w:val="center"/>
          </w:tcPr>
          <w:p w14:paraId="65E1E780"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310</w:t>
            </w:r>
          </w:p>
        </w:tc>
        <w:tc>
          <w:tcPr>
            <w:tcW w:w="1652" w:type="dxa"/>
            <w:vAlign w:val="center"/>
          </w:tcPr>
          <w:p w14:paraId="267AFFA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2,309333333</w:t>
            </w:r>
          </w:p>
        </w:tc>
        <w:tc>
          <w:tcPr>
            <w:tcW w:w="1467" w:type="dxa"/>
            <w:vAlign w:val="center"/>
          </w:tcPr>
          <w:p w14:paraId="57AD8D1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0,1864</w:t>
            </w:r>
          </w:p>
        </w:tc>
        <w:tc>
          <w:tcPr>
            <w:tcW w:w="1701" w:type="dxa"/>
            <w:vAlign w:val="center"/>
          </w:tcPr>
          <w:p w14:paraId="3809AD41"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0,430459733</w:t>
            </w:r>
          </w:p>
        </w:tc>
      </w:tr>
      <w:tr w:rsidR="00E666C9" w14:paraId="2C83D3F8" w14:textId="77777777" w:rsidTr="006130BD">
        <w:tc>
          <w:tcPr>
            <w:tcW w:w="567" w:type="dxa"/>
            <w:vAlign w:val="center"/>
          </w:tcPr>
          <w:p w14:paraId="0006F23F"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w:t>
            </w:r>
          </w:p>
        </w:tc>
        <w:tc>
          <w:tcPr>
            <w:tcW w:w="2268" w:type="dxa"/>
            <w:vAlign w:val="center"/>
          </w:tcPr>
          <w:p w14:paraId="2587FD35"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315</w:t>
            </w:r>
          </w:p>
        </w:tc>
        <w:tc>
          <w:tcPr>
            <w:tcW w:w="1652" w:type="dxa"/>
            <w:vAlign w:val="center"/>
          </w:tcPr>
          <w:p w14:paraId="6D099512"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2,165</w:t>
            </w:r>
          </w:p>
        </w:tc>
        <w:tc>
          <w:tcPr>
            <w:tcW w:w="1467" w:type="dxa"/>
            <w:vAlign w:val="center"/>
          </w:tcPr>
          <w:p w14:paraId="23A8D192"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0,0839</w:t>
            </w:r>
          </w:p>
        </w:tc>
        <w:tc>
          <w:tcPr>
            <w:tcW w:w="1701" w:type="dxa"/>
            <w:vAlign w:val="center"/>
          </w:tcPr>
          <w:p w14:paraId="1E7C9599"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0,1816435</w:t>
            </w:r>
          </w:p>
        </w:tc>
      </w:tr>
      <w:tr w:rsidR="00E666C9" w14:paraId="408790A0" w14:textId="77777777" w:rsidTr="006130BD">
        <w:tc>
          <w:tcPr>
            <w:tcW w:w="567" w:type="dxa"/>
            <w:vAlign w:val="center"/>
          </w:tcPr>
          <w:p w14:paraId="58678C36"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7</w:t>
            </w:r>
          </w:p>
        </w:tc>
        <w:tc>
          <w:tcPr>
            <w:tcW w:w="2268" w:type="dxa"/>
            <w:vAlign w:val="center"/>
          </w:tcPr>
          <w:p w14:paraId="177AD986" w14:textId="77777777" w:rsidR="00E666C9" w:rsidRPr="00FE284E"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FE284E">
              <w:rPr>
                <w:rFonts w:ascii="Times New Roman" w:eastAsiaTheme="minorEastAsia" w:hAnsi="Times New Roman" w:cs="Times New Roman"/>
                <w:sz w:val="24"/>
                <w:szCs w:val="24"/>
                <w:lang w:val="id-ID"/>
              </w:rPr>
              <w:t>320</w:t>
            </w:r>
          </w:p>
        </w:tc>
        <w:tc>
          <w:tcPr>
            <w:tcW w:w="1652" w:type="dxa"/>
            <w:vAlign w:val="center"/>
          </w:tcPr>
          <w:p w14:paraId="5EF79E5A"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1,901333333</w:t>
            </w:r>
          </w:p>
        </w:tc>
        <w:tc>
          <w:tcPr>
            <w:tcW w:w="1467" w:type="dxa"/>
            <w:vAlign w:val="center"/>
          </w:tcPr>
          <w:p w14:paraId="5C82D722"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sidRPr="00C32E85">
              <w:rPr>
                <w:rFonts w:ascii="Times New Roman" w:hAnsi="Times New Roman" w:cs="Times New Roman"/>
                <w:color w:val="000000"/>
                <w:sz w:val="24"/>
                <w:szCs w:val="24"/>
              </w:rPr>
              <w:t>0,018</w:t>
            </w:r>
          </w:p>
        </w:tc>
        <w:tc>
          <w:tcPr>
            <w:tcW w:w="1701" w:type="dxa"/>
            <w:vAlign w:val="center"/>
          </w:tcPr>
          <w:p w14:paraId="22841788" w14:textId="77777777" w:rsidR="00E666C9" w:rsidRPr="00C32E85"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0,034224</w:t>
            </w:r>
          </w:p>
        </w:tc>
      </w:tr>
      <w:tr w:rsidR="00E666C9" w14:paraId="3ABA3875" w14:textId="77777777" w:rsidTr="006130BD">
        <w:tc>
          <w:tcPr>
            <w:tcW w:w="567" w:type="dxa"/>
            <w:vAlign w:val="center"/>
          </w:tcPr>
          <w:p w14:paraId="2BC42A42" w14:textId="77777777" w:rsidR="00E666C9" w:rsidRDefault="00E666C9" w:rsidP="006130BD">
            <w:pPr>
              <w:pStyle w:val="ListParagraph"/>
              <w:tabs>
                <w:tab w:val="left" w:pos="5510"/>
              </w:tabs>
              <w:ind w:left="0"/>
              <w:jc w:val="center"/>
              <w:rPr>
                <w:rFonts w:ascii="Times New Roman" w:eastAsiaTheme="minorEastAsia" w:hAnsi="Times New Roman" w:cs="Times New Roman"/>
                <w:sz w:val="24"/>
                <w:szCs w:val="24"/>
                <w:lang w:val="id-ID"/>
              </w:rPr>
            </w:pPr>
          </w:p>
        </w:tc>
        <w:tc>
          <w:tcPr>
            <w:tcW w:w="5387" w:type="dxa"/>
            <w:gridSpan w:val="3"/>
            <w:vAlign w:val="center"/>
          </w:tcPr>
          <w:p w14:paraId="1F96018B" w14:textId="77777777" w:rsidR="00E666C9" w:rsidRPr="00C32E85" w:rsidRDefault="00F41C2D" w:rsidP="006130BD">
            <w:pPr>
              <w:pStyle w:val="ListParagraph"/>
              <w:tabs>
                <w:tab w:val="left" w:pos="5510"/>
              </w:tabs>
              <w:ind w:left="0"/>
              <w:jc w:val="center"/>
              <w:rPr>
                <w:rFonts w:ascii="Times New Roman" w:eastAsiaTheme="minorEastAsia" w:hAnsi="Times New Roman" w:cs="Times New Roman"/>
                <w:sz w:val="24"/>
                <w:szCs w:val="24"/>
                <w:lang w:val="id-ID"/>
              </w:rPr>
            </w:pPr>
            <m:oMathPara>
              <m:oMath>
                <m:nary>
                  <m:naryPr>
                    <m:chr m:val="∑"/>
                    <m:limLoc m:val="subSup"/>
                    <m:ctrlPr>
                      <w:rPr>
                        <w:rFonts w:ascii="Cambria Math" w:eastAsiaTheme="minorEastAsia" w:hAnsi="Cambria Math" w:cs="Times New Roman"/>
                        <w:i/>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m:oMathPara>
          </w:p>
        </w:tc>
        <w:tc>
          <w:tcPr>
            <w:tcW w:w="1701" w:type="dxa"/>
            <w:vAlign w:val="center"/>
          </w:tcPr>
          <w:p w14:paraId="58C5E39F" w14:textId="77777777" w:rsidR="00E666C9" w:rsidRPr="00C32E85" w:rsidRDefault="00E666C9" w:rsidP="006130B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2,1511886</w:t>
            </w:r>
          </w:p>
        </w:tc>
      </w:tr>
    </w:tbl>
    <w:p w14:paraId="1514B759" w14:textId="77777777" w:rsidR="00E666C9" w:rsidRDefault="00E666C9" w:rsidP="00E666C9">
      <w:pPr>
        <w:tabs>
          <w:tab w:val="left" w:pos="5510"/>
        </w:tabs>
        <w:spacing w:after="0" w:line="480" w:lineRule="auto"/>
        <w:rPr>
          <w:rFonts w:ascii="Times New Roman" w:eastAsiaTheme="minorEastAsia" w:hAnsi="Times New Roman" w:cs="Times New Roman"/>
          <w:sz w:val="24"/>
          <w:szCs w:val="24"/>
          <w:lang w:val="id-ID"/>
        </w:rPr>
      </w:pPr>
    </w:p>
    <w:p w14:paraId="56CA98D0" w14:textId="77777777" w:rsidR="00E666C9" w:rsidRDefault="00E666C9" w:rsidP="00E666C9">
      <w:pPr>
        <w:tabs>
          <w:tab w:val="left" w:pos="567"/>
        </w:tabs>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SPF </w:t>
      </w:r>
      <w:r>
        <w:rPr>
          <w:rFonts w:ascii="Times New Roman" w:eastAsiaTheme="minorEastAsia" w:hAnsi="Times New Roman" w:cs="Times New Roman"/>
          <w:sz w:val="24"/>
          <w:szCs w:val="24"/>
          <w:lang w:val="id-ID"/>
        </w:rPr>
        <w:tab/>
        <w:t xml:space="preserve">= CF x </w:t>
      </w:r>
      <m:oMath>
        <m:nary>
          <m:naryPr>
            <m:chr m:val="∑"/>
            <m:limLoc m:val="subSup"/>
            <m:ctrlPr>
              <w:rPr>
                <w:rFonts w:ascii="Cambria Math" w:eastAsiaTheme="minorEastAsia" w:hAnsi="Cambria Math" w:cs="Times New Roman"/>
                <w:sz w:val="24"/>
                <w:szCs w:val="24"/>
                <w:lang w:val="id-ID"/>
              </w:rPr>
            </m:ctrlPr>
          </m:naryPr>
          <m:sub>
            <m:r>
              <w:rPr>
                <w:rFonts w:ascii="Cambria Math" w:eastAsiaTheme="minorEastAsia" w:hAnsi="Cambria Math" w:cs="Times New Roman"/>
                <w:sz w:val="24"/>
                <w:szCs w:val="24"/>
                <w:lang w:val="id-ID"/>
              </w:rPr>
              <m:t>290</m:t>
            </m:r>
          </m:sub>
          <m:sup>
            <m:r>
              <w:rPr>
                <w:rFonts w:ascii="Cambria Math" w:eastAsiaTheme="minorEastAsia" w:hAnsi="Cambria Math" w:cs="Times New Roman"/>
                <w:sz w:val="24"/>
                <w:szCs w:val="24"/>
                <w:lang w:val="id-ID"/>
              </w:rPr>
              <m:t>320</m:t>
            </m:r>
          </m:sup>
          <m:e>
            <m:r>
              <w:rPr>
                <w:rFonts w:ascii="Cambria Math" w:eastAsiaTheme="minorEastAsia" w:hAnsi="Cambria Math" w:cs="Times New Roman"/>
                <w:sz w:val="24"/>
                <w:szCs w:val="24"/>
                <w:lang w:val="id-ID"/>
              </w:rPr>
              <m:t>Abs x EE x I</m:t>
            </m:r>
          </m:e>
        </m:nary>
      </m:oMath>
    </w:p>
    <w:p w14:paraId="35554858" w14:textId="77777777" w:rsidR="00E666C9" w:rsidRPr="00B10EDB" w:rsidRDefault="00E666C9" w:rsidP="00E666C9">
      <w:pPr>
        <w:rPr>
          <w:rFonts w:ascii="Times New Roman" w:eastAsia="Times New Roman" w:hAnsi="Times New Roman" w:cs="Times New Roman"/>
          <w:color w:val="000000"/>
          <w:kern w:val="0"/>
          <w14:ligatures w14:val="none"/>
        </w:rPr>
      </w:pPr>
      <w:r>
        <w:rPr>
          <w:rFonts w:ascii="Times New Roman" w:eastAsiaTheme="minorEastAsia" w:hAnsi="Times New Roman" w:cs="Times New Roman"/>
          <w:sz w:val="24"/>
          <w:szCs w:val="24"/>
          <w:lang w:val="id-ID"/>
        </w:rPr>
        <w:tab/>
        <w:t xml:space="preserve">= 10 x </w:t>
      </w:r>
      <w:r>
        <w:rPr>
          <w:rFonts w:ascii="Times New Roman" w:hAnsi="Times New Roman" w:cs="Times New Roman"/>
          <w:color w:val="000000"/>
          <w:sz w:val="24"/>
          <w:szCs w:val="24"/>
        </w:rPr>
        <w:t>2,1511</w:t>
      </w:r>
    </w:p>
    <w:p w14:paraId="3C7C9047" w14:textId="77777777" w:rsidR="00F51292" w:rsidRDefault="00E666C9" w:rsidP="00E666C9">
      <w:pPr>
        <w:rPr>
          <w:rFonts w:ascii="Times New Roman" w:hAnsi="Times New Roman" w:cs="Times New Roman"/>
          <w:color w:val="000000"/>
          <w:sz w:val="24"/>
          <w:szCs w:val="24"/>
        </w:rPr>
        <w:sectPr w:rsidR="00F51292" w:rsidSect="00E94BC8">
          <w:pgSz w:w="11906" w:h="16838" w:code="9"/>
          <w:pgMar w:top="1701" w:right="1701" w:bottom="1701" w:left="2268" w:header="720" w:footer="720" w:gutter="0"/>
          <w:cols w:space="720"/>
          <w:docGrid w:linePitch="360"/>
        </w:sectPr>
      </w:pPr>
      <w:r>
        <w:rPr>
          <w:rFonts w:ascii="Times New Roman" w:eastAsiaTheme="minorEastAsia" w:hAnsi="Times New Roman" w:cs="Times New Roman"/>
          <w:sz w:val="24"/>
          <w:szCs w:val="24"/>
          <w:lang w:val="id-ID"/>
        </w:rPr>
        <w:tab/>
        <w:t xml:space="preserve">= </w:t>
      </w:r>
      <w:r>
        <w:rPr>
          <w:rFonts w:ascii="Times New Roman" w:hAnsi="Times New Roman" w:cs="Times New Roman"/>
          <w:color w:val="000000"/>
          <w:sz w:val="24"/>
          <w:szCs w:val="24"/>
        </w:rPr>
        <w:t>21,511</w:t>
      </w:r>
    </w:p>
    <w:p w14:paraId="41ACF51C" w14:textId="0AE7585B" w:rsidR="008F5D8A" w:rsidRPr="00DA3794" w:rsidRDefault="008F5D8A" w:rsidP="00E31AEC">
      <w:pPr>
        <w:pStyle w:val="Heading1"/>
        <w:spacing w:after="240" w:line="240" w:lineRule="auto"/>
        <w:ind w:left="1701" w:hanging="1701"/>
        <w:jc w:val="both"/>
        <w:rPr>
          <w:rFonts w:asciiTheme="majorBidi" w:hAnsiTheme="majorBidi"/>
          <w:b/>
          <w:bCs/>
          <w:color w:val="auto"/>
          <w:sz w:val="24"/>
          <w:szCs w:val="24"/>
        </w:rPr>
      </w:pPr>
      <w:bookmarkStart w:id="1593" w:name="_Toc171895510"/>
      <w:bookmarkStart w:id="1594" w:name="_Toc172151698"/>
      <w:bookmarkStart w:id="1595" w:name="_Toc174295720"/>
      <w:bookmarkStart w:id="1596" w:name="_Toc176206130"/>
      <w:bookmarkStart w:id="1597" w:name="_Toc176999107"/>
      <w:bookmarkStart w:id="1598" w:name="_Toc177923272"/>
      <w:bookmarkStart w:id="1599" w:name="_Toc183439291"/>
      <w:r w:rsidRPr="00DA3794">
        <w:rPr>
          <w:rFonts w:asciiTheme="majorBidi" w:hAnsiTheme="majorBidi"/>
          <w:b/>
          <w:bCs/>
          <w:color w:val="auto"/>
          <w:sz w:val="24"/>
          <w:szCs w:val="24"/>
          <w:lang w:val="id-ID"/>
        </w:rPr>
        <w:t>Lampiran 2</w:t>
      </w:r>
      <w:r w:rsidR="003704F2">
        <w:rPr>
          <w:rFonts w:asciiTheme="majorBidi" w:hAnsiTheme="majorBidi"/>
          <w:b/>
          <w:bCs/>
          <w:color w:val="auto"/>
          <w:sz w:val="24"/>
          <w:szCs w:val="24"/>
          <w:lang w:val="id-ID"/>
        </w:rPr>
        <w:t>7</w:t>
      </w:r>
      <w:r w:rsidRPr="00DA3794">
        <w:rPr>
          <w:rFonts w:asciiTheme="majorBidi" w:hAnsiTheme="majorBidi"/>
          <w:b/>
          <w:bCs/>
          <w:color w:val="auto"/>
          <w:sz w:val="24"/>
          <w:szCs w:val="24"/>
          <w:lang w:val="id-ID"/>
        </w:rPr>
        <w:t xml:space="preserve">. </w:t>
      </w:r>
      <w:r w:rsidR="00E31AEC">
        <w:rPr>
          <w:rFonts w:asciiTheme="majorBidi" w:hAnsiTheme="majorBidi"/>
          <w:b/>
          <w:bCs/>
          <w:color w:val="auto"/>
          <w:sz w:val="24"/>
          <w:szCs w:val="24"/>
          <w:lang w:val="id-ID"/>
        </w:rPr>
        <w:t xml:space="preserve"> </w:t>
      </w:r>
      <w:r w:rsidRPr="00DA3794">
        <w:rPr>
          <w:rFonts w:asciiTheme="majorBidi" w:hAnsiTheme="majorBidi"/>
          <w:color w:val="auto"/>
          <w:sz w:val="24"/>
          <w:szCs w:val="24"/>
          <w:lang w:val="id-ID"/>
        </w:rPr>
        <w:t>Pembuatan Larutan Penentuan SPF Sediaan Pelembab Bibir           Ekstrak Etanol Daun Pucuk Merah</w:t>
      </w:r>
      <w:bookmarkEnd w:id="1593"/>
      <w:bookmarkEnd w:id="1594"/>
      <w:bookmarkEnd w:id="1595"/>
      <w:bookmarkEnd w:id="1596"/>
      <w:bookmarkEnd w:id="1597"/>
      <w:bookmarkEnd w:id="1598"/>
      <w:bookmarkEnd w:id="1599"/>
    </w:p>
    <w:tbl>
      <w:tblPr>
        <w:tblStyle w:val="TableGrid"/>
        <w:tblW w:w="7938" w:type="dxa"/>
        <w:tblInd w:w="-5" w:type="dxa"/>
        <w:tblLook w:val="04A0" w:firstRow="1" w:lastRow="0" w:firstColumn="1" w:lastColumn="0" w:noHBand="0" w:noVBand="1"/>
      </w:tblPr>
      <w:tblGrid>
        <w:gridCol w:w="2479"/>
        <w:gridCol w:w="2478"/>
        <w:gridCol w:w="2981"/>
      </w:tblGrid>
      <w:tr w:rsidR="008F5D8A" w14:paraId="65946328" w14:textId="77777777" w:rsidTr="006130BD">
        <w:tc>
          <w:tcPr>
            <w:tcW w:w="2479" w:type="dxa"/>
          </w:tcPr>
          <w:p w14:paraId="23440C90"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AE382A5" wp14:editId="2517A865">
                  <wp:extent cx="1763959" cy="1374437"/>
                  <wp:effectExtent l="4128" t="0" r="0" b="0"/>
                  <wp:docPr id="139481439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14393" name="Picture 162"/>
                          <pic:cNvPicPr/>
                        </pic:nvPicPr>
                        <pic:blipFill>
                          <a:blip r:embed="rId131" cstate="print">
                            <a:extLst>
                              <a:ext uri="{28A0092B-C50C-407E-A947-70E740481C1C}">
                                <a14:useLocalDpi xmlns:a14="http://schemas.microsoft.com/office/drawing/2010/main" val="0"/>
                              </a:ext>
                            </a:extLst>
                          </a:blip>
                          <a:srcRect l="1915" r="1915"/>
                          <a:stretch>
                            <a:fillRect/>
                          </a:stretch>
                        </pic:blipFill>
                        <pic:spPr bwMode="auto">
                          <a:xfrm rot="5400000">
                            <a:off x="0" y="0"/>
                            <a:ext cx="1763959" cy="1374437"/>
                          </a:xfrm>
                          <a:prstGeom prst="rect">
                            <a:avLst/>
                          </a:prstGeom>
                          <a:ln>
                            <a:noFill/>
                          </a:ln>
                          <a:extLst>
                            <a:ext uri="{53640926-AAD7-44D8-BBD7-CCE9431645EC}">
                              <a14:shadowObscured xmlns:a14="http://schemas.microsoft.com/office/drawing/2010/main"/>
                            </a:ext>
                          </a:extLst>
                        </pic:spPr>
                      </pic:pic>
                    </a:graphicData>
                  </a:graphic>
                </wp:inline>
              </w:drawing>
            </w:r>
          </w:p>
          <w:p w14:paraId="04A2BE8B"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Pembuatan LIB I Sediaan FO</w:t>
            </w:r>
          </w:p>
        </w:tc>
        <w:tc>
          <w:tcPr>
            <w:tcW w:w="2478" w:type="dxa"/>
          </w:tcPr>
          <w:p w14:paraId="72747FE2"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7A3E3DD" wp14:editId="05695F78">
                  <wp:extent cx="1763959" cy="1374437"/>
                  <wp:effectExtent l="4128" t="0" r="0" b="0"/>
                  <wp:docPr id="70177262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2624" name="Picture 162"/>
                          <pic:cNvPicPr/>
                        </pic:nvPicPr>
                        <pic:blipFill>
                          <a:blip r:embed="rId132" cstate="print">
                            <a:extLst>
                              <a:ext uri="{28A0092B-C50C-407E-A947-70E740481C1C}">
                                <a14:useLocalDpi xmlns:a14="http://schemas.microsoft.com/office/drawing/2010/main" val="0"/>
                              </a:ext>
                            </a:extLst>
                          </a:blip>
                          <a:srcRect l="1915" r="1915"/>
                          <a:stretch>
                            <a:fillRect/>
                          </a:stretch>
                        </pic:blipFill>
                        <pic:spPr bwMode="auto">
                          <a:xfrm rot="5400000">
                            <a:off x="0" y="0"/>
                            <a:ext cx="1763959" cy="1374437"/>
                          </a:xfrm>
                          <a:prstGeom prst="rect">
                            <a:avLst/>
                          </a:prstGeom>
                          <a:ln>
                            <a:noFill/>
                          </a:ln>
                          <a:extLst>
                            <a:ext uri="{53640926-AAD7-44D8-BBD7-CCE9431645EC}">
                              <a14:shadowObscured xmlns:a14="http://schemas.microsoft.com/office/drawing/2010/main"/>
                            </a:ext>
                          </a:extLst>
                        </pic:spPr>
                      </pic:pic>
                    </a:graphicData>
                  </a:graphic>
                </wp:inline>
              </w:drawing>
            </w:r>
          </w:p>
          <w:p w14:paraId="7A5AF370"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Pembuatan LIB I Sediaan F1</w:t>
            </w:r>
          </w:p>
        </w:tc>
        <w:tc>
          <w:tcPr>
            <w:tcW w:w="2981" w:type="dxa"/>
          </w:tcPr>
          <w:p w14:paraId="0E3A1716"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6802B54" wp14:editId="6E0AF9D9">
                  <wp:extent cx="1744018" cy="1358900"/>
                  <wp:effectExtent l="1905" t="0" r="0" b="0"/>
                  <wp:docPr id="170241004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14393" name="Picture 162"/>
                          <pic:cNvPicPr/>
                        </pic:nvPicPr>
                        <pic:blipFill rotWithShape="1">
                          <a:blip r:embed="rId133" cstate="print">
                            <a:extLst>
                              <a:ext uri="{28A0092B-C50C-407E-A947-70E740481C1C}">
                                <a14:useLocalDpi xmlns:a14="http://schemas.microsoft.com/office/drawing/2010/main" val="0"/>
                              </a:ext>
                            </a:extLst>
                          </a:blip>
                          <a:srcRect t="15427" r="24123" b="11204"/>
                          <a:stretch/>
                        </pic:blipFill>
                        <pic:spPr bwMode="auto">
                          <a:xfrm rot="5400000">
                            <a:off x="0" y="0"/>
                            <a:ext cx="1763959" cy="13744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id-ID"/>
              </w:rPr>
              <w:t>Pembuatan LIB I Sediaan F2</w:t>
            </w:r>
          </w:p>
        </w:tc>
      </w:tr>
      <w:tr w:rsidR="008F5D8A" w14:paraId="027D0A72" w14:textId="77777777" w:rsidTr="006130BD">
        <w:tc>
          <w:tcPr>
            <w:tcW w:w="2479" w:type="dxa"/>
          </w:tcPr>
          <w:p w14:paraId="08ACF044"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61FECD9" wp14:editId="01CE13C8">
                  <wp:extent cx="1763959" cy="1374437"/>
                  <wp:effectExtent l="4128" t="0" r="0" b="0"/>
                  <wp:docPr id="71009190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1907" name="Picture 162"/>
                          <pic:cNvPicPr/>
                        </pic:nvPicPr>
                        <pic:blipFill>
                          <a:blip r:embed="rId134" cstate="print">
                            <a:extLst>
                              <a:ext uri="{28A0092B-C50C-407E-A947-70E740481C1C}">
                                <a14:useLocalDpi xmlns:a14="http://schemas.microsoft.com/office/drawing/2010/main" val="0"/>
                              </a:ext>
                            </a:extLst>
                          </a:blip>
                          <a:srcRect l="1915" r="1915"/>
                          <a:stretch>
                            <a:fillRect/>
                          </a:stretch>
                        </pic:blipFill>
                        <pic:spPr bwMode="auto">
                          <a:xfrm rot="5400000">
                            <a:off x="0" y="0"/>
                            <a:ext cx="1763959" cy="1374437"/>
                          </a:xfrm>
                          <a:prstGeom prst="rect">
                            <a:avLst/>
                          </a:prstGeom>
                          <a:ln>
                            <a:noFill/>
                          </a:ln>
                          <a:extLst>
                            <a:ext uri="{53640926-AAD7-44D8-BBD7-CCE9431645EC}">
                              <a14:shadowObscured xmlns:a14="http://schemas.microsoft.com/office/drawing/2010/main"/>
                            </a:ext>
                          </a:extLst>
                        </pic:spPr>
                      </pic:pic>
                    </a:graphicData>
                  </a:graphic>
                </wp:inline>
              </w:drawing>
            </w:r>
          </w:p>
          <w:p w14:paraId="6D8A2868"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Pembuatan LIB Sediaan F3</w:t>
            </w:r>
          </w:p>
        </w:tc>
        <w:tc>
          <w:tcPr>
            <w:tcW w:w="2478" w:type="dxa"/>
          </w:tcPr>
          <w:p w14:paraId="683D1776"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9D9960E" wp14:editId="0B5E6BFC">
                  <wp:extent cx="1763959" cy="1374437"/>
                  <wp:effectExtent l="4128" t="0" r="0" b="0"/>
                  <wp:docPr id="103583432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34325" name="Picture 162"/>
                          <pic:cNvPicPr/>
                        </pic:nvPicPr>
                        <pic:blipFill>
                          <a:blip r:embed="rId135" cstate="print">
                            <a:extLst>
                              <a:ext uri="{28A0092B-C50C-407E-A947-70E740481C1C}">
                                <a14:useLocalDpi xmlns:a14="http://schemas.microsoft.com/office/drawing/2010/main" val="0"/>
                              </a:ext>
                            </a:extLst>
                          </a:blip>
                          <a:srcRect l="1915" r="1915"/>
                          <a:stretch>
                            <a:fillRect/>
                          </a:stretch>
                        </pic:blipFill>
                        <pic:spPr bwMode="auto">
                          <a:xfrm rot="5400000">
                            <a:off x="0" y="0"/>
                            <a:ext cx="1763959" cy="1374437"/>
                          </a:xfrm>
                          <a:prstGeom prst="rect">
                            <a:avLst/>
                          </a:prstGeom>
                          <a:ln>
                            <a:noFill/>
                          </a:ln>
                          <a:extLst>
                            <a:ext uri="{53640926-AAD7-44D8-BBD7-CCE9431645EC}">
                              <a14:shadowObscured xmlns:a14="http://schemas.microsoft.com/office/drawing/2010/main"/>
                            </a:ext>
                          </a:extLst>
                        </pic:spPr>
                      </pic:pic>
                    </a:graphicData>
                  </a:graphic>
                </wp:inline>
              </w:drawing>
            </w:r>
          </w:p>
          <w:p w14:paraId="0ABA0979"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Pengenceran 3000 ppm Sediaan </w:t>
            </w:r>
          </w:p>
        </w:tc>
        <w:tc>
          <w:tcPr>
            <w:tcW w:w="2981" w:type="dxa"/>
          </w:tcPr>
          <w:p w14:paraId="1E0A273F" w14:textId="77777777" w:rsidR="008F5D8A" w:rsidRDefault="008F5D8A" w:rsidP="006130BD">
            <w:pPr>
              <w:pStyle w:val="ListParagraph"/>
              <w:tabs>
                <w:tab w:val="left" w:pos="5360"/>
              </w:tabs>
              <w:ind w:left="0"/>
              <w:jc w:val="center"/>
              <w:rPr>
                <w:rFonts w:ascii="Times New Roman" w:hAnsi="Times New Roman" w:cs="Times New Roman"/>
                <w:noProof/>
                <w:sz w:val="24"/>
                <w:szCs w:val="24"/>
                <w:lang w:val="id-ID"/>
              </w:rPr>
            </w:pPr>
          </w:p>
          <w:p w14:paraId="06906FE3"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061654F" wp14:editId="73785B77">
                  <wp:extent cx="1756007" cy="1317061"/>
                  <wp:effectExtent l="0" t="0" r="0" b="0"/>
                  <wp:docPr id="109745489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4895" name="Picture 109745489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759435" cy="1319632"/>
                          </a:xfrm>
                          <a:prstGeom prst="rect">
                            <a:avLst/>
                          </a:prstGeom>
                        </pic:spPr>
                      </pic:pic>
                    </a:graphicData>
                  </a:graphic>
                </wp:inline>
              </w:drawing>
            </w:r>
          </w:p>
          <w:p w14:paraId="6E20FC54" w14:textId="77777777" w:rsidR="008F5D8A" w:rsidRDefault="008F5D8A" w:rsidP="006130BD">
            <w:pPr>
              <w:pStyle w:val="ListParagraph"/>
              <w:tabs>
                <w:tab w:val="left" w:pos="536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Pengenceran konsentrasi 3000 ppm</w:t>
            </w:r>
          </w:p>
        </w:tc>
      </w:tr>
    </w:tbl>
    <w:p w14:paraId="2B499A30" w14:textId="77777777" w:rsidR="008F5D8A" w:rsidRDefault="008F5D8A" w:rsidP="007D3A11">
      <w:pPr>
        <w:tabs>
          <w:tab w:val="left" w:pos="5510"/>
        </w:tabs>
        <w:jc w:val="both"/>
        <w:rPr>
          <w:rFonts w:ascii="Times New Roman" w:hAnsi="Times New Roman" w:cs="Times New Roman"/>
          <w:b/>
          <w:bCs/>
          <w:sz w:val="24"/>
          <w:szCs w:val="24"/>
        </w:rPr>
      </w:pPr>
    </w:p>
    <w:p w14:paraId="2ED7AB9F" w14:textId="77777777" w:rsidR="00D21D13" w:rsidRDefault="00D21D13" w:rsidP="007D3A11">
      <w:pPr>
        <w:tabs>
          <w:tab w:val="left" w:pos="5510"/>
        </w:tabs>
        <w:jc w:val="both"/>
        <w:rPr>
          <w:rFonts w:ascii="Times New Roman" w:hAnsi="Times New Roman" w:cs="Times New Roman"/>
          <w:b/>
          <w:bCs/>
          <w:sz w:val="24"/>
          <w:szCs w:val="24"/>
        </w:rPr>
      </w:pPr>
    </w:p>
    <w:p w14:paraId="22DFB3BA" w14:textId="77777777" w:rsidR="00D21D13" w:rsidRDefault="00D21D13" w:rsidP="007D3A11">
      <w:pPr>
        <w:tabs>
          <w:tab w:val="left" w:pos="5510"/>
        </w:tabs>
        <w:jc w:val="both"/>
        <w:rPr>
          <w:rFonts w:ascii="Times New Roman" w:hAnsi="Times New Roman" w:cs="Times New Roman"/>
          <w:b/>
          <w:bCs/>
          <w:sz w:val="24"/>
          <w:szCs w:val="24"/>
        </w:rPr>
      </w:pPr>
    </w:p>
    <w:p w14:paraId="7AFEAC8D" w14:textId="77777777" w:rsidR="00D21D13" w:rsidRDefault="00D21D13" w:rsidP="007D3A11">
      <w:pPr>
        <w:tabs>
          <w:tab w:val="left" w:pos="5510"/>
        </w:tabs>
        <w:jc w:val="both"/>
        <w:rPr>
          <w:rFonts w:ascii="Times New Roman" w:hAnsi="Times New Roman" w:cs="Times New Roman"/>
          <w:b/>
          <w:bCs/>
          <w:sz w:val="24"/>
          <w:szCs w:val="24"/>
        </w:rPr>
      </w:pPr>
    </w:p>
    <w:p w14:paraId="172E9017" w14:textId="77777777" w:rsidR="00D21D13" w:rsidRDefault="00D21D13" w:rsidP="007D3A11">
      <w:pPr>
        <w:tabs>
          <w:tab w:val="left" w:pos="5510"/>
        </w:tabs>
        <w:jc w:val="both"/>
        <w:rPr>
          <w:rFonts w:ascii="Times New Roman" w:hAnsi="Times New Roman" w:cs="Times New Roman"/>
          <w:b/>
          <w:bCs/>
          <w:sz w:val="24"/>
          <w:szCs w:val="24"/>
        </w:rPr>
      </w:pPr>
    </w:p>
    <w:p w14:paraId="705A875D" w14:textId="77777777" w:rsidR="00D21D13" w:rsidRDefault="00D21D13" w:rsidP="007D3A11">
      <w:pPr>
        <w:tabs>
          <w:tab w:val="left" w:pos="5510"/>
        </w:tabs>
        <w:jc w:val="both"/>
        <w:rPr>
          <w:rFonts w:ascii="Times New Roman" w:hAnsi="Times New Roman" w:cs="Times New Roman"/>
          <w:b/>
          <w:bCs/>
          <w:sz w:val="24"/>
          <w:szCs w:val="24"/>
        </w:rPr>
      </w:pPr>
    </w:p>
    <w:p w14:paraId="5C07DFC9" w14:textId="77777777" w:rsidR="00D21D13" w:rsidRDefault="00D21D13" w:rsidP="007D3A11">
      <w:pPr>
        <w:tabs>
          <w:tab w:val="left" w:pos="5510"/>
        </w:tabs>
        <w:jc w:val="both"/>
        <w:rPr>
          <w:rFonts w:ascii="Times New Roman" w:hAnsi="Times New Roman" w:cs="Times New Roman"/>
          <w:b/>
          <w:bCs/>
          <w:sz w:val="24"/>
          <w:szCs w:val="24"/>
        </w:rPr>
      </w:pPr>
    </w:p>
    <w:p w14:paraId="35211C87" w14:textId="77777777" w:rsidR="00D21D13" w:rsidRDefault="00D21D13" w:rsidP="007D3A11">
      <w:pPr>
        <w:tabs>
          <w:tab w:val="left" w:pos="5510"/>
        </w:tabs>
        <w:jc w:val="both"/>
        <w:rPr>
          <w:rFonts w:ascii="Times New Roman" w:hAnsi="Times New Roman" w:cs="Times New Roman"/>
          <w:b/>
          <w:bCs/>
          <w:sz w:val="24"/>
          <w:szCs w:val="24"/>
        </w:rPr>
      </w:pPr>
    </w:p>
    <w:p w14:paraId="52504035" w14:textId="77777777" w:rsidR="00D21D13" w:rsidRDefault="00D21D13" w:rsidP="007D3A11">
      <w:pPr>
        <w:tabs>
          <w:tab w:val="left" w:pos="5510"/>
        </w:tabs>
        <w:jc w:val="both"/>
        <w:rPr>
          <w:rFonts w:ascii="Times New Roman" w:hAnsi="Times New Roman" w:cs="Times New Roman"/>
          <w:b/>
          <w:bCs/>
          <w:sz w:val="24"/>
          <w:szCs w:val="24"/>
        </w:rPr>
      </w:pPr>
    </w:p>
    <w:p w14:paraId="6BBC10EF" w14:textId="77777777" w:rsidR="00D21D13" w:rsidRDefault="00D21D13" w:rsidP="007D3A11">
      <w:pPr>
        <w:tabs>
          <w:tab w:val="left" w:pos="5510"/>
        </w:tabs>
        <w:jc w:val="both"/>
        <w:rPr>
          <w:rFonts w:ascii="Times New Roman" w:hAnsi="Times New Roman" w:cs="Times New Roman"/>
          <w:b/>
          <w:bCs/>
          <w:sz w:val="24"/>
          <w:szCs w:val="24"/>
        </w:rPr>
      </w:pPr>
    </w:p>
    <w:p w14:paraId="28E29F4E" w14:textId="77777777" w:rsidR="00D21D13" w:rsidRDefault="00D21D13" w:rsidP="007D3A11">
      <w:pPr>
        <w:tabs>
          <w:tab w:val="left" w:pos="5510"/>
        </w:tabs>
        <w:jc w:val="both"/>
        <w:rPr>
          <w:rFonts w:ascii="Times New Roman" w:hAnsi="Times New Roman" w:cs="Times New Roman"/>
          <w:b/>
          <w:bCs/>
          <w:sz w:val="24"/>
          <w:szCs w:val="24"/>
        </w:rPr>
      </w:pPr>
    </w:p>
    <w:p w14:paraId="19063E31" w14:textId="77777777" w:rsidR="00D21D13" w:rsidRDefault="00D21D13" w:rsidP="007D3A11">
      <w:pPr>
        <w:tabs>
          <w:tab w:val="left" w:pos="5510"/>
        </w:tabs>
        <w:jc w:val="both"/>
        <w:rPr>
          <w:rFonts w:ascii="Times New Roman" w:hAnsi="Times New Roman" w:cs="Times New Roman"/>
          <w:b/>
          <w:bCs/>
          <w:sz w:val="24"/>
          <w:szCs w:val="24"/>
        </w:rPr>
      </w:pPr>
    </w:p>
    <w:p w14:paraId="1F8CA2E3" w14:textId="77777777" w:rsidR="00D21D13" w:rsidRDefault="00D21D13" w:rsidP="007D3A11">
      <w:pPr>
        <w:tabs>
          <w:tab w:val="left" w:pos="5510"/>
        </w:tabs>
        <w:jc w:val="both"/>
        <w:rPr>
          <w:rFonts w:ascii="Times New Roman" w:hAnsi="Times New Roman" w:cs="Times New Roman"/>
          <w:b/>
          <w:bCs/>
          <w:sz w:val="24"/>
          <w:szCs w:val="24"/>
        </w:rPr>
      </w:pPr>
    </w:p>
    <w:p w14:paraId="7151A412" w14:textId="2F52DC9A" w:rsidR="00D21D13" w:rsidRDefault="00D21D13" w:rsidP="007D3A11">
      <w:pPr>
        <w:tabs>
          <w:tab w:val="left" w:pos="5510"/>
        </w:tabs>
        <w:jc w:val="both"/>
        <w:rPr>
          <w:rFonts w:ascii="Times New Roman" w:hAnsi="Times New Roman" w:cs="Times New Roman"/>
          <w:b/>
          <w:bCs/>
          <w:sz w:val="24"/>
          <w:szCs w:val="24"/>
        </w:rPr>
      </w:pPr>
      <w:r w:rsidRPr="00D21D13">
        <w:rPr>
          <w:rFonts w:ascii="Times New Roman" w:hAnsi="Times New Roman" w:cs="Times New Roman"/>
          <w:b/>
          <w:bCs/>
          <w:noProof/>
          <w:sz w:val="24"/>
          <w:szCs w:val="24"/>
        </w:rPr>
        <w:drawing>
          <wp:anchor distT="0" distB="0" distL="0" distR="0" simplePos="0" relativeHeight="251671619" behindDoc="0" locked="0" layoutInCell="1" allowOverlap="1" wp14:anchorId="75F7BE0F" wp14:editId="4411CF01">
            <wp:simplePos x="0" y="0"/>
            <wp:positionH relativeFrom="page">
              <wp:posOffset>550545</wp:posOffset>
            </wp:positionH>
            <wp:positionV relativeFrom="page">
              <wp:posOffset>644525</wp:posOffset>
            </wp:positionV>
            <wp:extent cx="6311900" cy="9144000"/>
            <wp:effectExtent l="0" t="0" r="0" b="0"/>
            <wp:wrapNone/>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7" cstate="print"/>
                    <a:stretch>
                      <a:fillRect/>
                    </a:stretch>
                  </pic:blipFill>
                  <pic:spPr>
                    <a:xfrm>
                      <a:off x="0" y="0"/>
                      <a:ext cx="6311900" cy="9144000"/>
                    </a:xfrm>
                    <a:prstGeom prst="rect">
                      <a:avLst/>
                    </a:prstGeom>
                  </pic:spPr>
                </pic:pic>
              </a:graphicData>
            </a:graphic>
          </wp:anchor>
        </w:drawing>
      </w:r>
    </w:p>
    <w:p w14:paraId="64103CED" w14:textId="77777777" w:rsidR="00D21D13" w:rsidRDefault="00D21D13" w:rsidP="007D3A11">
      <w:pPr>
        <w:tabs>
          <w:tab w:val="left" w:pos="5510"/>
        </w:tabs>
        <w:jc w:val="both"/>
        <w:rPr>
          <w:rFonts w:ascii="Times New Roman" w:hAnsi="Times New Roman" w:cs="Times New Roman"/>
          <w:b/>
          <w:bCs/>
          <w:sz w:val="24"/>
          <w:szCs w:val="24"/>
        </w:rPr>
      </w:pPr>
    </w:p>
    <w:p w14:paraId="5DFE29A3" w14:textId="77777777" w:rsidR="00D21D13" w:rsidRDefault="00D21D13" w:rsidP="007D3A11">
      <w:pPr>
        <w:tabs>
          <w:tab w:val="left" w:pos="5510"/>
        </w:tabs>
        <w:jc w:val="both"/>
        <w:rPr>
          <w:rFonts w:ascii="Times New Roman" w:hAnsi="Times New Roman" w:cs="Times New Roman"/>
          <w:b/>
          <w:bCs/>
          <w:sz w:val="24"/>
          <w:szCs w:val="24"/>
        </w:rPr>
      </w:pPr>
    </w:p>
    <w:p w14:paraId="7A902E60" w14:textId="77777777" w:rsidR="00D21D13" w:rsidRDefault="00D21D13" w:rsidP="007D3A11">
      <w:pPr>
        <w:tabs>
          <w:tab w:val="left" w:pos="5510"/>
        </w:tabs>
        <w:jc w:val="both"/>
        <w:rPr>
          <w:rFonts w:ascii="Times New Roman" w:hAnsi="Times New Roman" w:cs="Times New Roman"/>
          <w:b/>
          <w:bCs/>
          <w:sz w:val="24"/>
          <w:szCs w:val="24"/>
        </w:rPr>
      </w:pPr>
    </w:p>
    <w:p w14:paraId="085002C1" w14:textId="77777777" w:rsidR="00D21D13" w:rsidRDefault="00D21D13" w:rsidP="007D3A11">
      <w:pPr>
        <w:tabs>
          <w:tab w:val="left" w:pos="5510"/>
        </w:tabs>
        <w:jc w:val="both"/>
        <w:rPr>
          <w:rFonts w:ascii="Times New Roman" w:hAnsi="Times New Roman" w:cs="Times New Roman"/>
          <w:b/>
          <w:bCs/>
          <w:sz w:val="24"/>
          <w:szCs w:val="24"/>
        </w:rPr>
      </w:pPr>
    </w:p>
    <w:p w14:paraId="00864C8E" w14:textId="77777777" w:rsidR="00D21D13" w:rsidRDefault="00D21D13" w:rsidP="007D3A11">
      <w:pPr>
        <w:tabs>
          <w:tab w:val="left" w:pos="5510"/>
        </w:tabs>
        <w:jc w:val="both"/>
        <w:rPr>
          <w:rFonts w:ascii="Times New Roman" w:hAnsi="Times New Roman" w:cs="Times New Roman"/>
          <w:b/>
          <w:bCs/>
          <w:sz w:val="24"/>
          <w:szCs w:val="24"/>
        </w:rPr>
      </w:pPr>
    </w:p>
    <w:p w14:paraId="3B339E08" w14:textId="77777777" w:rsidR="00D21D13" w:rsidRDefault="00D21D13" w:rsidP="007D3A11">
      <w:pPr>
        <w:tabs>
          <w:tab w:val="left" w:pos="5510"/>
        </w:tabs>
        <w:jc w:val="both"/>
        <w:rPr>
          <w:rFonts w:ascii="Times New Roman" w:hAnsi="Times New Roman" w:cs="Times New Roman"/>
          <w:b/>
          <w:bCs/>
          <w:sz w:val="24"/>
          <w:szCs w:val="24"/>
        </w:rPr>
      </w:pPr>
    </w:p>
    <w:p w14:paraId="46426675" w14:textId="77777777" w:rsidR="00D21D13" w:rsidRDefault="00D21D13" w:rsidP="007D3A11">
      <w:pPr>
        <w:tabs>
          <w:tab w:val="left" w:pos="5510"/>
        </w:tabs>
        <w:jc w:val="both"/>
        <w:rPr>
          <w:rFonts w:ascii="Times New Roman" w:hAnsi="Times New Roman" w:cs="Times New Roman"/>
          <w:b/>
          <w:bCs/>
          <w:sz w:val="24"/>
          <w:szCs w:val="24"/>
        </w:rPr>
      </w:pPr>
    </w:p>
    <w:p w14:paraId="7C617BBB" w14:textId="77777777" w:rsidR="00D21D13" w:rsidRDefault="00D21D13" w:rsidP="007D3A11">
      <w:pPr>
        <w:tabs>
          <w:tab w:val="left" w:pos="5510"/>
        </w:tabs>
        <w:jc w:val="both"/>
        <w:rPr>
          <w:rFonts w:ascii="Times New Roman" w:hAnsi="Times New Roman" w:cs="Times New Roman"/>
          <w:b/>
          <w:bCs/>
          <w:sz w:val="24"/>
          <w:szCs w:val="24"/>
        </w:rPr>
      </w:pPr>
    </w:p>
    <w:p w14:paraId="42D49DFC" w14:textId="77777777" w:rsidR="00D21D13" w:rsidRDefault="00D21D13" w:rsidP="007D3A11">
      <w:pPr>
        <w:tabs>
          <w:tab w:val="left" w:pos="5510"/>
        </w:tabs>
        <w:jc w:val="both"/>
        <w:rPr>
          <w:rFonts w:ascii="Times New Roman" w:hAnsi="Times New Roman" w:cs="Times New Roman"/>
          <w:b/>
          <w:bCs/>
          <w:sz w:val="24"/>
          <w:szCs w:val="24"/>
        </w:rPr>
      </w:pPr>
    </w:p>
    <w:p w14:paraId="71BD9958" w14:textId="77777777" w:rsidR="00D21D13" w:rsidRDefault="00D21D13" w:rsidP="007D3A11">
      <w:pPr>
        <w:tabs>
          <w:tab w:val="left" w:pos="5510"/>
        </w:tabs>
        <w:jc w:val="both"/>
        <w:rPr>
          <w:rFonts w:ascii="Times New Roman" w:hAnsi="Times New Roman" w:cs="Times New Roman"/>
          <w:b/>
          <w:bCs/>
          <w:sz w:val="24"/>
          <w:szCs w:val="24"/>
        </w:rPr>
      </w:pPr>
    </w:p>
    <w:p w14:paraId="11B0CC24" w14:textId="77777777" w:rsidR="00D21D13" w:rsidRDefault="00D21D13" w:rsidP="007D3A11">
      <w:pPr>
        <w:tabs>
          <w:tab w:val="left" w:pos="5510"/>
        </w:tabs>
        <w:jc w:val="both"/>
        <w:rPr>
          <w:rFonts w:ascii="Times New Roman" w:hAnsi="Times New Roman" w:cs="Times New Roman"/>
          <w:b/>
          <w:bCs/>
          <w:sz w:val="24"/>
          <w:szCs w:val="24"/>
        </w:rPr>
      </w:pPr>
    </w:p>
    <w:p w14:paraId="46944EA1" w14:textId="77777777" w:rsidR="00D21D13" w:rsidRDefault="00D21D13" w:rsidP="007D3A11">
      <w:pPr>
        <w:tabs>
          <w:tab w:val="left" w:pos="5510"/>
        </w:tabs>
        <w:jc w:val="both"/>
        <w:rPr>
          <w:rFonts w:ascii="Times New Roman" w:hAnsi="Times New Roman" w:cs="Times New Roman"/>
          <w:b/>
          <w:bCs/>
          <w:sz w:val="24"/>
          <w:szCs w:val="24"/>
        </w:rPr>
      </w:pPr>
    </w:p>
    <w:p w14:paraId="42995041" w14:textId="77777777" w:rsidR="00D21D13" w:rsidRDefault="00D21D13" w:rsidP="007D3A11">
      <w:pPr>
        <w:tabs>
          <w:tab w:val="left" w:pos="5510"/>
        </w:tabs>
        <w:jc w:val="both"/>
        <w:rPr>
          <w:rFonts w:ascii="Times New Roman" w:hAnsi="Times New Roman" w:cs="Times New Roman"/>
          <w:b/>
          <w:bCs/>
          <w:sz w:val="24"/>
          <w:szCs w:val="24"/>
        </w:rPr>
      </w:pPr>
    </w:p>
    <w:p w14:paraId="0EA89852" w14:textId="77777777" w:rsidR="00D21D13" w:rsidRDefault="00D21D13" w:rsidP="007D3A11">
      <w:pPr>
        <w:tabs>
          <w:tab w:val="left" w:pos="5510"/>
        </w:tabs>
        <w:jc w:val="both"/>
        <w:rPr>
          <w:rFonts w:ascii="Times New Roman" w:hAnsi="Times New Roman" w:cs="Times New Roman"/>
          <w:b/>
          <w:bCs/>
          <w:sz w:val="24"/>
          <w:szCs w:val="24"/>
        </w:rPr>
      </w:pPr>
    </w:p>
    <w:p w14:paraId="74E838EF" w14:textId="77777777" w:rsidR="00D21D13" w:rsidRDefault="00D21D13" w:rsidP="007D3A11">
      <w:pPr>
        <w:tabs>
          <w:tab w:val="left" w:pos="5510"/>
        </w:tabs>
        <w:jc w:val="both"/>
        <w:rPr>
          <w:rFonts w:ascii="Times New Roman" w:hAnsi="Times New Roman" w:cs="Times New Roman"/>
          <w:b/>
          <w:bCs/>
          <w:sz w:val="24"/>
          <w:szCs w:val="24"/>
        </w:rPr>
      </w:pPr>
    </w:p>
    <w:p w14:paraId="0BDD1D0B" w14:textId="77777777" w:rsidR="00D21D13" w:rsidRDefault="00D21D13" w:rsidP="007D3A11">
      <w:pPr>
        <w:tabs>
          <w:tab w:val="left" w:pos="5510"/>
        </w:tabs>
        <w:jc w:val="both"/>
        <w:rPr>
          <w:rFonts w:ascii="Times New Roman" w:hAnsi="Times New Roman" w:cs="Times New Roman"/>
          <w:b/>
          <w:bCs/>
          <w:sz w:val="24"/>
          <w:szCs w:val="24"/>
        </w:rPr>
      </w:pPr>
    </w:p>
    <w:p w14:paraId="3CAFD7FB" w14:textId="77777777" w:rsidR="00D21D13" w:rsidRDefault="00D21D13" w:rsidP="007D3A11">
      <w:pPr>
        <w:tabs>
          <w:tab w:val="left" w:pos="5510"/>
        </w:tabs>
        <w:jc w:val="both"/>
        <w:rPr>
          <w:rFonts w:ascii="Times New Roman" w:hAnsi="Times New Roman" w:cs="Times New Roman"/>
          <w:b/>
          <w:bCs/>
          <w:sz w:val="24"/>
          <w:szCs w:val="24"/>
        </w:rPr>
      </w:pPr>
    </w:p>
    <w:p w14:paraId="40FD9FBC" w14:textId="77777777" w:rsidR="00D21D13" w:rsidRDefault="00D21D13" w:rsidP="007D3A11">
      <w:pPr>
        <w:tabs>
          <w:tab w:val="left" w:pos="5510"/>
        </w:tabs>
        <w:jc w:val="both"/>
        <w:rPr>
          <w:rFonts w:ascii="Times New Roman" w:hAnsi="Times New Roman" w:cs="Times New Roman"/>
          <w:b/>
          <w:bCs/>
          <w:sz w:val="24"/>
          <w:szCs w:val="24"/>
        </w:rPr>
      </w:pPr>
    </w:p>
    <w:p w14:paraId="5CE5CA2F" w14:textId="77777777" w:rsidR="00D21D13" w:rsidRDefault="00D21D13" w:rsidP="007D3A11">
      <w:pPr>
        <w:tabs>
          <w:tab w:val="left" w:pos="5510"/>
        </w:tabs>
        <w:jc w:val="both"/>
        <w:rPr>
          <w:rFonts w:ascii="Times New Roman" w:hAnsi="Times New Roman" w:cs="Times New Roman"/>
          <w:b/>
          <w:bCs/>
          <w:sz w:val="24"/>
          <w:szCs w:val="24"/>
        </w:rPr>
      </w:pPr>
    </w:p>
    <w:p w14:paraId="768A5393" w14:textId="77777777" w:rsidR="00D21D13" w:rsidRDefault="00D21D13" w:rsidP="007D3A11">
      <w:pPr>
        <w:tabs>
          <w:tab w:val="left" w:pos="5510"/>
        </w:tabs>
        <w:jc w:val="both"/>
        <w:rPr>
          <w:rFonts w:ascii="Times New Roman" w:hAnsi="Times New Roman" w:cs="Times New Roman"/>
          <w:b/>
          <w:bCs/>
          <w:sz w:val="24"/>
          <w:szCs w:val="24"/>
        </w:rPr>
      </w:pPr>
    </w:p>
    <w:p w14:paraId="33B51AD3" w14:textId="77777777" w:rsidR="00D21D13" w:rsidRDefault="00D21D13" w:rsidP="007D3A11">
      <w:pPr>
        <w:tabs>
          <w:tab w:val="left" w:pos="5510"/>
        </w:tabs>
        <w:jc w:val="both"/>
        <w:rPr>
          <w:rFonts w:ascii="Times New Roman" w:hAnsi="Times New Roman" w:cs="Times New Roman"/>
          <w:b/>
          <w:bCs/>
          <w:sz w:val="24"/>
          <w:szCs w:val="24"/>
        </w:rPr>
      </w:pPr>
    </w:p>
    <w:p w14:paraId="45D2E433" w14:textId="77777777" w:rsidR="00D21D13" w:rsidRDefault="00D21D13" w:rsidP="007D3A11">
      <w:pPr>
        <w:tabs>
          <w:tab w:val="left" w:pos="5510"/>
        </w:tabs>
        <w:jc w:val="both"/>
        <w:rPr>
          <w:rFonts w:ascii="Times New Roman" w:hAnsi="Times New Roman" w:cs="Times New Roman"/>
          <w:b/>
          <w:bCs/>
          <w:sz w:val="24"/>
          <w:szCs w:val="24"/>
        </w:rPr>
      </w:pPr>
    </w:p>
    <w:p w14:paraId="4689404F" w14:textId="77777777" w:rsidR="00D21D13" w:rsidRDefault="00D21D13" w:rsidP="007D3A11">
      <w:pPr>
        <w:tabs>
          <w:tab w:val="left" w:pos="5510"/>
        </w:tabs>
        <w:jc w:val="both"/>
        <w:rPr>
          <w:rFonts w:ascii="Times New Roman" w:hAnsi="Times New Roman" w:cs="Times New Roman"/>
          <w:b/>
          <w:bCs/>
          <w:sz w:val="24"/>
          <w:szCs w:val="24"/>
        </w:rPr>
      </w:pPr>
    </w:p>
    <w:p w14:paraId="1A74F0FE" w14:textId="77777777" w:rsidR="00D21D13" w:rsidRDefault="00D21D13" w:rsidP="007D3A11">
      <w:pPr>
        <w:tabs>
          <w:tab w:val="left" w:pos="5510"/>
        </w:tabs>
        <w:jc w:val="both"/>
        <w:rPr>
          <w:rFonts w:ascii="Times New Roman" w:hAnsi="Times New Roman" w:cs="Times New Roman"/>
          <w:b/>
          <w:bCs/>
          <w:sz w:val="24"/>
          <w:szCs w:val="24"/>
        </w:rPr>
      </w:pPr>
    </w:p>
    <w:p w14:paraId="134DEF08" w14:textId="77777777" w:rsidR="00D21D13" w:rsidRDefault="00D21D13" w:rsidP="007D3A11">
      <w:pPr>
        <w:tabs>
          <w:tab w:val="left" w:pos="5510"/>
        </w:tabs>
        <w:jc w:val="both"/>
        <w:rPr>
          <w:rFonts w:ascii="Times New Roman" w:hAnsi="Times New Roman" w:cs="Times New Roman"/>
          <w:b/>
          <w:bCs/>
          <w:sz w:val="24"/>
          <w:szCs w:val="24"/>
        </w:rPr>
      </w:pPr>
    </w:p>
    <w:p w14:paraId="2FD7C692" w14:textId="77777777" w:rsidR="00D21D13" w:rsidRDefault="00D21D13" w:rsidP="007D3A11">
      <w:pPr>
        <w:tabs>
          <w:tab w:val="left" w:pos="5510"/>
        </w:tabs>
        <w:jc w:val="both"/>
        <w:rPr>
          <w:rFonts w:ascii="Times New Roman" w:hAnsi="Times New Roman" w:cs="Times New Roman"/>
          <w:b/>
          <w:bCs/>
          <w:sz w:val="24"/>
          <w:szCs w:val="24"/>
        </w:rPr>
      </w:pPr>
    </w:p>
    <w:p w14:paraId="03E99F84" w14:textId="77777777" w:rsidR="00D21D13" w:rsidRDefault="00D21D13" w:rsidP="007D3A11">
      <w:pPr>
        <w:tabs>
          <w:tab w:val="left" w:pos="5510"/>
        </w:tabs>
        <w:jc w:val="both"/>
        <w:rPr>
          <w:rFonts w:ascii="Times New Roman" w:hAnsi="Times New Roman" w:cs="Times New Roman"/>
          <w:b/>
          <w:bCs/>
          <w:sz w:val="24"/>
          <w:szCs w:val="24"/>
        </w:rPr>
      </w:pPr>
    </w:p>
    <w:p w14:paraId="34994194" w14:textId="77777777" w:rsidR="00D21D13" w:rsidRDefault="00D21D13" w:rsidP="007D3A11">
      <w:pPr>
        <w:tabs>
          <w:tab w:val="left" w:pos="5510"/>
        </w:tabs>
        <w:jc w:val="both"/>
        <w:rPr>
          <w:rFonts w:ascii="Times New Roman" w:hAnsi="Times New Roman" w:cs="Times New Roman"/>
          <w:b/>
          <w:bCs/>
          <w:sz w:val="24"/>
          <w:szCs w:val="24"/>
        </w:rPr>
      </w:pPr>
    </w:p>
    <w:p w14:paraId="76758E33" w14:textId="5CF605AD" w:rsidR="00D21D13" w:rsidRDefault="00D21D13" w:rsidP="007D3A11">
      <w:pPr>
        <w:tabs>
          <w:tab w:val="left" w:pos="5510"/>
        </w:tabs>
        <w:jc w:val="both"/>
        <w:rPr>
          <w:rFonts w:ascii="Times New Roman" w:hAnsi="Times New Roman" w:cs="Times New Roman"/>
          <w:b/>
          <w:bCs/>
          <w:sz w:val="24"/>
          <w:szCs w:val="24"/>
        </w:rPr>
      </w:pPr>
      <w:r w:rsidRPr="00D21D13">
        <w:rPr>
          <w:rFonts w:ascii="Times New Roman" w:hAnsi="Times New Roman" w:cs="Times New Roman"/>
          <w:b/>
          <w:bCs/>
          <w:noProof/>
          <w:sz w:val="24"/>
          <w:szCs w:val="24"/>
        </w:rPr>
        <w:drawing>
          <wp:anchor distT="0" distB="0" distL="0" distR="0" simplePos="0" relativeHeight="251672643" behindDoc="0" locked="0" layoutInCell="1" allowOverlap="1" wp14:anchorId="7B892CC6" wp14:editId="33DB492C">
            <wp:simplePos x="0" y="0"/>
            <wp:positionH relativeFrom="page">
              <wp:posOffset>831850</wp:posOffset>
            </wp:positionH>
            <wp:positionV relativeFrom="page">
              <wp:posOffset>480060</wp:posOffset>
            </wp:positionV>
            <wp:extent cx="6375400" cy="9144000"/>
            <wp:effectExtent l="0" t="0" r="6350" b="0"/>
            <wp:wrapNone/>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8" cstate="print"/>
                    <a:stretch>
                      <a:fillRect/>
                    </a:stretch>
                  </pic:blipFill>
                  <pic:spPr>
                    <a:xfrm>
                      <a:off x="0" y="0"/>
                      <a:ext cx="6375400" cy="9144000"/>
                    </a:xfrm>
                    <a:prstGeom prst="rect">
                      <a:avLst/>
                    </a:prstGeom>
                  </pic:spPr>
                </pic:pic>
              </a:graphicData>
            </a:graphic>
          </wp:anchor>
        </w:drawing>
      </w:r>
    </w:p>
    <w:p w14:paraId="16DD26A7" w14:textId="77777777" w:rsidR="00D21D13" w:rsidRDefault="00D21D13" w:rsidP="007D3A11">
      <w:pPr>
        <w:tabs>
          <w:tab w:val="left" w:pos="5510"/>
        </w:tabs>
        <w:jc w:val="both"/>
        <w:rPr>
          <w:rFonts w:ascii="Times New Roman" w:hAnsi="Times New Roman" w:cs="Times New Roman"/>
          <w:b/>
          <w:bCs/>
          <w:sz w:val="24"/>
          <w:szCs w:val="24"/>
        </w:rPr>
      </w:pPr>
    </w:p>
    <w:p w14:paraId="3D208C57" w14:textId="77777777" w:rsidR="00D21D13" w:rsidRDefault="00D21D13" w:rsidP="007D3A11">
      <w:pPr>
        <w:tabs>
          <w:tab w:val="left" w:pos="5510"/>
        </w:tabs>
        <w:jc w:val="both"/>
        <w:rPr>
          <w:rFonts w:ascii="Times New Roman" w:hAnsi="Times New Roman" w:cs="Times New Roman"/>
          <w:b/>
          <w:bCs/>
          <w:sz w:val="24"/>
          <w:szCs w:val="24"/>
        </w:rPr>
      </w:pPr>
    </w:p>
    <w:p w14:paraId="24B4BDDF" w14:textId="77777777" w:rsidR="00D21D13" w:rsidRDefault="00D21D13" w:rsidP="007D3A11">
      <w:pPr>
        <w:tabs>
          <w:tab w:val="left" w:pos="5510"/>
        </w:tabs>
        <w:jc w:val="both"/>
        <w:rPr>
          <w:rFonts w:ascii="Times New Roman" w:hAnsi="Times New Roman" w:cs="Times New Roman"/>
          <w:b/>
          <w:bCs/>
          <w:sz w:val="24"/>
          <w:szCs w:val="24"/>
        </w:rPr>
      </w:pPr>
    </w:p>
    <w:p w14:paraId="44E4ECCD" w14:textId="77777777" w:rsidR="00D21D13" w:rsidRDefault="00D21D13" w:rsidP="007D3A11">
      <w:pPr>
        <w:tabs>
          <w:tab w:val="left" w:pos="5510"/>
        </w:tabs>
        <w:jc w:val="both"/>
        <w:rPr>
          <w:rFonts w:ascii="Times New Roman" w:hAnsi="Times New Roman" w:cs="Times New Roman"/>
          <w:b/>
          <w:bCs/>
          <w:sz w:val="24"/>
          <w:szCs w:val="24"/>
        </w:rPr>
      </w:pPr>
    </w:p>
    <w:p w14:paraId="1D5D57AE" w14:textId="77777777" w:rsidR="00D21D13" w:rsidRDefault="00D21D13" w:rsidP="007D3A11">
      <w:pPr>
        <w:tabs>
          <w:tab w:val="left" w:pos="5510"/>
        </w:tabs>
        <w:jc w:val="both"/>
        <w:rPr>
          <w:rFonts w:ascii="Times New Roman" w:hAnsi="Times New Roman" w:cs="Times New Roman"/>
          <w:b/>
          <w:bCs/>
          <w:sz w:val="24"/>
          <w:szCs w:val="24"/>
        </w:rPr>
      </w:pPr>
    </w:p>
    <w:p w14:paraId="20F97492" w14:textId="77777777" w:rsidR="00D21D13" w:rsidRDefault="00D21D13" w:rsidP="007D3A11">
      <w:pPr>
        <w:tabs>
          <w:tab w:val="left" w:pos="5510"/>
        </w:tabs>
        <w:jc w:val="both"/>
        <w:rPr>
          <w:rFonts w:ascii="Times New Roman" w:hAnsi="Times New Roman" w:cs="Times New Roman"/>
          <w:b/>
          <w:bCs/>
          <w:sz w:val="24"/>
          <w:szCs w:val="24"/>
        </w:rPr>
      </w:pPr>
    </w:p>
    <w:p w14:paraId="1CF9CE06" w14:textId="77777777" w:rsidR="00D21D13" w:rsidRDefault="00D21D13" w:rsidP="007D3A11">
      <w:pPr>
        <w:tabs>
          <w:tab w:val="left" w:pos="5510"/>
        </w:tabs>
        <w:jc w:val="both"/>
        <w:rPr>
          <w:rFonts w:ascii="Times New Roman" w:hAnsi="Times New Roman" w:cs="Times New Roman"/>
          <w:b/>
          <w:bCs/>
          <w:sz w:val="24"/>
          <w:szCs w:val="24"/>
        </w:rPr>
      </w:pPr>
    </w:p>
    <w:p w14:paraId="36616C82" w14:textId="77777777" w:rsidR="00D21D13" w:rsidRDefault="00D21D13" w:rsidP="007D3A11">
      <w:pPr>
        <w:tabs>
          <w:tab w:val="left" w:pos="5510"/>
        </w:tabs>
        <w:jc w:val="both"/>
        <w:rPr>
          <w:rFonts w:ascii="Times New Roman" w:hAnsi="Times New Roman" w:cs="Times New Roman"/>
          <w:b/>
          <w:bCs/>
          <w:sz w:val="24"/>
          <w:szCs w:val="24"/>
        </w:rPr>
      </w:pPr>
    </w:p>
    <w:p w14:paraId="528C9722" w14:textId="77777777" w:rsidR="00D21D13" w:rsidRDefault="00D21D13" w:rsidP="007D3A11">
      <w:pPr>
        <w:tabs>
          <w:tab w:val="left" w:pos="5510"/>
        </w:tabs>
        <w:jc w:val="both"/>
        <w:rPr>
          <w:rFonts w:ascii="Times New Roman" w:hAnsi="Times New Roman" w:cs="Times New Roman"/>
          <w:b/>
          <w:bCs/>
          <w:sz w:val="24"/>
          <w:szCs w:val="24"/>
        </w:rPr>
      </w:pPr>
    </w:p>
    <w:p w14:paraId="768EE05F" w14:textId="77777777" w:rsidR="00D21D13" w:rsidRDefault="00D21D13" w:rsidP="007D3A11">
      <w:pPr>
        <w:tabs>
          <w:tab w:val="left" w:pos="5510"/>
        </w:tabs>
        <w:jc w:val="both"/>
        <w:rPr>
          <w:rFonts w:ascii="Times New Roman" w:hAnsi="Times New Roman" w:cs="Times New Roman"/>
          <w:b/>
          <w:bCs/>
          <w:sz w:val="24"/>
          <w:szCs w:val="24"/>
        </w:rPr>
        <w:sectPr w:rsidR="00D21D13" w:rsidSect="00E94BC8">
          <w:pgSz w:w="11906" w:h="16838" w:code="9"/>
          <w:pgMar w:top="1701" w:right="1701" w:bottom="1701" w:left="2268" w:header="720" w:footer="720" w:gutter="0"/>
          <w:cols w:space="720"/>
          <w:docGrid w:linePitch="360"/>
        </w:sectPr>
      </w:pPr>
    </w:p>
    <w:p w14:paraId="4F8A72E4" w14:textId="084F4D53" w:rsidR="00D21D13" w:rsidRDefault="00D21D13" w:rsidP="003704F2">
      <w:pPr>
        <w:pStyle w:val="Heading1"/>
        <w:spacing w:after="240"/>
        <w:jc w:val="both"/>
        <w:rPr>
          <w:rFonts w:ascii="Times New Roman" w:hAnsi="Times New Roman" w:cs="Times New Roman"/>
          <w:b/>
          <w:bCs/>
          <w:sz w:val="24"/>
          <w:szCs w:val="24"/>
          <w:lang w:val="id-ID"/>
        </w:rPr>
      </w:pPr>
      <w:r w:rsidRPr="00D21D13">
        <w:rPr>
          <w:rFonts w:ascii="Times New Roman" w:hAnsi="Times New Roman" w:cs="Times New Roman"/>
          <w:b/>
          <w:bCs/>
          <w:noProof/>
          <w:sz w:val="24"/>
          <w:szCs w:val="24"/>
        </w:rPr>
        <w:drawing>
          <wp:anchor distT="0" distB="0" distL="0" distR="0" simplePos="0" relativeHeight="251673667" behindDoc="0" locked="0" layoutInCell="1" allowOverlap="1" wp14:anchorId="6713547B" wp14:editId="65562D09">
            <wp:simplePos x="0" y="0"/>
            <wp:positionH relativeFrom="page">
              <wp:posOffset>886460</wp:posOffset>
            </wp:positionH>
            <wp:positionV relativeFrom="page">
              <wp:posOffset>690880</wp:posOffset>
            </wp:positionV>
            <wp:extent cx="6299200" cy="9144000"/>
            <wp:effectExtent l="0" t="0" r="6350" b="0"/>
            <wp:wrapNone/>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9" cstate="print"/>
                    <a:stretch>
                      <a:fillRect/>
                    </a:stretch>
                  </pic:blipFill>
                  <pic:spPr>
                    <a:xfrm>
                      <a:off x="0" y="0"/>
                      <a:ext cx="6299200" cy="9144000"/>
                    </a:xfrm>
                    <a:prstGeom prst="rect">
                      <a:avLst/>
                    </a:prstGeom>
                  </pic:spPr>
                </pic:pic>
              </a:graphicData>
            </a:graphic>
          </wp:anchor>
        </w:drawing>
      </w:r>
    </w:p>
    <w:p w14:paraId="7BAA7431" w14:textId="2D3A8198" w:rsidR="00D21D13" w:rsidRPr="00D21D13" w:rsidRDefault="00D21D13" w:rsidP="00D21D13">
      <w:pPr>
        <w:rPr>
          <w:lang w:val="id-ID"/>
        </w:rPr>
      </w:pPr>
    </w:p>
    <w:p w14:paraId="7344C0BF" w14:textId="77777777" w:rsidR="00D21D13" w:rsidRPr="00D21D13" w:rsidRDefault="00D21D13" w:rsidP="00D21D13">
      <w:pPr>
        <w:rPr>
          <w:lang w:val="id-ID"/>
        </w:rPr>
      </w:pPr>
    </w:p>
    <w:p w14:paraId="2601FEC9" w14:textId="77777777" w:rsidR="00D21D13" w:rsidRPr="00D21D13" w:rsidRDefault="00D21D13" w:rsidP="00D21D13">
      <w:pPr>
        <w:rPr>
          <w:lang w:val="id-ID"/>
        </w:rPr>
      </w:pPr>
    </w:p>
    <w:p w14:paraId="286920DE" w14:textId="77777777" w:rsidR="00D21D13" w:rsidRPr="00D21D13" w:rsidRDefault="00D21D13" w:rsidP="00D21D13">
      <w:pPr>
        <w:rPr>
          <w:lang w:val="id-ID"/>
        </w:rPr>
      </w:pPr>
    </w:p>
    <w:p w14:paraId="0A02F8A6" w14:textId="77777777" w:rsidR="00D21D13" w:rsidRPr="00D21D13" w:rsidRDefault="00D21D13" w:rsidP="00D21D13">
      <w:pPr>
        <w:rPr>
          <w:lang w:val="id-ID"/>
        </w:rPr>
      </w:pPr>
    </w:p>
    <w:p w14:paraId="1ECE2353" w14:textId="77777777" w:rsidR="00D21D13" w:rsidRPr="00D21D13" w:rsidRDefault="00D21D13" w:rsidP="00D21D13">
      <w:pPr>
        <w:rPr>
          <w:lang w:val="id-ID"/>
        </w:rPr>
      </w:pPr>
    </w:p>
    <w:p w14:paraId="2E7EDDC0" w14:textId="77777777" w:rsidR="00D21D13" w:rsidRPr="00D21D13" w:rsidRDefault="00D21D13" w:rsidP="00D21D13">
      <w:pPr>
        <w:rPr>
          <w:lang w:val="id-ID"/>
        </w:rPr>
      </w:pPr>
    </w:p>
    <w:p w14:paraId="351C54F8" w14:textId="77777777" w:rsidR="00D21D13" w:rsidRPr="00D21D13" w:rsidRDefault="00D21D13" w:rsidP="00D21D13">
      <w:pPr>
        <w:rPr>
          <w:lang w:val="id-ID"/>
        </w:rPr>
      </w:pPr>
    </w:p>
    <w:p w14:paraId="2E6F3745" w14:textId="77777777" w:rsidR="00D21D13" w:rsidRPr="00D21D13" w:rsidRDefault="00D21D13" w:rsidP="00D21D13">
      <w:pPr>
        <w:rPr>
          <w:lang w:val="id-ID"/>
        </w:rPr>
      </w:pPr>
    </w:p>
    <w:p w14:paraId="7BDA69C5" w14:textId="77777777" w:rsidR="00D21D13" w:rsidRPr="00D21D13" w:rsidRDefault="00D21D13" w:rsidP="00D21D13">
      <w:pPr>
        <w:rPr>
          <w:lang w:val="id-ID"/>
        </w:rPr>
      </w:pPr>
    </w:p>
    <w:p w14:paraId="1FFFC66F" w14:textId="77777777" w:rsidR="00D21D13" w:rsidRPr="00D21D13" w:rsidRDefault="00D21D13" w:rsidP="00D21D13">
      <w:pPr>
        <w:rPr>
          <w:lang w:val="id-ID"/>
        </w:rPr>
      </w:pPr>
    </w:p>
    <w:p w14:paraId="013DA0F2" w14:textId="77777777" w:rsidR="00D21D13" w:rsidRPr="00D21D13" w:rsidRDefault="00D21D13" w:rsidP="00D21D13">
      <w:pPr>
        <w:rPr>
          <w:lang w:val="id-ID"/>
        </w:rPr>
      </w:pPr>
    </w:p>
    <w:p w14:paraId="1A73B919" w14:textId="77777777" w:rsidR="00D21D13" w:rsidRPr="00D21D13" w:rsidRDefault="00D21D13" w:rsidP="00D21D13">
      <w:pPr>
        <w:rPr>
          <w:lang w:val="id-ID"/>
        </w:rPr>
      </w:pPr>
    </w:p>
    <w:p w14:paraId="1CE795A5" w14:textId="77777777" w:rsidR="00D21D13" w:rsidRPr="00D21D13" w:rsidRDefault="00D21D13" w:rsidP="00D21D13">
      <w:pPr>
        <w:rPr>
          <w:lang w:val="id-ID"/>
        </w:rPr>
      </w:pPr>
    </w:p>
    <w:p w14:paraId="5DC0B922" w14:textId="77777777" w:rsidR="00D21D13" w:rsidRPr="00D21D13" w:rsidRDefault="00D21D13" w:rsidP="00D21D13">
      <w:pPr>
        <w:rPr>
          <w:lang w:val="id-ID"/>
        </w:rPr>
      </w:pPr>
    </w:p>
    <w:p w14:paraId="09903044" w14:textId="77777777" w:rsidR="00D21D13" w:rsidRPr="00D21D13" w:rsidRDefault="00D21D13" w:rsidP="00D21D13">
      <w:pPr>
        <w:rPr>
          <w:lang w:val="id-ID"/>
        </w:rPr>
      </w:pPr>
    </w:p>
    <w:p w14:paraId="1D5E0056" w14:textId="77777777" w:rsidR="00D21D13" w:rsidRPr="00D21D13" w:rsidRDefault="00D21D13" w:rsidP="00D21D13">
      <w:pPr>
        <w:rPr>
          <w:lang w:val="id-ID"/>
        </w:rPr>
      </w:pPr>
    </w:p>
    <w:p w14:paraId="341E672C" w14:textId="77777777" w:rsidR="00D21D13" w:rsidRPr="00D21D13" w:rsidRDefault="00D21D13" w:rsidP="00D21D13">
      <w:pPr>
        <w:rPr>
          <w:lang w:val="id-ID"/>
        </w:rPr>
      </w:pPr>
    </w:p>
    <w:p w14:paraId="0A17A5E6" w14:textId="77777777" w:rsidR="00D21D13" w:rsidRPr="00D21D13" w:rsidRDefault="00D21D13" w:rsidP="00D21D13">
      <w:pPr>
        <w:rPr>
          <w:lang w:val="id-ID"/>
        </w:rPr>
      </w:pPr>
    </w:p>
    <w:p w14:paraId="779834B7" w14:textId="77777777" w:rsidR="00D21D13" w:rsidRPr="00D21D13" w:rsidRDefault="00D21D13" w:rsidP="00D21D13">
      <w:pPr>
        <w:rPr>
          <w:lang w:val="id-ID"/>
        </w:rPr>
      </w:pPr>
    </w:p>
    <w:p w14:paraId="06760159" w14:textId="77777777" w:rsidR="00D21D13" w:rsidRPr="00D21D13" w:rsidRDefault="00D21D13" w:rsidP="00D21D13">
      <w:pPr>
        <w:rPr>
          <w:lang w:val="id-ID"/>
        </w:rPr>
      </w:pPr>
    </w:p>
    <w:p w14:paraId="3FEDD54C" w14:textId="77777777" w:rsidR="00D21D13" w:rsidRPr="00D21D13" w:rsidRDefault="00D21D13" w:rsidP="00D21D13">
      <w:pPr>
        <w:rPr>
          <w:lang w:val="id-ID"/>
        </w:rPr>
      </w:pPr>
    </w:p>
    <w:p w14:paraId="3CDB0BC3" w14:textId="77777777" w:rsidR="00D21D13" w:rsidRPr="00D21D13" w:rsidRDefault="00D21D13" w:rsidP="00D21D13">
      <w:pPr>
        <w:rPr>
          <w:lang w:val="id-ID"/>
        </w:rPr>
      </w:pPr>
    </w:p>
    <w:p w14:paraId="6D4445B9" w14:textId="77777777" w:rsidR="00D21D13" w:rsidRPr="00D21D13" w:rsidRDefault="00D21D13" w:rsidP="00D21D13">
      <w:pPr>
        <w:rPr>
          <w:lang w:val="id-ID"/>
        </w:rPr>
      </w:pPr>
    </w:p>
    <w:p w14:paraId="3047F723" w14:textId="77777777" w:rsidR="00D21D13" w:rsidRPr="00D21D13" w:rsidRDefault="00D21D13" w:rsidP="00D21D13">
      <w:pPr>
        <w:rPr>
          <w:lang w:val="id-ID"/>
        </w:rPr>
      </w:pPr>
    </w:p>
    <w:p w14:paraId="0E10F25B" w14:textId="53E0B462" w:rsidR="00D21D13" w:rsidRDefault="00D21D13" w:rsidP="00D21D13">
      <w:pPr>
        <w:rPr>
          <w:lang w:val="id-ID"/>
        </w:rPr>
      </w:pPr>
    </w:p>
    <w:p w14:paraId="48DFF919" w14:textId="77777777" w:rsidR="00D21D13" w:rsidRPr="00D21D13" w:rsidRDefault="00D21D13" w:rsidP="00D21D13">
      <w:pPr>
        <w:rPr>
          <w:lang w:val="id-ID"/>
        </w:rPr>
      </w:pPr>
    </w:p>
    <w:p w14:paraId="6E74F60E" w14:textId="18106ADA" w:rsidR="00625B1B" w:rsidRDefault="00625B1B" w:rsidP="00D21D13">
      <w:pPr>
        <w:jc w:val="right"/>
      </w:pPr>
    </w:p>
    <w:p w14:paraId="53640DFF" w14:textId="33ACEDEB" w:rsidR="00D21D13" w:rsidRDefault="00D21D13" w:rsidP="00D21D13">
      <w:pPr>
        <w:jc w:val="right"/>
      </w:pPr>
      <w:r w:rsidRPr="00D21D13">
        <w:rPr>
          <w:rFonts w:ascii="Times New Roman" w:hAnsi="Times New Roman" w:cs="Times New Roman"/>
          <w:b/>
          <w:bCs/>
          <w:noProof/>
          <w:sz w:val="24"/>
          <w:szCs w:val="24"/>
        </w:rPr>
        <w:drawing>
          <wp:anchor distT="0" distB="0" distL="0" distR="0" simplePos="0" relativeHeight="251674691" behindDoc="0" locked="0" layoutInCell="1" allowOverlap="1" wp14:anchorId="798A2069" wp14:editId="0C3019E1">
            <wp:simplePos x="0" y="0"/>
            <wp:positionH relativeFrom="page">
              <wp:posOffset>948690</wp:posOffset>
            </wp:positionH>
            <wp:positionV relativeFrom="page">
              <wp:posOffset>550545</wp:posOffset>
            </wp:positionV>
            <wp:extent cx="6248400" cy="9144000"/>
            <wp:effectExtent l="0" t="0" r="0" b="0"/>
            <wp:wrapNone/>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0" cstate="print"/>
                    <a:stretch>
                      <a:fillRect/>
                    </a:stretch>
                  </pic:blipFill>
                  <pic:spPr>
                    <a:xfrm>
                      <a:off x="0" y="0"/>
                      <a:ext cx="6248400" cy="9144000"/>
                    </a:xfrm>
                    <a:prstGeom prst="rect">
                      <a:avLst/>
                    </a:prstGeom>
                  </pic:spPr>
                </pic:pic>
              </a:graphicData>
            </a:graphic>
          </wp:anchor>
        </w:drawing>
      </w:r>
    </w:p>
    <w:p w14:paraId="4079C847" w14:textId="77777777" w:rsidR="00D21D13" w:rsidRDefault="00D21D13" w:rsidP="00D21D13">
      <w:pPr>
        <w:jc w:val="right"/>
      </w:pPr>
    </w:p>
    <w:p w14:paraId="1B052110" w14:textId="77777777" w:rsidR="00D21D13" w:rsidRDefault="00D21D13" w:rsidP="00D21D13">
      <w:pPr>
        <w:jc w:val="right"/>
      </w:pPr>
    </w:p>
    <w:p w14:paraId="2ED2316A" w14:textId="77777777" w:rsidR="00D21D13" w:rsidRDefault="00D21D13" w:rsidP="00D21D13">
      <w:pPr>
        <w:jc w:val="right"/>
      </w:pPr>
    </w:p>
    <w:p w14:paraId="50BE77BD" w14:textId="77777777" w:rsidR="00D21D13" w:rsidRDefault="00D21D13" w:rsidP="00D21D13">
      <w:pPr>
        <w:jc w:val="right"/>
      </w:pPr>
    </w:p>
    <w:p w14:paraId="36046B65" w14:textId="77777777" w:rsidR="00D21D13" w:rsidRDefault="00D21D13" w:rsidP="00D21D13">
      <w:pPr>
        <w:jc w:val="right"/>
      </w:pPr>
    </w:p>
    <w:p w14:paraId="6298E472" w14:textId="77777777" w:rsidR="00D21D13" w:rsidRDefault="00D21D13" w:rsidP="00D21D13">
      <w:pPr>
        <w:jc w:val="right"/>
      </w:pPr>
    </w:p>
    <w:p w14:paraId="1E80D2B1" w14:textId="77777777" w:rsidR="00D21D13" w:rsidRDefault="00D21D13" w:rsidP="00D21D13">
      <w:pPr>
        <w:jc w:val="right"/>
      </w:pPr>
    </w:p>
    <w:p w14:paraId="4F1F8BA5" w14:textId="77777777" w:rsidR="00D21D13" w:rsidRDefault="00D21D13" w:rsidP="00D21D13">
      <w:pPr>
        <w:jc w:val="right"/>
      </w:pPr>
    </w:p>
    <w:p w14:paraId="083D0D64" w14:textId="77777777" w:rsidR="00D21D13" w:rsidRDefault="00D21D13" w:rsidP="00D21D13">
      <w:pPr>
        <w:jc w:val="right"/>
      </w:pPr>
    </w:p>
    <w:p w14:paraId="29375DA4" w14:textId="77777777" w:rsidR="00D21D13" w:rsidRDefault="00D21D13" w:rsidP="00D21D13">
      <w:pPr>
        <w:jc w:val="right"/>
      </w:pPr>
    </w:p>
    <w:p w14:paraId="4C102BC7" w14:textId="6B40E563" w:rsidR="00D21D13" w:rsidRDefault="00D21D13" w:rsidP="00D21D13">
      <w:pPr>
        <w:jc w:val="right"/>
      </w:pPr>
    </w:p>
    <w:p w14:paraId="236C4AE9" w14:textId="77777777" w:rsidR="00D21D13" w:rsidRDefault="00D21D13" w:rsidP="00D21D13">
      <w:pPr>
        <w:jc w:val="right"/>
      </w:pPr>
    </w:p>
    <w:p w14:paraId="0C82896A" w14:textId="77777777" w:rsidR="00D21D13" w:rsidRDefault="00D21D13" w:rsidP="00D21D13">
      <w:pPr>
        <w:jc w:val="right"/>
      </w:pPr>
    </w:p>
    <w:p w14:paraId="06DE66E7" w14:textId="77777777" w:rsidR="00D21D13" w:rsidRDefault="00D21D13" w:rsidP="00D21D13">
      <w:pPr>
        <w:jc w:val="right"/>
      </w:pPr>
    </w:p>
    <w:p w14:paraId="1D1E52A9" w14:textId="77777777" w:rsidR="00D21D13" w:rsidRDefault="00D21D13" w:rsidP="00D21D13">
      <w:pPr>
        <w:jc w:val="right"/>
      </w:pPr>
    </w:p>
    <w:p w14:paraId="2F55CD5A" w14:textId="77777777" w:rsidR="00D21D13" w:rsidRDefault="00D21D13" w:rsidP="00D21D13">
      <w:pPr>
        <w:jc w:val="right"/>
      </w:pPr>
    </w:p>
    <w:p w14:paraId="09B3B2C4" w14:textId="1A4CF1C1" w:rsidR="00D21D13" w:rsidRDefault="00D21D13" w:rsidP="00D21D13">
      <w:pPr>
        <w:jc w:val="right"/>
      </w:pPr>
    </w:p>
    <w:p w14:paraId="4DDDBE1A" w14:textId="77777777" w:rsidR="00D21D13" w:rsidRDefault="00D21D13" w:rsidP="00D21D13">
      <w:pPr>
        <w:jc w:val="right"/>
      </w:pPr>
    </w:p>
    <w:p w14:paraId="4ED2CE6D" w14:textId="77777777" w:rsidR="00D21D13" w:rsidRDefault="00D21D13" w:rsidP="00D21D13">
      <w:pPr>
        <w:jc w:val="right"/>
      </w:pPr>
    </w:p>
    <w:p w14:paraId="0846036B" w14:textId="77777777" w:rsidR="00D21D13" w:rsidRDefault="00D21D13" w:rsidP="00D21D13">
      <w:pPr>
        <w:jc w:val="right"/>
      </w:pPr>
    </w:p>
    <w:p w14:paraId="00FDCEDB" w14:textId="77777777" w:rsidR="00D21D13" w:rsidRDefault="00D21D13" w:rsidP="00D21D13">
      <w:pPr>
        <w:jc w:val="right"/>
      </w:pPr>
    </w:p>
    <w:p w14:paraId="23F556C4" w14:textId="77777777" w:rsidR="00D21D13" w:rsidRDefault="00D21D13" w:rsidP="00D21D13">
      <w:pPr>
        <w:jc w:val="right"/>
      </w:pPr>
    </w:p>
    <w:p w14:paraId="160E6151" w14:textId="77777777" w:rsidR="00D21D13" w:rsidRDefault="00D21D13" w:rsidP="00D21D13">
      <w:pPr>
        <w:jc w:val="right"/>
      </w:pPr>
    </w:p>
    <w:p w14:paraId="40B823AD" w14:textId="77777777" w:rsidR="00D21D13" w:rsidRDefault="00D21D13" w:rsidP="00D21D13">
      <w:pPr>
        <w:jc w:val="right"/>
      </w:pPr>
    </w:p>
    <w:p w14:paraId="733D6B5D" w14:textId="77777777" w:rsidR="00D21D13" w:rsidRDefault="00D21D13" w:rsidP="00D21D13">
      <w:pPr>
        <w:jc w:val="right"/>
      </w:pPr>
    </w:p>
    <w:p w14:paraId="164CCA45" w14:textId="77777777" w:rsidR="00D21D13" w:rsidRDefault="00D21D13" w:rsidP="00D21D13">
      <w:pPr>
        <w:jc w:val="right"/>
      </w:pPr>
    </w:p>
    <w:p w14:paraId="1AF879BB" w14:textId="77777777" w:rsidR="00D21D13" w:rsidRDefault="00D21D13" w:rsidP="00D21D13">
      <w:pPr>
        <w:jc w:val="right"/>
      </w:pPr>
    </w:p>
    <w:p w14:paraId="4962CB68" w14:textId="77777777" w:rsidR="00D21D13" w:rsidRDefault="00D21D13" w:rsidP="00D21D13">
      <w:pPr>
        <w:jc w:val="right"/>
      </w:pPr>
    </w:p>
    <w:p w14:paraId="6E2231C4" w14:textId="77777777" w:rsidR="00D21D13" w:rsidRDefault="00D21D13" w:rsidP="00D21D13">
      <w:pPr>
        <w:jc w:val="right"/>
      </w:pPr>
    </w:p>
    <w:p w14:paraId="30DC1601" w14:textId="339D3076" w:rsidR="00D21D13" w:rsidRDefault="00D21D13" w:rsidP="00D21D13">
      <w:pPr>
        <w:jc w:val="right"/>
      </w:pPr>
      <w:r w:rsidRPr="00D21D13">
        <w:rPr>
          <w:rFonts w:ascii="Times New Roman" w:hAnsi="Times New Roman" w:cs="Times New Roman"/>
          <w:b/>
          <w:bCs/>
          <w:noProof/>
          <w:sz w:val="24"/>
          <w:szCs w:val="24"/>
        </w:rPr>
        <w:drawing>
          <wp:anchor distT="0" distB="0" distL="0" distR="0" simplePos="0" relativeHeight="251675715" behindDoc="0" locked="0" layoutInCell="1" allowOverlap="1" wp14:anchorId="7BF37D33" wp14:editId="40C289B6">
            <wp:simplePos x="0" y="0"/>
            <wp:positionH relativeFrom="page">
              <wp:posOffset>783834</wp:posOffset>
            </wp:positionH>
            <wp:positionV relativeFrom="page">
              <wp:posOffset>620688</wp:posOffset>
            </wp:positionV>
            <wp:extent cx="6299200" cy="9144000"/>
            <wp:effectExtent l="0" t="0" r="6350" b="0"/>
            <wp:wrapNone/>
            <wp:docPr id="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1" cstate="print"/>
                    <a:stretch>
                      <a:fillRect/>
                    </a:stretch>
                  </pic:blipFill>
                  <pic:spPr>
                    <a:xfrm>
                      <a:off x="0" y="0"/>
                      <a:ext cx="6299200" cy="9144000"/>
                    </a:xfrm>
                    <a:prstGeom prst="rect">
                      <a:avLst/>
                    </a:prstGeom>
                  </pic:spPr>
                </pic:pic>
              </a:graphicData>
            </a:graphic>
          </wp:anchor>
        </w:drawing>
      </w:r>
    </w:p>
    <w:p w14:paraId="0644EA20" w14:textId="77777777" w:rsidR="00D21D13" w:rsidRDefault="00D21D13" w:rsidP="00D21D13">
      <w:pPr>
        <w:jc w:val="right"/>
      </w:pPr>
    </w:p>
    <w:p w14:paraId="1CD68539" w14:textId="77777777" w:rsidR="00D21D13" w:rsidRDefault="00D21D13" w:rsidP="00D21D13">
      <w:pPr>
        <w:jc w:val="right"/>
      </w:pPr>
    </w:p>
    <w:p w14:paraId="6CC1AD00" w14:textId="77777777" w:rsidR="00D21D13" w:rsidRDefault="00D21D13" w:rsidP="00D21D13">
      <w:pPr>
        <w:jc w:val="right"/>
      </w:pPr>
    </w:p>
    <w:p w14:paraId="5D16DC46" w14:textId="77777777" w:rsidR="00D21D13" w:rsidRDefault="00D21D13" w:rsidP="00D21D13">
      <w:pPr>
        <w:jc w:val="right"/>
      </w:pPr>
    </w:p>
    <w:p w14:paraId="510D4C42" w14:textId="77777777" w:rsidR="00D21D13" w:rsidRDefault="00D21D13" w:rsidP="00D21D13">
      <w:pPr>
        <w:jc w:val="right"/>
      </w:pPr>
    </w:p>
    <w:p w14:paraId="06337039" w14:textId="77777777" w:rsidR="00D21D13" w:rsidRDefault="00D21D13" w:rsidP="00D21D13">
      <w:pPr>
        <w:jc w:val="right"/>
      </w:pPr>
    </w:p>
    <w:p w14:paraId="7E64F1ED" w14:textId="77777777" w:rsidR="00D21D13" w:rsidRDefault="00D21D13" w:rsidP="00D21D13">
      <w:pPr>
        <w:jc w:val="right"/>
      </w:pPr>
    </w:p>
    <w:p w14:paraId="01A20C49" w14:textId="77777777" w:rsidR="00D21D13" w:rsidRDefault="00D21D13" w:rsidP="00D21D13">
      <w:pPr>
        <w:jc w:val="right"/>
      </w:pPr>
    </w:p>
    <w:p w14:paraId="40BDF14F" w14:textId="77777777" w:rsidR="00D21D13" w:rsidRDefault="00D21D13" w:rsidP="00D21D13">
      <w:pPr>
        <w:jc w:val="right"/>
      </w:pPr>
    </w:p>
    <w:p w14:paraId="51DF44A8" w14:textId="77777777" w:rsidR="00D21D13" w:rsidRDefault="00D21D13" w:rsidP="00D21D13">
      <w:pPr>
        <w:jc w:val="right"/>
      </w:pPr>
    </w:p>
    <w:p w14:paraId="7D59C7FB" w14:textId="77777777" w:rsidR="00D21D13" w:rsidRDefault="00D21D13" w:rsidP="00D21D13">
      <w:pPr>
        <w:jc w:val="right"/>
      </w:pPr>
    </w:p>
    <w:p w14:paraId="7859D80C" w14:textId="77777777" w:rsidR="00D21D13" w:rsidRDefault="00D21D13" w:rsidP="00D21D13">
      <w:pPr>
        <w:jc w:val="right"/>
      </w:pPr>
    </w:p>
    <w:p w14:paraId="29C24BE8" w14:textId="77777777" w:rsidR="00D21D13" w:rsidRDefault="00D21D13" w:rsidP="00D21D13">
      <w:pPr>
        <w:jc w:val="right"/>
      </w:pPr>
    </w:p>
    <w:p w14:paraId="1DE6CD63" w14:textId="77777777" w:rsidR="00D21D13" w:rsidRDefault="00D21D13" w:rsidP="00D21D13">
      <w:pPr>
        <w:jc w:val="right"/>
      </w:pPr>
    </w:p>
    <w:p w14:paraId="3A621B18" w14:textId="77777777" w:rsidR="00D21D13" w:rsidRDefault="00D21D13" w:rsidP="00D21D13">
      <w:pPr>
        <w:jc w:val="right"/>
      </w:pPr>
    </w:p>
    <w:p w14:paraId="60B6302C" w14:textId="77777777" w:rsidR="00D21D13" w:rsidRDefault="00D21D13" w:rsidP="00D21D13">
      <w:pPr>
        <w:jc w:val="right"/>
      </w:pPr>
    </w:p>
    <w:p w14:paraId="4862FAA0" w14:textId="77777777" w:rsidR="00D21D13" w:rsidRDefault="00D21D13" w:rsidP="00D21D13">
      <w:pPr>
        <w:jc w:val="right"/>
      </w:pPr>
    </w:p>
    <w:p w14:paraId="1835A285" w14:textId="77777777" w:rsidR="00D21D13" w:rsidRDefault="00D21D13" w:rsidP="00D21D13">
      <w:pPr>
        <w:jc w:val="right"/>
      </w:pPr>
    </w:p>
    <w:p w14:paraId="5CA88C5A" w14:textId="77777777" w:rsidR="00D21D13" w:rsidRDefault="00D21D13" w:rsidP="00D21D13">
      <w:pPr>
        <w:jc w:val="right"/>
      </w:pPr>
    </w:p>
    <w:p w14:paraId="491D2FD6" w14:textId="77777777" w:rsidR="00D21D13" w:rsidRDefault="00D21D13" w:rsidP="00D21D13">
      <w:pPr>
        <w:jc w:val="right"/>
      </w:pPr>
    </w:p>
    <w:p w14:paraId="7FC10818" w14:textId="77777777" w:rsidR="00D21D13" w:rsidRDefault="00D21D13" w:rsidP="00D21D13">
      <w:pPr>
        <w:jc w:val="right"/>
      </w:pPr>
    </w:p>
    <w:p w14:paraId="2B607B61" w14:textId="77777777" w:rsidR="00D21D13" w:rsidRDefault="00D21D13" w:rsidP="00D21D13">
      <w:pPr>
        <w:jc w:val="right"/>
      </w:pPr>
    </w:p>
    <w:p w14:paraId="2F69F90D" w14:textId="77777777" w:rsidR="00D21D13" w:rsidRDefault="00D21D13" w:rsidP="00D21D13">
      <w:pPr>
        <w:jc w:val="right"/>
      </w:pPr>
    </w:p>
    <w:p w14:paraId="0F844623" w14:textId="77777777" w:rsidR="00D21D13" w:rsidRDefault="00D21D13" w:rsidP="00D21D13">
      <w:pPr>
        <w:jc w:val="right"/>
      </w:pPr>
    </w:p>
    <w:p w14:paraId="60835B18" w14:textId="77777777" w:rsidR="00D21D13" w:rsidRDefault="00D21D13" w:rsidP="00D21D13">
      <w:pPr>
        <w:jc w:val="right"/>
      </w:pPr>
    </w:p>
    <w:p w14:paraId="2A4A9245" w14:textId="77777777" w:rsidR="00D21D13" w:rsidRDefault="00D21D13" w:rsidP="00D21D13">
      <w:pPr>
        <w:jc w:val="right"/>
      </w:pPr>
    </w:p>
    <w:p w14:paraId="09DA1FC9" w14:textId="77777777" w:rsidR="00D21D13" w:rsidRDefault="00D21D13" w:rsidP="00D21D13">
      <w:pPr>
        <w:jc w:val="right"/>
      </w:pPr>
    </w:p>
    <w:p w14:paraId="100216C6" w14:textId="77777777" w:rsidR="00D21D13" w:rsidRDefault="00D21D13" w:rsidP="00D21D13">
      <w:pPr>
        <w:jc w:val="right"/>
      </w:pPr>
    </w:p>
    <w:p w14:paraId="3B30589C" w14:textId="77777777" w:rsidR="00D21D13" w:rsidRDefault="00D21D13" w:rsidP="00D21D13">
      <w:pPr>
        <w:jc w:val="right"/>
      </w:pPr>
    </w:p>
    <w:p w14:paraId="48C438BB" w14:textId="0CAB5F9A" w:rsidR="00D21D13" w:rsidRDefault="00D21D13" w:rsidP="00D21D13">
      <w:pPr>
        <w:jc w:val="right"/>
      </w:pPr>
      <w:r w:rsidRPr="00D21D13">
        <w:rPr>
          <w:rFonts w:ascii="Times New Roman" w:hAnsi="Times New Roman" w:cs="Times New Roman"/>
          <w:b/>
          <w:bCs/>
          <w:noProof/>
          <w:sz w:val="24"/>
          <w:szCs w:val="24"/>
        </w:rPr>
        <w:drawing>
          <wp:anchor distT="0" distB="0" distL="0" distR="0" simplePos="0" relativeHeight="251676739" behindDoc="0" locked="0" layoutInCell="1" allowOverlap="1" wp14:anchorId="5C5C5ABF" wp14:editId="257F5750">
            <wp:simplePos x="0" y="0"/>
            <wp:positionH relativeFrom="page">
              <wp:posOffset>552450</wp:posOffset>
            </wp:positionH>
            <wp:positionV relativeFrom="page">
              <wp:posOffset>807720</wp:posOffset>
            </wp:positionV>
            <wp:extent cx="6375400" cy="9144000"/>
            <wp:effectExtent l="0" t="0" r="6350" b="0"/>
            <wp:wrapNone/>
            <wp:docPr id="1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2" cstate="print"/>
                    <a:stretch>
                      <a:fillRect/>
                    </a:stretch>
                  </pic:blipFill>
                  <pic:spPr>
                    <a:xfrm>
                      <a:off x="0" y="0"/>
                      <a:ext cx="6375400" cy="9144000"/>
                    </a:xfrm>
                    <a:prstGeom prst="rect">
                      <a:avLst/>
                    </a:prstGeom>
                  </pic:spPr>
                </pic:pic>
              </a:graphicData>
            </a:graphic>
          </wp:anchor>
        </w:drawing>
      </w:r>
    </w:p>
    <w:p w14:paraId="2AC13287" w14:textId="77777777" w:rsidR="00D21D13" w:rsidRDefault="00D21D13" w:rsidP="00D21D13">
      <w:pPr>
        <w:jc w:val="right"/>
      </w:pPr>
    </w:p>
    <w:p w14:paraId="50BC41A7" w14:textId="77777777" w:rsidR="00D21D13" w:rsidRDefault="00D21D13" w:rsidP="00D21D13">
      <w:pPr>
        <w:jc w:val="right"/>
      </w:pPr>
    </w:p>
    <w:p w14:paraId="612F90FD" w14:textId="77777777" w:rsidR="00D21D13" w:rsidRDefault="00D21D13" w:rsidP="00D21D13">
      <w:pPr>
        <w:jc w:val="right"/>
      </w:pPr>
    </w:p>
    <w:p w14:paraId="78DA1445" w14:textId="77777777" w:rsidR="00D21D13" w:rsidRDefault="00D21D13" w:rsidP="00D21D13">
      <w:pPr>
        <w:jc w:val="right"/>
      </w:pPr>
    </w:p>
    <w:p w14:paraId="61489D84" w14:textId="77777777" w:rsidR="00D21D13" w:rsidRDefault="00D21D13" w:rsidP="00D21D13">
      <w:pPr>
        <w:jc w:val="right"/>
      </w:pPr>
    </w:p>
    <w:p w14:paraId="39CFB3EF" w14:textId="77777777" w:rsidR="00D21D13" w:rsidRDefault="00D21D13" w:rsidP="00D21D13">
      <w:pPr>
        <w:jc w:val="right"/>
      </w:pPr>
    </w:p>
    <w:p w14:paraId="7036AFA3" w14:textId="77777777" w:rsidR="00D21D13" w:rsidRDefault="00D21D13" w:rsidP="00D21D13">
      <w:pPr>
        <w:jc w:val="right"/>
      </w:pPr>
    </w:p>
    <w:p w14:paraId="7CFCFBEB" w14:textId="77777777" w:rsidR="00D21D13" w:rsidRDefault="00D21D13" w:rsidP="00D21D13">
      <w:pPr>
        <w:jc w:val="right"/>
      </w:pPr>
    </w:p>
    <w:p w14:paraId="10596261" w14:textId="77777777" w:rsidR="00D21D13" w:rsidRDefault="00D21D13" w:rsidP="00D21D13">
      <w:pPr>
        <w:jc w:val="right"/>
      </w:pPr>
    </w:p>
    <w:p w14:paraId="501FEE64" w14:textId="77777777" w:rsidR="00D21D13" w:rsidRDefault="00D21D13" w:rsidP="00D21D13">
      <w:pPr>
        <w:jc w:val="right"/>
      </w:pPr>
    </w:p>
    <w:p w14:paraId="74095348" w14:textId="77777777" w:rsidR="00D21D13" w:rsidRDefault="00D21D13" w:rsidP="00D21D13">
      <w:pPr>
        <w:jc w:val="right"/>
      </w:pPr>
    </w:p>
    <w:p w14:paraId="24CCF302" w14:textId="77777777" w:rsidR="00D21D13" w:rsidRDefault="00D21D13" w:rsidP="00D21D13">
      <w:pPr>
        <w:jc w:val="right"/>
      </w:pPr>
    </w:p>
    <w:p w14:paraId="65936552" w14:textId="77777777" w:rsidR="00D21D13" w:rsidRDefault="00D21D13" w:rsidP="00D21D13">
      <w:pPr>
        <w:jc w:val="right"/>
      </w:pPr>
    </w:p>
    <w:p w14:paraId="62A2F392" w14:textId="77777777" w:rsidR="00D21D13" w:rsidRDefault="00D21D13" w:rsidP="00D21D13">
      <w:pPr>
        <w:jc w:val="right"/>
      </w:pPr>
    </w:p>
    <w:p w14:paraId="206720C0" w14:textId="77777777" w:rsidR="00D21D13" w:rsidRDefault="00D21D13" w:rsidP="00D21D13">
      <w:pPr>
        <w:jc w:val="right"/>
      </w:pPr>
    </w:p>
    <w:p w14:paraId="2F603121" w14:textId="77777777" w:rsidR="00D21D13" w:rsidRDefault="00D21D13" w:rsidP="00D21D13">
      <w:pPr>
        <w:jc w:val="right"/>
      </w:pPr>
    </w:p>
    <w:p w14:paraId="18498E7D" w14:textId="77777777" w:rsidR="00D21D13" w:rsidRDefault="00D21D13" w:rsidP="00D21D13">
      <w:pPr>
        <w:jc w:val="right"/>
      </w:pPr>
    </w:p>
    <w:p w14:paraId="58EC2089" w14:textId="77777777" w:rsidR="00D21D13" w:rsidRDefault="00D21D13" w:rsidP="00D21D13">
      <w:pPr>
        <w:jc w:val="right"/>
      </w:pPr>
    </w:p>
    <w:p w14:paraId="75A8FA6A" w14:textId="77777777" w:rsidR="00D21D13" w:rsidRDefault="00D21D13" w:rsidP="00D21D13">
      <w:pPr>
        <w:jc w:val="right"/>
      </w:pPr>
    </w:p>
    <w:p w14:paraId="6E9B9BC2" w14:textId="77777777" w:rsidR="00D21D13" w:rsidRDefault="00D21D13" w:rsidP="00D21D13">
      <w:pPr>
        <w:jc w:val="right"/>
      </w:pPr>
    </w:p>
    <w:p w14:paraId="62B346DA" w14:textId="77777777" w:rsidR="00D21D13" w:rsidRDefault="00D21D13" w:rsidP="00D21D13">
      <w:pPr>
        <w:jc w:val="right"/>
      </w:pPr>
    </w:p>
    <w:p w14:paraId="12B21042" w14:textId="77777777" w:rsidR="00D21D13" w:rsidRDefault="00D21D13" w:rsidP="00D21D13">
      <w:pPr>
        <w:jc w:val="right"/>
      </w:pPr>
    </w:p>
    <w:p w14:paraId="54267F81" w14:textId="77777777" w:rsidR="00D21D13" w:rsidRDefault="00D21D13" w:rsidP="00D21D13">
      <w:pPr>
        <w:jc w:val="right"/>
      </w:pPr>
    </w:p>
    <w:p w14:paraId="63F6554C" w14:textId="77777777" w:rsidR="00D21D13" w:rsidRDefault="00D21D13" w:rsidP="00D21D13">
      <w:pPr>
        <w:jc w:val="right"/>
      </w:pPr>
    </w:p>
    <w:p w14:paraId="7C3331DA" w14:textId="77777777" w:rsidR="00D21D13" w:rsidRDefault="00D21D13" w:rsidP="00D21D13">
      <w:pPr>
        <w:jc w:val="right"/>
      </w:pPr>
    </w:p>
    <w:p w14:paraId="530C71F4" w14:textId="77777777" w:rsidR="00D21D13" w:rsidRDefault="00D21D13" w:rsidP="00D21D13">
      <w:pPr>
        <w:jc w:val="right"/>
      </w:pPr>
    </w:p>
    <w:p w14:paraId="1F7C7DED" w14:textId="77777777" w:rsidR="00D21D13" w:rsidRDefault="00D21D13" w:rsidP="00D21D13">
      <w:pPr>
        <w:jc w:val="right"/>
      </w:pPr>
    </w:p>
    <w:p w14:paraId="05F7B03D" w14:textId="77777777" w:rsidR="00D21D13" w:rsidRDefault="00D21D13" w:rsidP="00D21D13">
      <w:pPr>
        <w:jc w:val="right"/>
      </w:pPr>
    </w:p>
    <w:p w14:paraId="0A30BE0C" w14:textId="77777777" w:rsidR="00D21D13" w:rsidRDefault="00D21D13" w:rsidP="00D21D13">
      <w:pPr>
        <w:jc w:val="right"/>
      </w:pPr>
    </w:p>
    <w:p w14:paraId="0AF79A72" w14:textId="3BDA1793" w:rsidR="00D21D13" w:rsidRDefault="00D21D13" w:rsidP="00D21D13">
      <w:pPr>
        <w:jc w:val="right"/>
      </w:pPr>
      <w:r w:rsidRPr="00D21D13">
        <w:rPr>
          <w:rFonts w:ascii="Times New Roman" w:hAnsi="Times New Roman" w:cs="Times New Roman"/>
          <w:b/>
          <w:bCs/>
          <w:noProof/>
          <w:sz w:val="24"/>
          <w:szCs w:val="24"/>
        </w:rPr>
        <w:drawing>
          <wp:anchor distT="0" distB="0" distL="0" distR="0" simplePos="0" relativeHeight="251677763" behindDoc="0" locked="0" layoutInCell="1" allowOverlap="1" wp14:anchorId="7EDC8A84" wp14:editId="29256B42">
            <wp:simplePos x="0" y="0"/>
            <wp:positionH relativeFrom="page">
              <wp:posOffset>648921</wp:posOffset>
            </wp:positionH>
            <wp:positionV relativeFrom="page">
              <wp:posOffset>807720</wp:posOffset>
            </wp:positionV>
            <wp:extent cx="6324600" cy="9144000"/>
            <wp:effectExtent l="0" t="0" r="0" b="0"/>
            <wp:wrapNone/>
            <wp:docPr id="1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3" cstate="print"/>
                    <a:stretch>
                      <a:fillRect/>
                    </a:stretch>
                  </pic:blipFill>
                  <pic:spPr>
                    <a:xfrm>
                      <a:off x="0" y="0"/>
                      <a:ext cx="6324600" cy="9144000"/>
                    </a:xfrm>
                    <a:prstGeom prst="rect">
                      <a:avLst/>
                    </a:prstGeom>
                  </pic:spPr>
                </pic:pic>
              </a:graphicData>
            </a:graphic>
          </wp:anchor>
        </w:drawing>
      </w:r>
    </w:p>
    <w:p w14:paraId="57ECB0D9" w14:textId="77777777" w:rsidR="00D21D13" w:rsidRDefault="00D21D13" w:rsidP="00D21D13">
      <w:pPr>
        <w:jc w:val="right"/>
      </w:pPr>
    </w:p>
    <w:p w14:paraId="2E495FD5" w14:textId="77777777" w:rsidR="00D21D13" w:rsidRDefault="00D21D13" w:rsidP="00D21D13">
      <w:pPr>
        <w:jc w:val="right"/>
      </w:pPr>
    </w:p>
    <w:p w14:paraId="4FEE308A" w14:textId="77777777" w:rsidR="00D21D13" w:rsidRDefault="00D21D13" w:rsidP="00D21D13">
      <w:pPr>
        <w:jc w:val="right"/>
      </w:pPr>
    </w:p>
    <w:p w14:paraId="7FC906E1" w14:textId="77777777" w:rsidR="00D21D13" w:rsidRDefault="00D21D13" w:rsidP="00D21D13">
      <w:pPr>
        <w:jc w:val="right"/>
      </w:pPr>
    </w:p>
    <w:p w14:paraId="5E19E364" w14:textId="77777777" w:rsidR="00D21D13" w:rsidRDefault="00D21D13" w:rsidP="00D21D13">
      <w:pPr>
        <w:jc w:val="right"/>
      </w:pPr>
    </w:p>
    <w:p w14:paraId="223564B2" w14:textId="77777777" w:rsidR="00D21D13" w:rsidRDefault="00D21D13" w:rsidP="00D21D13">
      <w:pPr>
        <w:jc w:val="right"/>
      </w:pPr>
    </w:p>
    <w:p w14:paraId="7564D3AF" w14:textId="77777777" w:rsidR="00D21D13" w:rsidRDefault="00D21D13" w:rsidP="00D21D13">
      <w:pPr>
        <w:jc w:val="right"/>
      </w:pPr>
    </w:p>
    <w:p w14:paraId="3819C44E" w14:textId="77777777" w:rsidR="00D21D13" w:rsidRDefault="00D21D13" w:rsidP="00D21D13">
      <w:pPr>
        <w:jc w:val="right"/>
      </w:pPr>
    </w:p>
    <w:p w14:paraId="4F8CB52F" w14:textId="77777777" w:rsidR="00D21D13" w:rsidRDefault="00D21D13" w:rsidP="00D21D13">
      <w:pPr>
        <w:jc w:val="right"/>
      </w:pPr>
    </w:p>
    <w:p w14:paraId="640FA589" w14:textId="77777777" w:rsidR="00D21D13" w:rsidRDefault="00D21D13" w:rsidP="00D21D13">
      <w:pPr>
        <w:jc w:val="right"/>
      </w:pPr>
    </w:p>
    <w:p w14:paraId="474E7453" w14:textId="77777777" w:rsidR="00D21D13" w:rsidRDefault="00D21D13" w:rsidP="00D21D13">
      <w:pPr>
        <w:jc w:val="right"/>
      </w:pPr>
    </w:p>
    <w:p w14:paraId="27D18226" w14:textId="77777777" w:rsidR="00D21D13" w:rsidRDefault="00D21D13" w:rsidP="00D21D13">
      <w:pPr>
        <w:jc w:val="right"/>
      </w:pPr>
    </w:p>
    <w:p w14:paraId="2B7AB828" w14:textId="77777777" w:rsidR="00D21D13" w:rsidRDefault="00D21D13" w:rsidP="00D21D13">
      <w:pPr>
        <w:jc w:val="right"/>
      </w:pPr>
    </w:p>
    <w:p w14:paraId="1DF7B3E5" w14:textId="77777777" w:rsidR="00D21D13" w:rsidRDefault="00D21D13" w:rsidP="00D21D13">
      <w:pPr>
        <w:jc w:val="right"/>
      </w:pPr>
    </w:p>
    <w:p w14:paraId="42BD181B" w14:textId="77777777" w:rsidR="00D21D13" w:rsidRDefault="00D21D13" w:rsidP="00D21D13">
      <w:pPr>
        <w:jc w:val="right"/>
      </w:pPr>
    </w:p>
    <w:p w14:paraId="6B529B53" w14:textId="77777777" w:rsidR="00D21D13" w:rsidRDefault="00D21D13" w:rsidP="00D21D13">
      <w:pPr>
        <w:jc w:val="right"/>
      </w:pPr>
    </w:p>
    <w:p w14:paraId="5B1D9EFC" w14:textId="77777777" w:rsidR="00D21D13" w:rsidRDefault="00D21D13" w:rsidP="00D21D13">
      <w:pPr>
        <w:jc w:val="right"/>
      </w:pPr>
    </w:p>
    <w:p w14:paraId="1A690FAD" w14:textId="77777777" w:rsidR="00D21D13" w:rsidRDefault="00D21D13" w:rsidP="00D21D13">
      <w:pPr>
        <w:jc w:val="right"/>
      </w:pPr>
    </w:p>
    <w:p w14:paraId="4B8B296D" w14:textId="77777777" w:rsidR="00D21D13" w:rsidRDefault="00D21D13" w:rsidP="00D21D13">
      <w:pPr>
        <w:jc w:val="right"/>
      </w:pPr>
    </w:p>
    <w:p w14:paraId="34C122AD" w14:textId="77777777" w:rsidR="00D21D13" w:rsidRDefault="00D21D13" w:rsidP="00D21D13">
      <w:pPr>
        <w:jc w:val="right"/>
      </w:pPr>
    </w:p>
    <w:p w14:paraId="705C05C9" w14:textId="77777777" w:rsidR="00D21D13" w:rsidRDefault="00D21D13" w:rsidP="00D21D13">
      <w:pPr>
        <w:jc w:val="right"/>
      </w:pPr>
    </w:p>
    <w:p w14:paraId="1556E00A" w14:textId="77777777" w:rsidR="00D21D13" w:rsidRDefault="00D21D13" w:rsidP="00D21D13">
      <w:pPr>
        <w:jc w:val="right"/>
      </w:pPr>
    </w:p>
    <w:p w14:paraId="40DDA863" w14:textId="77777777" w:rsidR="00D21D13" w:rsidRDefault="00D21D13" w:rsidP="00D21D13">
      <w:pPr>
        <w:jc w:val="right"/>
      </w:pPr>
    </w:p>
    <w:p w14:paraId="1291C61E" w14:textId="77777777" w:rsidR="00D21D13" w:rsidRDefault="00D21D13" w:rsidP="00D21D13">
      <w:pPr>
        <w:jc w:val="right"/>
      </w:pPr>
    </w:p>
    <w:p w14:paraId="7D6A32CE" w14:textId="77777777" w:rsidR="00D21D13" w:rsidRDefault="00D21D13" w:rsidP="00D21D13">
      <w:pPr>
        <w:jc w:val="right"/>
      </w:pPr>
    </w:p>
    <w:p w14:paraId="6E2BF4BB" w14:textId="77777777" w:rsidR="00D21D13" w:rsidRDefault="00D21D13" w:rsidP="00D21D13">
      <w:pPr>
        <w:jc w:val="right"/>
      </w:pPr>
    </w:p>
    <w:p w14:paraId="2758995B" w14:textId="77777777" w:rsidR="00D21D13" w:rsidRDefault="00D21D13" w:rsidP="00D21D13">
      <w:pPr>
        <w:jc w:val="right"/>
      </w:pPr>
    </w:p>
    <w:p w14:paraId="0CFFEF6F" w14:textId="77777777" w:rsidR="00D21D13" w:rsidRDefault="00D21D13" w:rsidP="00D21D13">
      <w:pPr>
        <w:jc w:val="right"/>
      </w:pPr>
    </w:p>
    <w:p w14:paraId="519131B7" w14:textId="77777777" w:rsidR="00D21D13" w:rsidRDefault="00D21D13" w:rsidP="00D21D13">
      <w:pPr>
        <w:jc w:val="right"/>
      </w:pPr>
    </w:p>
    <w:p w14:paraId="4A2D22C1" w14:textId="3CD04448" w:rsidR="00D21D13" w:rsidRDefault="00D21D13" w:rsidP="00D21D13">
      <w:pPr>
        <w:jc w:val="right"/>
      </w:pPr>
      <w:r w:rsidRPr="00D21D13">
        <w:rPr>
          <w:rFonts w:ascii="Times New Roman" w:hAnsi="Times New Roman" w:cs="Times New Roman"/>
          <w:b/>
          <w:bCs/>
          <w:noProof/>
          <w:sz w:val="24"/>
          <w:szCs w:val="24"/>
        </w:rPr>
        <w:drawing>
          <wp:anchor distT="0" distB="0" distL="0" distR="0" simplePos="0" relativeHeight="251670595" behindDoc="0" locked="0" layoutInCell="1" allowOverlap="1" wp14:anchorId="3B04C844" wp14:editId="531D2B2D">
            <wp:simplePos x="0" y="0"/>
            <wp:positionH relativeFrom="page">
              <wp:posOffset>810065</wp:posOffset>
            </wp:positionH>
            <wp:positionV relativeFrom="page">
              <wp:posOffset>898525</wp:posOffset>
            </wp:positionV>
            <wp:extent cx="6375400" cy="9144000"/>
            <wp:effectExtent l="0" t="0" r="6350" b="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4" cstate="print"/>
                    <a:stretch>
                      <a:fillRect/>
                    </a:stretch>
                  </pic:blipFill>
                  <pic:spPr>
                    <a:xfrm>
                      <a:off x="0" y="0"/>
                      <a:ext cx="6375400" cy="9144000"/>
                    </a:xfrm>
                    <a:prstGeom prst="rect">
                      <a:avLst/>
                    </a:prstGeom>
                  </pic:spPr>
                </pic:pic>
              </a:graphicData>
            </a:graphic>
          </wp:anchor>
        </w:drawing>
      </w:r>
    </w:p>
    <w:p w14:paraId="409B27D2" w14:textId="77777777" w:rsidR="00D21D13" w:rsidRDefault="00D21D13" w:rsidP="00D21D13">
      <w:pPr>
        <w:jc w:val="right"/>
      </w:pPr>
    </w:p>
    <w:p w14:paraId="1B5377BC" w14:textId="77777777" w:rsidR="00D21D13" w:rsidRDefault="00D21D13" w:rsidP="00D21D13">
      <w:pPr>
        <w:jc w:val="right"/>
      </w:pPr>
    </w:p>
    <w:p w14:paraId="6C2535F8" w14:textId="77777777" w:rsidR="00D21D13" w:rsidRDefault="00D21D13" w:rsidP="00D21D13">
      <w:pPr>
        <w:jc w:val="right"/>
      </w:pPr>
    </w:p>
    <w:p w14:paraId="6A9460A7" w14:textId="77777777" w:rsidR="00D21D13" w:rsidRDefault="00D21D13" w:rsidP="00D21D13">
      <w:pPr>
        <w:jc w:val="right"/>
      </w:pPr>
    </w:p>
    <w:p w14:paraId="594CE6B8" w14:textId="77777777" w:rsidR="00D21D13" w:rsidRDefault="00D21D13" w:rsidP="00D21D13">
      <w:pPr>
        <w:jc w:val="right"/>
      </w:pPr>
    </w:p>
    <w:p w14:paraId="763C0AF0" w14:textId="77777777" w:rsidR="00D21D13" w:rsidRDefault="00D21D13" w:rsidP="00D21D13">
      <w:pPr>
        <w:jc w:val="right"/>
      </w:pPr>
    </w:p>
    <w:p w14:paraId="787CA12E" w14:textId="77777777" w:rsidR="00D21D13" w:rsidRDefault="00D21D13" w:rsidP="00D21D13">
      <w:pPr>
        <w:jc w:val="right"/>
      </w:pPr>
    </w:p>
    <w:p w14:paraId="604055A0" w14:textId="77777777" w:rsidR="00D21D13" w:rsidRDefault="00D21D13" w:rsidP="00D21D13">
      <w:pPr>
        <w:jc w:val="right"/>
      </w:pPr>
    </w:p>
    <w:p w14:paraId="1F21B4F7" w14:textId="77777777" w:rsidR="00D21D13" w:rsidRDefault="00D21D13" w:rsidP="00D21D13">
      <w:pPr>
        <w:jc w:val="right"/>
      </w:pPr>
    </w:p>
    <w:p w14:paraId="6B283966" w14:textId="35C0B443" w:rsidR="00D21D13" w:rsidRDefault="00D21D13" w:rsidP="00D21D13">
      <w:pPr>
        <w:jc w:val="right"/>
      </w:pPr>
    </w:p>
    <w:p w14:paraId="012EFDD0" w14:textId="77777777" w:rsidR="00D21D13" w:rsidRDefault="00D21D13" w:rsidP="00D21D13">
      <w:pPr>
        <w:jc w:val="right"/>
      </w:pPr>
    </w:p>
    <w:p w14:paraId="02CBBC81" w14:textId="77777777" w:rsidR="00D21D13" w:rsidRDefault="00D21D13" w:rsidP="00D21D13">
      <w:pPr>
        <w:jc w:val="right"/>
      </w:pPr>
    </w:p>
    <w:p w14:paraId="5D0B4D38" w14:textId="77777777" w:rsidR="00D21D13" w:rsidRDefault="00D21D13" w:rsidP="00D21D13">
      <w:pPr>
        <w:jc w:val="right"/>
      </w:pPr>
    </w:p>
    <w:p w14:paraId="159E5711" w14:textId="77777777" w:rsidR="00D21D13" w:rsidRDefault="00D21D13" w:rsidP="00D21D13">
      <w:pPr>
        <w:jc w:val="right"/>
      </w:pPr>
    </w:p>
    <w:p w14:paraId="767ED9C0" w14:textId="77777777" w:rsidR="00D21D13" w:rsidRDefault="00D21D13" w:rsidP="00D21D13">
      <w:pPr>
        <w:jc w:val="right"/>
      </w:pPr>
    </w:p>
    <w:p w14:paraId="7B748BE3" w14:textId="77777777" w:rsidR="00D21D13" w:rsidRDefault="00D21D13" w:rsidP="00D21D13">
      <w:pPr>
        <w:jc w:val="right"/>
      </w:pPr>
    </w:p>
    <w:p w14:paraId="41278E4F" w14:textId="77777777" w:rsidR="00D21D13" w:rsidRDefault="00D21D13" w:rsidP="00D21D13">
      <w:pPr>
        <w:jc w:val="right"/>
      </w:pPr>
    </w:p>
    <w:p w14:paraId="258B3681" w14:textId="77777777" w:rsidR="00D21D13" w:rsidRDefault="00D21D13" w:rsidP="00D21D13">
      <w:pPr>
        <w:jc w:val="right"/>
      </w:pPr>
    </w:p>
    <w:p w14:paraId="68B6C97A" w14:textId="77777777" w:rsidR="00D21D13" w:rsidRDefault="00D21D13" w:rsidP="00D21D13">
      <w:pPr>
        <w:jc w:val="right"/>
      </w:pPr>
    </w:p>
    <w:p w14:paraId="475C4CA0" w14:textId="77777777" w:rsidR="00D21D13" w:rsidRDefault="00D21D13" w:rsidP="00D21D13">
      <w:pPr>
        <w:jc w:val="right"/>
      </w:pPr>
    </w:p>
    <w:p w14:paraId="3AF460E7" w14:textId="77777777" w:rsidR="00D21D13" w:rsidRDefault="00D21D13" w:rsidP="00D21D13">
      <w:pPr>
        <w:jc w:val="right"/>
      </w:pPr>
    </w:p>
    <w:p w14:paraId="4C366265" w14:textId="77777777" w:rsidR="00D21D13" w:rsidRDefault="00D21D13" w:rsidP="00D21D13">
      <w:pPr>
        <w:jc w:val="right"/>
      </w:pPr>
    </w:p>
    <w:p w14:paraId="5D69ACC8" w14:textId="77777777" w:rsidR="00D21D13" w:rsidRDefault="00D21D13" w:rsidP="00D21D13">
      <w:pPr>
        <w:jc w:val="right"/>
      </w:pPr>
    </w:p>
    <w:sectPr w:rsidR="00D21D13" w:rsidSect="00E94BC8">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38769" w14:textId="77777777" w:rsidR="008A28EC" w:rsidRDefault="008A28EC" w:rsidP="00AE6E5E">
      <w:pPr>
        <w:spacing w:after="0" w:line="240" w:lineRule="auto"/>
      </w:pPr>
      <w:r>
        <w:separator/>
      </w:r>
    </w:p>
  </w:endnote>
  <w:endnote w:type="continuationSeparator" w:id="0">
    <w:p w14:paraId="7ABD6773" w14:textId="77777777" w:rsidR="008A28EC" w:rsidRDefault="008A28EC" w:rsidP="00AE6E5E">
      <w:pPr>
        <w:spacing w:after="0" w:line="240" w:lineRule="auto"/>
      </w:pPr>
      <w:r>
        <w:continuationSeparator/>
      </w:r>
    </w:p>
  </w:endnote>
  <w:endnote w:type="continuationNotice" w:id="1">
    <w:p w14:paraId="7F7713EE" w14:textId="77777777" w:rsidR="008A28EC" w:rsidRDefault="008A28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Traditional Arabic">
    <w:altName w:val="Times New Roman"/>
    <w:charset w:val="B2"/>
    <w:family w:val="roman"/>
    <w:pitch w:val="variable"/>
    <w:sig w:usb0="00000000"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892535"/>
      <w:docPartObj>
        <w:docPartGallery w:val="Page Numbers (Bottom of Page)"/>
        <w:docPartUnique/>
      </w:docPartObj>
    </w:sdtPr>
    <w:sdtEndPr>
      <w:rPr>
        <w:noProof/>
      </w:rPr>
    </w:sdtEndPr>
    <w:sdtContent>
      <w:p w14:paraId="4C040E80" w14:textId="3AA6FDF7" w:rsidR="00A42790" w:rsidRDefault="00A427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C6819E" w14:textId="77777777" w:rsidR="006E24F5" w:rsidRDefault="006E24F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F974A" w14:textId="77777777" w:rsidR="00EE1EFD" w:rsidRDefault="00EE1EFD">
    <w:pPr>
      <w:pStyle w:val="Footer"/>
      <w:jc w:val="center"/>
    </w:pPr>
  </w:p>
  <w:p w14:paraId="51FBB5EB" w14:textId="77777777" w:rsidR="00EE1EFD" w:rsidRPr="00B96426" w:rsidRDefault="00EE1EFD">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B9721" w14:textId="77777777" w:rsidR="00442E09" w:rsidRDefault="00442E09">
    <w:pPr>
      <w:pStyle w:val="Footer"/>
      <w:jc w:val="center"/>
    </w:pPr>
  </w:p>
  <w:p w14:paraId="0DE1A46F" w14:textId="77777777" w:rsidR="00442E09" w:rsidRPr="00B96426" w:rsidRDefault="00442E09">
    <w:pPr>
      <w:pStyle w:val="Footer"/>
      <w:rPr>
        <w:rFonts w:ascii="Times New Roman" w:hAnsi="Times New Roman" w:cs="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459955"/>
      <w:docPartObj>
        <w:docPartGallery w:val="Page Numbers (Bottom of Page)"/>
        <w:docPartUnique/>
      </w:docPartObj>
    </w:sdtPr>
    <w:sdtEndPr>
      <w:rPr>
        <w:rFonts w:ascii="Times New Roman" w:hAnsi="Times New Roman" w:cs="Times New Roman"/>
        <w:noProof/>
      </w:rPr>
    </w:sdtEndPr>
    <w:sdtContent>
      <w:p w14:paraId="09CE8C67" w14:textId="53BA5EF0" w:rsidR="00241093" w:rsidRPr="00E76FC0" w:rsidRDefault="00241093">
        <w:pPr>
          <w:pStyle w:val="Footer"/>
          <w:jc w:val="center"/>
          <w:rPr>
            <w:rFonts w:ascii="Times New Roman" w:hAnsi="Times New Roman" w:cs="Times New Roman"/>
          </w:rPr>
        </w:pPr>
        <w:r w:rsidRPr="00E76FC0">
          <w:rPr>
            <w:rFonts w:ascii="Times New Roman" w:hAnsi="Times New Roman" w:cs="Times New Roman"/>
          </w:rPr>
          <w:fldChar w:fldCharType="begin"/>
        </w:r>
        <w:r w:rsidRPr="00E76FC0">
          <w:rPr>
            <w:rFonts w:ascii="Times New Roman" w:hAnsi="Times New Roman" w:cs="Times New Roman"/>
          </w:rPr>
          <w:instrText xml:space="preserve"> PAGE   \* MERGEFORMAT </w:instrText>
        </w:r>
        <w:r w:rsidRPr="00E76FC0">
          <w:rPr>
            <w:rFonts w:ascii="Times New Roman" w:hAnsi="Times New Roman" w:cs="Times New Roman"/>
          </w:rPr>
          <w:fldChar w:fldCharType="separate"/>
        </w:r>
        <w:r w:rsidR="00D21D13">
          <w:rPr>
            <w:rFonts w:ascii="Times New Roman" w:hAnsi="Times New Roman" w:cs="Times New Roman"/>
            <w:noProof/>
          </w:rPr>
          <w:t>48</w:t>
        </w:r>
        <w:r w:rsidRPr="00E76FC0">
          <w:rPr>
            <w:rFonts w:ascii="Times New Roman" w:hAnsi="Times New Roman" w:cs="Times New Roman"/>
            <w:noProof/>
          </w:rPr>
          <w:fldChar w:fldCharType="end"/>
        </w:r>
      </w:p>
    </w:sdtContent>
  </w:sdt>
  <w:p w14:paraId="5CDF9E73" w14:textId="77777777" w:rsidR="00241093" w:rsidRPr="00B96426" w:rsidRDefault="00241093">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2EB06" w14:textId="6E07A7C3" w:rsidR="0012602B" w:rsidRDefault="0012602B">
    <w:pPr>
      <w:pStyle w:val="Footer"/>
      <w:jc w:val="center"/>
    </w:pPr>
  </w:p>
  <w:p w14:paraId="0517FC9C" w14:textId="77777777" w:rsidR="00241093" w:rsidRPr="00B96426" w:rsidRDefault="00241093">
    <w:pPr>
      <w:pStyle w:val="Footer"/>
      <w:rPr>
        <w:rFonts w:ascii="Times New Roman" w:hAnsi="Times New Roman" w:cs="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26420533"/>
      <w:docPartObj>
        <w:docPartGallery w:val="Page Numbers (Bottom of Page)"/>
        <w:docPartUnique/>
      </w:docPartObj>
    </w:sdtPr>
    <w:sdtEndPr>
      <w:rPr>
        <w:noProof/>
      </w:rPr>
    </w:sdtEndPr>
    <w:sdtContent>
      <w:p w14:paraId="0775A896" w14:textId="77777777" w:rsidR="0012602B" w:rsidRPr="0012602B" w:rsidRDefault="0012602B">
        <w:pPr>
          <w:pStyle w:val="Footer"/>
          <w:jc w:val="center"/>
          <w:rPr>
            <w:rFonts w:ascii="Times New Roman" w:hAnsi="Times New Roman" w:cs="Times New Roman"/>
          </w:rPr>
        </w:pPr>
        <w:r w:rsidRPr="0012602B">
          <w:rPr>
            <w:rFonts w:ascii="Times New Roman" w:hAnsi="Times New Roman" w:cs="Times New Roman"/>
          </w:rPr>
          <w:fldChar w:fldCharType="begin"/>
        </w:r>
        <w:r w:rsidRPr="0012602B">
          <w:rPr>
            <w:rFonts w:ascii="Times New Roman" w:hAnsi="Times New Roman" w:cs="Times New Roman"/>
          </w:rPr>
          <w:instrText xml:space="preserve"> PAGE   \* MERGEFORMAT </w:instrText>
        </w:r>
        <w:r w:rsidRPr="0012602B">
          <w:rPr>
            <w:rFonts w:ascii="Times New Roman" w:hAnsi="Times New Roman" w:cs="Times New Roman"/>
          </w:rPr>
          <w:fldChar w:fldCharType="separate"/>
        </w:r>
        <w:r w:rsidR="00D21D13">
          <w:rPr>
            <w:rFonts w:ascii="Times New Roman" w:hAnsi="Times New Roman" w:cs="Times New Roman"/>
            <w:noProof/>
          </w:rPr>
          <w:t>63</w:t>
        </w:r>
        <w:r w:rsidRPr="0012602B">
          <w:rPr>
            <w:rFonts w:ascii="Times New Roman" w:hAnsi="Times New Roman" w:cs="Times New Roman"/>
            <w:noProof/>
          </w:rPr>
          <w:fldChar w:fldCharType="end"/>
        </w:r>
      </w:p>
    </w:sdtContent>
  </w:sdt>
  <w:p w14:paraId="47D137B1" w14:textId="77777777" w:rsidR="0012602B" w:rsidRPr="0012602B" w:rsidRDefault="0012602B" w:rsidP="0012602B">
    <w:pPr>
      <w:pStyle w:val="Footer"/>
      <w:jc w:val="right"/>
      <w:rPr>
        <w:rFonts w:ascii="Times New Roman" w:hAnsi="Times New Roman" w:cs="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D6B2" w14:textId="3E545A7C" w:rsidR="0012602B" w:rsidRPr="0012602B" w:rsidRDefault="0012602B">
    <w:pPr>
      <w:pStyle w:val="Footer"/>
      <w:jc w:val="center"/>
      <w:rPr>
        <w:rFonts w:ascii="Times New Roman" w:hAnsi="Times New Roman" w:cs="Times New Roman"/>
      </w:rPr>
    </w:pPr>
  </w:p>
  <w:p w14:paraId="5F3E390A" w14:textId="77777777" w:rsidR="0012602B" w:rsidRPr="0012602B" w:rsidRDefault="0012602B" w:rsidP="0012602B">
    <w:pPr>
      <w:pStyle w:val="Footer"/>
      <w:jc w:val="right"/>
      <w:rPr>
        <w:rFonts w:ascii="Times New Roman" w:hAnsi="Times New Roman" w:cs="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068597"/>
      <w:docPartObj>
        <w:docPartGallery w:val="Page Numbers (Bottom of Page)"/>
        <w:docPartUnique/>
      </w:docPartObj>
    </w:sdtPr>
    <w:sdtEndPr>
      <w:rPr>
        <w:rFonts w:ascii="Times New Roman" w:hAnsi="Times New Roman" w:cs="Times New Roman"/>
        <w:noProof/>
      </w:rPr>
    </w:sdtEndPr>
    <w:sdtContent>
      <w:p w14:paraId="3F20E3C7" w14:textId="0F20613D" w:rsidR="00C539C1" w:rsidRPr="00C539C1" w:rsidRDefault="00C539C1">
        <w:pPr>
          <w:pStyle w:val="Footer"/>
          <w:jc w:val="center"/>
          <w:rPr>
            <w:rFonts w:ascii="Times New Roman" w:hAnsi="Times New Roman" w:cs="Times New Roman"/>
          </w:rPr>
        </w:pPr>
        <w:r w:rsidRPr="00C539C1">
          <w:rPr>
            <w:rFonts w:ascii="Times New Roman" w:hAnsi="Times New Roman" w:cs="Times New Roman"/>
          </w:rPr>
          <w:fldChar w:fldCharType="begin"/>
        </w:r>
        <w:r w:rsidRPr="00C539C1">
          <w:rPr>
            <w:rFonts w:ascii="Times New Roman" w:hAnsi="Times New Roman" w:cs="Times New Roman"/>
          </w:rPr>
          <w:instrText xml:space="preserve"> PAGE   \* MERGEFORMAT </w:instrText>
        </w:r>
        <w:r w:rsidRPr="00C539C1">
          <w:rPr>
            <w:rFonts w:ascii="Times New Roman" w:hAnsi="Times New Roman" w:cs="Times New Roman"/>
          </w:rPr>
          <w:fldChar w:fldCharType="separate"/>
        </w:r>
        <w:r w:rsidR="00D21D13">
          <w:rPr>
            <w:rFonts w:ascii="Times New Roman" w:hAnsi="Times New Roman" w:cs="Times New Roman"/>
            <w:noProof/>
          </w:rPr>
          <w:t>81</w:t>
        </w:r>
        <w:r w:rsidRPr="00C539C1">
          <w:rPr>
            <w:rFonts w:ascii="Times New Roman" w:hAnsi="Times New Roman" w:cs="Times New Roman"/>
            <w:noProof/>
          </w:rPr>
          <w:fldChar w:fldCharType="end"/>
        </w:r>
      </w:p>
    </w:sdtContent>
  </w:sdt>
  <w:p w14:paraId="16EA7D31" w14:textId="77777777" w:rsidR="00C539C1" w:rsidRPr="0012602B" w:rsidRDefault="00C539C1" w:rsidP="0012602B">
    <w:pPr>
      <w:pStyle w:val="Footer"/>
      <w:jc w:val="right"/>
      <w:rPr>
        <w:rFonts w:ascii="Times New Roman" w:hAnsi="Times New Roman" w:cs="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434360"/>
      <w:docPartObj>
        <w:docPartGallery w:val="Page Numbers (Bottom of Page)"/>
        <w:docPartUnique/>
      </w:docPartObj>
    </w:sdtPr>
    <w:sdtEndPr>
      <w:rPr>
        <w:rFonts w:ascii="Times New Roman" w:hAnsi="Times New Roman" w:cs="Times New Roman"/>
        <w:noProof/>
      </w:rPr>
    </w:sdtEndPr>
    <w:sdtContent>
      <w:p w14:paraId="28EE08EA" w14:textId="0123A7A5" w:rsidR="00C539C1" w:rsidRPr="00C539C1" w:rsidRDefault="00C539C1">
        <w:pPr>
          <w:pStyle w:val="Footer"/>
          <w:jc w:val="center"/>
          <w:rPr>
            <w:rFonts w:ascii="Times New Roman" w:hAnsi="Times New Roman" w:cs="Times New Roman"/>
          </w:rPr>
        </w:pPr>
        <w:r w:rsidRPr="00C539C1">
          <w:rPr>
            <w:rFonts w:ascii="Times New Roman" w:hAnsi="Times New Roman" w:cs="Times New Roman"/>
          </w:rPr>
          <w:fldChar w:fldCharType="begin"/>
        </w:r>
        <w:r w:rsidRPr="00C539C1">
          <w:rPr>
            <w:rFonts w:ascii="Times New Roman" w:hAnsi="Times New Roman" w:cs="Times New Roman"/>
          </w:rPr>
          <w:instrText xml:space="preserve"> PAGE   \* MERGEFORMAT </w:instrText>
        </w:r>
        <w:r w:rsidRPr="00C539C1">
          <w:rPr>
            <w:rFonts w:ascii="Times New Roman" w:hAnsi="Times New Roman" w:cs="Times New Roman"/>
          </w:rPr>
          <w:fldChar w:fldCharType="separate"/>
        </w:r>
        <w:r w:rsidR="00D21D13">
          <w:rPr>
            <w:rFonts w:ascii="Times New Roman" w:hAnsi="Times New Roman" w:cs="Times New Roman"/>
            <w:noProof/>
          </w:rPr>
          <w:t>133</w:t>
        </w:r>
        <w:r w:rsidRPr="00C539C1">
          <w:rPr>
            <w:rFonts w:ascii="Times New Roman" w:hAnsi="Times New Roman" w:cs="Times New Roman"/>
            <w:noProof/>
          </w:rPr>
          <w:fldChar w:fldCharType="end"/>
        </w:r>
      </w:p>
    </w:sdtContent>
  </w:sdt>
  <w:p w14:paraId="7492934F" w14:textId="77777777" w:rsidR="00C539C1" w:rsidRPr="00B96426" w:rsidRDefault="00C539C1">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A5624" w14:textId="066AAAD2" w:rsidR="00B21BD6" w:rsidRDefault="00B21BD6" w:rsidP="00241093">
    <w:pPr>
      <w:pStyle w:val="Footer"/>
      <w:tabs>
        <w:tab w:val="clear" w:pos="4680"/>
        <w:tab w:val="clear" w:pos="9360"/>
        <w:tab w:val="left" w:pos="4431"/>
        <w:tab w:val="right" w:pos="793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03193"/>
      <w:docPartObj>
        <w:docPartGallery w:val="Page Numbers (Bottom of Page)"/>
        <w:docPartUnique/>
      </w:docPartObj>
    </w:sdtPr>
    <w:sdtEndPr>
      <w:rPr>
        <w:rFonts w:ascii="Times New Roman" w:hAnsi="Times New Roman" w:cs="Times New Roman"/>
        <w:noProof/>
        <w:sz w:val="24"/>
        <w:szCs w:val="24"/>
      </w:rPr>
    </w:sdtEndPr>
    <w:sdtContent>
      <w:p w14:paraId="4C31C647" w14:textId="77777777" w:rsidR="00C92DE4" w:rsidRPr="007C5284" w:rsidRDefault="00C92DE4">
        <w:pPr>
          <w:pStyle w:val="Footer"/>
          <w:jc w:val="center"/>
          <w:rPr>
            <w:rFonts w:ascii="Times New Roman" w:hAnsi="Times New Roman" w:cs="Times New Roman"/>
            <w:sz w:val="24"/>
            <w:szCs w:val="24"/>
          </w:rPr>
        </w:pPr>
        <w:r w:rsidRPr="007C5284">
          <w:rPr>
            <w:rFonts w:ascii="Times New Roman" w:hAnsi="Times New Roman" w:cs="Times New Roman"/>
            <w:sz w:val="24"/>
            <w:szCs w:val="24"/>
          </w:rPr>
          <w:fldChar w:fldCharType="begin"/>
        </w:r>
        <w:r w:rsidRPr="007C5284">
          <w:rPr>
            <w:rFonts w:ascii="Times New Roman" w:hAnsi="Times New Roman" w:cs="Times New Roman"/>
            <w:sz w:val="24"/>
            <w:szCs w:val="24"/>
          </w:rPr>
          <w:instrText xml:space="preserve"> PAGE   \* MERGEFORMAT </w:instrText>
        </w:r>
        <w:r w:rsidRPr="007C5284">
          <w:rPr>
            <w:rFonts w:ascii="Times New Roman" w:hAnsi="Times New Roman" w:cs="Times New Roman"/>
            <w:sz w:val="24"/>
            <w:szCs w:val="24"/>
          </w:rPr>
          <w:fldChar w:fldCharType="separate"/>
        </w:r>
        <w:r w:rsidR="00F41C2D">
          <w:rPr>
            <w:rFonts w:ascii="Times New Roman" w:hAnsi="Times New Roman" w:cs="Times New Roman"/>
            <w:noProof/>
            <w:sz w:val="24"/>
            <w:szCs w:val="24"/>
          </w:rPr>
          <w:t>v</w:t>
        </w:r>
        <w:r w:rsidRPr="007C5284">
          <w:rPr>
            <w:rFonts w:ascii="Times New Roman" w:hAnsi="Times New Roman" w:cs="Times New Roman"/>
            <w:noProof/>
            <w:sz w:val="24"/>
            <w:szCs w:val="24"/>
          </w:rPr>
          <w:fldChar w:fldCharType="end"/>
        </w:r>
      </w:p>
    </w:sdtContent>
  </w:sdt>
  <w:p w14:paraId="2C906CC2" w14:textId="77777777" w:rsidR="00C92DE4" w:rsidRDefault="00C92D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900431"/>
      <w:docPartObj>
        <w:docPartGallery w:val="Page Numbers (Bottom of Page)"/>
        <w:docPartUnique/>
      </w:docPartObj>
    </w:sdtPr>
    <w:sdtEndPr>
      <w:rPr>
        <w:rFonts w:ascii="Times New Roman" w:hAnsi="Times New Roman" w:cs="Times New Roman"/>
        <w:noProof/>
        <w:sz w:val="24"/>
        <w:szCs w:val="24"/>
      </w:rPr>
    </w:sdtEndPr>
    <w:sdtContent>
      <w:p w14:paraId="432205F7" w14:textId="77777777" w:rsidR="002D6DA5" w:rsidRPr="007C5284" w:rsidRDefault="002D6DA5">
        <w:pPr>
          <w:pStyle w:val="Footer"/>
          <w:jc w:val="center"/>
          <w:rPr>
            <w:rFonts w:ascii="Times New Roman" w:hAnsi="Times New Roman" w:cs="Times New Roman"/>
            <w:sz w:val="24"/>
            <w:szCs w:val="24"/>
          </w:rPr>
        </w:pPr>
        <w:r w:rsidRPr="007C5284">
          <w:rPr>
            <w:rFonts w:ascii="Times New Roman" w:hAnsi="Times New Roman" w:cs="Times New Roman"/>
            <w:sz w:val="24"/>
            <w:szCs w:val="24"/>
          </w:rPr>
          <w:fldChar w:fldCharType="begin"/>
        </w:r>
        <w:r w:rsidRPr="007C5284">
          <w:rPr>
            <w:rFonts w:ascii="Times New Roman" w:hAnsi="Times New Roman" w:cs="Times New Roman"/>
            <w:sz w:val="24"/>
            <w:szCs w:val="24"/>
          </w:rPr>
          <w:instrText xml:space="preserve"> PAGE   \* MERGEFORMAT </w:instrText>
        </w:r>
        <w:r w:rsidRPr="007C5284">
          <w:rPr>
            <w:rFonts w:ascii="Times New Roman" w:hAnsi="Times New Roman" w:cs="Times New Roman"/>
            <w:sz w:val="24"/>
            <w:szCs w:val="24"/>
          </w:rPr>
          <w:fldChar w:fldCharType="separate"/>
        </w:r>
        <w:r w:rsidR="00F41C2D">
          <w:rPr>
            <w:rFonts w:ascii="Times New Roman" w:hAnsi="Times New Roman" w:cs="Times New Roman"/>
            <w:noProof/>
            <w:sz w:val="24"/>
            <w:szCs w:val="24"/>
          </w:rPr>
          <w:t>viii</w:t>
        </w:r>
        <w:r w:rsidRPr="007C5284">
          <w:rPr>
            <w:rFonts w:ascii="Times New Roman" w:hAnsi="Times New Roman" w:cs="Times New Roman"/>
            <w:noProof/>
            <w:sz w:val="24"/>
            <w:szCs w:val="24"/>
          </w:rPr>
          <w:fldChar w:fldCharType="end"/>
        </w:r>
      </w:p>
    </w:sdtContent>
  </w:sdt>
  <w:p w14:paraId="0B4BA116" w14:textId="77777777" w:rsidR="002D6DA5" w:rsidRDefault="002D6D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75977"/>
      <w:docPartObj>
        <w:docPartGallery w:val="Page Numbers (Bottom of Page)"/>
        <w:docPartUnique/>
      </w:docPartObj>
    </w:sdtPr>
    <w:sdtEndPr>
      <w:rPr>
        <w:rFonts w:ascii="Times New Roman" w:hAnsi="Times New Roman" w:cs="Times New Roman"/>
        <w:noProof/>
        <w:sz w:val="24"/>
        <w:szCs w:val="24"/>
      </w:rPr>
    </w:sdtEndPr>
    <w:sdtContent>
      <w:p w14:paraId="4F345767" w14:textId="77777777" w:rsidR="002D6DA5" w:rsidRPr="007C5284" w:rsidRDefault="002D6DA5">
        <w:pPr>
          <w:pStyle w:val="Footer"/>
          <w:jc w:val="center"/>
          <w:rPr>
            <w:rFonts w:ascii="Times New Roman" w:hAnsi="Times New Roman" w:cs="Times New Roman"/>
            <w:sz w:val="24"/>
            <w:szCs w:val="24"/>
          </w:rPr>
        </w:pPr>
        <w:r w:rsidRPr="007C5284">
          <w:rPr>
            <w:rFonts w:ascii="Times New Roman" w:hAnsi="Times New Roman" w:cs="Times New Roman"/>
            <w:sz w:val="24"/>
            <w:szCs w:val="24"/>
          </w:rPr>
          <w:fldChar w:fldCharType="begin"/>
        </w:r>
        <w:r w:rsidRPr="007C5284">
          <w:rPr>
            <w:rFonts w:ascii="Times New Roman" w:hAnsi="Times New Roman" w:cs="Times New Roman"/>
            <w:sz w:val="24"/>
            <w:szCs w:val="24"/>
          </w:rPr>
          <w:instrText xml:space="preserve"> PAGE   \* MERGEFORMAT </w:instrText>
        </w:r>
        <w:r w:rsidRPr="007C5284">
          <w:rPr>
            <w:rFonts w:ascii="Times New Roman" w:hAnsi="Times New Roman" w:cs="Times New Roman"/>
            <w:sz w:val="24"/>
            <w:szCs w:val="24"/>
          </w:rPr>
          <w:fldChar w:fldCharType="separate"/>
        </w:r>
        <w:r w:rsidR="00F41C2D">
          <w:rPr>
            <w:rFonts w:ascii="Times New Roman" w:hAnsi="Times New Roman" w:cs="Times New Roman"/>
            <w:noProof/>
            <w:sz w:val="24"/>
            <w:szCs w:val="24"/>
          </w:rPr>
          <w:t>xvi</w:t>
        </w:r>
        <w:r w:rsidRPr="007C5284">
          <w:rPr>
            <w:rFonts w:ascii="Times New Roman" w:hAnsi="Times New Roman" w:cs="Times New Roman"/>
            <w:noProof/>
            <w:sz w:val="24"/>
            <w:szCs w:val="24"/>
          </w:rPr>
          <w:fldChar w:fldCharType="end"/>
        </w:r>
      </w:p>
    </w:sdtContent>
  </w:sdt>
  <w:p w14:paraId="2609FAD0" w14:textId="77777777" w:rsidR="002D6DA5" w:rsidRDefault="002D6D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76844252"/>
      <w:docPartObj>
        <w:docPartGallery w:val="Page Numbers (Bottom of Page)"/>
        <w:docPartUnique/>
      </w:docPartObj>
    </w:sdtPr>
    <w:sdtEndPr>
      <w:rPr>
        <w:noProof/>
      </w:rPr>
    </w:sdtEndPr>
    <w:sdtContent>
      <w:p w14:paraId="58A9050B" w14:textId="77777777" w:rsidR="00B96426" w:rsidRPr="00B96426" w:rsidRDefault="00B96426">
        <w:pPr>
          <w:pStyle w:val="Footer"/>
          <w:jc w:val="center"/>
          <w:rPr>
            <w:rFonts w:ascii="Times New Roman" w:hAnsi="Times New Roman" w:cs="Times New Roman"/>
            <w:sz w:val="24"/>
            <w:szCs w:val="24"/>
          </w:rPr>
        </w:pPr>
        <w:r w:rsidRPr="00B96426">
          <w:rPr>
            <w:rFonts w:ascii="Times New Roman" w:hAnsi="Times New Roman" w:cs="Times New Roman"/>
            <w:sz w:val="24"/>
            <w:szCs w:val="24"/>
          </w:rPr>
          <w:fldChar w:fldCharType="begin"/>
        </w:r>
        <w:r w:rsidRPr="00B96426">
          <w:rPr>
            <w:rFonts w:ascii="Times New Roman" w:hAnsi="Times New Roman" w:cs="Times New Roman"/>
            <w:sz w:val="24"/>
            <w:szCs w:val="24"/>
          </w:rPr>
          <w:instrText xml:space="preserve"> PAGE   \* MERGEFORMAT </w:instrText>
        </w:r>
        <w:r w:rsidRPr="00B96426">
          <w:rPr>
            <w:rFonts w:ascii="Times New Roman" w:hAnsi="Times New Roman" w:cs="Times New Roman"/>
            <w:sz w:val="24"/>
            <w:szCs w:val="24"/>
          </w:rPr>
          <w:fldChar w:fldCharType="separate"/>
        </w:r>
        <w:r w:rsidR="00F41C2D">
          <w:rPr>
            <w:rFonts w:ascii="Times New Roman" w:hAnsi="Times New Roman" w:cs="Times New Roman"/>
            <w:noProof/>
            <w:sz w:val="24"/>
            <w:szCs w:val="24"/>
          </w:rPr>
          <w:t>1</w:t>
        </w:r>
        <w:r w:rsidRPr="00B96426">
          <w:rPr>
            <w:rFonts w:ascii="Times New Roman" w:hAnsi="Times New Roman" w:cs="Times New Roman"/>
            <w:noProof/>
            <w:sz w:val="24"/>
            <w:szCs w:val="24"/>
          </w:rPr>
          <w:fldChar w:fldCharType="end"/>
        </w:r>
      </w:p>
    </w:sdtContent>
  </w:sdt>
  <w:p w14:paraId="6733601E" w14:textId="77777777" w:rsidR="00B96426" w:rsidRPr="00B96426" w:rsidRDefault="00B96426">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8B2A3" w14:textId="2B71A0A1" w:rsidR="00241093" w:rsidRPr="00B96426" w:rsidRDefault="00241093" w:rsidP="00241093">
    <w:pPr>
      <w:pStyle w:val="Footer"/>
      <w:tabs>
        <w:tab w:val="clear" w:pos="4680"/>
        <w:tab w:val="clear" w:pos="9360"/>
        <w:tab w:val="left" w:pos="6749"/>
      </w:tabs>
      <w:rPr>
        <w:rFonts w:ascii="Times New Roman" w:hAnsi="Times New Roman" w:cs="Times New Roman"/>
        <w:sz w:val="24"/>
        <w:szCs w:val="24"/>
      </w:rPr>
    </w:pPr>
    <w:r>
      <w:rPr>
        <w:rFonts w:ascii="Times New Roman" w:hAnsi="Times New Roman" w:cs="Times New Roman"/>
        <w:sz w:val="24"/>
        <w:szCs w:val="24"/>
      </w:rPr>
      <w:tab/>
    </w:r>
  </w:p>
  <w:p w14:paraId="26FA0237" w14:textId="77777777" w:rsidR="00241093" w:rsidRPr="00B96426" w:rsidRDefault="00241093">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38E2D" w14:textId="77777777" w:rsidR="00241093" w:rsidRPr="00B96426" w:rsidRDefault="00241093" w:rsidP="00241093">
    <w:pPr>
      <w:pStyle w:val="Footer"/>
      <w:tabs>
        <w:tab w:val="clear" w:pos="4680"/>
        <w:tab w:val="clear" w:pos="9360"/>
        <w:tab w:val="left" w:pos="6749"/>
      </w:tabs>
      <w:rPr>
        <w:rFonts w:ascii="Times New Roman" w:hAnsi="Times New Roman" w:cs="Times New Roman"/>
        <w:sz w:val="24"/>
        <w:szCs w:val="24"/>
      </w:rPr>
    </w:pPr>
    <w:r>
      <w:rPr>
        <w:rFonts w:ascii="Times New Roman" w:hAnsi="Times New Roman" w:cs="Times New Roman"/>
        <w:sz w:val="24"/>
        <w:szCs w:val="24"/>
      </w:rPr>
      <w:tab/>
    </w:r>
  </w:p>
  <w:p w14:paraId="246201FB" w14:textId="77777777" w:rsidR="00241093" w:rsidRPr="00B96426" w:rsidRDefault="00241093">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308034"/>
      <w:docPartObj>
        <w:docPartGallery w:val="Page Numbers (Bottom of Page)"/>
        <w:docPartUnique/>
      </w:docPartObj>
    </w:sdtPr>
    <w:sdtEndPr>
      <w:rPr>
        <w:rFonts w:ascii="Times New Roman" w:hAnsi="Times New Roman" w:cs="Times New Roman"/>
        <w:noProof/>
      </w:rPr>
    </w:sdtEndPr>
    <w:sdtContent>
      <w:p w14:paraId="53B6F8F3" w14:textId="4CB1239E" w:rsidR="00241093" w:rsidRPr="00896AC4" w:rsidRDefault="00241093">
        <w:pPr>
          <w:pStyle w:val="Footer"/>
          <w:jc w:val="center"/>
          <w:rPr>
            <w:rFonts w:ascii="Times New Roman" w:hAnsi="Times New Roman" w:cs="Times New Roman"/>
          </w:rPr>
        </w:pPr>
        <w:r w:rsidRPr="00896AC4">
          <w:rPr>
            <w:rFonts w:ascii="Times New Roman" w:hAnsi="Times New Roman" w:cs="Times New Roman"/>
          </w:rPr>
          <w:fldChar w:fldCharType="begin"/>
        </w:r>
        <w:r w:rsidRPr="00896AC4">
          <w:rPr>
            <w:rFonts w:ascii="Times New Roman" w:hAnsi="Times New Roman" w:cs="Times New Roman"/>
          </w:rPr>
          <w:instrText xml:space="preserve"> PAGE   \* MERGEFORMAT </w:instrText>
        </w:r>
        <w:r w:rsidRPr="00896AC4">
          <w:rPr>
            <w:rFonts w:ascii="Times New Roman" w:hAnsi="Times New Roman" w:cs="Times New Roman"/>
          </w:rPr>
          <w:fldChar w:fldCharType="separate"/>
        </w:r>
        <w:r w:rsidR="00F41C2D">
          <w:rPr>
            <w:rFonts w:ascii="Times New Roman" w:hAnsi="Times New Roman" w:cs="Times New Roman"/>
            <w:noProof/>
          </w:rPr>
          <w:t>7</w:t>
        </w:r>
        <w:r w:rsidRPr="00896AC4">
          <w:rPr>
            <w:rFonts w:ascii="Times New Roman" w:hAnsi="Times New Roman" w:cs="Times New Roman"/>
            <w:noProof/>
          </w:rPr>
          <w:fldChar w:fldCharType="end"/>
        </w:r>
      </w:p>
    </w:sdtContent>
  </w:sdt>
  <w:p w14:paraId="45747698" w14:textId="77777777" w:rsidR="00241093" w:rsidRPr="00B96426" w:rsidRDefault="00241093">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C9691" w14:textId="77777777" w:rsidR="008A28EC" w:rsidRDefault="008A28EC" w:rsidP="00AE6E5E">
      <w:pPr>
        <w:spacing w:after="0" w:line="240" w:lineRule="auto"/>
      </w:pPr>
      <w:r>
        <w:separator/>
      </w:r>
    </w:p>
  </w:footnote>
  <w:footnote w:type="continuationSeparator" w:id="0">
    <w:p w14:paraId="7A63B9CF" w14:textId="77777777" w:rsidR="008A28EC" w:rsidRDefault="008A28EC" w:rsidP="00AE6E5E">
      <w:pPr>
        <w:spacing w:after="0" w:line="240" w:lineRule="auto"/>
      </w:pPr>
      <w:r>
        <w:continuationSeparator/>
      </w:r>
    </w:p>
  </w:footnote>
  <w:footnote w:type="continuationNotice" w:id="1">
    <w:p w14:paraId="41B67338" w14:textId="77777777" w:rsidR="008A28EC" w:rsidRDefault="008A28E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B40BE" w14:textId="77777777" w:rsidR="00241093" w:rsidRDefault="0024109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FB0D4" w14:textId="722D6092" w:rsidR="00C539C1" w:rsidRPr="0012602B" w:rsidRDefault="00C539C1">
    <w:pPr>
      <w:pStyle w:val="Header"/>
      <w:jc w:val="right"/>
      <w:rPr>
        <w:rFonts w:ascii="Times New Roman" w:hAnsi="Times New Roman" w:cs="Times New Roman"/>
      </w:rPr>
    </w:pPr>
  </w:p>
  <w:p w14:paraId="68DF9C0A" w14:textId="77777777" w:rsidR="00C539C1" w:rsidRDefault="00C539C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4A2A" w14:textId="408DDD48" w:rsidR="00C539C1" w:rsidRPr="00C539C1" w:rsidRDefault="00C539C1">
    <w:pPr>
      <w:pStyle w:val="Header"/>
      <w:jc w:val="right"/>
      <w:rPr>
        <w:rFonts w:ascii="Times New Roman" w:hAnsi="Times New Roman" w:cs="Times New Roman"/>
      </w:rPr>
    </w:pPr>
  </w:p>
  <w:p w14:paraId="098BEBD4" w14:textId="77777777" w:rsidR="00C539C1" w:rsidRPr="00C539C1" w:rsidRDefault="00C539C1">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636880"/>
      <w:docPartObj>
        <w:docPartGallery w:val="Page Numbers (Top of Page)"/>
        <w:docPartUnique/>
      </w:docPartObj>
    </w:sdtPr>
    <w:sdtEndPr>
      <w:rPr>
        <w:rFonts w:ascii="Times New Roman" w:hAnsi="Times New Roman" w:cs="Times New Roman"/>
        <w:noProof/>
        <w:sz w:val="24"/>
        <w:szCs w:val="24"/>
      </w:rPr>
    </w:sdtEndPr>
    <w:sdtContent>
      <w:p w14:paraId="6033BA24" w14:textId="49BEE7F6" w:rsidR="00241093" w:rsidRPr="00896AC4" w:rsidRDefault="00241093">
        <w:pPr>
          <w:pStyle w:val="Header"/>
          <w:jc w:val="right"/>
          <w:rPr>
            <w:rFonts w:ascii="Times New Roman" w:hAnsi="Times New Roman" w:cs="Times New Roman"/>
            <w:sz w:val="24"/>
            <w:szCs w:val="24"/>
          </w:rPr>
        </w:pPr>
        <w:r w:rsidRPr="00896AC4">
          <w:rPr>
            <w:rFonts w:ascii="Times New Roman" w:hAnsi="Times New Roman" w:cs="Times New Roman"/>
            <w:sz w:val="24"/>
            <w:szCs w:val="24"/>
          </w:rPr>
          <w:fldChar w:fldCharType="begin"/>
        </w:r>
        <w:r w:rsidRPr="00896AC4">
          <w:rPr>
            <w:rFonts w:ascii="Times New Roman" w:hAnsi="Times New Roman" w:cs="Times New Roman"/>
            <w:sz w:val="24"/>
            <w:szCs w:val="24"/>
          </w:rPr>
          <w:instrText xml:space="preserve"> PAGE   \* MERGEFORMAT </w:instrText>
        </w:r>
        <w:r w:rsidRPr="00896AC4">
          <w:rPr>
            <w:rFonts w:ascii="Times New Roman" w:hAnsi="Times New Roman" w:cs="Times New Roman"/>
            <w:sz w:val="24"/>
            <w:szCs w:val="24"/>
          </w:rPr>
          <w:fldChar w:fldCharType="separate"/>
        </w:r>
        <w:r w:rsidR="00F41C2D">
          <w:rPr>
            <w:rFonts w:ascii="Times New Roman" w:hAnsi="Times New Roman" w:cs="Times New Roman"/>
            <w:noProof/>
            <w:sz w:val="24"/>
            <w:szCs w:val="24"/>
          </w:rPr>
          <w:t>6</w:t>
        </w:r>
        <w:r w:rsidRPr="00896AC4">
          <w:rPr>
            <w:rFonts w:ascii="Times New Roman" w:hAnsi="Times New Roman" w:cs="Times New Roman"/>
            <w:noProof/>
            <w:sz w:val="24"/>
            <w:szCs w:val="24"/>
          </w:rPr>
          <w:fldChar w:fldCharType="end"/>
        </w:r>
      </w:p>
    </w:sdtContent>
  </w:sdt>
  <w:p w14:paraId="5AFBE423" w14:textId="77777777" w:rsidR="00241093" w:rsidRDefault="002410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F57E3" w14:textId="04D7AFF8" w:rsidR="00241093" w:rsidRDefault="00241093">
    <w:pPr>
      <w:pStyle w:val="Header"/>
      <w:jc w:val="right"/>
    </w:pPr>
  </w:p>
  <w:p w14:paraId="22B61E04" w14:textId="77777777" w:rsidR="00241093" w:rsidRDefault="002410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959561"/>
      <w:docPartObj>
        <w:docPartGallery w:val="Page Numbers (Top of Page)"/>
        <w:docPartUnique/>
      </w:docPartObj>
    </w:sdtPr>
    <w:sdtEndPr>
      <w:rPr>
        <w:rFonts w:ascii="Times New Roman" w:hAnsi="Times New Roman" w:cs="Times New Roman"/>
        <w:noProof/>
      </w:rPr>
    </w:sdtEndPr>
    <w:sdtContent>
      <w:p w14:paraId="0D26F0D9" w14:textId="77777777" w:rsidR="00EE1EFD" w:rsidRPr="00896AC4" w:rsidRDefault="00EE1EFD">
        <w:pPr>
          <w:pStyle w:val="Header"/>
          <w:jc w:val="right"/>
          <w:rPr>
            <w:rFonts w:ascii="Times New Roman" w:hAnsi="Times New Roman" w:cs="Times New Roman"/>
          </w:rPr>
        </w:pPr>
        <w:r w:rsidRPr="00896AC4">
          <w:rPr>
            <w:rFonts w:ascii="Times New Roman" w:hAnsi="Times New Roman" w:cs="Times New Roman"/>
          </w:rPr>
          <w:fldChar w:fldCharType="begin"/>
        </w:r>
        <w:r w:rsidRPr="00896AC4">
          <w:rPr>
            <w:rFonts w:ascii="Times New Roman" w:hAnsi="Times New Roman" w:cs="Times New Roman"/>
          </w:rPr>
          <w:instrText xml:space="preserve"> PAGE   \* MERGEFORMAT </w:instrText>
        </w:r>
        <w:r w:rsidRPr="00896AC4">
          <w:rPr>
            <w:rFonts w:ascii="Times New Roman" w:hAnsi="Times New Roman" w:cs="Times New Roman"/>
          </w:rPr>
          <w:fldChar w:fldCharType="separate"/>
        </w:r>
        <w:r w:rsidR="00F41C2D">
          <w:rPr>
            <w:rFonts w:ascii="Times New Roman" w:hAnsi="Times New Roman" w:cs="Times New Roman"/>
            <w:noProof/>
          </w:rPr>
          <w:t>32</w:t>
        </w:r>
        <w:r w:rsidRPr="00896AC4">
          <w:rPr>
            <w:rFonts w:ascii="Times New Roman" w:hAnsi="Times New Roman" w:cs="Times New Roman"/>
            <w:noProof/>
          </w:rPr>
          <w:fldChar w:fldCharType="end"/>
        </w:r>
      </w:p>
    </w:sdtContent>
  </w:sdt>
  <w:p w14:paraId="29F27D4A" w14:textId="77777777" w:rsidR="00EE1EFD" w:rsidRDefault="00EE1E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867016"/>
      <w:docPartObj>
        <w:docPartGallery w:val="Page Numbers (Top of Page)"/>
        <w:docPartUnique/>
      </w:docPartObj>
    </w:sdtPr>
    <w:sdtEndPr>
      <w:rPr>
        <w:rFonts w:ascii="Times New Roman" w:hAnsi="Times New Roman" w:cs="Times New Roman"/>
        <w:noProof/>
      </w:rPr>
    </w:sdtEndPr>
    <w:sdtContent>
      <w:p w14:paraId="52B5B111" w14:textId="77777777" w:rsidR="00442E09" w:rsidRPr="00896AC4" w:rsidRDefault="00442E09">
        <w:pPr>
          <w:pStyle w:val="Header"/>
          <w:jc w:val="right"/>
          <w:rPr>
            <w:rFonts w:ascii="Times New Roman" w:hAnsi="Times New Roman" w:cs="Times New Roman"/>
          </w:rPr>
        </w:pPr>
        <w:r w:rsidRPr="00896AC4">
          <w:rPr>
            <w:rFonts w:ascii="Times New Roman" w:hAnsi="Times New Roman" w:cs="Times New Roman"/>
          </w:rPr>
          <w:fldChar w:fldCharType="begin"/>
        </w:r>
        <w:r w:rsidRPr="00896AC4">
          <w:rPr>
            <w:rFonts w:ascii="Times New Roman" w:hAnsi="Times New Roman" w:cs="Times New Roman"/>
          </w:rPr>
          <w:instrText xml:space="preserve"> PAGE   \* MERGEFORMAT </w:instrText>
        </w:r>
        <w:r w:rsidRPr="00896AC4">
          <w:rPr>
            <w:rFonts w:ascii="Times New Roman" w:hAnsi="Times New Roman" w:cs="Times New Roman"/>
          </w:rPr>
          <w:fldChar w:fldCharType="separate"/>
        </w:r>
        <w:r w:rsidRPr="00896AC4">
          <w:rPr>
            <w:rFonts w:ascii="Times New Roman" w:hAnsi="Times New Roman" w:cs="Times New Roman"/>
            <w:noProof/>
          </w:rPr>
          <w:t>2</w:t>
        </w:r>
        <w:r w:rsidRPr="00896AC4">
          <w:rPr>
            <w:rFonts w:ascii="Times New Roman" w:hAnsi="Times New Roman" w:cs="Times New Roman"/>
            <w:noProof/>
          </w:rPr>
          <w:fldChar w:fldCharType="end"/>
        </w:r>
      </w:p>
    </w:sdtContent>
  </w:sdt>
  <w:p w14:paraId="1F56BC88" w14:textId="77777777" w:rsidR="00442E09" w:rsidRDefault="00442E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CC6C" w14:textId="05CBC476" w:rsidR="00241093" w:rsidRDefault="00241093">
    <w:pPr>
      <w:pStyle w:val="Header"/>
      <w:jc w:val="right"/>
    </w:pPr>
  </w:p>
  <w:p w14:paraId="295F3B8E" w14:textId="77777777" w:rsidR="00241093" w:rsidRDefault="002410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38587"/>
      <w:docPartObj>
        <w:docPartGallery w:val="Page Numbers (Top of Page)"/>
        <w:docPartUnique/>
      </w:docPartObj>
    </w:sdtPr>
    <w:sdtEndPr>
      <w:rPr>
        <w:rFonts w:ascii="Times New Roman" w:hAnsi="Times New Roman" w:cs="Times New Roman"/>
        <w:noProof/>
      </w:rPr>
    </w:sdtEndPr>
    <w:sdtContent>
      <w:p w14:paraId="578E75DA" w14:textId="4D4D6E22" w:rsidR="00241093" w:rsidRPr="00E76FC0" w:rsidRDefault="00241093">
        <w:pPr>
          <w:pStyle w:val="Header"/>
          <w:jc w:val="right"/>
          <w:rPr>
            <w:rFonts w:ascii="Times New Roman" w:hAnsi="Times New Roman" w:cs="Times New Roman"/>
          </w:rPr>
        </w:pPr>
        <w:r w:rsidRPr="00E76FC0">
          <w:rPr>
            <w:rFonts w:ascii="Times New Roman" w:hAnsi="Times New Roman" w:cs="Times New Roman"/>
          </w:rPr>
          <w:fldChar w:fldCharType="begin"/>
        </w:r>
        <w:r w:rsidRPr="00E76FC0">
          <w:rPr>
            <w:rFonts w:ascii="Times New Roman" w:hAnsi="Times New Roman" w:cs="Times New Roman"/>
          </w:rPr>
          <w:instrText xml:space="preserve"> PAGE   \* MERGEFORMAT </w:instrText>
        </w:r>
        <w:r w:rsidRPr="00E76FC0">
          <w:rPr>
            <w:rFonts w:ascii="Times New Roman" w:hAnsi="Times New Roman" w:cs="Times New Roman"/>
          </w:rPr>
          <w:fldChar w:fldCharType="separate"/>
        </w:r>
        <w:r w:rsidR="00D21D13">
          <w:rPr>
            <w:rFonts w:ascii="Times New Roman" w:hAnsi="Times New Roman" w:cs="Times New Roman"/>
            <w:noProof/>
          </w:rPr>
          <w:t>62</w:t>
        </w:r>
        <w:r w:rsidRPr="00E76FC0">
          <w:rPr>
            <w:rFonts w:ascii="Times New Roman" w:hAnsi="Times New Roman" w:cs="Times New Roman"/>
            <w:noProof/>
          </w:rPr>
          <w:fldChar w:fldCharType="end"/>
        </w:r>
      </w:p>
    </w:sdtContent>
  </w:sdt>
  <w:p w14:paraId="0EAF079B" w14:textId="77777777" w:rsidR="00241093" w:rsidRDefault="002410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C1378" w14:textId="064E8325" w:rsidR="0012602B" w:rsidRDefault="0012602B">
    <w:pPr>
      <w:pStyle w:val="Header"/>
      <w:jc w:val="right"/>
    </w:pPr>
  </w:p>
  <w:p w14:paraId="4029C2FC" w14:textId="77777777" w:rsidR="0012602B" w:rsidRDefault="001260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316914"/>
      <w:docPartObj>
        <w:docPartGallery w:val="Page Numbers (Top of Page)"/>
        <w:docPartUnique/>
      </w:docPartObj>
    </w:sdtPr>
    <w:sdtEndPr>
      <w:rPr>
        <w:rFonts w:ascii="Times New Roman" w:hAnsi="Times New Roman" w:cs="Times New Roman"/>
        <w:noProof/>
      </w:rPr>
    </w:sdtEndPr>
    <w:sdtContent>
      <w:p w14:paraId="75CFB9FC" w14:textId="26B7BB7E" w:rsidR="0012602B" w:rsidRPr="0012602B" w:rsidRDefault="0012602B">
        <w:pPr>
          <w:pStyle w:val="Header"/>
          <w:jc w:val="right"/>
          <w:rPr>
            <w:rFonts w:ascii="Times New Roman" w:hAnsi="Times New Roman" w:cs="Times New Roman"/>
          </w:rPr>
        </w:pPr>
        <w:r w:rsidRPr="0012602B">
          <w:rPr>
            <w:rFonts w:ascii="Times New Roman" w:hAnsi="Times New Roman" w:cs="Times New Roman"/>
          </w:rPr>
          <w:fldChar w:fldCharType="begin"/>
        </w:r>
        <w:r w:rsidRPr="0012602B">
          <w:rPr>
            <w:rFonts w:ascii="Times New Roman" w:hAnsi="Times New Roman" w:cs="Times New Roman"/>
          </w:rPr>
          <w:instrText xml:space="preserve"> PAGE   \* MERGEFORMAT </w:instrText>
        </w:r>
        <w:r w:rsidRPr="0012602B">
          <w:rPr>
            <w:rFonts w:ascii="Times New Roman" w:hAnsi="Times New Roman" w:cs="Times New Roman"/>
          </w:rPr>
          <w:fldChar w:fldCharType="separate"/>
        </w:r>
        <w:r w:rsidR="00D21D13">
          <w:rPr>
            <w:rFonts w:ascii="Times New Roman" w:hAnsi="Times New Roman" w:cs="Times New Roman"/>
            <w:noProof/>
          </w:rPr>
          <w:t>80</w:t>
        </w:r>
        <w:r w:rsidRPr="0012602B">
          <w:rPr>
            <w:rFonts w:ascii="Times New Roman" w:hAnsi="Times New Roman" w:cs="Times New Roman"/>
            <w:noProof/>
          </w:rPr>
          <w:fldChar w:fldCharType="end"/>
        </w:r>
      </w:p>
    </w:sdtContent>
  </w:sdt>
  <w:p w14:paraId="076CD90F" w14:textId="77777777" w:rsidR="0012602B" w:rsidRDefault="00126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3E95"/>
    <w:multiLevelType w:val="multilevel"/>
    <w:tmpl w:val="AE326908"/>
    <w:lvl w:ilvl="0">
      <w:start w:val="1"/>
      <w:numFmt w:val="decimal"/>
      <w:lvlText w:val="%1."/>
      <w:lvlJc w:val="left"/>
      <w:pPr>
        <w:ind w:left="480" w:hanging="480"/>
      </w:pPr>
      <w:rPr>
        <w:rFonts w:ascii="Times New Roman" w:eastAsiaTheme="minorHAnsi" w:hAnsi="Times New Roman" w:cs="Times New Roman"/>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A26530"/>
    <w:multiLevelType w:val="multilevel"/>
    <w:tmpl w:val="9ACC2164"/>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231F54"/>
    <w:multiLevelType w:val="multilevel"/>
    <w:tmpl w:val="01A21C70"/>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632039"/>
    <w:multiLevelType w:val="multilevel"/>
    <w:tmpl w:val="C5C0C8F4"/>
    <w:lvl w:ilvl="0">
      <w:start w:val="1"/>
      <w:numFmt w:val="decimal"/>
      <w:lvlText w:val="%1."/>
      <w:lvlJc w:val="left"/>
      <w:pPr>
        <w:ind w:left="1189" w:hanging="480"/>
      </w:pPr>
      <w:rPr>
        <w:rFonts w:ascii="Times New Roman" w:eastAsiaTheme="minorHAnsi" w:hAnsi="Times New Roman" w:cs="Times New Roman" w:hint="default"/>
      </w:rPr>
    </w:lvl>
    <w:lvl w:ilvl="1">
      <w:start w:val="2"/>
      <w:numFmt w:val="decimal"/>
      <w:lvlText w:val="%1.%2"/>
      <w:lvlJc w:val="left"/>
      <w:pPr>
        <w:ind w:left="1189" w:hanging="480"/>
      </w:pPr>
      <w:rPr>
        <w:rFonts w:hint="default"/>
      </w:rPr>
    </w:lvl>
    <w:lvl w:ilvl="2">
      <w:start w:val="1"/>
      <w:numFmt w:val="decimal"/>
      <w:lvlText w:val="%1.%2.%3"/>
      <w:lvlJc w:val="left"/>
      <w:pPr>
        <w:ind w:left="1429" w:hanging="720"/>
      </w:pPr>
      <w:rPr>
        <w:rFonts w:hint="default"/>
        <w:color w:val="auto"/>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4">
    <w:nsid w:val="03ED54D6"/>
    <w:multiLevelType w:val="hybridMultilevel"/>
    <w:tmpl w:val="7E7AAEF4"/>
    <w:lvl w:ilvl="0" w:tplc="6D34063A">
      <w:start w:val="1"/>
      <w:numFmt w:val="decimal"/>
      <w:lvlText w:val="%1."/>
      <w:lvlJc w:val="left"/>
      <w:pPr>
        <w:ind w:left="1046" w:hanging="360"/>
      </w:pPr>
      <w:rPr>
        <w:rFonts w:hint="default"/>
        <w:i w:val="0"/>
        <w:iCs w:val="0"/>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5">
    <w:nsid w:val="058145C8"/>
    <w:multiLevelType w:val="hybridMultilevel"/>
    <w:tmpl w:val="9724E182"/>
    <w:lvl w:ilvl="0" w:tplc="5A421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2303A5"/>
    <w:multiLevelType w:val="hybridMultilevel"/>
    <w:tmpl w:val="9B302790"/>
    <w:lvl w:ilvl="0" w:tplc="B4E8DF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DC42EE"/>
    <w:multiLevelType w:val="multilevel"/>
    <w:tmpl w:val="761A3614"/>
    <w:styleLink w:val="CurrentList1"/>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08E01ED1"/>
    <w:multiLevelType w:val="hybridMultilevel"/>
    <w:tmpl w:val="D32AB31A"/>
    <w:lvl w:ilvl="0" w:tplc="BFF0151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9897D99"/>
    <w:multiLevelType w:val="hybridMultilevel"/>
    <w:tmpl w:val="83E8F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C6F46"/>
    <w:multiLevelType w:val="hybridMultilevel"/>
    <w:tmpl w:val="34DC62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ED243EE"/>
    <w:multiLevelType w:val="hybridMultilevel"/>
    <w:tmpl w:val="6A363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EE6FDB"/>
    <w:multiLevelType w:val="hybridMultilevel"/>
    <w:tmpl w:val="3F50714A"/>
    <w:lvl w:ilvl="0" w:tplc="D386636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F3B6F96"/>
    <w:multiLevelType w:val="multilevel"/>
    <w:tmpl w:val="52C0011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0F734E89"/>
    <w:multiLevelType w:val="multilevel"/>
    <w:tmpl w:val="3176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E2789E"/>
    <w:multiLevelType w:val="hybridMultilevel"/>
    <w:tmpl w:val="CA10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323884"/>
    <w:multiLevelType w:val="multilevel"/>
    <w:tmpl w:val="B87297C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23A6C7D"/>
    <w:multiLevelType w:val="multilevel"/>
    <w:tmpl w:val="67E2C6B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23D5615"/>
    <w:multiLevelType w:val="hybridMultilevel"/>
    <w:tmpl w:val="BAA6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03701C"/>
    <w:multiLevelType w:val="multilevel"/>
    <w:tmpl w:val="D324BF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7C33CE9"/>
    <w:multiLevelType w:val="hybridMultilevel"/>
    <w:tmpl w:val="FB987B72"/>
    <w:lvl w:ilvl="0" w:tplc="E42CE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622AE5"/>
    <w:multiLevelType w:val="multilevel"/>
    <w:tmpl w:val="9F983544"/>
    <w:lvl w:ilvl="0">
      <w:start w:val="2"/>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8A93657"/>
    <w:multiLevelType w:val="multilevel"/>
    <w:tmpl w:val="1C8ECAAE"/>
    <w:lvl w:ilvl="0">
      <w:start w:val="1"/>
      <w:numFmt w:val="decimal"/>
      <w:lvlText w:val="%1."/>
      <w:lvlJc w:val="left"/>
      <w:pPr>
        <w:ind w:left="1046" w:hanging="360"/>
      </w:pPr>
      <w:rPr>
        <w:rFonts w:hint="default"/>
      </w:rPr>
    </w:lvl>
    <w:lvl w:ilvl="1">
      <w:start w:val="10"/>
      <w:numFmt w:val="decimal"/>
      <w:isLgl/>
      <w:lvlText w:val="%1.%2"/>
      <w:lvlJc w:val="left"/>
      <w:pPr>
        <w:ind w:left="1286" w:hanging="600"/>
      </w:pPr>
      <w:rPr>
        <w:rFonts w:hint="default"/>
      </w:rPr>
    </w:lvl>
    <w:lvl w:ilvl="2">
      <w:start w:val="3"/>
      <w:numFmt w:val="decimal"/>
      <w:isLgl/>
      <w:lvlText w:val="%1.%2.%3"/>
      <w:lvlJc w:val="left"/>
      <w:pPr>
        <w:ind w:left="1406" w:hanging="720"/>
      </w:pPr>
      <w:rPr>
        <w:rFonts w:hint="default"/>
      </w:rPr>
    </w:lvl>
    <w:lvl w:ilvl="3">
      <w:start w:val="1"/>
      <w:numFmt w:val="decimal"/>
      <w:isLgl/>
      <w:lvlText w:val="%1.%2.%3.%4"/>
      <w:lvlJc w:val="left"/>
      <w:pPr>
        <w:ind w:left="1406" w:hanging="720"/>
      </w:pPr>
      <w:rPr>
        <w:rFonts w:hint="default"/>
      </w:rPr>
    </w:lvl>
    <w:lvl w:ilvl="4">
      <w:start w:val="1"/>
      <w:numFmt w:val="decimal"/>
      <w:isLgl/>
      <w:lvlText w:val="%1.%2.%3.%4.%5"/>
      <w:lvlJc w:val="left"/>
      <w:pPr>
        <w:ind w:left="1766" w:hanging="1080"/>
      </w:pPr>
      <w:rPr>
        <w:rFonts w:hint="default"/>
      </w:rPr>
    </w:lvl>
    <w:lvl w:ilvl="5">
      <w:start w:val="1"/>
      <w:numFmt w:val="decimal"/>
      <w:isLgl/>
      <w:lvlText w:val="%1.%2.%3.%4.%5.%6"/>
      <w:lvlJc w:val="left"/>
      <w:pPr>
        <w:ind w:left="1766"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26" w:hanging="1440"/>
      </w:pPr>
      <w:rPr>
        <w:rFonts w:hint="default"/>
      </w:rPr>
    </w:lvl>
    <w:lvl w:ilvl="8">
      <w:start w:val="1"/>
      <w:numFmt w:val="decimal"/>
      <w:isLgl/>
      <w:lvlText w:val="%1.%2.%3.%4.%5.%6.%7.%8.%9"/>
      <w:lvlJc w:val="left"/>
      <w:pPr>
        <w:ind w:left="2486" w:hanging="1800"/>
      </w:pPr>
      <w:rPr>
        <w:rFonts w:hint="default"/>
      </w:rPr>
    </w:lvl>
  </w:abstractNum>
  <w:abstractNum w:abstractNumId="23">
    <w:nsid w:val="18E95676"/>
    <w:multiLevelType w:val="hybridMultilevel"/>
    <w:tmpl w:val="7C3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3C6021"/>
    <w:multiLevelType w:val="hybridMultilevel"/>
    <w:tmpl w:val="0318263C"/>
    <w:lvl w:ilvl="0" w:tplc="0409000F">
      <w:start w:val="1"/>
      <w:numFmt w:val="decimal"/>
      <w:lvlText w:val="%1."/>
      <w:lvlJc w:val="left"/>
      <w:pPr>
        <w:ind w:left="720" w:hanging="360"/>
      </w:pPr>
      <w:rPr>
        <w:rFonts w:hint="default"/>
      </w:rPr>
    </w:lvl>
    <w:lvl w:ilvl="1" w:tplc="FCC82B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1F616D"/>
    <w:multiLevelType w:val="hybridMultilevel"/>
    <w:tmpl w:val="7E4A6498"/>
    <w:lvl w:ilvl="0" w:tplc="14264DF8">
      <w:start w:val="1"/>
      <w:numFmt w:val="lowerRoman"/>
      <w:lvlText w:val="%1."/>
      <w:lvlJc w:val="left"/>
      <w:pPr>
        <w:ind w:left="2149" w:hanging="72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6">
    <w:nsid w:val="1F2E66B8"/>
    <w:multiLevelType w:val="multilevel"/>
    <w:tmpl w:val="DD7A17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F9D112A"/>
    <w:multiLevelType w:val="multilevel"/>
    <w:tmpl w:val="99FE4368"/>
    <w:lvl w:ilvl="0">
      <w:start w:val="1"/>
      <w:numFmt w:val="decimal"/>
      <w:lvlText w:val="%1."/>
      <w:lvlJc w:val="left"/>
      <w:pPr>
        <w:ind w:left="772" w:hanging="360"/>
      </w:pPr>
    </w:lvl>
    <w:lvl w:ilvl="1">
      <w:start w:val="6"/>
      <w:numFmt w:val="decimal"/>
      <w:isLgl/>
      <w:lvlText w:val="%1.%2"/>
      <w:lvlJc w:val="left"/>
      <w:pPr>
        <w:ind w:left="892" w:hanging="480"/>
      </w:pPr>
      <w:rPr>
        <w:rFonts w:hint="default"/>
      </w:rPr>
    </w:lvl>
    <w:lvl w:ilvl="2">
      <w:start w:val="1"/>
      <w:numFmt w:val="decimal"/>
      <w:isLgl/>
      <w:lvlText w:val="%1.%2.%3"/>
      <w:lvlJc w:val="left"/>
      <w:pPr>
        <w:ind w:left="1132" w:hanging="720"/>
      </w:pPr>
      <w:rPr>
        <w:rFonts w:hint="default"/>
      </w:rPr>
    </w:lvl>
    <w:lvl w:ilvl="3">
      <w:start w:val="1"/>
      <w:numFmt w:val="decimal"/>
      <w:isLgl/>
      <w:lvlText w:val="%1.%2.%3.%4"/>
      <w:lvlJc w:val="left"/>
      <w:pPr>
        <w:ind w:left="1132"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492" w:hanging="1080"/>
      </w:pPr>
      <w:rPr>
        <w:rFonts w:hint="default"/>
      </w:rPr>
    </w:lvl>
    <w:lvl w:ilvl="6">
      <w:start w:val="1"/>
      <w:numFmt w:val="decimal"/>
      <w:isLgl/>
      <w:lvlText w:val="%1.%2.%3.%4.%5.%6.%7"/>
      <w:lvlJc w:val="left"/>
      <w:pPr>
        <w:ind w:left="1852" w:hanging="1440"/>
      </w:pPr>
      <w:rPr>
        <w:rFonts w:hint="default"/>
      </w:rPr>
    </w:lvl>
    <w:lvl w:ilvl="7">
      <w:start w:val="1"/>
      <w:numFmt w:val="decimal"/>
      <w:isLgl/>
      <w:lvlText w:val="%1.%2.%3.%4.%5.%6.%7.%8"/>
      <w:lvlJc w:val="left"/>
      <w:pPr>
        <w:ind w:left="1852" w:hanging="1440"/>
      </w:pPr>
      <w:rPr>
        <w:rFonts w:hint="default"/>
      </w:rPr>
    </w:lvl>
    <w:lvl w:ilvl="8">
      <w:start w:val="1"/>
      <w:numFmt w:val="decimal"/>
      <w:isLgl/>
      <w:lvlText w:val="%1.%2.%3.%4.%5.%6.%7.%8.%9"/>
      <w:lvlJc w:val="left"/>
      <w:pPr>
        <w:ind w:left="2212" w:hanging="1800"/>
      </w:pPr>
      <w:rPr>
        <w:rFonts w:hint="default"/>
      </w:rPr>
    </w:lvl>
  </w:abstractNum>
  <w:abstractNum w:abstractNumId="28">
    <w:nsid w:val="20313249"/>
    <w:multiLevelType w:val="multilevel"/>
    <w:tmpl w:val="185CC8F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29E380D"/>
    <w:multiLevelType w:val="multilevel"/>
    <w:tmpl w:val="A0C4ED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24DA0BA1"/>
    <w:multiLevelType w:val="hybridMultilevel"/>
    <w:tmpl w:val="7E286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4F7554"/>
    <w:multiLevelType w:val="hybridMultilevel"/>
    <w:tmpl w:val="18585ABE"/>
    <w:lvl w:ilvl="0" w:tplc="50DA0DC8">
      <w:start w:val="1"/>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28BB53FD"/>
    <w:multiLevelType w:val="hybridMultilevel"/>
    <w:tmpl w:val="AE183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CC7C07"/>
    <w:multiLevelType w:val="hybridMultilevel"/>
    <w:tmpl w:val="D7CC5E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3B199A"/>
    <w:multiLevelType w:val="multilevel"/>
    <w:tmpl w:val="14882C1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CB01F01"/>
    <w:multiLevelType w:val="hybridMultilevel"/>
    <w:tmpl w:val="2BC449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2E9F4D08"/>
    <w:multiLevelType w:val="hybridMultilevel"/>
    <w:tmpl w:val="FD16D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DC4419"/>
    <w:multiLevelType w:val="hybridMultilevel"/>
    <w:tmpl w:val="09DA5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C11AE7"/>
    <w:multiLevelType w:val="multilevel"/>
    <w:tmpl w:val="F7148310"/>
    <w:styleLink w:val="Style1"/>
    <w:lvl w:ilvl="0">
      <w:start w:val="3"/>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3303328F"/>
    <w:multiLevelType w:val="multilevel"/>
    <w:tmpl w:val="761A361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nsid w:val="359C5745"/>
    <w:multiLevelType w:val="hybridMultilevel"/>
    <w:tmpl w:val="A6C07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8B633F"/>
    <w:multiLevelType w:val="multilevel"/>
    <w:tmpl w:val="7B444A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BB07FAE"/>
    <w:multiLevelType w:val="multilevel"/>
    <w:tmpl w:val="F67A581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C2B070C"/>
    <w:multiLevelType w:val="multilevel"/>
    <w:tmpl w:val="9ACC21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color w:val="auto"/>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D73124A"/>
    <w:multiLevelType w:val="hybridMultilevel"/>
    <w:tmpl w:val="CDC21610"/>
    <w:lvl w:ilvl="0" w:tplc="BCB86F22">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5">
    <w:nsid w:val="3E4519FD"/>
    <w:multiLevelType w:val="hybridMultilevel"/>
    <w:tmpl w:val="35823A16"/>
    <w:lvl w:ilvl="0" w:tplc="BA5626E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D06226"/>
    <w:multiLevelType w:val="multilevel"/>
    <w:tmpl w:val="D056FAE2"/>
    <w:lvl w:ilvl="0">
      <w:start w:val="1"/>
      <w:numFmt w:val="decimal"/>
      <w:lvlText w:val="%1."/>
      <w:lvlJc w:val="left"/>
      <w:pPr>
        <w:ind w:left="2149" w:hanging="360"/>
      </w:pPr>
      <w:rPr>
        <w:rFonts w:hint="default"/>
      </w:rPr>
    </w:lvl>
    <w:lvl w:ilvl="1">
      <w:start w:val="1"/>
      <w:numFmt w:val="decimal"/>
      <w:isLgl/>
      <w:lvlText w:val="%1.%2."/>
      <w:lvlJc w:val="left"/>
      <w:pPr>
        <w:ind w:left="2149" w:hanging="360"/>
      </w:pPr>
      <w:rPr>
        <w:rFonts w:hint="default"/>
        <w:b/>
        <w:bCs w:val="0"/>
      </w:rPr>
    </w:lvl>
    <w:lvl w:ilvl="2">
      <w:start w:val="1"/>
      <w:numFmt w:val="decimal"/>
      <w:isLgl/>
      <w:lvlText w:val="%1.%2.%3."/>
      <w:lvlJc w:val="left"/>
      <w:pPr>
        <w:ind w:left="2509" w:hanging="720"/>
      </w:pPr>
      <w:rPr>
        <w:rFonts w:hint="default"/>
        <w:b/>
        <w:bCs w:val="0"/>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47">
    <w:nsid w:val="41367FDB"/>
    <w:multiLevelType w:val="hybridMultilevel"/>
    <w:tmpl w:val="A6C8B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3C81448"/>
    <w:multiLevelType w:val="multilevel"/>
    <w:tmpl w:val="0CE8A680"/>
    <w:lvl w:ilvl="0">
      <w:start w:val="1"/>
      <w:numFmt w:val="decimal"/>
      <w:lvlText w:val="%1."/>
      <w:lvlJc w:val="left"/>
      <w:pPr>
        <w:ind w:left="1429" w:hanging="360"/>
      </w:pPr>
      <w:rPr>
        <w:rFonts w:hint="default"/>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nsid w:val="45493D28"/>
    <w:multiLevelType w:val="multilevel"/>
    <w:tmpl w:val="CE5C5C0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6A44D13"/>
    <w:multiLevelType w:val="hybridMultilevel"/>
    <w:tmpl w:val="F8EC3D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9B37AD"/>
    <w:multiLevelType w:val="hybridMultilevel"/>
    <w:tmpl w:val="432EBA3E"/>
    <w:lvl w:ilvl="0" w:tplc="EA3A318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48C2782E"/>
    <w:multiLevelType w:val="multilevel"/>
    <w:tmpl w:val="9710D53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5F60C9"/>
    <w:multiLevelType w:val="multilevel"/>
    <w:tmpl w:val="761A361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bCs/>
        <w:color w:val="auto"/>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nsid w:val="4B331FC2"/>
    <w:multiLevelType w:val="hybridMultilevel"/>
    <w:tmpl w:val="00F62F48"/>
    <w:lvl w:ilvl="0" w:tplc="6B786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B611F83"/>
    <w:multiLevelType w:val="multilevel"/>
    <w:tmpl w:val="818C4B8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C1E6613"/>
    <w:multiLevelType w:val="hybridMultilevel"/>
    <w:tmpl w:val="71AE86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C5403DA"/>
    <w:multiLevelType w:val="hybridMultilevel"/>
    <w:tmpl w:val="746CC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650AFB"/>
    <w:multiLevelType w:val="multilevel"/>
    <w:tmpl w:val="FF72752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9">
    <w:nsid w:val="4D487670"/>
    <w:multiLevelType w:val="hybridMultilevel"/>
    <w:tmpl w:val="15248284"/>
    <w:lvl w:ilvl="0" w:tplc="49E8AAB2">
      <w:numFmt w:val="bullet"/>
      <w:lvlText w:val="-"/>
      <w:lvlJc w:val="left"/>
      <w:pPr>
        <w:ind w:left="1212" w:hanging="360"/>
      </w:pPr>
      <w:rPr>
        <w:rFonts w:ascii="Times New Roman" w:eastAsiaTheme="minorHAns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60">
    <w:nsid w:val="4E7A62B6"/>
    <w:multiLevelType w:val="multilevel"/>
    <w:tmpl w:val="F6A82742"/>
    <w:lvl w:ilvl="0">
      <w:start w:val="1"/>
      <w:numFmt w:val="decimal"/>
      <w:lvlText w:val="%1."/>
      <w:lvlJc w:val="left"/>
      <w:pPr>
        <w:ind w:left="720" w:hanging="360"/>
      </w:pPr>
      <w:rPr>
        <w:rFonts w:hint="default"/>
      </w:rPr>
    </w:lvl>
    <w:lvl w:ilvl="1">
      <w:numFmt w:val="decimalZero"/>
      <w:isLgl/>
      <w:lvlText w:val="%1.%2"/>
      <w:lvlJc w:val="left"/>
      <w:pPr>
        <w:ind w:left="1360" w:hanging="640"/>
      </w:pPr>
      <w:rPr>
        <w:rFonts w:ascii="Times New Roman" w:eastAsiaTheme="minorEastAsia" w:hAnsi="Times New Roman" w:cs="Times New Roman" w:hint="default"/>
        <w:i w:val="0"/>
        <w:noProof w:val="0"/>
      </w:rPr>
    </w:lvl>
    <w:lvl w:ilvl="2">
      <w:start w:val="1"/>
      <w:numFmt w:val="decimal"/>
      <w:isLgl/>
      <w:lvlText w:val="%1.%2.%3"/>
      <w:lvlJc w:val="left"/>
      <w:pPr>
        <w:ind w:left="180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240" w:hanging="108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320" w:hanging="1440"/>
      </w:pPr>
      <w:rPr>
        <w:rFonts w:hint="default"/>
        <w:i/>
      </w:rPr>
    </w:lvl>
    <w:lvl w:ilvl="8">
      <w:start w:val="1"/>
      <w:numFmt w:val="decimal"/>
      <w:isLgl/>
      <w:lvlText w:val="%1.%2.%3.%4.%5.%6.%7.%8.%9"/>
      <w:lvlJc w:val="left"/>
      <w:pPr>
        <w:ind w:left="5040" w:hanging="1800"/>
      </w:pPr>
      <w:rPr>
        <w:rFonts w:hint="default"/>
        <w:i/>
      </w:rPr>
    </w:lvl>
  </w:abstractNum>
  <w:abstractNum w:abstractNumId="61">
    <w:nsid w:val="513526BB"/>
    <w:multiLevelType w:val="hybridMultilevel"/>
    <w:tmpl w:val="FB1AB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91004A"/>
    <w:multiLevelType w:val="multilevel"/>
    <w:tmpl w:val="931864F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2A82E05"/>
    <w:multiLevelType w:val="multilevel"/>
    <w:tmpl w:val="4B462AE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4255FD8"/>
    <w:multiLevelType w:val="multilevel"/>
    <w:tmpl w:val="638EA71E"/>
    <w:lvl w:ilvl="0">
      <w:start w:val="2"/>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58BC703A"/>
    <w:multiLevelType w:val="multilevel"/>
    <w:tmpl w:val="CAE0A1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5A6D489B"/>
    <w:multiLevelType w:val="hybridMultilevel"/>
    <w:tmpl w:val="060C5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AC3403"/>
    <w:multiLevelType w:val="multilevel"/>
    <w:tmpl w:val="6B1478E4"/>
    <w:lvl w:ilvl="0">
      <w:start w:val="1"/>
      <w:numFmt w:val="decimal"/>
      <w:lvlText w:val="%1."/>
      <w:lvlJc w:val="left"/>
      <w:pPr>
        <w:ind w:left="360" w:hanging="360"/>
      </w:pPr>
      <w:rPr>
        <w:rFonts w:hint="default"/>
      </w:rPr>
    </w:lvl>
    <w:lvl w:ilvl="1">
      <w:start w:val="5"/>
      <w:numFmt w:val="decimal"/>
      <w:lvlText w:val="%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CDE6C13"/>
    <w:multiLevelType w:val="hybridMultilevel"/>
    <w:tmpl w:val="D5AE0ED4"/>
    <w:lvl w:ilvl="0" w:tplc="4EC06A78">
      <w:start w:val="1"/>
      <w:numFmt w:val="decimal"/>
      <w:lvlText w:val="%1."/>
      <w:lvlJc w:val="left"/>
      <w:pPr>
        <w:ind w:left="1146" w:hanging="360"/>
      </w:pPr>
      <w:rPr>
        <w:rFonts w:hint="default"/>
        <w:b w:val="0"/>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nsid w:val="611110FF"/>
    <w:multiLevelType w:val="hybridMultilevel"/>
    <w:tmpl w:val="86D4E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227707"/>
    <w:multiLevelType w:val="hybridMultilevel"/>
    <w:tmpl w:val="69F8EB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103428"/>
    <w:multiLevelType w:val="multilevel"/>
    <w:tmpl w:val="203E3014"/>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2">
    <w:nsid w:val="66AE5FE9"/>
    <w:multiLevelType w:val="multilevel"/>
    <w:tmpl w:val="761A361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3">
    <w:nsid w:val="66D40F43"/>
    <w:multiLevelType w:val="hybridMultilevel"/>
    <w:tmpl w:val="C4A4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63651F"/>
    <w:multiLevelType w:val="hybridMultilevel"/>
    <w:tmpl w:val="A8C284B8"/>
    <w:lvl w:ilvl="0" w:tplc="F78C4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A481EF4"/>
    <w:multiLevelType w:val="multilevel"/>
    <w:tmpl w:val="761A361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6">
    <w:nsid w:val="6D4376C2"/>
    <w:multiLevelType w:val="hybridMultilevel"/>
    <w:tmpl w:val="A8B812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D942346"/>
    <w:multiLevelType w:val="multilevel"/>
    <w:tmpl w:val="83C2141A"/>
    <w:lvl w:ilvl="0">
      <w:start w:val="1"/>
      <w:numFmt w:val="decimal"/>
      <w:lvlText w:val="%1."/>
      <w:lvlJc w:val="left"/>
      <w:pPr>
        <w:ind w:left="1080" w:hanging="360"/>
      </w:pPr>
      <w:rPr>
        <w:rFonts w:hint="default"/>
      </w:rPr>
    </w:lvl>
    <w:lvl w:ilvl="1">
      <w:start w:val="3"/>
      <w:numFmt w:val="none"/>
      <w:isLgl/>
      <w:lvlText w:val="2.1.3"/>
      <w:lvlJc w:val="left"/>
      <w:pPr>
        <w:ind w:left="1080" w:hanging="360"/>
      </w:pPr>
      <w:rPr>
        <w:rFonts w:hint="default"/>
      </w:rPr>
    </w:lvl>
    <w:lvl w:ilvl="2">
      <w:start w:val="1"/>
      <w:numFmt w:val="none"/>
      <w:isLgl/>
      <w:lvlText w:val="2.1.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8">
    <w:nsid w:val="6E017283"/>
    <w:multiLevelType w:val="hybridMultilevel"/>
    <w:tmpl w:val="3EA0D5C2"/>
    <w:lvl w:ilvl="0" w:tplc="5A421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6F2A30"/>
    <w:multiLevelType w:val="hybridMultilevel"/>
    <w:tmpl w:val="63182466"/>
    <w:lvl w:ilvl="0" w:tplc="79D0852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0">
    <w:nsid w:val="73D805AC"/>
    <w:multiLevelType w:val="multilevel"/>
    <w:tmpl w:val="47586340"/>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1">
    <w:nsid w:val="74D9767D"/>
    <w:multiLevelType w:val="multilevel"/>
    <w:tmpl w:val="60724BD0"/>
    <w:lvl w:ilvl="0">
      <w:start w:val="2"/>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57021B5"/>
    <w:multiLevelType w:val="hybridMultilevel"/>
    <w:tmpl w:val="7236F05A"/>
    <w:lvl w:ilvl="0" w:tplc="60B68EAA">
      <w:start w:val="1"/>
      <w:numFmt w:val="lowerLetter"/>
      <w:lvlText w:val="%1."/>
      <w:lvlJc w:val="left"/>
      <w:pPr>
        <w:ind w:left="786" w:hanging="360"/>
      </w:pPr>
      <w:rPr>
        <w:rFonts w:eastAsiaTheme="minorEastAsi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769E5367"/>
    <w:multiLevelType w:val="multilevel"/>
    <w:tmpl w:val="8FA64650"/>
    <w:lvl w:ilvl="0">
      <w:start w:val="1"/>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84">
    <w:nsid w:val="76B13B5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78855321"/>
    <w:multiLevelType w:val="multilevel"/>
    <w:tmpl w:val="761A361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6">
    <w:nsid w:val="79C55F93"/>
    <w:multiLevelType w:val="multilevel"/>
    <w:tmpl w:val="42342100"/>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9EC3256"/>
    <w:multiLevelType w:val="multilevel"/>
    <w:tmpl w:val="5FE2F98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8">
    <w:nsid w:val="7B676D57"/>
    <w:multiLevelType w:val="hybridMultilevel"/>
    <w:tmpl w:val="251E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D93F73"/>
    <w:multiLevelType w:val="hybridMultilevel"/>
    <w:tmpl w:val="53B6E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B0685E"/>
    <w:multiLevelType w:val="hybridMultilevel"/>
    <w:tmpl w:val="48A424A4"/>
    <w:lvl w:ilvl="0" w:tplc="A2C4A9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34"/>
  </w:num>
  <w:num w:numId="4">
    <w:abstractNumId w:val="19"/>
  </w:num>
  <w:num w:numId="5">
    <w:abstractNumId w:val="77"/>
  </w:num>
  <w:num w:numId="6">
    <w:abstractNumId w:val="2"/>
  </w:num>
  <w:num w:numId="7">
    <w:abstractNumId w:val="67"/>
  </w:num>
  <w:num w:numId="8">
    <w:abstractNumId w:val="86"/>
  </w:num>
  <w:num w:numId="9">
    <w:abstractNumId w:val="38"/>
  </w:num>
  <w:num w:numId="10">
    <w:abstractNumId w:val="65"/>
  </w:num>
  <w:num w:numId="11">
    <w:abstractNumId w:val="28"/>
  </w:num>
  <w:num w:numId="12">
    <w:abstractNumId w:val="53"/>
  </w:num>
  <w:num w:numId="13">
    <w:abstractNumId w:val="36"/>
  </w:num>
  <w:num w:numId="14">
    <w:abstractNumId w:val="61"/>
  </w:num>
  <w:num w:numId="15">
    <w:abstractNumId w:val="18"/>
  </w:num>
  <w:num w:numId="16">
    <w:abstractNumId w:val="27"/>
  </w:num>
  <w:num w:numId="17">
    <w:abstractNumId w:val="16"/>
  </w:num>
  <w:num w:numId="18">
    <w:abstractNumId w:val="55"/>
  </w:num>
  <w:num w:numId="19">
    <w:abstractNumId w:val="84"/>
  </w:num>
  <w:num w:numId="20">
    <w:abstractNumId w:val="12"/>
  </w:num>
  <w:num w:numId="21">
    <w:abstractNumId w:val="51"/>
  </w:num>
  <w:num w:numId="22">
    <w:abstractNumId w:val="48"/>
  </w:num>
  <w:num w:numId="23">
    <w:abstractNumId w:val="25"/>
  </w:num>
  <w:num w:numId="24">
    <w:abstractNumId w:val="31"/>
  </w:num>
  <w:num w:numId="25">
    <w:abstractNumId w:val="46"/>
  </w:num>
  <w:num w:numId="26">
    <w:abstractNumId w:val="42"/>
  </w:num>
  <w:num w:numId="27">
    <w:abstractNumId w:val="63"/>
  </w:num>
  <w:num w:numId="28">
    <w:abstractNumId w:val="58"/>
  </w:num>
  <w:num w:numId="29">
    <w:abstractNumId w:val="56"/>
  </w:num>
  <w:num w:numId="30">
    <w:abstractNumId w:val="10"/>
  </w:num>
  <w:num w:numId="31">
    <w:abstractNumId w:val="40"/>
  </w:num>
  <w:num w:numId="32">
    <w:abstractNumId w:val="66"/>
  </w:num>
  <w:num w:numId="33">
    <w:abstractNumId w:val="90"/>
  </w:num>
  <w:num w:numId="34">
    <w:abstractNumId w:val="20"/>
  </w:num>
  <w:num w:numId="35">
    <w:abstractNumId w:val="83"/>
  </w:num>
  <w:num w:numId="36">
    <w:abstractNumId w:val="79"/>
  </w:num>
  <w:num w:numId="37">
    <w:abstractNumId w:val="44"/>
  </w:num>
  <w:num w:numId="38">
    <w:abstractNumId w:val="59"/>
  </w:num>
  <w:num w:numId="39">
    <w:abstractNumId w:val="6"/>
  </w:num>
  <w:num w:numId="40">
    <w:abstractNumId w:val="70"/>
  </w:num>
  <w:num w:numId="41">
    <w:abstractNumId w:val="15"/>
  </w:num>
  <w:num w:numId="42">
    <w:abstractNumId w:val="82"/>
  </w:num>
  <w:num w:numId="43">
    <w:abstractNumId w:val="50"/>
  </w:num>
  <w:num w:numId="44">
    <w:abstractNumId w:val="73"/>
  </w:num>
  <w:num w:numId="45">
    <w:abstractNumId w:val="57"/>
  </w:num>
  <w:num w:numId="46">
    <w:abstractNumId w:val="11"/>
  </w:num>
  <w:num w:numId="47">
    <w:abstractNumId w:val="88"/>
  </w:num>
  <w:num w:numId="48">
    <w:abstractNumId w:val="35"/>
  </w:num>
  <w:num w:numId="49">
    <w:abstractNumId w:val="23"/>
  </w:num>
  <w:num w:numId="50">
    <w:abstractNumId w:val="60"/>
  </w:num>
  <w:num w:numId="51">
    <w:abstractNumId w:val="8"/>
  </w:num>
  <w:num w:numId="52">
    <w:abstractNumId w:val="68"/>
  </w:num>
  <w:num w:numId="53">
    <w:abstractNumId w:val="69"/>
  </w:num>
  <w:num w:numId="54">
    <w:abstractNumId w:val="89"/>
  </w:num>
  <w:num w:numId="55">
    <w:abstractNumId w:val="9"/>
  </w:num>
  <w:num w:numId="56">
    <w:abstractNumId w:val="54"/>
  </w:num>
  <w:num w:numId="57">
    <w:abstractNumId w:val="72"/>
  </w:num>
  <w:num w:numId="58">
    <w:abstractNumId w:val="7"/>
  </w:num>
  <w:num w:numId="59">
    <w:abstractNumId w:val="39"/>
  </w:num>
  <w:num w:numId="60">
    <w:abstractNumId w:val="75"/>
  </w:num>
  <w:num w:numId="61">
    <w:abstractNumId w:val="87"/>
  </w:num>
  <w:num w:numId="62">
    <w:abstractNumId w:val="85"/>
  </w:num>
  <w:num w:numId="63">
    <w:abstractNumId w:val="62"/>
  </w:num>
  <w:num w:numId="64">
    <w:abstractNumId w:val="45"/>
  </w:num>
  <w:num w:numId="65">
    <w:abstractNumId w:val="43"/>
  </w:num>
  <w:num w:numId="66">
    <w:abstractNumId w:val="37"/>
  </w:num>
  <w:num w:numId="67">
    <w:abstractNumId w:val="1"/>
  </w:num>
  <w:num w:numId="68">
    <w:abstractNumId w:val="13"/>
  </w:num>
  <w:num w:numId="69">
    <w:abstractNumId w:val="0"/>
  </w:num>
  <w:num w:numId="70">
    <w:abstractNumId w:val="22"/>
  </w:num>
  <w:num w:numId="71">
    <w:abstractNumId w:val="4"/>
  </w:num>
  <w:num w:numId="72">
    <w:abstractNumId w:val="3"/>
  </w:num>
  <w:num w:numId="73">
    <w:abstractNumId w:val="24"/>
  </w:num>
  <w:num w:numId="74">
    <w:abstractNumId w:val="76"/>
  </w:num>
  <w:num w:numId="75">
    <w:abstractNumId w:val="49"/>
  </w:num>
  <w:num w:numId="76">
    <w:abstractNumId w:val="26"/>
  </w:num>
  <w:num w:numId="77">
    <w:abstractNumId w:val="52"/>
  </w:num>
  <w:num w:numId="78">
    <w:abstractNumId w:val="21"/>
  </w:num>
  <w:num w:numId="79">
    <w:abstractNumId w:val="81"/>
  </w:num>
  <w:num w:numId="80">
    <w:abstractNumId w:val="41"/>
  </w:num>
  <w:num w:numId="81">
    <w:abstractNumId w:val="80"/>
  </w:num>
  <w:num w:numId="82">
    <w:abstractNumId w:val="30"/>
  </w:num>
  <w:num w:numId="83">
    <w:abstractNumId w:val="71"/>
  </w:num>
  <w:num w:numId="84">
    <w:abstractNumId w:val="33"/>
  </w:num>
  <w:num w:numId="85">
    <w:abstractNumId w:val="47"/>
  </w:num>
  <w:num w:numId="86">
    <w:abstractNumId w:val="32"/>
  </w:num>
  <w:num w:numId="87">
    <w:abstractNumId w:val="5"/>
  </w:num>
  <w:num w:numId="88">
    <w:abstractNumId w:val="64"/>
  </w:num>
  <w:num w:numId="89">
    <w:abstractNumId w:val="74"/>
  </w:num>
  <w:num w:numId="90">
    <w:abstractNumId w:val="78"/>
  </w:num>
  <w:num w:numId="91">
    <w:abstractNumId w:val="1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6x31Ek2h8WttmqGyhi3JlCl+gWdc/cHMwMrtf9RjPEy5pJNXnNTlDCzSNDJ9zsfn2xzGBWRoHB9LeM35SsEvZA==" w:salt="h+ktcG5ufkLWIydqgQ0OxA=="/>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539"/>
    <w:rsid w:val="00001BFA"/>
    <w:rsid w:val="00001DDC"/>
    <w:rsid w:val="00002446"/>
    <w:rsid w:val="0000347C"/>
    <w:rsid w:val="000056D8"/>
    <w:rsid w:val="000075F9"/>
    <w:rsid w:val="0000784C"/>
    <w:rsid w:val="000078F3"/>
    <w:rsid w:val="00007A56"/>
    <w:rsid w:val="00012900"/>
    <w:rsid w:val="00012F00"/>
    <w:rsid w:val="0001322F"/>
    <w:rsid w:val="00013CC2"/>
    <w:rsid w:val="00015B5D"/>
    <w:rsid w:val="00015C0C"/>
    <w:rsid w:val="000167CD"/>
    <w:rsid w:val="000167FB"/>
    <w:rsid w:val="00016A5D"/>
    <w:rsid w:val="000205CE"/>
    <w:rsid w:val="00024176"/>
    <w:rsid w:val="000243FA"/>
    <w:rsid w:val="0002680E"/>
    <w:rsid w:val="0003016E"/>
    <w:rsid w:val="00031510"/>
    <w:rsid w:val="00032017"/>
    <w:rsid w:val="000352CD"/>
    <w:rsid w:val="000360FB"/>
    <w:rsid w:val="0003796E"/>
    <w:rsid w:val="00040BA0"/>
    <w:rsid w:val="000416E3"/>
    <w:rsid w:val="000418C7"/>
    <w:rsid w:val="00042B63"/>
    <w:rsid w:val="00044295"/>
    <w:rsid w:val="000448EE"/>
    <w:rsid w:val="000479EF"/>
    <w:rsid w:val="0005094C"/>
    <w:rsid w:val="00050995"/>
    <w:rsid w:val="00051D83"/>
    <w:rsid w:val="0005351C"/>
    <w:rsid w:val="00053EAE"/>
    <w:rsid w:val="00055B68"/>
    <w:rsid w:val="00055C31"/>
    <w:rsid w:val="000606BB"/>
    <w:rsid w:val="00060BBC"/>
    <w:rsid w:val="000669CB"/>
    <w:rsid w:val="000678C2"/>
    <w:rsid w:val="00067DEF"/>
    <w:rsid w:val="000701D9"/>
    <w:rsid w:val="000707A0"/>
    <w:rsid w:val="000707AA"/>
    <w:rsid w:val="00071474"/>
    <w:rsid w:val="000720E8"/>
    <w:rsid w:val="00072501"/>
    <w:rsid w:val="0007285C"/>
    <w:rsid w:val="00072DC8"/>
    <w:rsid w:val="000736BD"/>
    <w:rsid w:val="00077676"/>
    <w:rsid w:val="00077CA5"/>
    <w:rsid w:val="00080EDF"/>
    <w:rsid w:val="000827BD"/>
    <w:rsid w:val="00083138"/>
    <w:rsid w:val="000833EF"/>
    <w:rsid w:val="00085B7B"/>
    <w:rsid w:val="00092906"/>
    <w:rsid w:val="000930A4"/>
    <w:rsid w:val="00094432"/>
    <w:rsid w:val="00096D5C"/>
    <w:rsid w:val="00097260"/>
    <w:rsid w:val="000A0452"/>
    <w:rsid w:val="000A2202"/>
    <w:rsid w:val="000A2A58"/>
    <w:rsid w:val="000A41FC"/>
    <w:rsid w:val="000A4FD7"/>
    <w:rsid w:val="000A5CFF"/>
    <w:rsid w:val="000A7C11"/>
    <w:rsid w:val="000B215D"/>
    <w:rsid w:val="000B2357"/>
    <w:rsid w:val="000B40B8"/>
    <w:rsid w:val="000B47EB"/>
    <w:rsid w:val="000B5B69"/>
    <w:rsid w:val="000C00E7"/>
    <w:rsid w:val="000C0361"/>
    <w:rsid w:val="000C0411"/>
    <w:rsid w:val="000C0C77"/>
    <w:rsid w:val="000C0E9D"/>
    <w:rsid w:val="000C160C"/>
    <w:rsid w:val="000C23BF"/>
    <w:rsid w:val="000C4894"/>
    <w:rsid w:val="000C78ED"/>
    <w:rsid w:val="000D1378"/>
    <w:rsid w:val="000D2059"/>
    <w:rsid w:val="000D2401"/>
    <w:rsid w:val="000D45CF"/>
    <w:rsid w:val="000D5E7B"/>
    <w:rsid w:val="000D6123"/>
    <w:rsid w:val="000D6F59"/>
    <w:rsid w:val="000E041E"/>
    <w:rsid w:val="000E2109"/>
    <w:rsid w:val="000E4F53"/>
    <w:rsid w:val="000E6FA5"/>
    <w:rsid w:val="000E716E"/>
    <w:rsid w:val="000F0690"/>
    <w:rsid w:val="000F077D"/>
    <w:rsid w:val="000F25FA"/>
    <w:rsid w:val="000F4A29"/>
    <w:rsid w:val="000F503C"/>
    <w:rsid w:val="000F51B2"/>
    <w:rsid w:val="000F7420"/>
    <w:rsid w:val="000F7F5D"/>
    <w:rsid w:val="00100BFB"/>
    <w:rsid w:val="001013B6"/>
    <w:rsid w:val="00101F92"/>
    <w:rsid w:val="0010250B"/>
    <w:rsid w:val="00102623"/>
    <w:rsid w:val="00105679"/>
    <w:rsid w:val="001059DD"/>
    <w:rsid w:val="00107223"/>
    <w:rsid w:val="00110313"/>
    <w:rsid w:val="00111CBB"/>
    <w:rsid w:val="00112331"/>
    <w:rsid w:val="00113F63"/>
    <w:rsid w:val="001140F6"/>
    <w:rsid w:val="0011543F"/>
    <w:rsid w:val="001169F7"/>
    <w:rsid w:val="00121E86"/>
    <w:rsid w:val="00125E87"/>
    <w:rsid w:val="0012602B"/>
    <w:rsid w:val="00127274"/>
    <w:rsid w:val="00127A14"/>
    <w:rsid w:val="0013193E"/>
    <w:rsid w:val="00132368"/>
    <w:rsid w:val="00133D5A"/>
    <w:rsid w:val="00136241"/>
    <w:rsid w:val="0013713D"/>
    <w:rsid w:val="0013790E"/>
    <w:rsid w:val="0014097A"/>
    <w:rsid w:val="001419EA"/>
    <w:rsid w:val="00142EED"/>
    <w:rsid w:val="00143F29"/>
    <w:rsid w:val="001455E7"/>
    <w:rsid w:val="00145E84"/>
    <w:rsid w:val="00147EC4"/>
    <w:rsid w:val="00150996"/>
    <w:rsid w:val="00151A7B"/>
    <w:rsid w:val="00152BE7"/>
    <w:rsid w:val="00153360"/>
    <w:rsid w:val="0015431E"/>
    <w:rsid w:val="00154387"/>
    <w:rsid w:val="00154391"/>
    <w:rsid w:val="00156418"/>
    <w:rsid w:val="00161321"/>
    <w:rsid w:val="00161EA0"/>
    <w:rsid w:val="00163E56"/>
    <w:rsid w:val="00164E3A"/>
    <w:rsid w:val="001655FA"/>
    <w:rsid w:val="00165EF2"/>
    <w:rsid w:val="0016627B"/>
    <w:rsid w:val="001672D0"/>
    <w:rsid w:val="001675A2"/>
    <w:rsid w:val="0017106C"/>
    <w:rsid w:val="00171D03"/>
    <w:rsid w:val="00174AEC"/>
    <w:rsid w:val="00176A58"/>
    <w:rsid w:val="00177CDA"/>
    <w:rsid w:val="0018072C"/>
    <w:rsid w:val="00180EC9"/>
    <w:rsid w:val="00181315"/>
    <w:rsid w:val="00181F5A"/>
    <w:rsid w:val="00183ACA"/>
    <w:rsid w:val="00184237"/>
    <w:rsid w:val="001855FD"/>
    <w:rsid w:val="00185FF0"/>
    <w:rsid w:val="00187750"/>
    <w:rsid w:val="0019187E"/>
    <w:rsid w:val="00191F9D"/>
    <w:rsid w:val="00194334"/>
    <w:rsid w:val="001962DE"/>
    <w:rsid w:val="00196454"/>
    <w:rsid w:val="00196A92"/>
    <w:rsid w:val="001977CD"/>
    <w:rsid w:val="001A0F17"/>
    <w:rsid w:val="001A11F7"/>
    <w:rsid w:val="001A1F90"/>
    <w:rsid w:val="001A2F6E"/>
    <w:rsid w:val="001A3C2F"/>
    <w:rsid w:val="001A4331"/>
    <w:rsid w:val="001A4D69"/>
    <w:rsid w:val="001A5339"/>
    <w:rsid w:val="001B04EC"/>
    <w:rsid w:val="001B07BD"/>
    <w:rsid w:val="001B3DFD"/>
    <w:rsid w:val="001B5F31"/>
    <w:rsid w:val="001C0A62"/>
    <w:rsid w:val="001C2C86"/>
    <w:rsid w:val="001C4169"/>
    <w:rsid w:val="001C45CD"/>
    <w:rsid w:val="001C6051"/>
    <w:rsid w:val="001C6CF3"/>
    <w:rsid w:val="001C7C85"/>
    <w:rsid w:val="001D1B54"/>
    <w:rsid w:val="001D1EE3"/>
    <w:rsid w:val="001D40D8"/>
    <w:rsid w:val="001D7602"/>
    <w:rsid w:val="001D7921"/>
    <w:rsid w:val="001E1382"/>
    <w:rsid w:val="001E7776"/>
    <w:rsid w:val="001F21FD"/>
    <w:rsid w:val="001F2D1E"/>
    <w:rsid w:val="001F4AA2"/>
    <w:rsid w:val="001F4D76"/>
    <w:rsid w:val="001F556C"/>
    <w:rsid w:val="001F71FC"/>
    <w:rsid w:val="001F7407"/>
    <w:rsid w:val="001F7E9A"/>
    <w:rsid w:val="00201096"/>
    <w:rsid w:val="00203D96"/>
    <w:rsid w:val="002049B7"/>
    <w:rsid w:val="00205A91"/>
    <w:rsid w:val="00206545"/>
    <w:rsid w:val="00207EFC"/>
    <w:rsid w:val="002100E7"/>
    <w:rsid w:val="002131CF"/>
    <w:rsid w:val="00215EE3"/>
    <w:rsid w:val="00216AD6"/>
    <w:rsid w:val="0022056A"/>
    <w:rsid w:val="00221D01"/>
    <w:rsid w:val="002223E7"/>
    <w:rsid w:val="00222611"/>
    <w:rsid w:val="00222CE8"/>
    <w:rsid w:val="00222E91"/>
    <w:rsid w:val="002230DA"/>
    <w:rsid w:val="002252D8"/>
    <w:rsid w:val="0022548E"/>
    <w:rsid w:val="00225835"/>
    <w:rsid w:val="002264F1"/>
    <w:rsid w:val="00226B1E"/>
    <w:rsid w:val="00226CDF"/>
    <w:rsid w:val="00226D86"/>
    <w:rsid w:val="002276C7"/>
    <w:rsid w:val="002306DC"/>
    <w:rsid w:val="0023080E"/>
    <w:rsid w:val="00231BC1"/>
    <w:rsid w:val="00231C32"/>
    <w:rsid w:val="00231EB1"/>
    <w:rsid w:val="002330E4"/>
    <w:rsid w:val="002366C2"/>
    <w:rsid w:val="00237216"/>
    <w:rsid w:val="00237A92"/>
    <w:rsid w:val="00237FA2"/>
    <w:rsid w:val="00240533"/>
    <w:rsid w:val="00241093"/>
    <w:rsid w:val="00241293"/>
    <w:rsid w:val="00243CA5"/>
    <w:rsid w:val="00244DF8"/>
    <w:rsid w:val="00245F42"/>
    <w:rsid w:val="0024672B"/>
    <w:rsid w:val="00247BEA"/>
    <w:rsid w:val="0025001C"/>
    <w:rsid w:val="002505E5"/>
    <w:rsid w:val="002509A6"/>
    <w:rsid w:val="00251EDB"/>
    <w:rsid w:val="00254724"/>
    <w:rsid w:val="00255419"/>
    <w:rsid w:val="0025700F"/>
    <w:rsid w:val="0026115C"/>
    <w:rsid w:val="00262535"/>
    <w:rsid w:val="0026276C"/>
    <w:rsid w:val="00263369"/>
    <w:rsid w:val="00270396"/>
    <w:rsid w:val="00270AFE"/>
    <w:rsid w:val="00272FEC"/>
    <w:rsid w:val="0027348F"/>
    <w:rsid w:val="00273E3C"/>
    <w:rsid w:val="00277735"/>
    <w:rsid w:val="00277AA1"/>
    <w:rsid w:val="0028223C"/>
    <w:rsid w:val="00282256"/>
    <w:rsid w:val="0028313F"/>
    <w:rsid w:val="0028474F"/>
    <w:rsid w:val="00285FAD"/>
    <w:rsid w:val="0028713E"/>
    <w:rsid w:val="0028721D"/>
    <w:rsid w:val="002873A0"/>
    <w:rsid w:val="00292CA9"/>
    <w:rsid w:val="00292FC6"/>
    <w:rsid w:val="002A1933"/>
    <w:rsid w:val="002A3A4A"/>
    <w:rsid w:val="002A619E"/>
    <w:rsid w:val="002A6838"/>
    <w:rsid w:val="002A6CCF"/>
    <w:rsid w:val="002A746E"/>
    <w:rsid w:val="002A772D"/>
    <w:rsid w:val="002B20CC"/>
    <w:rsid w:val="002B225E"/>
    <w:rsid w:val="002B2A8F"/>
    <w:rsid w:val="002B2CF2"/>
    <w:rsid w:val="002B2FA9"/>
    <w:rsid w:val="002B36FD"/>
    <w:rsid w:val="002B6AAB"/>
    <w:rsid w:val="002B7131"/>
    <w:rsid w:val="002B730D"/>
    <w:rsid w:val="002B7F5B"/>
    <w:rsid w:val="002C0CDF"/>
    <w:rsid w:val="002C1230"/>
    <w:rsid w:val="002C1748"/>
    <w:rsid w:val="002C1DD2"/>
    <w:rsid w:val="002C2683"/>
    <w:rsid w:val="002C2F4D"/>
    <w:rsid w:val="002C3B67"/>
    <w:rsid w:val="002D2096"/>
    <w:rsid w:val="002D29A7"/>
    <w:rsid w:val="002D3395"/>
    <w:rsid w:val="002D5421"/>
    <w:rsid w:val="002D6DA5"/>
    <w:rsid w:val="002D6F1A"/>
    <w:rsid w:val="002E0ECA"/>
    <w:rsid w:val="002E1054"/>
    <w:rsid w:val="002E2A86"/>
    <w:rsid w:val="002E41AC"/>
    <w:rsid w:val="002E697D"/>
    <w:rsid w:val="002F1959"/>
    <w:rsid w:val="002F3948"/>
    <w:rsid w:val="002F4290"/>
    <w:rsid w:val="002F48B2"/>
    <w:rsid w:val="002F5802"/>
    <w:rsid w:val="00300581"/>
    <w:rsid w:val="00300D13"/>
    <w:rsid w:val="00302BDF"/>
    <w:rsid w:val="00303BEB"/>
    <w:rsid w:val="00304F24"/>
    <w:rsid w:val="00306C7C"/>
    <w:rsid w:val="00307007"/>
    <w:rsid w:val="00310312"/>
    <w:rsid w:val="00310E33"/>
    <w:rsid w:val="00310FB0"/>
    <w:rsid w:val="00314489"/>
    <w:rsid w:val="00314FD5"/>
    <w:rsid w:val="00315666"/>
    <w:rsid w:val="00316C19"/>
    <w:rsid w:val="00317463"/>
    <w:rsid w:val="00320B4B"/>
    <w:rsid w:val="00320C9F"/>
    <w:rsid w:val="00321049"/>
    <w:rsid w:val="00323D82"/>
    <w:rsid w:val="00324087"/>
    <w:rsid w:val="0032481B"/>
    <w:rsid w:val="0032779D"/>
    <w:rsid w:val="00334309"/>
    <w:rsid w:val="003351E7"/>
    <w:rsid w:val="00335C8A"/>
    <w:rsid w:val="00337773"/>
    <w:rsid w:val="00340404"/>
    <w:rsid w:val="00341285"/>
    <w:rsid w:val="00342D79"/>
    <w:rsid w:val="003449CB"/>
    <w:rsid w:val="00346680"/>
    <w:rsid w:val="0035490C"/>
    <w:rsid w:val="003564B9"/>
    <w:rsid w:val="0035690F"/>
    <w:rsid w:val="0035759B"/>
    <w:rsid w:val="003618CF"/>
    <w:rsid w:val="0036331F"/>
    <w:rsid w:val="003652CF"/>
    <w:rsid w:val="00366305"/>
    <w:rsid w:val="003667B4"/>
    <w:rsid w:val="003678AF"/>
    <w:rsid w:val="003704F2"/>
    <w:rsid w:val="0037074C"/>
    <w:rsid w:val="00371A2F"/>
    <w:rsid w:val="00371B83"/>
    <w:rsid w:val="0037384D"/>
    <w:rsid w:val="003772F5"/>
    <w:rsid w:val="0037787B"/>
    <w:rsid w:val="00380610"/>
    <w:rsid w:val="00382BC4"/>
    <w:rsid w:val="00382EFD"/>
    <w:rsid w:val="0038485B"/>
    <w:rsid w:val="00386AD7"/>
    <w:rsid w:val="00395A26"/>
    <w:rsid w:val="0039653E"/>
    <w:rsid w:val="003978FC"/>
    <w:rsid w:val="003A0D65"/>
    <w:rsid w:val="003A0F2F"/>
    <w:rsid w:val="003A14AB"/>
    <w:rsid w:val="003A1D3A"/>
    <w:rsid w:val="003A2289"/>
    <w:rsid w:val="003A2ADC"/>
    <w:rsid w:val="003A4725"/>
    <w:rsid w:val="003A71A5"/>
    <w:rsid w:val="003B231D"/>
    <w:rsid w:val="003B323B"/>
    <w:rsid w:val="003B42F2"/>
    <w:rsid w:val="003B7FFB"/>
    <w:rsid w:val="003C2648"/>
    <w:rsid w:val="003C2F33"/>
    <w:rsid w:val="003C70B3"/>
    <w:rsid w:val="003D0058"/>
    <w:rsid w:val="003D1D2E"/>
    <w:rsid w:val="003D2106"/>
    <w:rsid w:val="003D3C1F"/>
    <w:rsid w:val="003D4866"/>
    <w:rsid w:val="003E1AD1"/>
    <w:rsid w:val="003E2A35"/>
    <w:rsid w:val="003E54CC"/>
    <w:rsid w:val="003E6422"/>
    <w:rsid w:val="003E7219"/>
    <w:rsid w:val="003F0256"/>
    <w:rsid w:val="003F141D"/>
    <w:rsid w:val="003F1AE3"/>
    <w:rsid w:val="003F2B62"/>
    <w:rsid w:val="003F4012"/>
    <w:rsid w:val="003F4BE0"/>
    <w:rsid w:val="003F63EE"/>
    <w:rsid w:val="003F6F58"/>
    <w:rsid w:val="003F70C6"/>
    <w:rsid w:val="003F7302"/>
    <w:rsid w:val="003F78D3"/>
    <w:rsid w:val="00404316"/>
    <w:rsid w:val="00410AFC"/>
    <w:rsid w:val="00411621"/>
    <w:rsid w:val="004120E1"/>
    <w:rsid w:val="00412D7B"/>
    <w:rsid w:val="00415103"/>
    <w:rsid w:val="00415954"/>
    <w:rsid w:val="004171AB"/>
    <w:rsid w:val="00417E2A"/>
    <w:rsid w:val="00420BA3"/>
    <w:rsid w:val="00421935"/>
    <w:rsid w:val="00421F65"/>
    <w:rsid w:val="0042274E"/>
    <w:rsid w:val="00423527"/>
    <w:rsid w:val="00424F8D"/>
    <w:rsid w:val="00427484"/>
    <w:rsid w:val="0043029A"/>
    <w:rsid w:val="0043161D"/>
    <w:rsid w:val="0043244E"/>
    <w:rsid w:val="00433477"/>
    <w:rsid w:val="0043473A"/>
    <w:rsid w:val="00436650"/>
    <w:rsid w:val="00436B12"/>
    <w:rsid w:val="00436C99"/>
    <w:rsid w:val="00440DE5"/>
    <w:rsid w:val="004416EE"/>
    <w:rsid w:val="004417AB"/>
    <w:rsid w:val="00442BD3"/>
    <w:rsid w:val="00442E09"/>
    <w:rsid w:val="00443B4E"/>
    <w:rsid w:val="00445277"/>
    <w:rsid w:val="0044560E"/>
    <w:rsid w:val="0044619C"/>
    <w:rsid w:val="00447368"/>
    <w:rsid w:val="0044768C"/>
    <w:rsid w:val="0045049C"/>
    <w:rsid w:val="00450B7F"/>
    <w:rsid w:val="00454451"/>
    <w:rsid w:val="004544A0"/>
    <w:rsid w:val="004558BC"/>
    <w:rsid w:val="00456431"/>
    <w:rsid w:val="004575E3"/>
    <w:rsid w:val="00460DDE"/>
    <w:rsid w:val="00462811"/>
    <w:rsid w:val="00462F7C"/>
    <w:rsid w:val="004647C1"/>
    <w:rsid w:val="0046599D"/>
    <w:rsid w:val="00466252"/>
    <w:rsid w:val="00466356"/>
    <w:rsid w:val="00466497"/>
    <w:rsid w:val="004665A6"/>
    <w:rsid w:val="004678F3"/>
    <w:rsid w:val="004716B1"/>
    <w:rsid w:val="00471D30"/>
    <w:rsid w:val="00471F9C"/>
    <w:rsid w:val="004736CC"/>
    <w:rsid w:val="004738BB"/>
    <w:rsid w:val="0047795D"/>
    <w:rsid w:val="00477C0F"/>
    <w:rsid w:val="00480D78"/>
    <w:rsid w:val="00483491"/>
    <w:rsid w:val="00483F33"/>
    <w:rsid w:val="004854A1"/>
    <w:rsid w:val="00487DE1"/>
    <w:rsid w:val="00490A08"/>
    <w:rsid w:val="004929AC"/>
    <w:rsid w:val="00493791"/>
    <w:rsid w:val="00493CD2"/>
    <w:rsid w:val="004948EE"/>
    <w:rsid w:val="004956F7"/>
    <w:rsid w:val="004A1B24"/>
    <w:rsid w:val="004A4D96"/>
    <w:rsid w:val="004A51B2"/>
    <w:rsid w:val="004A6695"/>
    <w:rsid w:val="004B258D"/>
    <w:rsid w:val="004B5CF5"/>
    <w:rsid w:val="004B6F3C"/>
    <w:rsid w:val="004C00F7"/>
    <w:rsid w:val="004C0C24"/>
    <w:rsid w:val="004C1FB1"/>
    <w:rsid w:val="004C32F0"/>
    <w:rsid w:val="004C4395"/>
    <w:rsid w:val="004C4E96"/>
    <w:rsid w:val="004C50B3"/>
    <w:rsid w:val="004C536D"/>
    <w:rsid w:val="004D10A8"/>
    <w:rsid w:val="004D1712"/>
    <w:rsid w:val="004D4F6F"/>
    <w:rsid w:val="004D6D21"/>
    <w:rsid w:val="004E0495"/>
    <w:rsid w:val="004E1A7E"/>
    <w:rsid w:val="004E1ECE"/>
    <w:rsid w:val="004E3ADF"/>
    <w:rsid w:val="004E6FE9"/>
    <w:rsid w:val="004E717F"/>
    <w:rsid w:val="004E7786"/>
    <w:rsid w:val="004F0159"/>
    <w:rsid w:val="004F03F9"/>
    <w:rsid w:val="004F0E85"/>
    <w:rsid w:val="004F2284"/>
    <w:rsid w:val="004F437C"/>
    <w:rsid w:val="004F548F"/>
    <w:rsid w:val="004F7171"/>
    <w:rsid w:val="00500A07"/>
    <w:rsid w:val="00501539"/>
    <w:rsid w:val="00501940"/>
    <w:rsid w:val="00504704"/>
    <w:rsid w:val="00504BF9"/>
    <w:rsid w:val="0050567B"/>
    <w:rsid w:val="00506911"/>
    <w:rsid w:val="00506E61"/>
    <w:rsid w:val="00507CE3"/>
    <w:rsid w:val="00510700"/>
    <w:rsid w:val="005107BC"/>
    <w:rsid w:val="005116C6"/>
    <w:rsid w:val="00512B1B"/>
    <w:rsid w:val="0051530E"/>
    <w:rsid w:val="0051723C"/>
    <w:rsid w:val="00517590"/>
    <w:rsid w:val="00517FDC"/>
    <w:rsid w:val="00521172"/>
    <w:rsid w:val="00522772"/>
    <w:rsid w:val="005232DD"/>
    <w:rsid w:val="005236CE"/>
    <w:rsid w:val="005246B1"/>
    <w:rsid w:val="0052567F"/>
    <w:rsid w:val="005257C4"/>
    <w:rsid w:val="00525C56"/>
    <w:rsid w:val="00526AAE"/>
    <w:rsid w:val="00527ACA"/>
    <w:rsid w:val="00532A6A"/>
    <w:rsid w:val="00535017"/>
    <w:rsid w:val="005356F9"/>
    <w:rsid w:val="00535FB2"/>
    <w:rsid w:val="00536791"/>
    <w:rsid w:val="005367A9"/>
    <w:rsid w:val="005434AB"/>
    <w:rsid w:val="00543749"/>
    <w:rsid w:val="00543903"/>
    <w:rsid w:val="00543C0B"/>
    <w:rsid w:val="005471A6"/>
    <w:rsid w:val="00550631"/>
    <w:rsid w:val="00550FED"/>
    <w:rsid w:val="0055186C"/>
    <w:rsid w:val="005529D3"/>
    <w:rsid w:val="00552EB2"/>
    <w:rsid w:val="0055362A"/>
    <w:rsid w:val="005538ED"/>
    <w:rsid w:val="00553BBA"/>
    <w:rsid w:val="00553E05"/>
    <w:rsid w:val="00554752"/>
    <w:rsid w:val="0055659F"/>
    <w:rsid w:val="00557025"/>
    <w:rsid w:val="0055743A"/>
    <w:rsid w:val="0056121D"/>
    <w:rsid w:val="005633CC"/>
    <w:rsid w:val="005637AE"/>
    <w:rsid w:val="00564277"/>
    <w:rsid w:val="0056462C"/>
    <w:rsid w:val="005653C5"/>
    <w:rsid w:val="00566434"/>
    <w:rsid w:val="005664AF"/>
    <w:rsid w:val="005676EB"/>
    <w:rsid w:val="00571A57"/>
    <w:rsid w:val="00571ABA"/>
    <w:rsid w:val="0057506B"/>
    <w:rsid w:val="0057714A"/>
    <w:rsid w:val="00577420"/>
    <w:rsid w:val="0057785F"/>
    <w:rsid w:val="00580485"/>
    <w:rsid w:val="005812F8"/>
    <w:rsid w:val="005828C9"/>
    <w:rsid w:val="005908B6"/>
    <w:rsid w:val="00590E32"/>
    <w:rsid w:val="005911E2"/>
    <w:rsid w:val="00593652"/>
    <w:rsid w:val="00593B16"/>
    <w:rsid w:val="00595ADD"/>
    <w:rsid w:val="00595E69"/>
    <w:rsid w:val="005A0992"/>
    <w:rsid w:val="005A144E"/>
    <w:rsid w:val="005A1D1C"/>
    <w:rsid w:val="005A223B"/>
    <w:rsid w:val="005A34B8"/>
    <w:rsid w:val="005A66FC"/>
    <w:rsid w:val="005A7CF9"/>
    <w:rsid w:val="005B2618"/>
    <w:rsid w:val="005B2632"/>
    <w:rsid w:val="005B3B2D"/>
    <w:rsid w:val="005B5980"/>
    <w:rsid w:val="005B5EA7"/>
    <w:rsid w:val="005B65D9"/>
    <w:rsid w:val="005B6B5A"/>
    <w:rsid w:val="005C1288"/>
    <w:rsid w:val="005C150B"/>
    <w:rsid w:val="005C23DE"/>
    <w:rsid w:val="005C2439"/>
    <w:rsid w:val="005C2567"/>
    <w:rsid w:val="005C2AE2"/>
    <w:rsid w:val="005C319C"/>
    <w:rsid w:val="005C3368"/>
    <w:rsid w:val="005C40F3"/>
    <w:rsid w:val="005C543B"/>
    <w:rsid w:val="005C60F9"/>
    <w:rsid w:val="005C6BB9"/>
    <w:rsid w:val="005C70D8"/>
    <w:rsid w:val="005C7948"/>
    <w:rsid w:val="005C7BA7"/>
    <w:rsid w:val="005C7FFE"/>
    <w:rsid w:val="005D0045"/>
    <w:rsid w:val="005D08E8"/>
    <w:rsid w:val="005D0E86"/>
    <w:rsid w:val="005D0E9F"/>
    <w:rsid w:val="005D127B"/>
    <w:rsid w:val="005D3178"/>
    <w:rsid w:val="005D392F"/>
    <w:rsid w:val="005D3E71"/>
    <w:rsid w:val="005D4B5A"/>
    <w:rsid w:val="005D6414"/>
    <w:rsid w:val="005D7AA4"/>
    <w:rsid w:val="005D7DAA"/>
    <w:rsid w:val="005E102C"/>
    <w:rsid w:val="005E63A2"/>
    <w:rsid w:val="005E6B9E"/>
    <w:rsid w:val="005F0174"/>
    <w:rsid w:val="005F02AF"/>
    <w:rsid w:val="005F2095"/>
    <w:rsid w:val="005F2438"/>
    <w:rsid w:val="005F3010"/>
    <w:rsid w:val="005F3AA2"/>
    <w:rsid w:val="005F411E"/>
    <w:rsid w:val="005F4522"/>
    <w:rsid w:val="005F52B4"/>
    <w:rsid w:val="005F66E9"/>
    <w:rsid w:val="006003C5"/>
    <w:rsid w:val="006020CF"/>
    <w:rsid w:val="006036E2"/>
    <w:rsid w:val="006049F7"/>
    <w:rsid w:val="006052D2"/>
    <w:rsid w:val="006057BD"/>
    <w:rsid w:val="00611044"/>
    <w:rsid w:val="006118C6"/>
    <w:rsid w:val="00614C7E"/>
    <w:rsid w:val="00614E0B"/>
    <w:rsid w:val="00617A5F"/>
    <w:rsid w:val="006201CC"/>
    <w:rsid w:val="00620624"/>
    <w:rsid w:val="00621EF7"/>
    <w:rsid w:val="00623833"/>
    <w:rsid w:val="00624E78"/>
    <w:rsid w:val="00625B1B"/>
    <w:rsid w:val="00633DD1"/>
    <w:rsid w:val="0063435C"/>
    <w:rsid w:val="006363D8"/>
    <w:rsid w:val="00636617"/>
    <w:rsid w:val="0064099D"/>
    <w:rsid w:val="00641B6E"/>
    <w:rsid w:val="0064374B"/>
    <w:rsid w:val="00643A1F"/>
    <w:rsid w:val="006530A6"/>
    <w:rsid w:val="006535A6"/>
    <w:rsid w:val="00653B42"/>
    <w:rsid w:val="00653C77"/>
    <w:rsid w:val="006546B8"/>
    <w:rsid w:val="0065603B"/>
    <w:rsid w:val="006612F1"/>
    <w:rsid w:val="006637F7"/>
    <w:rsid w:val="00664194"/>
    <w:rsid w:val="0066503B"/>
    <w:rsid w:val="006659C7"/>
    <w:rsid w:val="00665AF3"/>
    <w:rsid w:val="00665B04"/>
    <w:rsid w:val="006670F3"/>
    <w:rsid w:val="00667DAF"/>
    <w:rsid w:val="0067497B"/>
    <w:rsid w:val="0067562A"/>
    <w:rsid w:val="0067656E"/>
    <w:rsid w:val="00677C85"/>
    <w:rsid w:val="00680D51"/>
    <w:rsid w:val="0068534E"/>
    <w:rsid w:val="0069135F"/>
    <w:rsid w:val="00691526"/>
    <w:rsid w:val="00697690"/>
    <w:rsid w:val="006A07C3"/>
    <w:rsid w:val="006A08C3"/>
    <w:rsid w:val="006A1E48"/>
    <w:rsid w:val="006A2458"/>
    <w:rsid w:val="006A24D1"/>
    <w:rsid w:val="006A3920"/>
    <w:rsid w:val="006A4707"/>
    <w:rsid w:val="006A5766"/>
    <w:rsid w:val="006A5DA4"/>
    <w:rsid w:val="006A655F"/>
    <w:rsid w:val="006B0148"/>
    <w:rsid w:val="006B29F0"/>
    <w:rsid w:val="006B3AFE"/>
    <w:rsid w:val="006B57D2"/>
    <w:rsid w:val="006B582B"/>
    <w:rsid w:val="006B6A62"/>
    <w:rsid w:val="006B6E5A"/>
    <w:rsid w:val="006B7EFC"/>
    <w:rsid w:val="006C13B9"/>
    <w:rsid w:val="006C5CCA"/>
    <w:rsid w:val="006C5F54"/>
    <w:rsid w:val="006D019C"/>
    <w:rsid w:val="006D2B92"/>
    <w:rsid w:val="006D3B2F"/>
    <w:rsid w:val="006D4307"/>
    <w:rsid w:val="006D546B"/>
    <w:rsid w:val="006E16CF"/>
    <w:rsid w:val="006E17A2"/>
    <w:rsid w:val="006E1B74"/>
    <w:rsid w:val="006E24F5"/>
    <w:rsid w:val="006E2E45"/>
    <w:rsid w:val="006E7F95"/>
    <w:rsid w:val="006F11D2"/>
    <w:rsid w:val="006F11D6"/>
    <w:rsid w:val="006F1350"/>
    <w:rsid w:val="006F1416"/>
    <w:rsid w:val="006F1AE3"/>
    <w:rsid w:val="006F2FB1"/>
    <w:rsid w:val="006F3B2F"/>
    <w:rsid w:val="006F48EF"/>
    <w:rsid w:val="006F4AF5"/>
    <w:rsid w:val="006F4E58"/>
    <w:rsid w:val="006F5199"/>
    <w:rsid w:val="006F6047"/>
    <w:rsid w:val="006F7941"/>
    <w:rsid w:val="00701B4C"/>
    <w:rsid w:val="0070223D"/>
    <w:rsid w:val="00707748"/>
    <w:rsid w:val="0071067D"/>
    <w:rsid w:val="007107AC"/>
    <w:rsid w:val="007109EF"/>
    <w:rsid w:val="00710D8A"/>
    <w:rsid w:val="007110B4"/>
    <w:rsid w:val="00711110"/>
    <w:rsid w:val="0071242E"/>
    <w:rsid w:val="00712D14"/>
    <w:rsid w:val="00713800"/>
    <w:rsid w:val="007145D1"/>
    <w:rsid w:val="00714A3C"/>
    <w:rsid w:val="00714A9D"/>
    <w:rsid w:val="0071521B"/>
    <w:rsid w:val="00715C11"/>
    <w:rsid w:val="00716AA1"/>
    <w:rsid w:val="00717EB1"/>
    <w:rsid w:val="007200D4"/>
    <w:rsid w:val="00721AE9"/>
    <w:rsid w:val="007232FC"/>
    <w:rsid w:val="0072491B"/>
    <w:rsid w:val="00724D50"/>
    <w:rsid w:val="00727C9B"/>
    <w:rsid w:val="00727E2A"/>
    <w:rsid w:val="007322BD"/>
    <w:rsid w:val="007335E6"/>
    <w:rsid w:val="00735570"/>
    <w:rsid w:val="00741B53"/>
    <w:rsid w:val="00743AC3"/>
    <w:rsid w:val="00744C5D"/>
    <w:rsid w:val="00747986"/>
    <w:rsid w:val="00747CAE"/>
    <w:rsid w:val="00750F8E"/>
    <w:rsid w:val="007530FD"/>
    <w:rsid w:val="00753F63"/>
    <w:rsid w:val="007567B3"/>
    <w:rsid w:val="00757D8A"/>
    <w:rsid w:val="007605A0"/>
    <w:rsid w:val="00762141"/>
    <w:rsid w:val="00762F05"/>
    <w:rsid w:val="00765A7D"/>
    <w:rsid w:val="007666B3"/>
    <w:rsid w:val="00766CBD"/>
    <w:rsid w:val="00770F8A"/>
    <w:rsid w:val="0077111D"/>
    <w:rsid w:val="00774E92"/>
    <w:rsid w:val="0077524D"/>
    <w:rsid w:val="0077584A"/>
    <w:rsid w:val="00776029"/>
    <w:rsid w:val="007804E9"/>
    <w:rsid w:val="00781283"/>
    <w:rsid w:val="0078170F"/>
    <w:rsid w:val="00781997"/>
    <w:rsid w:val="007819E8"/>
    <w:rsid w:val="00782806"/>
    <w:rsid w:val="00783A39"/>
    <w:rsid w:val="00785DD0"/>
    <w:rsid w:val="00785E17"/>
    <w:rsid w:val="0079003B"/>
    <w:rsid w:val="00790E75"/>
    <w:rsid w:val="007924B6"/>
    <w:rsid w:val="0079355E"/>
    <w:rsid w:val="007935AB"/>
    <w:rsid w:val="00793925"/>
    <w:rsid w:val="00794584"/>
    <w:rsid w:val="00794E1A"/>
    <w:rsid w:val="0079665F"/>
    <w:rsid w:val="007969E5"/>
    <w:rsid w:val="00797A52"/>
    <w:rsid w:val="007A0ADF"/>
    <w:rsid w:val="007A10D3"/>
    <w:rsid w:val="007A231A"/>
    <w:rsid w:val="007A23FA"/>
    <w:rsid w:val="007A2875"/>
    <w:rsid w:val="007A2D8B"/>
    <w:rsid w:val="007A5ECF"/>
    <w:rsid w:val="007A6943"/>
    <w:rsid w:val="007B06DE"/>
    <w:rsid w:val="007B34F4"/>
    <w:rsid w:val="007B5F29"/>
    <w:rsid w:val="007C338B"/>
    <w:rsid w:val="007C3E98"/>
    <w:rsid w:val="007C5284"/>
    <w:rsid w:val="007C6144"/>
    <w:rsid w:val="007C65DF"/>
    <w:rsid w:val="007D0C7A"/>
    <w:rsid w:val="007D20E4"/>
    <w:rsid w:val="007D3A11"/>
    <w:rsid w:val="007D4374"/>
    <w:rsid w:val="007D6093"/>
    <w:rsid w:val="007D627C"/>
    <w:rsid w:val="007D7FC4"/>
    <w:rsid w:val="007E08C1"/>
    <w:rsid w:val="007E0BC0"/>
    <w:rsid w:val="007E2A5F"/>
    <w:rsid w:val="007E52F0"/>
    <w:rsid w:val="007E5712"/>
    <w:rsid w:val="007E70C4"/>
    <w:rsid w:val="007E7ED5"/>
    <w:rsid w:val="007F0281"/>
    <w:rsid w:val="007F04D0"/>
    <w:rsid w:val="007F16FE"/>
    <w:rsid w:val="007F29B2"/>
    <w:rsid w:val="007F55C9"/>
    <w:rsid w:val="007F6D56"/>
    <w:rsid w:val="0080504A"/>
    <w:rsid w:val="00805C0A"/>
    <w:rsid w:val="00812C8E"/>
    <w:rsid w:val="00813A6B"/>
    <w:rsid w:val="00813B0B"/>
    <w:rsid w:val="00815970"/>
    <w:rsid w:val="00816145"/>
    <w:rsid w:val="008174C0"/>
    <w:rsid w:val="0081764C"/>
    <w:rsid w:val="008211BF"/>
    <w:rsid w:val="00822B59"/>
    <w:rsid w:val="00823932"/>
    <w:rsid w:val="00824DE5"/>
    <w:rsid w:val="00827B51"/>
    <w:rsid w:val="00830D28"/>
    <w:rsid w:val="00831F6F"/>
    <w:rsid w:val="0083270A"/>
    <w:rsid w:val="00835252"/>
    <w:rsid w:val="00835E2C"/>
    <w:rsid w:val="00836E47"/>
    <w:rsid w:val="0083720E"/>
    <w:rsid w:val="00840B60"/>
    <w:rsid w:val="00840EDC"/>
    <w:rsid w:val="00841323"/>
    <w:rsid w:val="00841468"/>
    <w:rsid w:val="008449B0"/>
    <w:rsid w:val="00844E63"/>
    <w:rsid w:val="00845715"/>
    <w:rsid w:val="00845882"/>
    <w:rsid w:val="00845EFB"/>
    <w:rsid w:val="00847BE3"/>
    <w:rsid w:val="00850606"/>
    <w:rsid w:val="00850CCB"/>
    <w:rsid w:val="008518E6"/>
    <w:rsid w:val="00853BA7"/>
    <w:rsid w:val="008555B6"/>
    <w:rsid w:val="00855F9E"/>
    <w:rsid w:val="008602D0"/>
    <w:rsid w:val="00861717"/>
    <w:rsid w:val="00861DAF"/>
    <w:rsid w:val="008634E3"/>
    <w:rsid w:val="008635BF"/>
    <w:rsid w:val="00864839"/>
    <w:rsid w:val="008654D7"/>
    <w:rsid w:val="008662BA"/>
    <w:rsid w:val="008674B0"/>
    <w:rsid w:val="00871B26"/>
    <w:rsid w:val="00871D14"/>
    <w:rsid w:val="008752C0"/>
    <w:rsid w:val="008770AB"/>
    <w:rsid w:val="00877FE5"/>
    <w:rsid w:val="00880525"/>
    <w:rsid w:val="008805BF"/>
    <w:rsid w:val="00880C5D"/>
    <w:rsid w:val="00881B76"/>
    <w:rsid w:val="00885F3C"/>
    <w:rsid w:val="00885FBB"/>
    <w:rsid w:val="00886208"/>
    <w:rsid w:val="00886666"/>
    <w:rsid w:val="0088777B"/>
    <w:rsid w:val="00887AAD"/>
    <w:rsid w:val="00890391"/>
    <w:rsid w:val="00890859"/>
    <w:rsid w:val="008918B4"/>
    <w:rsid w:val="00891EFB"/>
    <w:rsid w:val="00892B4F"/>
    <w:rsid w:val="00893019"/>
    <w:rsid w:val="008940BF"/>
    <w:rsid w:val="00895980"/>
    <w:rsid w:val="00896540"/>
    <w:rsid w:val="00896AC4"/>
    <w:rsid w:val="00897C10"/>
    <w:rsid w:val="008A02A6"/>
    <w:rsid w:val="008A050D"/>
    <w:rsid w:val="008A06CB"/>
    <w:rsid w:val="008A0E56"/>
    <w:rsid w:val="008A0F03"/>
    <w:rsid w:val="008A28EC"/>
    <w:rsid w:val="008A29EF"/>
    <w:rsid w:val="008A2CF3"/>
    <w:rsid w:val="008A4CFD"/>
    <w:rsid w:val="008A4EB0"/>
    <w:rsid w:val="008A5267"/>
    <w:rsid w:val="008A6170"/>
    <w:rsid w:val="008A655E"/>
    <w:rsid w:val="008A7862"/>
    <w:rsid w:val="008A7E25"/>
    <w:rsid w:val="008B0C75"/>
    <w:rsid w:val="008B18DF"/>
    <w:rsid w:val="008B1DFB"/>
    <w:rsid w:val="008B46CA"/>
    <w:rsid w:val="008B4F3D"/>
    <w:rsid w:val="008B610C"/>
    <w:rsid w:val="008C0958"/>
    <w:rsid w:val="008C13F9"/>
    <w:rsid w:val="008C2C68"/>
    <w:rsid w:val="008C35FA"/>
    <w:rsid w:val="008C70E3"/>
    <w:rsid w:val="008C7F2C"/>
    <w:rsid w:val="008D021F"/>
    <w:rsid w:val="008D0379"/>
    <w:rsid w:val="008D1733"/>
    <w:rsid w:val="008D1E4B"/>
    <w:rsid w:val="008D33FB"/>
    <w:rsid w:val="008D40FD"/>
    <w:rsid w:val="008D6B91"/>
    <w:rsid w:val="008E0089"/>
    <w:rsid w:val="008E0677"/>
    <w:rsid w:val="008E1DFA"/>
    <w:rsid w:val="008E3869"/>
    <w:rsid w:val="008E4076"/>
    <w:rsid w:val="008E4470"/>
    <w:rsid w:val="008E4EF7"/>
    <w:rsid w:val="008F07B3"/>
    <w:rsid w:val="008F2E65"/>
    <w:rsid w:val="008F3304"/>
    <w:rsid w:val="008F5D8A"/>
    <w:rsid w:val="008F7746"/>
    <w:rsid w:val="009006FB"/>
    <w:rsid w:val="0090070B"/>
    <w:rsid w:val="00900FA2"/>
    <w:rsid w:val="0090173C"/>
    <w:rsid w:val="00901EF8"/>
    <w:rsid w:val="00903E11"/>
    <w:rsid w:val="00904473"/>
    <w:rsid w:val="00904764"/>
    <w:rsid w:val="00904B2D"/>
    <w:rsid w:val="00906261"/>
    <w:rsid w:val="00906E50"/>
    <w:rsid w:val="00911313"/>
    <w:rsid w:val="009118CA"/>
    <w:rsid w:val="009124BE"/>
    <w:rsid w:val="00916764"/>
    <w:rsid w:val="00921E2E"/>
    <w:rsid w:val="00922E74"/>
    <w:rsid w:val="00923220"/>
    <w:rsid w:val="00924E21"/>
    <w:rsid w:val="009276B4"/>
    <w:rsid w:val="00927D00"/>
    <w:rsid w:val="00927E46"/>
    <w:rsid w:val="00927F52"/>
    <w:rsid w:val="00930875"/>
    <w:rsid w:val="00930DB2"/>
    <w:rsid w:val="0093144F"/>
    <w:rsid w:val="00931DF2"/>
    <w:rsid w:val="00932D6E"/>
    <w:rsid w:val="0093345E"/>
    <w:rsid w:val="009345DA"/>
    <w:rsid w:val="00937452"/>
    <w:rsid w:val="00941E4C"/>
    <w:rsid w:val="009420B9"/>
    <w:rsid w:val="00944C52"/>
    <w:rsid w:val="00945292"/>
    <w:rsid w:val="00945B7B"/>
    <w:rsid w:val="0094769B"/>
    <w:rsid w:val="00953593"/>
    <w:rsid w:val="009551CD"/>
    <w:rsid w:val="009558E5"/>
    <w:rsid w:val="009601BC"/>
    <w:rsid w:val="00962096"/>
    <w:rsid w:val="0096281E"/>
    <w:rsid w:val="00965A3C"/>
    <w:rsid w:val="00965BC0"/>
    <w:rsid w:val="00966991"/>
    <w:rsid w:val="00967257"/>
    <w:rsid w:val="0097019A"/>
    <w:rsid w:val="00970227"/>
    <w:rsid w:val="00970A3F"/>
    <w:rsid w:val="00970D1B"/>
    <w:rsid w:val="00973C0F"/>
    <w:rsid w:val="00977CD2"/>
    <w:rsid w:val="00977EBB"/>
    <w:rsid w:val="00980D2A"/>
    <w:rsid w:val="00987B24"/>
    <w:rsid w:val="00990670"/>
    <w:rsid w:val="00991932"/>
    <w:rsid w:val="0099277A"/>
    <w:rsid w:val="009934A0"/>
    <w:rsid w:val="00993846"/>
    <w:rsid w:val="00995054"/>
    <w:rsid w:val="0099529D"/>
    <w:rsid w:val="00996AA1"/>
    <w:rsid w:val="00996C05"/>
    <w:rsid w:val="009971CA"/>
    <w:rsid w:val="009A1327"/>
    <w:rsid w:val="009A1B67"/>
    <w:rsid w:val="009A3878"/>
    <w:rsid w:val="009A3903"/>
    <w:rsid w:val="009A443A"/>
    <w:rsid w:val="009A5C90"/>
    <w:rsid w:val="009A5EB8"/>
    <w:rsid w:val="009A6FD6"/>
    <w:rsid w:val="009A79FE"/>
    <w:rsid w:val="009B0F8A"/>
    <w:rsid w:val="009B14F4"/>
    <w:rsid w:val="009B5A4C"/>
    <w:rsid w:val="009B7AD0"/>
    <w:rsid w:val="009C09EE"/>
    <w:rsid w:val="009C2E94"/>
    <w:rsid w:val="009C3E8C"/>
    <w:rsid w:val="009C529C"/>
    <w:rsid w:val="009C5469"/>
    <w:rsid w:val="009C5CA7"/>
    <w:rsid w:val="009C6D95"/>
    <w:rsid w:val="009C7CD3"/>
    <w:rsid w:val="009D044A"/>
    <w:rsid w:val="009D2ADA"/>
    <w:rsid w:val="009D5677"/>
    <w:rsid w:val="009D6C67"/>
    <w:rsid w:val="009E0C6C"/>
    <w:rsid w:val="009E173F"/>
    <w:rsid w:val="009E2767"/>
    <w:rsid w:val="009E349B"/>
    <w:rsid w:val="009E35F1"/>
    <w:rsid w:val="009E4D8A"/>
    <w:rsid w:val="009E79FB"/>
    <w:rsid w:val="009F00AB"/>
    <w:rsid w:val="009F1023"/>
    <w:rsid w:val="009F3D8E"/>
    <w:rsid w:val="009F4E2D"/>
    <w:rsid w:val="009F53B9"/>
    <w:rsid w:val="009F53CA"/>
    <w:rsid w:val="009F5D40"/>
    <w:rsid w:val="009F6AF3"/>
    <w:rsid w:val="009F6CC8"/>
    <w:rsid w:val="00A0105D"/>
    <w:rsid w:val="00A14E93"/>
    <w:rsid w:val="00A157FA"/>
    <w:rsid w:val="00A16503"/>
    <w:rsid w:val="00A170D2"/>
    <w:rsid w:val="00A20ABA"/>
    <w:rsid w:val="00A238AD"/>
    <w:rsid w:val="00A24AE1"/>
    <w:rsid w:val="00A25CAD"/>
    <w:rsid w:val="00A26F28"/>
    <w:rsid w:val="00A27AF4"/>
    <w:rsid w:val="00A3181C"/>
    <w:rsid w:val="00A352D8"/>
    <w:rsid w:val="00A354D2"/>
    <w:rsid w:val="00A35832"/>
    <w:rsid w:val="00A37B67"/>
    <w:rsid w:val="00A410C2"/>
    <w:rsid w:val="00A41E03"/>
    <w:rsid w:val="00A42790"/>
    <w:rsid w:val="00A428A0"/>
    <w:rsid w:val="00A432E4"/>
    <w:rsid w:val="00A43ED2"/>
    <w:rsid w:val="00A47A8B"/>
    <w:rsid w:val="00A50BD7"/>
    <w:rsid w:val="00A52125"/>
    <w:rsid w:val="00A5308C"/>
    <w:rsid w:val="00A5653D"/>
    <w:rsid w:val="00A627FD"/>
    <w:rsid w:val="00A67070"/>
    <w:rsid w:val="00A70E50"/>
    <w:rsid w:val="00A73A2B"/>
    <w:rsid w:val="00A73D32"/>
    <w:rsid w:val="00A748F5"/>
    <w:rsid w:val="00A76DA6"/>
    <w:rsid w:val="00A76FE0"/>
    <w:rsid w:val="00A77633"/>
    <w:rsid w:val="00A8034D"/>
    <w:rsid w:val="00A8158F"/>
    <w:rsid w:val="00A81BB9"/>
    <w:rsid w:val="00A82822"/>
    <w:rsid w:val="00A84840"/>
    <w:rsid w:val="00A85A5D"/>
    <w:rsid w:val="00A85CE9"/>
    <w:rsid w:val="00A85DD0"/>
    <w:rsid w:val="00A86642"/>
    <w:rsid w:val="00A86B32"/>
    <w:rsid w:val="00A87E6E"/>
    <w:rsid w:val="00A92319"/>
    <w:rsid w:val="00A939B4"/>
    <w:rsid w:val="00AA0073"/>
    <w:rsid w:val="00AA3151"/>
    <w:rsid w:val="00AA4ECC"/>
    <w:rsid w:val="00AA7DD9"/>
    <w:rsid w:val="00AB1561"/>
    <w:rsid w:val="00AB2F8B"/>
    <w:rsid w:val="00AB333E"/>
    <w:rsid w:val="00AB34BB"/>
    <w:rsid w:val="00AB724F"/>
    <w:rsid w:val="00AC2D18"/>
    <w:rsid w:val="00AC3954"/>
    <w:rsid w:val="00AC5A57"/>
    <w:rsid w:val="00AC74FA"/>
    <w:rsid w:val="00AC7D97"/>
    <w:rsid w:val="00AC7FB4"/>
    <w:rsid w:val="00AD0FB7"/>
    <w:rsid w:val="00AD1C97"/>
    <w:rsid w:val="00AD2481"/>
    <w:rsid w:val="00AD357E"/>
    <w:rsid w:val="00AD3E61"/>
    <w:rsid w:val="00AD405E"/>
    <w:rsid w:val="00AD651E"/>
    <w:rsid w:val="00AD7E99"/>
    <w:rsid w:val="00AE130F"/>
    <w:rsid w:val="00AE13EC"/>
    <w:rsid w:val="00AE6321"/>
    <w:rsid w:val="00AE6E5E"/>
    <w:rsid w:val="00AE74C1"/>
    <w:rsid w:val="00AF1190"/>
    <w:rsid w:val="00AF40EC"/>
    <w:rsid w:val="00AF416E"/>
    <w:rsid w:val="00AF470F"/>
    <w:rsid w:val="00AF4933"/>
    <w:rsid w:val="00AF494A"/>
    <w:rsid w:val="00AF6495"/>
    <w:rsid w:val="00AF6D65"/>
    <w:rsid w:val="00B001D1"/>
    <w:rsid w:val="00B01659"/>
    <w:rsid w:val="00B0274F"/>
    <w:rsid w:val="00B03590"/>
    <w:rsid w:val="00B03F09"/>
    <w:rsid w:val="00B0535C"/>
    <w:rsid w:val="00B05731"/>
    <w:rsid w:val="00B07B1E"/>
    <w:rsid w:val="00B10560"/>
    <w:rsid w:val="00B10774"/>
    <w:rsid w:val="00B10EDB"/>
    <w:rsid w:val="00B121B2"/>
    <w:rsid w:val="00B142C1"/>
    <w:rsid w:val="00B17DFC"/>
    <w:rsid w:val="00B20AAA"/>
    <w:rsid w:val="00B219A8"/>
    <w:rsid w:val="00B21BD6"/>
    <w:rsid w:val="00B21E3A"/>
    <w:rsid w:val="00B22696"/>
    <w:rsid w:val="00B252B7"/>
    <w:rsid w:val="00B27D2A"/>
    <w:rsid w:val="00B27EC3"/>
    <w:rsid w:val="00B30A1C"/>
    <w:rsid w:val="00B32751"/>
    <w:rsid w:val="00B3374B"/>
    <w:rsid w:val="00B3418C"/>
    <w:rsid w:val="00B36A97"/>
    <w:rsid w:val="00B435FE"/>
    <w:rsid w:val="00B44BEF"/>
    <w:rsid w:val="00B45BBF"/>
    <w:rsid w:val="00B5230F"/>
    <w:rsid w:val="00B52A02"/>
    <w:rsid w:val="00B55363"/>
    <w:rsid w:val="00B562AA"/>
    <w:rsid w:val="00B609AF"/>
    <w:rsid w:val="00B61C70"/>
    <w:rsid w:val="00B62023"/>
    <w:rsid w:val="00B62A1A"/>
    <w:rsid w:val="00B630FD"/>
    <w:rsid w:val="00B64DA0"/>
    <w:rsid w:val="00B670F4"/>
    <w:rsid w:val="00B71155"/>
    <w:rsid w:val="00B712F5"/>
    <w:rsid w:val="00B722E9"/>
    <w:rsid w:val="00B74665"/>
    <w:rsid w:val="00B74E46"/>
    <w:rsid w:val="00B7622B"/>
    <w:rsid w:val="00B80ADF"/>
    <w:rsid w:val="00B81318"/>
    <w:rsid w:val="00B81EFD"/>
    <w:rsid w:val="00B83976"/>
    <w:rsid w:val="00B857BE"/>
    <w:rsid w:val="00B860FC"/>
    <w:rsid w:val="00B868B2"/>
    <w:rsid w:val="00B86C30"/>
    <w:rsid w:val="00B90998"/>
    <w:rsid w:val="00B90B37"/>
    <w:rsid w:val="00B91F4F"/>
    <w:rsid w:val="00B93A87"/>
    <w:rsid w:val="00B93D5F"/>
    <w:rsid w:val="00B96426"/>
    <w:rsid w:val="00BA0B96"/>
    <w:rsid w:val="00BA262B"/>
    <w:rsid w:val="00BA3031"/>
    <w:rsid w:val="00BA4CD9"/>
    <w:rsid w:val="00BA56D1"/>
    <w:rsid w:val="00BA7CA8"/>
    <w:rsid w:val="00BA7E39"/>
    <w:rsid w:val="00BB0380"/>
    <w:rsid w:val="00BB2DE7"/>
    <w:rsid w:val="00BB511D"/>
    <w:rsid w:val="00BB5DAE"/>
    <w:rsid w:val="00BB6D0E"/>
    <w:rsid w:val="00BB7DAA"/>
    <w:rsid w:val="00BC20DD"/>
    <w:rsid w:val="00BC2F11"/>
    <w:rsid w:val="00BC492C"/>
    <w:rsid w:val="00BC5087"/>
    <w:rsid w:val="00BD17F1"/>
    <w:rsid w:val="00BD36AD"/>
    <w:rsid w:val="00BD4834"/>
    <w:rsid w:val="00BD4DDA"/>
    <w:rsid w:val="00BD5DE6"/>
    <w:rsid w:val="00BD60C7"/>
    <w:rsid w:val="00BD6D5F"/>
    <w:rsid w:val="00BD6E7B"/>
    <w:rsid w:val="00BD7538"/>
    <w:rsid w:val="00BE1781"/>
    <w:rsid w:val="00BE2754"/>
    <w:rsid w:val="00BE3993"/>
    <w:rsid w:val="00BE40BA"/>
    <w:rsid w:val="00BE56A7"/>
    <w:rsid w:val="00BE7590"/>
    <w:rsid w:val="00BE7B4A"/>
    <w:rsid w:val="00BF083A"/>
    <w:rsid w:val="00BF0A85"/>
    <w:rsid w:val="00BF27CD"/>
    <w:rsid w:val="00BF30FF"/>
    <w:rsid w:val="00BF3779"/>
    <w:rsid w:val="00BF3C82"/>
    <w:rsid w:val="00BF3F13"/>
    <w:rsid w:val="00BF5F25"/>
    <w:rsid w:val="00BF5F5E"/>
    <w:rsid w:val="00BF67B3"/>
    <w:rsid w:val="00BF6D5A"/>
    <w:rsid w:val="00BF780B"/>
    <w:rsid w:val="00C01FA6"/>
    <w:rsid w:val="00C025F6"/>
    <w:rsid w:val="00C039AA"/>
    <w:rsid w:val="00C06651"/>
    <w:rsid w:val="00C06B82"/>
    <w:rsid w:val="00C10594"/>
    <w:rsid w:val="00C11F9A"/>
    <w:rsid w:val="00C126DE"/>
    <w:rsid w:val="00C13989"/>
    <w:rsid w:val="00C14483"/>
    <w:rsid w:val="00C162C7"/>
    <w:rsid w:val="00C17DC7"/>
    <w:rsid w:val="00C217F7"/>
    <w:rsid w:val="00C2276E"/>
    <w:rsid w:val="00C2365A"/>
    <w:rsid w:val="00C23821"/>
    <w:rsid w:val="00C23D51"/>
    <w:rsid w:val="00C256EC"/>
    <w:rsid w:val="00C263B0"/>
    <w:rsid w:val="00C27C16"/>
    <w:rsid w:val="00C32E85"/>
    <w:rsid w:val="00C35310"/>
    <w:rsid w:val="00C3543D"/>
    <w:rsid w:val="00C36B44"/>
    <w:rsid w:val="00C4083C"/>
    <w:rsid w:val="00C43556"/>
    <w:rsid w:val="00C43ADB"/>
    <w:rsid w:val="00C43E37"/>
    <w:rsid w:val="00C45708"/>
    <w:rsid w:val="00C45797"/>
    <w:rsid w:val="00C50099"/>
    <w:rsid w:val="00C50AD4"/>
    <w:rsid w:val="00C51F90"/>
    <w:rsid w:val="00C534DD"/>
    <w:rsid w:val="00C539C1"/>
    <w:rsid w:val="00C5471B"/>
    <w:rsid w:val="00C5688E"/>
    <w:rsid w:val="00C57E6E"/>
    <w:rsid w:val="00C6224D"/>
    <w:rsid w:val="00C630B0"/>
    <w:rsid w:val="00C64CB5"/>
    <w:rsid w:val="00C67AB4"/>
    <w:rsid w:val="00C705FA"/>
    <w:rsid w:val="00C7183B"/>
    <w:rsid w:val="00C71A22"/>
    <w:rsid w:val="00C71CF2"/>
    <w:rsid w:val="00C764BB"/>
    <w:rsid w:val="00C81503"/>
    <w:rsid w:val="00C8209E"/>
    <w:rsid w:val="00C8309A"/>
    <w:rsid w:val="00C843CC"/>
    <w:rsid w:val="00C84951"/>
    <w:rsid w:val="00C858EA"/>
    <w:rsid w:val="00C86A9C"/>
    <w:rsid w:val="00C8761C"/>
    <w:rsid w:val="00C909B9"/>
    <w:rsid w:val="00C92DE4"/>
    <w:rsid w:val="00C93128"/>
    <w:rsid w:val="00C93291"/>
    <w:rsid w:val="00C9396C"/>
    <w:rsid w:val="00C94705"/>
    <w:rsid w:val="00C949F8"/>
    <w:rsid w:val="00C95795"/>
    <w:rsid w:val="00C97054"/>
    <w:rsid w:val="00C97B56"/>
    <w:rsid w:val="00C97F58"/>
    <w:rsid w:val="00CA382E"/>
    <w:rsid w:val="00CA384F"/>
    <w:rsid w:val="00CA4C1B"/>
    <w:rsid w:val="00CA6121"/>
    <w:rsid w:val="00CB24C5"/>
    <w:rsid w:val="00CB4B1F"/>
    <w:rsid w:val="00CB5D98"/>
    <w:rsid w:val="00CB5DAE"/>
    <w:rsid w:val="00CB7A85"/>
    <w:rsid w:val="00CC00CE"/>
    <w:rsid w:val="00CC1870"/>
    <w:rsid w:val="00CC1F32"/>
    <w:rsid w:val="00CC2435"/>
    <w:rsid w:val="00CC3DE1"/>
    <w:rsid w:val="00CC3F25"/>
    <w:rsid w:val="00CC74C5"/>
    <w:rsid w:val="00CC7C20"/>
    <w:rsid w:val="00CD4659"/>
    <w:rsid w:val="00CD5401"/>
    <w:rsid w:val="00CD6374"/>
    <w:rsid w:val="00CD719F"/>
    <w:rsid w:val="00CD726F"/>
    <w:rsid w:val="00CE062D"/>
    <w:rsid w:val="00CE28B5"/>
    <w:rsid w:val="00CE35EC"/>
    <w:rsid w:val="00CE3BD8"/>
    <w:rsid w:val="00CE5072"/>
    <w:rsid w:val="00CE6646"/>
    <w:rsid w:val="00CE6D76"/>
    <w:rsid w:val="00CE737A"/>
    <w:rsid w:val="00CF147D"/>
    <w:rsid w:val="00CF261F"/>
    <w:rsid w:val="00CF2B3D"/>
    <w:rsid w:val="00CF3082"/>
    <w:rsid w:val="00CF31E0"/>
    <w:rsid w:val="00CF3248"/>
    <w:rsid w:val="00CF400B"/>
    <w:rsid w:val="00CF484F"/>
    <w:rsid w:val="00CF6A51"/>
    <w:rsid w:val="00D018D8"/>
    <w:rsid w:val="00D034DF"/>
    <w:rsid w:val="00D040CA"/>
    <w:rsid w:val="00D06417"/>
    <w:rsid w:val="00D06C0B"/>
    <w:rsid w:val="00D07118"/>
    <w:rsid w:val="00D11C05"/>
    <w:rsid w:val="00D123D8"/>
    <w:rsid w:val="00D12AD4"/>
    <w:rsid w:val="00D130D9"/>
    <w:rsid w:val="00D13603"/>
    <w:rsid w:val="00D13F49"/>
    <w:rsid w:val="00D144C7"/>
    <w:rsid w:val="00D153BD"/>
    <w:rsid w:val="00D207D2"/>
    <w:rsid w:val="00D20846"/>
    <w:rsid w:val="00D21C74"/>
    <w:rsid w:val="00D21D13"/>
    <w:rsid w:val="00D2368D"/>
    <w:rsid w:val="00D2572D"/>
    <w:rsid w:val="00D2631B"/>
    <w:rsid w:val="00D31255"/>
    <w:rsid w:val="00D31C1B"/>
    <w:rsid w:val="00D3254C"/>
    <w:rsid w:val="00D32F74"/>
    <w:rsid w:val="00D335BB"/>
    <w:rsid w:val="00D34048"/>
    <w:rsid w:val="00D34981"/>
    <w:rsid w:val="00D3704D"/>
    <w:rsid w:val="00D43AE8"/>
    <w:rsid w:val="00D4417A"/>
    <w:rsid w:val="00D4587F"/>
    <w:rsid w:val="00D47B07"/>
    <w:rsid w:val="00D50FA5"/>
    <w:rsid w:val="00D51716"/>
    <w:rsid w:val="00D517EF"/>
    <w:rsid w:val="00D5191D"/>
    <w:rsid w:val="00D527DF"/>
    <w:rsid w:val="00D5609A"/>
    <w:rsid w:val="00D56BD4"/>
    <w:rsid w:val="00D5702D"/>
    <w:rsid w:val="00D60221"/>
    <w:rsid w:val="00D604A4"/>
    <w:rsid w:val="00D60DBA"/>
    <w:rsid w:val="00D61083"/>
    <w:rsid w:val="00D6123F"/>
    <w:rsid w:val="00D614C1"/>
    <w:rsid w:val="00D63BA3"/>
    <w:rsid w:val="00D66446"/>
    <w:rsid w:val="00D673C1"/>
    <w:rsid w:val="00D676B4"/>
    <w:rsid w:val="00D703D0"/>
    <w:rsid w:val="00D7262B"/>
    <w:rsid w:val="00D74FF1"/>
    <w:rsid w:val="00D76062"/>
    <w:rsid w:val="00D76A13"/>
    <w:rsid w:val="00D774A6"/>
    <w:rsid w:val="00D82576"/>
    <w:rsid w:val="00D84437"/>
    <w:rsid w:val="00D8446A"/>
    <w:rsid w:val="00D86940"/>
    <w:rsid w:val="00D872F6"/>
    <w:rsid w:val="00D87DCA"/>
    <w:rsid w:val="00D9074A"/>
    <w:rsid w:val="00D91690"/>
    <w:rsid w:val="00D92FB2"/>
    <w:rsid w:val="00D93641"/>
    <w:rsid w:val="00D95587"/>
    <w:rsid w:val="00D9688C"/>
    <w:rsid w:val="00DA090B"/>
    <w:rsid w:val="00DA1527"/>
    <w:rsid w:val="00DA28F8"/>
    <w:rsid w:val="00DA2D76"/>
    <w:rsid w:val="00DA3794"/>
    <w:rsid w:val="00DA4BAE"/>
    <w:rsid w:val="00DA51B6"/>
    <w:rsid w:val="00DA602A"/>
    <w:rsid w:val="00DA67E8"/>
    <w:rsid w:val="00DA7788"/>
    <w:rsid w:val="00DB14A2"/>
    <w:rsid w:val="00DB1BAE"/>
    <w:rsid w:val="00DB1F75"/>
    <w:rsid w:val="00DB2932"/>
    <w:rsid w:val="00DB2D4A"/>
    <w:rsid w:val="00DB3318"/>
    <w:rsid w:val="00DB3B16"/>
    <w:rsid w:val="00DB421E"/>
    <w:rsid w:val="00DB5773"/>
    <w:rsid w:val="00DB7DCE"/>
    <w:rsid w:val="00DC1E51"/>
    <w:rsid w:val="00DC2545"/>
    <w:rsid w:val="00DC2D2D"/>
    <w:rsid w:val="00DC3EF2"/>
    <w:rsid w:val="00DC4CD3"/>
    <w:rsid w:val="00DC52FB"/>
    <w:rsid w:val="00DC5A57"/>
    <w:rsid w:val="00DC6B24"/>
    <w:rsid w:val="00DD10F9"/>
    <w:rsid w:val="00DD2856"/>
    <w:rsid w:val="00DD4942"/>
    <w:rsid w:val="00DD5EC8"/>
    <w:rsid w:val="00DD780C"/>
    <w:rsid w:val="00DE23F2"/>
    <w:rsid w:val="00DE2854"/>
    <w:rsid w:val="00DE3A03"/>
    <w:rsid w:val="00DE6D37"/>
    <w:rsid w:val="00DE7565"/>
    <w:rsid w:val="00DF0B01"/>
    <w:rsid w:val="00DF134D"/>
    <w:rsid w:val="00DF26D7"/>
    <w:rsid w:val="00DF2C18"/>
    <w:rsid w:val="00DF2CB8"/>
    <w:rsid w:val="00DF5103"/>
    <w:rsid w:val="00DF5520"/>
    <w:rsid w:val="00DF7DFB"/>
    <w:rsid w:val="00E00BD5"/>
    <w:rsid w:val="00E00E01"/>
    <w:rsid w:val="00E02A08"/>
    <w:rsid w:val="00E0340B"/>
    <w:rsid w:val="00E039F5"/>
    <w:rsid w:val="00E03CF3"/>
    <w:rsid w:val="00E06180"/>
    <w:rsid w:val="00E06D60"/>
    <w:rsid w:val="00E06E12"/>
    <w:rsid w:val="00E1022C"/>
    <w:rsid w:val="00E10CFB"/>
    <w:rsid w:val="00E11476"/>
    <w:rsid w:val="00E12E36"/>
    <w:rsid w:val="00E134A5"/>
    <w:rsid w:val="00E15170"/>
    <w:rsid w:val="00E155DD"/>
    <w:rsid w:val="00E1784A"/>
    <w:rsid w:val="00E2014A"/>
    <w:rsid w:val="00E203EA"/>
    <w:rsid w:val="00E2184A"/>
    <w:rsid w:val="00E22303"/>
    <w:rsid w:val="00E23B43"/>
    <w:rsid w:val="00E24CB7"/>
    <w:rsid w:val="00E25A76"/>
    <w:rsid w:val="00E30061"/>
    <w:rsid w:val="00E3140C"/>
    <w:rsid w:val="00E317EC"/>
    <w:rsid w:val="00E31AEC"/>
    <w:rsid w:val="00E31BAC"/>
    <w:rsid w:val="00E321EC"/>
    <w:rsid w:val="00E32470"/>
    <w:rsid w:val="00E334A1"/>
    <w:rsid w:val="00E33859"/>
    <w:rsid w:val="00E348BB"/>
    <w:rsid w:val="00E35D7C"/>
    <w:rsid w:val="00E36483"/>
    <w:rsid w:val="00E366BD"/>
    <w:rsid w:val="00E37F3C"/>
    <w:rsid w:val="00E415F1"/>
    <w:rsid w:val="00E460E5"/>
    <w:rsid w:val="00E468CD"/>
    <w:rsid w:val="00E47FA4"/>
    <w:rsid w:val="00E51A63"/>
    <w:rsid w:val="00E51C8A"/>
    <w:rsid w:val="00E526D9"/>
    <w:rsid w:val="00E52D7B"/>
    <w:rsid w:val="00E54F74"/>
    <w:rsid w:val="00E561BF"/>
    <w:rsid w:val="00E57B52"/>
    <w:rsid w:val="00E61A06"/>
    <w:rsid w:val="00E627D7"/>
    <w:rsid w:val="00E62806"/>
    <w:rsid w:val="00E63644"/>
    <w:rsid w:val="00E65B2B"/>
    <w:rsid w:val="00E666C9"/>
    <w:rsid w:val="00E66A3B"/>
    <w:rsid w:val="00E70E11"/>
    <w:rsid w:val="00E73012"/>
    <w:rsid w:val="00E763BE"/>
    <w:rsid w:val="00E76FC0"/>
    <w:rsid w:val="00E82887"/>
    <w:rsid w:val="00E82BBD"/>
    <w:rsid w:val="00E835F5"/>
    <w:rsid w:val="00E839DF"/>
    <w:rsid w:val="00E85582"/>
    <w:rsid w:val="00E85CFF"/>
    <w:rsid w:val="00E90BDC"/>
    <w:rsid w:val="00E913D1"/>
    <w:rsid w:val="00E91F0E"/>
    <w:rsid w:val="00E92690"/>
    <w:rsid w:val="00E93B1D"/>
    <w:rsid w:val="00E93D3E"/>
    <w:rsid w:val="00E94A12"/>
    <w:rsid w:val="00E94BC8"/>
    <w:rsid w:val="00E95011"/>
    <w:rsid w:val="00E95D4F"/>
    <w:rsid w:val="00E95DAA"/>
    <w:rsid w:val="00E973A8"/>
    <w:rsid w:val="00EA036B"/>
    <w:rsid w:val="00EA1CEB"/>
    <w:rsid w:val="00EA2A28"/>
    <w:rsid w:val="00EA36D8"/>
    <w:rsid w:val="00EA3B20"/>
    <w:rsid w:val="00EA45F5"/>
    <w:rsid w:val="00EA7694"/>
    <w:rsid w:val="00EB1027"/>
    <w:rsid w:val="00EB177D"/>
    <w:rsid w:val="00EB1B31"/>
    <w:rsid w:val="00EB4CA5"/>
    <w:rsid w:val="00EB525F"/>
    <w:rsid w:val="00EB552C"/>
    <w:rsid w:val="00EB5CC5"/>
    <w:rsid w:val="00EB6686"/>
    <w:rsid w:val="00EB690C"/>
    <w:rsid w:val="00EB6E75"/>
    <w:rsid w:val="00EB7235"/>
    <w:rsid w:val="00EB7C9D"/>
    <w:rsid w:val="00EB7E54"/>
    <w:rsid w:val="00EC0FD9"/>
    <w:rsid w:val="00EC361F"/>
    <w:rsid w:val="00EC53D8"/>
    <w:rsid w:val="00EC7022"/>
    <w:rsid w:val="00EC76C2"/>
    <w:rsid w:val="00ED06AB"/>
    <w:rsid w:val="00ED0CF9"/>
    <w:rsid w:val="00ED2549"/>
    <w:rsid w:val="00ED3DBE"/>
    <w:rsid w:val="00ED40A2"/>
    <w:rsid w:val="00ED517D"/>
    <w:rsid w:val="00ED65DC"/>
    <w:rsid w:val="00EE08B6"/>
    <w:rsid w:val="00EE1BBC"/>
    <w:rsid w:val="00EE1EFD"/>
    <w:rsid w:val="00EE3C79"/>
    <w:rsid w:val="00EE3EAA"/>
    <w:rsid w:val="00EE7908"/>
    <w:rsid w:val="00EF07BB"/>
    <w:rsid w:val="00EF0912"/>
    <w:rsid w:val="00EF4B26"/>
    <w:rsid w:val="00EF50BD"/>
    <w:rsid w:val="00EF563B"/>
    <w:rsid w:val="00EF5B42"/>
    <w:rsid w:val="00EF6E7E"/>
    <w:rsid w:val="00F002D9"/>
    <w:rsid w:val="00F00817"/>
    <w:rsid w:val="00F008B3"/>
    <w:rsid w:val="00F103D1"/>
    <w:rsid w:val="00F10EF6"/>
    <w:rsid w:val="00F14B76"/>
    <w:rsid w:val="00F165D4"/>
    <w:rsid w:val="00F200C8"/>
    <w:rsid w:val="00F209F7"/>
    <w:rsid w:val="00F22576"/>
    <w:rsid w:val="00F233B8"/>
    <w:rsid w:val="00F238F3"/>
    <w:rsid w:val="00F248D6"/>
    <w:rsid w:val="00F31357"/>
    <w:rsid w:val="00F33AA5"/>
    <w:rsid w:val="00F33BFD"/>
    <w:rsid w:val="00F37108"/>
    <w:rsid w:val="00F37A2A"/>
    <w:rsid w:val="00F4004E"/>
    <w:rsid w:val="00F40713"/>
    <w:rsid w:val="00F40D82"/>
    <w:rsid w:val="00F41394"/>
    <w:rsid w:val="00F41C2D"/>
    <w:rsid w:val="00F42084"/>
    <w:rsid w:val="00F44AFC"/>
    <w:rsid w:val="00F44CF1"/>
    <w:rsid w:val="00F44F44"/>
    <w:rsid w:val="00F458F5"/>
    <w:rsid w:val="00F46B87"/>
    <w:rsid w:val="00F50D9E"/>
    <w:rsid w:val="00F51292"/>
    <w:rsid w:val="00F512C0"/>
    <w:rsid w:val="00F5148F"/>
    <w:rsid w:val="00F55BD6"/>
    <w:rsid w:val="00F55E4C"/>
    <w:rsid w:val="00F55E79"/>
    <w:rsid w:val="00F5652D"/>
    <w:rsid w:val="00F56EB4"/>
    <w:rsid w:val="00F62E0B"/>
    <w:rsid w:val="00F64616"/>
    <w:rsid w:val="00F65C21"/>
    <w:rsid w:val="00F66985"/>
    <w:rsid w:val="00F670F9"/>
    <w:rsid w:val="00F70932"/>
    <w:rsid w:val="00F73316"/>
    <w:rsid w:val="00F73BE4"/>
    <w:rsid w:val="00F750CF"/>
    <w:rsid w:val="00F75A9F"/>
    <w:rsid w:val="00F76D06"/>
    <w:rsid w:val="00F832FB"/>
    <w:rsid w:val="00F835F3"/>
    <w:rsid w:val="00F84A80"/>
    <w:rsid w:val="00F84C62"/>
    <w:rsid w:val="00F861E8"/>
    <w:rsid w:val="00F87EFE"/>
    <w:rsid w:val="00F9069E"/>
    <w:rsid w:val="00F91572"/>
    <w:rsid w:val="00F9239B"/>
    <w:rsid w:val="00F962DB"/>
    <w:rsid w:val="00FA0E19"/>
    <w:rsid w:val="00FA148B"/>
    <w:rsid w:val="00FA2F37"/>
    <w:rsid w:val="00FA3066"/>
    <w:rsid w:val="00FA322A"/>
    <w:rsid w:val="00FA34E3"/>
    <w:rsid w:val="00FB21F9"/>
    <w:rsid w:val="00FB575F"/>
    <w:rsid w:val="00FC1A47"/>
    <w:rsid w:val="00FC33C6"/>
    <w:rsid w:val="00FC4DF6"/>
    <w:rsid w:val="00FC63C7"/>
    <w:rsid w:val="00FC67E5"/>
    <w:rsid w:val="00FC6BA2"/>
    <w:rsid w:val="00FC6C56"/>
    <w:rsid w:val="00FD118E"/>
    <w:rsid w:val="00FD1C7A"/>
    <w:rsid w:val="00FD1DC6"/>
    <w:rsid w:val="00FD20C5"/>
    <w:rsid w:val="00FD35D3"/>
    <w:rsid w:val="00FD36F3"/>
    <w:rsid w:val="00FD4C65"/>
    <w:rsid w:val="00FD4C77"/>
    <w:rsid w:val="00FD5A2F"/>
    <w:rsid w:val="00FD6212"/>
    <w:rsid w:val="00FD6DC1"/>
    <w:rsid w:val="00FE0B0B"/>
    <w:rsid w:val="00FE13CA"/>
    <w:rsid w:val="00FE1903"/>
    <w:rsid w:val="00FE284E"/>
    <w:rsid w:val="00FE2AF2"/>
    <w:rsid w:val="00FE2F88"/>
    <w:rsid w:val="00FE35AE"/>
    <w:rsid w:val="00FE473F"/>
    <w:rsid w:val="00FE54C3"/>
    <w:rsid w:val="00FE59B1"/>
    <w:rsid w:val="00FE6B52"/>
    <w:rsid w:val="00FF0156"/>
    <w:rsid w:val="00FF1D48"/>
    <w:rsid w:val="00FF2ADE"/>
    <w:rsid w:val="00FF3477"/>
    <w:rsid w:val="00FF34AF"/>
    <w:rsid w:val="00FF4ABC"/>
    <w:rsid w:val="00FF50DB"/>
    <w:rsid w:val="00FF73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39C5CE"/>
  <w15:docId w15:val="{3BDBA4E4-5611-4E1F-AD2C-76BF9B83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0A8"/>
  </w:style>
  <w:style w:type="paragraph" w:styleId="Heading1">
    <w:name w:val="heading 1"/>
    <w:basedOn w:val="Normal"/>
    <w:next w:val="Normal"/>
    <w:link w:val="Heading1Char"/>
    <w:uiPriority w:val="9"/>
    <w:qFormat/>
    <w:rsid w:val="00BE40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40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5C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306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06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306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306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306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30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714A3C"/>
    <w:pPr>
      <w:ind w:left="720"/>
      <w:contextualSpacing/>
    </w:pPr>
  </w:style>
  <w:style w:type="paragraph" w:styleId="FootnoteText">
    <w:name w:val="footnote text"/>
    <w:basedOn w:val="Normal"/>
    <w:link w:val="FootnoteTextChar"/>
    <w:uiPriority w:val="99"/>
    <w:semiHidden/>
    <w:unhideWhenUsed/>
    <w:rsid w:val="00AE6E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6E5E"/>
    <w:rPr>
      <w:sz w:val="20"/>
      <w:szCs w:val="20"/>
    </w:rPr>
  </w:style>
  <w:style w:type="character" w:styleId="FootnoteReference">
    <w:name w:val="footnote reference"/>
    <w:basedOn w:val="DefaultParagraphFont"/>
    <w:uiPriority w:val="99"/>
    <w:semiHidden/>
    <w:unhideWhenUsed/>
    <w:rsid w:val="00AE6E5E"/>
    <w:rPr>
      <w:vertAlign w:val="superscript"/>
    </w:rPr>
  </w:style>
  <w:style w:type="character" w:customStyle="1" w:styleId="Heading2Char">
    <w:name w:val="Heading 2 Char"/>
    <w:basedOn w:val="DefaultParagraphFont"/>
    <w:link w:val="Heading2"/>
    <w:uiPriority w:val="9"/>
    <w:rsid w:val="00BE40B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E40BA"/>
    <w:rPr>
      <w:rFonts w:asciiTheme="majorHAnsi" w:eastAsiaTheme="majorEastAsia" w:hAnsiTheme="majorHAnsi" w:cstheme="majorBidi"/>
      <w:color w:val="2F5496" w:themeColor="accent1" w:themeShade="BF"/>
      <w:sz w:val="32"/>
      <w:szCs w:val="32"/>
    </w:rPr>
  </w:style>
  <w:style w:type="character" w:customStyle="1" w:styleId="match">
    <w:name w:val="match"/>
    <w:basedOn w:val="DefaultParagraphFont"/>
    <w:rsid w:val="00ED0CF9"/>
  </w:style>
  <w:style w:type="paragraph" w:styleId="Header">
    <w:name w:val="header"/>
    <w:basedOn w:val="Normal"/>
    <w:link w:val="HeaderChar"/>
    <w:uiPriority w:val="99"/>
    <w:unhideWhenUsed/>
    <w:rsid w:val="00380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610"/>
  </w:style>
  <w:style w:type="paragraph" w:styleId="Footer">
    <w:name w:val="footer"/>
    <w:basedOn w:val="Normal"/>
    <w:link w:val="FooterChar"/>
    <w:uiPriority w:val="99"/>
    <w:unhideWhenUsed/>
    <w:rsid w:val="00380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610"/>
  </w:style>
  <w:style w:type="character" w:customStyle="1" w:styleId="Heading3Char">
    <w:name w:val="Heading 3 Char"/>
    <w:basedOn w:val="DefaultParagraphFont"/>
    <w:link w:val="Heading3"/>
    <w:uiPriority w:val="9"/>
    <w:rsid w:val="009A5C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306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A306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A306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A306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A30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3066"/>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F25FA"/>
    <w:pPr>
      <w:numPr>
        <w:numId w:val="9"/>
      </w:numPr>
    </w:pPr>
  </w:style>
  <w:style w:type="paragraph" w:styleId="TOCHeading">
    <w:name w:val="TOC Heading"/>
    <w:basedOn w:val="Heading1"/>
    <w:next w:val="Normal"/>
    <w:uiPriority w:val="39"/>
    <w:unhideWhenUsed/>
    <w:qFormat/>
    <w:rsid w:val="00B96426"/>
    <w:pPr>
      <w:outlineLvl w:val="9"/>
    </w:pPr>
    <w:rPr>
      <w:kern w:val="0"/>
    </w:rPr>
  </w:style>
  <w:style w:type="paragraph" w:styleId="TOC1">
    <w:name w:val="toc 1"/>
    <w:basedOn w:val="Normal"/>
    <w:next w:val="Normal"/>
    <w:autoRedefine/>
    <w:uiPriority w:val="39"/>
    <w:unhideWhenUsed/>
    <w:rsid w:val="00303BEB"/>
    <w:pPr>
      <w:tabs>
        <w:tab w:val="right" w:leader="dot" w:pos="7927"/>
      </w:tabs>
      <w:spacing w:after="0" w:line="360" w:lineRule="auto"/>
      <w:ind w:left="1560" w:hanging="1560"/>
    </w:pPr>
    <w:rPr>
      <w:rFonts w:ascii="Times New Roman" w:eastAsiaTheme="minorEastAsia" w:hAnsi="Times New Roman" w:cs="Times New Roman"/>
      <w:b/>
      <w:bCs/>
      <w:noProof/>
      <w:sz w:val="24"/>
      <w:szCs w:val="24"/>
      <w:lang w:val="id-ID"/>
    </w:rPr>
  </w:style>
  <w:style w:type="paragraph" w:styleId="TOC2">
    <w:name w:val="toc 2"/>
    <w:basedOn w:val="Normal"/>
    <w:next w:val="Normal"/>
    <w:autoRedefine/>
    <w:uiPriority w:val="39"/>
    <w:unhideWhenUsed/>
    <w:rsid w:val="00D31C1B"/>
    <w:pPr>
      <w:tabs>
        <w:tab w:val="left" w:pos="1320"/>
        <w:tab w:val="right" w:leader="dot" w:pos="7937"/>
      </w:tabs>
      <w:spacing w:after="0" w:line="480" w:lineRule="auto"/>
      <w:ind w:left="1134" w:hanging="425"/>
    </w:pPr>
    <w:rPr>
      <w:rFonts w:ascii="Times New Roman" w:hAnsi="Times New Roman" w:cs="Times New Roman"/>
      <w:b/>
      <w:bCs/>
      <w:noProof/>
      <w:sz w:val="24"/>
      <w:szCs w:val="24"/>
      <w:lang w:val="id-ID"/>
    </w:rPr>
  </w:style>
  <w:style w:type="paragraph" w:styleId="TOC3">
    <w:name w:val="toc 3"/>
    <w:basedOn w:val="Normal"/>
    <w:next w:val="Normal"/>
    <w:autoRedefine/>
    <w:uiPriority w:val="39"/>
    <w:unhideWhenUsed/>
    <w:rsid w:val="00931DF2"/>
    <w:pPr>
      <w:tabs>
        <w:tab w:val="left" w:pos="1843"/>
        <w:tab w:val="right" w:leader="dot" w:pos="7927"/>
      </w:tabs>
      <w:spacing w:after="0" w:line="480" w:lineRule="auto"/>
      <w:ind w:left="440" w:firstLine="694"/>
    </w:pPr>
  </w:style>
  <w:style w:type="paragraph" w:styleId="TOC4">
    <w:name w:val="toc 4"/>
    <w:basedOn w:val="Normal"/>
    <w:next w:val="Normal"/>
    <w:autoRedefine/>
    <w:uiPriority w:val="39"/>
    <w:unhideWhenUsed/>
    <w:rsid w:val="00B96426"/>
    <w:pPr>
      <w:spacing w:after="100"/>
      <w:ind w:left="660"/>
    </w:pPr>
    <w:rPr>
      <w:rFonts w:eastAsiaTheme="minorEastAsia"/>
    </w:rPr>
  </w:style>
  <w:style w:type="paragraph" w:styleId="TOC5">
    <w:name w:val="toc 5"/>
    <w:basedOn w:val="Normal"/>
    <w:next w:val="Normal"/>
    <w:autoRedefine/>
    <w:uiPriority w:val="39"/>
    <w:unhideWhenUsed/>
    <w:rsid w:val="00B96426"/>
    <w:pPr>
      <w:spacing w:after="100"/>
      <w:ind w:left="880"/>
    </w:pPr>
    <w:rPr>
      <w:rFonts w:eastAsiaTheme="minorEastAsia"/>
    </w:rPr>
  </w:style>
  <w:style w:type="paragraph" w:styleId="TOC6">
    <w:name w:val="toc 6"/>
    <w:basedOn w:val="Normal"/>
    <w:next w:val="Normal"/>
    <w:autoRedefine/>
    <w:uiPriority w:val="39"/>
    <w:unhideWhenUsed/>
    <w:rsid w:val="00B96426"/>
    <w:pPr>
      <w:spacing w:after="100"/>
      <w:ind w:left="1100"/>
    </w:pPr>
    <w:rPr>
      <w:rFonts w:eastAsiaTheme="minorEastAsia"/>
    </w:rPr>
  </w:style>
  <w:style w:type="paragraph" w:styleId="TOC7">
    <w:name w:val="toc 7"/>
    <w:basedOn w:val="Normal"/>
    <w:next w:val="Normal"/>
    <w:autoRedefine/>
    <w:uiPriority w:val="39"/>
    <w:unhideWhenUsed/>
    <w:rsid w:val="00B96426"/>
    <w:pPr>
      <w:spacing w:after="100"/>
      <w:ind w:left="1320"/>
    </w:pPr>
    <w:rPr>
      <w:rFonts w:eastAsiaTheme="minorEastAsia"/>
    </w:rPr>
  </w:style>
  <w:style w:type="paragraph" w:styleId="TOC8">
    <w:name w:val="toc 8"/>
    <w:basedOn w:val="Normal"/>
    <w:next w:val="Normal"/>
    <w:autoRedefine/>
    <w:uiPriority w:val="39"/>
    <w:unhideWhenUsed/>
    <w:rsid w:val="00B96426"/>
    <w:pPr>
      <w:spacing w:after="100"/>
      <w:ind w:left="1540"/>
    </w:pPr>
    <w:rPr>
      <w:rFonts w:eastAsiaTheme="minorEastAsia"/>
    </w:rPr>
  </w:style>
  <w:style w:type="paragraph" w:styleId="TOC9">
    <w:name w:val="toc 9"/>
    <w:basedOn w:val="Normal"/>
    <w:next w:val="Normal"/>
    <w:autoRedefine/>
    <w:uiPriority w:val="39"/>
    <w:unhideWhenUsed/>
    <w:rsid w:val="00B96426"/>
    <w:pPr>
      <w:spacing w:after="100"/>
      <w:ind w:left="1760"/>
    </w:pPr>
    <w:rPr>
      <w:rFonts w:eastAsiaTheme="minorEastAsia"/>
    </w:rPr>
  </w:style>
  <w:style w:type="character" w:styleId="Hyperlink">
    <w:name w:val="Hyperlink"/>
    <w:basedOn w:val="DefaultParagraphFont"/>
    <w:uiPriority w:val="99"/>
    <w:unhideWhenUsed/>
    <w:rsid w:val="00B96426"/>
    <w:rPr>
      <w:color w:val="0563C1" w:themeColor="hyperlink"/>
      <w:u w:val="single"/>
    </w:rPr>
  </w:style>
  <w:style w:type="character" w:customStyle="1" w:styleId="UnresolvedMention">
    <w:name w:val="Unresolved Mention"/>
    <w:basedOn w:val="DefaultParagraphFont"/>
    <w:uiPriority w:val="99"/>
    <w:semiHidden/>
    <w:unhideWhenUsed/>
    <w:rsid w:val="00B96426"/>
    <w:rPr>
      <w:color w:val="605E5C"/>
      <w:shd w:val="clear" w:color="auto" w:fill="E1DFDD"/>
    </w:rPr>
  </w:style>
  <w:style w:type="character" w:styleId="PlaceholderText">
    <w:name w:val="Placeholder Text"/>
    <w:basedOn w:val="DefaultParagraphFont"/>
    <w:uiPriority w:val="99"/>
    <w:semiHidden/>
    <w:rsid w:val="004B258D"/>
    <w:rPr>
      <w:color w:val="666666"/>
    </w:rPr>
  </w:style>
  <w:style w:type="table" w:styleId="TableGrid">
    <w:name w:val="Table Grid"/>
    <w:basedOn w:val="TableNormal"/>
    <w:uiPriority w:val="59"/>
    <w:rsid w:val="00E30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
    <w:basedOn w:val="DefaultParagraphFont"/>
    <w:link w:val="ListParagraph"/>
    <w:uiPriority w:val="34"/>
    <w:qFormat/>
    <w:locked/>
    <w:rsid w:val="006036E2"/>
  </w:style>
  <w:style w:type="character" w:customStyle="1" w:styleId="fontstyle01">
    <w:name w:val="fontstyle01"/>
    <w:basedOn w:val="DefaultParagraphFont"/>
    <w:rsid w:val="008D1E4B"/>
    <w:rPr>
      <w:rFonts w:ascii="Times New Roman" w:hAnsi="Times New Roman" w:cs="Times New Roman" w:hint="default"/>
      <w:b w:val="0"/>
      <w:bCs w:val="0"/>
      <w:i w:val="0"/>
      <w:iCs w:val="0"/>
      <w:color w:val="000000"/>
      <w:sz w:val="24"/>
      <w:szCs w:val="24"/>
    </w:rPr>
  </w:style>
  <w:style w:type="numbering" w:customStyle="1" w:styleId="CurrentList1">
    <w:name w:val="Current List1"/>
    <w:uiPriority w:val="99"/>
    <w:rsid w:val="00965A3C"/>
    <w:pPr>
      <w:numPr>
        <w:numId w:val="58"/>
      </w:numPr>
    </w:pPr>
  </w:style>
  <w:style w:type="paragraph" w:styleId="NoSpacing">
    <w:name w:val="No Spacing"/>
    <w:uiPriority w:val="1"/>
    <w:qFormat/>
    <w:rsid w:val="00F9239B"/>
    <w:pPr>
      <w:spacing w:after="0" w:line="240" w:lineRule="auto"/>
    </w:pPr>
  </w:style>
  <w:style w:type="character" w:styleId="FollowedHyperlink">
    <w:name w:val="FollowedHyperlink"/>
    <w:basedOn w:val="DefaultParagraphFont"/>
    <w:uiPriority w:val="99"/>
    <w:semiHidden/>
    <w:unhideWhenUsed/>
    <w:rsid w:val="00C217F7"/>
    <w:rPr>
      <w:color w:val="954F72" w:themeColor="followedHyperlink"/>
      <w:u w:val="single"/>
    </w:rPr>
  </w:style>
  <w:style w:type="character" w:customStyle="1" w:styleId="t">
    <w:name w:val="t"/>
    <w:basedOn w:val="DefaultParagraphFont"/>
    <w:rsid w:val="005B65D9"/>
  </w:style>
  <w:style w:type="paragraph" w:styleId="BalloonText">
    <w:name w:val="Balloon Text"/>
    <w:basedOn w:val="Normal"/>
    <w:link w:val="BalloonTextChar"/>
    <w:uiPriority w:val="99"/>
    <w:semiHidden/>
    <w:unhideWhenUsed/>
    <w:rsid w:val="00D21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D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4808">
      <w:bodyDiv w:val="1"/>
      <w:marLeft w:val="0"/>
      <w:marRight w:val="0"/>
      <w:marTop w:val="0"/>
      <w:marBottom w:val="0"/>
      <w:divBdr>
        <w:top w:val="none" w:sz="0" w:space="0" w:color="auto"/>
        <w:left w:val="none" w:sz="0" w:space="0" w:color="auto"/>
        <w:bottom w:val="none" w:sz="0" w:space="0" w:color="auto"/>
        <w:right w:val="none" w:sz="0" w:space="0" w:color="auto"/>
      </w:divBdr>
    </w:div>
    <w:div w:id="129398827">
      <w:bodyDiv w:val="1"/>
      <w:marLeft w:val="0"/>
      <w:marRight w:val="0"/>
      <w:marTop w:val="0"/>
      <w:marBottom w:val="0"/>
      <w:divBdr>
        <w:top w:val="none" w:sz="0" w:space="0" w:color="auto"/>
        <w:left w:val="none" w:sz="0" w:space="0" w:color="auto"/>
        <w:bottom w:val="none" w:sz="0" w:space="0" w:color="auto"/>
        <w:right w:val="none" w:sz="0" w:space="0" w:color="auto"/>
      </w:divBdr>
    </w:div>
    <w:div w:id="134297314">
      <w:bodyDiv w:val="1"/>
      <w:marLeft w:val="0"/>
      <w:marRight w:val="0"/>
      <w:marTop w:val="0"/>
      <w:marBottom w:val="0"/>
      <w:divBdr>
        <w:top w:val="none" w:sz="0" w:space="0" w:color="auto"/>
        <w:left w:val="none" w:sz="0" w:space="0" w:color="auto"/>
        <w:bottom w:val="none" w:sz="0" w:space="0" w:color="auto"/>
        <w:right w:val="none" w:sz="0" w:space="0" w:color="auto"/>
      </w:divBdr>
      <w:divsChild>
        <w:div w:id="42877269">
          <w:marLeft w:val="0"/>
          <w:marRight w:val="0"/>
          <w:marTop w:val="0"/>
          <w:marBottom w:val="0"/>
          <w:divBdr>
            <w:top w:val="none" w:sz="0" w:space="0" w:color="auto"/>
            <w:left w:val="none" w:sz="0" w:space="0" w:color="auto"/>
            <w:bottom w:val="none" w:sz="0" w:space="0" w:color="auto"/>
            <w:right w:val="none" w:sz="0" w:space="0" w:color="auto"/>
          </w:divBdr>
        </w:div>
        <w:div w:id="686101275">
          <w:marLeft w:val="0"/>
          <w:marRight w:val="0"/>
          <w:marTop w:val="0"/>
          <w:marBottom w:val="0"/>
          <w:divBdr>
            <w:top w:val="none" w:sz="0" w:space="0" w:color="auto"/>
            <w:left w:val="none" w:sz="0" w:space="0" w:color="auto"/>
            <w:bottom w:val="none" w:sz="0" w:space="0" w:color="auto"/>
            <w:right w:val="none" w:sz="0" w:space="0" w:color="auto"/>
          </w:divBdr>
        </w:div>
        <w:div w:id="2079817601">
          <w:marLeft w:val="0"/>
          <w:marRight w:val="0"/>
          <w:marTop w:val="0"/>
          <w:marBottom w:val="0"/>
          <w:divBdr>
            <w:top w:val="none" w:sz="0" w:space="0" w:color="auto"/>
            <w:left w:val="none" w:sz="0" w:space="0" w:color="auto"/>
            <w:bottom w:val="none" w:sz="0" w:space="0" w:color="auto"/>
            <w:right w:val="none" w:sz="0" w:space="0" w:color="auto"/>
          </w:divBdr>
        </w:div>
        <w:div w:id="2089689240">
          <w:marLeft w:val="0"/>
          <w:marRight w:val="0"/>
          <w:marTop w:val="0"/>
          <w:marBottom w:val="0"/>
          <w:divBdr>
            <w:top w:val="none" w:sz="0" w:space="0" w:color="auto"/>
            <w:left w:val="none" w:sz="0" w:space="0" w:color="auto"/>
            <w:bottom w:val="none" w:sz="0" w:space="0" w:color="auto"/>
            <w:right w:val="none" w:sz="0" w:space="0" w:color="auto"/>
          </w:divBdr>
        </w:div>
      </w:divsChild>
    </w:div>
    <w:div w:id="263654056">
      <w:bodyDiv w:val="1"/>
      <w:marLeft w:val="0"/>
      <w:marRight w:val="0"/>
      <w:marTop w:val="0"/>
      <w:marBottom w:val="0"/>
      <w:divBdr>
        <w:top w:val="none" w:sz="0" w:space="0" w:color="auto"/>
        <w:left w:val="none" w:sz="0" w:space="0" w:color="auto"/>
        <w:bottom w:val="none" w:sz="0" w:space="0" w:color="auto"/>
        <w:right w:val="none" w:sz="0" w:space="0" w:color="auto"/>
      </w:divBdr>
    </w:div>
    <w:div w:id="316494560">
      <w:bodyDiv w:val="1"/>
      <w:marLeft w:val="0"/>
      <w:marRight w:val="0"/>
      <w:marTop w:val="0"/>
      <w:marBottom w:val="0"/>
      <w:divBdr>
        <w:top w:val="none" w:sz="0" w:space="0" w:color="auto"/>
        <w:left w:val="none" w:sz="0" w:space="0" w:color="auto"/>
        <w:bottom w:val="none" w:sz="0" w:space="0" w:color="auto"/>
        <w:right w:val="none" w:sz="0" w:space="0" w:color="auto"/>
      </w:divBdr>
    </w:div>
    <w:div w:id="374543061">
      <w:bodyDiv w:val="1"/>
      <w:marLeft w:val="0"/>
      <w:marRight w:val="0"/>
      <w:marTop w:val="0"/>
      <w:marBottom w:val="0"/>
      <w:divBdr>
        <w:top w:val="none" w:sz="0" w:space="0" w:color="auto"/>
        <w:left w:val="none" w:sz="0" w:space="0" w:color="auto"/>
        <w:bottom w:val="none" w:sz="0" w:space="0" w:color="auto"/>
        <w:right w:val="none" w:sz="0" w:space="0" w:color="auto"/>
      </w:divBdr>
    </w:div>
    <w:div w:id="538010183">
      <w:bodyDiv w:val="1"/>
      <w:marLeft w:val="0"/>
      <w:marRight w:val="0"/>
      <w:marTop w:val="0"/>
      <w:marBottom w:val="0"/>
      <w:divBdr>
        <w:top w:val="none" w:sz="0" w:space="0" w:color="auto"/>
        <w:left w:val="none" w:sz="0" w:space="0" w:color="auto"/>
        <w:bottom w:val="none" w:sz="0" w:space="0" w:color="auto"/>
        <w:right w:val="none" w:sz="0" w:space="0" w:color="auto"/>
      </w:divBdr>
    </w:div>
    <w:div w:id="580023443">
      <w:bodyDiv w:val="1"/>
      <w:marLeft w:val="0"/>
      <w:marRight w:val="0"/>
      <w:marTop w:val="0"/>
      <w:marBottom w:val="0"/>
      <w:divBdr>
        <w:top w:val="none" w:sz="0" w:space="0" w:color="auto"/>
        <w:left w:val="none" w:sz="0" w:space="0" w:color="auto"/>
        <w:bottom w:val="none" w:sz="0" w:space="0" w:color="auto"/>
        <w:right w:val="none" w:sz="0" w:space="0" w:color="auto"/>
      </w:divBdr>
    </w:div>
    <w:div w:id="596863976">
      <w:bodyDiv w:val="1"/>
      <w:marLeft w:val="0"/>
      <w:marRight w:val="0"/>
      <w:marTop w:val="0"/>
      <w:marBottom w:val="0"/>
      <w:divBdr>
        <w:top w:val="none" w:sz="0" w:space="0" w:color="auto"/>
        <w:left w:val="none" w:sz="0" w:space="0" w:color="auto"/>
        <w:bottom w:val="none" w:sz="0" w:space="0" w:color="auto"/>
        <w:right w:val="none" w:sz="0" w:space="0" w:color="auto"/>
      </w:divBdr>
    </w:div>
    <w:div w:id="677192240">
      <w:bodyDiv w:val="1"/>
      <w:marLeft w:val="0"/>
      <w:marRight w:val="0"/>
      <w:marTop w:val="0"/>
      <w:marBottom w:val="0"/>
      <w:divBdr>
        <w:top w:val="none" w:sz="0" w:space="0" w:color="auto"/>
        <w:left w:val="none" w:sz="0" w:space="0" w:color="auto"/>
        <w:bottom w:val="none" w:sz="0" w:space="0" w:color="auto"/>
        <w:right w:val="none" w:sz="0" w:space="0" w:color="auto"/>
      </w:divBdr>
    </w:div>
    <w:div w:id="710303315">
      <w:bodyDiv w:val="1"/>
      <w:marLeft w:val="0"/>
      <w:marRight w:val="0"/>
      <w:marTop w:val="0"/>
      <w:marBottom w:val="0"/>
      <w:divBdr>
        <w:top w:val="none" w:sz="0" w:space="0" w:color="auto"/>
        <w:left w:val="none" w:sz="0" w:space="0" w:color="auto"/>
        <w:bottom w:val="none" w:sz="0" w:space="0" w:color="auto"/>
        <w:right w:val="none" w:sz="0" w:space="0" w:color="auto"/>
      </w:divBdr>
      <w:divsChild>
        <w:div w:id="58137720">
          <w:marLeft w:val="0"/>
          <w:marRight w:val="0"/>
          <w:marTop w:val="15"/>
          <w:marBottom w:val="0"/>
          <w:divBdr>
            <w:top w:val="single" w:sz="48" w:space="0" w:color="auto"/>
            <w:left w:val="single" w:sz="48" w:space="0" w:color="auto"/>
            <w:bottom w:val="single" w:sz="48" w:space="0" w:color="auto"/>
            <w:right w:val="single" w:sz="48" w:space="0" w:color="auto"/>
          </w:divBdr>
          <w:divsChild>
            <w:div w:id="1136290076">
              <w:marLeft w:val="0"/>
              <w:marRight w:val="0"/>
              <w:marTop w:val="0"/>
              <w:marBottom w:val="0"/>
              <w:divBdr>
                <w:top w:val="none" w:sz="0" w:space="0" w:color="auto"/>
                <w:left w:val="none" w:sz="0" w:space="0" w:color="auto"/>
                <w:bottom w:val="none" w:sz="0" w:space="0" w:color="auto"/>
                <w:right w:val="none" w:sz="0" w:space="0" w:color="auto"/>
              </w:divBdr>
              <w:divsChild>
                <w:div w:id="87965154">
                  <w:marLeft w:val="0"/>
                  <w:marRight w:val="0"/>
                  <w:marTop w:val="0"/>
                  <w:marBottom w:val="0"/>
                  <w:divBdr>
                    <w:top w:val="none" w:sz="0" w:space="0" w:color="auto"/>
                    <w:left w:val="none" w:sz="0" w:space="0" w:color="auto"/>
                    <w:bottom w:val="none" w:sz="0" w:space="0" w:color="auto"/>
                    <w:right w:val="none" w:sz="0" w:space="0" w:color="auto"/>
                  </w:divBdr>
                </w:div>
                <w:div w:id="111290208">
                  <w:marLeft w:val="0"/>
                  <w:marRight w:val="0"/>
                  <w:marTop w:val="0"/>
                  <w:marBottom w:val="0"/>
                  <w:divBdr>
                    <w:top w:val="none" w:sz="0" w:space="0" w:color="auto"/>
                    <w:left w:val="none" w:sz="0" w:space="0" w:color="auto"/>
                    <w:bottom w:val="none" w:sz="0" w:space="0" w:color="auto"/>
                    <w:right w:val="none" w:sz="0" w:space="0" w:color="auto"/>
                  </w:divBdr>
                </w:div>
                <w:div w:id="111944593">
                  <w:marLeft w:val="0"/>
                  <w:marRight w:val="0"/>
                  <w:marTop w:val="0"/>
                  <w:marBottom w:val="0"/>
                  <w:divBdr>
                    <w:top w:val="none" w:sz="0" w:space="0" w:color="auto"/>
                    <w:left w:val="none" w:sz="0" w:space="0" w:color="auto"/>
                    <w:bottom w:val="none" w:sz="0" w:space="0" w:color="auto"/>
                    <w:right w:val="none" w:sz="0" w:space="0" w:color="auto"/>
                  </w:divBdr>
                </w:div>
                <w:div w:id="124856423">
                  <w:marLeft w:val="0"/>
                  <w:marRight w:val="0"/>
                  <w:marTop w:val="0"/>
                  <w:marBottom w:val="0"/>
                  <w:divBdr>
                    <w:top w:val="none" w:sz="0" w:space="0" w:color="auto"/>
                    <w:left w:val="none" w:sz="0" w:space="0" w:color="auto"/>
                    <w:bottom w:val="none" w:sz="0" w:space="0" w:color="auto"/>
                    <w:right w:val="none" w:sz="0" w:space="0" w:color="auto"/>
                  </w:divBdr>
                </w:div>
                <w:div w:id="170144146">
                  <w:marLeft w:val="0"/>
                  <w:marRight w:val="0"/>
                  <w:marTop w:val="0"/>
                  <w:marBottom w:val="0"/>
                  <w:divBdr>
                    <w:top w:val="none" w:sz="0" w:space="0" w:color="auto"/>
                    <w:left w:val="none" w:sz="0" w:space="0" w:color="auto"/>
                    <w:bottom w:val="none" w:sz="0" w:space="0" w:color="auto"/>
                    <w:right w:val="none" w:sz="0" w:space="0" w:color="auto"/>
                  </w:divBdr>
                </w:div>
                <w:div w:id="177896058">
                  <w:marLeft w:val="0"/>
                  <w:marRight w:val="0"/>
                  <w:marTop w:val="0"/>
                  <w:marBottom w:val="0"/>
                  <w:divBdr>
                    <w:top w:val="none" w:sz="0" w:space="0" w:color="auto"/>
                    <w:left w:val="none" w:sz="0" w:space="0" w:color="auto"/>
                    <w:bottom w:val="none" w:sz="0" w:space="0" w:color="auto"/>
                    <w:right w:val="none" w:sz="0" w:space="0" w:color="auto"/>
                  </w:divBdr>
                </w:div>
                <w:div w:id="214777075">
                  <w:marLeft w:val="0"/>
                  <w:marRight w:val="0"/>
                  <w:marTop w:val="0"/>
                  <w:marBottom w:val="0"/>
                  <w:divBdr>
                    <w:top w:val="none" w:sz="0" w:space="0" w:color="auto"/>
                    <w:left w:val="none" w:sz="0" w:space="0" w:color="auto"/>
                    <w:bottom w:val="none" w:sz="0" w:space="0" w:color="auto"/>
                    <w:right w:val="none" w:sz="0" w:space="0" w:color="auto"/>
                  </w:divBdr>
                </w:div>
                <w:div w:id="218398125">
                  <w:marLeft w:val="0"/>
                  <w:marRight w:val="0"/>
                  <w:marTop w:val="0"/>
                  <w:marBottom w:val="0"/>
                  <w:divBdr>
                    <w:top w:val="none" w:sz="0" w:space="0" w:color="auto"/>
                    <w:left w:val="none" w:sz="0" w:space="0" w:color="auto"/>
                    <w:bottom w:val="none" w:sz="0" w:space="0" w:color="auto"/>
                    <w:right w:val="none" w:sz="0" w:space="0" w:color="auto"/>
                  </w:divBdr>
                </w:div>
                <w:div w:id="237058002">
                  <w:marLeft w:val="0"/>
                  <w:marRight w:val="0"/>
                  <w:marTop w:val="0"/>
                  <w:marBottom w:val="0"/>
                  <w:divBdr>
                    <w:top w:val="none" w:sz="0" w:space="0" w:color="auto"/>
                    <w:left w:val="none" w:sz="0" w:space="0" w:color="auto"/>
                    <w:bottom w:val="none" w:sz="0" w:space="0" w:color="auto"/>
                    <w:right w:val="none" w:sz="0" w:space="0" w:color="auto"/>
                  </w:divBdr>
                </w:div>
                <w:div w:id="260528584">
                  <w:marLeft w:val="0"/>
                  <w:marRight w:val="0"/>
                  <w:marTop w:val="0"/>
                  <w:marBottom w:val="0"/>
                  <w:divBdr>
                    <w:top w:val="none" w:sz="0" w:space="0" w:color="auto"/>
                    <w:left w:val="none" w:sz="0" w:space="0" w:color="auto"/>
                    <w:bottom w:val="none" w:sz="0" w:space="0" w:color="auto"/>
                    <w:right w:val="none" w:sz="0" w:space="0" w:color="auto"/>
                  </w:divBdr>
                </w:div>
                <w:div w:id="290551388">
                  <w:marLeft w:val="0"/>
                  <w:marRight w:val="0"/>
                  <w:marTop w:val="0"/>
                  <w:marBottom w:val="0"/>
                  <w:divBdr>
                    <w:top w:val="none" w:sz="0" w:space="0" w:color="auto"/>
                    <w:left w:val="none" w:sz="0" w:space="0" w:color="auto"/>
                    <w:bottom w:val="none" w:sz="0" w:space="0" w:color="auto"/>
                    <w:right w:val="none" w:sz="0" w:space="0" w:color="auto"/>
                  </w:divBdr>
                </w:div>
                <w:div w:id="323242146">
                  <w:marLeft w:val="0"/>
                  <w:marRight w:val="0"/>
                  <w:marTop w:val="0"/>
                  <w:marBottom w:val="0"/>
                  <w:divBdr>
                    <w:top w:val="none" w:sz="0" w:space="0" w:color="auto"/>
                    <w:left w:val="none" w:sz="0" w:space="0" w:color="auto"/>
                    <w:bottom w:val="none" w:sz="0" w:space="0" w:color="auto"/>
                    <w:right w:val="none" w:sz="0" w:space="0" w:color="auto"/>
                  </w:divBdr>
                </w:div>
                <w:div w:id="421218326">
                  <w:marLeft w:val="0"/>
                  <w:marRight w:val="0"/>
                  <w:marTop w:val="0"/>
                  <w:marBottom w:val="0"/>
                  <w:divBdr>
                    <w:top w:val="none" w:sz="0" w:space="0" w:color="auto"/>
                    <w:left w:val="none" w:sz="0" w:space="0" w:color="auto"/>
                    <w:bottom w:val="none" w:sz="0" w:space="0" w:color="auto"/>
                    <w:right w:val="none" w:sz="0" w:space="0" w:color="auto"/>
                  </w:divBdr>
                </w:div>
                <w:div w:id="554047653">
                  <w:marLeft w:val="0"/>
                  <w:marRight w:val="0"/>
                  <w:marTop w:val="0"/>
                  <w:marBottom w:val="0"/>
                  <w:divBdr>
                    <w:top w:val="none" w:sz="0" w:space="0" w:color="auto"/>
                    <w:left w:val="none" w:sz="0" w:space="0" w:color="auto"/>
                    <w:bottom w:val="none" w:sz="0" w:space="0" w:color="auto"/>
                    <w:right w:val="none" w:sz="0" w:space="0" w:color="auto"/>
                  </w:divBdr>
                </w:div>
                <w:div w:id="558176528">
                  <w:marLeft w:val="0"/>
                  <w:marRight w:val="0"/>
                  <w:marTop w:val="0"/>
                  <w:marBottom w:val="0"/>
                  <w:divBdr>
                    <w:top w:val="none" w:sz="0" w:space="0" w:color="auto"/>
                    <w:left w:val="none" w:sz="0" w:space="0" w:color="auto"/>
                    <w:bottom w:val="none" w:sz="0" w:space="0" w:color="auto"/>
                    <w:right w:val="none" w:sz="0" w:space="0" w:color="auto"/>
                  </w:divBdr>
                </w:div>
                <w:div w:id="713773240">
                  <w:marLeft w:val="0"/>
                  <w:marRight w:val="0"/>
                  <w:marTop w:val="0"/>
                  <w:marBottom w:val="0"/>
                  <w:divBdr>
                    <w:top w:val="none" w:sz="0" w:space="0" w:color="auto"/>
                    <w:left w:val="none" w:sz="0" w:space="0" w:color="auto"/>
                    <w:bottom w:val="none" w:sz="0" w:space="0" w:color="auto"/>
                    <w:right w:val="none" w:sz="0" w:space="0" w:color="auto"/>
                  </w:divBdr>
                </w:div>
                <w:div w:id="978996006">
                  <w:marLeft w:val="0"/>
                  <w:marRight w:val="0"/>
                  <w:marTop w:val="0"/>
                  <w:marBottom w:val="0"/>
                  <w:divBdr>
                    <w:top w:val="none" w:sz="0" w:space="0" w:color="auto"/>
                    <w:left w:val="none" w:sz="0" w:space="0" w:color="auto"/>
                    <w:bottom w:val="none" w:sz="0" w:space="0" w:color="auto"/>
                    <w:right w:val="none" w:sz="0" w:space="0" w:color="auto"/>
                  </w:divBdr>
                </w:div>
                <w:div w:id="1035346994">
                  <w:marLeft w:val="0"/>
                  <w:marRight w:val="0"/>
                  <w:marTop w:val="0"/>
                  <w:marBottom w:val="0"/>
                  <w:divBdr>
                    <w:top w:val="none" w:sz="0" w:space="0" w:color="auto"/>
                    <w:left w:val="none" w:sz="0" w:space="0" w:color="auto"/>
                    <w:bottom w:val="none" w:sz="0" w:space="0" w:color="auto"/>
                    <w:right w:val="none" w:sz="0" w:space="0" w:color="auto"/>
                  </w:divBdr>
                </w:div>
                <w:div w:id="1105265852">
                  <w:marLeft w:val="0"/>
                  <w:marRight w:val="0"/>
                  <w:marTop w:val="0"/>
                  <w:marBottom w:val="0"/>
                  <w:divBdr>
                    <w:top w:val="none" w:sz="0" w:space="0" w:color="auto"/>
                    <w:left w:val="none" w:sz="0" w:space="0" w:color="auto"/>
                    <w:bottom w:val="none" w:sz="0" w:space="0" w:color="auto"/>
                    <w:right w:val="none" w:sz="0" w:space="0" w:color="auto"/>
                  </w:divBdr>
                </w:div>
                <w:div w:id="1390377177">
                  <w:marLeft w:val="0"/>
                  <w:marRight w:val="0"/>
                  <w:marTop w:val="0"/>
                  <w:marBottom w:val="0"/>
                  <w:divBdr>
                    <w:top w:val="none" w:sz="0" w:space="0" w:color="auto"/>
                    <w:left w:val="none" w:sz="0" w:space="0" w:color="auto"/>
                    <w:bottom w:val="none" w:sz="0" w:space="0" w:color="auto"/>
                    <w:right w:val="none" w:sz="0" w:space="0" w:color="auto"/>
                  </w:divBdr>
                </w:div>
                <w:div w:id="1412240469">
                  <w:marLeft w:val="0"/>
                  <w:marRight w:val="0"/>
                  <w:marTop w:val="0"/>
                  <w:marBottom w:val="0"/>
                  <w:divBdr>
                    <w:top w:val="none" w:sz="0" w:space="0" w:color="auto"/>
                    <w:left w:val="none" w:sz="0" w:space="0" w:color="auto"/>
                    <w:bottom w:val="none" w:sz="0" w:space="0" w:color="auto"/>
                    <w:right w:val="none" w:sz="0" w:space="0" w:color="auto"/>
                  </w:divBdr>
                </w:div>
                <w:div w:id="1413232473">
                  <w:marLeft w:val="0"/>
                  <w:marRight w:val="0"/>
                  <w:marTop w:val="0"/>
                  <w:marBottom w:val="0"/>
                  <w:divBdr>
                    <w:top w:val="none" w:sz="0" w:space="0" w:color="auto"/>
                    <w:left w:val="none" w:sz="0" w:space="0" w:color="auto"/>
                    <w:bottom w:val="none" w:sz="0" w:space="0" w:color="auto"/>
                    <w:right w:val="none" w:sz="0" w:space="0" w:color="auto"/>
                  </w:divBdr>
                </w:div>
                <w:div w:id="1415589127">
                  <w:marLeft w:val="0"/>
                  <w:marRight w:val="0"/>
                  <w:marTop w:val="0"/>
                  <w:marBottom w:val="0"/>
                  <w:divBdr>
                    <w:top w:val="none" w:sz="0" w:space="0" w:color="auto"/>
                    <w:left w:val="none" w:sz="0" w:space="0" w:color="auto"/>
                    <w:bottom w:val="none" w:sz="0" w:space="0" w:color="auto"/>
                    <w:right w:val="none" w:sz="0" w:space="0" w:color="auto"/>
                  </w:divBdr>
                </w:div>
                <w:div w:id="1461460635">
                  <w:marLeft w:val="0"/>
                  <w:marRight w:val="0"/>
                  <w:marTop w:val="0"/>
                  <w:marBottom w:val="0"/>
                  <w:divBdr>
                    <w:top w:val="none" w:sz="0" w:space="0" w:color="auto"/>
                    <w:left w:val="none" w:sz="0" w:space="0" w:color="auto"/>
                    <w:bottom w:val="none" w:sz="0" w:space="0" w:color="auto"/>
                    <w:right w:val="none" w:sz="0" w:space="0" w:color="auto"/>
                  </w:divBdr>
                </w:div>
                <w:div w:id="1478959683">
                  <w:marLeft w:val="0"/>
                  <w:marRight w:val="0"/>
                  <w:marTop w:val="0"/>
                  <w:marBottom w:val="0"/>
                  <w:divBdr>
                    <w:top w:val="none" w:sz="0" w:space="0" w:color="auto"/>
                    <w:left w:val="none" w:sz="0" w:space="0" w:color="auto"/>
                    <w:bottom w:val="none" w:sz="0" w:space="0" w:color="auto"/>
                    <w:right w:val="none" w:sz="0" w:space="0" w:color="auto"/>
                  </w:divBdr>
                </w:div>
                <w:div w:id="1701315743">
                  <w:marLeft w:val="0"/>
                  <w:marRight w:val="0"/>
                  <w:marTop w:val="0"/>
                  <w:marBottom w:val="0"/>
                  <w:divBdr>
                    <w:top w:val="none" w:sz="0" w:space="0" w:color="auto"/>
                    <w:left w:val="none" w:sz="0" w:space="0" w:color="auto"/>
                    <w:bottom w:val="none" w:sz="0" w:space="0" w:color="auto"/>
                    <w:right w:val="none" w:sz="0" w:space="0" w:color="auto"/>
                  </w:divBdr>
                </w:div>
                <w:div w:id="1710838412">
                  <w:marLeft w:val="0"/>
                  <w:marRight w:val="0"/>
                  <w:marTop w:val="0"/>
                  <w:marBottom w:val="0"/>
                  <w:divBdr>
                    <w:top w:val="none" w:sz="0" w:space="0" w:color="auto"/>
                    <w:left w:val="none" w:sz="0" w:space="0" w:color="auto"/>
                    <w:bottom w:val="none" w:sz="0" w:space="0" w:color="auto"/>
                    <w:right w:val="none" w:sz="0" w:space="0" w:color="auto"/>
                  </w:divBdr>
                </w:div>
                <w:div w:id="1928611171">
                  <w:marLeft w:val="0"/>
                  <w:marRight w:val="0"/>
                  <w:marTop w:val="0"/>
                  <w:marBottom w:val="0"/>
                  <w:divBdr>
                    <w:top w:val="none" w:sz="0" w:space="0" w:color="auto"/>
                    <w:left w:val="none" w:sz="0" w:space="0" w:color="auto"/>
                    <w:bottom w:val="none" w:sz="0" w:space="0" w:color="auto"/>
                    <w:right w:val="none" w:sz="0" w:space="0" w:color="auto"/>
                  </w:divBdr>
                </w:div>
                <w:div w:id="2013406602">
                  <w:marLeft w:val="0"/>
                  <w:marRight w:val="0"/>
                  <w:marTop w:val="0"/>
                  <w:marBottom w:val="0"/>
                  <w:divBdr>
                    <w:top w:val="none" w:sz="0" w:space="0" w:color="auto"/>
                    <w:left w:val="none" w:sz="0" w:space="0" w:color="auto"/>
                    <w:bottom w:val="none" w:sz="0" w:space="0" w:color="auto"/>
                    <w:right w:val="none" w:sz="0" w:space="0" w:color="auto"/>
                  </w:divBdr>
                </w:div>
                <w:div w:id="20713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8719">
          <w:marLeft w:val="0"/>
          <w:marRight w:val="0"/>
          <w:marTop w:val="15"/>
          <w:marBottom w:val="0"/>
          <w:divBdr>
            <w:top w:val="single" w:sz="48" w:space="0" w:color="auto"/>
            <w:left w:val="single" w:sz="48" w:space="0" w:color="auto"/>
            <w:bottom w:val="single" w:sz="48" w:space="0" w:color="auto"/>
            <w:right w:val="single" w:sz="48" w:space="0" w:color="auto"/>
          </w:divBdr>
          <w:divsChild>
            <w:div w:id="707686687">
              <w:marLeft w:val="0"/>
              <w:marRight w:val="0"/>
              <w:marTop w:val="0"/>
              <w:marBottom w:val="0"/>
              <w:divBdr>
                <w:top w:val="none" w:sz="0" w:space="0" w:color="auto"/>
                <w:left w:val="none" w:sz="0" w:space="0" w:color="auto"/>
                <w:bottom w:val="none" w:sz="0" w:space="0" w:color="auto"/>
                <w:right w:val="none" w:sz="0" w:space="0" w:color="auto"/>
              </w:divBdr>
              <w:divsChild>
                <w:div w:id="697661534">
                  <w:marLeft w:val="0"/>
                  <w:marRight w:val="0"/>
                  <w:marTop w:val="0"/>
                  <w:marBottom w:val="0"/>
                  <w:divBdr>
                    <w:top w:val="none" w:sz="0" w:space="0" w:color="auto"/>
                    <w:left w:val="none" w:sz="0" w:space="0" w:color="auto"/>
                    <w:bottom w:val="none" w:sz="0" w:space="0" w:color="auto"/>
                    <w:right w:val="none" w:sz="0" w:space="0" w:color="auto"/>
                  </w:divBdr>
                </w:div>
                <w:div w:id="966399963">
                  <w:marLeft w:val="0"/>
                  <w:marRight w:val="0"/>
                  <w:marTop w:val="0"/>
                  <w:marBottom w:val="0"/>
                  <w:divBdr>
                    <w:top w:val="none" w:sz="0" w:space="0" w:color="auto"/>
                    <w:left w:val="none" w:sz="0" w:space="0" w:color="auto"/>
                    <w:bottom w:val="none" w:sz="0" w:space="0" w:color="auto"/>
                    <w:right w:val="none" w:sz="0" w:space="0" w:color="auto"/>
                  </w:divBdr>
                </w:div>
                <w:div w:id="1125923905">
                  <w:marLeft w:val="0"/>
                  <w:marRight w:val="0"/>
                  <w:marTop w:val="0"/>
                  <w:marBottom w:val="0"/>
                  <w:divBdr>
                    <w:top w:val="none" w:sz="0" w:space="0" w:color="auto"/>
                    <w:left w:val="none" w:sz="0" w:space="0" w:color="auto"/>
                    <w:bottom w:val="none" w:sz="0" w:space="0" w:color="auto"/>
                    <w:right w:val="none" w:sz="0" w:space="0" w:color="auto"/>
                  </w:divBdr>
                </w:div>
                <w:div w:id="1200162911">
                  <w:marLeft w:val="0"/>
                  <w:marRight w:val="0"/>
                  <w:marTop w:val="0"/>
                  <w:marBottom w:val="0"/>
                  <w:divBdr>
                    <w:top w:val="none" w:sz="0" w:space="0" w:color="auto"/>
                    <w:left w:val="none" w:sz="0" w:space="0" w:color="auto"/>
                    <w:bottom w:val="none" w:sz="0" w:space="0" w:color="auto"/>
                    <w:right w:val="none" w:sz="0" w:space="0" w:color="auto"/>
                  </w:divBdr>
                </w:div>
                <w:div w:id="18789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49843">
      <w:bodyDiv w:val="1"/>
      <w:marLeft w:val="0"/>
      <w:marRight w:val="0"/>
      <w:marTop w:val="0"/>
      <w:marBottom w:val="0"/>
      <w:divBdr>
        <w:top w:val="none" w:sz="0" w:space="0" w:color="auto"/>
        <w:left w:val="none" w:sz="0" w:space="0" w:color="auto"/>
        <w:bottom w:val="none" w:sz="0" w:space="0" w:color="auto"/>
        <w:right w:val="none" w:sz="0" w:space="0" w:color="auto"/>
      </w:divBdr>
    </w:div>
    <w:div w:id="903877399">
      <w:bodyDiv w:val="1"/>
      <w:marLeft w:val="0"/>
      <w:marRight w:val="0"/>
      <w:marTop w:val="0"/>
      <w:marBottom w:val="0"/>
      <w:divBdr>
        <w:top w:val="none" w:sz="0" w:space="0" w:color="auto"/>
        <w:left w:val="none" w:sz="0" w:space="0" w:color="auto"/>
        <w:bottom w:val="none" w:sz="0" w:space="0" w:color="auto"/>
        <w:right w:val="none" w:sz="0" w:space="0" w:color="auto"/>
      </w:divBdr>
    </w:div>
    <w:div w:id="909313232">
      <w:bodyDiv w:val="1"/>
      <w:marLeft w:val="0"/>
      <w:marRight w:val="0"/>
      <w:marTop w:val="0"/>
      <w:marBottom w:val="0"/>
      <w:divBdr>
        <w:top w:val="none" w:sz="0" w:space="0" w:color="auto"/>
        <w:left w:val="none" w:sz="0" w:space="0" w:color="auto"/>
        <w:bottom w:val="none" w:sz="0" w:space="0" w:color="auto"/>
        <w:right w:val="none" w:sz="0" w:space="0" w:color="auto"/>
      </w:divBdr>
    </w:div>
    <w:div w:id="1070689024">
      <w:bodyDiv w:val="1"/>
      <w:marLeft w:val="0"/>
      <w:marRight w:val="0"/>
      <w:marTop w:val="0"/>
      <w:marBottom w:val="0"/>
      <w:divBdr>
        <w:top w:val="none" w:sz="0" w:space="0" w:color="auto"/>
        <w:left w:val="none" w:sz="0" w:space="0" w:color="auto"/>
        <w:bottom w:val="none" w:sz="0" w:space="0" w:color="auto"/>
        <w:right w:val="none" w:sz="0" w:space="0" w:color="auto"/>
      </w:divBdr>
      <w:divsChild>
        <w:div w:id="108550335">
          <w:marLeft w:val="0"/>
          <w:marRight w:val="0"/>
          <w:marTop w:val="0"/>
          <w:marBottom w:val="0"/>
          <w:divBdr>
            <w:top w:val="none" w:sz="0" w:space="0" w:color="auto"/>
            <w:left w:val="none" w:sz="0" w:space="0" w:color="auto"/>
            <w:bottom w:val="none" w:sz="0" w:space="0" w:color="auto"/>
            <w:right w:val="none" w:sz="0" w:space="0" w:color="auto"/>
          </w:divBdr>
        </w:div>
        <w:div w:id="187109309">
          <w:marLeft w:val="0"/>
          <w:marRight w:val="0"/>
          <w:marTop w:val="0"/>
          <w:marBottom w:val="0"/>
          <w:divBdr>
            <w:top w:val="none" w:sz="0" w:space="0" w:color="auto"/>
            <w:left w:val="none" w:sz="0" w:space="0" w:color="auto"/>
            <w:bottom w:val="none" w:sz="0" w:space="0" w:color="auto"/>
            <w:right w:val="none" w:sz="0" w:space="0" w:color="auto"/>
          </w:divBdr>
        </w:div>
        <w:div w:id="280499920">
          <w:marLeft w:val="0"/>
          <w:marRight w:val="0"/>
          <w:marTop w:val="0"/>
          <w:marBottom w:val="0"/>
          <w:divBdr>
            <w:top w:val="none" w:sz="0" w:space="0" w:color="auto"/>
            <w:left w:val="none" w:sz="0" w:space="0" w:color="auto"/>
            <w:bottom w:val="none" w:sz="0" w:space="0" w:color="auto"/>
            <w:right w:val="none" w:sz="0" w:space="0" w:color="auto"/>
          </w:divBdr>
        </w:div>
        <w:div w:id="409158758">
          <w:marLeft w:val="0"/>
          <w:marRight w:val="0"/>
          <w:marTop w:val="0"/>
          <w:marBottom w:val="0"/>
          <w:divBdr>
            <w:top w:val="none" w:sz="0" w:space="0" w:color="auto"/>
            <w:left w:val="none" w:sz="0" w:space="0" w:color="auto"/>
            <w:bottom w:val="none" w:sz="0" w:space="0" w:color="auto"/>
            <w:right w:val="none" w:sz="0" w:space="0" w:color="auto"/>
          </w:divBdr>
        </w:div>
        <w:div w:id="731080751">
          <w:marLeft w:val="0"/>
          <w:marRight w:val="0"/>
          <w:marTop w:val="0"/>
          <w:marBottom w:val="0"/>
          <w:divBdr>
            <w:top w:val="none" w:sz="0" w:space="0" w:color="auto"/>
            <w:left w:val="none" w:sz="0" w:space="0" w:color="auto"/>
            <w:bottom w:val="none" w:sz="0" w:space="0" w:color="auto"/>
            <w:right w:val="none" w:sz="0" w:space="0" w:color="auto"/>
          </w:divBdr>
        </w:div>
        <w:div w:id="906767685">
          <w:marLeft w:val="0"/>
          <w:marRight w:val="0"/>
          <w:marTop w:val="0"/>
          <w:marBottom w:val="0"/>
          <w:divBdr>
            <w:top w:val="none" w:sz="0" w:space="0" w:color="auto"/>
            <w:left w:val="none" w:sz="0" w:space="0" w:color="auto"/>
            <w:bottom w:val="none" w:sz="0" w:space="0" w:color="auto"/>
            <w:right w:val="none" w:sz="0" w:space="0" w:color="auto"/>
          </w:divBdr>
        </w:div>
        <w:div w:id="962425555">
          <w:marLeft w:val="0"/>
          <w:marRight w:val="0"/>
          <w:marTop w:val="0"/>
          <w:marBottom w:val="0"/>
          <w:divBdr>
            <w:top w:val="none" w:sz="0" w:space="0" w:color="auto"/>
            <w:left w:val="none" w:sz="0" w:space="0" w:color="auto"/>
            <w:bottom w:val="none" w:sz="0" w:space="0" w:color="auto"/>
            <w:right w:val="none" w:sz="0" w:space="0" w:color="auto"/>
          </w:divBdr>
        </w:div>
        <w:div w:id="1069500178">
          <w:marLeft w:val="0"/>
          <w:marRight w:val="0"/>
          <w:marTop w:val="0"/>
          <w:marBottom w:val="0"/>
          <w:divBdr>
            <w:top w:val="none" w:sz="0" w:space="0" w:color="auto"/>
            <w:left w:val="none" w:sz="0" w:space="0" w:color="auto"/>
            <w:bottom w:val="none" w:sz="0" w:space="0" w:color="auto"/>
            <w:right w:val="none" w:sz="0" w:space="0" w:color="auto"/>
          </w:divBdr>
        </w:div>
        <w:div w:id="1073117807">
          <w:marLeft w:val="0"/>
          <w:marRight w:val="0"/>
          <w:marTop w:val="0"/>
          <w:marBottom w:val="0"/>
          <w:divBdr>
            <w:top w:val="none" w:sz="0" w:space="0" w:color="auto"/>
            <w:left w:val="none" w:sz="0" w:space="0" w:color="auto"/>
            <w:bottom w:val="none" w:sz="0" w:space="0" w:color="auto"/>
            <w:right w:val="none" w:sz="0" w:space="0" w:color="auto"/>
          </w:divBdr>
        </w:div>
        <w:div w:id="1084298308">
          <w:marLeft w:val="0"/>
          <w:marRight w:val="0"/>
          <w:marTop w:val="0"/>
          <w:marBottom w:val="0"/>
          <w:divBdr>
            <w:top w:val="none" w:sz="0" w:space="0" w:color="auto"/>
            <w:left w:val="none" w:sz="0" w:space="0" w:color="auto"/>
            <w:bottom w:val="none" w:sz="0" w:space="0" w:color="auto"/>
            <w:right w:val="none" w:sz="0" w:space="0" w:color="auto"/>
          </w:divBdr>
        </w:div>
        <w:div w:id="1385833766">
          <w:marLeft w:val="0"/>
          <w:marRight w:val="0"/>
          <w:marTop w:val="0"/>
          <w:marBottom w:val="0"/>
          <w:divBdr>
            <w:top w:val="none" w:sz="0" w:space="0" w:color="auto"/>
            <w:left w:val="none" w:sz="0" w:space="0" w:color="auto"/>
            <w:bottom w:val="none" w:sz="0" w:space="0" w:color="auto"/>
            <w:right w:val="none" w:sz="0" w:space="0" w:color="auto"/>
          </w:divBdr>
        </w:div>
      </w:divsChild>
    </w:div>
    <w:div w:id="1108156867">
      <w:bodyDiv w:val="1"/>
      <w:marLeft w:val="0"/>
      <w:marRight w:val="0"/>
      <w:marTop w:val="0"/>
      <w:marBottom w:val="0"/>
      <w:divBdr>
        <w:top w:val="none" w:sz="0" w:space="0" w:color="auto"/>
        <w:left w:val="none" w:sz="0" w:space="0" w:color="auto"/>
        <w:bottom w:val="none" w:sz="0" w:space="0" w:color="auto"/>
        <w:right w:val="none" w:sz="0" w:space="0" w:color="auto"/>
      </w:divBdr>
    </w:div>
    <w:div w:id="1203516356">
      <w:bodyDiv w:val="1"/>
      <w:marLeft w:val="0"/>
      <w:marRight w:val="0"/>
      <w:marTop w:val="0"/>
      <w:marBottom w:val="0"/>
      <w:divBdr>
        <w:top w:val="none" w:sz="0" w:space="0" w:color="auto"/>
        <w:left w:val="none" w:sz="0" w:space="0" w:color="auto"/>
        <w:bottom w:val="none" w:sz="0" w:space="0" w:color="auto"/>
        <w:right w:val="none" w:sz="0" w:space="0" w:color="auto"/>
      </w:divBdr>
    </w:div>
    <w:div w:id="1257136554">
      <w:bodyDiv w:val="1"/>
      <w:marLeft w:val="0"/>
      <w:marRight w:val="0"/>
      <w:marTop w:val="0"/>
      <w:marBottom w:val="0"/>
      <w:divBdr>
        <w:top w:val="none" w:sz="0" w:space="0" w:color="auto"/>
        <w:left w:val="none" w:sz="0" w:space="0" w:color="auto"/>
        <w:bottom w:val="none" w:sz="0" w:space="0" w:color="auto"/>
        <w:right w:val="none" w:sz="0" w:space="0" w:color="auto"/>
      </w:divBdr>
    </w:div>
    <w:div w:id="1479876710">
      <w:bodyDiv w:val="1"/>
      <w:marLeft w:val="0"/>
      <w:marRight w:val="0"/>
      <w:marTop w:val="0"/>
      <w:marBottom w:val="0"/>
      <w:divBdr>
        <w:top w:val="none" w:sz="0" w:space="0" w:color="auto"/>
        <w:left w:val="none" w:sz="0" w:space="0" w:color="auto"/>
        <w:bottom w:val="none" w:sz="0" w:space="0" w:color="auto"/>
        <w:right w:val="none" w:sz="0" w:space="0" w:color="auto"/>
      </w:divBdr>
      <w:divsChild>
        <w:div w:id="708529109">
          <w:marLeft w:val="0"/>
          <w:marRight w:val="0"/>
          <w:marTop w:val="0"/>
          <w:marBottom w:val="0"/>
          <w:divBdr>
            <w:top w:val="none" w:sz="0" w:space="0" w:color="auto"/>
            <w:left w:val="none" w:sz="0" w:space="0" w:color="auto"/>
            <w:bottom w:val="none" w:sz="0" w:space="0" w:color="auto"/>
            <w:right w:val="none" w:sz="0" w:space="0" w:color="auto"/>
          </w:divBdr>
        </w:div>
        <w:div w:id="841358251">
          <w:marLeft w:val="0"/>
          <w:marRight w:val="0"/>
          <w:marTop w:val="0"/>
          <w:marBottom w:val="0"/>
          <w:divBdr>
            <w:top w:val="none" w:sz="0" w:space="0" w:color="auto"/>
            <w:left w:val="none" w:sz="0" w:space="0" w:color="auto"/>
            <w:bottom w:val="none" w:sz="0" w:space="0" w:color="auto"/>
            <w:right w:val="none" w:sz="0" w:space="0" w:color="auto"/>
          </w:divBdr>
        </w:div>
        <w:div w:id="890313405">
          <w:marLeft w:val="0"/>
          <w:marRight w:val="0"/>
          <w:marTop w:val="0"/>
          <w:marBottom w:val="0"/>
          <w:divBdr>
            <w:top w:val="none" w:sz="0" w:space="0" w:color="auto"/>
            <w:left w:val="none" w:sz="0" w:space="0" w:color="auto"/>
            <w:bottom w:val="none" w:sz="0" w:space="0" w:color="auto"/>
            <w:right w:val="none" w:sz="0" w:space="0" w:color="auto"/>
          </w:divBdr>
        </w:div>
        <w:div w:id="1105079315">
          <w:marLeft w:val="0"/>
          <w:marRight w:val="0"/>
          <w:marTop w:val="0"/>
          <w:marBottom w:val="0"/>
          <w:divBdr>
            <w:top w:val="none" w:sz="0" w:space="0" w:color="auto"/>
            <w:left w:val="none" w:sz="0" w:space="0" w:color="auto"/>
            <w:bottom w:val="none" w:sz="0" w:space="0" w:color="auto"/>
            <w:right w:val="none" w:sz="0" w:space="0" w:color="auto"/>
          </w:divBdr>
        </w:div>
        <w:div w:id="1244947629">
          <w:marLeft w:val="0"/>
          <w:marRight w:val="0"/>
          <w:marTop w:val="0"/>
          <w:marBottom w:val="0"/>
          <w:divBdr>
            <w:top w:val="none" w:sz="0" w:space="0" w:color="auto"/>
            <w:left w:val="none" w:sz="0" w:space="0" w:color="auto"/>
            <w:bottom w:val="none" w:sz="0" w:space="0" w:color="auto"/>
            <w:right w:val="none" w:sz="0" w:space="0" w:color="auto"/>
          </w:divBdr>
        </w:div>
        <w:div w:id="1711033522">
          <w:marLeft w:val="0"/>
          <w:marRight w:val="0"/>
          <w:marTop w:val="0"/>
          <w:marBottom w:val="0"/>
          <w:divBdr>
            <w:top w:val="none" w:sz="0" w:space="0" w:color="auto"/>
            <w:left w:val="none" w:sz="0" w:space="0" w:color="auto"/>
            <w:bottom w:val="none" w:sz="0" w:space="0" w:color="auto"/>
            <w:right w:val="none" w:sz="0" w:space="0" w:color="auto"/>
          </w:divBdr>
        </w:div>
        <w:div w:id="1870484966">
          <w:marLeft w:val="0"/>
          <w:marRight w:val="0"/>
          <w:marTop w:val="0"/>
          <w:marBottom w:val="0"/>
          <w:divBdr>
            <w:top w:val="none" w:sz="0" w:space="0" w:color="auto"/>
            <w:left w:val="none" w:sz="0" w:space="0" w:color="auto"/>
            <w:bottom w:val="none" w:sz="0" w:space="0" w:color="auto"/>
            <w:right w:val="none" w:sz="0" w:space="0" w:color="auto"/>
          </w:divBdr>
        </w:div>
        <w:div w:id="1988512527">
          <w:marLeft w:val="0"/>
          <w:marRight w:val="0"/>
          <w:marTop w:val="0"/>
          <w:marBottom w:val="0"/>
          <w:divBdr>
            <w:top w:val="none" w:sz="0" w:space="0" w:color="auto"/>
            <w:left w:val="none" w:sz="0" w:space="0" w:color="auto"/>
            <w:bottom w:val="none" w:sz="0" w:space="0" w:color="auto"/>
            <w:right w:val="none" w:sz="0" w:space="0" w:color="auto"/>
          </w:divBdr>
        </w:div>
        <w:div w:id="2028019129">
          <w:marLeft w:val="0"/>
          <w:marRight w:val="0"/>
          <w:marTop w:val="0"/>
          <w:marBottom w:val="0"/>
          <w:divBdr>
            <w:top w:val="none" w:sz="0" w:space="0" w:color="auto"/>
            <w:left w:val="none" w:sz="0" w:space="0" w:color="auto"/>
            <w:bottom w:val="none" w:sz="0" w:space="0" w:color="auto"/>
            <w:right w:val="none" w:sz="0" w:space="0" w:color="auto"/>
          </w:divBdr>
        </w:div>
        <w:div w:id="2083064597">
          <w:marLeft w:val="0"/>
          <w:marRight w:val="0"/>
          <w:marTop w:val="0"/>
          <w:marBottom w:val="0"/>
          <w:divBdr>
            <w:top w:val="none" w:sz="0" w:space="0" w:color="auto"/>
            <w:left w:val="none" w:sz="0" w:space="0" w:color="auto"/>
            <w:bottom w:val="none" w:sz="0" w:space="0" w:color="auto"/>
            <w:right w:val="none" w:sz="0" w:space="0" w:color="auto"/>
          </w:divBdr>
        </w:div>
        <w:div w:id="2094230912">
          <w:marLeft w:val="0"/>
          <w:marRight w:val="0"/>
          <w:marTop w:val="0"/>
          <w:marBottom w:val="0"/>
          <w:divBdr>
            <w:top w:val="none" w:sz="0" w:space="0" w:color="auto"/>
            <w:left w:val="none" w:sz="0" w:space="0" w:color="auto"/>
            <w:bottom w:val="none" w:sz="0" w:space="0" w:color="auto"/>
            <w:right w:val="none" w:sz="0" w:space="0" w:color="auto"/>
          </w:divBdr>
        </w:div>
      </w:divsChild>
    </w:div>
    <w:div w:id="1511211317">
      <w:bodyDiv w:val="1"/>
      <w:marLeft w:val="0"/>
      <w:marRight w:val="0"/>
      <w:marTop w:val="0"/>
      <w:marBottom w:val="0"/>
      <w:divBdr>
        <w:top w:val="none" w:sz="0" w:space="0" w:color="auto"/>
        <w:left w:val="none" w:sz="0" w:space="0" w:color="auto"/>
        <w:bottom w:val="none" w:sz="0" w:space="0" w:color="auto"/>
        <w:right w:val="none" w:sz="0" w:space="0" w:color="auto"/>
      </w:divBdr>
    </w:div>
    <w:div w:id="1629360015">
      <w:bodyDiv w:val="1"/>
      <w:marLeft w:val="0"/>
      <w:marRight w:val="0"/>
      <w:marTop w:val="0"/>
      <w:marBottom w:val="0"/>
      <w:divBdr>
        <w:top w:val="none" w:sz="0" w:space="0" w:color="auto"/>
        <w:left w:val="none" w:sz="0" w:space="0" w:color="auto"/>
        <w:bottom w:val="none" w:sz="0" w:space="0" w:color="auto"/>
        <w:right w:val="none" w:sz="0" w:space="0" w:color="auto"/>
      </w:divBdr>
      <w:divsChild>
        <w:div w:id="78604590">
          <w:marLeft w:val="0"/>
          <w:marRight w:val="0"/>
          <w:marTop w:val="0"/>
          <w:marBottom w:val="0"/>
          <w:divBdr>
            <w:top w:val="none" w:sz="0" w:space="0" w:color="auto"/>
            <w:left w:val="none" w:sz="0" w:space="0" w:color="auto"/>
            <w:bottom w:val="none" w:sz="0" w:space="0" w:color="auto"/>
            <w:right w:val="none" w:sz="0" w:space="0" w:color="auto"/>
          </w:divBdr>
        </w:div>
        <w:div w:id="350029531">
          <w:marLeft w:val="0"/>
          <w:marRight w:val="0"/>
          <w:marTop w:val="0"/>
          <w:marBottom w:val="0"/>
          <w:divBdr>
            <w:top w:val="none" w:sz="0" w:space="0" w:color="auto"/>
            <w:left w:val="none" w:sz="0" w:space="0" w:color="auto"/>
            <w:bottom w:val="none" w:sz="0" w:space="0" w:color="auto"/>
            <w:right w:val="none" w:sz="0" w:space="0" w:color="auto"/>
          </w:divBdr>
        </w:div>
        <w:div w:id="800076165">
          <w:marLeft w:val="0"/>
          <w:marRight w:val="0"/>
          <w:marTop w:val="0"/>
          <w:marBottom w:val="0"/>
          <w:divBdr>
            <w:top w:val="none" w:sz="0" w:space="0" w:color="auto"/>
            <w:left w:val="none" w:sz="0" w:space="0" w:color="auto"/>
            <w:bottom w:val="none" w:sz="0" w:space="0" w:color="auto"/>
            <w:right w:val="none" w:sz="0" w:space="0" w:color="auto"/>
          </w:divBdr>
        </w:div>
        <w:div w:id="1559435947">
          <w:marLeft w:val="0"/>
          <w:marRight w:val="0"/>
          <w:marTop w:val="0"/>
          <w:marBottom w:val="0"/>
          <w:divBdr>
            <w:top w:val="none" w:sz="0" w:space="0" w:color="auto"/>
            <w:left w:val="none" w:sz="0" w:space="0" w:color="auto"/>
            <w:bottom w:val="none" w:sz="0" w:space="0" w:color="auto"/>
            <w:right w:val="none" w:sz="0" w:space="0" w:color="auto"/>
          </w:divBdr>
        </w:div>
      </w:divsChild>
    </w:div>
    <w:div w:id="1858545912">
      <w:bodyDiv w:val="1"/>
      <w:marLeft w:val="0"/>
      <w:marRight w:val="0"/>
      <w:marTop w:val="0"/>
      <w:marBottom w:val="0"/>
      <w:divBdr>
        <w:top w:val="none" w:sz="0" w:space="0" w:color="auto"/>
        <w:left w:val="none" w:sz="0" w:space="0" w:color="auto"/>
        <w:bottom w:val="none" w:sz="0" w:space="0" w:color="auto"/>
        <w:right w:val="none" w:sz="0" w:space="0" w:color="auto"/>
      </w:divBdr>
    </w:div>
    <w:div w:id="1874296823">
      <w:bodyDiv w:val="1"/>
      <w:marLeft w:val="0"/>
      <w:marRight w:val="0"/>
      <w:marTop w:val="0"/>
      <w:marBottom w:val="0"/>
      <w:divBdr>
        <w:top w:val="none" w:sz="0" w:space="0" w:color="auto"/>
        <w:left w:val="none" w:sz="0" w:space="0" w:color="auto"/>
        <w:bottom w:val="none" w:sz="0" w:space="0" w:color="auto"/>
        <w:right w:val="none" w:sz="0" w:space="0" w:color="auto"/>
      </w:divBdr>
    </w:div>
    <w:div w:id="1898395423">
      <w:bodyDiv w:val="1"/>
      <w:marLeft w:val="0"/>
      <w:marRight w:val="0"/>
      <w:marTop w:val="0"/>
      <w:marBottom w:val="0"/>
      <w:divBdr>
        <w:top w:val="none" w:sz="0" w:space="0" w:color="auto"/>
        <w:left w:val="none" w:sz="0" w:space="0" w:color="auto"/>
        <w:bottom w:val="none" w:sz="0" w:space="0" w:color="auto"/>
        <w:right w:val="none" w:sz="0" w:space="0" w:color="auto"/>
      </w:divBdr>
      <w:divsChild>
        <w:div w:id="1977830874">
          <w:marLeft w:val="0"/>
          <w:marRight w:val="0"/>
          <w:marTop w:val="0"/>
          <w:marBottom w:val="0"/>
          <w:divBdr>
            <w:top w:val="none" w:sz="0" w:space="0" w:color="auto"/>
            <w:left w:val="none" w:sz="0" w:space="0" w:color="auto"/>
            <w:bottom w:val="none" w:sz="0" w:space="0" w:color="auto"/>
            <w:right w:val="none" w:sz="0" w:space="0" w:color="auto"/>
          </w:divBdr>
        </w:div>
        <w:div w:id="959529985">
          <w:marLeft w:val="0"/>
          <w:marRight w:val="0"/>
          <w:marTop w:val="0"/>
          <w:marBottom w:val="0"/>
          <w:divBdr>
            <w:top w:val="none" w:sz="0" w:space="0" w:color="auto"/>
            <w:left w:val="none" w:sz="0" w:space="0" w:color="auto"/>
            <w:bottom w:val="none" w:sz="0" w:space="0" w:color="auto"/>
            <w:right w:val="none" w:sz="0" w:space="0" w:color="auto"/>
          </w:divBdr>
        </w:div>
      </w:divsChild>
    </w:div>
    <w:div w:id="1937906933">
      <w:bodyDiv w:val="1"/>
      <w:marLeft w:val="0"/>
      <w:marRight w:val="0"/>
      <w:marTop w:val="0"/>
      <w:marBottom w:val="0"/>
      <w:divBdr>
        <w:top w:val="none" w:sz="0" w:space="0" w:color="auto"/>
        <w:left w:val="none" w:sz="0" w:space="0" w:color="auto"/>
        <w:bottom w:val="none" w:sz="0" w:space="0" w:color="auto"/>
        <w:right w:val="none" w:sz="0" w:space="0" w:color="auto"/>
      </w:divBdr>
    </w:div>
    <w:div w:id="1971277777">
      <w:bodyDiv w:val="1"/>
      <w:marLeft w:val="0"/>
      <w:marRight w:val="0"/>
      <w:marTop w:val="0"/>
      <w:marBottom w:val="0"/>
      <w:divBdr>
        <w:top w:val="none" w:sz="0" w:space="0" w:color="auto"/>
        <w:left w:val="none" w:sz="0" w:space="0" w:color="auto"/>
        <w:bottom w:val="none" w:sz="0" w:space="0" w:color="auto"/>
        <w:right w:val="none" w:sz="0" w:space="0" w:color="auto"/>
      </w:divBdr>
    </w:div>
    <w:div w:id="2095777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70.jpeg"/><Relationship Id="rId21" Type="http://schemas.openxmlformats.org/officeDocument/2006/relationships/footer" Target="footer6.xml"/><Relationship Id="rId42" Type="http://schemas.openxmlformats.org/officeDocument/2006/relationships/header" Target="header7.xml"/><Relationship Id="rId47" Type="http://schemas.openxmlformats.org/officeDocument/2006/relationships/chart" Target="charts/chart2.xml"/><Relationship Id="rId63" Type="http://schemas.openxmlformats.org/officeDocument/2006/relationships/image" Target="media/image16.jpg"/><Relationship Id="rId68" Type="http://schemas.openxmlformats.org/officeDocument/2006/relationships/image" Target="media/image21.jpeg"/><Relationship Id="rId84" Type="http://schemas.openxmlformats.org/officeDocument/2006/relationships/image" Target="media/image37.jpeg"/><Relationship Id="rId89" Type="http://schemas.openxmlformats.org/officeDocument/2006/relationships/image" Target="media/image42.jpeg"/><Relationship Id="rId112" Type="http://schemas.openxmlformats.org/officeDocument/2006/relationships/image" Target="media/image65.jpeg"/><Relationship Id="rId133" Type="http://schemas.openxmlformats.org/officeDocument/2006/relationships/image" Target="media/image86.jpeg"/><Relationship Id="rId138" Type="http://schemas.openxmlformats.org/officeDocument/2006/relationships/image" Target="media/image91.jpeg"/><Relationship Id="rId16" Type="http://schemas.microsoft.com/office/2007/relationships/hdphoto" Target="media/hdphoto1.wdp"/><Relationship Id="rId107" Type="http://schemas.openxmlformats.org/officeDocument/2006/relationships/image" Target="media/image60.jpeg"/><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footer" Target="footer10.xml"/><Relationship Id="rId53" Type="http://schemas.openxmlformats.org/officeDocument/2006/relationships/header" Target="header10.xml"/><Relationship Id="rId58" Type="http://schemas.openxmlformats.org/officeDocument/2006/relationships/hyperlink" Target="http://etheses.uin-malang.ac.id/21887/" TargetMode="External"/><Relationship Id="rId74" Type="http://schemas.openxmlformats.org/officeDocument/2006/relationships/image" Target="media/image27.jpeg"/><Relationship Id="rId79" Type="http://schemas.openxmlformats.org/officeDocument/2006/relationships/image" Target="media/image32.png"/><Relationship Id="rId102" Type="http://schemas.openxmlformats.org/officeDocument/2006/relationships/image" Target="media/image55.jpeg"/><Relationship Id="rId123" Type="http://schemas.openxmlformats.org/officeDocument/2006/relationships/image" Target="media/image76.jpeg"/><Relationship Id="rId128" Type="http://schemas.openxmlformats.org/officeDocument/2006/relationships/image" Target="media/image81.jpeg"/><Relationship Id="rId144"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8.jpeg"/><Relationship Id="rId22" Type="http://schemas.openxmlformats.org/officeDocument/2006/relationships/header" Target="header2.xml"/><Relationship Id="rId27" Type="http://schemas.openxmlformats.org/officeDocument/2006/relationships/footer" Target="footer9.xml"/><Relationship Id="rId43" Type="http://schemas.openxmlformats.org/officeDocument/2006/relationships/footer" Target="footer13.xml"/><Relationship Id="rId48" Type="http://schemas.openxmlformats.org/officeDocument/2006/relationships/chart" Target="charts/chart3.xml"/><Relationship Id="rId64" Type="http://schemas.openxmlformats.org/officeDocument/2006/relationships/image" Target="media/image17.jpeg"/><Relationship Id="rId69" Type="http://schemas.openxmlformats.org/officeDocument/2006/relationships/image" Target="media/image22.jpeg"/><Relationship Id="rId113" Type="http://schemas.openxmlformats.org/officeDocument/2006/relationships/image" Target="media/image66.jpeg"/><Relationship Id="rId118" Type="http://schemas.openxmlformats.org/officeDocument/2006/relationships/image" Target="media/image71.jpeg"/><Relationship Id="rId134" Type="http://schemas.openxmlformats.org/officeDocument/2006/relationships/image" Target="media/image87.jpeg"/><Relationship Id="rId139" Type="http://schemas.openxmlformats.org/officeDocument/2006/relationships/image" Target="media/image92.jpeg"/><Relationship Id="rId80" Type="http://schemas.openxmlformats.org/officeDocument/2006/relationships/image" Target="media/image33.jpeg"/><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header" Target="header5.xml"/><Relationship Id="rId46" Type="http://schemas.openxmlformats.org/officeDocument/2006/relationships/chart" Target="charts/chart1.xml"/><Relationship Id="rId59" Type="http://schemas.openxmlformats.org/officeDocument/2006/relationships/hyperlink" Target="https://doi.org/10.46772/jophus.v4i01.740" TargetMode="External"/><Relationship Id="rId67" Type="http://schemas.openxmlformats.org/officeDocument/2006/relationships/image" Target="media/image20.jpeg"/><Relationship Id="rId103" Type="http://schemas.openxmlformats.org/officeDocument/2006/relationships/image" Target="media/image56.jpeg"/><Relationship Id="rId108" Type="http://schemas.openxmlformats.org/officeDocument/2006/relationships/image" Target="media/image61.jpeg"/><Relationship Id="rId116" Type="http://schemas.openxmlformats.org/officeDocument/2006/relationships/image" Target="media/image69.jpeg"/><Relationship Id="rId124" Type="http://schemas.openxmlformats.org/officeDocument/2006/relationships/image" Target="media/image77.jpeg"/><Relationship Id="rId129" Type="http://schemas.openxmlformats.org/officeDocument/2006/relationships/image" Target="media/image82.jpeg"/><Relationship Id="rId137" Type="http://schemas.openxmlformats.org/officeDocument/2006/relationships/image" Target="media/image90.jpeg"/><Relationship Id="rId20" Type="http://schemas.openxmlformats.org/officeDocument/2006/relationships/header" Target="header1.xml"/><Relationship Id="rId41" Type="http://schemas.openxmlformats.org/officeDocument/2006/relationships/footer" Target="footer12.xml"/><Relationship Id="rId54" Type="http://schemas.openxmlformats.org/officeDocument/2006/relationships/footer" Target="footer16.xml"/><Relationship Id="rId62" Type="http://schemas.openxmlformats.org/officeDocument/2006/relationships/footer" Target="footer17.xml"/><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image" Target="media/image49.jpeg"/><Relationship Id="rId111" Type="http://schemas.openxmlformats.org/officeDocument/2006/relationships/image" Target="media/image64.jpeg"/><Relationship Id="rId132" Type="http://schemas.openxmlformats.org/officeDocument/2006/relationships/image" Target="media/image85.jpeg"/><Relationship Id="rId140" Type="http://schemas.openxmlformats.org/officeDocument/2006/relationships/image" Target="media/image93.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7.xml"/><Relationship Id="rId28" Type="http://schemas.openxmlformats.org/officeDocument/2006/relationships/image" Target="media/image8.jpeg"/><Relationship Id="rId36" Type="http://schemas.openxmlformats.org/officeDocument/2006/relationships/header" Target="header4.xml"/><Relationship Id="rId49" Type="http://schemas.openxmlformats.org/officeDocument/2006/relationships/chart" Target="charts/chart4.xml"/><Relationship Id="rId57" Type="http://schemas.openxmlformats.org/officeDocument/2006/relationships/hyperlink" Target="https://books.google.co.id/books?id=0e6oEAAAQBAJ" TargetMode="External"/><Relationship Id="rId106" Type="http://schemas.openxmlformats.org/officeDocument/2006/relationships/image" Target="media/image59.jpeg"/><Relationship Id="rId114" Type="http://schemas.openxmlformats.org/officeDocument/2006/relationships/image" Target="media/image67.jpeg"/><Relationship Id="rId119" Type="http://schemas.openxmlformats.org/officeDocument/2006/relationships/image" Target="media/image72.jpeg"/><Relationship Id="rId127" Type="http://schemas.openxmlformats.org/officeDocument/2006/relationships/image" Target="media/image80.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eader" Target="header8.xml"/><Relationship Id="rId52" Type="http://schemas.openxmlformats.org/officeDocument/2006/relationships/footer" Target="footer15.xml"/><Relationship Id="rId60" Type="http://schemas.openxmlformats.org/officeDocument/2006/relationships/hyperlink" Target="https://doi.org/10.24843/JBIOUNUD.2023.v27.i01.p09" TargetMode="External"/><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jpg"/><Relationship Id="rId81" Type="http://schemas.openxmlformats.org/officeDocument/2006/relationships/image" Target="media/image34.jpeg"/><Relationship Id="rId86" Type="http://schemas.openxmlformats.org/officeDocument/2006/relationships/image" Target="media/image39.jpeg"/><Relationship Id="rId94" Type="http://schemas.openxmlformats.org/officeDocument/2006/relationships/image" Target="media/image47.jp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5.jpeg"/><Relationship Id="rId130" Type="http://schemas.openxmlformats.org/officeDocument/2006/relationships/image" Target="media/image83.png"/><Relationship Id="rId135" Type="http://schemas.openxmlformats.org/officeDocument/2006/relationships/image" Target="media/image88.jpeg"/><Relationship Id="rId143"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image" Target="media/image62.jpeg"/><Relationship Id="rId34" Type="http://schemas.openxmlformats.org/officeDocument/2006/relationships/image" Target="media/image14.jpeg"/><Relationship Id="rId50" Type="http://schemas.openxmlformats.org/officeDocument/2006/relationships/chart" Target="charts/chart5.xml"/><Relationship Id="rId55" Type="http://schemas.openxmlformats.org/officeDocument/2006/relationships/hyperlink" Target="https://doi.org/10.31596/cjp.v5i1.117" TargetMode="External"/><Relationship Id="rId76" Type="http://schemas.openxmlformats.org/officeDocument/2006/relationships/image" Target="media/image29.jpeg"/><Relationship Id="rId97" Type="http://schemas.openxmlformats.org/officeDocument/2006/relationships/image" Target="media/image50.png"/><Relationship Id="rId104" Type="http://schemas.openxmlformats.org/officeDocument/2006/relationships/image" Target="media/image57.jpeg"/><Relationship Id="rId120" Type="http://schemas.openxmlformats.org/officeDocument/2006/relationships/image" Target="media/image73.jpeg"/><Relationship Id="rId125" Type="http://schemas.openxmlformats.org/officeDocument/2006/relationships/image" Target="media/image78.jpeg"/><Relationship Id="rId141" Type="http://schemas.openxmlformats.org/officeDocument/2006/relationships/image" Target="media/image94.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footer" Target="footer8.xml"/><Relationship Id="rId40" Type="http://schemas.openxmlformats.org/officeDocument/2006/relationships/header" Target="header6.xml"/><Relationship Id="rId45" Type="http://schemas.openxmlformats.org/officeDocument/2006/relationships/footer" Target="footer14.xml"/><Relationship Id="rId66" Type="http://schemas.openxmlformats.org/officeDocument/2006/relationships/image" Target="media/image19.jpeg"/><Relationship Id="rId87" Type="http://schemas.openxmlformats.org/officeDocument/2006/relationships/image" Target="media/image40.jpeg"/><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image" Target="media/image84.jpeg"/><Relationship Id="rId136" Type="http://schemas.openxmlformats.org/officeDocument/2006/relationships/image" Target="media/image89.jpeg"/><Relationship Id="rId61" Type="http://schemas.openxmlformats.org/officeDocument/2006/relationships/header" Target="header11.xml"/><Relationship Id="rId82" Type="http://schemas.openxmlformats.org/officeDocument/2006/relationships/image" Target="media/image35.jp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hyperlink" Target="https://doi.org/10.36932/jpcam.v2i2.27" TargetMode="External"/><Relationship Id="rId77" Type="http://schemas.openxmlformats.org/officeDocument/2006/relationships/image" Target="media/image30.jpeg"/><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image" Target="media/image25.jpeg"/><Relationship Id="rId93" Type="http://schemas.openxmlformats.org/officeDocument/2006/relationships/image" Target="media/image46.jpeg"/><Relationship Id="rId98" Type="http://schemas.openxmlformats.org/officeDocument/2006/relationships/image" Target="media/image51.jpeg"/><Relationship Id="rId121" Type="http://schemas.openxmlformats.org/officeDocument/2006/relationships/image" Target="media/image74.jpeg"/><Relationship Id="rId142" Type="http://schemas.openxmlformats.org/officeDocument/2006/relationships/image" Target="media/image9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id-ID" sz="1200" b="1">
                <a:solidFill>
                  <a:sysClr val="windowText" lastClr="000000"/>
                </a:solidFill>
                <a:latin typeface="Times New Roman" panose="02020603050405020304" pitchFamily="18" charset="0"/>
                <a:cs typeface="Times New Roman" panose="02020603050405020304" pitchFamily="18" charset="0"/>
              </a:rPr>
              <a:t>Uji SPF</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cked"/>
        <c:varyColors val="0"/>
        <c:ser>
          <c:idx val="0"/>
          <c:order val="0"/>
          <c:tx>
            <c:strRef>
              <c:f>Sheet1!$B$1</c:f>
              <c:strCache>
                <c:ptCount val="1"/>
                <c:pt idx="0">
                  <c:v>100 ppm</c:v>
                </c:pt>
              </c:strCache>
            </c:strRef>
          </c:tx>
          <c:spPr>
            <a:ln w="22225" cap="rnd" cmpd="sng" algn="ctr">
              <a:solidFill>
                <a:schemeClr val="accent1"/>
              </a:solidFill>
              <a:round/>
            </a:ln>
            <a:effectLst/>
          </c:spPr>
          <c:marker>
            <c:symbol val="none"/>
          </c:marker>
          <c:dLbls>
            <c:dLbl>
              <c:idx val="0"/>
              <c:layout>
                <c:manualLayout>
                  <c:x val="-7.5595313090588614E-3"/>
                  <c:y val="1.2958963282937207E-2"/>
                </c:manualLayout>
              </c:layout>
              <c:tx>
                <c:rich>
                  <a:bodyPr/>
                  <a:lstStyle/>
                  <a:p>
                    <a:fld id="{46856644-2B3C-4E01-AC88-FBD00613E11A}" type="VALUE">
                      <a:rPr lang="en-US" sz="1200">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07C-44BA-8268-0D3FBAE64BB7}"/>
                </c:ext>
                <c:ext xmlns:c15="http://schemas.microsoft.com/office/drawing/2012/chart" uri="{CE6537A1-D6FC-4f65-9D91-7224C49458BB}">
                  <c15:dlblFieldTable/>
                  <c15:showDataLabelsRange val="0"/>
                </c:ext>
              </c:extLst>
            </c:dLbl>
            <c:dLbl>
              <c:idx val="1"/>
              <c:layout>
                <c:manualLayout>
                  <c:x val="-1.0079375078745118E-2"/>
                  <c:y val="4.3196544276457881E-2"/>
                </c:manualLayout>
              </c:layout>
              <c:tx>
                <c:rich>
                  <a:bodyPr/>
                  <a:lstStyle/>
                  <a:p>
                    <a:r>
                      <a:rPr lang="en-US" sz="1200">
                        <a:latin typeface="Times New Roman" panose="02020603050405020304" pitchFamily="18" charset="0"/>
                        <a:cs typeface="Times New Roman" panose="02020603050405020304" pitchFamily="18" charset="0"/>
                      </a:rPr>
                      <a:t>21,13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7C-44BA-8268-0D3FBAE64BB7}"/>
                </c:ext>
                <c:ext xmlns:c15="http://schemas.microsoft.com/office/drawing/2012/chart" uri="{CE6537A1-D6FC-4f65-9D91-7224C49458BB}"/>
              </c:extLst>
            </c:dLbl>
            <c:dLbl>
              <c:idx val="2"/>
              <c:layout>
                <c:manualLayout>
                  <c:x val="-1.2599218848431397E-2"/>
                  <c:y val="3.8876889848812095E-2"/>
                </c:manualLayout>
              </c:layout>
              <c:tx>
                <c:rich>
                  <a:bodyPr/>
                  <a:lstStyle/>
                  <a:p>
                    <a:fld id="{039B437D-71D1-49BD-A465-218DCCE7CA49}" type="VALUE">
                      <a:rPr lang="en-US" sz="1200">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07C-44BA-8268-0D3FBAE64BB7}"/>
                </c:ext>
                <c:ext xmlns:c15="http://schemas.microsoft.com/office/drawing/2012/chart" uri="{CE6537A1-D6FC-4f65-9D91-7224C49458BB}">
                  <c15:dlblFieldTable/>
                  <c15:showDataLabelsRange val="0"/>
                </c:ext>
              </c:extLst>
            </c:dLbl>
            <c:dLbl>
              <c:idx val="3"/>
              <c:layout>
                <c:manualLayout>
                  <c:x val="-1.0079375078745118E-2"/>
                  <c:y val="3.8876889848812095E-2"/>
                </c:manualLayout>
              </c:layout>
              <c:tx>
                <c:rich>
                  <a:bodyPr/>
                  <a:lstStyle/>
                  <a:p>
                    <a:fld id="{3577A925-8724-49AA-816E-5FF515FEE0C1}" type="VALUE">
                      <a:rPr lang="en-US" sz="1100">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07C-44BA-8268-0D3FBAE64BB7}"/>
                </c:ext>
                <c:ext xmlns:c15="http://schemas.microsoft.com/office/drawing/2012/chart" uri="{CE6537A1-D6FC-4f65-9D91-7224C49458BB}">
                  <c15:dlblFieldTable/>
                  <c15:showDataLabelsRange val="0"/>
                </c:ext>
              </c:extLst>
            </c:dLbl>
            <c:dLbl>
              <c:idx val="4"/>
              <c:layout>
                <c:manualLayout>
                  <c:x val="-1.0079375078745118E-2"/>
                  <c:y val="4.7516198704103674E-2"/>
                </c:manualLayout>
              </c:layout>
              <c:tx>
                <c:rich>
                  <a:bodyPr/>
                  <a:lstStyle/>
                  <a:p>
                    <a:fld id="{BB0078B5-64BD-493A-9B5F-28B3C252127F}" type="VALUE">
                      <a:rPr lang="en-US" sz="1200">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07C-44BA-8268-0D3FBAE64BB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100</c:v>
                </c:pt>
                <c:pt idx="1">
                  <c:v>300</c:v>
                </c:pt>
                <c:pt idx="2">
                  <c:v>500</c:v>
                </c:pt>
                <c:pt idx="3">
                  <c:v>700</c:v>
                </c:pt>
                <c:pt idx="4">
                  <c:v>1000</c:v>
                </c:pt>
              </c:numCache>
            </c:numRef>
          </c:cat>
          <c:val>
            <c:numRef>
              <c:f>Sheet1!$B$2:$B$6</c:f>
              <c:numCache>
                <c:formatCode>General</c:formatCode>
                <c:ptCount val="5"/>
                <c:pt idx="0">
                  <c:v>7.51</c:v>
                </c:pt>
                <c:pt idx="1">
                  <c:v>21.13</c:v>
                </c:pt>
                <c:pt idx="2">
                  <c:v>31.74</c:v>
                </c:pt>
                <c:pt idx="3">
                  <c:v>34.69</c:v>
                </c:pt>
                <c:pt idx="4">
                  <c:v>36.270000000000003</c:v>
                </c:pt>
              </c:numCache>
            </c:numRef>
          </c:val>
          <c:smooth val="0"/>
          <c:extLst xmlns:c16r2="http://schemas.microsoft.com/office/drawing/2015/06/chart">
            <c:ext xmlns:c16="http://schemas.microsoft.com/office/drawing/2014/chart" uri="{C3380CC4-5D6E-409C-BE32-E72D297353CC}">
              <c16:uniqueId val="{00000000-A07C-44BA-8268-0D3FBAE64BB7}"/>
            </c:ext>
          </c:extLst>
        </c:ser>
        <c:ser>
          <c:idx val="1"/>
          <c:order val="1"/>
          <c:tx>
            <c:strRef>
              <c:f>Sheet1!$C$1</c:f>
              <c:strCache>
                <c:ptCount val="1"/>
                <c:pt idx="0">
                  <c:v>300 ppm</c:v>
                </c:pt>
              </c:strCache>
            </c:strRef>
          </c:tx>
          <c:spPr>
            <a:ln w="22225" cap="rnd" cmpd="sng" algn="ctr">
              <a:solidFill>
                <a:schemeClr val="accent2"/>
              </a:solidFill>
              <a:round/>
            </a:ln>
            <a:effectLst/>
          </c:spPr>
          <c:marker>
            <c:symbol val="none"/>
          </c:marker>
          <c:cat>
            <c:numRef>
              <c:f>Sheet1!$A$2:$A$6</c:f>
              <c:numCache>
                <c:formatCode>General</c:formatCode>
                <c:ptCount val="5"/>
                <c:pt idx="0">
                  <c:v>100</c:v>
                </c:pt>
                <c:pt idx="1">
                  <c:v>300</c:v>
                </c:pt>
                <c:pt idx="2">
                  <c:v>500</c:v>
                </c:pt>
                <c:pt idx="3">
                  <c:v>700</c:v>
                </c:pt>
                <c:pt idx="4">
                  <c:v>1000</c:v>
                </c:pt>
              </c:numCache>
            </c:numRef>
          </c:cat>
          <c:val>
            <c:numRef>
              <c:f>Sheet1!$C$2:$C$6</c:f>
              <c:numCache>
                <c:formatCode>General</c:formatCode>
                <c:ptCount val="5"/>
              </c:numCache>
            </c:numRef>
          </c:val>
          <c:smooth val="0"/>
          <c:extLst xmlns:c16r2="http://schemas.microsoft.com/office/drawing/2015/06/chart">
            <c:ext xmlns:c16="http://schemas.microsoft.com/office/drawing/2014/chart" uri="{C3380CC4-5D6E-409C-BE32-E72D297353CC}">
              <c16:uniqueId val="{00000001-A07C-44BA-8268-0D3FBAE64BB7}"/>
            </c:ext>
          </c:extLst>
        </c:ser>
        <c:ser>
          <c:idx val="2"/>
          <c:order val="2"/>
          <c:tx>
            <c:strRef>
              <c:f>Sheet1!$D$1</c:f>
              <c:strCache>
                <c:ptCount val="1"/>
                <c:pt idx="0">
                  <c:v>500 ppm</c:v>
                </c:pt>
              </c:strCache>
            </c:strRef>
          </c:tx>
          <c:spPr>
            <a:ln w="22225" cap="rnd" cmpd="sng" algn="ctr">
              <a:solidFill>
                <a:schemeClr val="accent3"/>
              </a:solidFill>
              <a:round/>
            </a:ln>
            <a:effectLst/>
          </c:spPr>
          <c:marker>
            <c:symbol val="none"/>
          </c:marker>
          <c:cat>
            <c:numRef>
              <c:f>Sheet1!$A$2:$A$6</c:f>
              <c:numCache>
                <c:formatCode>General</c:formatCode>
                <c:ptCount val="5"/>
                <c:pt idx="0">
                  <c:v>100</c:v>
                </c:pt>
                <c:pt idx="1">
                  <c:v>300</c:v>
                </c:pt>
                <c:pt idx="2">
                  <c:v>500</c:v>
                </c:pt>
                <c:pt idx="3">
                  <c:v>700</c:v>
                </c:pt>
                <c:pt idx="4">
                  <c:v>1000</c:v>
                </c:pt>
              </c:numCache>
            </c:numRef>
          </c:cat>
          <c:val>
            <c:numRef>
              <c:f>Sheet1!$D$2:$D$6</c:f>
              <c:numCache>
                <c:formatCode>General</c:formatCode>
                <c:ptCount val="5"/>
              </c:numCache>
            </c:numRef>
          </c:val>
          <c:smooth val="0"/>
          <c:extLst xmlns:c16r2="http://schemas.microsoft.com/office/drawing/2015/06/chart">
            <c:ext xmlns:c16="http://schemas.microsoft.com/office/drawing/2014/chart" uri="{C3380CC4-5D6E-409C-BE32-E72D297353CC}">
              <c16:uniqueId val="{00000002-A07C-44BA-8268-0D3FBAE64BB7}"/>
            </c:ext>
          </c:extLst>
        </c:ser>
        <c:ser>
          <c:idx val="3"/>
          <c:order val="3"/>
          <c:tx>
            <c:strRef>
              <c:f>Sheet1!$E$1</c:f>
              <c:strCache>
                <c:ptCount val="1"/>
                <c:pt idx="0">
                  <c:v>700 ppm</c:v>
                </c:pt>
              </c:strCache>
            </c:strRef>
          </c:tx>
          <c:spPr>
            <a:ln w="22225" cap="rnd" cmpd="sng" algn="ctr">
              <a:solidFill>
                <a:schemeClr val="accent4"/>
              </a:solidFill>
              <a:round/>
            </a:ln>
            <a:effectLst/>
          </c:spPr>
          <c:marker>
            <c:symbol val="none"/>
          </c:marker>
          <c:cat>
            <c:numRef>
              <c:f>Sheet1!$A$2:$A$6</c:f>
              <c:numCache>
                <c:formatCode>General</c:formatCode>
                <c:ptCount val="5"/>
                <c:pt idx="0">
                  <c:v>100</c:v>
                </c:pt>
                <c:pt idx="1">
                  <c:v>300</c:v>
                </c:pt>
                <c:pt idx="2">
                  <c:v>500</c:v>
                </c:pt>
                <c:pt idx="3">
                  <c:v>700</c:v>
                </c:pt>
                <c:pt idx="4">
                  <c:v>1000</c:v>
                </c:pt>
              </c:numCache>
            </c:numRef>
          </c:cat>
          <c:val>
            <c:numRef>
              <c:f>Sheet1!$E$2:$E$6</c:f>
              <c:numCache>
                <c:formatCode>General</c:formatCode>
                <c:ptCount val="5"/>
              </c:numCache>
            </c:numRef>
          </c:val>
          <c:smooth val="0"/>
          <c:extLst xmlns:c16r2="http://schemas.microsoft.com/office/drawing/2015/06/chart">
            <c:ext xmlns:c16="http://schemas.microsoft.com/office/drawing/2014/chart" uri="{C3380CC4-5D6E-409C-BE32-E72D297353CC}">
              <c16:uniqueId val="{00000003-A07C-44BA-8268-0D3FBAE64BB7}"/>
            </c:ext>
          </c:extLst>
        </c:ser>
        <c:ser>
          <c:idx val="4"/>
          <c:order val="4"/>
          <c:tx>
            <c:strRef>
              <c:f>Sheet1!$F$1</c:f>
              <c:strCache>
                <c:ptCount val="1"/>
                <c:pt idx="0">
                  <c:v>1000 ppm</c:v>
                </c:pt>
              </c:strCache>
            </c:strRef>
          </c:tx>
          <c:spPr>
            <a:ln w="22225" cap="rnd" cmpd="sng" algn="ctr">
              <a:solidFill>
                <a:schemeClr val="accent5"/>
              </a:solidFill>
              <a:round/>
            </a:ln>
            <a:effectLst/>
          </c:spPr>
          <c:marker>
            <c:symbol val="none"/>
          </c:marker>
          <c:cat>
            <c:numRef>
              <c:f>Sheet1!$A$2:$A$6</c:f>
              <c:numCache>
                <c:formatCode>General</c:formatCode>
                <c:ptCount val="5"/>
                <c:pt idx="0">
                  <c:v>100</c:v>
                </c:pt>
                <c:pt idx="1">
                  <c:v>300</c:v>
                </c:pt>
                <c:pt idx="2">
                  <c:v>500</c:v>
                </c:pt>
                <c:pt idx="3">
                  <c:v>700</c:v>
                </c:pt>
                <c:pt idx="4">
                  <c:v>1000</c:v>
                </c:pt>
              </c:numCache>
            </c:numRef>
          </c:cat>
          <c:val>
            <c:numRef>
              <c:f>Sheet1!$F$2:$F$6</c:f>
              <c:numCache>
                <c:formatCode>General</c:formatCode>
                <c:ptCount val="5"/>
              </c:numCache>
            </c:numRef>
          </c:val>
          <c:smooth val="0"/>
          <c:extLst xmlns:c16r2="http://schemas.microsoft.com/office/drawing/2015/06/chart">
            <c:ext xmlns:c16="http://schemas.microsoft.com/office/drawing/2014/chart" uri="{C3380CC4-5D6E-409C-BE32-E72D297353CC}">
              <c16:uniqueId val="{00000004-A07C-44BA-8268-0D3FBAE64BB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86285920"/>
        <c:axId val="586292584"/>
      </c:lineChart>
      <c:catAx>
        <c:axId val="5862859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id-ID" sz="1100" cap="none">
                    <a:latin typeface="Times New Roman" panose="02020603050405020304" pitchFamily="18" charset="0"/>
                    <a:cs typeface="Times New Roman" panose="02020603050405020304" pitchFamily="18" charset="0"/>
                  </a:rPr>
                  <a:t>Konsentrasi</a:t>
                </a:r>
                <a:r>
                  <a:rPr lang="id-ID" sz="1100" cap="none" baseline="0">
                    <a:latin typeface="Times New Roman" panose="02020603050405020304" pitchFamily="18" charset="0"/>
                    <a:cs typeface="Times New Roman" panose="02020603050405020304" pitchFamily="18" charset="0"/>
                  </a:rPr>
                  <a:t> (ppm)</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86292584"/>
        <c:crosses val="autoZero"/>
        <c:auto val="1"/>
        <c:lblAlgn val="ctr"/>
        <c:lblOffset val="100"/>
        <c:noMultiLvlLbl val="0"/>
      </c:catAx>
      <c:valAx>
        <c:axId val="58629258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id-ID" sz="1100" cap="none">
                    <a:latin typeface="Times New Roman" panose="02020603050405020304" pitchFamily="18" charset="0"/>
                    <a:cs typeface="Times New Roman" panose="02020603050405020304" pitchFamily="18" charset="0"/>
                  </a:rPr>
                  <a:t>Nilai  SPF</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862859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solidFill>
                  <a:sysClr val="windowText" lastClr="000000"/>
                </a:solidFill>
                <a:latin typeface="Times New Roman" panose="02020603050405020304" pitchFamily="18" charset="0"/>
                <a:cs typeface="Times New Roman" panose="02020603050405020304" pitchFamily="18" charset="0"/>
              </a:rPr>
              <a:t>Uji</a:t>
            </a:r>
            <a:r>
              <a:rPr lang="id-ID" sz="1200" b="1" baseline="0">
                <a:solidFill>
                  <a:sysClr val="windowText" lastClr="000000"/>
                </a:solidFill>
                <a:latin typeface="Times New Roman" panose="02020603050405020304" pitchFamily="18" charset="0"/>
                <a:cs typeface="Times New Roman" panose="02020603050405020304" pitchFamily="18" charset="0"/>
              </a:rPr>
              <a:t> pH</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Sheet1!$A$2</c:f>
              <c:strCache>
                <c:ptCount val="1"/>
                <c:pt idx="0">
                  <c:v>F0 (0%)</c:v>
                </c:pt>
              </c:strCache>
            </c:strRef>
          </c:tx>
          <c:spPr>
            <a:solidFill>
              <a:schemeClr val="accent1"/>
            </a:solidFill>
            <a:ln>
              <a:noFill/>
            </a:ln>
            <a:effectLst/>
          </c:spPr>
          <c:invertIfNegative val="0"/>
          <c:cat>
            <c:strRef>
              <c:f>Sheet1!$B$1:$I$1</c:f>
              <c:strCache>
                <c:ptCount val="8"/>
                <c:pt idx="0">
                  <c:v>Hari 0</c:v>
                </c:pt>
                <c:pt idx="1">
                  <c:v>Hari 2</c:v>
                </c:pt>
                <c:pt idx="2">
                  <c:v>Hari 4</c:v>
                </c:pt>
                <c:pt idx="3">
                  <c:v>Hari 6</c:v>
                </c:pt>
                <c:pt idx="4">
                  <c:v>Hari 8</c:v>
                </c:pt>
                <c:pt idx="5">
                  <c:v>Hari 10</c:v>
                </c:pt>
                <c:pt idx="6">
                  <c:v>Hari 12</c:v>
                </c:pt>
                <c:pt idx="7">
                  <c:v>Hari 14</c:v>
                </c:pt>
              </c:strCache>
            </c:strRef>
          </c:cat>
          <c:val>
            <c:numRef>
              <c:f>Sheet1!$B$2:$I$2</c:f>
              <c:numCache>
                <c:formatCode>General</c:formatCode>
                <c:ptCount val="8"/>
                <c:pt idx="0">
                  <c:v>6.41</c:v>
                </c:pt>
                <c:pt idx="1">
                  <c:v>6.41</c:v>
                </c:pt>
                <c:pt idx="2">
                  <c:v>6.41</c:v>
                </c:pt>
                <c:pt idx="3">
                  <c:v>6.41</c:v>
                </c:pt>
                <c:pt idx="4">
                  <c:v>6.41</c:v>
                </c:pt>
                <c:pt idx="5">
                  <c:v>6.43</c:v>
                </c:pt>
                <c:pt idx="6">
                  <c:v>6.43</c:v>
                </c:pt>
                <c:pt idx="7">
                  <c:v>6.43</c:v>
                </c:pt>
              </c:numCache>
            </c:numRef>
          </c:val>
          <c:extLst xmlns:c16r2="http://schemas.microsoft.com/office/drawing/2015/06/chart">
            <c:ext xmlns:c16="http://schemas.microsoft.com/office/drawing/2014/chart" uri="{C3380CC4-5D6E-409C-BE32-E72D297353CC}">
              <c16:uniqueId val="{00000000-D7AC-4343-AF3D-249CE65A388A}"/>
            </c:ext>
          </c:extLst>
        </c:ser>
        <c:ser>
          <c:idx val="1"/>
          <c:order val="1"/>
          <c:tx>
            <c:strRef>
              <c:f>Sheet1!$A$3</c:f>
              <c:strCache>
                <c:ptCount val="1"/>
                <c:pt idx="0">
                  <c:v>F1 (5%)</c:v>
                </c:pt>
              </c:strCache>
            </c:strRef>
          </c:tx>
          <c:spPr>
            <a:solidFill>
              <a:schemeClr val="accent2"/>
            </a:solidFill>
            <a:ln>
              <a:noFill/>
            </a:ln>
            <a:effectLst/>
          </c:spPr>
          <c:invertIfNegative val="0"/>
          <c:cat>
            <c:strRef>
              <c:f>Sheet1!$B$1:$I$1</c:f>
              <c:strCache>
                <c:ptCount val="8"/>
                <c:pt idx="0">
                  <c:v>Hari 0</c:v>
                </c:pt>
                <c:pt idx="1">
                  <c:v>Hari 2</c:v>
                </c:pt>
                <c:pt idx="2">
                  <c:v>Hari 4</c:v>
                </c:pt>
                <c:pt idx="3">
                  <c:v>Hari 6</c:v>
                </c:pt>
                <c:pt idx="4">
                  <c:v>Hari 8</c:v>
                </c:pt>
                <c:pt idx="5">
                  <c:v>Hari 10</c:v>
                </c:pt>
                <c:pt idx="6">
                  <c:v>Hari 12</c:v>
                </c:pt>
                <c:pt idx="7">
                  <c:v>Hari 14</c:v>
                </c:pt>
              </c:strCache>
            </c:strRef>
          </c:cat>
          <c:val>
            <c:numRef>
              <c:f>Sheet1!$B$3:$I$3</c:f>
              <c:numCache>
                <c:formatCode>General</c:formatCode>
                <c:ptCount val="8"/>
                <c:pt idx="0">
                  <c:v>6.37</c:v>
                </c:pt>
                <c:pt idx="1">
                  <c:v>6.37</c:v>
                </c:pt>
                <c:pt idx="2">
                  <c:v>6.37</c:v>
                </c:pt>
                <c:pt idx="3">
                  <c:v>6.39</c:v>
                </c:pt>
                <c:pt idx="4">
                  <c:v>6.39</c:v>
                </c:pt>
                <c:pt idx="5">
                  <c:v>6.39</c:v>
                </c:pt>
                <c:pt idx="6">
                  <c:v>6.39</c:v>
                </c:pt>
                <c:pt idx="7">
                  <c:v>6.39</c:v>
                </c:pt>
              </c:numCache>
            </c:numRef>
          </c:val>
          <c:extLst xmlns:c16r2="http://schemas.microsoft.com/office/drawing/2015/06/chart">
            <c:ext xmlns:c16="http://schemas.microsoft.com/office/drawing/2014/chart" uri="{C3380CC4-5D6E-409C-BE32-E72D297353CC}">
              <c16:uniqueId val="{00000001-D7AC-4343-AF3D-249CE65A388A}"/>
            </c:ext>
          </c:extLst>
        </c:ser>
        <c:ser>
          <c:idx val="2"/>
          <c:order val="2"/>
          <c:tx>
            <c:strRef>
              <c:f>Sheet1!$A$4</c:f>
              <c:strCache>
                <c:ptCount val="1"/>
                <c:pt idx="0">
                  <c:v>F2 (7%)</c:v>
                </c:pt>
              </c:strCache>
            </c:strRef>
          </c:tx>
          <c:spPr>
            <a:solidFill>
              <a:schemeClr val="accent3"/>
            </a:solidFill>
            <a:ln>
              <a:noFill/>
            </a:ln>
            <a:effectLst/>
          </c:spPr>
          <c:invertIfNegative val="0"/>
          <c:cat>
            <c:strRef>
              <c:f>Sheet1!$B$1:$I$1</c:f>
              <c:strCache>
                <c:ptCount val="8"/>
                <c:pt idx="0">
                  <c:v>Hari 0</c:v>
                </c:pt>
                <c:pt idx="1">
                  <c:v>Hari 2</c:v>
                </c:pt>
                <c:pt idx="2">
                  <c:v>Hari 4</c:v>
                </c:pt>
                <c:pt idx="3">
                  <c:v>Hari 6</c:v>
                </c:pt>
                <c:pt idx="4">
                  <c:v>Hari 8</c:v>
                </c:pt>
                <c:pt idx="5">
                  <c:v>Hari 10</c:v>
                </c:pt>
                <c:pt idx="6">
                  <c:v>Hari 12</c:v>
                </c:pt>
                <c:pt idx="7">
                  <c:v>Hari 14</c:v>
                </c:pt>
              </c:strCache>
            </c:strRef>
          </c:cat>
          <c:val>
            <c:numRef>
              <c:f>Sheet1!$B$4:$I$4</c:f>
              <c:numCache>
                <c:formatCode>General</c:formatCode>
                <c:ptCount val="8"/>
                <c:pt idx="0">
                  <c:v>6.3</c:v>
                </c:pt>
                <c:pt idx="1">
                  <c:v>6.3</c:v>
                </c:pt>
                <c:pt idx="2">
                  <c:v>6.3</c:v>
                </c:pt>
                <c:pt idx="3">
                  <c:v>6.3</c:v>
                </c:pt>
                <c:pt idx="4">
                  <c:v>6.3</c:v>
                </c:pt>
                <c:pt idx="5">
                  <c:v>6.31</c:v>
                </c:pt>
                <c:pt idx="6">
                  <c:v>6.31</c:v>
                </c:pt>
                <c:pt idx="7">
                  <c:v>6.31</c:v>
                </c:pt>
              </c:numCache>
            </c:numRef>
          </c:val>
          <c:extLst xmlns:c16r2="http://schemas.microsoft.com/office/drawing/2015/06/chart">
            <c:ext xmlns:c16="http://schemas.microsoft.com/office/drawing/2014/chart" uri="{C3380CC4-5D6E-409C-BE32-E72D297353CC}">
              <c16:uniqueId val="{00000002-D7AC-4343-AF3D-249CE65A388A}"/>
            </c:ext>
          </c:extLst>
        </c:ser>
        <c:ser>
          <c:idx val="3"/>
          <c:order val="3"/>
          <c:tx>
            <c:strRef>
              <c:f>Sheet1!$A$5</c:f>
              <c:strCache>
                <c:ptCount val="1"/>
                <c:pt idx="0">
                  <c:v>F3 (10%)</c:v>
                </c:pt>
              </c:strCache>
            </c:strRef>
          </c:tx>
          <c:spPr>
            <a:solidFill>
              <a:schemeClr val="accent4"/>
            </a:solidFill>
            <a:ln>
              <a:noFill/>
            </a:ln>
            <a:effectLst/>
          </c:spPr>
          <c:invertIfNegative val="0"/>
          <c:cat>
            <c:strRef>
              <c:f>Sheet1!$B$1:$I$1</c:f>
              <c:strCache>
                <c:ptCount val="8"/>
                <c:pt idx="0">
                  <c:v>Hari 0</c:v>
                </c:pt>
                <c:pt idx="1">
                  <c:v>Hari 2</c:v>
                </c:pt>
                <c:pt idx="2">
                  <c:v>Hari 4</c:v>
                </c:pt>
                <c:pt idx="3">
                  <c:v>Hari 6</c:v>
                </c:pt>
                <c:pt idx="4">
                  <c:v>Hari 8</c:v>
                </c:pt>
                <c:pt idx="5">
                  <c:v>Hari 10</c:v>
                </c:pt>
                <c:pt idx="6">
                  <c:v>Hari 12</c:v>
                </c:pt>
                <c:pt idx="7">
                  <c:v>Hari 14</c:v>
                </c:pt>
              </c:strCache>
            </c:strRef>
          </c:cat>
          <c:val>
            <c:numRef>
              <c:f>Sheet1!$B$5:$I$5</c:f>
              <c:numCache>
                <c:formatCode>General</c:formatCode>
                <c:ptCount val="8"/>
                <c:pt idx="0">
                  <c:v>4.5599999999999996</c:v>
                </c:pt>
                <c:pt idx="1">
                  <c:v>4.5599999999999996</c:v>
                </c:pt>
                <c:pt idx="2">
                  <c:v>4.58</c:v>
                </c:pt>
                <c:pt idx="3">
                  <c:v>4.58</c:v>
                </c:pt>
                <c:pt idx="4">
                  <c:v>4.58</c:v>
                </c:pt>
                <c:pt idx="5">
                  <c:v>4.58</c:v>
                </c:pt>
                <c:pt idx="6">
                  <c:v>4.58</c:v>
                </c:pt>
                <c:pt idx="7">
                  <c:v>4.58</c:v>
                </c:pt>
              </c:numCache>
            </c:numRef>
          </c:val>
          <c:extLst xmlns:c16r2="http://schemas.microsoft.com/office/drawing/2015/06/chart">
            <c:ext xmlns:c16="http://schemas.microsoft.com/office/drawing/2014/chart" uri="{C3380CC4-5D6E-409C-BE32-E72D297353CC}">
              <c16:uniqueId val="{00000003-D7AC-4343-AF3D-249CE65A388A}"/>
            </c:ext>
          </c:extLst>
        </c:ser>
        <c:dLbls>
          <c:showLegendKey val="0"/>
          <c:showVal val="0"/>
          <c:showCatName val="0"/>
          <c:showSerName val="0"/>
          <c:showPercent val="0"/>
          <c:showBubbleSize val="0"/>
        </c:dLbls>
        <c:gapWidth val="219"/>
        <c:overlap val="-27"/>
        <c:axId val="586288664"/>
        <c:axId val="586286704"/>
      </c:barChart>
      <c:catAx>
        <c:axId val="586288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100">
                    <a:latin typeface="+mj-lt"/>
                    <a:cs typeface="Times New Roman" panose="02020603050405020304" pitchFamily="18" charset="0"/>
                  </a:rPr>
                  <a:t>Hari</a:t>
                </a:r>
                <a:endParaRPr lang="en-US" sz="1100">
                  <a:latin typeface="+mj-lt"/>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86704"/>
        <c:crosses val="autoZero"/>
        <c:auto val="1"/>
        <c:lblAlgn val="ctr"/>
        <c:lblOffset val="100"/>
        <c:noMultiLvlLbl val="0"/>
      </c:catAx>
      <c:valAx>
        <c:axId val="58628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Nilai</a:t>
                </a:r>
                <a:r>
                  <a:rPr lang="id-ID" baseline="0"/>
                  <a:t> pH</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8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d-ID"/>
              <a:t>Uji Hedonik</a:t>
            </a:r>
            <a:endParaRPr lang="en-US"/>
          </a:p>
        </c:rich>
      </c:tx>
      <c:overlay val="0"/>
      <c:spPr>
        <a:noFill/>
        <a:ln>
          <a:noFill/>
        </a:ln>
        <a:effectLst/>
      </c:spPr>
    </c:title>
    <c:autoTitleDeleted val="0"/>
    <c:plotArea>
      <c:layout/>
      <c:pieChart>
        <c:varyColors val="1"/>
        <c:ser>
          <c:idx val="0"/>
          <c:order val="0"/>
          <c:tx>
            <c:strRef>
              <c:f>Sheet1!$B$1</c:f>
              <c:strCache>
                <c:ptCount val="1"/>
                <c:pt idx="0">
                  <c:v>Warna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0-117B-4981-8370-E690B54C3E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17B-4981-8370-E690B54C3E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117B-4981-8370-E690B54C3E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17B-4981-8370-E690B54C3EF7}"/>
              </c:ext>
            </c:extLst>
          </c:dPt>
          <c:dLbls>
            <c:dLbl>
              <c:idx val="0"/>
              <c:tx>
                <c:rich>
                  <a:bodyPr/>
                  <a:lstStyle/>
                  <a:p>
                    <a:fld id="{BE0363BA-85F1-422E-BB15-F4702C18460E}" type="PERCENTAGE">
                      <a:rPr lang="en-US" baseline="0"/>
                      <a:pPr/>
                      <a:t>[PERCENTAGE]</a:t>
                    </a:fld>
                    <a:endParaRPr lang="en-US"/>
                  </a:p>
                </c:rich>
              </c:tx>
              <c:dLblPos val="in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0-117B-4981-8370-E690B54C3EF7}"/>
                </c:ext>
                <c:ext xmlns:c15="http://schemas.microsoft.com/office/drawing/2012/chart" uri="{CE6537A1-D6FC-4f65-9D91-7224C49458BB}">
                  <c15:dlblFieldTable/>
                  <c15:showDataLabelsRange val="0"/>
                </c:ext>
              </c:extLst>
            </c:dLbl>
            <c:dLbl>
              <c:idx val="1"/>
              <c:tx>
                <c:rich>
                  <a:bodyPr/>
                  <a:lstStyle/>
                  <a:p>
                    <a:fld id="{50889094-8184-4A41-B481-ABD52DBC18E6}" type="PERCENTAGE">
                      <a:rPr lang="en-US" baseline="0"/>
                      <a:pPr/>
                      <a:t>[PERCENTAGE]</a:t>
                    </a:fld>
                    <a:endParaRPr lang="en-US"/>
                  </a:p>
                </c:rich>
              </c:tx>
              <c:dLblPos val="in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17B-4981-8370-E690B54C3EF7}"/>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 </a:t>
                    </a:r>
                    <a:fld id="{F398B477-16F7-4269-BD68-051B3F49E9A3}"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aseline="0"/>
                  </a:p>
                </c:rich>
              </c:tx>
              <c:spPr>
                <a:noFill/>
                <a:ln>
                  <a:noFill/>
                </a:ln>
                <a:effectLst/>
              </c:spPr>
              <c:dLblPos val="in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117B-4981-8370-E690B54C3EF7}"/>
                </c:ext>
                <c:ext xmlns:c15="http://schemas.microsoft.com/office/drawing/2012/chart" uri="{CE6537A1-D6FC-4f65-9D91-7224C49458BB}">
                  <c15:dlblFieldTable/>
                  <c15:showDataLabelsRange val="0"/>
                </c:ext>
              </c:extLst>
            </c:dLbl>
            <c:dLbl>
              <c:idx val="3"/>
              <c:tx>
                <c:rich>
                  <a:bodyPr/>
                  <a:lstStyle/>
                  <a:p>
                    <a:fld id="{436FCFD8-DF49-4C66-807B-56D350ACA9F5}" type="PERCENTAGE">
                      <a:rPr lang="en-US" baseline="0"/>
                      <a:pPr/>
                      <a:t>[PERCENTAGE]</a:t>
                    </a:fld>
                    <a:endParaRPr lang="en-US"/>
                  </a:p>
                </c:rich>
              </c:tx>
              <c:dLblPos val="in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17B-4981-8370-E690B54C3EF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F0 (0%)</c:v>
                </c:pt>
                <c:pt idx="1">
                  <c:v>F1 (5%)</c:v>
                </c:pt>
                <c:pt idx="2">
                  <c:v>F2 (7%)</c:v>
                </c:pt>
                <c:pt idx="3">
                  <c:v>F3 (10%)</c:v>
                </c:pt>
              </c:strCache>
            </c:strRef>
          </c:cat>
          <c:val>
            <c:numRef>
              <c:f>Sheet1!$B$2:$B$5</c:f>
              <c:numCache>
                <c:formatCode>General</c:formatCode>
                <c:ptCount val="4"/>
                <c:pt idx="0">
                  <c:v>1.8</c:v>
                </c:pt>
                <c:pt idx="1">
                  <c:v>2.5</c:v>
                </c:pt>
                <c:pt idx="2">
                  <c:v>3</c:v>
                </c:pt>
                <c:pt idx="3">
                  <c:v>3.7</c:v>
                </c:pt>
              </c:numCache>
            </c:numRef>
          </c:val>
          <c:extLst xmlns:c16r2="http://schemas.microsoft.com/office/drawing/2015/06/chart">
            <c:ext xmlns:c16="http://schemas.microsoft.com/office/drawing/2014/chart" uri="{C3380CC4-5D6E-409C-BE32-E72D297353CC}">
              <c16:uniqueId val="{00000000-AC51-4E4A-999B-92E5322A6353}"/>
            </c:ext>
          </c:extLst>
        </c:ser>
        <c:ser>
          <c:idx val="1"/>
          <c:order val="1"/>
          <c:tx>
            <c:strRef>
              <c:f>Sheet1!$C$1</c:f>
              <c:strCache>
                <c:ptCount val="1"/>
                <c:pt idx="0">
                  <c:v>Aroma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117B-4981-8370-E690B54C3E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17B-4981-8370-E690B54C3E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117B-4981-8370-E690B54C3E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17B-4981-8370-E690B54C3E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F0 (0%)</c:v>
                </c:pt>
                <c:pt idx="1">
                  <c:v>F1 (5%)</c:v>
                </c:pt>
                <c:pt idx="2">
                  <c:v>F2 (7%)</c:v>
                </c:pt>
                <c:pt idx="3">
                  <c:v>F3 (10%)</c:v>
                </c:pt>
              </c:strCache>
            </c:strRef>
          </c:cat>
          <c:val>
            <c:numRef>
              <c:f>Sheet1!$C$2:$C$5</c:f>
              <c:numCache>
                <c:formatCode>General</c:formatCode>
                <c:ptCount val="4"/>
                <c:pt idx="0">
                  <c:v>2.15</c:v>
                </c:pt>
                <c:pt idx="1">
                  <c:v>2.65</c:v>
                </c:pt>
                <c:pt idx="2">
                  <c:v>3.05</c:v>
                </c:pt>
                <c:pt idx="3">
                  <c:v>3.45</c:v>
                </c:pt>
              </c:numCache>
            </c:numRef>
          </c:val>
          <c:extLst xmlns:c16r2="http://schemas.microsoft.com/office/drawing/2015/06/chart">
            <c:ext xmlns:c16="http://schemas.microsoft.com/office/drawing/2014/chart" uri="{C3380CC4-5D6E-409C-BE32-E72D297353CC}">
              <c16:uniqueId val="{00000001-AC51-4E4A-999B-92E5322A6353}"/>
            </c:ext>
          </c:extLst>
        </c:ser>
        <c:ser>
          <c:idx val="2"/>
          <c:order val="2"/>
          <c:tx>
            <c:strRef>
              <c:f>Sheet1!$D$1</c:f>
              <c:strCache>
                <c:ptCount val="1"/>
                <c:pt idx="0">
                  <c:v>Tekstur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8-117B-4981-8370-E690B54C3E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117B-4981-8370-E690B54C3E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A-117B-4981-8370-E690B54C3E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117B-4981-8370-E690B54C3E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F0 (0%)</c:v>
                </c:pt>
                <c:pt idx="1">
                  <c:v>F1 (5%)</c:v>
                </c:pt>
                <c:pt idx="2">
                  <c:v>F2 (7%)</c:v>
                </c:pt>
                <c:pt idx="3">
                  <c:v>F3 (10%)</c:v>
                </c:pt>
              </c:strCache>
            </c:strRef>
          </c:cat>
          <c:val>
            <c:numRef>
              <c:f>Sheet1!$D$2:$D$5</c:f>
              <c:numCache>
                <c:formatCode>General</c:formatCode>
                <c:ptCount val="4"/>
                <c:pt idx="0">
                  <c:v>2.4</c:v>
                </c:pt>
                <c:pt idx="1">
                  <c:v>2.65</c:v>
                </c:pt>
                <c:pt idx="2">
                  <c:v>3.25</c:v>
                </c:pt>
                <c:pt idx="3">
                  <c:v>3.75</c:v>
                </c:pt>
              </c:numCache>
            </c:numRef>
          </c:val>
          <c:extLst xmlns:c16r2="http://schemas.microsoft.com/office/drawing/2015/06/chart">
            <c:ext xmlns:c16="http://schemas.microsoft.com/office/drawing/2014/chart" uri="{C3380CC4-5D6E-409C-BE32-E72D297353CC}">
              <c16:uniqueId val="{00000002-AC51-4E4A-999B-92E5322A6353}"/>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solidFill>
                  <a:sysClr val="windowText" lastClr="000000"/>
                </a:solidFill>
                <a:latin typeface="Times New Roman" panose="02020603050405020304" pitchFamily="18" charset="0"/>
                <a:cs typeface="Times New Roman" panose="02020603050405020304" pitchFamily="18" charset="0"/>
              </a:rPr>
              <a:t>Uji Kelembaban</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Moisturizer (Sebelum)</c:v>
                </c:pt>
              </c:strCache>
            </c:strRef>
          </c:tx>
          <c:spPr>
            <a:solidFill>
              <a:schemeClr val="accent1"/>
            </a:solidFill>
            <a:ln>
              <a:noFill/>
            </a:ln>
            <a:effectLst/>
          </c:spPr>
          <c:invertIfNegative val="0"/>
          <c:cat>
            <c:strRef>
              <c:f>Sheet1!$A$2:$A$5</c:f>
              <c:strCache>
                <c:ptCount val="4"/>
                <c:pt idx="0">
                  <c:v>F0 (0%)</c:v>
                </c:pt>
                <c:pt idx="1">
                  <c:v>F1 (5%)</c:v>
                </c:pt>
                <c:pt idx="2">
                  <c:v>F2 (7%)</c:v>
                </c:pt>
                <c:pt idx="3">
                  <c:v>F3 (10%)</c:v>
                </c:pt>
              </c:strCache>
            </c:strRef>
          </c:cat>
          <c:val>
            <c:numRef>
              <c:f>Sheet1!$B$2:$B$5</c:f>
              <c:numCache>
                <c:formatCode>General</c:formatCode>
                <c:ptCount val="4"/>
                <c:pt idx="0">
                  <c:v>41.8</c:v>
                </c:pt>
                <c:pt idx="1">
                  <c:v>40.1</c:v>
                </c:pt>
                <c:pt idx="2">
                  <c:v>40.36</c:v>
                </c:pt>
                <c:pt idx="3">
                  <c:v>34.46</c:v>
                </c:pt>
              </c:numCache>
            </c:numRef>
          </c:val>
          <c:extLst xmlns:c16r2="http://schemas.microsoft.com/office/drawing/2015/06/chart">
            <c:ext xmlns:c16="http://schemas.microsoft.com/office/drawing/2014/chart" uri="{C3380CC4-5D6E-409C-BE32-E72D297353CC}">
              <c16:uniqueId val="{00000000-704C-4FA8-B5D8-AF5A765C4299}"/>
            </c:ext>
          </c:extLst>
        </c:ser>
        <c:ser>
          <c:idx val="1"/>
          <c:order val="1"/>
          <c:tx>
            <c:strRef>
              <c:f>Sheet1!$C$1</c:f>
              <c:strCache>
                <c:ptCount val="1"/>
                <c:pt idx="0">
                  <c:v>Moisturizer (Sesudah)</c:v>
                </c:pt>
              </c:strCache>
            </c:strRef>
          </c:tx>
          <c:spPr>
            <a:solidFill>
              <a:schemeClr val="accent2"/>
            </a:solidFill>
            <a:ln>
              <a:noFill/>
            </a:ln>
            <a:effectLst/>
          </c:spPr>
          <c:invertIfNegative val="0"/>
          <c:cat>
            <c:strRef>
              <c:f>Sheet1!$A$2:$A$5</c:f>
              <c:strCache>
                <c:ptCount val="4"/>
                <c:pt idx="0">
                  <c:v>F0 (0%)</c:v>
                </c:pt>
                <c:pt idx="1">
                  <c:v>F1 (5%)</c:v>
                </c:pt>
                <c:pt idx="2">
                  <c:v>F2 (7%)</c:v>
                </c:pt>
                <c:pt idx="3">
                  <c:v>F3 (10%)</c:v>
                </c:pt>
              </c:strCache>
            </c:strRef>
          </c:cat>
          <c:val>
            <c:numRef>
              <c:f>Sheet1!$C$2:$C$5</c:f>
              <c:numCache>
                <c:formatCode>General</c:formatCode>
                <c:ptCount val="4"/>
                <c:pt idx="0">
                  <c:v>43.63</c:v>
                </c:pt>
                <c:pt idx="1">
                  <c:v>43.4</c:v>
                </c:pt>
                <c:pt idx="2">
                  <c:v>44.36</c:v>
                </c:pt>
                <c:pt idx="3">
                  <c:v>46.56</c:v>
                </c:pt>
              </c:numCache>
            </c:numRef>
          </c:val>
          <c:extLst xmlns:c16r2="http://schemas.microsoft.com/office/drawing/2015/06/chart">
            <c:ext xmlns:c16="http://schemas.microsoft.com/office/drawing/2014/chart" uri="{C3380CC4-5D6E-409C-BE32-E72D297353CC}">
              <c16:uniqueId val="{00000001-704C-4FA8-B5D8-AF5A765C4299}"/>
            </c:ext>
          </c:extLst>
        </c:ser>
        <c:ser>
          <c:idx val="2"/>
          <c:order val="2"/>
          <c:tx>
            <c:strRef>
              <c:f>Sheet1!$D$1</c:f>
              <c:strCache>
                <c:ptCount val="1"/>
                <c:pt idx="0">
                  <c:v>Oil (Sebelum)</c:v>
                </c:pt>
              </c:strCache>
            </c:strRef>
          </c:tx>
          <c:spPr>
            <a:solidFill>
              <a:schemeClr val="accent3"/>
            </a:solidFill>
            <a:ln>
              <a:noFill/>
            </a:ln>
            <a:effectLst/>
          </c:spPr>
          <c:invertIfNegative val="0"/>
          <c:cat>
            <c:strRef>
              <c:f>Sheet1!$A$2:$A$5</c:f>
              <c:strCache>
                <c:ptCount val="4"/>
                <c:pt idx="0">
                  <c:v>F0 (0%)</c:v>
                </c:pt>
                <c:pt idx="1">
                  <c:v>F1 (5%)</c:v>
                </c:pt>
                <c:pt idx="2">
                  <c:v>F2 (7%)</c:v>
                </c:pt>
                <c:pt idx="3">
                  <c:v>F3 (10%)</c:v>
                </c:pt>
              </c:strCache>
            </c:strRef>
          </c:cat>
          <c:val>
            <c:numRef>
              <c:f>Sheet1!$D$2:$D$5</c:f>
              <c:numCache>
                <c:formatCode>General</c:formatCode>
                <c:ptCount val="4"/>
                <c:pt idx="0">
                  <c:v>27.93</c:v>
                </c:pt>
                <c:pt idx="1">
                  <c:v>26.83</c:v>
                </c:pt>
                <c:pt idx="2">
                  <c:v>27</c:v>
                </c:pt>
                <c:pt idx="3">
                  <c:v>31.96</c:v>
                </c:pt>
              </c:numCache>
            </c:numRef>
          </c:val>
          <c:extLst xmlns:c16r2="http://schemas.microsoft.com/office/drawing/2015/06/chart">
            <c:ext xmlns:c16="http://schemas.microsoft.com/office/drawing/2014/chart" uri="{C3380CC4-5D6E-409C-BE32-E72D297353CC}">
              <c16:uniqueId val="{00000002-704C-4FA8-B5D8-AF5A765C4299}"/>
            </c:ext>
          </c:extLst>
        </c:ser>
        <c:ser>
          <c:idx val="3"/>
          <c:order val="3"/>
          <c:tx>
            <c:strRef>
              <c:f>Sheet1!$E$1</c:f>
              <c:strCache>
                <c:ptCount val="1"/>
                <c:pt idx="0">
                  <c:v>Oil (Sesudah)</c:v>
                </c:pt>
              </c:strCache>
            </c:strRef>
          </c:tx>
          <c:spPr>
            <a:solidFill>
              <a:schemeClr val="accent4"/>
            </a:solidFill>
            <a:ln>
              <a:noFill/>
            </a:ln>
            <a:effectLst/>
          </c:spPr>
          <c:invertIfNegative val="0"/>
          <c:cat>
            <c:strRef>
              <c:f>Sheet1!$A$2:$A$5</c:f>
              <c:strCache>
                <c:ptCount val="4"/>
                <c:pt idx="0">
                  <c:v>F0 (0%)</c:v>
                </c:pt>
                <c:pt idx="1">
                  <c:v>F1 (5%)</c:v>
                </c:pt>
                <c:pt idx="2">
                  <c:v>F2 (7%)</c:v>
                </c:pt>
                <c:pt idx="3">
                  <c:v>F3 (10%)</c:v>
                </c:pt>
              </c:strCache>
            </c:strRef>
          </c:cat>
          <c:val>
            <c:numRef>
              <c:f>Sheet1!$E$2:$E$5</c:f>
              <c:numCache>
                <c:formatCode>General</c:formatCode>
                <c:ptCount val="4"/>
                <c:pt idx="0">
                  <c:v>29</c:v>
                </c:pt>
                <c:pt idx="1">
                  <c:v>29.03</c:v>
                </c:pt>
                <c:pt idx="2">
                  <c:v>29.7</c:v>
                </c:pt>
                <c:pt idx="3">
                  <c:v>31.13</c:v>
                </c:pt>
              </c:numCache>
            </c:numRef>
          </c:val>
          <c:extLst xmlns:c16r2="http://schemas.microsoft.com/office/drawing/2015/06/chart">
            <c:ext xmlns:c16="http://schemas.microsoft.com/office/drawing/2014/chart" uri="{C3380CC4-5D6E-409C-BE32-E72D297353CC}">
              <c16:uniqueId val="{00000003-704C-4FA8-B5D8-AF5A765C4299}"/>
            </c:ext>
          </c:extLst>
        </c:ser>
        <c:dLbls>
          <c:showLegendKey val="0"/>
          <c:showVal val="0"/>
          <c:showCatName val="0"/>
          <c:showSerName val="0"/>
          <c:showPercent val="0"/>
          <c:showBubbleSize val="0"/>
        </c:dLbls>
        <c:gapWidth val="219"/>
        <c:overlap val="-27"/>
        <c:axId val="586289840"/>
        <c:axId val="586289056"/>
      </c:barChart>
      <c:catAx>
        <c:axId val="58628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Sediaan</a:t>
                </a:r>
                <a:r>
                  <a:rPr lang="id-ID"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89056"/>
        <c:crosses val="autoZero"/>
        <c:auto val="1"/>
        <c:lblAlgn val="ctr"/>
        <c:lblOffset val="100"/>
        <c:noMultiLvlLbl val="0"/>
      </c:catAx>
      <c:valAx>
        <c:axId val="58628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Kelembaban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8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sz="1200" cap="none">
                <a:solidFill>
                  <a:sysClr val="windowText" lastClr="000000"/>
                </a:solidFill>
                <a:latin typeface="Times New Roman" panose="02020603050405020304" pitchFamily="18" charset="0"/>
                <a:cs typeface="Times New Roman" panose="02020603050405020304" pitchFamily="18" charset="0"/>
              </a:rPr>
              <a:t>Uji SPF</a:t>
            </a:r>
            <a:endParaRPr lang="en-US" sz="120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Series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7941337243390118E-2"/>
                  <c:y val="-3.4557235421166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6D-4E3B-9CFD-7E94FEE31C7E}"/>
                </c:ext>
                <c:ext xmlns:c15="http://schemas.microsoft.com/office/drawing/2012/chart" uri="{CE6537A1-D6FC-4f65-9D91-7224C49458BB}"/>
              </c:extLst>
            </c:dLbl>
            <c:dLbl>
              <c:idx val="1"/>
              <c:layout>
                <c:manualLayout>
                  <c:x val="-9.9849305406056483E-3"/>
                  <c:y val="4.3196544276457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6D-4E3B-9CFD-7E94FEE31C7E}"/>
                </c:ext>
                <c:ext xmlns:c15="http://schemas.microsoft.com/office/drawing/2012/chart" uri="{CE6537A1-D6FC-4f65-9D91-7224C49458BB}"/>
              </c:extLst>
            </c:dLbl>
            <c:dLbl>
              <c:idx val="2"/>
              <c:layout>
                <c:manualLayout>
                  <c:x val="-9.9849305406056951E-3"/>
                  <c:y val="3.0237580993520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6D-4E3B-9CFD-7E94FEE31C7E}"/>
                </c:ext>
                <c:ext xmlns:c15="http://schemas.microsoft.com/office/drawing/2012/chart" uri="{CE6537A1-D6FC-4f65-9D91-7224C49458BB}"/>
              </c:extLst>
            </c:dLbl>
            <c:dLbl>
              <c:idx val="3"/>
              <c:layout>
                <c:manualLayout>
                  <c:x val="-8.1706430264317578E-3"/>
                  <c:y val="8.639308855291577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6D-4E3B-9CFD-7E94FEE31C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Blanko</c:v>
                </c:pt>
                <c:pt idx="1">
                  <c:v>500</c:v>
                </c:pt>
                <c:pt idx="2">
                  <c:v>700</c:v>
                </c:pt>
                <c:pt idx="3">
                  <c:v>1000</c:v>
                </c:pt>
              </c:strCache>
            </c:strRef>
          </c:cat>
          <c:val>
            <c:numRef>
              <c:f>Sheet1!$B$2:$B$5</c:f>
              <c:numCache>
                <c:formatCode>General</c:formatCode>
                <c:ptCount val="4"/>
                <c:pt idx="0">
                  <c:v>1.56</c:v>
                </c:pt>
                <c:pt idx="1">
                  <c:v>6.26</c:v>
                </c:pt>
                <c:pt idx="2">
                  <c:v>9.56</c:v>
                </c:pt>
                <c:pt idx="3">
                  <c:v>21.51</c:v>
                </c:pt>
              </c:numCache>
            </c:numRef>
          </c:val>
          <c:smooth val="0"/>
          <c:extLst xmlns:c16r2="http://schemas.microsoft.com/office/drawing/2015/06/chart">
            <c:ext xmlns:c16="http://schemas.microsoft.com/office/drawing/2014/chart" uri="{C3380CC4-5D6E-409C-BE32-E72D297353CC}">
              <c16:uniqueId val="{00000000-2D6D-4E3B-9CFD-7E94FEE31C7E}"/>
            </c:ext>
          </c:extLst>
        </c:ser>
        <c:ser>
          <c:idx val="1"/>
          <c:order val="1"/>
          <c:tx>
            <c:strRef>
              <c:f>Sheet1!$C$1</c:f>
              <c:strCache>
                <c:ptCount val="1"/>
                <c:pt idx="0">
                  <c:v>Column2</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Blanko</c:v>
                </c:pt>
                <c:pt idx="1">
                  <c:v>500</c:v>
                </c:pt>
                <c:pt idx="2">
                  <c:v>700</c:v>
                </c:pt>
                <c:pt idx="3">
                  <c:v>1000</c:v>
                </c:pt>
              </c:strCache>
            </c:strRef>
          </c:cat>
          <c:val>
            <c:numRef>
              <c:f>Sheet1!$C$2:$C$5</c:f>
              <c:numCache>
                <c:formatCode>General</c:formatCode>
                <c:ptCount val="4"/>
              </c:numCache>
            </c:numRef>
          </c:val>
          <c:smooth val="0"/>
          <c:extLst xmlns:c16r2="http://schemas.microsoft.com/office/drawing/2015/06/chart">
            <c:ext xmlns:c16="http://schemas.microsoft.com/office/drawing/2014/chart" uri="{C3380CC4-5D6E-409C-BE32-E72D297353CC}">
              <c16:uniqueId val="{00000001-2D6D-4E3B-9CFD-7E94FEE31C7E}"/>
            </c:ext>
          </c:extLst>
        </c:ser>
        <c:ser>
          <c:idx val="2"/>
          <c:order val="2"/>
          <c:tx>
            <c:strRef>
              <c:f>Sheet1!$D$1</c:f>
              <c:strCache>
                <c:ptCount val="1"/>
                <c:pt idx="0">
                  <c:v>Column1</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Blanko</c:v>
                </c:pt>
                <c:pt idx="1">
                  <c:v>500</c:v>
                </c:pt>
                <c:pt idx="2">
                  <c:v>700</c:v>
                </c:pt>
                <c:pt idx="3">
                  <c:v>1000</c:v>
                </c:pt>
              </c:strCache>
            </c:strRef>
          </c:cat>
          <c:val>
            <c:numRef>
              <c:f>Sheet1!$D$2:$D$5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2D6D-4E3B-9CFD-7E94FEE31C7E}"/>
            </c:ext>
          </c:extLst>
        </c:ser>
        <c:dLbls>
          <c:dLblPos val="ctr"/>
          <c:showLegendKey val="0"/>
          <c:showVal val="1"/>
          <c:showCatName val="0"/>
          <c:showSerName val="0"/>
          <c:showPercent val="0"/>
          <c:showBubbleSize val="0"/>
        </c:dLbls>
        <c:marker val="1"/>
        <c:smooth val="0"/>
        <c:axId val="585532936"/>
        <c:axId val="585529016"/>
      </c:lineChart>
      <c:catAx>
        <c:axId val="585532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cap="none"/>
                  <a:t>Konsentrasi (ppm)</a:t>
                </a:r>
                <a:endParaRPr lang="en-US" cap="none"/>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85529016"/>
        <c:crosses val="autoZero"/>
        <c:auto val="1"/>
        <c:lblAlgn val="ctr"/>
        <c:lblOffset val="100"/>
        <c:noMultiLvlLbl val="0"/>
      </c:catAx>
      <c:valAx>
        <c:axId val="5855290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100" cap="none"/>
                  <a:t>N</a:t>
                </a:r>
                <a:r>
                  <a:rPr lang="id-ID" sz="1100" cap="none"/>
                  <a:t>ilai</a:t>
                </a:r>
                <a:r>
                  <a:rPr lang="id-ID" sz="1100" cap="none" baseline="0"/>
                  <a:t> pH</a:t>
                </a:r>
                <a:endParaRPr lang="en-US" sz="1100" cap="none"/>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32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5D1504-F959-4D56-97EA-B4BD4798E111}">
  <we:reference id="wa104382081" version="1.55.1.0" store="id-ID"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C8989-FA2C-4DFE-9311-721D7A10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41201</Words>
  <Characters>234847</Characters>
  <Application>Microsoft Office Word</Application>
  <DocSecurity>4</DocSecurity>
  <Lines>1957</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hp</cp:lastModifiedBy>
  <cp:revision>2</cp:revision>
  <cp:lastPrinted>2025-11-14T07:49:00Z</cp:lastPrinted>
  <dcterms:created xsi:type="dcterms:W3CDTF">2026-01-15T02:11:00Z</dcterms:created>
  <dcterms:modified xsi:type="dcterms:W3CDTF">2026-01-15T02:11:00Z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172f65ef-7af1-393f-b8d2-0341984917d3</vt:lpwstr>
  </property>
</Properties>
</file>