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F4A" w:rsidRPr="00E95011" w:rsidRDefault="00B13F4A" w:rsidP="00B13F4A">
      <w:pPr>
        <w:pStyle w:val="Heading1"/>
        <w:spacing w:line="480" w:lineRule="auto"/>
        <w:ind w:left="709" w:hanging="85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</w:pPr>
      <w:bookmarkStart w:id="0" w:name="_Toc183439246"/>
      <w:bookmarkStart w:id="1" w:name="_GoBack"/>
      <w:bookmarkEnd w:id="1"/>
      <w:r w:rsidRPr="00E95011">
        <w:rPr>
          <w:rFonts w:ascii="Times New Roman" w:hAnsi="Times New Roman" w:cs="Times New Roman"/>
          <w:b/>
          <w:bCs/>
          <w:color w:val="auto"/>
          <w:sz w:val="24"/>
          <w:szCs w:val="24"/>
          <w:lang w:val="id-ID"/>
        </w:rPr>
        <w:t>BAB V</w:t>
      </w:r>
      <w:bookmarkEnd w:id="0"/>
    </w:p>
    <w:p w:rsidR="00B13F4A" w:rsidRDefault="00B13F4A" w:rsidP="00B13F4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A3151">
        <w:rPr>
          <w:rFonts w:ascii="Times New Roman" w:hAnsi="Times New Roman" w:cs="Times New Roman"/>
          <w:b/>
          <w:sz w:val="24"/>
          <w:szCs w:val="24"/>
          <w:lang w:val="id-ID"/>
        </w:rPr>
        <w:t xml:space="preserve">KESIMPULAN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DAN SARAN</w:t>
      </w:r>
    </w:p>
    <w:p w:rsidR="00B13F4A" w:rsidRPr="00E203EA" w:rsidRDefault="00B13F4A" w:rsidP="00475F47">
      <w:pPr>
        <w:pStyle w:val="Heading2"/>
        <w:numPr>
          <w:ilvl w:val="1"/>
          <w:numId w:val="4"/>
        </w:numPr>
        <w:spacing w:before="0" w:line="480" w:lineRule="auto"/>
        <w:rPr>
          <w:rFonts w:asciiTheme="majorBidi" w:hAnsiTheme="majorBidi"/>
          <w:b w:val="0"/>
          <w:bCs w:val="0"/>
          <w:color w:val="auto"/>
          <w:sz w:val="24"/>
          <w:szCs w:val="24"/>
          <w:lang w:val="id-ID"/>
        </w:rPr>
      </w:pPr>
      <w:r>
        <w:rPr>
          <w:rFonts w:asciiTheme="majorBidi" w:hAnsiTheme="majorBidi"/>
          <w:b w:val="0"/>
          <w:bCs w:val="0"/>
          <w:color w:val="auto"/>
          <w:sz w:val="24"/>
          <w:szCs w:val="24"/>
          <w:lang w:val="id-ID"/>
        </w:rPr>
        <w:t xml:space="preserve">    </w:t>
      </w:r>
      <w:bookmarkStart w:id="2" w:name="_Toc183439247"/>
      <w:bookmarkStart w:id="3" w:name="_Hlk177401884"/>
      <w:r w:rsidRPr="00E203EA">
        <w:rPr>
          <w:rFonts w:asciiTheme="majorBidi" w:hAnsiTheme="majorBidi"/>
          <w:b w:val="0"/>
          <w:bCs w:val="0"/>
          <w:color w:val="auto"/>
          <w:sz w:val="24"/>
          <w:szCs w:val="24"/>
          <w:lang w:val="id-ID"/>
        </w:rPr>
        <w:t>Kesimpulan</w:t>
      </w:r>
      <w:bookmarkEnd w:id="2"/>
    </w:p>
    <w:p w:rsidR="00B13F4A" w:rsidRPr="002E1054" w:rsidRDefault="00B13F4A" w:rsidP="00B13F4A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Berdasarkan penelitian yang telah dilakukan maka diperoleh kesimpulan sebagai berikut :</w:t>
      </w:r>
    </w:p>
    <w:p w:rsidR="00B13F4A" w:rsidRDefault="00B13F4A" w:rsidP="00475F4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0707A0">
        <w:rPr>
          <w:rFonts w:ascii="Times New Roman" w:hAnsi="Times New Roman" w:cs="Times New Roman"/>
          <w:bCs/>
          <w:sz w:val="24"/>
          <w:szCs w:val="24"/>
          <w:lang w:val="id-ID"/>
        </w:rPr>
        <w:t>Ekstrak daun pucuk merah 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Syzygium myrtifolium </w:t>
      </w:r>
      <w:r w:rsidRPr="00DA51B6">
        <w:rPr>
          <w:rFonts w:ascii="Times New Roman" w:hAnsi="Times New Roman" w:cs="Times New Roman"/>
          <w:bCs/>
          <w:sz w:val="24"/>
          <w:szCs w:val="24"/>
          <w:lang w:val="id-ID"/>
        </w:rPr>
        <w:t>Walp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.</w:t>
      </w:r>
      <w:r w:rsidRPr="000707A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) dapat di formulasikan sebagai pelembab bibir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dengan konsentrasi 5%, 7% dan 10%.</w:t>
      </w:r>
    </w:p>
    <w:p w:rsidR="00B13F4A" w:rsidRDefault="00B13F4A" w:rsidP="00475F4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0707A0">
        <w:rPr>
          <w:rFonts w:ascii="Times New Roman" w:hAnsi="Times New Roman" w:cs="Times New Roman"/>
          <w:bCs/>
          <w:sz w:val="24"/>
          <w:szCs w:val="24"/>
          <w:lang w:val="id-ID"/>
        </w:rPr>
        <w:t>Ekstrak daun pucuk merah 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Syzygium myrtifolium </w:t>
      </w:r>
      <w:r w:rsidRPr="00DA51B6">
        <w:rPr>
          <w:rFonts w:ascii="Times New Roman" w:hAnsi="Times New Roman" w:cs="Times New Roman"/>
          <w:bCs/>
          <w:sz w:val="24"/>
          <w:szCs w:val="24"/>
          <w:lang w:val="id-ID"/>
        </w:rPr>
        <w:t>Walp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.</w:t>
      </w:r>
      <w:r w:rsidRPr="000707A0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) dapat di formulasikan sebagai pelembab bibir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dengan mutu fisik yang baik.</w:t>
      </w:r>
    </w:p>
    <w:p w:rsidR="00B13F4A" w:rsidRPr="00525C56" w:rsidRDefault="00B13F4A" w:rsidP="00475F4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Pelembab bibir sediaan stick e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>kstrak etanol daun pucuk merah 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Syzygium myrtifolium </w:t>
      </w:r>
      <w:r w:rsidRPr="00DA51B6">
        <w:rPr>
          <w:rFonts w:ascii="Times New Roman" w:hAnsi="Times New Roman" w:cs="Times New Roman"/>
          <w:bCs/>
          <w:sz w:val="24"/>
          <w:szCs w:val="24"/>
          <w:lang w:val="id-ID"/>
        </w:rPr>
        <w:t>Walp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.</w:t>
      </w:r>
      <w:r w:rsidRPr="0043161D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dapat melembabkan bibir dengan adanya peningkatan nilai persentase kadar kelembapan dan kadar minyak setelah pemakaian.</w:t>
      </w:r>
    </w:p>
    <w:p w:rsidR="00B13F4A" w:rsidRPr="00151A7B" w:rsidRDefault="00B13F4A" w:rsidP="00475F47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151A7B">
        <w:rPr>
          <w:rFonts w:ascii="Times New Roman" w:hAnsi="Times New Roman" w:cs="Times New Roman"/>
          <w:bCs/>
          <w:sz w:val="24"/>
          <w:szCs w:val="24"/>
          <w:lang w:val="id-ID"/>
        </w:rPr>
        <w:t>Ekstrak etanol dari daun pucuk merah 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Syzygium myrtifolium </w:t>
      </w:r>
      <w:r w:rsidRPr="00DA51B6">
        <w:rPr>
          <w:rFonts w:ascii="Times New Roman" w:hAnsi="Times New Roman" w:cs="Times New Roman"/>
          <w:bCs/>
          <w:sz w:val="24"/>
          <w:szCs w:val="24"/>
          <w:lang w:val="id-ID"/>
        </w:rPr>
        <w:t>Walp.)</w:t>
      </w:r>
      <w:r w:rsidRPr="00151A7B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memiliki nilai SPF (</w:t>
      </w:r>
      <w:r w:rsidRPr="00151A7B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Sun Protection Factor</w:t>
      </w:r>
      <w:r w:rsidRPr="00151A7B">
        <w:rPr>
          <w:rFonts w:ascii="Times New Roman" w:hAnsi="Times New Roman" w:cs="Times New Roman"/>
          <w:bCs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151A7B">
        <w:rPr>
          <w:rFonts w:ascii="Times New Roman" w:hAnsi="Times New Roman" w:cs="Times New Roman"/>
          <w:bCs/>
          <w:sz w:val="24"/>
          <w:szCs w:val="24"/>
          <w:lang w:val="id-ID"/>
        </w:rPr>
        <w:t>yang tinggi dengan rata-rata memiliki kategori proteksi ultra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pada konsentrasi 3%, 5%, 7% dan 10%. </w:t>
      </w:r>
    </w:p>
    <w:p w:rsidR="00B13F4A" w:rsidRPr="00E203EA" w:rsidRDefault="00B13F4A" w:rsidP="00475F47">
      <w:pPr>
        <w:pStyle w:val="Heading2"/>
        <w:numPr>
          <w:ilvl w:val="1"/>
          <w:numId w:val="4"/>
        </w:numPr>
        <w:spacing w:before="0" w:line="480" w:lineRule="auto"/>
        <w:ind w:left="709" w:hanging="709"/>
        <w:rPr>
          <w:rFonts w:asciiTheme="majorBidi" w:hAnsiTheme="majorBidi"/>
          <w:b w:val="0"/>
          <w:bCs w:val="0"/>
          <w:color w:val="auto"/>
          <w:sz w:val="24"/>
          <w:szCs w:val="24"/>
          <w:lang w:val="id-ID"/>
        </w:rPr>
      </w:pPr>
      <w:bookmarkStart w:id="4" w:name="_Toc183439248"/>
      <w:r w:rsidRPr="00E203EA">
        <w:rPr>
          <w:rFonts w:asciiTheme="majorBidi" w:hAnsiTheme="majorBidi"/>
          <w:b w:val="0"/>
          <w:bCs w:val="0"/>
          <w:color w:val="auto"/>
          <w:sz w:val="24"/>
          <w:szCs w:val="24"/>
          <w:lang w:val="id-ID"/>
        </w:rPr>
        <w:t>Saran</w:t>
      </w:r>
      <w:bookmarkEnd w:id="4"/>
    </w:p>
    <w:p w:rsidR="00B13F4A" w:rsidRPr="00CD726F" w:rsidRDefault="00B13F4A" w:rsidP="00B13F4A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CD726F">
        <w:rPr>
          <w:rFonts w:ascii="Times New Roman" w:hAnsi="Times New Roman" w:cs="Times New Roman"/>
          <w:bCs/>
          <w:sz w:val="24"/>
          <w:szCs w:val="24"/>
          <w:lang w:val="id-ID"/>
        </w:rPr>
        <w:t>Diharapkan kepada peneliti selanjutnya untuk membuat formulasi ekstrak daun pucuk merah 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 xml:space="preserve">Syzygium myrtifolium </w:t>
      </w:r>
      <w:r w:rsidRPr="00DA51B6">
        <w:rPr>
          <w:rFonts w:ascii="Times New Roman" w:hAnsi="Times New Roman" w:cs="Times New Roman"/>
          <w:bCs/>
          <w:sz w:val="24"/>
          <w:szCs w:val="24"/>
          <w:lang w:val="id-ID"/>
        </w:rPr>
        <w:t>Walp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.</w:t>
      </w:r>
      <w:r w:rsidRPr="00CD726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) dalam bentuk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ekstrak nano partikel sebagai pelembab bibir yang memiliki kandungan tabir surya.</w:t>
      </w:r>
    </w:p>
    <w:bookmarkEnd w:id="3"/>
    <w:p w:rsidR="00CA4BD1" w:rsidRPr="00B13F4A" w:rsidRDefault="00CA4BD1" w:rsidP="00B13F4A"/>
    <w:sectPr w:rsidR="00CA4BD1" w:rsidRPr="00B13F4A" w:rsidSect="0078700A">
      <w:footerReference w:type="default" r:id="rId7"/>
      <w:footerReference w:type="firs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47" w:rsidRDefault="00475F47" w:rsidP="00DB6D2C">
      <w:pPr>
        <w:spacing w:after="0" w:line="240" w:lineRule="auto"/>
      </w:pPr>
      <w:r>
        <w:separator/>
      </w:r>
    </w:p>
  </w:endnote>
  <w:endnote w:type="continuationSeparator" w:id="0">
    <w:p w:rsidR="00475F47" w:rsidRDefault="00475F47" w:rsidP="00DB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892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7A6A" w:rsidRDefault="00767A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4D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7A6A" w:rsidRDefault="00767A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A6A" w:rsidRDefault="00767A6A" w:rsidP="00241093">
    <w:pPr>
      <w:pStyle w:val="Footer"/>
      <w:tabs>
        <w:tab w:val="clear" w:pos="4680"/>
        <w:tab w:val="clear" w:pos="9360"/>
        <w:tab w:val="left" w:pos="4431"/>
        <w:tab w:val="right" w:pos="793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47" w:rsidRDefault="00475F47" w:rsidP="00DB6D2C">
      <w:pPr>
        <w:spacing w:after="0" w:line="240" w:lineRule="auto"/>
      </w:pPr>
      <w:r>
        <w:separator/>
      </w:r>
    </w:p>
  </w:footnote>
  <w:footnote w:type="continuationSeparator" w:id="0">
    <w:p w:rsidR="00475F47" w:rsidRDefault="00475F47" w:rsidP="00DB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42EE"/>
    <w:multiLevelType w:val="multilevel"/>
    <w:tmpl w:val="761A3614"/>
    <w:styleLink w:val="CurrentList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0F3B6F96"/>
    <w:multiLevelType w:val="multilevel"/>
    <w:tmpl w:val="52C001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>
    <w:nsid w:val="30C11AE7"/>
    <w:multiLevelType w:val="multilevel"/>
    <w:tmpl w:val="F7148310"/>
    <w:styleLink w:val="Style1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3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7DD93F73"/>
    <w:multiLevelType w:val="hybridMultilevel"/>
    <w:tmpl w:val="53B6E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rzR5UEF2jVw3/cRs5yMTETc5coM1fbqwWZlttliAUmaDghbDgsym86CW1ZBJFHkQAVpanghajWGsCikO9yJgg==" w:salt="Y9jtK31luxi98tYIXJ6D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06"/>
    <w:rsid w:val="000F200E"/>
    <w:rsid w:val="001230A2"/>
    <w:rsid w:val="001849C4"/>
    <w:rsid w:val="00234C06"/>
    <w:rsid w:val="003B5D4D"/>
    <w:rsid w:val="00475F47"/>
    <w:rsid w:val="00767A6A"/>
    <w:rsid w:val="0078700A"/>
    <w:rsid w:val="008864AF"/>
    <w:rsid w:val="008F44DD"/>
    <w:rsid w:val="009A08B9"/>
    <w:rsid w:val="00A5351E"/>
    <w:rsid w:val="00B13F4A"/>
    <w:rsid w:val="00CA07CC"/>
    <w:rsid w:val="00CA4BD1"/>
    <w:rsid w:val="00DB6D2C"/>
    <w:rsid w:val="00DF4D94"/>
    <w:rsid w:val="00E34796"/>
    <w:rsid w:val="00E37D45"/>
    <w:rsid w:val="00EA570F"/>
    <w:rsid w:val="00EC1136"/>
    <w:rsid w:val="00F20833"/>
    <w:rsid w:val="00F82E4A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57252D-80A6-40E1-8572-B42B56CB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A6A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7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47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4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7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7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7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7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7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C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D2C"/>
  </w:style>
  <w:style w:type="paragraph" w:styleId="Footer">
    <w:name w:val="footer"/>
    <w:basedOn w:val="Normal"/>
    <w:link w:val="FooterChar"/>
    <w:uiPriority w:val="99"/>
    <w:unhideWhenUsed/>
    <w:rsid w:val="00DB6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D2C"/>
  </w:style>
  <w:style w:type="character" w:customStyle="1" w:styleId="Heading1Char">
    <w:name w:val="Heading 1 Char"/>
    <w:basedOn w:val="DefaultParagraphFont"/>
    <w:link w:val="Heading1"/>
    <w:uiPriority w:val="9"/>
    <w:rsid w:val="00767A6A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34796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34796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34796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796"/>
    <w:rPr>
      <w:rFonts w:asciiTheme="majorHAnsi" w:eastAsiaTheme="majorEastAsia" w:hAnsiTheme="majorHAnsi" w:cstheme="majorBidi"/>
      <w:color w:val="365F9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796"/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796"/>
    <w:rPr>
      <w:rFonts w:asciiTheme="majorHAnsi" w:eastAsiaTheme="majorEastAsia" w:hAnsiTheme="majorHAnsi" w:cstheme="majorBidi"/>
      <w:i/>
      <w:iCs/>
      <w:color w:val="243F60" w:themeColor="accent1" w:themeShade="7F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796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796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E3479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47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4796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E34796"/>
    <w:rPr>
      <w:vertAlign w:val="superscript"/>
    </w:rPr>
  </w:style>
  <w:style w:type="character" w:customStyle="1" w:styleId="match">
    <w:name w:val="match"/>
    <w:basedOn w:val="DefaultParagraphFont"/>
    <w:rsid w:val="00E34796"/>
  </w:style>
  <w:style w:type="numbering" w:customStyle="1" w:styleId="Style1">
    <w:name w:val="Style1"/>
    <w:uiPriority w:val="99"/>
    <w:rsid w:val="00E34796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E34796"/>
    <w:pPr>
      <w:outlineLvl w:val="9"/>
    </w:pPr>
    <w:rPr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E34796"/>
    <w:pPr>
      <w:tabs>
        <w:tab w:val="right" w:leader="dot" w:pos="7927"/>
      </w:tabs>
      <w:spacing w:after="0" w:line="360" w:lineRule="auto"/>
      <w:ind w:left="1560" w:hanging="1560"/>
    </w:pPr>
    <w:rPr>
      <w:rFonts w:ascii="Times New Roman" w:eastAsiaTheme="minorEastAsia" w:hAnsi="Times New Roman" w:cs="Times New Roman"/>
      <w:b/>
      <w:bCs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E34796"/>
    <w:pPr>
      <w:tabs>
        <w:tab w:val="left" w:pos="1320"/>
        <w:tab w:val="right" w:leader="dot" w:pos="7937"/>
      </w:tabs>
      <w:spacing w:after="0" w:line="480" w:lineRule="auto"/>
      <w:ind w:left="1134" w:hanging="425"/>
    </w:pPr>
    <w:rPr>
      <w:rFonts w:ascii="Times New Roman" w:hAnsi="Times New Roman" w:cs="Times New Roman"/>
      <w:b/>
      <w:bCs/>
      <w:noProof/>
      <w:sz w:val="24"/>
      <w:szCs w:val="24"/>
      <w:lang w:val="id-ID"/>
    </w:rPr>
  </w:style>
  <w:style w:type="paragraph" w:styleId="TOC3">
    <w:name w:val="toc 3"/>
    <w:basedOn w:val="Normal"/>
    <w:next w:val="Normal"/>
    <w:autoRedefine/>
    <w:uiPriority w:val="39"/>
    <w:unhideWhenUsed/>
    <w:rsid w:val="00E34796"/>
    <w:pPr>
      <w:tabs>
        <w:tab w:val="left" w:pos="1843"/>
        <w:tab w:val="right" w:leader="dot" w:pos="7927"/>
      </w:tabs>
      <w:spacing w:after="0" w:line="480" w:lineRule="auto"/>
      <w:ind w:left="440" w:firstLine="694"/>
    </w:pPr>
  </w:style>
  <w:style w:type="paragraph" w:styleId="TOC4">
    <w:name w:val="toc 4"/>
    <w:basedOn w:val="Normal"/>
    <w:next w:val="Normal"/>
    <w:autoRedefine/>
    <w:uiPriority w:val="39"/>
    <w:unhideWhenUsed/>
    <w:rsid w:val="00E3479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E3479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E3479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E3479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E3479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E34796"/>
    <w:pPr>
      <w:spacing w:after="100"/>
      <w:ind w:left="176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3479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479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34796"/>
    <w:rPr>
      <w:color w:val="666666"/>
    </w:rPr>
  </w:style>
  <w:style w:type="table" w:styleId="TableGrid">
    <w:name w:val="Table Grid"/>
    <w:basedOn w:val="TableNormal"/>
    <w:uiPriority w:val="59"/>
    <w:rsid w:val="00E34796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qFormat/>
    <w:locked/>
    <w:rsid w:val="00E34796"/>
    <w:rPr>
      <w:kern w:val="2"/>
      <w14:ligatures w14:val="standardContextual"/>
    </w:rPr>
  </w:style>
  <w:style w:type="character" w:customStyle="1" w:styleId="fontstyle01">
    <w:name w:val="fontstyle01"/>
    <w:basedOn w:val="DefaultParagraphFont"/>
    <w:rsid w:val="00E347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CurrentList1">
    <w:name w:val="Current List1"/>
    <w:uiPriority w:val="99"/>
    <w:rsid w:val="00E34796"/>
    <w:pPr>
      <w:numPr>
        <w:numId w:val="3"/>
      </w:numPr>
    </w:pPr>
  </w:style>
  <w:style w:type="paragraph" w:styleId="NoSpacing">
    <w:name w:val="No Spacing"/>
    <w:uiPriority w:val="1"/>
    <w:qFormat/>
    <w:rsid w:val="00E34796"/>
    <w:pPr>
      <w:spacing w:after="0" w:line="240" w:lineRule="auto"/>
    </w:pPr>
    <w:rPr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34796"/>
    <w:rPr>
      <w:color w:val="800080" w:themeColor="followedHyperlink"/>
      <w:u w:val="single"/>
    </w:rPr>
  </w:style>
  <w:style w:type="character" w:customStyle="1" w:styleId="t">
    <w:name w:val="t"/>
    <w:basedOn w:val="DefaultParagraphFont"/>
    <w:rsid w:val="00E3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EDITING</dc:creator>
  <cp:lastModifiedBy>hp</cp:lastModifiedBy>
  <cp:revision>2</cp:revision>
  <cp:lastPrinted>2025-12-17T09:17:00Z</cp:lastPrinted>
  <dcterms:created xsi:type="dcterms:W3CDTF">2026-01-15T02:09:00Z</dcterms:created>
  <dcterms:modified xsi:type="dcterms:W3CDTF">2026-01-15T02:09:00Z</dcterms:modified>
</cp:coreProperties>
</file>