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9A5" w:rsidRPr="005F3C49" w:rsidRDefault="006839A5" w:rsidP="006839A5">
      <w:pPr>
        <w:pStyle w:val="Heading1"/>
        <w:spacing w:line="480" w:lineRule="auto"/>
        <w:rPr>
          <w:sz w:val="24"/>
          <w:lang w:val="en-US"/>
        </w:rPr>
      </w:pPr>
      <w:bookmarkStart w:id="0" w:name="_GoBack"/>
      <w:bookmarkEnd w:id="0"/>
      <w:r w:rsidRPr="005F3C49">
        <w:rPr>
          <w:sz w:val="24"/>
          <w:lang w:val="en-US"/>
        </w:rPr>
        <w:t>CHAPTER III</w:t>
      </w:r>
    </w:p>
    <w:p w:rsidR="006839A5" w:rsidRPr="005F3C49" w:rsidRDefault="006839A5" w:rsidP="006839A5">
      <w:pPr>
        <w:pStyle w:val="Heading1"/>
        <w:spacing w:line="480" w:lineRule="auto"/>
        <w:rPr>
          <w:sz w:val="24"/>
          <w:lang w:val="en-US"/>
        </w:rPr>
      </w:pPr>
      <w:bookmarkStart w:id="1" w:name="_Toc192655904"/>
      <w:bookmarkStart w:id="2" w:name="_Toc199612285"/>
      <w:r w:rsidRPr="005F3C49">
        <w:rPr>
          <w:sz w:val="24"/>
          <w:lang w:val="en-US"/>
        </w:rPr>
        <w:t>METHOD</w:t>
      </w:r>
      <w:bookmarkEnd w:id="1"/>
      <w:r w:rsidRPr="005F3C49">
        <w:rPr>
          <w:sz w:val="24"/>
          <w:lang w:val="en-US"/>
        </w:rPr>
        <w:t xml:space="preserve"> OF RESEARCH</w:t>
      </w:r>
      <w:bookmarkEnd w:id="2"/>
    </w:p>
    <w:p w:rsidR="006839A5" w:rsidRPr="005F3C49" w:rsidRDefault="006839A5" w:rsidP="006839A5">
      <w:pPr>
        <w:pStyle w:val="Heading1"/>
        <w:spacing w:line="480" w:lineRule="auto"/>
        <w:rPr>
          <w:sz w:val="24"/>
          <w:lang w:val="en-US"/>
        </w:rPr>
      </w:pPr>
    </w:p>
    <w:p w:rsidR="006839A5" w:rsidRPr="005F3C49" w:rsidRDefault="006839A5" w:rsidP="006839A5">
      <w:pPr>
        <w:pStyle w:val="Heading2"/>
        <w:rPr>
          <w:rFonts w:ascii="Times New Roman" w:hAnsi="Times New Roman" w:cs="Times New Roman"/>
          <w:b w:val="0"/>
          <w:color w:val="auto"/>
          <w:sz w:val="24"/>
          <w:lang w:val="en-US"/>
        </w:rPr>
      </w:pPr>
      <w:bookmarkStart w:id="3" w:name="_Toc199612286"/>
      <w:r w:rsidRPr="005F3C49">
        <w:rPr>
          <w:rFonts w:ascii="Times New Roman" w:hAnsi="Times New Roman" w:cs="Times New Roman"/>
          <w:b w:val="0"/>
          <w:color w:val="auto"/>
          <w:sz w:val="24"/>
          <w:lang w:val="en-US"/>
        </w:rPr>
        <w:t>3.1 Method of Research</w:t>
      </w:r>
      <w:bookmarkEnd w:id="3"/>
    </w:p>
    <w:p w:rsidR="006839A5" w:rsidRPr="005F3C49" w:rsidRDefault="006839A5" w:rsidP="006839A5">
      <w:pPr>
        <w:rPr>
          <w:lang w:val="en-US"/>
        </w:rPr>
      </w:pPr>
    </w:p>
    <w:p w:rsidR="006839A5" w:rsidRPr="005F3C49" w:rsidRDefault="006839A5" w:rsidP="006839A5">
      <w:pPr>
        <w:spacing w:line="480" w:lineRule="auto"/>
        <w:ind w:firstLine="720"/>
        <w:jc w:val="both"/>
        <w:rPr>
          <w:sz w:val="24"/>
          <w:lang w:val="en-US"/>
        </w:rPr>
      </w:pPr>
      <w:r w:rsidRPr="005F3C49">
        <w:rPr>
          <w:sz w:val="24"/>
          <w:lang w:val="en-US"/>
        </w:rPr>
        <w:t xml:space="preserve">A research method involves any orderly procedure or technique that a researcher uses to collect data, analyze information, and obtain insight or answers to particular questions or objectives. According to </w:t>
      </w:r>
      <w:proofErr w:type="spellStart"/>
      <w:r w:rsidRPr="005F3C49">
        <w:rPr>
          <w:sz w:val="24"/>
          <w:lang w:val="en-US"/>
        </w:rPr>
        <w:t>Darmadi</w:t>
      </w:r>
      <w:proofErr w:type="spellEnd"/>
      <w:r w:rsidRPr="005F3C49">
        <w:rPr>
          <w:sz w:val="24"/>
          <w:lang w:val="en-US"/>
        </w:rPr>
        <w:t xml:space="preserve"> (2013: 153), a method is a scientific way to obtain data for certain purposes. Scientific means that the activities in research are based on scientific characteristics, namely rational, empirical, and systematic.</w:t>
      </w:r>
    </w:p>
    <w:p w:rsidR="006839A5" w:rsidRPr="005F3C49" w:rsidRDefault="006839A5" w:rsidP="006839A5">
      <w:pPr>
        <w:spacing w:line="480" w:lineRule="auto"/>
        <w:ind w:firstLine="720"/>
        <w:jc w:val="both"/>
        <w:rPr>
          <w:sz w:val="24"/>
          <w:lang w:val="en-US"/>
        </w:rPr>
      </w:pPr>
      <w:proofErr w:type="gramStart"/>
      <w:r w:rsidRPr="005F3C49">
        <w:rPr>
          <w:sz w:val="24"/>
          <w:lang w:val="en-US"/>
        </w:rPr>
        <w:t>Creswell  (</w:t>
      </w:r>
      <w:proofErr w:type="gramEnd"/>
      <w:r w:rsidRPr="005F3C49">
        <w:rPr>
          <w:sz w:val="24"/>
          <w:lang w:val="en-US"/>
        </w:rPr>
        <w:t xml:space="preserve">2012) state that qualitative methods are categorized in five type to describe the ways data is depicted: Phenomenological research, grounded theory, ethnography, Case study, narrative research. Base on the statement above, a qualitative method supports a writer to be able to describe data and the resultant analyses create descriptive summaries of how study the observations occur individually or on group levels of. Qualitative method, particularly descriptive qualitative research, is the most appropriate approach to help the writer analyze the data. Qualitative method has been applied in this research since it is an appropriate approach to analyze the narrative structure of </w:t>
      </w:r>
      <w:r w:rsidRPr="00944148">
        <w:rPr>
          <w:i/>
          <w:iCs/>
          <w:sz w:val="24"/>
          <w:lang w:val="en-US"/>
        </w:rPr>
        <w:t>The Great Gatsby</w:t>
      </w:r>
      <w:r w:rsidRPr="005F3C49">
        <w:rPr>
          <w:sz w:val="24"/>
          <w:lang w:val="en-US"/>
        </w:rPr>
        <w:t xml:space="preserve"> movie by F. Scott Fitzgerald. The qualitative method allows, by means of A.J. </w:t>
      </w:r>
      <w:proofErr w:type="spellStart"/>
      <w:r w:rsidRPr="005F3C49">
        <w:rPr>
          <w:sz w:val="24"/>
          <w:lang w:val="en-US"/>
        </w:rPr>
        <w:t>Greimas</w:t>
      </w:r>
      <w:proofErr w:type="spellEnd"/>
      <w:r w:rsidRPr="005F3C49">
        <w:rPr>
          <w:sz w:val="24"/>
          <w:lang w:val="en-US"/>
        </w:rPr>
        <w:t xml:space="preserve">' Narrative Theory, a deeper look into the narrative elements of the movie, such as plot structure, character relationships, and thematic development. </w:t>
      </w:r>
      <w:proofErr w:type="spellStart"/>
      <w:r w:rsidRPr="005F3C49">
        <w:rPr>
          <w:sz w:val="24"/>
          <w:lang w:val="en-US"/>
        </w:rPr>
        <w:t>Greimas's</w:t>
      </w:r>
      <w:proofErr w:type="spellEnd"/>
      <w:r w:rsidRPr="005F3C49">
        <w:rPr>
          <w:sz w:val="24"/>
          <w:lang w:val="en-US"/>
        </w:rPr>
        <w:t xml:space="preserve"> </w:t>
      </w:r>
      <w:proofErr w:type="spellStart"/>
      <w:r w:rsidRPr="005F3C49">
        <w:rPr>
          <w:sz w:val="24"/>
          <w:lang w:val="en-US"/>
        </w:rPr>
        <w:lastRenderedPageBreak/>
        <w:t>actantial</w:t>
      </w:r>
      <w:proofErr w:type="spellEnd"/>
      <w:r w:rsidRPr="005F3C49">
        <w:rPr>
          <w:sz w:val="24"/>
          <w:lang w:val="en-US"/>
        </w:rPr>
        <w:t xml:space="preserve"> model articulates a framework upon which to understand the functioning of the narrative through the roles of the </w:t>
      </w:r>
      <w:proofErr w:type="spellStart"/>
      <w:r w:rsidRPr="005F3C49">
        <w:rPr>
          <w:sz w:val="24"/>
          <w:lang w:val="en-US"/>
        </w:rPr>
        <w:t>actants</w:t>
      </w:r>
      <w:proofErr w:type="spellEnd"/>
      <w:r w:rsidRPr="005F3C49">
        <w:rPr>
          <w:sz w:val="24"/>
          <w:lang w:val="en-US"/>
        </w:rPr>
        <w:t xml:space="preserve">: subject, object, sender, receiver, helper, and opponent. This approach will enable the researcher to explore the complex narrative patterns, symbolic representations, and structural elements that shape the storytelling in the movie. The qualitative approach is especially applicable for analyzing how the movie adaptation translates Fitzgerald's narrative into a visual medium, with an emphasis on the transformation of textual elements into cinematic language. Using </w:t>
      </w:r>
      <w:proofErr w:type="spellStart"/>
      <w:r w:rsidRPr="005F3C49">
        <w:rPr>
          <w:sz w:val="24"/>
          <w:lang w:val="en-US"/>
        </w:rPr>
        <w:t>Greimas's</w:t>
      </w:r>
      <w:proofErr w:type="spellEnd"/>
      <w:r w:rsidRPr="005F3C49">
        <w:rPr>
          <w:sz w:val="24"/>
          <w:lang w:val="en-US"/>
        </w:rPr>
        <w:t xml:space="preserve"> </w:t>
      </w:r>
      <w:proofErr w:type="spellStart"/>
      <w:r w:rsidRPr="005F3C49">
        <w:rPr>
          <w:sz w:val="24"/>
          <w:lang w:val="en-US"/>
        </w:rPr>
        <w:t>actantial</w:t>
      </w:r>
      <w:proofErr w:type="spellEnd"/>
      <w:r w:rsidRPr="005F3C49">
        <w:rPr>
          <w:sz w:val="24"/>
          <w:lang w:val="en-US"/>
        </w:rPr>
        <w:t xml:space="preserve"> model will give the research deep insight into how the profoundness of the narration dynamics contributes to the overall story of </w:t>
      </w:r>
      <w:r w:rsidRPr="00944148">
        <w:rPr>
          <w:i/>
          <w:iCs/>
          <w:sz w:val="24"/>
          <w:lang w:val="en-US"/>
        </w:rPr>
        <w:t>The Great Gatsby</w:t>
      </w:r>
      <w:r w:rsidRPr="005F3C49">
        <w:rPr>
          <w:sz w:val="24"/>
          <w:lang w:val="en-US"/>
        </w:rPr>
        <w:t>. This is going to provide insight into how the sustenance of the structure of narration nurtures the development of themes in the movie and character development with symbolic meaning being given to the story.</w:t>
      </w:r>
    </w:p>
    <w:p w:rsidR="006839A5" w:rsidRPr="005F3C49" w:rsidRDefault="006839A5" w:rsidP="006839A5">
      <w:pPr>
        <w:pStyle w:val="Heading2"/>
        <w:rPr>
          <w:rFonts w:ascii="Times New Roman" w:hAnsi="Times New Roman" w:cs="Times New Roman"/>
          <w:b w:val="0"/>
          <w:color w:val="auto"/>
          <w:sz w:val="24"/>
          <w:lang w:val="en-US"/>
        </w:rPr>
      </w:pPr>
      <w:bookmarkStart w:id="4" w:name="_Toc199612287"/>
      <w:r w:rsidRPr="005F3C49">
        <w:rPr>
          <w:rFonts w:ascii="Times New Roman" w:hAnsi="Times New Roman" w:cs="Times New Roman"/>
          <w:b w:val="0"/>
          <w:color w:val="auto"/>
          <w:sz w:val="24"/>
          <w:lang w:val="en-US"/>
        </w:rPr>
        <w:t>3.2 Data and Source of Data</w:t>
      </w:r>
      <w:bookmarkEnd w:id="4"/>
    </w:p>
    <w:p w:rsidR="006839A5" w:rsidRPr="005F3C49" w:rsidRDefault="006839A5" w:rsidP="006839A5">
      <w:pPr>
        <w:rPr>
          <w:lang w:val="en-US"/>
        </w:rPr>
      </w:pPr>
    </w:p>
    <w:p w:rsidR="006839A5" w:rsidRPr="005F3C49" w:rsidRDefault="006839A5" w:rsidP="006839A5">
      <w:pPr>
        <w:spacing w:line="480" w:lineRule="auto"/>
        <w:ind w:firstLine="720"/>
        <w:jc w:val="both"/>
        <w:rPr>
          <w:sz w:val="24"/>
          <w:lang w:val="en-US"/>
        </w:rPr>
      </w:pPr>
      <w:r w:rsidRPr="005F3C49">
        <w:rPr>
          <w:sz w:val="24"/>
          <w:lang w:val="en-US"/>
        </w:rPr>
        <w:t xml:space="preserve">The data are systematically collected in the current study on the narrative structure of </w:t>
      </w:r>
      <w:proofErr w:type="spellStart"/>
      <w:r w:rsidRPr="005F3C49">
        <w:rPr>
          <w:sz w:val="24"/>
          <w:lang w:val="en-US"/>
        </w:rPr>
        <w:t>Baz</w:t>
      </w:r>
      <w:proofErr w:type="spellEnd"/>
      <w:r w:rsidRPr="005F3C49">
        <w:rPr>
          <w:sz w:val="24"/>
          <w:lang w:val="en-US"/>
        </w:rPr>
        <w:t xml:space="preserve"> </w:t>
      </w:r>
      <w:proofErr w:type="spellStart"/>
      <w:r w:rsidRPr="005F3C49">
        <w:rPr>
          <w:sz w:val="24"/>
          <w:lang w:val="en-US"/>
        </w:rPr>
        <w:t>Luhrmann’s</w:t>
      </w:r>
      <w:proofErr w:type="spellEnd"/>
      <w:r w:rsidRPr="005F3C49">
        <w:rPr>
          <w:sz w:val="24"/>
          <w:lang w:val="en-US"/>
        </w:rPr>
        <w:t xml:space="preserve"> </w:t>
      </w:r>
      <w:r w:rsidRPr="00944148">
        <w:rPr>
          <w:i/>
          <w:iCs/>
          <w:sz w:val="24"/>
          <w:lang w:val="en-US"/>
        </w:rPr>
        <w:t>The Great Gatsby</w:t>
      </w:r>
      <w:r w:rsidRPr="005F3C49">
        <w:rPr>
          <w:sz w:val="24"/>
          <w:lang w:val="en-US"/>
        </w:rPr>
        <w:t xml:space="preserve">, 2013, using A.J. </w:t>
      </w:r>
      <w:proofErr w:type="spellStart"/>
      <w:r w:rsidRPr="005F3C49">
        <w:rPr>
          <w:sz w:val="24"/>
          <w:lang w:val="en-US"/>
        </w:rPr>
        <w:t>Greimas’s</w:t>
      </w:r>
      <w:proofErr w:type="spellEnd"/>
      <w:r w:rsidRPr="005F3C49">
        <w:rPr>
          <w:sz w:val="24"/>
          <w:lang w:val="en-US"/>
        </w:rPr>
        <w:t xml:space="preserve"> theory of narrative as the analytical framework. According to Creswell (2014), qualitative data is defined as data that consists of words, observations, or images collected from participants to explore and understand the meaning individuals or groups ascribe to a social or human problem. This type of data focuses on exploring experiences, perceptions, and behaviors in-depth, often gathered through interviews, observations, documents, or audio-visual materials. The data in this study consists of narrative elements derived from </w:t>
      </w:r>
      <w:r w:rsidRPr="00944148">
        <w:rPr>
          <w:i/>
          <w:iCs/>
          <w:sz w:val="24"/>
          <w:lang w:val="en-US"/>
        </w:rPr>
        <w:t>The Great Gatsby</w:t>
      </w:r>
      <w:r w:rsidRPr="005F3C49">
        <w:rPr>
          <w:sz w:val="24"/>
          <w:lang w:val="en-US"/>
        </w:rPr>
        <w:t xml:space="preserve"> movie, </w:t>
      </w:r>
      <w:r w:rsidRPr="005F3C49">
        <w:rPr>
          <w:sz w:val="24"/>
          <w:lang w:val="en-US"/>
        </w:rPr>
        <w:lastRenderedPageBreak/>
        <w:t xml:space="preserve">directed by </w:t>
      </w:r>
      <w:proofErr w:type="spellStart"/>
      <w:r w:rsidRPr="005F3C49">
        <w:rPr>
          <w:sz w:val="24"/>
          <w:lang w:val="en-US"/>
        </w:rPr>
        <w:t>Baz</w:t>
      </w:r>
      <w:proofErr w:type="spellEnd"/>
      <w:r w:rsidRPr="005F3C49">
        <w:rPr>
          <w:sz w:val="24"/>
          <w:lang w:val="en-US"/>
        </w:rPr>
        <w:t xml:space="preserve"> </w:t>
      </w:r>
      <w:proofErr w:type="spellStart"/>
      <w:r w:rsidRPr="005F3C49">
        <w:rPr>
          <w:sz w:val="24"/>
          <w:lang w:val="en-US"/>
        </w:rPr>
        <w:t>Luhrmann</w:t>
      </w:r>
      <w:proofErr w:type="spellEnd"/>
      <w:r w:rsidRPr="005F3C49">
        <w:rPr>
          <w:sz w:val="24"/>
          <w:lang w:val="en-US"/>
        </w:rPr>
        <w:t xml:space="preserve"> (2013). This film adaptation of F. Scott Fitzgerald’s novel serves as the primary source for analyzing the narrative structure using A.J. </w:t>
      </w:r>
      <w:proofErr w:type="spellStart"/>
      <w:r w:rsidRPr="005F3C49">
        <w:rPr>
          <w:sz w:val="24"/>
          <w:lang w:val="en-US"/>
        </w:rPr>
        <w:t>Greimas</w:t>
      </w:r>
      <w:proofErr w:type="spellEnd"/>
      <w:r w:rsidRPr="005F3C49">
        <w:rPr>
          <w:sz w:val="24"/>
          <w:lang w:val="en-US"/>
        </w:rPr>
        <w:t xml:space="preserve">’ </w:t>
      </w:r>
      <w:proofErr w:type="spellStart"/>
      <w:r w:rsidRPr="005F3C49">
        <w:rPr>
          <w:sz w:val="24"/>
          <w:lang w:val="en-US"/>
        </w:rPr>
        <w:t>actantial</w:t>
      </w:r>
      <w:proofErr w:type="spellEnd"/>
      <w:r w:rsidRPr="005F3C49">
        <w:rPr>
          <w:sz w:val="24"/>
          <w:lang w:val="en-US"/>
        </w:rPr>
        <w:t xml:space="preserve"> model.</w:t>
      </w:r>
    </w:p>
    <w:p w:rsidR="006839A5" w:rsidRPr="005F3C49" w:rsidRDefault="006839A5" w:rsidP="006839A5">
      <w:pPr>
        <w:spacing w:line="480" w:lineRule="auto"/>
        <w:ind w:firstLine="720"/>
        <w:jc w:val="both"/>
        <w:rPr>
          <w:sz w:val="24"/>
          <w:lang w:val="en-US"/>
        </w:rPr>
      </w:pPr>
      <w:r w:rsidRPr="005F3C49">
        <w:rPr>
          <w:sz w:val="24"/>
          <w:lang w:val="en-US"/>
        </w:rPr>
        <w:t xml:space="preserve">The primary data includes dialogues, character interactions, and key plot events that contribute to the film’s overall narrative structure. These elements are examined to identify the roles of </w:t>
      </w:r>
      <w:proofErr w:type="spellStart"/>
      <w:r w:rsidRPr="005F3C49">
        <w:rPr>
          <w:sz w:val="24"/>
          <w:lang w:val="en-US"/>
        </w:rPr>
        <w:t>actants</w:t>
      </w:r>
      <w:proofErr w:type="spellEnd"/>
      <w:r w:rsidRPr="005F3C49">
        <w:rPr>
          <w:sz w:val="24"/>
          <w:lang w:val="en-US"/>
        </w:rPr>
        <w:t xml:space="preserve"> and their influence on the story’s progression and thematic development.</w:t>
      </w:r>
    </w:p>
    <w:p w:rsidR="006839A5" w:rsidRPr="005F3C49" w:rsidRDefault="006839A5" w:rsidP="006839A5">
      <w:pPr>
        <w:spacing w:line="480" w:lineRule="auto"/>
        <w:ind w:firstLine="720"/>
        <w:jc w:val="both"/>
        <w:rPr>
          <w:sz w:val="24"/>
          <w:lang w:val="en-US"/>
        </w:rPr>
      </w:pPr>
      <w:r w:rsidRPr="005F3C49">
        <w:rPr>
          <w:sz w:val="24"/>
          <w:lang w:val="en-US"/>
        </w:rPr>
        <w:t xml:space="preserve">Secondary data is obtained from various scholarly sources, including books, journal articles, and critical analyses related to </w:t>
      </w:r>
      <w:proofErr w:type="spellStart"/>
      <w:r w:rsidRPr="005F3C49">
        <w:rPr>
          <w:sz w:val="24"/>
          <w:lang w:val="en-US"/>
        </w:rPr>
        <w:t>Greimas</w:t>
      </w:r>
      <w:proofErr w:type="spellEnd"/>
      <w:r w:rsidRPr="005F3C49">
        <w:rPr>
          <w:sz w:val="24"/>
          <w:lang w:val="en-US"/>
        </w:rPr>
        <w:t xml:space="preserve">’ narrative theory, film studies, and </w:t>
      </w:r>
      <w:r w:rsidRPr="00944148">
        <w:rPr>
          <w:i/>
          <w:iCs/>
          <w:sz w:val="24"/>
          <w:lang w:val="en-US"/>
        </w:rPr>
        <w:t>The Great Gatsby</w:t>
      </w:r>
      <w:r w:rsidRPr="005F3C49">
        <w:rPr>
          <w:sz w:val="24"/>
          <w:lang w:val="en-US"/>
        </w:rPr>
        <w:t>. These sources provide theoretical support and contextual understanding for the analysis.</w:t>
      </w:r>
    </w:p>
    <w:p w:rsidR="006839A5" w:rsidRPr="005F3C49" w:rsidRDefault="006839A5" w:rsidP="006839A5">
      <w:pPr>
        <w:pStyle w:val="Heading2"/>
        <w:rPr>
          <w:rFonts w:ascii="Times New Roman" w:hAnsi="Times New Roman" w:cs="Times New Roman"/>
          <w:b w:val="0"/>
          <w:color w:val="auto"/>
          <w:sz w:val="24"/>
          <w:lang w:val="en-US"/>
        </w:rPr>
      </w:pPr>
      <w:bookmarkStart w:id="5" w:name="_Toc199612288"/>
      <w:r w:rsidRPr="005F3C49">
        <w:rPr>
          <w:rFonts w:ascii="Times New Roman" w:hAnsi="Times New Roman" w:cs="Times New Roman"/>
          <w:b w:val="0"/>
          <w:color w:val="auto"/>
          <w:sz w:val="24"/>
          <w:lang w:val="en-US"/>
        </w:rPr>
        <w:t>3.3 Technique of Collecting Data</w:t>
      </w:r>
      <w:bookmarkEnd w:id="5"/>
    </w:p>
    <w:p w:rsidR="006839A5" w:rsidRPr="005F3C49" w:rsidRDefault="006839A5" w:rsidP="006839A5">
      <w:pPr>
        <w:rPr>
          <w:lang w:val="en-US"/>
        </w:rPr>
      </w:pPr>
    </w:p>
    <w:p w:rsidR="006839A5" w:rsidRPr="005F3C49" w:rsidRDefault="006839A5" w:rsidP="006839A5">
      <w:pPr>
        <w:spacing w:line="480" w:lineRule="auto"/>
        <w:ind w:firstLine="720"/>
        <w:jc w:val="both"/>
        <w:rPr>
          <w:sz w:val="24"/>
          <w:lang w:val="en-US"/>
        </w:rPr>
      </w:pPr>
      <w:r w:rsidRPr="005F3C49">
        <w:rPr>
          <w:sz w:val="24"/>
          <w:lang w:val="en-US"/>
        </w:rPr>
        <w:t xml:space="preserve">According to Creswell (2014) data collection is a process of delimitation, observation, document, and visual material gathering, and recording protocol development. </w:t>
      </w:r>
      <w:proofErr w:type="spellStart"/>
      <w:r w:rsidRPr="005F3C49">
        <w:rPr>
          <w:sz w:val="24"/>
          <w:lang w:val="en-US"/>
        </w:rPr>
        <w:t>Cresswell</w:t>
      </w:r>
      <w:proofErr w:type="spellEnd"/>
      <w:r w:rsidRPr="005F3C49">
        <w:rPr>
          <w:sz w:val="24"/>
          <w:lang w:val="en-US"/>
        </w:rPr>
        <w:t xml:space="preserve"> (2017:254) states that data collection procedures in qualitative research involve four types of strategies, namely: qualitative observation, qualitative interviews, archival or qualitative documents, and qualitative audio-visual material. The analysis involves identifying patterns and themes using an inductive process.</w:t>
      </w:r>
    </w:p>
    <w:p w:rsidR="006839A5" w:rsidRPr="005F3C49" w:rsidRDefault="006839A5" w:rsidP="006839A5">
      <w:pPr>
        <w:spacing w:line="480" w:lineRule="auto"/>
        <w:ind w:firstLine="720"/>
        <w:jc w:val="both"/>
        <w:rPr>
          <w:sz w:val="24"/>
          <w:lang w:val="en-US"/>
        </w:rPr>
      </w:pPr>
      <w:r w:rsidRPr="005F3C49">
        <w:rPr>
          <w:sz w:val="24"/>
          <w:lang w:val="en-US"/>
        </w:rPr>
        <w:t xml:space="preserve">The data collection in this study follows a qualitative approach, focusing on the narrative elements of </w:t>
      </w:r>
      <w:r w:rsidRPr="00944148">
        <w:rPr>
          <w:i/>
          <w:iCs/>
          <w:sz w:val="24"/>
          <w:lang w:val="en-US"/>
        </w:rPr>
        <w:t>The Great Gatsby</w:t>
      </w:r>
      <w:r w:rsidRPr="005F3C49">
        <w:rPr>
          <w:sz w:val="24"/>
          <w:lang w:val="en-US"/>
        </w:rPr>
        <w:t xml:space="preserve"> (2013) movie. The techniques used to collect data are as follows:</w:t>
      </w:r>
    </w:p>
    <w:p w:rsidR="006839A5" w:rsidRPr="005F3C49" w:rsidRDefault="006839A5" w:rsidP="006839A5">
      <w:pPr>
        <w:spacing w:line="480" w:lineRule="auto"/>
        <w:ind w:firstLine="720"/>
        <w:jc w:val="both"/>
        <w:rPr>
          <w:sz w:val="24"/>
          <w:lang w:val="en-US"/>
        </w:rPr>
      </w:pPr>
      <w:r w:rsidRPr="005F3C49">
        <w:rPr>
          <w:sz w:val="24"/>
          <w:lang w:val="en-US"/>
        </w:rPr>
        <w:t>1. Watching and Observing the Movie</w:t>
      </w:r>
    </w:p>
    <w:p w:rsidR="006839A5" w:rsidRPr="005F3C49" w:rsidRDefault="006839A5" w:rsidP="006839A5">
      <w:pPr>
        <w:spacing w:line="480" w:lineRule="auto"/>
        <w:ind w:firstLine="720"/>
        <w:jc w:val="both"/>
        <w:rPr>
          <w:sz w:val="24"/>
          <w:lang w:val="en-US"/>
        </w:rPr>
      </w:pPr>
      <w:r w:rsidRPr="005F3C49">
        <w:rPr>
          <w:sz w:val="24"/>
          <w:lang w:val="en-US"/>
        </w:rPr>
        <w:lastRenderedPageBreak/>
        <w:t xml:space="preserve">The researcher carefully watches </w:t>
      </w:r>
      <w:r w:rsidRPr="00944148">
        <w:rPr>
          <w:i/>
          <w:iCs/>
          <w:sz w:val="24"/>
          <w:lang w:val="en-US"/>
        </w:rPr>
        <w:t>The Great Gatsby</w:t>
      </w:r>
      <w:r w:rsidRPr="005F3C49">
        <w:rPr>
          <w:sz w:val="24"/>
          <w:lang w:val="en-US"/>
        </w:rPr>
        <w:t xml:space="preserve"> (2013) multiple times to identify significant narrative structures, character interactions, and key events that contribute to the story's development. This process helps in understanding the overall plot and how the </w:t>
      </w:r>
      <w:proofErr w:type="spellStart"/>
      <w:r w:rsidRPr="005F3C49">
        <w:rPr>
          <w:sz w:val="24"/>
          <w:lang w:val="en-US"/>
        </w:rPr>
        <w:t>actants</w:t>
      </w:r>
      <w:proofErr w:type="spellEnd"/>
      <w:r w:rsidRPr="005F3C49">
        <w:rPr>
          <w:sz w:val="24"/>
          <w:lang w:val="en-US"/>
        </w:rPr>
        <w:t xml:space="preserve"> function within the film.</w:t>
      </w:r>
    </w:p>
    <w:p w:rsidR="006839A5" w:rsidRPr="005F3C49" w:rsidRDefault="006839A5" w:rsidP="006839A5">
      <w:pPr>
        <w:spacing w:line="480" w:lineRule="auto"/>
        <w:ind w:firstLine="720"/>
        <w:jc w:val="both"/>
        <w:rPr>
          <w:sz w:val="24"/>
          <w:lang w:val="en-US"/>
        </w:rPr>
      </w:pPr>
      <w:r w:rsidRPr="005F3C49">
        <w:rPr>
          <w:sz w:val="24"/>
          <w:lang w:val="en-US"/>
        </w:rPr>
        <w:t>2. Transcribing and Analyzing Dialogues</w:t>
      </w:r>
    </w:p>
    <w:p w:rsidR="006839A5" w:rsidRPr="005F3C49" w:rsidRDefault="006839A5" w:rsidP="006839A5">
      <w:pPr>
        <w:spacing w:line="480" w:lineRule="auto"/>
        <w:ind w:firstLine="720"/>
        <w:jc w:val="both"/>
        <w:rPr>
          <w:sz w:val="24"/>
          <w:lang w:val="en-US"/>
        </w:rPr>
      </w:pPr>
      <w:r w:rsidRPr="005F3C49">
        <w:rPr>
          <w:sz w:val="24"/>
          <w:lang w:val="en-US"/>
        </w:rPr>
        <w:t xml:space="preserve">Important dialogues and monologues from the movie are transcribed to examine how they contribute to character roles, motivations, and narrative progression. The transcriptions serve as textual data for further analysis using </w:t>
      </w:r>
      <w:proofErr w:type="spellStart"/>
      <w:r w:rsidRPr="005F3C49">
        <w:rPr>
          <w:sz w:val="24"/>
          <w:lang w:val="en-US"/>
        </w:rPr>
        <w:t>Greimas</w:t>
      </w:r>
      <w:proofErr w:type="spellEnd"/>
      <w:r w:rsidRPr="005F3C49">
        <w:rPr>
          <w:sz w:val="24"/>
          <w:lang w:val="en-US"/>
        </w:rPr>
        <w:t xml:space="preserve">' </w:t>
      </w:r>
      <w:proofErr w:type="spellStart"/>
      <w:r w:rsidRPr="005F3C49">
        <w:rPr>
          <w:sz w:val="24"/>
          <w:lang w:val="en-US"/>
        </w:rPr>
        <w:t>actantial</w:t>
      </w:r>
      <w:proofErr w:type="spellEnd"/>
      <w:r w:rsidRPr="005F3C49">
        <w:rPr>
          <w:sz w:val="24"/>
          <w:lang w:val="en-US"/>
        </w:rPr>
        <w:t xml:space="preserve"> model.</w:t>
      </w:r>
    </w:p>
    <w:p w:rsidR="006839A5" w:rsidRPr="005F3C49" w:rsidRDefault="006839A5" w:rsidP="006839A5">
      <w:pPr>
        <w:spacing w:line="480" w:lineRule="auto"/>
        <w:ind w:firstLine="720"/>
        <w:jc w:val="both"/>
        <w:rPr>
          <w:sz w:val="24"/>
          <w:lang w:val="en-US"/>
        </w:rPr>
      </w:pPr>
      <w:r w:rsidRPr="005F3C49">
        <w:rPr>
          <w:sz w:val="24"/>
          <w:lang w:val="en-US"/>
        </w:rPr>
        <w:t xml:space="preserve">3. Identifying </w:t>
      </w:r>
      <w:proofErr w:type="spellStart"/>
      <w:r w:rsidRPr="005F3C49">
        <w:rPr>
          <w:sz w:val="24"/>
          <w:lang w:val="en-US"/>
        </w:rPr>
        <w:t>Actants</w:t>
      </w:r>
      <w:proofErr w:type="spellEnd"/>
      <w:r w:rsidRPr="005F3C49">
        <w:rPr>
          <w:sz w:val="24"/>
          <w:lang w:val="en-US"/>
        </w:rPr>
        <w:t xml:space="preserve"> and Narrative Functions</w:t>
      </w:r>
    </w:p>
    <w:p w:rsidR="006839A5" w:rsidRPr="005F3C49" w:rsidRDefault="006839A5" w:rsidP="006839A5">
      <w:pPr>
        <w:spacing w:line="480" w:lineRule="auto"/>
        <w:ind w:firstLine="720"/>
        <w:jc w:val="both"/>
        <w:rPr>
          <w:sz w:val="24"/>
          <w:lang w:val="en-US"/>
        </w:rPr>
      </w:pPr>
      <w:r w:rsidRPr="005F3C49">
        <w:rPr>
          <w:sz w:val="24"/>
          <w:lang w:val="en-US"/>
        </w:rPr>
        <w:t xml:space="preserve">Based on A.J. </w:t>
      </w:r>
      <w:proofErr w:type="spellStart"/>
      <w:r w:rsidRPr="005F3C49">
        <w:rPr>
          <w:sz w:val="24"/>
          <w:lang w:val="en-US"/>
        </w:rPr>
        <w:t>Greimas</w:t>
      </w:r>
      <w:proofErr w:type="spellEnd"/>
      <w:r w:rsidRPr="005F3C49">
        <w:rPr>
          <w:sz w:val="24"/>
          <w:lang w:val="en-US"/>
        </w:rPr>
        <w:t xml:space="preserve">' narrative theory, the researcher categorizes characters and elements into six </w:t>
      </w:r>
      <w:proofErr w:type="spellStart"/>
      <w:r w:rsidRPr="005F3C49">
        <w:rPr>
          <w:sz w:val="24"/>
          <w:lang w:val="en-US"/>
        </w:rPr>
        <w:t>actantial</w:t>
      </w:r>
      <w:proofErr w:type="spellEnd"/>
      <w:r w:rsidRPr="005F3C49">
        <w:rPr>
          <w:sz w:val="24"/>
          <w:lang w:val="en-US"/>
        </w:rPr>
        <w:t xml:space="preserve"> roles (Subject, Object, Sender, Receiver, Helper, and Opponent). This classification helps in understanding the relationships between characters and their impact on the story’s structure.</w:t>
      </w:r>
    </w:p>
    <w:p w:rsidR="006839A5" w:rsidRPr="005F3C49" w:rsidRDefault="006839A5" w:rsidP="006839A5">
      <w:pPr>
        <w:spacing w:line="480" w:lineRule="auto"/>
        <w:ind w:firstLine="720"/>
        <w:jc w:val="both"/>
        <w:rPr>
          <w:sz w:val="24"/>
          <w:lang w:val="en-US"/>
        </w:rPr>
      </w:pPr>
      <w:r w:rsidRPr="005F3C49">
        <w:rPr>
          <w:sz w:val="24"/>
          <w:lang w:val="en-US"/>
        </w:rPr>
        <w:t>4. Reviewing Secondary Sources</w:t>
      </w:r>
    </w:p>
    <w:p w:rsidR="006839A5" w:rsidRPr="005F3C49" w:rsidRDefault="006839A5" w:rsidP="006839A5">
      <w:pPr>
        <w:spacing w:line="480" w:lineRule="auto"/>
        <w:ind w:firstLine="720"/>
        <w:jc w:val="both"/>
        <w:rPr>
          <w:sz w:val="24"/>
          <w:lang w:val="en-US"/>
        </w:rPr>
      </w:pPr>
      <w:r w:rsidRPr="005F3C49">
        <w:rPr>
          <w:sz w:val="24"/>
          <w:lang w:val="en-US"/>
        </w:rPr>
        <w:t xml:space="preserve">Supporting data is collected from books, journal articles, and scholarly discussions related to </w:t>
      </w:r>
      <w:proofErr w:type="spellStart"/>
      <w:r w:rsidRPr="005F3C49">
        <w:rPr>
          <w:sz w:val="24"/>
          <w:lang w:val="en-US"/>
        </w:rPr>
        <w:t>Greimas</w:t>
      </w:r>
      <w:proofErr w:type="spellEnd"/>
      <w:r w:rsidRPr="005F3C49">
        <w:rPr>
          <w:sz w:val="24"/>
          <w:lang w:val="en-US"/>
        </w:rPr>
        <w:t xml:space="preserve">’ narrative theory, film studies, and </w:t>
      </w:r>
      <w:r w:rsidRPr="00944148">
        <w:rPr>
          <w:i/>
          <w:iCs/>
          <w:sz w:val="24"/>
          <w:lang w:val="en-US"/>
        </w:rPr>
        <w:t>The Great Gatsby</w:t>
      </w:r>
      <w:r w:rsidRPr="005F3C49">
        <w:rPr>
          <w:sz w:val="24"/>
          <w:lang w:val="en-US"/>
        </w:rPr>
        <w:t>. These sources provide theoretical foundations and strengthen the analysis.</w:t>
      </w:r>
    </w:p>
    <w:p w:rsidR="006839A5" w:rsidRPr="005F3C49" w:rsidRDefault="006839A5" w:rsidP="006839A5">
      <w:pPr>
        <w:spacing w:line="480" w:lineRule="auto"/>
        <w:ind w:firstLine="720"/>
        <w:jc w:val="both"/>
        <w:rPr>
          <w:sz w:val="24"/>
          <w:lang w:val="en-US"/>
        </w:rPr>
      </w:pPr>
      <w:r w:rsidRPr="005F3C49">
        <w:rPr>
          <w:sz w:val="24"/>
          <w:lang w:val="en-US"/>
        </w:rPr>
        <w:t>5. Taking Notes and Making Annotations</w:t>
      </w:r>
    </w:p>
    <w:p w:rsidR="006839A5" w:rsidRPr="005F3C49" w:rsidRDefault="006839A5" w:rsidP="006839A5">
      <w:pPr>
        <w:spacing w:line="480" w:lineRule="auto"/>
        <w:ind w:firstLine="720"/>
        <w:jc w:val="both"/>
        <w:rPr>
          <w:sz w:val="24"/>
          <w:lang w:val="en-US"/>
        </w:rPr>
      </w:pPr>
      <w:r w:rsidRPr="005F3C49">
        <w:rPr>
          <w:sz w:val="24"/>
          <w:lang w:val="en-US"/>
        </w:rPr>
        <w:t xml:space="preserve">While analyzing the movie, the researcher takes detailed notes and annotations on significant scenes, character developments, and thematic elements relevant to the study. These notes help in structuring the analysis and forming conclusions. </w:t>
      </w:r>
    </w:p>
    <w:p w:rsidR="006839A5" w:rsidRPr="005F3C49" w:rsidRDefault="006839A5" w:rsidP="006839A5">
      <w:pPr>
        <w:spacing w:line="480" w:lineRule="auto"/>
        <w:ind w:firstLine="720"/>
        <w:jc w:val="both"/>
        <w:rPr>
          <w:sz w:val="24"/>
          <w:lang w:val="en-US"/>
        </w:rPr>
      </w:pPr>
      <w:r w:rsidRPr="005F3C49">
        <w:rPr>
          <w:sz w:val="24"/>
          <w:lang w:val="en-US"/>
        </w:rPr>
        <w:lastRenderedPageBreak/>
        <w:t xml:space="preserve">Through these techniques, the study ensures a systematic approach to collecting and analyzing data, allowing for a comprehensive examination of </w:t>
      </w:r>
      <w:r w:rsidRPr="00944148">
        <w:rPr>
          <w:i/>
          <w:iCs/>
          <w:sz w:val="24"/>
          <w:lang w:val="en-US"/>
        </w:rPr>
        <w:t>The Great Gatsby</w:t>
      </w:r>
      <w:r w:rsidRPr="005F3C49">
        <w:rPr>
          <w:sz w:val="24"/>
          <w:lang w:val="en-US"/>
        </w:rPr>
        <w:t xml:space="preserve"> movie's narrative structure.</w:t>
      </w:r>
    </w:p>
    <w:p w:rsidR="006839A5" w:rsidRPr="005F3C49" w:rsidRDefault="006839A5" w:rsidP="006839A5">
      <w:pPr>
        <w:pStyle w:val="Heading2"/>
        <w:rPr>
          <w:rFonts w:ascii="Times New Roman" w:hAnsi="Times New Roman" w:cs="Times New Roman"/>
          <w:b w:val="0"/>
          <w:color w:val="auto"/>
          <w:sz w:val="24"/>
          <w:lang w:val="en-US"/>
        </w:rPr>
      </w:pPr>
      <w:bookmarkStart w:id="6" w:name="_Toc199612289"/>
      <w:r w:rsidRPr="005F3C49">
        <w:rPr>
          <w:rFonts w:ascii="Times New Roman" w:hAnsi="Times New Roman" w:cs="Times New Roman"/>
          <w:b w:val="0"/>
          <w:color w:val="auto"/>
          <w:sz w:val="24"/>
          <w:lang w:val="en-US"/>
        </w:rPr>
        <w:t>3.4 Technique of Analyzing Data</w:t>
      </w:r>
      <w:bookmarkEnd w:id="6"/>
    </w:p>
    <w:p w:rsidR="006839A5" w:rsidRPr="005F3C49" w:rsidRDefault="006839A5" w:rsidP="006839A5">
      <w:pPr>
        <w:rPr>
          <w:lang w:val="en-US"/>
        </w:rPr>
      </w:pPr>
    </w:p>
    <w:p w:rsidR="006839A5" w:rsidRPr="005F3C49" w:rsidRDefault="006839A5" w:rsidP="006839A5">
      <w:pPr>
        <w:spacing w:line="480" w:lineRule="auto"/>
        <w:ind w:firstLine="720"/>
        <w:jc w:val="both"/>
        <w:rPr>
          <w:sz w:val="24"/>
          <w:lang w:val="en-US"/>
        </w:rPr>
      </w:pPr>
      <w:r w:rsidRPr="005F3C49">
        <w:rPr>
          <w:sz w:val="24"/>
          <w:lang w:val="en-US"/>
        </w:rPr>
        <w:t xml:space="preserve">The method used for analysis was qualitative, as Creswell (2009) that analyzing the data comprises gathering data, making interpretations and writing reports. This study employs a qualitative descriptive approach to analyze the narrative structure of </w:t>
      </w:r>
      <w:proofErr w:type="spellStart"/>
      <w:r w:rsidRPr="005F3C49">
        <w:rPr>
          <w:sz w:val="24"/>
          <w:lang w:val="en-US"/>
        </w:rPr>
        <w:t>Baz</w:t>
      </w:r>
      <w:proofErr w:type="spellEnd"/>
      <w:r w:rsidRPr="005F3C49">
        <w:rPr>
          <w:sz w:val="24"/>
          <w:lang w:val="en-US"/>
        </w:rPr>
        <w:t xml:space="preserve"> </w:t>
      </w:r>
      <w:proofErr w:type="spellStart"/>
      <w:r w:rsidRPr="005F3C49">
        <w:rPr>
          <w:sz w:val="24"/>
          <w:lang w:val="en-US"/>
        </w:rPr>
        <w:t>Luhrmann's</w:t>
      </w:r>
      <w:proofErr w:type="spellEnd"/>
      <w:r w:rsidRPr="005F3C49">
        <w:rPr>
          <w:sz w:val="24"/>
          <w:lang w:val="en-US"/>
        </w:rPr>
        <w:t xml:space="preserve"> 2013 film adaptation of </w:t>
      </w:r>
      <w:r w:rsidRPr="00944148">
        <w:rPr>
          <w:i/>
          <w:iCs/>
          <w:sz w:val="24"/>
          <w:lang w:val="en-US"/>
        </w:rPr>
        <w:t>The Great Gatsby</w:t>
      </w:r>
      <w:r w:rsidRPr="005F3C49">
        <w:rPr>
          <w:sz w:val="24"/>
          <w:lang w:val="en-US"/>
        </w:rPr>
        <w:t xml:space="preserve"> using A.J. </w:t>
      </w:r>
      <w:proofErr w:type="spellStart"/>
      <w:r w:rsidRPr="005F3C49">
        <w:rPr>
          <w:sz w:val="24"/>
          <w:lang w:val="en-US"/>
        </w:rPr>
        <w:t>Greimas's</w:t>
      </w:r>
      <w:proofErr w:type="spellEnd"/>
      <w:r w:rsidRPr="005F3C49">
        <w:rPr>
          <w:sz w:val="24"/>
          <w:lang w:val="en-US"/>
        </w:rPr>
        <w:t xml:space="preserve"> narrative theory. The data analysis in this study follows a qualitative descriptive approach, focusing on the narrative structure of </w:t>
      </w:r>
      <w:r w:rsidRPr="00944148">
        <w:rPr>
          <w:i/>
          <w:iCs/>
          <w:sz w:val="24"/>
          <w:lang w:val="en-US"/>
        </w:rPr>
        <w:t>The Great Gatsby</w:t>
      </w:r>
      <w:r w:rsidRPr="005F3C49">
        <w:rPr>
          <w:sz w:val="24"/>
          <w:lang w:val="en-US"/>
        </w:rPr>
        <w:t xml:space="preserve"> (2013) movie through the lens of A.J. </w:t>
      </w:r>
      <w:proofErr w:type="spellStart"/>
      <w:r w:rsidRPr="005F3C49">
        <w:rPr>
          <w:sz w:val="24"/>
          <w:lang w:val="en-US"/>
        </w:rPr>
        <w:t>Greimas</w:t>
      </w:r>
      <w:proofErr w:type="spellEnd"/>
      <w:r w:rsidRPr="005F3C49">
        <w:rPr>
          <w:sz w:val="24"/>
          <w:lang w:val="en-US"/>
        </w:rPr>
        <w:t xml:space="preserve">’ </w:t>
      </w:r>
      <w:proofErr w:type="spellStart"/>
      <w:r w:rsidRPr="005F3C49">
        <w:rPr>
          <w:sz w:val="24"/>
          <w:lang w:val="en-US"/>
        </w:rPr>
        <w:t>actantial</w:t>
      </w:r>
      <w:proofErr w:type="spellEnd"/>
      <w:r w:rsidRPr="005F3C49">
        <w:rPr>
          <w:sz w:val="24"/>
          <w:lang w:val="en-US"/>
        </w:rPr>
        <w:t xml:space="preserve"> model. The steps for analyzing the data are as follows:</w:t>
      </w:r>
    </w:p>
    <w:p w:rsidR="006839A5" w:rsidRPr="005F3C49" w:rsidRDefault="006839A5" w:rsidP="006839A5">
      <w:pPr>
        <w:spacing w:line="480" w:lineRule="auto"/>
        <w:ind w:firstLine="720"/>
        <w:jc w:val="both"/>
        <w:rPr>
          <w:sz w:val="24"/>
          <w:lang w:val="en-US"/>
        </w:rPr>
      </w:pPr>
      <w:r w:rsidRPr="005F3C49">
        <w:rPr>
          <w:sz w:val="24"/>
          <w:lang w:val="en-US"/>
        </w:rPr>
        <w:t>1. Data Reduction</w:t>
      </w:r>
    </w:p>
    <w:p w:rsidR="006839A5" w:rsidRPr="005F3C49" w:rsidRDefault="006839A5" w:rsidP="006839A5">
      <w:pPr>
        <w:spacing w:line="480" w:lineRule="auto"/>
        <w:ind w:firstLine="720"/>
        <w:jc w:val="both"/>
        <w:rPr>
          <w:sz w:val="24"/>
          <w:lang w:val="en-US"/>
        </w:rPr>
      </w:pPr>
      <w:r w:rsidRPr="005F3C49">
        <w:rPr>
          <w:sz w:val="24"/>
          <w:lang w:val="en-US"/>
        </w:rPr>
        <w:t xml:space="preserve">The collected data, including transcriptions of dialogues, observations from the movie, and notes on key scenes, are sorted and categorized. Only relevant data related to the narrative structure and </w:t>
      </w:r>
      <w:proofErr w:type="spellStart"/>
      <w:r w:rsidRPr="005F3C49">
        <w:rPr>
          <w:sz w:val="24"/>
          <w:lang w:val="en-US"/>
        </w:rPr>
        <w:t>actantial</w:t>
      </w:r>
      <w:proofErr w:type="spellEnd"/>
      <w:r w:rsidRPr="005F3C49">
        <w:rPr>
          <w:sz w:val="24"/>
          <w:lang w:val="en-US"/>
        </w:rPr>
        <w:t xml:space="preserve"> roles are retained for further analysis.</w:t>
      </w:r>
    </w:p>
    <w:p w:rsidR="006839A5" w:rsidRPr="005F3C49" w:rsidRDefault="006839A5" w:rsidP="006839A5">
      <w:pPr>
        <w:spacing w:line="480" w:lineRule="auto"/>
        <w:ind w:firstLine="720"/>
        <w:jc w:val="both"/>
        <w:rPr>
          <w:sz w:val="24"/>
          <w:lang w:val="en-US"/>
        </w:rPr>
      </w:pPr>
      <w:r w:rsidRPr="005F3C49">
        <w:rPr>
          <w:sz w:val="24"/>
          <w:lang w:val="en-US"/>
        </w:rPr>
        <w:t>2. Identifying Narrative Elements</w:t>
      </w:r>
    </w:p>
    <w:p w:rsidR="006839A5" w:rsidRPr="005F3C49" w:rsidRDefault="006839A5" w:rsidP="006839A5">
      <w:pPr>
        <w:spacing w:line="480" w:lineRule="auto"/>
        <w:ind w:firstLine="720"/>
        <w:jc w:val="both"/>
        <w:rPr>
          <w:sz w:val="24"/>
          <w:lang w:val="en-US"/>
        </w:rPr>
      </w:pPr>
      <w:r w:rsidRPr="005F3C49">
        <w:rPr>
          <w:sz w:val="24"/>
          <w:lang w:val="en-US"/>
        </w:rPr>
        <w:t>The researcher analyzes the movie’s plot structure by identifying major events, character interactions, and thematic developments. This step involves breaking down the story into key narrative components, such as exposition, conflict, climax, and resolution.</w:t>
      </w:r>
    </w:p>
    <w:p w:rsidR="006839A5" w:rsidRPr="005F3C49" w:rsidRDefault="006839A5" w:rsidP="006839A5">
      <w:pPr>
        <w:spacing w:line="480" w:lineRule="auto"/>
        <w:ind w:firstLine="720"/>
        <w:jc w:val="both"/>
        <w:rPr>
          <w:sz w:val="24"/>
          <w:lang w:val="en-US"/>
        </w:rPr>
      </w:pPr>
      <w:r w:rsidRPr="005F3C49">
        <w:rPr>
          <w:sz w:val="24"/>
          <w:lang w:val="en-US"/>
        </w:rPr>
        <w:t xml:space="preserve">3. Applying </w:t>
      </w:r>
      <w:proofErr w:type="spellStart"/>
      <w:r w:rsidRPr="005F3C49">
        <w:rPr>
          <w:sz w:val="24"/>
          <w:lang w:val="en-US"/>
        </w:rPr>
        <w:t>Greimas</w:t>
      </w:r>
      <w:proofErr w:type="spellEnd"/>
      <w:r w:rsidRPr="005F3C49">
        <w:rPr>
          <w:sz w:val="24"/>
          <w:lang w:val="en-US"/>
        </w:rPr>
        <w:t xml:space="preserve">’ </w:t>
      </w:r>
      <w:proofErr w:type="spellStart"/>
      <w:r w:rsidRPr="005F3C49">
        <w:rPr>
          <w:sz w:val="24"/>
          <w:lang w:val="en-US"/>
        </w:rPr>
        <w:t>Actantial</w:t>
      </w:r>
      <w:proofErr w:type="spellEnd"/>
      <w:r w:rsidRPr="005F3C49">
        <w:rPr>
          <w:sz w:val="24"/>
          <w:lang w:val="en-US"/>
        </w:rPr>
        <w:t xml:space="preserve"> Model</w:t>
      </w:r>
    </w:p>
    <w:p w:rsidR="006839A5" w:rsidRPr="005F3C49" w:rsidRDefault="006839A5" w:rsidP="006839A5">
      <w:pPr>
        <w:spacing w:line="480" w:lineRule="auto"/>
        <w:ind w:firstLine="720"/>
        <w:jc w:val="both"/>
        <w:rPr>
          <w:sz w:val="24"/>
          <w:lang w:val="en-US"/>
        </w:rPr>
      </w:pPr>
      <w:r w:rsidRPr="005F3C49">
        <w:rPr>
          <w:sz w:val="24"/>
          <w:lang w:val="en-US"/>
        </w:rPr>
        <w:lastRenderedPageBreak/>
        <w:t xml:space="preserve">The characters and narrative elements are classified into </w:t>
      </w:r>
      <w:proofErr w:type="spellStart"/>
      <w:r w:rsidRPr="005F3C49">
        <w:rPr>
          <w:sz w:val="24"/>
          <w:lang w:val="en-US"/>
        </w:rPr>
        <w:t>Greimas</w:t>
      </w:r>
      <w:proofErr w:type="spellEnd"/>
      <w:r w:rsidRPr="005F3C49">
        <w:rPr>
          <w:sz w:val="24"/>
          <w:lang w:val="en-US"/>
        </w:rPr>
        <w:t xml:space="preserve">’ six </w:t>
      </w:r>
      <w:proofErr w:type="spellStart"/>
      <w:r w:rsidRPr="005F3C49">
        <w:rPr>
          <w:sz w:val="24"/>
          <w:lang w:val="en-US"/>
        </w:rPr>
        <w:t>actantial</w:t>
      </w:r>
      <w:proofErr w:type="spellEnd"/>
      <w:r w:rsidRPr="005F3C49">
        <w:rPr>
          <w:sz w:val="24"/>
          <w:lang w:val="en-US"/>
        </w:rPr>
        <w:t xml:space="preserve"> roles:</w:t>
      </w:r>
    </w:p>
    <w:p w:rsidR="006839A5" w:rsidRPr="005F3C49" w:rsidRDefault="006839A5" w:rsidP="006839A5">
      <w:pPr>
        <w:pStyle w:val="ListParagraph"/>
        <w:numPr>
          <w:ilvl w:val="0"/>
          <w:numId w:val="18"/>
        </w:numPr>
        <w:spacing w:line="480" w:lineRule="auto"/>
        <w:ind w:left="360"/>
        <w:jc w:val="both"/>
        <w:rPr>
          <w:sz w:val="24"/>
          <w:lang w:val="en-US"/>
        </w:rPr>
      </w:pPr>
      <w:r w:rsidRPr="005F3C49">
        <w:rPr>
          <w:sz w:val="24"/>
          <w:lang w:val="en-US"/>
        </w:rPr>
        <w:t>Subject (the main character driving the story)</w:t>
      </w:r>
    </w:p>
    <w:p w:rsidR="006839A5" w:rsidRPr="005F3C49" w:rsidRDefault="006839A5" w:rsidP="006839A5">
      <w:pPr>
        <w:pStyle w:val="ListParagraph"/>
        <w:numPr>
          <w:ilvl w:val="0"/>
          <w:numId w:val="18"/>
        </w:numPr>
        <w:spacing w:line="480" w:lineRule="auto"/>
        <w:ind w:left="360"/>
        <w:jc w:val="both"/>
        <w:rPr>
          <w:sz w:val="24"/>
          <w:lang w:val="en-US"/>
        </w:rPr>
      </w:pPr>
      <w:r w:rsidRPr="005F3C49">
        <w:rPr>
          <w:sz w:val="24"/>
          <w:lang w:val="en-US"/>
        </w:rPr>
        <w:t>Object (the goal or desire pursued by the subject)</w:t>
      </w:r>
    </w:p>
    <w:p w:rsidR="006839A5" w:rsidRPr="005F3C49" w:rsidRDefault="006839A5" w:rsidP="006839A5">
      <w:pPr>
        <w:pStyle w:val="ListParagraph"/>
        <w:numPr>
          <w:ilvl w:val="0"/>
          <w:numId w:val="18"/>
        </w:numPr>
        <w:spacing w:line="480" w:lineRule="auto"/>
        <w:ind w:left="360"/>
        <w:jc w:val="both"/>
        <w:rPr>
          <w:sz w:val="24"/>
          <w:lang w:val="en-US"/>
        </w:rPr>
      </w:pPr>
      <w:r w:rsidRPr="005F3C49">
        <w:rPr>
          <w:sz w:val="24"/>
          <w:lang w:val="en-US"/>
        </w:rPr>
        <w:t>Sender (the force that motivates the subject)</w:t>
      </w:r>
    </w:p>
    <w:p w:rsidR="006839A5" w:rsidRPr="005F3C49" w:rsidRDefault="006839A5" w:rsidP="006839A5">
      <w:pPr>
        <w:pStyle w:val="ListParagraph"/>
        <w:numPr>
          <w:ilvl w:val="0"/>
          <w:numId w:val="18"/>
        </w:numPr>
        <w:spacing w:line="480" w:lineRule="auto"/>
        <w:ind w:left="360"/>
        <w:jc w:val="both"/>
        <w:rPr>
          <w:sz w:val="24"/>
          <w:lang w:val="en-US"/>
        </w:rPr>
      </w:pPr>
      <w:r w:rsidRPr="005F3C49">
        <w:rPr>
          <w:sz w:val="24"/>
          <w:lang w:val="en-US"/>
        </w:rPr>
        <w:t>Receiver (the character or group benefiting from the subject’s actions)</w:t>
      </w:r>
    </w:p>
    <w:p w:rsidR="006839A5" w:rsidRPr="005F3C49" w:rsidRDefault="006839A5" w:rsidP="006839A5">
      <w:pPr>
        <w:pStyle w:val="ListParagraph"/>
        <w:numPr>
          <w:ilvl w:val="0"/>
          <w:numId w:val="18"/>
        </w:numPr>
        <w:spacing w:line="480" w:lineRule="auto"/>
        <w:ind w:left="360"/>
        <w:jc w:val="both"/>
        <w:rPr>
          <w:sz w:val="24"/>
          <w:lang w:val="en-US"/>
        </w:rPr>
      </w:pPr>
      <w:r w:rsidRPr="005F3C49">
        <w:rPr>
          <w:sz w:val="24"/>
          <w:lang w:val="en-US"/>
        </w:rPr>
        <w:t>Helper (those assisting the subject in achieving the goal)</w:t>
      </w:r>
    </w:p>
    <w:p w:rsidR="006839A5" w:rsidRPr="005F3C49" w:rsidRDefault="006839A5" w:rsidP="006839A5">
      <w:pPr>
        <w:pStyle w:val="ListParagraph"/>
        <w:numPr>
          <w:ilvl w:val="0"/>
          <w:numId w:val="18"/>
        </w:numPr>
        <w:spacing w:line="480" w:lineRule="auto"/>
        <w:ind w:left="360"/>
        <w:jc w:val="both"/>
        <w:rPr>
          <w:sz w:val="24"/>
          <w:lang w:val="en-US"/>
        </w:rPr>
      </w:pPr>
      <w:r w:rsidRPr="005F3C49">
        <w:rPr>
          <w:sz w:val="24"/>
          <w:lang w:val="en-US"/>
        </w:rPr>
        <w:t>Opponent (characters or obstacles hindering the subject)</w:t>
      </w:r>
    </w:p>
    <w:p w:rsidR="006839A5" w:rsidRPr="005F3C49" w:rsidRDefault="006839A5" w:rsidP="006839A5">
      <w:pPr>
        <w:spacing w:line="480" w:lineRule="auto"/>
        <w:ind w:firstLine="720"/>
        <w:jc w:val="both"/>
        <w:rPr>
          <w:sz w:val="24"/>
          <w:lang w:val="en-US"/>
        </w:rPr>
      </w:pPr>
      <w:r w:rsidRPr="005F3C49">
        <w:rPr>
          <w:sz w:val="24"/>
          <w:lang w:val="en-US"/>
        </w:rPr>
        <w:t xml:space="preserve">This categorization helps in understanding the relationships between </w:t>
      </w:r>
      <w:proofErr w:type="spellStart"/>
      <w:r w:rsidRPr="005F3C49">
        <w:rPr>
          <w:sz w:val="24"/>
          <w:lang w:val="en-US"/>
        </w:rPr>
        <w:t>actants</w:t>
      </w:r>
      <w:proofErr w:type="spellEnd"/>
      <w:r w:rsidRPr="005F3C49">
        <w:rPr>
          <w:sz w:val="24"/>
          <w:lang w:val="en-US"/>
        </w:rPr>
        <w:t xml:space="preserve"> and how they influence the movie’s plot.</w:t>
      </w:r>
    </w:p>
    <w:p w:rsidR="006839A5" w:rsidRPr="005F3C49" w:rsidRDefault="006839A5" w:rsidP="006839A5">
      <w:pPr>
        <w:spacing w:line="480" w:lineRule="auto"/>
        <w:ind w:firstLine="720"/>
        <w:jc w:val="both"/>
        <w:rPr>
          <w:sz w:val="24"/>
          <w:lang w:val="en-US"/>
        </w:rPr>
      </w:pPr>
      <w:r w:rsidRPr="005F3C49">
        <w:rPr>
          <w:sz w:val="24"/>
          <w:lang w:val="en-US"/>
        </w:rPr>
        <w:t>4. Interpreting the Narrative Structure</w:t>
      </w:r>
    </w:p>
    <w:p w:rsidR="006839A5" w:rsidRPr="005F3C49" w:rsidRDefault="006839A5" w:rsidP="006839A5">
      <w:pPr>
        <w:spacing w:line="480" w:lineRule="auto"/>
        <w:ind w:firstLine="720"/>
        <w:jc w:val="both"/>
        <w:rPr>
          <w:sz w:val="24"/>
          <w:lang w:val="en-US"/>
        </w:rPr>
      </w:pPr>
      <w:r w:rsidRPr="005F3C49">
        <w:rPr>
          <w:sz w:val="24"/>
          <w:lang w:val="en-US"/>
        </w:rPr>
        <w:t xml:space="preserve">After identifying the </w:t>
      </w:r>
      <w:proofErr w:type="spellStart"/>
      <w:r w:rsidRPr="005F3C49">
        <w:rPr>
          <w:sz w:val="24"/>
          <w:lang w:val="en-US"/>
        </w:rPr>
        <w:t>actants</w:t>
      </w:r>
      <w:proofErr w:type="spellEnd"/>
      <w:r w:rsidRPr="005F3C49">
        <w:rPr>
          <w:sz w:val="24"/>
          <w:lang w:val="en-US"/>
        </w:rPr>
        <w:t>, the researcher examines how these elements contribute to the film’s progression and themes. The analysis focuses on how character motivations, conflicts, and resolutions align with the movie’s overall narrative framework.</w:t>
      </w:r>
    </w:p>
    <w:p w:rsidR="006839A5" w:rsidRPr="005F3C49" w:rsidRDefault="006839A5" w:rsidP="006839A5">
      <w:pPr>
        <w:spacing w:line="480" w:lineRule="auto"/>
        <w:ind w:firstLine="720"/>
        <w:jc w:val="both"/>
        <w:rPr>
          <w:sz w:val="24"/>
          <w:lang w:val="en-US"/>
        </w:rPr>
      </w:pPr>
      <w:r w:rsidRPr="005F3C49">
        <w:rPr>
          <w:sz w:val="24"/>
          <w:lang w:val="en-US"/>
        </w:rPr>
        <w:t>5. Comparing with Theoretical Perspectives</w:t>
      </w:r>
    </w:p>
    <w:p w:rsidR="006839A5" w:rsidRPr="005F3C49" w:rsidRDefault="006839A5" w:rsidP="006839A5">
      <w:pPr>
        <w:spacing w:line="480" w:lineRule="auto"/>
        <w:ind w:firstLine="720"/>
        <w:jc w:val="both"/>
        <w:rPr>
          <w:sz w:val="24"/>
          <w:lang w:val="en-US"/>
        </w:rPr>
      </w:pPr>
      <w:r w:rsidRPr="005F3C49">
        <w:rPr>
          <w:sz w:val="24"/>
          <w:lang w:val="en-US"/>
        </w:rPr>
        <w:t xml:space="preserve">The findings are compared with existing literature on </w:t>
      </w:r>
      <w:proofErr w:type="spellStart"/>
      <w:r w:rsidRPr="005F3C49">
        <w:rPr>
          <w:sz w:val="24"/>
          <w:lang w:val="en-US"/>
        </w:rPr>
        <w:t>Greimas</w:t>
      </w:r>
      <w:proofErr w:type="spellEnd"/>
      <w:r w:rsidRPr="005F3C49">
        <w:rPr>
          <w:sz w:val="24"/>
          <w:lang w:val="en-US"/>
        </w:rPr>
        <w:t xml:space="preserve">’ narrative theory and studies on </w:t>
      </w:r>
      <w:r w:rsidRPr="00944148">
        <w:rPr>
          <w:i/>
          <w:iCs/>
          <w:sz w:val="24"/>
          <w:lang w:val="en-US"/>
        </w:rPr>
        <w:t>The Great Gatsby</w:t>
      </w:r>
      <w:r w:rsidRPr="005F3C49">
        <w:rPr>
          <w:sz w:val="24"/>
          <w:lang w:val="en-US"/>
        </w:rPr>
        <w:t>. This step ensures that the analysis aligns with established narrative frameworks and provides a deeper understanding of the film’s storytelling techniques.</w:t>
      </w:r>
    </w:p>
    <w:p w:rsidR="006839A5" w:rsidRPr="005F3C49" w:rsidRDefault="006839A5" w:rsidP="006839A5">
      <w:pPr>
        <w:spacing w:line="480" w:lineRule="auto"/>
        <w:ind w:firstLine="720"/>
        <w:jc w:val="both"/>
        <w:rPr>
          <w:sz w:val="24"/>
          <w:lang w:val="en-US"/>
        </w:rPr>
      </w:pPr>
      <w:r w:rsidRPr="005F3C49">
        <w:rPr>
          <w:sz w:val="24"/>
          <w:lang w:val="en-US"/>
        </w:rPr>
        <w:t>6. Drawing Conclusions</w:t>
      </w:r>
    </w:p>
    <w:p w:rsidR="006839A5" w:rsidRPr="005F3C49" w:rsidRDefault="006839A5" w:rsidP="006839A5">
      <w:pPr>
        <w:spacing w:line="480" w:lineRule="auto"/>
        <w:ind w:firstLine="720"/>
        <w:jc w:val="both"/>
        <w:rPr>
          <w:sz w:val="24"/>
          <w:lang w:val="en-US"/>
        </w:rPr>
      </w:pPr>
      <w:r w:rsidRPr="005F3C49">
        <w:rPr>
          <w:sz w:val="24"/>
          <w:lang w:val="en-US"/>
        </w:rPr>
        <w:t xml:space="preserve">The final step involves summarizing the findings and explaining how the narrative structure of </w:t>
      </w:r>
      <w:r w:rsidRPr="00944148">
        <w:rPr>
          <w:i/>
          <w:iCs/>
          <w:sz w:val="24"/>
          <w:lang w:val="en-US"/>
        </w:rPr>
        <w:t>The Great Gatsby</w:t>
      </w:r>
      <w:r w:rsidRPr="005F3C49">
        <w:rPr>
          <w:sz w:val="24"/>
          <w:lang w:val="en-US"/>
        </w:rPr>
        <w:t xml:space="preserve"> (2013) influences its plot and character </w:t>
      </w:r>
      <w:r w:rsidRPr="005F3C49">
        <w:rPr>
          <w:sz w:val="24"/>
          <w:lang w:val="en-US"/>
        </w:rPr>
        <w:lastRenderedPageBreak/>
        <w:t xml:space="preserve">relationships. The impact of the </w:t>
      </w:r>
      <w:proofErr w:type="spellStart"/>
      <w:r w:rsidRPr="005F3C49">
        <w:rPr>
          <w:sz w:val="24"/>
          <w:lang w:val="en-US"/>
        </w:rPr>
        <w:t>actantial</w:t>
      </w:r>
      <w:proofErr w:type="spellEnd"/>
      <w:r w:rsidRPr="005F3C49">
        <w:rPr>
          <w:sz w:val="24"/>
          <w:lang w:val="en-US"/>
        </w:rPr>
        <w:t xml:space="preserve"> model on the movie’s thematic and storytelling aspects is highlighted.</w:t>
      </w:r>
    </w:p>
    <w:p w:rsidR="006839A5" w:rsidRPr="005F3C49" w:rsidRDefault="006839A5" w:rsidP="006839A5">
      <w:pPr>
        <w:spacing w:line="480" w:lineRule="auto"/>
        <w:ind w:firstLine="720"/>
        <w:jc w:val="both"/>
        <w:rPr>
          <w:sz w:val="24"/>
          <w:lang w:val="en-US"/>
        </w:rPr>
      </w:pPr>
      <w:r w:rsidRPr="005F3C49">
        <w:rPr>
          <w:sz w:val="24"/>
          <w:lang w:val="en-US"/>
        </w:rPr>
        <w:t xml:space="preserve">By following these steps, the study provides a structured and in-depth analysis of </w:t>
      </w:r>
      <w:r w:rsidRPr="00944148">
        <w:rPr>
          <w:i/>
          <w:iCs/>
          <w:sz w:val="24"/>
          <w:lang w:val="en-US"/>
        </w:rPr>
        <w:t>The Great Gatsby</w:t>
      </w:r>
      <w:r w:rsidRPr="005F3C49">
        <w:rPr>
          <w:sz w:val="24"/>
          <w:lang w:val="en-US"/>
        </w:rPr>
        <w:t xml:space="preserve"> movie’s narrative framework, demonstrating the effectiveness of </w:t>
      </w:r>
      <w:proofErr w:type="spellStart"/>
      <w:r w:rsidRPr="005F3C49">
        <w:rPr>
          <w:sz w:val="24"/>
          <w:lang w:val="en-US"/>
        </w:rPr>
        <w:t>Greimas</w:t>
      </w:r>
      <w:proofErr w:type="spellEnd"/>
      <w:r w:rsidRPr="005F3C49">
        <w:rPr>
          <w:sz w:val="24"/>
          <w:lang w:val="en-US"/>
        </w:rPr>
        <w:t>’ theory in understanding cinematic storytelling.</w:t>
      </w:r>
    </w:p>
    <w:p w:rsidR="00232179" w:rsidRPr="006839A5" w:rsidRDefault="00855D8C" w:rsidP="006839A5"/>
    <w:sectPr w:rsidR="00232179" w:rsidRPr="006839A5" w:rsidSect="0049175D">
      <w:headerReference w:type="even" r:id="rId7"/>
      <w:headerReference w:type="default" r:id="rId8"/>
      <w:footerReference w:type="default" r:id="rId9"/>
      <w:headerReference w:type="first" r:id="rId10"/>
      <w:footerReference w:type="first" r:id="rId11"/>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55D8C">
      <w:r>
        <w:separator/>
      </w:r>
    </w:p>
  </w:endnote>
  <w:endnote w:type="continuationSeparator" w:id="0">
    <w:p w:rsidR="00000000" w:rsidRDefault="0085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3239828"/>
      <w:docPartObj>
        <w:docPartGallery w:val="Page Numbers (Bottom of Page)"/>
        <w:docPartUnique/>
      </w:docPartObj>
    </w:sdtPr>
    <w:sdtEndPr/>
    <w:sdtContent>
      <w:p w:rsidR="006F72A8" w:rsidRDefault="006839A5">
        <w:pPr>
          <w:pStyle w:val="Footer"/>
          <w:jc w:val="center"/>
        </w:pPr>
        <w:r>
          <w:t>iii</w:t>
        </w:r>
      </w:p>
    </w:sdtContent>
  </w:sdt>
  <w:p w:rsidR="006F72A8" w:rsidRDefault="00855D8C" w:rsidP="00394B75">
    <w:pPr>
      <w:pStyle w:val="Footer"/>
      <w:tabs>
        <w:tab w:val="clear" w:pos="4513"/>
        <w:tab w:val="clear" w:pos="9026"/>
        <w:tab w:val="left" w:pos="153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2A8" w:rsidRDefault="00855D8C">
    <w:pPr>
      <w:pStyle w:val="Footer"/>
      <w:jc w:val="center"/>
    </w:pPr>
  </w:p>
  <w:p w:rsidR="006F72A8" w:rsidRDefault="006839A5">
    <w:pPr>
      <w:pStyle w:val="Footer"/>
      <w:jc w:val="center"/>
    </w:pPr>
    <w:r>
      <w:t>ii</w:t>
    </w:r>
  </w:p>
  <w:p w:rsidR="006F72A8" w:rsidRDefault="00855D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55D8C">
      <w:r>
        <w:separator/>
      </w:r>
    </w:p>
  </w:footnote>
  <w:footnote w:type="continuationSeparator" w:id="0">
    <w:p w:rsidR="00000000" w:rsidRDefault="00855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2A8" w:rsidRDefault="00855D8C">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17781" o:spid="_x0000_s2053" type="#_x0000_t75" style="position:absolute;left:0;text-align:left;margin-left:0;margin-top:0;width:376.55pt;height:371.05pt;z-index:-251653120;mso-position-horizontal:center;mso-position-horizontal-relative:margin;mso-position-vertical:center;mso-position-vertical-relative:margin" o:allowincell="f">
          <v:imagedata r:id="rId1" o:title="LOGO-UMN-1" gain="19661f" blacklevel="22938f"/>
          <w10:wrap anchorx="margin" anchory="margin"/>
        </v:shape>
      </w:pict>
    </w:r>
  </w:p>
  <w:p w:rsidR="006F72A8" w:rsidRDefault="00855D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2A8" w:rsidRPr="008A6936" w:rsidRDefault="00855D8C">
    <w:pPr>
      <w:pStyle w:val="Header"/>
      <w:rPr>
        <w:lang w:val="en-US"/>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17782" o:spid="_x0000_s2054" type="#_x0000_t75" style="position:absolute;margin-left:0;margin-top:0;width:376.55pt;height:371.05pt;z-index:-251652096;mso-position-horizontal:center;mso-position-horizontal-relative:margin;mso-position-vertical:center;mso-position-vertical-relative:margin" o:allowincell="f">
          <v:imagedata r:id="rId1" o:title="LOGO-UMN-1" gain="19661f" blacklevel="22938f"/>
          <w10:wrap anchorx="margin" anchory="margin"/>
        </v:shape>
      </w:pict>
    </w:r>
    <w:r w:rsidR="006839A5">
      <w:rPr>
        <w:lang w:val="en-US"/>
      </w:rPr>
      <w:t xml:space="preserve"> </w:t>
    </w:r>
  </w:p>
  <w:p w:rsidR="006F72A8" w:rsidRDefault="00855D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2A8" w:rsidRDefault="00855D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17780" o:spid="_x0000_s2052" type="#_x0000_t75" style="position:absolute;margin-left:0;margin-top:0;width:376.55pt;height:371.05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3553"/>
    <w:multiLevelType w:val="hybridMultilevel"/>
    <w:tmpl w:val="C16CC12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D605C1"/>
    <w:multiLevelType w:val="hybridMultilevel"/>
    <w:tmpl w:val="E5F22C6A"/>
    <w:lvl w:ilvl="0" w:tplc="81E6C3B8">
      <w:start w:val="1"/>
      <w:numFmt w:val="decimal"/>
      <w:lvlText w:val="%1."/>
      <w:lvlJc w:val="left"/>
      <w:pPr>
        <w:ind w:left="1080" w:hanging="360"/>
      </w:pPr>
      <w:rPr>
        <w:rFonts w:hint="default"/>
      </w:rPr>
    </w:lvl>
    <w:lvl w:ilvl="1" w:tplc="78D85B7E">
      <w:start w:val="2"/>
      <w:numFmt w:val="bullet"/>
      <w:lvlText w:val="-"/>
      <w:lvlJc w:val="left"/>
      <w:pPr>
        <w:ind w:left="1800" w:hanging="360"/>
      </w:pPr>
      <w:rPr>
        <w:rFonts w:ascii="Times New Roman" w:eastAsiaTheme="minorHAns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93065D"/>
    <w:multiLevelType w:val="hybridMultilevel"/>
    <w:tmpl w:val="8BE65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445BB9"/>
    <w:multiLevelType w:val="hybridMultilevel"/>
    <w:tmpl w:val="59B015F6"/>
    <w:lvl w:ilvl="0" w:tplc="81E6C3B8">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360721"/>
    <w:multiLevelType w:val="hybridMultilevel"/>
    <w:tmpl w:val="22241CA2"/>
    <w:lvl w:ilvl="0" w:tplc="81E6C3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716A51"/>
    <w:multiLevelType w:val="hybridMultilevel"/>
    <w:tmpl w:val="DC24FF36"/>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1A5724A9"/>
    <w:multiLevelType w:val="hybridMultilevel"/>
    <w:tmpl w:val="6EA2A926"/>
    <w:lvl w:ilvl="0" w:tplc="6CE04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2B727A"/>
    <w:multiLevelType w:val="hybridMultilevel"/>
    <w:tmpl w:val="F9921A5A"/>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26DA3121"/>
    <w:multiLevelType w:val="hybridMultilevel"/>
    <w:tmpl w:val="C666D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7C3004"/>
    <w:multiLevelType w:val="hybridMultilevel"/>
    <w:tmpl w:val="A212F36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E7254E6"/>
    <w:multiLevelType w:val="hybridMultilevel"/>
    <w:tmpl w:val="78D2B4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A1D7A8E"/>
    <w:multiLevelType w:val="hybridMultilevel"/>
    <w:tmpl w:val="EF3EAC3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03414F6"/>
    <w:multiLevelType w:val="hybridMultilevel"/>
    <w:tmpl w:val="BE78B79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1574287"/>
    <w:multiLevelType w:val="hybridMultilevel"/>
    <w:tmpl w:val="DD18997C"/>
    <w:lvl w:ilvl="0" w:tplc="81E6C3B8">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B45324F"/>
    <w:multiLevelType w:val="hybridMultilevel"/>
    <w:tmpl w:val="598CDD4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7D2391A"/>
    <w:multiLevelType w:val="hybridMultilevel"/>
    <w:tmpl w:val="AB6E0BCE"/>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nsid w:val="6F9A2F35"/>
    <w:multiLevelType w:val="hybridMultilevel"/>
    <w:tmpl w:val="82D4A12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52D7EBF"/>
    <w:multiLevelType w:val="hybridMultilevel"/>
    <w:tmpl w:val="D1D8C186"/>
    <w:lvl w:ilvl="0" w:tplc="81E6C3B8">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8"/>
  </w:num>
  <w:num w:numId="3">
    <w:abstractNumId w:val="2"/>
  </w:num>
  <w:num w:numId="4">
    <w:abstractNumId w:val="6"/>
  </w:num>
  <w:num w:numId="5">
    <w:abstractNumId w:val="4"/>
  </w:num>
  <w:num w:numId="6">
    <w:abstractNumId w:val="1"/>
  </w:num>
  <w:num w:numId="7">
    <w:abstractNumId w:val="3"/>
  </w:num>
  <w:num w:numId="8">
    <w:abstractNumId w:val="17"/>
  </w:num>
  <w:num w:numId="9">
    <w:abstractNumId w:val="0"/>
  </w:num>
  <w:num w:numId="10">
    <w:abstractNumId w:val="13"/>
  </w:num>
  <w:num w:numId="11">
    <w:abstractNumId w:val="14"/>
  </w:num>
  <w:num w:numId="12">
    <w:abstractNumId w:val="9"/>
  </w:num>
  <w:num w:numId="13">
    <w:abstractNumId w:val="16"/>
  </w:num>
  <w:num w:numId="14">
    <w:abstractNumId w:val="11"/>
  </w:num>
  <w:num w:numId="15">
    <w:abstractNumId w:val="15"/>
  </w:num>
  <w:num w:numId="16">
    <w:abstractNumId w:val="7"/>
  </w:num>
  <w:num w:numId="17">
    <w:abstractNumId w:val="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2XmyR5TPbai3w/usERd0R6IQ7Ax4/hdsEtW/SA2fVoS63rnFFeONol4GLoENpHUP/rzN1imEAl5xbKE4Ccx8Yw==" w:salt="ZFQyfQPSDMcltH/Lk90/9Q=="/>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75D"/>
    <w:rsid w:val="003B4A8E"/>
    <w:rsid w:val="0049175D"/>
    <w:rsid w:val="006839A5"/>
    <w:rsid w:val="00855D8C"/>
    <w:rsid w:val="00A6700B"/>
    <w:rsid w:val="00B15AE6"/>
    <w:rsid w:val="00C86593"/>
    <w:rsid w:val="00E9679A"/>
    <w:rsid w:val="00EB5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833A56A5-2B02-4199-8754-942805927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9175D"/>
    <w:pPr>
      <w:widowControl w:val="0"/>
      <w:autoSpaceDE w:val="0"/>
      <w:autoSpaceDN w:val="0"/>
      <w:spacing w:after="0" w:line="240" w:lineRule="auto"/>
    </w:pPr>
    <w:rPr>
      <w:rFonts w:ascii="Times New Roman" w:hAnsi="Times New Roman"/>
      <w:lang w:val="id"/>
    </w:rPr>
  </w:style>
  <w:style w:type="paragraph" w:styleId="Heading1">
    <w:name w:val="heading 1"/>
    <w:basedOn w:val="Normal"/>
    <w:link w:val="Heading1Char"/>
    <w:uiPriority w:val="1"/>
    <w:qFormat/>
    <w:rsid w:val="00C86593"/>
    <w:pPr>
      <w:spacing w:before="106"/>
      <w:ind w:left="1607" w:right="1560"/>
      <w:jc w:val="center"/>
      <w:outlineLvl w:val="0"/>
    </w:pPr>
    <w:rPr>
      <w:rFonts w:eastAsia="Times New Roman" w:cs="Times New Roman"/>
      <w:b/>
      <w:bCs/>
      <w:sz w:val="28"/>
      <w:szCs w:val="28"/>
    </w:rPr>
  </w:style>
  <w:style w:type="paragraph" w:styleId="Heading2">
    <w:name w:val="heading 2"/>
    <w:basedOn w:val="Normal"/>
    <w:next w:val="Normal"/>
    <w:link w:val="Heading2Char"/>
    <w:uiPriority w:val="9"/>
    <w:semiHidden/>
    <w:unhideWhenUsed/>
    <w:qFormat/>
    <w:rsid w:val="00EB53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6700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75D"/>
    <w:pPr>
      <w:tabs>
        <w:tab w:val="center" w:pos="4513"/>
        <w:tab w:val="right" w:pos="9026"/>
      </w:tabs>
    </w:pPr>
  </w:style>
  <w:style w:type="character" w:customStyle="1" w:styleId="HeaderChar">
    <w:name w:val="Header Char"/>
    <w:basedOn w:val="DefaultParagraphFont"/>
    <w:link w:val="Header"/>
    <w:uiPriority w:val="99"/>
    <w:rsid w:val="0049175D"/>
    <w:rPr>
      <w:rFonts w:ascii="Times New Roman" w:hAnsi="Times New Roman"/>
      <w:lang w:val="id"/>
    </w:rPr>
  </w:style>
  <w:style w:type="paragraph" w:styleId="Footer">
    <w:name w:val="footer"/>
    <w:basedOn w:val="Normal"/>
    <w:link w:val="FooterChar"/>
    <w:uiPriority w:val="99"/>
    <w:unhideWhenUsed/>
    <w:rsid w:val="0049175D"/>
    <w:pPr>
      <w:tabs>
        <w:tab w:val="center" w:pos="4513"/>
        <w:tab w:val="right" w:pos="9026"/>
      </w:tabs>
    </w:pPr>
  </w:style>
  <w:style w:type="character" w:customStyle="1" w:styleId="FooterChar">
    <w:name w:val="Footer Char"/>
    <w:basedOn w:val="DefaultParagraphFont"/>
    <w:link w:val="Footer"/>
    <w:uiPriority w:val="99"/>
    <w:rsid w:val="0049175D"/>
    <w:rPr>
      <w:rFonts w:ascii="Times New Roman" w:hAnsi="Times New Roman"/>
      <w:lang w:val="id"/>
    </w:rPr>
  </w:style>
  <w:style w:type="paragraph" w:styleId="BalloonText">
    <w:name w:val="Balloon Text"/>
    <w:basedOn w:val="Normal"/>
    <w:link w:val="BalloonTextChar"/>
    <w:uiPriority w:val="99"/>
    <w:semiHidden/>
    <w:unhideWhenUsed/>
    <w:rsid w:val="0049175D"/>
    <w:rPr>
      <w:rFonts w:ascii="Tahoma" w:hAnsi="Tahoma" w:cs="Tahoma"/>
      <w:sz w:val="16"/>
      <w:szCs w:val="16"/>
    </w:rPr>
  </w:style>
  <w:style w:type="character" w:customStyle="1" w:styleId="BalloonTextChar">
    <w:name w:val="Balloon Text Char"/>
    <w:basedOn w:val="DefaultParagraphFont"/>
    <w:link w:val="BalloonText"/>
    <w:uiPriority w:val="99"/>
    <w:semiHidden/>
    <w:rsid w:val="0049175D"/>
    <w:rPr>
      <w:rFonts w:ascii="Tahoma" w:hAnsi="Tahoma" w:cs="Tahoma"/>
      <w:sz w:val="16"/>
      <w:szCs w:val="16"/>
      <w:lang w:val="id"/>
    </w:rPr>
  </w:style>
  <w:style w:type="character" w:customStyle="1" w:styleId="Heading1Char">
    <w:name w:val="Heading 1 Char"/>
    <w:basedOn w:val="DefaultParagraphFont"/>
    <w:link w:val="Heading1"/>
    <w:uiPriority w:val="1"/>
    <w:rsid w:val="00C86593"/>
    <w:rPr>
      <w:rFonts w:ascii="Times New Roman" w:eastAsia="Times New Roman" w:hAnsi="Times New Roman" w:cs="Times New Roman"/>
      <w:b/>
      <w:bCs/>
      <w:sz w:val="28"/>
      <w:szCs w:val="28"/>
      <w:lang w:val="id"/>
    </w:rPr>
  </w:style>
  <w:style w:type="paragraph" w:styleId="ListParagraph">
    <w:name w:val="List Paragraph"/>
    <w:basedOn w:val="Normal"/>
    <w:uiPriority w:val="1"/>
    <w:qFormat/>
    <w:rsid w:val="00B15AE6"/>
    <w:pPr>
      <w:ind w:left="2255" w:hanging="361"/>
    </w:pPr>
    <w:rPr>
      <w:rFonts w:eastAsia="Times New Roman" w:cs="Times New Roman"/>
    </w:rPr>
  </w:style>
  <w:style w:type="paragraph" w:styleId="TOCHeading">
    <w:name w:val="TOC Heading"/>
    <w:basedOn w:val="Heading1"/>
    <w:next w:val="Normal"/>
    <w:uiPriority w:val="39"/>
    <w:unhideWhenUsed/>
    <w:qFormat/>
    <w:rsid w:val="00B15AE6"/>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semiHidden/>
    <w:unhideWhenUsed/>
    <w:rsid w:val="00E9679A"/>
    <w:pPr>
      <w:spacing w:after="100"/>
    </w:pPr>
  </w:style>
  <w:style w:type="paragraph" w:styleId="TOC2">
    <w:name w:val="toc 2"/>
    <w:basedOn w:val="Normal"/>
    <w:next w:val="Normal"/>
    <w:autoRedefine/>
    <w:uiPriority w:val="39"/>
    <w:semiHidden/>
    <w:unhideWhenUsed/>
    <w:rsid w:val="00E9679A"/>
    <w:pPr>
      <w:spacing w:after="100"/>
      <w:ind w:left="220"/>
    </w:pPr>
  </w:style>
  <w:style w:type="paragraph" w:styleId="TOC3">
    <w:name w:val="toc 3"/>
    <w:basedOn w:val="Normal"/>
    <w:next w:val="Normal"/>
    <w:autoRedefine/>
    <w:uiPriority w:val="39"/>
    <w:semiHidden/>
    <w:unhideWhenUsed/>
    <w:rsid w:val="00E9679A"/>
    <w:pPr>
      <w:spacing w:after="100"/>
      <w:ind w:left="440"/>
    </w:pPr>
  </w:style>
  <w:style w:type="character" w:styleId="Hyperlink">
    <w:name w:val="Hyperlink"/>
    <w:basedOn w:val="DefaultParagraphFont"/>
    <w:uiPriority w:val="99"/>
    <w:unhideWhenUsed/>
    <w:rsid w:val="00E9679A"/>
    <w:rPr>
      <w:color w:val="0000FF" w:themeColor="hyperlink"/>
      <w:u w:val="single"/>
    </w:rPr>
  </w:style>
  <w:style w:type="character" w:customStyle="1" w:styleId="Heading2Char">
    <w:name w:val="Heading 2 Char"/>
    <w:basedOn w:val="DefaultParagraphFont"/>
    <w:link w:val="Heading2"/>
    <w:uiPriority w:val="9"/>
    <w:semiHidden/>
    <w:rsid w:val="00EB53FC"/>
    <w:rPr>
      <w:rFonts w:asciiTheme="majorHAnsi" w:eastAsiaTheme="majorEastAsia" w:hAnsiTheme="majorHAnsi" w:cstheme="majorBidi"/>
      <w:b/>
      <w:bCs/>
      <w:color w:val="4F81BD" w:themeColor="accent1"/>
      <w:sz w:val="26"/>
      <w:szCs w:val="26"/>
      <w:lang w:val="id"/>
    </w:rPr>
  </w:style>
  <w:style w:type="character" w:customStyle="1" w:styleId="Heading3Char">
    <w:name w:val="Heading 3 Char"/>
    <w:basedOn w:val="DefaultParagraphFont"/>
    <w:link w:val="Heading3"/>
    <w:uiPriority w:val="9"/>
    <w:semiHidden/>
    <w:rsid w:val="00A6700B"/>
    <w:rPr>
      <w:rFonts w:asciiTheme="majorHAnsi" w:eastAsiaTheme="majorEastAsia" w:hAnsiTheme="majorHAnsi" w:cstheme="majorBidi"/>
      <w:b/>
      <w:bCs/>
      <w:color w:val="4F81BD" w:themeColor="accent1"/>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1372</Words>
  <Characters>7822</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2026-01-20T02:45:00Z</dcterms:created>
  <dcterms:modified xsi:type="dcterms:W3CDTF">2026-01-20T02:45:00Z</dcterms:modified>
</cp:coreProperties>
</file>