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33" w:rsidRDefault="00DB43E7">
      <w:pPr>
        <w:spacing w:before="63" w:line="655" w:lineRule="auto"/>
        <w:ind w:left="4337" w:right="4467" w:hanging="1"/>
        <w:jc w:val="center"/>
        <w:rPr>
          <w:b/>
          <w:sz w:val="24"/>
        </w:rPr>
      </w:pPr>
      <w:bookmarkStart w:id="0" w:name="CLOSING"/>
      <w:bookmarkStart w:id="1" w:name="_GoBack"/>
      <w:bookmarkEnd w:id="0"/>
      <w:bookmarkEnd w:id="1"/>
      <w:r>
        <w:rPr>
          <w:b/>
          <w:spacing w:val="-2"/>
          <w:sz w:val="24"/>
        </w:rPr>
        <w:t xml:space="preserve">CLOSING </w:t>
      </w:r>
      <w:bookmarkStart w:id="2" w:name="CHAPTER_V"/>
      <w:bookmarkEnd w:id="2"/>
      <w:r>
        <w:rPr>
          <w:b/>
          <w:sz w:val="24"/>
        </w:rPr>
        <w:t>CHAPTER</w:t>
      </w:r>
      <w:r>
        <w:rPr>
          <w:b/>
          <w:spacing w:val="-15"/>
          <w:sz w:val="24"/>
        </w:rPr>
        <w:t xml:space="preserve"> </w:t>
      </w:r>
      <w:r>
        <w:rPr>
          <w:b/>
          <w:sz w:val="24"/>
        </w:rPr>
        <w:t>V</w:t>
      </w:r>
    </w:p>
    <w:p w:rsidR="00866233" w:rsidRDefault="00DB43E7">
      <w:pPr>
        <w:pStyle w:val="Heading2"/>
        <w:numPr>
          <w:ilvl w:val="1"/>
          <w:numId w:val="1"/>
        </w:numPr>
        <w:tabs>
          <w:tab w:val="left" w:pos="1466"/>
        </w:tabs>
        <w:spacing w:before="1"/>
        <w:ind w:hanging="720"/>
        <w:jc w:val="both"/>
      </w:pPr>
      <w:bookmarkStart w:id="3" w:name="5.1_Conclusion"/>
      <w:bookmarkStart w:id="4" w:name="_bookmark7"/>
      <w:bookmarkEnd w:id="3"/>
      <w:bookmarkEnd w:id="4"/>
      <w:r>
        <w:rPr>
          <w:spacing w:val="-2"/>
        </w:rPr>
        <w:t>Conclusion</w:t>
      </w:r>
    </w:p>
    <w:p w:rsidR="00866233" w:rsidRDefault="00DB43E7">
      <w:pPr>
        <w:pStyle w:val="BodyText"/>
        <w:spacing w:before="272" w:line="480" w:lineRule="auto"/>
        <w:ind w:left="1466" w:right="1587" w:firstLine="720"/>
        <w:jc w:val="both"/>
      </w:pPr>
      <w:r>
        <w:t>Based on the results of research and discussion on the analysis of nonverbal expressions in</w:t>
      </w:r>
      <w:r>
        <w:rPr>
          <w:spacing w:val="40"/>
        </w:rPr>
        <w:t xml:space="preserve"> </w:t>
      </w:r>
      <w:r>
        <w:t xml:space="preserve">the drama </w:t>
      </w:r>
      <w:r>
        <w:rPr>
          <w:i/>
        </w:rPr>
        <w:t xml:space="preserve">performance of Timun Emas </w:t>
      </w:r>
      <w:r>
        <w:t>for children aged 10–18 years at the Forum Anak Sambirejo Timur (FASTi), several conclusions can be drawn as follows:</w:t>
      </w:r>
    </w:p>
    <w:p w:rsidR="00866233" w:rsidRDefault="00DB43E7">
      <w:pPr>
        <w:pStyle w:val="ListParagraph"/>
        <w:numPr>
          <w:ilvl w:val="2"/>
          <w:numId w:val="1"/>
        </w:numPr>
        <w:tabs>
          <w:tab w:val="left" w:pos="1850"/>
        </w:tabs>
        <w:spacing w:before="1"/>
        <w:jc w:val="both"/>
        <w:rPr>
          <w:sz w:val="24"/>
        </w:rPr>
      </w:pPr>
      <w:r>
        <w:rPr>
          <w:sz w:val="24"/>
        </w:rPr>
        <w:t>Forms</w:t>
      </w:r>
      <w:r>
        <w:rPr>
          <w:spacing w:val="-2"/>
          <w:sz w:val="24"/>
        </w:rPr>
        <w:t xml:space="preserve"> </w:t>
      </w:r>
      <w:r>
        <w:rPr>
          <w:sz w:val="24"/>
        </w:rPr>
        <w:t>of</w:t>
      </w:r>
      <w:r>
        <w:rPr>
          <w:spacing w:val="-5"/>
          <w:sz w:val="24"/>
        </w:rPr>
        <w:t xml:space="preserve"> </w:t>
      </w:r>
      <w:r>
        <w:rPr>
          <w:sz w:val="24"/>
        </w:rPr>
        <w:t>Nonverbal</w:t>
      </w:r>
      <w:r>
        <w:rPr>
          <w:spacing w:val="-7"/>
          <w:sz w:val="24"/>
        </w:rPr>
        <w:t xml:space="preserve"> </w:t>
      </w:r>
      <w:r>
        <w:rPr>
          <w:sz w:val="24"/>
        </w:rPr>
        <w:t>Expression in</w:t>
      </w:r>
      <w:r>
        <w:rPr>
          <w:spacing w:val="-3"/>
          <w:sz w:val="24"/>
        </w:rPr>
        <w:t xml:space="preserve"> </w:t>
      </w:r>
      <w:r>
        <w:rPr>
          <w:spacing w:val="-4"/>
          <w:sz w:val="24"/>
        </w:rPr>
        <w:t>Drama</w:t>
      </w:r>
    </w:p>
    <w:p w:rsidR="00866233" w:rsidRDefault="00DB43E7">
      <w:pPr>
        <w:pStyle w:val="BodyText"/>
        <w:spacing w:before="276" w:line="480" w:lineRule="auto"/>
        <w:ind w:left="1850" w:right="1593" w:firstLine="720"/>
        <w:jc w:val="both"/>
      </w:pPr>
      <w:r>
        <w:t xml:space="preserve">The </w:t>
      </w:r>
      <w:r>
        <w:rPr>
          <w:i/>
        </w:rPr>
        <w:t>Timun</w:t>
      </w:r>
      <w:r>
        <w:rPr>
          <w:i/>
          <w:spacing w:val="40"/>
        </w:rPr>
        <w:t xml:space="preserve"> </w:t>
      </w:r>
      <w:r>
        <w:rPr>
          <w:i/>
        </w:rPr>
        <w:t xml:space="preserve">performance </w:t>
      </w:r>
      <w:r>
        <w:t>uses a lot of nonverbal expressions which include facial expressions, gestures, posture, eye contact, and voice intonation. Facial expressions are the most dominant</w:t>
      </w:r>
      <w:r>
        <w:rPr>
          <w:spacing w:val="80"/>
        </w:rPr>
        <w:t xml:space="preserve"> </w:t>
      </w:r>
      <w:r>
        <w:t>component in conveying the character's emotions, for example the</w:t>
      </w:r>
      <w:r>
        <w:rPr>
          <w:spacing w:val="40"/>
        </w:rPr>
        <w:t xml:space="preserve"> </w:t>
      </w:r>
      <w:r>
        <w:t>fear of</w:t>
      </w:r>
      <w:r>
        <w:rPr>
          <w:spacing w:val="-3"/>
        </w:rPr>
        <w:t xml:space="preserve"> </w:t>
      </w:r>
      <w:r>
        <w:t>the Timun</w:t>
      </w:r>
      <w:r>
        <w:rPr>
          <w:spacing w:val="-1"/>
        </w:rPr>
        <w:t xml:space="preserve"> </w:t>
      </w:r>
      <w:r>
        <w:t xml:space="preserve">Emas, the mother's affection, and </w:t>
      </w:r>
      <w:r>
        <w:lastRenderedPageBreak/>
        <w:t>the anger of Buto Ijo. Body movements and voice intonation also play a big role in emphasizing the conflict of</w:t>
      </w:r>
      <w:r>
        <w:rPr>
          <w:spacing w:val="-6"/>
        </w:rPr>
        <w:t xml:space="preserve"> </w:t>
      </w:r>
      <w:r>
        <w:t>the story. These findings</w:t>
      </w:r>
      <w:r>
        <w:rPr>
          <w:spacing w:val="-1"/>
        </w:rPr>
        <w:t xml:space="preserve"> </w:t>
      </w:r>
      <w:r>
        <w:t>support Ekman's (2003) theory that facial expressions are a universal form of communication that is able to convey emotions across cultures.</w:t>
      </w:r>
    </w:p>
    <w:p w:rsidR="00866233" w:rsidRDefault="00DB43E7">
      <w:pPr>
        <w:pStyle w:val="ListParagraph"/>
        <w:numPr>
          <w:ilvl w:val="2"/>
          <w:numId w:val="1"/>
        </w:numPr>
        <w:tabs>
          <w:tab w:val="left" w:pos="1850"/>
        </w:tabs>
        <w:spacing w:before="1"/>
        <w:jc w:val="both"/>
        <w:rPr>
          <w:sz w:val="24"/>
        </w:rPr>
      </w:pPr>
      <w:r>
        <w:rPr>
          <w:sz w:val="24"/>
        </w:rPr>
        <w:t>Children's</w:t>
      </w:r>
      <w:r>
        <w:rPr>
          <w:spacing w:val="-2"/>
          <w:sz w:val="24"/>
        </w:rPr>
        <w:t xml:space="preserve"> </w:t>
      </w:r>
      <w:r>
        <w:rPr>
          <w:sz w:val="24"/>
        </w:rPr>
        <w:t>Perception</w:t>
      </w:r>
      <w:r>
        <w:rPr>
          <w:spacing w:val="-4"/>
          <w:sz w:val="24"/>
        </w:rPr>
        <w:t xml:space="preserve"> </w:t>
      </w:r>
      <w:r>
        <w:rPr>
          <w:sz w:val="24"/>
        </w:rPr>
        <w:t>of</w:t>
      </w:r>
      <w:r>
        <w:rPr>
          <w:spacing w:val="-7"/>
          <w:sz w:val="24"/>
        </w:rPr>
        <w:t xml:space="preserve"> </w:t>
      </w:r>
      <w:r>
        <w:rPr>
          <w:sz w:val="24"/>
        </w:rPr>
        <w:t>Nonverbal</w:t>
      </w:r>
      <w:r>
        <w:rPr>
          <w:spacing w:val="-4"/>
          <w:sz w:val="24"/>
        </w:rPr>
        <w:t xml:space="preserve"> </w:t>
      </w:r>
      <w:r>
        <w:rPr>
          <w:spacing w:val="-2"/>
          <w:sz w:val="24"/>
        </w:rPr>
        <w:t>Expressions</w:t>
      </w:r>
    </w:p>
    <w:p w:rsidR="00866233" w:rsidRDefault="00866233">
      <w:pPr>
        <w:pStyle w:val="BodyText"/>
      </w:pPr>
    </w:p>
    <w:p w:rsidR="00866233" w:rsidRDefault="00DB43E7">
      <w:pPr>
        <w:pStyle w:val="BodyText"/>
        <w:spacing w:before="1" w:line="480" w:lineRule="auto"/>
        <w:ind w:left="1850" w:right="1591" w:firstLine="720"/>
        <w:jc w:val="both"/>
      </w:pPr>
      <w:r>
        <w:t>Children are able to capture the meaning of stories through nonverbal expressions. Most (80%) stated that they could understand the characters' feelings just by looking at facial expressions and body movements. Children aged 10–13 years tend to understand concrete visual aspects, while children aged 14–18 years are already able to grasp</w:t>
      </w:r>
      <w:r>
        <w:rPr>
          <w:spacing w:val="-4"/>
        </w:rPr>
        <w:t xml:space="preserve"> </w:t>
      </w:r>
      <w:r>
        <w:t>symbolic</w:t>
      </w:r>
      <w:r>
        <w:rPr>
          <w:spacing w:val="3"/>
        </w:rPr>
        <w:t xml:space="preserve"> </w:t>
      </w:r>
      <w:r>
        <w:t>meanings,</w:t>
      </w:r>
      <w:r>
        <w:rPr>
          <w:spacing w:val="5"/>
        </w:rPr>
        <w:t xml:space="preserve"> </w:t>
      </w:r>
      <w:r>
        <w:t>for example</w:t>
      </w:r>
      <w:r>
        <w:rPr>
          <w:spacing w:val="3"/>
        </w:rPr>
        <w:t xml:space="preserve"> </w:t>
      </w:r>
      <w:r>
        <w:t>magical</w:t>
      </w:r>
      <w:r>
        <w:rPr>
          <w:spacing w:val="-10"/>
        </w:rPr>
        <w:t xml:space="preserve"> </w:t>
      </w:r>
      <w:r>
        <w:t>objects</w:t>
      </w:r>
      <w:r>
        <w:rPr>
          <w:spacing w:val="-3"/>
        </w:rPr>
        <w:t xml:space="preserve"> </w:t>
      </w:r>
      <w:r>
        <w:t>are</w:t>
      </w:r>
      <w:r>
        <w:rPr>
          <w:spacing w:val="-2"/>
        </w:rPr>
        <w:t xml:space="preserve"> understood</w:t>
      </w:r>
    </w:p>
    <w:p w:rsidR="00866233" w:rsidRDefault="00866233">
      <w:pPr>
        <w:pStyle w:val="BodyText"/>
        <w:spacing w:line="480" w:lineRule="auto"/>
        <w:jc w:val="both"/>
        <w:sectPr w:rsidR="00866233">
          <w:headerReference w:type="even" r:id="rId7"/>
          <w:headerReference w:type="default" r:id="rId8"/>
          <w:footerReference w:type="default" r:id="rId9"/>
          <w:headerReference w:type="first" r:id="rId10"/>
          <w:pgSz w:w="11910" w:h="16840"/>
          <w:pgMar w:top="1840" w:right="141" w:bottom="1260" w:left="1559" w:header="0" w:footer="1061" w:gutter="0"/>
          <w:cols w:space="720"/>
        </w:sectPr>
      </w:pPr>
    </w:p>
    <w:p w:rsidR="00866233" w:rsidRDefault="00DB43E7">
      <w:pPr>
        <w:pStyle w:val="BodyText"/>
        <w:spacing w:before="78" w:line="480" w:lineRule="auto"/>
        <w:ind w:left="1850" w:right="1603"/>
        <w:jc w:val="both"/>
      </w:pPr>
      <w:r>
        <w:lastRenderedPageBreak/>
        <w:t>as symbols of ingenuity</w:t>
      </w:r>
      <w:r>
        <w:rPr>
          <w:spacing w:val="-2"/>
        </w:rPr>
        <w:t xml:space="preserve"> </w:t>
      </w:r>
      <w:r>
        <w:t>and hope. This is in accordance with Piaget's theory (in Santrock, 2011) about cognitive development from the stage of concrete operation to the stage of formal operation.</w:t>
      </w:r>
    </w:p>
    <w:p w:rsidR="00866233" w:rsidRDefault="00DB43E7">
      <w:pPr>
        <w:pStyle w:val="ListParagraph"/>
        <w:numPr>
          <w:ilvl w:val="2"/>
          <w:numId w:val="1"/>
        </w:numPr>
        <w:tabs>
          <w:tab w:val="left" w:pos="1850"/>
        </w:tabs>
        <w:spacing w:before="1" w:line="480" w:lineRule="auto"/>
        <w:ind w:right="1592"/>
        <w:jc w:val="both"/>
        <w:rPr>
          <w:sz w:val="24"/>
        </w:rPr>
      </w:pPr>
      <w:r>
        <w:rPr>
          <w:sz w:val="24"/>
        </w:rPr>
        <w:t xml:space="preserve">The Effectiveness of Nonverbal Expressions in Conveying Moral </w:t>
      </w:r>
      <w:r>
        <w:rPr>
          <w:spacing w:val="-2"/>
          <w:sz w:val="24"/>
        </w:rPr>
        <w:t>Messages</w:t>
      </w:r>
    </w:p>
    <w:p w:rsidR="00866233" w:rsidRDefault="00DB43E7">
      <w:pPr>
        <w:pStyle w:val="BodyText"/>
        <w:spacing w:before="1" w:line="480" w:lineRule="auto"/>
        <w:ind w:left="1850" w:right="1595" w:firstLine="720"/>
        <w:jc w:val="both"/>
      </w:pPr>
      <w:r>
        <w:t xml:space="preserve">The drama </w:t>
      </w:r>
      <w:r>
        <w:rPr>
          <w:i/>
        </w:rPr>
        <w:t xml:space="preserve">Timun Emas </w:t>
      </w:r>
      <w:r>
        <w:t>has proven to be effective in conveying moral values through nonverbal communication. Children not only understand the storyline, but also absorb the values of courage, ingenuity, and compassion. These results strengthen the research of Lestari (2021) which states that folklore is effectively</w:t>
      </w:r>
      <w:r>
        <w:rPr>
          <w:spacing w:val="40"/>
        </w:rPr>
        <w:t xml:space="preserve"> </w:t>
      </w:r>
      <w:r>
        <w:t>used as a medium for character formation, and supports the findings</w:t>
      </w:r>
      <w:r>
        <w:rPr>
          <w:spacing w:val="40"/>
        </w:rPr>
        <w:t xml:space="preserve"> </w:t>
      </w:r>
      <w:r>
        <w:t xml:space="preserve">of Amalia (2020) on the role of children's drama in increasing social </w:t>
      </w:r>
      <w:r>
        <w:rPr>
          <w:spacing w:val="-2"/>
        </w:rPr>
        <w:t>empathy.</w:t>
      </w:r>
    </w:p>
    <w:p w:rsidR="00866233" w:rsidRDefault="00DB43E7">
      <w:pPr>
        <w:pStyle w:val="ListParagraph"/>
        <w:numPr>
          <w:ilvl w:val="2"/>
          <w:numId w:val="1"/>
        </w:numPr>
        <w:tabs>
          <w:tab w:val="left" w:pos="1850"/>
        </w:tabs>
        <w:spacing w:before="1"/>
        <w:jc w:val="both"/>
        <w:rPr>
          <w:sz w:val="24"/>
        </w:rPr>
      </w:pPr>
      <w:r>
        <w:rPr>
          <w:sz w:val="24"/>
        </w:rPr>
        <w:t>Children's</w:t>
      </w:r>
      <w:r>
        <w:rPr>
          <w:spacing w:val="-3"/>
          <w:sz w:val="24"/>
        </w:rPr>
        <w:t xml:space="preserve"> </w:t>
      </w:r>
      <w:r>
        <w:rPr>
          <w:sz w:val="24"/>
        </w:rPr>
        <w:t>Drama</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Character Education</w:t>
      </w:r>
      <w:r>
        <w:rPr>
          <w:spacing w:val="-5"/>
          <w:sz w:val="24"/>
        </w:rPr>
        <w:t xml:space="preserve"> </w:t>
      </w:r>
      <w:r>
        <w:rPr>
          <w:spacing w:val="-4"/>
          <w:sz w:val="24"/>
        </w:rPr>
        <w:t>Media</w:t>
      </w:r>
    </w:p>
    <w:p w:rsidR="00866233" w:rsidRDefault="00866233">
      <w:pPr>
        <w:pStyle w:val="BodyText"/>
      </w:pPr>
    </w:p>
    <w:p w:rsidR="00866233" w:rsidRDefault="00DB43E7">
      <w:pPr>
        <w:pStyle w:val="BodyText"/>
        <w:spacing w:line="480" w:lineRule="auto"/>
        <w:ind w:left="1850" w:right="1594" w:firstLine="720"/>
        <w:jc w:val="both"/>
      </w:pPr>
      <w:r>
        <w:t>Drama performances based on folklore can have a dual function, namely</w:t>
      </w:r>
      <w:r>
        <w:rPr>
          <w:spacing w:val="-2"/>
        </w:rPr>
        <w:t xml:space="preserve"> </w:t>
      </w:r>
      <w:r>
        <w:t>as entertainment and at the same time as a means of character education. Nonverbal communication has proven to be a medium</w:t>
      </w:r>
      <w:r>
        <w:rPr>
          <w:spacing w:val="-2"/>
        </w:rPr>
        <w:t xml:space="preserve"> </w:t>
      </w:r>
      <w:r>
        <w:t>that is easier for children</w:t>
      </w:r>
      <w:r>
        <w:rPr>
          <w:spacing w:val="-2"/>
        </w:rPr>
        <w:t xml:space="preserve"> </w:t>
      </w:r>
      <w:r>
        <w:t>to understand, in line with</w:t>
      </w:r>
      <w:r>
        <w:rPr>
          <w:spacing w:val="-2"/>
        </w:rPr>
        <w:t xml:space="preserve"> </w:t>
      </w:r>
      <w:r>
        <w:t>the view of Burgoon, Guerrero, &amp; Floyd (2010) that nonverbal has a</w:t>
      </w:r>
      <w:r>
        <w:rPr>
          <w:spacing w:val="40"/>
        </w:rPr>
        <w:t xml:space="preserve"> </w:t>
      </w:r>
      <w:r>
        <w:t>significant contribution in shaping the audience's understanding and emotional attitudes.</w:t>
      </w:r>
    </w:p>
    <w:p w:rsidR="00866233" w:rsidRDefault="00DB43E7">
      <w:pPr>
        <w:pStyle w:val="BodyText"/>
        <w:spacing w:before="2" w:line="480" w:lineRule="auto"/>
        <w:ind w:left="1850" w:right="1595" w:firstLine="720"/>
        <w:jc w:val="both"/>
      </w:pPr>
      <w:r>
        <w:t>In general, it can be concluded that nonverbal communication in children's drama performances is not just supportive, but is at the core</w:t>
      </w:r>
      <w:r>
        <w:rPr>
          <w:spacing w:val="8"/>
        </w:rPr>
        <w:t xml:space="preserve"> </w:t>
      </w:r>
      <w:r>
        <w:t>of</w:t>
      </w:r>
      <w:r>
        <w:rPr>
          <w:spacing w:val="6"/>
        </w:rPr>
        <w:t xml:space="preserve"> </w:t>
      </w:r>
      <w:r>
        <w:t>conveying</w:t>
      </w:r>
      <w:r>
        <w:rPr>
          <w:spacing w:val="18"/>
        </w:rPr>
        <w:t xml:space="preserve"> </w:t>
      </w:r>
      <w:r>
        <w:t>moral</w:t>
      </w:r>
      <w:r>
        <w:rPr>
          <w:spacing w:val="10"/>
        </w:rPr>
        <w:t xml:space="preserve"> </w:t>
      </w:r>
      <w:r>
        <w:t>messages.</w:t>
      </w:r>
      <w:r>
        <w:rPr>
          <w:spacing w:val="16"/>
        </w:rPr>
        <w:t xml:space="preserve"> </w:t>
      </w:r>
      <w:r>
        <w:t>The</w:t>
      </w:r>
      <w:r>
        <w:rPr>
          <w:spacing w:val="19"/>
        </w:rPr>
        <w:t xml:space="preserve"> </w:t>
      </w:r>
      <w:r>
        <w:rPr>
          <w:i/>
        </w:rPr>
        <w:t>drama</w:t>
      </w:r>
      <w:r>
        <w:rPr>
          <w:i/>
          <w:spacing w:val="14"/>
        </w:rPr>
        <w:t xml:space="preserve"> </w:t>
      </w:r>
      <w:r>
        <w:rPr>
          <w:i/>
        </w:rPr>
        <w:t>of</w:t>
      </w:r>
      <w:r>
        <w:rPr>
          <w:i/>
          <w:spacing w:val="15"/>
        </w:rPr>
        <w:t xml:space="preserve"> </w:t>
      </w:r>
      <w:r>
        <w:rPr>
          <w:i/>
        </w:rPr>
        <w:t>Timun</w:t>
      </w:r>
      <w:r>
        <w:rPr>
          <w:i/>
          <w:spacing w:val="14"/>
        </w:rPr>
        <w:t xml:space="preserve"> </w:t>
      </w:r>
      <w:r>
        <w:rPr>
          <w:i/>
        </w:rPr>
        <w:t>Emas</w:t>
      </w:r>
      <w:r>
        <w:rPr>
          <w:i/>
          <w:spacing w:val="14"/>
        </w:rPr>
        <w:t xml:space="preserve"> </w:t>
      </w:r>
      <w:r>
        <w:t>at</w:t>
      </w:r>
      <w:r>
        <w:rPr>
          <w:spacing w:val="10"/>
        </w:rPr>
        <w:t xml:space="preserve"> </w:t>
      </w:r>
      <w:r>
        <w:rPr>
          <w:spacing w:val="-5"/>
        </w:rPr>
        <w:t>the</w:t>
      </w:r>
    </w:p>
    <w:p w:rsidR="00866233" w:rsidRDefault="00DB43E7">
      <w:pPr>
        <w:pStyle w:val="BodyText"/>
        <w:ind w:left="1850"/>
        <w:jc w:val="both"/>
      </w:pPr>
      <w:r>
        <w:t>Forum</w:t>
      </w:r>
      <w:r>
        <w:rPr>
          <w:spacing w:val="20"/>
        </w:rPr>
        <w:t xml:space="preserve"> </w:t>
      </w:r>
      <w:r>
        <w:t>Anak</w:t>
      </w:r>
      <w:r>
        <w:rPr>
          <w:spacing w:val="25"/>
        </w:rPr>
        <w:t xml:space="preserve"> </w:t>
      </w:r>
      <w:r>
        <w:t>Sambirejo</w:t>
      </w:r>
      <w:r>
        <w:rPr>
          <w:spacing w:val="30"/>
        </w:rPr>
        <w:t xml:space="preserve"> </w:t>
      </w:r>
      <w:r>
        <w:t>Timur</w:t>
      </w:r>
      <w:r>
        <w:rPr>
          <w:spacing w:val="31"/>
        </w:rPr>
        <w:t xml:space="preserve"> </w:t>
      </w:r>
      <w:r>
        <w:t>succeeded</w:t>
      </w:r>
      <w:r>
        <w:rPr>
          <w:spacing w:val="30"/>
        </w:rPr>
        <w:t xml:space="preserve"> </w:t>
      </w:r>
      <w:r>
        <w:t>in</w:t>
      </w:r>
      <w:r>
        <w:rPr>
          <w:spacing w:val="21"/>
        </w:rPr>
        <w:t xml:space="preserve"> </w:t>
      </w:r>
      <w:r>
        <w:t>showing</w:t>
      </w:r>
      <w:r>
        <w:rPr>
          <w:spacing w:val="25"/>
        </w:rPr>
        <w:t xml:space="preserve"> </w:t>
      </w:r>
      <w:r>
        <w:t>that</w:t>
      </w:r>
      <w:r>
        <w:rPr>
          <w:spacing w:val="32"/>
        </w:rPr>
        <w:t xml:space="preserve"> </w:t>
      </w:r>
      <w:r>
        <w:rPr>
          <w:spacing w:val="-2"/>
        </w:rPr>
        <w:t>nonverbal</w:t>
      </w:r>
    </w:p>
    <w:p w:rsidR="00866233" w:rsidRDefault="00866233">
      <w:pPr>
        <w:pStyle w:val="BodyText"/>
        <w:jc w:val="both"/>
        <w:sectPr w:rsidR="00866233">
          <w:pgSz w:w="11910" w:h="16840"/>
          <w:pgMar w:top="1820" w:right="141" w:bottom="1260" w:left="1559" w:header="0" w:footer="1061" w:gutter="0"/>
          <w:cols w:space="720"/>
        </w:sectPr>
      </w:pPr>
    </w:p>
    <w:p w:rsidR="00866233" w:rsidRDefault="00DB43E7">
      <w:pPr>
        <w:pStyle w:val="BodyText"/>
        <w:spacing w:before="78" w:line="480" w:lineRule="auto"/>
        <w:ind w:left="1850" w:right="1372"/>
      </w:pPr>
      <w:r>
        <w:lastRenderedPageBreak/>
        <w:t>expressions</w:t>
      </w:r>
      <w:r>
        <w:rPr>
          <w:spacing w:val="76"/>
        </w:rPr>
        <w:t xml:space="preserve"> </w:t>
      </w:r>
      <w:r>
        <w:t>can</w:t>
      </w:r>
      <w:r>
        <w:rPr>
          <w:spacing w:val="73"/>
        </w:rPr>
        <w:t xml:space="preserve"> </w:t>
      </w:r>
      <w:r>
        <w:t>be</w:t>
      </w:r>
      <w:r>
        <w:rPr>
          <w:spacing w:val="77"/>
        </w:rPr>
        <w:t xml:space="preserve"> </w:t>
      </w:r>
      <w:r>
        <w:t>an</w:t>
      </w:r>
      <w:r>
        <w:rPr>
          <w:spacing w:val="73"/>
        </w:rPr>
        <w:t xml:space="preserve"> </w:t>
      </w:r>
      <w:r>
        <w:t>effective</w:t>
      </w:r>
      <w:r>
        <w:rPr>
          <w:spacing w:val="80"/>
        </w:rPr>
        <w:t xml:space="preserve"> </w:t>
      </w:r>
      <w:r>
        <w:t>means</w:t>
      </w:r>
      <w:r>
        <w:rPr>
          <w:spacing w:val="76"/>
        </w:rPr>
        <w:t xml:space="preserve"> </w:t>
      </w:r>
      <w:r>
        <w:t>of</w:t>
      </w:r>
      <w:r>
        <w:rPr>
          <w:spacing w:val="40"/>
        </w:rPr>
        <w:t xml:space="preserve"> </w:t>
      </w:r>
      <w:r>
        <w:t>character</w:t>
      </w:r>
      <w:r>
        <w:rPr>
          <w:spacing w:val="75"/>
        </w:rPr>
        <w:t xml:space="preserve"> </w:t>
      </w:r>
      <w:r>
        <w:t>learning</w:t>
      </w:r>
      <w:r>
        <w:rPr>
          <w:spacing w:val="78"/>
        </w:rPr>
        <w:t xml:space="preserve"> </w:t>
      </w:r>
      <w:r>
        <w:t>for children aged 10–18 years.</w:t>
      </w:r>
    </w:p>
    <w:p w:rsidR="00866233" w:rsidRDefault="00DB43E7">
      <w:pPr>
        <w:pStyle w:val="Heading2"/>
        <w:numPr>
          <w:ilvl w:val="1"/>
          <w:numId w:val="1"/>
        </w:numPr>
        <w:tabs>
          <w:tab w:val="left" w:pos="1466"/>
        </w:tabs>
        <w:spacing w:before="6"/>
        <w:ind w:hanging="720"/>
      </w:pPr>
      <w:bookmarkStart w:id="5" w:name="_TOC_250000"/>
      <w:bookmarkEnd w:id="5"/>
      <w:r>
        <w:rPr>
          <w:spacing w:val="-2"/>
        </w:rPr>
        <w:t>Suggestion</w:t>
      </w:r>
    </w:p>
    <w:p w:rsidR="00866233" w:rsidRDefault="00DB43E7">
      <w:pPr>
        <w:pStyle w:val="BodyText"/>
        <w:spacing w:before="271" w:line="480" w:lineRule="auto"/>
        <w:ind w:left="1466" w:right="1372" w:firstLine="720"/>
      </w:pPr>
      <w:r>
        <w:t>Based</w:t>
      </w:r>
      <w:r>
        <w:rPr>
          <w:spacing w:val="40"/>
        </w:rPr>
        <w:t xml:space="preserve"> </w:t>
      </w:r>
      <w:r>
        <w:t>on</w:t>
      </w:r>
      <w:r>
        <w:rPr>
          <w:spacing w:val="40"/>
        </w:rPr>
        <w:t xml:space="preserve"> </w:t>
      </w:r>
      <w:r>
        <w:t>the</w:t>
      </w:r>
      <w:r>
        <w:rPr>
          <w:spacing w:val="40"/>
        </w:rPr>
        <w:t xml:space="preserve"> </w:t>
      </w:r>
      <w:r>
        <w:t>findings</w:t>
      </w:r>
      <w:r>
        <w:rPr>
          <w:spacing w:val="40"/>
        </w:rPr>
        <w:t xml:space="preserve"> </w:t>
      </w:r>
      <w:r>
        <w:t>of</w:t>
      </w:r>
      <w:r>
        <w:rPr>
          <w:spacing w:val="40"/>
        </w:rPr>
        <w:t xml:space="preserve"> </w:t>
      </w:r>
      <w:r>
        <w:t>the</w:t>
      </w:r>
      <w:r>
        <w:rPr>
          <w:spacing w:val="40"/>
        </w:rPr>
        <w:t xml:space="preserve"> </w:t>
      </w:r>
      <w:r>
        <w:t>research,</w:t>
      </w:r>
      <w:r>
        <w:rPr>
          <w:spacing w:val="40"/>
        </w:rPr>
        <w:t xml:space="preserve"> </w:t>
      </w:r>
      <w:r>
        <w:t>the</w:t>
      </w:r>
      <w:r>
        <w:rPr>
          <w:spacing w:val="40"/>
        </w:rPr>
        <w:t xml:space="preserve"> </w:t>
      </w:r>
      <w:r>
        <w:t>author</w:t>
      </w:r>
      <w:r>
        <w:rPr>
          <w:spacing w:val="40"/>
        </w:rPr>
        <w:t xml:space="preserve"> </w:t>
      </w:r>
      <w:r>
        <w:t>provides</w:t>
      </w:r>
      <w:r>
        <w:rPr>
          <w:spacing w:val="40"/>
        </w:rPr>
        <w:t xml:space="preserve"> </w:t>
      </w:r>
      <w:r>
        <w:t>the following suggestions:</w:t>
      </w:r>
    </w:p>
    <w:p w:rsidR="00866233" w:rsidRDefault="00DB43E7">
      <w:pPr>
        <w:pStyle w:val="ListParagraph"/>
        <w:numPr>
          <w:ilvl w:val="2"/>
          <w:numId w:val="1"/>
        </w:numPr>
        <w:tabs>
          <w:tab w:val="left" w:pos="1850"/>
        </w:tabs>
        <w:spacing w:before="1"/>
        <w:rPr>
          <w:sz w:val="24"/>
        </w:rPr>
      </w:pPr>
      <w:r>
        <w:rPr>
          <w:sz w:val="24"/>
        </w:rPr>
        <w:t>For Children's</w:t>
      </w:r>
      <w:r>
        <w:rPr>
          <w:spacing w:val="-3"/>
          <w:sz w:val="24"/>
        </w:rPr>
        <w:t xml:space="preserve"> </w:t>
      </w:r>
      <w:r>
        <w:rPr>
          <w:sz w:val="24"/>
        </w:rPr>
        <w:t>Theatre</w:t>
      </w:r>
      <w:r>
        <w:rPr>
          <w:spacing w:val="-1"/>
          <w:sz w:val="24"/>
        </w:rPr>
        <w:t xml:space="preserve"> </w:t>
      </w:r>
      <w:r>
        <w:rPr>
          <w:spacing w:val="-2"/>
          <w:sz w:val="24"/>
        </w:rPr>
        <w:t>Activists</w:t>
      </w:r>
    </w:p>
    <w:p w:rsidR="00866233" w:rsidRDefault="00DB43E7">
      <w:pPr>
        <w:pStyle w:val="BodyText"/>
        <w:spacing w:before="276" w:line="480" w:lineRule="auto"/>
        <w:ind w:left="1850" w:right="1595" w:firstLine="720"/>
        <w:jc w:val="both"/>
      </w:pPr>
      <w:r>
        <w:t>It is recommended to further optimize the use of nonverbal expressions in performances. Body movements, facial expressions, and voice intonation need to be deepened so that moral messages are conveyed more strongly. This is in line with the recommendation of Matsumoto &amp; Hwang (2013) that nonverbal communication is the most effective means of conveying emotions to cross-age audiences.</w:t>
      </w:r>
    </w:p>
    <w:p w:rsidR="00866233" w:rsidRDefault="00DB43E7">
      <w:pPr>
        <w:pStyle w:val="ListParagraph"/>
        <w:numPr>
          <w:ilvl w:val="2"/>
          <w:numId w:val="1"/>
        </w:numPr>
        <w:tabs>
          <w:tab w:val="left" w:pos="1850"/>
        </w:tabs>
        <w:spacing w:before="1"/>
        <w:jc w:val="both"/>
        <w:rPr>
          <w:sz w:val="24"/>
        </w:rPr>
      </w:pPr>
      <w:r>
        <w:rPr>
          <w:sz w:val="24"/>
        </w:rPr>
        <w:t>For</w:t>
      </w:r>
      <w:r>
        <w:rPr>
          <w:spacing w:val="-4"/>
          <w:sz w:val="24"/>
        </w:rPr>
        <w:t xml:space="preserve"> </w:t>
      </w:r>
      <w:r>
        <w:rPr>
          <w:sz w:val="24"/>
        </w:rPr>
        <w:t>Teachers</w:t>
      </w:r>
      <w:r>
        <w:rPr>
          <w:spacing w:val="-3"/>
          <w:sz w:val="24"/>
        </w:rPr>
        <w:t xml:space="preserve"> </w:t>
      </w:r>
      <w:r>
        <w:rPr>
          <w:sz w:val="24"/>
        </w:rPr>
        <w:t>and</w:t>
      </w:r>
      <w:r>
        <w:rPr>
          <w:spacing w:val="-1"/>
          <w:sz w:val="24"/>
        </w:rPr>
        <w:t xml:space="preserve"> </w:t>
      </w:r>
      <w:r>
        <w:rPr>
          <w:sz w:val="24"/>
        </w:rPr>
        <w:t>Children's</w:t>
      </w:r>
      <w:r>
        <w:rPr>
          <w:spacing w:val="-2"/>
          <w:sz w:val="24"/>
        </w:rPr>
        <w:t xml:space="preserve"> Facilitators</w:t>
      </w:r>
    </w:p>
    <w:p w:rsidR="00866233" w:rsidRDefault="00866233">
      <w:pPr>
        <w:pStyle w:val="BodyText"/>
      </w:pPr>
    </w:p>
    <w:p w:rsidR="00866233" w:rsidRDefault="00DB43E7">
      <w:pPr>
        <w:pStyle w:val="BodyText"/>
        <w:spacing w:line="480" w:lineRule="auto"/>
        <w:ind w:left="1850" w:right="1592" w:firstLine="720"/>
        <w:jc w:val="both"/>
      </w:pPr>
      <w:r>
        <w:lastRenderedPageBreak/>
        <w:t>Children's dramas can be used as an alternative to character learning methods that are more fun than conventional methods such</w:t>
      </w:r>
      <w:r>
        <w:rPr>
          <w:spacing w:val="40"/>
        </w:rPr>
        <w:t xml:space="preserve"> </w:t>
      </w:r>
      <w:r>
        <w:t xml:space="preserve">as lectures. The </w:t>
      </w:r>
      <w:r>
        <w:rPr>
          <w:i/>
        </w:rPr>
        <w:t xml:space="preserve">Timun Emas Performance </w:t>
      </w:r>
      <w:r>
        <w:t>can be used as an educational medium to instill the values of courage, honesty, and compassion. Teachers should take advantage of folklore-based</w:t>
      </w:r>
      <w:r>
        <w:rPr>
          <w:spacing w:val="40"/>
        </w:rPr>
        <w:t xml:space="preserve"> </w:t>
      </w:r>
      <w:r>
        <w:t>dramas because they are relevant to children's lives and full of local cultural values (Lestari, 2021).</w:t>
      </w:r>
    </w:p>
    <w:p w:rsidR="00866233" w:rsidRDefault="00DB43E7">
      <w:pPr>
        <w:pStyle w:val="ListParagraph"/>
        <w:numPr>
          <w:ilvl w:val="2"/>
          <w:numId w:val="1"/>
        </w:numPr>
        <w:tabs>
          <w:tab w:val="left" w:pos="1850"/>
        </w:tabs>
        <w:spacing w:before="2"/>
        <w:jc w:val="both"/>
        <w:rPr>
          <w:sz w:val="24"/>
        </w:rPr>
      </w:pPr>
      <w:r>
        <w:rPr>
          <w:sz w:val="24"/>
        </w:rPr>
        <w:t>For</w:t>
      </w:r>
      <w:r>
        <w:rPr>
          <w:spacing w:val="-2"/>
          <w:sz w:val="24"/>
        </w:rPr>
        <w:t xml:space="preserve"> </w:t>
      </w:r>
      <w:r>
        <w:rPr>
          <w:sz w:val="24"/>
        </w:rPr>
        <w:t>Children's</w:t>
      </w:r>
      <w:r>
        <w:rPr>
          <w:spacing w:val="-1"/>
          <w:sz w:val="24"/>
        </w:rPr>
        <w:t xml:space="preserve"> </w:t>
      </w:r>
      <w:r>
        <w:rPr>
          <w:sz w:val="24"/>
        </w:rPr>
        <w:t>Forum</w:t>
      </w:r>
      <w:r>
        <w:rPr>
          <w:spacing w:val="-12"/>
          <w:sz w:val="24"/>
        </w:rPr>
        <w:t xml:space="preserve"> </w:t>
      </w:r>
      <w:r>
        <w:rPr>
          <w:sz w:val="24"/>
        </w:rPr>
        <w:t>(FASTi)</w:t>
      </w:r>
      <w:r>
        <w:rPr>
          <w:spacing w:val="-2"/>
          <w:sz w:val="24"/>
        </w:rPr>
        <w:t xml:space="preserve"> </w:t>
      </w:r>
      <w:r>
        <w:rPr>
          <w:sz w:val="24"/>
        </w:rPr>
        <w:t>and</w:t>
      </w:r>
      <w:r>
        <w:rPr>
          <w:spacing w:val="-3"/>
          <w:sz w:val="24"/>
        </w:rPr>
        <w:t xml:space="preserve"> </w:t>
      </w:r>
      <w:r>
        <w:rPr>
          <w:sz w:val="24"/>
        </w:rPr>
        <w:t>Similar</w:t>
      </w:r>
      <w:r>
        <w:rPr>
          <w:spacing w:val="-1"/>
          <w:sz w:val="24"/>
        </w:rPr>
        <w:t xml:space="preserve"> </w:t>
      </w:r>
      <w:r>
        <w:rPr>
          <w:spacing w:val="-2"/>
          <w:sz w:val="24"/>
        </w:rPr>
        <w:t>Institutions</w:t>
      </w:r>
    </w:p>
    <w:p w:rsidR="00866233" w:rsidRDefault="00866233">
      <w:pPr>
        <w:pStyle w:val="BodyText"/>
      </w:pPr>
    </w:p>
    <w:p w:rsidR="00866233" w:rsidRDefault="00DB43E7">
      <w:pPr>
        <w:pStyle w:val="BodyText"/>
        <w:spacing w:line="480" w:lineRule="auto"/>
        <w:ind w:left="1850" w:right="1596" w:firstLine="720"/>
        <w:jc w:val="both"/>
      </w:pPr>
      <w:r>
        <w:t>Art performances such as dramas should be held regularly, because in addition to entertaining, they are also effective as a means of</w:t>
      </w:r>
      <w:r>
        <w:rPr>
          <w:spacing w:val="9"/>
        </w:rPr>
        <w:t xml:space="preserve"> </w:t>
      </w:r>
      <w:r>
        <w:t>character</w:t>
      </w:r>
      <w:r>
        <w:rPr>
          <w:spacing w:val="21"/>
        </w:rPr>
        <w:t xml:space="preserve"> </w:t>
      </w:r>
      <w:r>
        <w:t>education.</w:t>
      </w:r>
      <w:r>
        <w:rPr>
          <w:spacing w:val="22"/>
        </w:rPr>
        <w:t xml:space="preserve"> </w:t>
      </w:r>
      <w:r>
        <w:t>Children's</w:t>
      </w:r>
      <w:r>
        <w:rPr>
          <w:spacing w:val="18"/>
        </w:rPr>
        <w:t xml:space="preserve"> </w:t>
      </w:r>
      <w:r>
        <w:t>Forum</w:t>
      </w:r>
      <w:r>
        <w:rPr>
          <w:spacing w:val="11"/>
        </w:rPr>
        <w:t xml:space="preserve"> </w:t>
      </w:r>
      <w:r>
        <w:t>can</w:t>
      </w:r>
      <w:r>
        <w:rPr>
          <w:spacing w:val="20"/>
        </w:rPr>
        <w:t xml:space="preserve"> </w:t>
      </w:r>
      <w:r>
        <w:t>make</w:t>
      </w:r>
      <w:r>
        <w:rPr>
          <w:spacing w:val="19"/>
        </w:rPr>
        <w:t xml:space="preserve"> </w:t>
      </w:r>
      <w:r>
        <w:t>drama</w:t>
      </w:r>
      <w:r>
        <w:rPr>
          <w:spacing w:val="19"/>
        </w:rPr>
        <w:t xml:space="preserve"> </w:t>
      </w:r>
      <w:r>
        <w:t>a</w:t>
      </w:r>
      <w:r>
        <w:rPr>
          <w:spacing w:val="24"/>
        </w:rPr>
        <w:t xml:space="preserve"> </w:t>
      </w:r>
      <w:r>
        <w:rPr>
          <w:spacing w:val="-2"/>
        </w:rPr>
        <w:t>medium</w:t>
      </w:r>
    </w:p>
    <w:p w:rsidR="00866233" w:rsidRDefault="00866233">
      <w:pPr>
        <w:pStyle w:val="BodyText"/>
        <w:spacing w:line="480" w:lineRule="auto"/>
        <w:jc w:val="both"/>
        <w:sectPr w:rsidR="00866233">
          <w:pgSz w:w="11910" w:h="16840"/>
          <w:pgMar w:top="1820" w:right="141" w:bottom="1260" w:left="1559" w:header="0" w:footer="1061" w:gutter="0"/>
          <w:cols w:space="720"/>
        </w:sectPr>
      </w:pPr>
    </w:p>
    <w:p w:rsidR="00866233" w:rsidRDefault="00DB43E7">
      <w:pPr>
        <w:pStyle w:val="BodyText"/>
        <w:spacing w:before="78" w:line="480" w:lineRule="auto"/>
        <w:ind w:left="1850" w:right="1372"/>
      </w:pPr>
      <w:r>
        <w:lastRenderedPageBreak/>
        <w:t>of expression</w:t>
      </w:r>
      <w:r>
        <w:rPr>
          <w:spacing w:val="30"/>
        </w:rPr>
        <w:t xml:space="preserve"> </w:t>
      </w:r>
      <w:r>
        <w:t>as</w:t>
      </w:r>
      <w:r>
        <w:rPr>
          <w:spacing w:val="33"/>
        </w:rPr>
        <w:t xml:space="preserve"> </w:t>
      </w:r>
      <w:r>
        <w:t>well</w:t>
      </w:r>
      <w:r>
        <w:rPr>
          <w:spacing w:val="31"/>
        </w:rPr>
        <w:t xml:space="preserve"> </w:t>
      </w:r>
      <w:r>
        <w:t>as</w:t>
      </w:r>
      <w:r>
        <w:rPr>
          <w:spacing w:val="33"/>
        </w:rPr>
        <w:t xml:space="preserve"> </w:t>
      </w:r>
      <w:r>
        <w:t>contextual</w:t>
      </w:r>
      <w:r>
        <w:rPr>
          <w:spacing w:val="31"/>
        </w:rPr>
        <w:t xml:space="preserve"> </w:t>
      </w:r>
      <w:r>
        <w:t>learning</w:t>
      </w:r>
      <w:r>
        <w:rPr>
          <w:spacing w:val="35"/>
        </w:rPr>
        <w:t xml:space="preserve"> </w:t>
      </w:r>
      <w:r>
        <w:t>according</w:t>
      </w:r>
      <w:r>
        <w:rPr>
          <w:spacing w:val="35"/>
        </w:rPr>
        <w:t xml:space="preserve"> </w:t>
      </w:r>
      <w:r>
        <w:t>to</w:t>
      </w:r>
      <w:r>
        <w:rPr>
          <w:spacing w:val="36"/>
        </w:rPr>
        <w:t xml:space="preserve"> </w:t>
      </w:r>
      <w:r>
        <w:t xml:space="preserve">children's </w:t>
      </w:r>
      <w:r>
        <w:rPr>
          <w:spacing w:val="-2"/>
        </w:rPr>
        <w:t>needs.</w:t>
      </w:r>
    </w:p>
    <w:p w:rsidR="00866233" w:rsidRDefault="00DB43E7">
      <w:pPr>
        <w:pStyle w:val="ListParagraph"/>
        <w:numPr>
          <w:ilvl w:val="2"/>
          <w:numId w:val="1"/>
        </w:numPr>
        <w:tabs>
          <w:tab w:val="left" w:pos="1912"/>
        </w:tabs>
        <w:spacing w:before="1"/>
        <w:ind w:left="1912" w:hanging="422"/>
        <w:rPr>
          <w:sz w:val="24"/>
        </w:rPr>
      </w:pPr>
      <w:r>
        <w:rPr>
          <w:sz w:val="24"/>
        </w:rPr>
        <w:t>For</w:t>
      </w:r>
      <w:r>
        <w:rPr>
          <w:spacing w:val="-9"/>
          <w:sz w:val="24"/>
        </w:rPr>
        <w:t xml:space="preserve"> </w:t>
      </w:r>
      <w:r>
        <w:rPr>
          <w:sz w:val="24"/>
        </w:rPr>
        <w:t>the</w:t>
      </w:r>
      <w:r>
        <w:rPr>
          <w:spacing w:val="-1"/>
          <w:sz w:val="24"/>
        </w:rPr>
        <w:t xml:space="preserve"> </w:t>
      </w:r>
      <w:r>
        <w:rPr>
          <w:sz w:val="24"/>
        </w:rPr>
        <w:t>Next</w:t>
      </w:r>
      <w:r>
        <w:rPr>
          <w:spacing w:val="5"/>
          <w:sz w:val="24"/>
        </w:rPr>
        <w:t xml:space="preserve"> </w:t>
      </w:r>
      <w:r>
        <w:rPr>
          <w:spacing w:val="-2"/>
          <w:sz w:val="24"/>
        </w:rPr>
        <w:t>Researcher</w:t>
      </w:r>
    </w:p>
    <w:p w:rsidR="00866233" w:rsidRDefault="00866233">
      <w:pPr>
        <w:pStyle w:val="BodyText"/>
      </w:pPr>
    </w:p>
    <w:p w:rsidR="00866233" w:rsidRDefault="00DB43E7">
      <w:pPr>
        <w:pStyle w:val="BodyText"/>
        <w:ind w:left="2570"/>
      </w:pPr>
      <w:r>
        <w:t>This</w:t>
      </w:r>
      <w:r>
        <w:rPr>
          <w:spacing w:val="-6"/>
        </w:rPr>
        <w:t xml:space="preserve"> </w:t>
      </w:r>
      <w:r>
        <w:t>research</w:t>
      </w:r>
      <w:r>
        <w:rPr>
          <w:spacing w:val="-7"/>
        </w:rPr>
        <w:t xml:space="preserve"> </w:t>
      </w:r>
      <w:r>
        <w:t>can</w:t>
      </w:r>
      <w:r>
        <w:rPr>
          <w:spacing w:val="-6"/>
        </w:rPr>
        <w:t xml:space="preserve"> </w:t>
      </w:r>
      <w:r>
        <w:t>be</w:t>
      </w:r>
      <w:r>
        <w:rPr>
          <w:spacing w:val="2"/>
        </w:rPr>
        <w:t xml:space="preserve"> </w:t>
      </w:r>
      <w:r>
        <w:t>further</w:t>
      </w:r>
      <w:r>
        <w:rPr>
          <w:spacing w:val="-1"/>
        </w:rPr>
        <w:t xml:space="preserve"> </w:t>
      </w:r>
      <w:r>
        <w:t>developed</w:t>
      </w:r>
      <w:r>
        <w:rPr>
          <w:spacing w:val="-1"/>
        </w:rPr>
        <w:t xml:space="preserve"> </w:t>
      </w:r>
      <w:r>
        <w:rPr>
          <w:spacing w:val="-5"/>
        </w:rPr>
        <w:t>by:</w:t>
      </w:r>
    </w:p>
    <w:p w:rsidR="00866233" w:rsidRDefault="00866233">
      <w:pPr>
        <w:pStyle w:val="BodyText"/>
      </w:pPr>
    </w:p>
    <w:p w:rsidR="00866233" w:rsidRDefault="00DB43E7">
      <w:pPr>
        <w:pStyle w:val="ListParagraph"/>
        <w:numPr>
          <w:ilvl w:val="3"/>
          <w:numId w:val="1"/>
        </w:numPr>
        <w:tabs>
          <w:tab w:val="left" w:pos="2301"/>
          <w:tab w:val="left" w:pos="3639"/>
          <w:tab w:val="left" w:pos="4196"/>
          <w:tab w:val="left" w:pos="5711"/>
          <w:tab w:val="left" w:pos="6176"/>
          <w:tab w:val="left" w:pos="7034"/>
          <w:tab w:val="left" w:pos="7648"/>
        </w:tabs>
        <w:spacing w:before="1" w:line="480" w:lineRule="auto"/>
        <w:ind w:right="1594"/>
        <w:rPr>
          <w:sz w:val="24"/>
        </w:rPr>
      </w:pPr>
      <w:r>
        <w:rPr>
          <w:spacing w:val="-2"/>
          <w:sz w:val="24"/>
        </w:rPr>
        <w:t>Comparing</w:t>
      </w:r>
      <w:r>
        <w:rPr>
          <w:sz w:val="24"/>
        </w:rPr>
        <w:tab/>
      </w:r>
      <w:r>
        <w:rPr>
          <w:spacing w:val="-4"/>
          <w:sz w:val="24"/>
        </w:rPr>
        <w:t>the</w:t>
      </w:r>
      <w:r>
        <w:rPr>
          <w:sz w:val="24"/>
        </w:rPr>
        <w:tab/>
      </w:r>
      <w:r>
        <w:rPr>
          <w:spacing w:val="-2"/>
          <w:sz w:val="24"/>
        </w:rPr>
        <w:t>effectiveness</w:t>
      </w:r>
      <w:r>
        <w:rPr>
          <w:sz w:val="24"/>
        </w:rPr>
        <w:tab/>
      </w:r>
      <w:r>
        <w:rPr>
          <w:spacing w:val="-6"/>
          <w:sz w:val="24"/>
        </w:rPr>
        <w:t>of</w:t>
      </w:r>
      <w:r>
        <w:rPr>
          <w:sz w:val="24"/>
        </w:rPr>
        <w:tab/>
      </w:r>
      <w:r>
        <w:rPr>
          <w:spacing w:val="-2"/>
          <w:sz w:val="24"/>
        </w:rPr>
        <w:t>verbal</w:t>
      </w:r>
      <w:r>
        <w:rPr>
          <w:sz w:val="24"/>
        </w:rPr>
        <w:tab/>
      </w:r>
      <w:r>
        <w:rPr>
          <w:spacing w:val="-4"/>
          <w:sz w:val="24"/>
        </w:rPr>
        <w:t>and</w:t>
      </w:r>
      <w:r>
        <w:rPr>
          <w:sz w:val="24"/>
        </w:rPr>
        <w:tab/>
      </w:r>
      <w:r>
        <w:rPr>
          <w:spacing w:val="-2"/>
          <w:sz w:val="24"/>
        </w:rPr>
        <w:t xml:space="preserve">nonverbal </w:t>
      </w:r>
      <w:r>
        <w:rPr>
          <w:sz w:val="24"/>
        </w:rPr>
        <w:t>communication in children's drama.</w:t>
      </w:r>
    </w:p>
    <w:p w:rsidR="00866233" w:rsidRDefault="00DB43E7">
      <w:pPr>
        <w:pStyle w:val="ListParagraph"/>
        <w:numPr>
          <w:ilvl w:val="3"/>
          <w:numId w:val="1"/>
        </w:numPr>
        <w:tabs>
          <w:tab w:val="left" w:pos="2300"/>
        </w:tabs>
        <w:ind w:left="2300" w:hanging="359"/>
        <w:rPr>
          <w:sz w:val="24"/>
        </w:rPr>
      </w:pPr>
      <w:r>
        <w:rPr>
          <w:sz w:val="24"/>
        </w:rPr>
        <w:t>Examine how</w:t>
      </w:r>
      <w:r>
        <w:rPr>
          <w:spacing w:val="-3"/>
          <w:sz w:val="24"/>
        </w:rPr>
        <w:t xml:space="preserve"> </w:t>
      </w:r>
      <w:r>
        <w:rPr>
          <w:sz w:val="24"/>
        </w:rPr>
        <w:t>children</w:t>
      </w:r>
      <w:r>
        <w:rPr>
          <w:spacing w:val="-6"/>
          <w:sz w:val="24"/>
        </w:rPr>
        <w:t xml:space="preserve"> </w:t>
      </w:r>
      <w:r>
        <w:rPr>
          <w:sz w:val="24"/>
        </w:rPr>
        <w:t>re-express moral</w:t>
      </w:r>
      <w:r>
        <w:rPr>
          <w:spacing w:val="-7"/>
          <w:sz w:val="24"/>
        </w:rPr>
        <w:t xml:space="preserve"> </w:t>
      </w:r>
      <w:r>
        <w:rPr>
          <w:sz w:val="24"/>
        </w:rPr>
        <w:t>values</w:t>
      </w:r>
      <w:r>
        <w:rPr>
          <w:spacing w:val="-3"/>
          <w:sz w:val="24"/>
        </w:rPr>
        <w:t xml:space="preserve"> </w:t>
      </w:r>
      <w:r>
        <w:rPr>
          <w:sz w:val="24"/>
        </w:rPr>
        <w:t>through</w:t>
      </w:r>
      <w:r>
        <w:rPr>
          <w:spacing w:val="-6"/>
          <w:sz w:val="24"/>
        </w:rPr>
        <w:t xml:space="preserve"> </w:t>
      </w:r>
      <w:r>
        <w:rPr>
          <w:sz w:val="24"/>
        </w:rPr>
        <w:t>role-</w:t>
      </w:r>
      <w:r>
        <w:rPr>
          <w:spacing w:val="-2"/>
          <w:sz w:val="24"/>
        </w:rPr>
        <w:t>play.</w:t>
      </w:r>
    </w:p>
    <w:p w:rsidR="00866233" w:rsidRDefault="00866233">
      <w:pPr>
        <w:pStyle w:val="BodyText"/>
      </w:pPr>
    </w:p>
    <w:p w:rsidR="00866233" w:rsidRDefault="00DB43E7">
      <w:pPr>
        <w:pStyle w:val="ListParagraph"/>
        <w:numPr>
          <w:ilvl w:val="3"/>
          <w:numId w:val="1"/>
        </w:numPr>
        <w:tabs>
          <w:tab w:val="left" w:pos="2301"/>
        </w:tabs>
        <w:spacing w:line="480" w:lineRule="auto"/>
        <w:ind w:right="1594"/>
        <w:rPr>
          <w:sz w:val="24"/>
        </w:rPr>
      </w:pPr>
      <w:r>
        <w:rPr>
          <w:sz w:val="24"/>
        </w:rPr>
        <w:t>Conduct</w:t>
      </w:r>
      <w:r>
        <w:rPr>
          <w:spacing w:val="40"/>
          <w:sz w:val="24"/>
        </w:rPr>
        <w:t xml:space="preserve"> </w:t>
      </w:r>
      <w:r>
        <w:rPr>
          <w:sz w:val="24"/>
        </w:rPr>
        <w:t>comparative</w:t>
      </w:r>
      <w:r>
        <w:rPr>
          <w:spacing w:val="40"/>
          <w:sz w:val="24"/>
        </w:rPr>
        <w:t xml:space="preserve"> </w:t>
      </w:r>
      <w:r>
        <w:rPr>
          <w:sz w:val="24"/>
        </w:rPr>
        <w:t>research</w:t>
      </w:r>
      <w:r>
        <w:rPr>
          <w:spacing w:val="40"/>
          <w:sz w:val="24"/>
        </w:rPr>
        <w:t xml:space="preserve"> </w:t>
      </w:r>
      <w:r>
        <w:rPr>
          <w:sz w:val="24"/>
        </w:rPr>
        <w:t>with</w:t>
      </w:r>
      <w:r>
        <w:rPr>
          <w:spacing w:val="40"/>
          <w:sz w:val="24"/>
        </w:rPr>
        <w:t xml:space="preserve"> </w:t>
      </w:r>
      <w:r>
        <w:rPr>
          <w:sz w:val="24"/>
        </w:rPr>
        <w:t>other</w:t>
      </w:r>
      <w:r>
        <w:rPr>
          <w:spacing w:val="40"/>
          <w:sz w:val="24"/>
        </w:rPr>
        <w:t xml:space="preserve"> </w:t>
      </w:r>
      <w:r>
        <w:rPr>
          <w:sz w:val="24"/>
        </w:rPr>
        <w:t>folklore</w:t>
      </w:r>
      <w:r>
        <w:rPr>
          <w:spacing w:val="40"/>
          <w:sz w:val="24"/>
        </w:rPr>
        <w:t xml:space="preserve"> </w:t>
      </w:r>
      <w:r>
        <w:rPr>
          <w:sz w:val="24"/>
        </w:rPr>
        <w:t>to</w:t>
      </w:r>
      <w:r>
        <w:rPr>
          <w:spacing w:val="40"/>
          <w:sz w:val="24"/>
        </w:rPr>
        <w:t xml:space="preserve"> </w:t>
      </w:r>
      <w:r>
        <w:rPr>
          <w:sz w:val="24"/>
        </w:rPr>
        <w:t>see</w:t>
      </w:r>
      <w:r>
        <w:rPr>
          <w:spacing w:val="40"/>
          <w:sz w:val="24"/>
        </w:rPr>
        <w:t xml:space="preserve"> </w:t>
      </w:r>
      <w:r>
        <w:rPr>
          <w:sz w:val="24"/>
        </w:rPr>
        <w:t>how different their effects affect character formation.</w:t>
      </w:r>
    </w:p>
    <w:p w:rsidR="00866233" w:rsidRDefault="00DB43E7">
      <w:pPr>
        <w:pStyle w:val="ListParagraph"/>
        <w:numPr>
          <w:ilvl w:val="0"/>
          <w:numId w:val="4"/>
        </w:numPr>
        <w:tabs>
          <w:tab w:val="left" w:pos="1941"/>
        </w:tabs>
        <w:ind w:left="1941"/>
        <w:jc w:val="left"/>
        <w:rPr>
          <w:sz w:val="24"/>
        </w:rPr>
      </w:pPr>
      <w:r>
        <w:rPr>
          <w:sz w:val="24"/>
        </w:rPr>
        <w:t>For</w:t>
      </w:r>
      <w:r>
        <w:rPr>
          <w:spacing w:val="1"/>
          <w:sz w:val="24"/>
        </w:rPr>
        <w:t xml:space="preserve"> </w:t>
      </w:r>
      <w:r>
        <w:rPr>
          <w:spacing w:val="-2"/>
          <w:sz w:val="24"/>
        </w:rPr>
        <w:t>Parents</w:t>
      </w:r>
    </w:p>
    <w:p w:rsidR="00866233" w:rsidRDefault="00866233">
      <w:pPr>
        <w:pStyle w:val="BodyText"/>
        <w:spacing w:before="1"/>
      </w:pPr>
    </w:p>
    <w:p w:rsidR="00866233" w:rsidRDefault="00DB43E7">
      <w:pPr>
        <w:pStyle w:val="BodyText"/>
        <w:spacing w:line="480" w:lineRule="auto"/>
        <w:ind w:left="1941" w:right="1595" w:firstLine="720"/>
        <w:jc w:val="both"/>
      </w:pPr>
      <w:r>
        <w:t>Parents are expected to support their children to engage in</w:t>
      </w:r>
      <w:r>
        <w:rPr>
          <w:spacing w:val="40"/>
        </w:rPr>
        <w:t xml:space="preserve"> </w:t>
      </w:r>
      <w:r>
        <w:t xml:space="preserve">arts activities, especially local culture-based dramas. Thus, the child is not only entertained, </w:t>
      </w:r>
      <w:r>
        <w:lastRenderedPageBreak/>
        <w:t>but also learns moral values through emotional experiences.</w:t>
      </w:r>
    </w:p>
    <w:p w:rsidR="00866233" w:rsidRDefault="00866233">
      <w:pPr>
        <w:pStyle w:val="BodyText"/>
        <w:spacing w:before="233"/>
      </w:pPr>
    </w:p>
    <w:p w:rsidR="00866233" w:rsidRDefault="00DB43E7">
      <w:pPr>
        <w:pStyle w:val="Heading2"/>
        <w:numPr>
          <w:ilvl w:val="1"/>
          <w:numId w:val="1"/>
        </w:numPr>
        <w:tabs>
          <w:tab w:val="left" w:pos="1466"/>
        </w:tabs>
        <w:ind w:hanging="720"/>
        <w:jc w:val="both"/>
      </w:pPr>
      <w:bookmarkStart w:id="6" w:name="5.3__Closing"/>
      <w:bookmarkEnd w:id="6"/>
      <w:r>
        <w:rPr>
          <w:spacing w:val="-2"/>
        </w:rPr>
        <w:t>Closing</w:t>
      </w:r>
    </w:p>
    <w:p w:rsidR="00866233" w:rsidRDefault="00DB43E7">
      <w:pPr>
        <w:pStyle w:val="BodyText"/>
        <w:spacing w:before="272" w:line="480" w:lineRule="auto"/>
        <w:ind w:left="1466" w:right="1596" w:firstLine="720"/>
        <w:jc w:val="both"/>
      </w:pPr>
      <w:r>
        <w:t xml:space="preserve">This study proves that nonverbal communication in the drama </w:t>
      </w:r>
      <w:r>
        <w:rPr>
          <w:i/>
        </w:rPr>
        <w:t>performance of Timun Emas</w:t>
      </w:r>
      <w:r>
        <w:rPr>
          <w:i/>
          <w:spacing w:val="40"/>
        </w:rPr>
        <w:t xml:space="preserve"> </w:t>
      </w:r>
      <w:r>
        <w:t>is effective as a medium for conveying moral messages and forming children's character. Through facial expressions, body</w:t>
      </w:r>
      <w:r>
        <w:rPr>
          <w:spacing w:val="-1"/>
        </w:rPr>
        <w:t xml:space="preserve"> </w:t>
      </w:r>
      <w:r>
        <w:t>movements, eye contact, posture, and voice intonation, children aged 10–18 can understand the value of courage, ingenuity, and compassion well.</w:t>
      </w:r>
    </w:p>
    <w:p w:rsidR="00866233" w:rsidRDefault="00DB43E7">
      <w:pPr>
        <w:pStyle w:val="BodyText"/>
        <w:spacing w:before="1" w:line="480" w:lineRule="auto"/>
        <w:ind w:left="1466" w:right="1593" w:firstLine="720"/>
        <w:jc w:val="both"/>
      </w:pPr>
      <w:r>
        <w:t>The results of this study are expected to enrich the study of nonverbal</w:t>
      </w:r>
      <w:r>
        <w:rPr>
          <w:spacing w:val="-3"/>
        </w:rPr>
        <w:t xml:space="preserve"> </w:t>
      </w:r>
      <w:r>
        <w:t>communication</w:t>
      </w:r>
      <w:r>
        <w:rPr>
          <w:spacing w:val="4"/>
        </w:rPr>
        <w:t xml:space="preserve"> </w:t>
      </w:r>
      <w:r>
        <w:t>in</w:t>
      </w:r>
      <w:r>
        <w:rPr>
          <w:spacing w:val="4"/>
        </w:rPr>
        <w:t xml:space="preserve"> </w:t>
      </w:r>
      <w:r>
        <w:t>the</w:t>
      </w:r>
      <w:r>
        <w:rPr>
          <w:spacing w:val="4"/>
        </w:rPr>
        <w:t xml:space="preserve"> </w:t>
      </w:r>
      <w:r>
        <w:t>performing</w:t>
      </w:r>
      <w:r>
        <w:rPr>
          <w:spacing w:val="3"/>
        </w:rPr>
        <w:t xml:space="preserve"> </w:t>
      </w:r>
      <w:r>
        <w:t>arts</w:t>
      </w:r>
      <w:r>
        <w:rPr>
          <w:spacing w:val="2"/>
        </w:rPr>
        <w:t xml:space="preserve"> </w:t>
      </w:r>
      <w:r>
        <w:t>while</w:t>
      </w:r>
      <w:r>
        <w:rPr>
          <w:spacing w:val="8"/>
        </w:rPr>
        <w:t xml:space="preserve"> </w:t>
      </w:r>
      <w:r>
        <w:t>making</w:t>
      </w:r>
      <w:r>
        <w:rPr>
          <w:spacing w:val="4"/>
        </w:rPr>
        <w:t xml:space="preserve"> </w:t>
      </w:r>
      <w:r>
        <w:t>a</w:t>
      </w:r>
      <w:r>
        <w:rPr>
          <w:spacing w:val="4"/>
        </w:rPr>
        <w:t xml:space="preserve"> </w:t>
      </w:r>
      <w:r>
        <w:rPr>
          <w:spacing w:val="-2"/>
        </w:rPr>
        <w:t>practical</w:t>
      </w:r>
    </w:p>
    <w:p w:rsidR="00866233" w:rsidRDefault="00866233">
      <w:pPr>
        <w:pStyle w:val="BodyText"/>
        <w:spacing w:line="480" w:lineRule="auto"/>
        <w:jc w:val="both"/>
        <w:sectPr w:rsidR="00866233">
          <w:pgSz w:w="11910" w:h="16840"/>
          <w:pgMar w:top="1820" w:right="141" w:bottom="1260" w:left="1559" w:header="0" w:footer="1061" w:gutter="0"/>
          <w:cols w:space="720"/>
        </w:sectPr>
      </w:pPr>
    </w:p>
    <w:p w:rsidR="00866233" w:rsidRDefault="00DB43E7">
      <w:pPr>
        <w:pStyle w:val="BodyText"/>
        <w:spacing w:before="78" w:line="480" w:lineRule="auto"/>
        <w:ind w:left="1466" w:right="1372"/>
      </w:pPr>
      <w:r>
        <w:lastRenderedPageBreak/>
        <w:t>contribution</w:t>
      </w:r>
      <w:r>
        <w:rPr>
          <w:spacing w:val="73"/>
        </w:rPr>
        <w:t xml:space="preserve"> </w:t>
      </w:r>
      <w:r>
        <w:t>to</w:t>
      </w:r>
      <w:r>
        <w:rPr>
          <w:spacing w:val="78"/>
        </w:rPr>
        <w:t xml:space="preserve"> </w:t>
      </w:r>
      <w:r>
        <w:t>the</w:t>
      </w:r>
      <w:r>
        <w:rPr>
          <w:spacing w:val="77"/>
        </w:rPr>
        <w:t xml:space="preserve"> </w:t>
      </w:r>
      <w:r>
        <w:t>world</w:t>
      </w:r>
      <w:r>
        <w:rPr>
          <w:spacing w:val="78"/>
        </w:rPr>
        <w:t xml:space="preserve"> </w:t>
      </w:r>
      <w:r>
        <w:t>of</w:t>
      </w:r>
      <w:r>
        <w:rPr>
          <w:spacing w:val="40"/>
        </w:rPr>
        <w:t xml:space="preserve"> </w:t>
      </w:r>
      <w:r>
        <w:t>education,</w:t>
      </w:r>
      <w:r>
        <w:rPr>
          <w:spacing w:val="80"/>
        </w:rPr>
        <w:t xml:space="preserve"> </w:t>
      </w:r>
      <w:r>
        <w:t>art,</w:t>
      </w:r>
      <w:r>
        <w:rPr>
          <w:spacing w:val="80"/>
        </w:rPr>
        <w:t xml:space="preserve"> </w:t>
      </w:r>
      <w:r>
        <w:t>and</w:t>
      </w:r>
      <w:r>
        <w:rPr>
          <w:spacing w:val="78"/>
        </w:rPr>
        <w:t xml:space="preserve"> </w:t>
      </w:r>
      <w:r>
        <w:t>children's</w:t>
      </w:r>
      <w:r>
        <w:rPr>
          <w:spacing w:val="76"/>
        </w:rPr>
        <w:t xml:space="preserve"> </w:t>
      </w:r>
      <w:r>
        <w:t xml:space="preserve">character </w:t>
      </w:r>
      <w:r>
        <w:rPr>
          <w:spacing w:val="-2"/>
        </w:rPr>
        <w:t>development.</w:t>
      </w:r>
    </w:p>
    <w:sectPr w:rsidR="00866233" w:rsidSect="00033021">
      <w:pgSz w:w="11910" w:h="16840"/>
      <w:pgMar w:top="1820" w:right="141" w:bottom="1260" w:left="1559" w:header="0"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3E7" w:rsidRDefault="00DB43E7">
      <w:r>
        <w:separator/>
      </w:r>
    </w:p>
  </w:endnote>
  <w:endnote w:type="continuationSeparator" w:id="0">
    <w:p w:rsidR="00DB43E7" w:rsidRDefault="00DB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33" w:rsidRDefault="00DB43E7">
    <w:pPr>
      <w:pStyle w:val="BodyText"/>
      <w:spacing w:line="14" w:lineRule="auto"/>
      <w:rPr>
        <w:sz w:val="20"/>
      </w:rPr>
    </w:pPr>
    <w:r>
      <w:rPr>
        <w:noProof/>
        <w:sz w:val="20"/>
      </w:rPr>
      <mc:AlternateContent>
        <mc:Choice Requires="wps">
          <w:drawing>
            <wp:anchor distT="0" distB="0" distL="0" distR="0" simplePos="0" relativeHeight="487055360" behindDoc="1" locked="0" layoutInCell="1" allowOverlap="1" wp14:anchorId="746C9238" wp14:editId="04326E53">
              <wp:simplePos x="0" y="0"/>
              <wp:positionH relativeFrom="page">
                <wp:posOffset>3849623</wp:posOffset>
              </wp:positionH>
              <wp:positionV relativeFrom="page">
                <wp:posOffset>9879109</wp:posOffset>
              </wp:positionV>
              <wp:extent cx="19748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866233" w:rsidRDefault="00DB43E7">
                          <w:pPr>
                            <w:pStyle w:val="BodyText"/>
                            <w:spacing w:before="10"/>
                            <w:ind w:left="60"/>
                          </w:pPr>
                          <w:r>
                            <w:rPr>
                              <w:spacing w:val="-5"/>
                            </w:rPr>
                            <w:fldChar w:fldCharType="begin"/>
                          </w:r>
                          <w:r>
                            <w:rPr>
                              <w:spacing w:val="-5"/>
                            </w:rPr>
                            <w:instrText xml:space="preserve"> PAGE </w:instrText>
                          </w:r>
                          <w:r>
                            <w:rPr>
                              <w:spacing w:val="-5"/>
                            </w:rPr>
                            <w:fldChar w:fldCharType="separate"/>
                          </w:r>
                          <w:r w:rsidR="003703C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746C9238" id="_x0000_t202" coordsize="21600,21600" o:spt="202" path="m,l,21600r21600,l21600,xe">
              <v:stroke joinstyle="miter"/>
              <v:path gradientshapeok="t" o:connecttype="rect"/>
            </v:shapetype>
            <v:shape id="Textbox 4" o:spid="_x0000_s1026" type="#_x0000_t202" style="position:absolute;margin-left:303.1pt;margin-top:777.9pt;width:15.55pt;height:15.3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" filled="f" stroked="f">
              <v:path arrowok="t"/>
              <v:textbox inset="0,0,0,0">
                <w:txbxContent>
                  <w:p w:rsidR="00866233" w:rsidRDefault="00DB43E7">
                    <w:pPr>
                      <w:pStyle w:val="BodyText"/>
                      <w:spacing w:before="10"/>
                      <w:ind w:left="60"/>
                    </w:pPr>
                    <w:r>
                      <w:rPr>
                        <w:spacing w:val="-5"/>
                      </w:rPr>
                      <w:fldChar w:fldCharType="begin"/>
                    </w:r>
                    <w:r>
                      <w:rPr>
                        <w:spacing w:val="-5"/>
                      </w:rPr>
                      <w:instrText xml:space="preserve"> PAGE </w:instrText>
                    </w:r>
                    <w:r>
                      <w:rPr>
                        <w:spacing w:val="-5"/>
                      </w:rPr>
                      <w:fldChar w:fldCharType="separate"/>
                    </w:r>
                    <w:r w:rsidR="003703C2">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3E7" w:rsidRDefault="00DB43E7">
      <w:r>
        <w:separator/>
      </w:r>
    </w:p>
  </w:footnote>
  <w:footnote w:type="continuationSeparator" w:id="0">
    <w:p w:rsidR="00DB43E7" w:rsidRDefault="00DB4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3703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5" o:spid="_x0000_s2056" type="#_x0000_t75" style="position:absolute;margin-left:0;margin-top:0;width:337.5pt;height:333pt;z-index:-16252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3703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6" o:spid="_x0000_s2057" type="#_x0000_t75" style="position:absolute;margin-left:0;margin-top:0;width:337.5pt;height:333pt;z-index:-16251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877" w:rsidRDefault="003703C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640224" o:spid="_x0000_s2055" type="#_x0000_t75" style="position:absolute;margin-left:0;margin-top:0;width:337.5pt;height:333pt;z-index:-16253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AC7"/>
    <w:multiLevelType w:val="multilevel"/>
    <w:tmpl w:val="89064AEC"/>
    <w:lvl w:ilvl="0">
      <w:start w:val="5"/>
      <w:numFmt w:val="decimal"/>
      <w:lvlText w:val="%1"/>
      <w:lvlJc w:val="left"/>
      <w:pPr>
        <w:ind w:left="1831" w:hanging="365"/>
        <w:jc w:val="left"/>
      </w:pPr>
      <w:rPr>
        <w:rFonts w:hint="default"/>
        <w:lang w:val="en-US" w:eastAsia="en-US" w:bidi="ar-SA"/>
      </w:rPr>
    </w:lvl>
    <w:lvl w:ilvl="1">
      <w:start w:val="1"/>
      <w:numFmt w:val="decimal"/>
      <w:lvlText w:val="%1.%2"/>
      <w:lvlJc w:val="left"/>
      <w:pPr>
        <w:ind w:left="1831"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65"/>
      </w:pPr>
      <w:rPr>
        <w:rFonts w:hint="default"/>
        <w:lang w:val="en-US" w:eastAsia="en-US" w:bidi="ar-SA"/>
      </w:rPr>
    </w:lvl>
    <w:lvl w:ilvl="3">
      <w:numFmt w:val="bullet"/>
      <w:lvlText w:val="•"/>
      <w:lvlJc w:val="left"/>
      <w:pPr>
        <w:ind w:left="4350" w:hanging="365"/>
      </w:pPr>
      <w:rPr>
        <w:rFonts w:hint="default"/>
        <w:lang w:val="en-US" w:eastAsia="en-US" w:bidi="ar-SA"/>
      </w:rPr>
    </w:lvl>
    <w:lvl w:ilvl="4">
      <w:numFmt w:val="bullet"/>
      <w:lvlText w:val="•"/>
      <w:lvlJc w:val="left"/>
      <w:pPr>
        <w:ind w:left="5187" w:hanging="365"/>
      </w:pPr>
      <w:rPr>
        <w:rFonts w:hint="default"/>
        <w:lang w:val="en-US" w:eastAsia="en-US" w:bidi="ar-SA"/>
      </w:rPr>
    </w:lvl>
    <w:lvl w:ilvl="5">
      <w:numFmt w:val="bullet"/>
      <w:lvlText w:val="•"/>
      <w:lvlJc w:val="left"/>
      <w:pPr>
        <w:ind w:left="6024" w:hanging="365"/>
      </w:pPr>
      <w:rPr>
        <w:rFonts w:hint="default"/>
        <w:lang w:val="en-US" w:eastAsia="en-US" w:bidi="ar-SA"/>
      </w:rPr>
    </w:lvl>
    <w:lvl w:ilvl="6">
      <w:numFmt w:val="bullet"/>
      <w:lvlText w:val="•"/>
      <w:lvlJc w:val="left"/>
      <w:pPr>
        <w:ind w:left="6861" w:hanging="365"/>
      </w:pPr>
      <w:rPr>
        <w:rFonts w:hint="default"/>
        <w:lang w:val="en-US" w:eastAsia="en-US" w:bidi="ar-SA"/>
      </w:rPr>
    </w:lvl>
    <w:lvl w:ilvl="7">
      <w:numFmt w:val="bullet"/>
      <w:lvlText w:val="•"/>
      <w:lvlJc w:val="left"/>
      <w:pPr>
        <w:ind w:left="7698" w:hanging="365"/>
      </w:pPr>
      <w:rPr>
        <w:rFonts w:hint="default"/>
        <w:lang w:val="en-US" w:eastAsia="en-US" w:bidi="ar-SA"/>
      </w:rPr>
    </w:lvl>
    <w:lvl w:ilvl="8">
      <w:numFmt w:val="bullet"/>
      <w:lvlText w:val="•"/>
      <w:lvlJc w:val="left"/>
      <w:pPr>
        <w:ind w:left="8535" w:hanging="365"/>
      </w:pPr>
      <w:rPr>
        <w:rFonts w:hint="default"/>
        <w:lang w:val="en-US" w:eastAsia="en-US" w:bidi="ar-SA"/>
      </w:rPr>
    </w:lvl>
  </w:abstractNum>
  <w:abstractNum w:abstractNumId="1">
    <w:nsid w:val="119404FE"/>
    <w:multiLevelType w:val="hybridMultilevel"/>
    <w:tmpl w:val="4C7C9216"/>
    <w:lvl w:ilvl="0" w:tplc="EE9A4C2C">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423C72">
      <w:numFmt w:val="bullet"/>
      <w:lvlText w:val="•"/>
      <w:lvlJc w:val="left"/>
      <w:pPr>
        <w:ind w:left="2694" w:hanging="360"/>
      </w:pPr>
      <w:rPr>
        <w:rFonts w:hint="default"/>
        <w:lang w:val="en-US" w:eastAsia="en-US" w:bidi="ar-SA"/>
      </w:rPr>
    </w:lvl>
    <w:lvl w:ilvl="2" w:tplc="442C9D5E">
      <w:numFmt w:val="bullet"/>
      <w:lvlText w:val="•"/>
      <w:lvlJc w:val="left"/>
      <w:pPr>
        <w:ind w:left="3529" w:hanging="360"/>
      </w:pPr>
      <w:rPr>
        <w:rFonts w:hint="default"/>
        <w:lang w:val="en-US" w:eastAsia="en-US" w:bidi="ar-SA"/>
      </w:rPr>
    </w:lvl>
    <w:lvl w:ilvl="3" w:tplc="8BB41514">
      <w:numFmt w:val="bullet"/>
      <w:lvlText w:val="•"/>
      <w:lvlJc w:val="left"/>
      <w:pPr>
        <w:ind w:left="4364" w:hanging="360"/>
      </w:pPr>
      <w:rPr>
        <w:rFonts w:hint="default"/>
        <w:lang w:val="en-US" w:eastAsia="en-US" w:bidi="ar-SA"/>
      </w:rPr>
    </w:lvl>
    <w:lvl w:ilvl="4" w:tplc="F2928BE8">
      <w:numFmt w:val="bullet"/>
      <w:lvlText w:val="•"/>
      <w:lvlJc w:val="left"/>
      <w:pPr>
        <w:ind w:left="5199" w:hanging="360"/>
      </w:pPr>
      <w:rPr>
        <w:rFonts w:hint="default"/>
        <w:lang w:val="en-US" w:eastAsia="en-US" w:bidi="ar-SA"/>
      </w:rPr>
    </w:lvl>
    <w:lvl w:ilvl="5" w:tplc="AB1A8688">
      <w:numFmt w:val="bullet"/>
      <w:lvlText w:val="•"/>
      <w:lvlJc w:val="left"/>
      <w:pPr>
        <w:ind w:left="6034" w:hanging="360"/>
      </w:pPr>
      <w:rPr>
        <w:rFonts w:hint="default"/>
        <w:lang w:val="en-US" w:eastAsia="en-US" w:bidi="ar-SA"/>
      </w:rPr>
    </w:lvl>
    <w:lvl w:ilvl="6" w:tplc="B2620368">
      <w:numFmt w:val="bullet"/>
      <w:lvlText w:val="•"/>
      <w:lvlJc w:val="left"/>
      <w:pPr>
        <w:ind w:left="6869" w:hanging="360"/>
      </w:pPr>
      <w:rPr>
        <w:rFonts w:hint="default"/>
        <w:lang w:val="en-US" w:eastAsia="en-US" w:bidi="ar-SA"/>
      </w:rPr>
    </w:lvl>
    <w:lvl w:ilvl="7" w:tplc="E5E412C6">
      <w:numFmt w:val="bullet"/>
      <w:lvlText w:val="•"/>
      <w:lvlJc w:val="left"/>
      <w:pPr>
        <w:ind w:left="7704" w:hanging="360"/>
      </w:pPr>
      <w:rPr>
        <w:rFonts w:hint="default"/>
        <w:lang w:val="en-US" w:eastAsia="en-US" w:bidi="ar-SA"/>
      </w:rPr>
    </w:lvl>
    <w:lvl w:ilvl="8" w:tplc="8F088FD0">
      <w:numFmt w:val="bullet"/>
      <w:lvlText w:val="•"/>
      <w:lvlJc w:val="left"/>
      <w:pPr>
        <w:ind w:left="8539" w:hanging="360"/>
      </w:pPr>
      <w:rPr>
        <w:rFonts w:hint="default"/>
        <w:lang w:val="en-US" w:eastAsia="en-US" w:bidi="ar-SA"/>
      </w:rPr>
    </w:lvl>
  </w:abstractNum>
  <w:abstractNum w:abstractNumId="2">
    <w:nsid w:val="156B5380"/>
    <w:multiLevelType w:val="multilevel"/>
    <w:tmpl w:val="916688E8"/>
    <w:lvl w:ilvl="0">
      <w:start w:val="3"/>
      <w:numFmt w:val="decimal"/>
      <w:lvlText w:val="%1"/>
      <w:lvlJc w:val="left"/>
      <w:pPr>
        <w:ind w:left="1466" w:hanging="802"/>
        <w:jc w:val="left"/>
      </w:pPr>
      <w:rPr>
        <w:rFonts w:hint="default"/>
        <w:lang w:val="en-US" w:eastAsia="en-US" w:bidi="ar-SA"/>
      </w:rPr>
    </w:lvl>
    <w:lvl w:ilvl="1">
      <w:start w:val="1"/>
      <w:numFmt w:val="decimal"/>
      <w:lvlText w:val="%1.%2"/>
      <w:lvlJc w:val="left"/>
      <w:pPr>
        <w:ind w:left="1466" w:hanging="80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25"/>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25"/>
      </w:pPr>
      <w:rPr>
        <w:rFonts w:hint="default"/>
        <w:lang w:val="en-US" w:eastAsia="en-US" w:bidi="ar-SA"/>
      </w:rPr>
    </w:lvl>
    <w:lvl w:ilvl="4">
      <w:numFmt w:val="bullet"/>
      <w:lvlText w:val="•"/>
      <w:lvlJc w:val="left"/>
      <w:pPr>
        <w:ind w:left="4959" w:hanging="625"/>
      </w:pPr>
      <w:rPr>
        <w:rFonts w:hint="default"/>
        <w:lang w:val="en-US" w:eastAsia="en-US" w:bidi="ar-SA"/>
      </w:rPr>
    </w:lvl>
    <w:lvl w:ilvl="5">
      <w:numFmt w:val="bullet"/>
      <w:lvlText w:val="•"/>
      <w:lvlJc w:val="left"/>
      <w:pPr>
        <w:ind w:left="5834" w:hanging="625"/>
      </w:pPr>
      <w:rPr>
        <w:rFonts w:hint="default"/>
        <w:lang w:val="en-US" w:eastAsia="en-US" w:bidi="ar-SA"/>
      </w:rPr>
    </w:lvl>
    <w:lvl w:ilvl="6">
      <w:numFmt w:val="bullet"/>
      <w:lvlText w:val="•"/>
      <w:lvlJc w:val="left"/>
      <w:pPr>
        <w:ind w:left="6709" w:hanging="625"/>
      </w:pPr>
      <w:rPr>
        <w:rFonts w:hint="default"/>
        <w:lang w:val="en-US" w:eastAsia="en-US" w:bidi="ar-SA"/>
      </w:rPr>
    </w:lvl>
    <w:lvl w:ilvl="7">
      <w:numFmt w:val="bullet"/>
      <w:lvlText w:val="•"/>
      <w:lvlJc w:val="left"/>
      <w:pPr>
        <w:ind w:left="7584" w:hanging="625"/>
      </w:pPr>
      <w:rPr>
        <w:rFonts w:hint="default"/>
        <w:lang w:val="en-US" w:eastAsia="en-US" w:bidi="ar-SA"/>
      </w:rPr>
    </w:lvl>
    <w:lvl w:ilvl="8">
      <w:numFmt w:val="bullet"/>
      <w:lvlText w:val="•"/>
      <w:lvlJc w:val="left"/>
      <w:pPr>
        <w:ind w:left="8459" w:hanging="625"/>
      </w:pPr>
      <w:rPr>
        <w:rFonts w:hint="default"/>
        <w:lang w:val="en-US" w:eastAsia="en-US" w:bidi="ar-SA"/>
      </w:rPr>
    </w:lvl>
  </w:abstractNum>
  <w:abstractNum w:abstractNumId="3">
    <w:nsid w:val="1C5359F9"/>
    <w:multiLevelType w:val="multilevel"/>
    <w:tmpl w:val="D2C2DAF4"/>
    <w:lvl w:ilvl="0">
      <w:start w:val="2"/>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4">
    <w:nsid w:val="25130510"/>
    <w:multiLevelType w:val="hybridMultilevel"/>
    <w:tmpl w:val="DC88C8D0"/>
    <w:lvl w:ilvl="0" w:tplc="67024A90">
      <w:start w:val="1"/>
      <w:numFmt w:val="lowerLetter"/>
      <w:lvlText w:val="%1."/>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C703FC0">
      <w:numFmt w:val="bullet"/>
      <w:lvlText w:val="•"/>
      <w:lvlJc w:val="left"/>
      <w:pPr>
        <w:ind w:left="2982" w:hanging="360"/>
      </w:pPr>
      <w:rPr>
        <w:rFonts w:hint="default"/>
        <w:lang w:val="en-US" w:eastAsia="en-US" w:bidi="ar-SA"/>
      </w:rPr>
    </w:lvl>
    <w:lvl w:ilvl="2" w:tplc="F8F2ED08">
      <w:numFmt w:val="bullet"/>
      <w:lvlText w:val="•"/>
      <w:lvlJc w:val="left"/>
      <w:pPr>
        <w:ind w:left="3785" w:hanging="360"/>
      </w:pPr>
      <w:rPr>
        <w:rFonts w:hint="default"/>
        <w:lang w:val="en-US" w:eastAsia="en-US" w:bidi="ar-SA"/>
      </w:rPr>
    </w:lvl>
    <w:lvl w:ilvl="3" w:tplc="0792BFE4">
      <w:numFmt w:val="bullet"/>
      <w:lvlText w:val="•"/>
      <w:lvlJc w:val="left"/>
      <w:pPr>
        <w:ind w:left="4588" w:hanging="360"/>
      </w:pPr>
      <w:rPr>
        <w:rFonts w:hint="default"/>
        <w:lang w:val="en-US" w:eastAsia="en-US" w:bidi="ar-SA"/>
      </w:rPr>
    </w:lvl>
    <w:lvl w:ilvl="4" w:tplc="16A04DDC">
      <w:numFmt w:val="bullet"/>
      <w:lvlText w:val="•"/>
      <w:lvlJc w:val="left"/>
      <w:pPr>
        <w:ind w:left="5391" w:hanging="360"/>
      </w:pPr>
      <w:rPr>
        <w:rFonts w:hint="default"/>
        <w:lang w:val="en-US" w:eastAsia="en-US" w:bidi="ar-SA"/>
      </w:rPr>
    </w:lvl>
    <w:lvl w:ilvl="5" w:tplc="7C9E465E">
      <w:numFmt w:val="bullet"/>
      <w:lvlText w:val="•"/>
      <w:lvlJc w:val="left"/>
      <w:pPr>
        <w:ind w:left="6194" w:hanging="360"/>
      </w:pPr>
      <w:rPr>
        <w:rFonts w:hint="default"/>
        <w:lang w:val="en-US" w:eastAsia="en-US" w:bidi="ar-SA"/>
      </w:rPr>
    </w:lvl>
    <w:lvl w:ilvl="6" w:tplc="CFA6BF82">
      <w:numFmt w:val="bullet"/>
      <w:lvlText w:val="•"/>
      <w:lvlJc w:val="left"/>
      <w:pPr>
        <w:ind w:left="6997" w:hanging="360"/>
      </w:pPr>
      <w:rPr>
        <w:rFonts w:hint="default"/>
        <w:lang w:val="en-US" w:eastAsia="en-US" w:bidi="ar-SA"/>
      </w:rPr>
    </w:lvl>
    <w:lvl w:ilvl="7" w:tplc="53FEAB78">
      <w:numFmt w:val="bullet"/>
      <w:lvlText w:val="•"/>
      <w:lvlJc w:val="left"/>
      <w:pPr>
        <w:ind w:left="7800" w:hanging="360"/>
      </w:pPr>
      <w:rPr>
        <w:rFonts w:hint="default"/>
        <w:lang w:val="en-US" w:eastAsia="en-US" w:bidi="ar-SA"/>
      </w:rPr>
    </w:lvl>
    <w:lvl w:ilvl="8" w:tplc="AD24ECCE">
      <w:numFmt w:val="bullet"/>
      <w:lvlText w:val="•"/>
      <w:lvlJc w:val="left"/>
      <w:pPr>
        <w:ind w:left="8603" w:hanging="360"/>
      </w:pPr>
      <w:rPr>
        <w:rFonts w:hint="default"/>
        <w:lang w:val="en-US" w:eastAsia="en-US" w:bidi="ar-SA"/>
      </w:rPr>
    </w:lvl>
  </w:abstractNum>
  <w:abstractNum w:abstractNumId="5">
    <w:nsid w:val="2F052001"/>
    <w:multiLevelType w:val="hybridMultilevel"/>
    <w:tmpl w:val="093C82CE"/>
    <w:lvl w:ilvl="0" w:tplc="7C9857D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2EA0D2">
      <w:numFmt w:val="bullet"/>
      <w:lvlText w:val="•"/>
      <w:lvlJc w:val="left"/>
      <w:pPr>
        <w:ind w:left="2694" w:hanging="360"/>
      </w:pPr>
      <w:rPr>
        <w:rFonts w:hint="default"/>
        <w:lang w:val="en-US" w:eastAsia="en-US" w:bidi="ar-SA"/>
      </w:rPr>
    </w:lvl>
    <w:lvl w:ilvl="2" w:tplc="07D60452">
      <w:numFmt w:val="bullet"/>
      <w:lvlText w:val="•"/>
      <w:lvlJc w:val="left"/>
      <w:pPr>
        <w:ind w:left="3529" w:hanging="360"/>
      </w:pPr>
      <w:rPr>
        <w:rFonts w:hint="default"/>
        <w:lang w:val="en-US" w:eastAsia="en-US" w:bidi="ar-SA"/>
      </w:rPr>
    </w:lvl>
    <w:lvl w:ilvl="3" w:tplc="1124ECBA">
      <w:numFmt w:val="bullet"/>
      <w:lvlText w:val="•"/>
      <w:lvlJc w:val="left"/>
      <w:pPr>
        <w:ind w:left="4364" w:hanging="360"/>
      </w:pPr>
      <w:rPr>
        <w:rFonts w:hint="default"/>
        <w:lang w:val="en-US" w:eastAsia="en-US" w:bidi="ar-SA"/>
      </w:rPr>
    </w:lvl>
    <w:lvl w:ilvl="4" w:tplc="47C00752">
      <w:numFmt w:val="bullet"/>
      <w:lvlText w:val="•"/>
      <w:lvlJc w:val="left"/>
      <w:pPr>
        <w:ind w:left="5199" w:hanging="360"/>
      </w:pPr>
      <w:rPr>
        <w:rFonts w:hint="default"/>
        <w:lang w:val="en-US" w:eastAsia="en-US" w:bidi="ar-SA"/>
      </w:rPr>
    </w:lvl>
    <w:lvl w:ilvl="5" w:tplc="268631EE">
      <w:numFmt w:val="bullet"/>
      <w:lvlText w:val="•"/>
      <w:lvlJc w:val="left"/>
      <w:pPr>
        <w:ind w:left="6034" w:hanging="360"/>
      </w:pPr>
      <w:rPr>
        <w:rFonts w:hint="default"/>
        <w:lang w:val="en-US" w:eastAsia="en-US" w:bidi="ar-SA"/>
      </w:rPr>
    </w:lvl>
    <w:lvl w:ilvl="6" w:tplc="00287028">
      <w:numFmt w:val="bullet"/>
      <w:lvlText w:val="•"/>
      <w:lvlJc w:val="left"/>
      <w:pPr>
        <w:ind w:left="6869" w:hanging="360"/>
      </w:pPr>
      <w:rPr>
        <w:rFonts w:hint="default"/>
        <w:lang w:val="en-US" w:eastAsia="en-US" w:bidi="ar-SA"/>
      </w:rPr>
    </w:lvl>
    <w:lvl w:ilvl="7" w:tplc="1884F64A">
      <w:numFmt w:val="bullet"/>
      <w:lvlText w:val="•"/>
      <w:lvlJc w:val="left"/>
      <w:pPr>
        <w:ind w:left="7704" w:hanging="360"/>
      </w:pPr>
      <w:rPr>
        <w:rFonts w:hint="default"/>
        <w:lang w:val="en-US" w:eastAsia="en-US" w:bidi="ar-SA"/>
      </w:rPr>
    </w:lvl>
    <w:lvl w:ilvl="8" w:tplc="0BBEB22A">
      <w:numFmt w:val="bullet"/>
      <w:lvlText w:val="•"/>
      <w:lvlJc w:val="left"/>
      <w:pPr>
        <w:ind w:left="8539" w:hanging="360"/>
      </w:pPr>
      <w:rPr>
        <w:rFonts w:hint="default"/>
        <w:lang w:val="en-US" w:eastAsia="en-US" w:bidi="ar-SA"/>
      </w:rPr>
    </w:lvl>
  </w:abstractNum>
  <w:abstractNum w:abstractNumId="6">
    <w:nsid w:val="30852D89"/>
    <w:multiLevelType w:val="hybridMultilevel"/>
    <w:tmpl w:val="2312B9FA"/>
    <w:lvl w:ilvl="0" w:tplc="654A20B2">
      <w:start w:val="1"/>
      <w:numFmt w:val="decimal"/>
      <w:lvlText w:val="%1."/>
      <w:lvlJc w:val="left"/>
      <w:pPr>
        <w:ind w:left="19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E06832">
      <w:numFmt w:val="bullet"/>
      <w:lvlText w:val="•"/>
      <w:lvlJc w:val="left"/>
      <w:pPr>
        <w:ind w:left="2766" w:hanging="360"/>
      </w:pPr>
      <w:rPr>
        <w:rFonts w:hint="default"/>
        <w:lang w:val="en-US" w:eastAsia="en-US" w:bidi="ar-SA"/>
      </w:rPr>
    </w:lvl>
    <w:lvl w:ilvl="2" w:tplc="D8722938">
      <w:numFmt w:val="bullet"/>
      <w:lvlText w:val="•"/>
      <w:lvlJc w:val="left"/>
      <w:pPr>
        <w:ind w:left="3593" w:hanging="360"/>
      </w:pPr>
      <w:rPr>
        <w:rFonts w:hint="default"/>
        <w:lang w:val="en-US" w:eastAsia="en-US" w:bidi="ar-SA"/>
      </w:rPr>
    </w:lvl>
    <w:lvl w:ilvl="3" w:tplc="D0781A8A">
      <w:numFmt w:val="bullet"/>
      <w:lvlText w:val="•"/>
      <w:lvlJc w:val="left"/>
      <w:pPr>
        <w:ind w:left="4420" w:hanging="360"/>
      </w:pPr>
      <w:rPr>
        <w:rFonts w:hint="default"/>
        <w:lang w:val="en-US" w:eastAsia="en-US" w:bidi="ar-SA"/>
      </w:rPr>
    </w:lvl>
    <w:lvl w:ilvl="4" w:tplc="94E48964">
      <w:numFmt w:val="bullet"/>
      <w:lvlText w:val="•"/>
      <w:lvlJc w:val="left"/>
      <w:pPr>
        <w:ind w:left="5247" w:hanging="360"/>
      </w:pPr>
      <w:rPr>
        <w:rFonts w:hint="default"/>
        <w:lang w:val="en-US" w:eastAsia="en-US" w:bidi="ar-SA"/>
      </w:rPr>
    </w:lvl>
    <w:lvl w:ilvl="5" w:tplc="4D6229EC">
      <w:numFmt w:val="bullet"/>
      <w:lvlText w:val="•"/>
      <w:lvlJc w:val="left"/>
      <w:pPr>
        <w:ind w:left="6074" w:hanging="360"/>
      </w:pPr>
      <w:rPr>
        <w:rFonts w:hint="default"/>
        <w:lang w:val="en-US" w:eastAsia="en-US" w:bidi="ar-SA"/>
      </w:rPr>
    </w:lvl>
    <w:lvl w:ilvl="6" w:tplc="A0BE3EEA">
      <w:numFmt w:val="bullet"/>
      <w:lvlText w:val="•"/>
      <w:lvlJc w:val="left"/>
      <w:pPr>
        <w:ind w:left="6901" w:hanging="360"/>
      </w:pPr>
      <w:rPr>
        <w:rFonts w:hint="default"/>
        <w:lang w:val="en-US" w:eastAsia="en-US" w:bidi="ar-SA"/>
      </w:rPr>
    </w:lvl>
    <w:lvl w:ilvl="7" w:tplc="F0B2A614">
      <w:numFmt w:val="bullet"/>
      <w:lvlText w:val="•"/>
      <w:lvlJc w:val="left"/>
      <w:pPr>
        <w:ind w:left="7728" w:hanging="360"/>
      </w:pPr>
      <w:rPr>
        <w:rFonts w:hint="default"/>
        <w:lang w:val="en-US" w:eastAsia="en-US" w:bidi="ar-SA"/>
      </w:rPr>
    </w:lvl>
    <w:lvl w:ilvl="8" w:tplc="C7AA3AD2">
      <w:numFmt w:val="bullet"/>
      <w:lvlText w:val="•"/>
      <w:lvlJc w:val="left"/>
      <w:pPr>
        <w:ind w:left="8555" w:hanging="360"/>
      </w:pPr>
      <w:rPr>
        <w:rFonts w:hint="default"/>
        <w:lang w:val="en-US" w:eastAsia="en-US" w:bidi="ar-SA"/>
      </w:rPr>
    </w:lvl>
  </w:abstractNum>
  <w:abstractNum w:abstractNumId="7">
    <w:nsid w:val="36627E31"/>
    <w:multiLevelType w:val="hybridMultilevel"/>
    <w:tmpl w:val="FC26D2AA"/>
    <w:lvl w:ilvl="0" w:tplc="4FAA8FCA">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ADAD89E">
      <w:numFmt w:val="bullet"/>
      <w:lvlText w:val="•"/>
      <w:lvlJc w:val="left"/>
      <w:pPr>
        <w:ind w:left="2694" w:hanging="360"/>
      </w:pPr>
      <w:rPr>
        <w:rFonts w:hint="default"/>
        <w:lang w:val="en-US" w:eastAsia="en-US" w:bidi="ar-SA"/>
      </w:rPr>
    </w:lvl>
    <w:lvl w:ilvl="2" w:tplc="CCFC627E">
      <w:numFmt w:val="bullet"/>
      <w:lvlText w:val="•"/>
      <w:lvlJc w:val="left"/>
      <w:pPr>
        <w:ind w:left="3529" w:hanging="360"/>
      </w:pPr>
      <w:rPr>
        <w:rFonts w:hint="default"/>
        <w:lang w:val="en-US" w:eastAsia="en-US" w:bidi="ar-SA"/>
      </w:rPr>
    </w:lvl>
    <w:lvl w:ilvl="3" w:tplc="DE18F964">
      <w:numFmt w:val="bullet"/>
      <w:lvlText w:val="•"/>
      <w:lvlJc w:val="left"/>
      <w:pPr>
        <w:ind w:left="4364" w:hanging="360"/>
      </w:pPr>
      <w:rPr>
        <w:rFonts w:hint="default"/>
        <w:lang w:val="en-US" w:eastAsia="en-US" w:bidi="ar-SA"/>
      </w:rPr>
    </w:lvl>
    <w:lvl w:ilvl="4" w:tplc="FD82E7FA">
      <w:numFmt w:val="bullet"/>
      <w:lvlText w:val="•"/>
      <w:lvlJc w:val="left"/>
      <w:pPr>
        <w:ind w:left="5199" w:hanging="360"/>
      </w:pPr>
      <w:rPr>
        <w:rFonts w:hint="default"/>
        <w:lang w:val="en-US" w:eastAsia="en-US" w:bidi="ar-SA"/>
      </w:rPr>
    </w:lvl>
    <w:lvl w:ilvl="5" w:tplc="EC4CDF9C">
      <w:numFmt w:val="bullet"/>
      <w:lvlText w:val="•"/>
      <w:lvlJc w:val="left"/>
      <w:pPr>
        <w:ind w:left="6034" w:hanging="360"/>
      </w:pPr>
      <w:rPr>
        <w:rFonts w:hint="default"/>
        <w:lang w:val="en-US" w:eastAsia="en-US" w:bidi="ar-SA"/>
      </w:rPr>
    </w:lvl>
    <w:lvl w:ilvl="6" w:tplc="E760D65E">
      <w:numFmt w:val="bullet"/>
      <w:lvlText w:val="•"/>
      <w:lvlJc w:val="left"/>
      <w:pPr>
        <w:ind w:left="6869" w:hanging="360"/>
      </w:pPr>
      <w:rPr>
        <w:rFonts w:hint="default"/>
        <w:lang w:val="en-US" w:eastAsia="en-US" w:bidi="ar-SA"/>
      </w:rPr>
    </w:lvl>
    <w:lvl w:ilvl="7" w:tplc="8C867A16">
      <w:numFmt w:val="bullet"/>
      <w:lvlText w:val="•"/>
      <w:lvlJc w:val="left"/>
      <w:pPr>
        <w:ind w:left="7704" w:hanging="360"/>
      </w:pPr>
      <w:rPr>
        <w:rFonts w:hint="default"/>
        <w:lang w:val="en-US" w:eastAsia="en-US" w:bidi="ar-SA"/>
      </w:rPr>
    </w:lvl>
    <w:lvl w:ilvl="8" w:tplc="2222C0F0">
      <w:numFmt w:val="bullet"/>
      <w:lvlText w:val="•"/>
      <w:lvlJc w:val="left"/>
      <w:pPr>
        <w:ind w:left="8539" w:hanging="360"/>
      </w:pPr>
      <w:rPr>
        <w:rFonts w:hint="default"/>
        <w:lang w:val="en-US" w:eastAsia="en-US" w:bidi="ar-SA"/>
      </w:rPr>
    </w:lvl>
  </w:abstractNum>
  <w:abstractNum w:abstractNumId="8">
    <w:nsid w:val="46706996"/>
    <w:multiLevelType w:val="multilevel"/>
    <w:tmpl w:val="5A06EF2C"/>
    <w:lvl w:ilvl="0">
      <w:start w:val="3"/>
      <w:numFmt w:val="decimal"/>
      <w:lvlText w:val="%1"/>
      <w:lvlJc w:val="left"/>
      <w:pPr>
        <w:ind w:left="1836" w:hanging="370"/>
        <w:jc w:val="left"/>
      </w:pPr>
      <w:rPr>
        <w:rFonts w:hint="default"/>
        <w:lang w:val="en-US" w:eastAsia="en-US" w:bidi="ar-SA"/>
      </w:rPr>
    </w:lvl>
    <w:lvl w:ilvl="1">
      <w:start w:val="1"/>
      <w:numFmt w:val="decimal"/>
      <w:lvlText w:val="%1.%2"/>
      <w:lvlJc w:val="left"/>
      <w:pPr>
        <w:ind w:left="1836"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13" w:hanging="370"/>
      </w:pPr>
      <w:rPr>
        <w:rFonts w:hint="default"/>
        <w:lang w:val="en-US" w:eastAsia="en-US" w:bidi="ar-SA"/>
      </w:rPr>
    </w:lvl>
    <w:lvl w:ilvl="3">
      <w:numFmt w:val="bullet"/>
      <w:lvlText w:val="•"/>
      <w:lvlJc w:val="left"/>
      <w:pPr>
        <w:ind w:left="4350" w:hanging="370"/>
      </w:pPr>
      <w:rPr>
        <w:rFonts w:hint="default"/>
        <w:lang w:val="en-US" w:eastAsia="en-US" w:bidi="ar-SA"/>
      </w:rPr>
    </w:lvl>
    <w:lvl w:ilvl="4">
      <w:numFmt w:val="bullet"/>
      <w:lvlText w:val="•"/>
      <w:lvlJc w:val="left"/>
      <w:pPr>
        <w:ind w:left="5187" w:hanging="370"/>
      </w:pPr>
      <w:rPr>
        <w:rFonts w:hint="default"/>
        <w:lang w:val="en-US" w:eastAsia="en-US" w:bidi="ar-SA"/>
      </w:rPr>
    </w:lvl>
    <w:lvl w:ilvl="5">
      <w:numFmt w:val="bullet"/>
      <w:lvlText w:val="•"/>
      <w:lvlJc w:val="left"/>
      <w:pPr>
        <w:ind w:left="6024" w:hanging="370"/>
      </w:pPr>
      <w:rPr>
        <w:rFonts w:hint="default"/>
        <w:lang w:val="en-US" w:eastAsia="en-US" w:bidi="ar-SA"/>
      </w:rPr>
    </w:lvl>
    <w:lvl w:ilvl="6">
      <w:numFmt w:val="bullet"/>
      <w:lvlText w:val="•"/>
      <w:lvlJc w:val="left"/>
      <w:pPr>
        <w:ind w:left="6861" w:hanging="370"/>
      </w:pPr>
      <w:rPr>
        <w:rFonts w:hint="default"/>
        <w:lang w:val="en-US" w:eastAsia="en-US" w:bidi="ar-SA"/>
      </w:rPr>
    </w:lvl>
    <w:lvl w:ilvl="7">
      <w:numFmt w:val="bullet"/>
      <w:lvlText w:val="•"/>
      <w:lvlJc w:val="left"/>
      <w:pPr>
        <w:ind w:left="7698" w:hanging="370"/>
      </w:pPr>
      <w:rPr>
        <w:rFonts w:hint="default"/>
        <w:lang w:val="en-US" w:eastAsia="en-US" w:bidi="ar-SA"/>
      </w:rPr>
    </w:lvl>
    <w:lvl w:ilvl="8">
      <w:numFmt w:val="bullet"/>
      <w:lvlText w:val="•"/>
      <w:lvlJc w:val="left"/>
      <w:pPr>
        <w:ind w:left="8535" w:hanging="370"/>
      </w:pPr>
      <w:rPr>
        <w:rFonts w:hint="default"/>
        <w:lang w:val="en-US" w:eastAsia="en-US" w:bidi="ar-SA"/>
      </w:rPr>
    </w:lvl>
  </w:abstractNum>
  <w:abstractNum w:abstractNumId="9">
    <w:nsid w:val="46A84E93"/>
    <w:multiLevelType w:val="hybridMultilevel"/>
    <w:tmpl w:val="2FBA424C"/>
    <w:lvl w:ilvl="0" w:tplc="BE8464BC">
      <w:start w:val="1"/>
      <w:numFmt w:val="decimal"/>
      <w:lvlText w:val="%1."/>
      <w:lvlJc w:val="left"/>
      <w:pPr>
        <w:ind w:left="146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ECD442D6">
      <w:numFmt w:val="bullet"/>
      <w:lvlText w:val="•"/>
      <w:lvlJc w:val="left"/>
      <w:pPr>
        <w:ind w:left="2334" w:hanging="361"/>
      </w:pPr>
      <w:rPr>
        <w:rFonts w:hint="default"/>
        <w:lang w:val="en-US" w:eastAsia="en-US" w:bidi="ar-SA"/>
      </w:rPr>
    </w:lvl>
    <w:lvl w:ilvl="2" w:tplc="9EB2A4BA">
      <w:numFmt w:val="bullet"/>
      <w:lvlText w:val="•"/>
      <w:lvlJc w:val="left"/>
      <w:pPr>
        <w:ind w:left="3209" w:hanging="361"/>
      </w:pPr>
      <w:rPr>
        <w:rFonts w:hint="default"/>
        <w:lang w:val="en-US" w:eastAsia="en-US" w:bidi="ar-SA"/>
      </w:rPr>
    </w:lvl>
    <w:lvl w:ilvl="3" w:tplc="23A24B3A">
      <w:numFmt w:val="bullet"/>
      <w:lvlText w:val="•"/>
      <w:lvlJc w:val="left"/>
      <w:pPr>
        <w:ind w:left="4084" w:hanging="361"/>
      </w:pPr>
      <w:rPr>
        <w:rFonts w:hint="default"/>
        <w:lang w:val="en-US" w:eastAsia="en-US" w:bidi="ar-SA"/>
      </w:rPr>
    </w:lvl>
    <w:lvl w:ilvl="4" w:tplc="6590E0CE">
      <w:numFmt w:val="bullet"/>
      <w:lvlText w:val="•"/>
      <w:lvlJc w:val="left"/>
      <w:pPr>
        <w:ind w:left="4959" w:hanging="361"/>
      </w:pPr>
      <w:rPr>
        <w:rFonts w:hint="default"/>
        <w:lang w:val="en-US" w:eastAsia="en-US" w:bidi="ar-SA"/>
      </w:rPr>
    </w:lvl>
    <w:lvl w:ilvl="5" w:tplc="F022F176">
      <w:numFmt w:val="bullet"/>
      <w:lvlText w:val="•"/>
      <w:lvlJc w:val="left"/>
      <w:pPr>
        <w:ind w:left="5834" w:hanging="361"/>
      </w:pPr>
      <w:rPr>
        <w:rFonts w:hint="default"/>
        <w:lang w:val="en-US" w:eastAsia="en-US" w:bidi="ar-SA"/>
      </w:rPr>
    </w:lvl>
    <w:lvl w:ilvl="6" w:tplc="E950625A">
      <w:numFmt w:val="bullet"/>
      <w:lvlText w:val="•"/>
      <w:lvlJc w:val="left"/>
      <w:pPr>
        <w:ind w:left="6709" w:hanging="361"/>
      </w:pPr>
      <w:rPr>
        <w:rFonts w:hint="default"/>
        <w:lang w:val="en-US" w:eastAsia="en-US" w:bidi="ar-SA"/>
      </w:rPr>
    </w:lvl>
    <w:lvl w:ilvl="7" w:tplc="95AEA918">
      <w:numFmt w:val="bullet"/>
      <w:lvlText w:val="•"/>
      <w:lvlJc w:val="left"/>
      <w:pPr>
        <w:ind w:left="7584" w:hanging="361"/>
      </w:pPr>
      <w:rPr>
        <w:rFonts w:hint="default"/>
        <w:lang w:val="en-US" w:eastAsia="en-US" w:bidi="ar-SA"/>
      </w:rPr>
    </w:lvl>
    <w:lvl w:ilvl="8" w:tplc="8B4A12B4">
      <w:numFmt w:val="bullet"/>
      <w:lvlText w:val="•"/>
      <w:lvlJc w:val="left"/>
      <w:pPr>
        <w:ind w:left="8459" w:hanging="361"/>
      </w:pPr>
      <w:rPr>
        <w:rFonts w:hint="default"/>
        <w:lang w:val="en-US" w:eastAsia="en-US" w:bidi="ar-SA"/>
      </w:rPr>
    </w:lvl>
  </w:abstractNum>
  <w:abstractNum w:abstractNumId="10">
    <w:nsid w:val="4D1A2A95"/>
    <w:multiLevelType w:val="multilevel"/>
    <w:tmpl w:val="166C9F66"/>
    <w:lvl w:ilvl="0">
      <w:start w:val="2"/>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66" w:hanging="697"/>
        <w:jc w:val="left"/>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4084" w:hanging="697"/>
      </w:pPr>
      <w:rPr>
        <w:rFonts w:hint="default"/>
        <w:lang w:val="en-US" w:eastAsia="en-US" w:bidi="ar-SA"/>
      </w:rPr>
    </w:lvl>
    <w:lvl w:ilvl="4">
      <w:numFmt w:val="bullet"/>
      <w:lvlText w:val="•"/>
      <w:lvlJc w:val="left"/>
      <w:pPr>
        <w:ind w:left="4959" w:hanging="697"/>
      </w:pPr>
      <w:rPr>
        <w:rFonts w:hint="default"/>
        <w:lang w:val="en-US" w:eastAsia="en-US" w:bidi="ar-SA"/>
      </w:rPr>
    </w:lvl>
    <w:lvl w:ilvl="5">
      <w:numFmt w:val="bullet"/>
      <w:lvlText w:val="•"/>
      <w:lvlJc w:val="left"/>
      <w:pPr>
        <w:ind w:left="5834" w:hanging="697"/>
      </w:pPr>
      <w:rPr>
        <w:rFonts w:hint="default"/>
        <w:lang w:val="en-US" w:eastAsia="en-US" w:bidi="ar-SA"/>
      </w:rPr>
    </w:lvl>
    <w:lvl w:ilvl="6">
      <w:numFmt w:val="bullet"/>
      <w:lvlText w:val="•"/>
      <w:lvlJc w:val="left"/>
      <w:pPr>
        <w:ind w:left="6709" w:hanging="697"/>
      </w:pPr>
      <w:rPr>
        <w:rFonts w:hint="default"/>
        <w:lang w:val="en-US" w:eastAsia="en-US" w:bidi="ar-SA"/>
      </w:rPr>
    </w:lvl>
    <w:lvl w:ilvl="7">
      <w:numFmt w:val="bullet"/>
      <w:lvlText w:val="•"/>
      <w:lvlJc w:val="left"/>
      <w:pPr>
        <w:ind w:left="7584" w:hanging="697"/>
      </w:pPr>
      <w:rPr>
        <w:rFonts w:hint="default"/>
        <w:lang w:val="en-US" w:eastAsia="en-US" w:bidi="ar-SA"/>
      </w:rPr>
    </w:lvl>
    <w:lvl w:ilvl="8">
      <w:numFmt w:val="bullet"/>
      <w:lvlText w:val="•"/>
      <w:lvlJc w:val="left"/>
      <w:pPr>
        <w:ind w:left="8459" w:hanging="697"/>
      </w:pPr>
      <w:rPr>
        <w:rFonts w:hint="default"/>
        <w:lang w:val="en-US" w:eastAsia="en-US" w:bidi="ar-SA"/>
      </w:rPr>
    </w:lvl>
  </w:abstractNum>
  <w:abstractNum w:abstractNumId="11">
    <w:nsid w:val="51612D1C"/>
    <w:multiLevelType w:val="hybridMultilevel"/>
    <w:tmpl w:val="8EC0F814"/>
    <w:lvl w:ilvl="0" w:tplc="A6CED256">
      <w:start w:val="2"/>
      <w:numFmt w:val="decimal"/>
      <w:lvlText w:val="%1)"/>
      <w:lvlJc w:val="left"/>
      <w:pPr>
        <w:ind w:left="18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EDF58">
      <w:start w:val="1"/>
      <w:numFmt w:val="lowerLetter"/>
      <w:lvlText w:val="%2."/>
      <w:lvlJc w:val="left"/>
      <w:pPr>
        <w:ind w:left="218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83CDCF8">
      <w:numFmt w:val="bullet"/>
      <w:lvlText w:val="•"/>
      <w:lvlJc w:val="left"/>
      <w:pPr>
        <w:ind w:left="3072" w:hanging="360"/>
      </w:pPr>
      <w:rPr>
        <w:rFonts w:hint="default"/>
        <w:lang w:val="en-US" w:eastAsia="en-US" w:bidi="ar-SA"/>
      </w:rPr>
    </w:lvl>
    <w:lvl w:ilvl="3" w:tplc="A15CEB02">
      <w:numFmt w:val="bullet"/>
      <w:lvlText w:val="•"/>
      <w:lvlJc w:val="left"/>
      <w:pPr>
        <w:ind w:left="3964" w:hanging="360"/>
      </w:pPr>
      <w:rPr>
        <w:rFonts w:hint="default"/>
        <w:lang w:val="en-US" w:eastAsia="en-US" w:bidi="ar-SA"/>
      </w:rPr>
    </w:lvl>
    <w:lvl w:ilvl="4" w:tplc="45C4F9D6">
      <w:numFmt w:val="bullet"/>
      <w:lvlText w:val="•"/>
      <w:lvlJc w:val="left"/>
      <w:pPr>
        <w:ind w:left="4856" w:hanging="360"/>
      </w:pPr>
      <w:rPr>
        <w:rFonts w:hint="default"/>
        <w:lang w:val="en-US" w:eastAsia="en-US" w:bidi="ar-SA"/>
      </w:rPr>
    </w:lvl>
    <w:lvl w:ilvl="5" w:tplc="171CFC10">
      <w:numFmt w:val="bullet"/>
      <w:lvlText w:val="•"/>
      <w:lvlJc w:val="left"/>
      <w:pPr>
        <w:ind w:left="5748" w:hanging="360"/>
      </w:pPr>
      <w:rPr>
        <w:rFonts w:hint="default"/>
        <w:lang w:val="en-US" w:eastAsia="en-US" w:bidi="ar-SA"/>
      </w:rPr>
    </w:lvl>
    <w:lvl w:ilvl="6" w:tplc="8C7041B4">
      <w:numFmt w:val="bullet"/>
      <w:lvlText w:val="•"/>
      <w:lvlJc w:val="left"/>
      <w:pPr>
        <w:ind w:left="6640" w:hanging="360"/>
      </w:pPr>
      <w:rPr>
        <w:rFonts w:hint="default"/>
        <w:lang w:val="en-US" w:eastAsia="en-US" w:bidi="ar-SA"/>
      </w:rPr>
    </w:lvl>
    <w:lvl w:ilvl="7" w:tplc="092C49AA">
      <w:numFmt w:val="bullet"/>
      <w:lvlText w:val="•"/>
      <w:lvlJc w:val="left"/>
      <w:pPr>
        <w:ind w:left="7532" w:hanging="360"/>
      </w:pPr>
      <w:rPr>
        <w:rFonts w:hint="default"/>
        <w:lang w:val="en-US" w:eastAsia="en-US" w:bidi="ar-SA"/>
      </w:rPr>
    </w:lvl>
    <w:lvl w:ilvl="8" w:tplc="9140EBF8">
      <w:numFmt w:val="bullet"/>
      <w:lvlText w:val="•"/>
      <w:lvlJc w:val="left"/>
      <w:pPr>
        <w:ind w:left="8424" w:hanging="360"/>
      </w:pPr>
      <w:rPr>
        <w:rFonts w:hint="default"/>
        <w:lang w:val="en-US" w:eastAsia="en-US" w:bidi="ar-SA"/>
      </w:rPr>
    </w:lvl>
  </w:abstractNum>
  <w:abstractNum w:abstractNumId="12">
    <w:nsid w:val="531925D6"/>
    <w:multiLevelType w:val="multilevel"/>
    <w:tmpl w:val="AE8EEB18"/>
    <w:lvl w:ilvl="0">
      <w:start w:val="5"/>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0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277" w:hanging="360"/>
      </w:pPr>
      <w:rPr>
        <w:rFonts w:hint="default"/>
        <w:lang w:val="en-US" w:eastAsia="en-US" w:bidi="ar-SA"/>
      </w:rPr>
    </w:lvl>
    <w:lvl w:ilvl="5">
      <w:numFmt w:val="bullet"/>
      <w:lvlText w:val="•"/>
      <w:lvlJc w:val="left"/>
      <w:pPr>
        <w:ind w:left="5265" w:hanging="360"/>
      </w:pPr>
      <w:rPr>
        <w:rFonts w:hint="default"/>
        <w:lang w:val="en-US" w:eastAsia="en-US" w:bidi="ar-SA"/>
      </w:rPr>
    </w:lvl>
    <w:lvl w:ilvl="6">
      <w:numFmt w:val="bullet"/>
      <w:lvlText w:val="•"/>
      <w:lvlJc w:val="left"/>
      <w:pPr>
        <w:ind w:left="6254" w:hanging="360"/>
      </w:pPr>
      <w:rPr>
        <w:rFonts w:hint="default"/>
        <w:lang w:val="en-US" w:eastAsia="en-US" w:bidi="ar-SA"/>
      </w:rPr>
    </w:lvl>
    <w:lvl w:ilvl="7">
      <w:numFmt w:val="bullet"/>
      <w:lvlText w:val="•"/>
      <w:lvlJc w:val="left"/>
      <w:pPr>
        <w:ind w:left="7243" w:hanging="360"/>
      </w:pPr>
      <w:rPr>
        <w:rFonts w:hint="default"/>
        <w:lang w:val="en-US" w:eastAsia="en-US" w:bidi="ar-SA"/>
      </w:rPr>
    </w:lvl>
    <w:lvl w:ilvl="8">
      <w:numFmt w:val="bullet"/>
      <w:lvlText w:val="•"/>
      <w:lvlJc w:val="left"/>
      <w:pPr>
        <w:ind w:left="8231" w:hanging="360"/>
      </w:pPr>
      <w:rPr>
        <w:rFonts w:hint="default"/>
        <w:lang w:val="en-US" w:eastAsia="en-US" w:bidi="ar-SA"/>
      </w:rPr>
    </w:lvl>
  </w:abstractNum>
  <w:abstractNum w:abstractNumId="13">
    <w:nsid w:val="56930249"/>
    <w:multiLevelType w:val="multilevel"/>
    <w:tmpl w:val="B8647C7C"/>
    <w:lvl w:ilvl="0">
      <w:start w:val="1"/>
      <w:numFmt w:val="decimal"/>
      <w:lvlText w:val="%1"/>
      <w:lvlJc w:val="left"/>
      <w:pPr>
        <w:ind w:left="1466" w:hanging="721"/>
        <w:jc w:val="left"/>
      </w:pPr>
      <w:rPr>
        <w:rFonts w:hint="default"/>
        <w:lang w:val="en-US" w:eastAsia="en-US" w:bidi="ar-SA"/>
      </w:rPr>
    </w:lvl>
    <w:lvl w:ilvl="1">
      <w:start w:val="1"/>
      <w:numFmt w:val="decimal"/>
      <w:lvlText w:val="%1.%2"/>
      <w:lvlJc w:val="left"/>
      <w:pPr>
        <w:ind w:left="146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642" w:hanging="360"/>
      </w:pPr>
      <w:rPr>
        <w:rFonts w:hint="default"/>
        <w:lang w:val="en-US" w:eastAsia="en-US" w:bidi="ar-SA"/>
      </w:rPr>
    </w:lvl>
    <w:lvl w:ilvl="5">
      <w:numFmt w:val="bullet"/>
      <w:lvlText w:val="•"/>
      <w:lvlJc w:val="left"/>
      <w:pPr>
        <w:ind w:left="5570" w:hanging="360"/>
      </w:pPr>
      <w:rPr>
        <w:rFonts w:hint="default"/>
        <w:lang w:val="en-US" w:eastAsia="en-US" w:bidi="ar-SA"/>
      </w:rPr>
    </w:lvl>
    <w:lvl w:ilvl="6">
      <w:numFmt w:val="bullet"/>
      <w:lvlText w:val="•"/>
      <w:lvlJc w:val="left"/>
      <w:pPr>
        <w:ind w:left="6498" w:hanging="360"/>
      </w:pPr>
      <w:rPr>
        <w:rFonts w:hint="default"/>
        <w:lang w:val="en-US" w:eastAsia="en-US" w:bidi="ar-SA"/>
      </w:rPr>
    </w:lvl>
    <w:lvl w:ilvl="7">
      <w:numFmt w:val="bullet"/>
      <w:lvlText w:val="•"/>
      <w:lvlJc w:val="left"/>
      <w:pPr>
        <w:ind w:left="7425" w:hanging="360"/>
      </w:pPr>
      <w:rPr>
        <w:rFonts w:hint="default"/>
        <w:lang w:val="en-US" w:eastAsia="en-US" w:bidi="ar-SA"/>
      </w:rPr>
    </w:lvl>
    <w:lvl w:ilvl="8">
      <w:numFmt w:val="bullet"/>
      <w:lvlText w:val="•"/>
      <w:lvlJc w:val="left"/>
      <w:pPr>
        <w:ind w:left="8353" w:hanging="360"/>
      </w:pPr>
      <w:rPr>
        <w:rFonts w:hint="default"/>
        <w:lang w:val="en-US" w:eastAsia="en-US" w:bidi="ar-SA"/>
      </w:rPr>
    </w:lvl>
  </w:abstractNum>
  <w:abstractNum w:abstractNumId="14">
    <w:nsid w:val="585620BF"/>
    <w:multiLevelType w:val="multilevel"/>
    <w:tmpl w:val="45DC7DAC"/>
    <w:lvl w:ilvl="0">
      <w:start w:val="1"/>
      <w:numFmt w:val="decimal"/>
      <w:lvlText w:val="%1."/>
      <w:lvlJc w:val="left"/>
      <w:pPr>
        <w:ind w:left="185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301" w:hanging="1014"/>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301" w:hanging="836"/>
        <w:jc w:val="left"/>
      </w:pPr>
      <w:rPr>
        <w:rFonts w:ascii="Times New Roman" w:eastAsia="Times New Roman" w:hAnsi="Times New Roman" w:cs="Times New Roman" w:hint="default"/>
        <w:b/>
        <w:bCs/>
        <w:i/>
        <w:iCs/>
        <w:spacing w:val="0"/>
        <w:w w:val="100"/>
        <w:sz w:val="24"/>
        <w:szCs w:val="24"/>
        <w:lang w:val="en-US" w:eastAsia="en-US" w:bidi="ar-SA"/>
      </w:rPr>
    </w:lvl>
    <w:lvl w:ilvl="3">
      <w:start w:val="1"/>
      <w:numFmt w:val="decimal"/>
      <w:lvlText w:val="%4."/>
      <w:lvlJc w:val="left"/>
      <w:pPr>
        <w:ind w:left="266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02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301" w:hanging="360"/>
      </w:pPr>
      <w:rPr>
        <w:rFonts w:hint="default"/>
        <w:lang w:val="en-US" w:eastAsia="en-US" w:bidi="ar-SA"/>
      </w:rPr>
    </w:lvl>
    <w:lvl w:ilvl="6">
      <w:numFmt w:val="bullet"/>
      <w:lvlText w:val="•"/>
      <w:lvlJc w:val="left"/>
      <w:pPr>
        <w:ind w:left="5482"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15">
    <w:nsid w:val="5B14513B"/>
    <w:multiLevelType w:val="multilevel"/>
    <w:tmpl w:val="C5640C66"/>
    <w:lvl w:ilvl="0">
      <w:start w:val="4"/>
      <w:numFmt w:val="decimal"/>
      <w:lvlText w:val="%1"/>
      <w:lvlJc w:val="left"/>
      <w:pPr>
        <w:ind w:left="1860" w:hanging="389"/>
        <w:jc w:val="left"/>
      </w:pPr>
      <w:rPr>
        <w:rFonts w:hint="default"/>
        <w:lang w:val="en-US" w:eastAsia="en-US" w:bidi="ar-SA"/>
      </w:rPr>
    </w:lvl>
    <w:lvl w:ilvl="1">
      <w:start w:val="1"/>
      <w:numFmt w:val="decimal"/>
      <w:lvlText w:val="%1.%2"/>
      <w:lvlJc w:val="left"/>
      <w:pPr>
        <w:ind w:left="1860" w:hanging="389"/>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numFmt w:val="bullet"/>
      <w:lvlText w:val="•"/>
      <w:lvlJc w:val="left"/>
      <w:pPr>
        <w:ind w:left="3529" w:hanging="389"/>
      </w:pPr>
      <w:rPr>
        <w:rFonts w:hint="default"/>
        <w:lang w:val="en-US" w:eastAsia="en-US" w:bidi="ar-SA"/>
      </w:rPr>
    </w:lvl>
    <w:lvl w:ilvl="3">
      <w:numFmt w:val="bullet"/>
      <w:lvlText w:val="•"/>
      <w:lvlJc w:val="left"/>
      <w:pPr>
        <w:ind w:left="4364" w:hanging="389"/>
      </w:pPr>
      <w:rPr>
        <w:rFonts w:hint="default"/>
        <w:lang w:val="en-US" w:eastAsia="en-US" w:bidi="ar-SA"/>
      </w:rPr>
    </w:lvl>
    <w:lvl w:ilvl="4">
      <w:numFmt w:val="bullet"/>
      <w:lvlText w:val="•"/>
      <w:lvlJc w:val="left"/>
      <w:pPr>
        <w:ind w:left="5199" w:hanging="389"/>
      </w:pPr>
      <w:rPr>
        <w:rFonts w:hint="default"/>
        <w:lang w:val="en-US" w:eastAsia="en-US" w:bidi="ar-SA"/>
      </w:rPr>
    </w:lvl>
    <w:lvl w:ilvl="5">
      <w:numFmt w:val="bullet"/>
      <w:lvlText w:val="•"/>
      <w:lvlJc w:val="left"/>
      <w:pPr>
        <w:ind w:left="6034" w:hanging="389"/>
      </w:pPr>
      <w:rPr>
        <w:rFonts w:hint="default"/>
        <w:lang w:val="en-US" w:eastAsia="en-US" w:bidi="ar-SA"/>
      </w:rPr>
    </w:lvl>
    <w:lvl w:ilvl="6">
      <w:numFmt w:val="bullet"/>
      <w:lvlText w:val="•"/>
      <w:lvlJc w:val="left"/>
      <w:pPr>
        <w:ind w:left="6869" w:hanging="389"/>
      </w:pPr>
      <w:rPr>
        <w:rFonts w:hint="default"/>
        <w:lang w:val="en-US" w:eastAsia="en-US" w:bidi="ar-SA"/>
      </w:rPr>
    </w:lvl>
    <w:lvl w:ilvl="7">
      <w:numFmt w:val="bullet"/>
      <w:lvlText w:val="•"/>
      <w:lvlJc w:val="left"/>
      <w:pPr>
        <w:ind w:left="7704" w:hanging="389"/>
      </w:pPr>
      <w:rPr>
        <w:rFonts w:hint="default"/>
        <w:lang w:val="en-US" w:eastAsia="en-US" w:bidi="ar-SA"/>
      </w:rPr>
    </w:lvl>
    <w:lvl w:ilvl="8">
      <w:numFmt w:val="bullet"/>
      <w:lvlText w:val="•"/>
      <w:lvlJc w:val="left"/>
      <w:pPr>
        <w:ind w:left="8539" w:hanging="389"/>
      </w:pPr>
      <w:rPr>
        <w:rFonts w:hint="default"/>
        <w:lang w:val="en-US" w:eastAsia="en-US" w:bidi="ar-SA"/>
      </w:rPr>
    </w:lvl>
  </w:abstractNum>
  <w:abstractNum w:abstractNumId="16">
    <w:nsid w:val="676C70A8"/>
    <w:multiLevelType w:val="hybridMultilevel"/>
    <w:tmpl w:val="4072A0EC"/>
    <w:lvl w:ilvl="0" w:tplc="F17CCB20">
      <w:start w:val="1"/>
      <w:numFmt w:val="decimal"/>
      <w:lvlText w:val="%1."/>
      <w:lvlJc w:val="left"/>
      <w:pPr>
        <w:ind w:left="18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2AA45E">
      <w:numFmt w:val="bullet"/>
      <w:lvlText w:val="•"/>
      <w:lvlJc w:val="left"/>
      <w:pPr>
        <w:ind w:left="2694" w:hanging="360"/>
      </w:pPr>
      <w:rPr>
        <w:rFonts w:hint="default"/>
        <w:lang w:val="en-US" w:eastAsia="en-US" w:bidi="ar-SA"/>
      </w:rPr>
    </w:lvl>
    <w:lvl w:ilvl="2" w:tplc="36BC25C8">
      <w:numFmt w:val="bullet"/>
      <w:lvlText w:val="•"/>
      <w:lvlJc w:val="left"/>
      <w:pPr>
        <w:ind w:left="3529" w:hanging="360"/>
      </w:pPr>
      <w:rPr>
        <w:rFonts w:hint="default"/>
        <w:lang w:val="en-US" w:eastAsia="en-US" w:bidi="ar-SA"/>
      </w:rPr>
    </w:lvl>
    <w:lvl w:ilvl="3" w:tplc="C666B868">
      <w:numFmt w:val="bullet"/>
      <w:lvlText w:val="•"/>
      <w:lvlJc w:val="left"/>
      <w:pPr>
        <w:ind w:left="4364" w:hanging="360"/>
      </w:pPr>
      <w:rPr>
        <w:rFonts w:hint="default"/>
        <w:lang w:val="en-US" w:eastAsia="en-US" w:bidi="ar-SA"/>
      </w:rPr>
    </w:lvl>
    <w:lvl w:ilvl="4" w:tplc="0F1271DE">
      <w:numFmt w:val="bullet"/>
      <w:lvlText w:val="•"/>
      <w:lvlJc w:val="left"/>
      <w:pPr>
        <w:ind w:left="5199" w:hanging="360"/>
      </w:pPr>
      <w:rPr>
        <w:rFonts w:hint="default"/>
        <w:lang w:val="en-US" w:eastAsia="en-US" w:bidi="ar-SA"/>
      </w:rPr>
    </w:lvl>
    <w:lvl w:ilvl="5" w:tplc="AAD06FCA">
      <w:numFmt w:val="bullet"/>
      <w:lvlText w:val="•"/>
      <w:lvlJc w:val="left"/>
      <w:pPr>
        <w:ind w:left="6034" w:hanging="360"/>
      </w:pPr>
      <w:rPr>
        <w:rFonts w:hint="default"/>
        <w:lang w:val="en-US" w:eastAsia="en-US" w:bidi="ar-SA"/>
      </w:rPr>
    </w:lvl>
    <w:lvl w:ilvl="6" w:tplc="389C154C">
      <w:numFmt w:val="bullet"/>
      <w:lvlText w:val="•"/>
      <w:lvlJc w:val="left"/>
      <w:pPr>
        <w:ind w:left="6869" w:hanging="360"/>
      </w:pPr>
      <w:rPr>
        <w:rFonts w:hint="default"/>
        <w:lang w:val="en-US" w:eastAsia="en-US" w:bidi="ar-SA"/>
      </w:rPr>
    </w:lvl>
    <w:lvl w:ilvl="7" w:tplc="53B4B9A8">
      <w:numFmt w:val="bullet"/>
      <w:lvlText w:val="•"/>
      <w:lvlJc w:val="left"/>
      <w:pPr>
        <w:ind w:left="7704" w:hanging="360"/>
      </w:pPr>
      <w:rPr>
        <w:rFonts w:hint="default"/>
        <w:lang w:val="en-US" w:eastAsia="en-US" w:bidi="ar-SA"/>
      </w:rPr>
    </w:lvl>
    <w:lvl w:ilvl="8" w:tplc="F21E0ACA">
      <w:numFmt w:val="bullet"/>
      <w:lvlText w:val="•"/>
      <w:lvlJc w:val="left"/>
      <w:pPr>
        <w:ind w:left="8539" w:hanging="360"/>
      </w:pPr>
      <w:rPr>
        <w:rFonts w:hint="default"/>
        <w:lang w:val="en-US" w:eastAsia="en-US" w:bidi="ar-SA"/>
      </w:rPr>
    </w:lvl>
  </w:abstractNum>
  <w:abstractNum w:abstractNumId="17">
    <w:nsid w:val="6B946A5F"/>
    <w:multiLevelType w:val="multilevel"/>
    <w:tmpl w:val="254049D8"/>
    <w:lvl w:ilvl="0">
      <w:start w:val="1"/>
      <w:numFmt w:val="decimal"/>
      <w:lvlText w:val="%1."/>
      <w:lvlJc w:val="left"/>
      <w:pPr>
        <w:ind w:left="110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008" w:hanging="5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12" w:hanging="538"/>
      </w:pPr>
      <w:rPr>
        <w:rFonts w:hint="default"/>
        <w:lang w:val="en-US" w:eastAsia="en-US" w:bidi="ar-SA"/>
      </w:rPr>
    </w:lvl>
    <w:lvl w:ilvl="3">
      <w:numFmt w:val="bullet"/>
      <w:lvlText w:val="•"/>
      <w:lvlJc w:val="left"/>
      <w:pPr>
        <w:ind w:left="3824" w:hanging="538"/>
      </w:pPr>
      <w:rPr>
        <w:rFonts w:hint="default"/>
        <w:lang w:val="en-US" w:eastAsia="en-US" w:bidi="ar-SA"/>
      </w:rPr>
    </w:lvl>
    <w:lvl w:ilvl="4">
      <w:numFmt w:val="bullet"/>
      <w:lvlText w:val="•"/>
      <w:lvlJc w:val="left"/>
      <w:pPr>
        <w:ind w:left="4736" w:hanging="538"/>
      </w:pPr>
      <w:rPr>
        <w:rFonts w:hint="default"/>
        <w:lang w:val="en-US" w:eastAsia="en-US" w:bidi="ar-SA"/>
      </w:rPr>
    </w:lvl>
    <w:lvl w:ilvl="5">
      <w:numFmt w:val="bullet"/>
      <w:lvlText w:val="•"/>
      <w:lvlJc w:val="left"/>
      <w:pPr>
        <w:ind w:left="5648" w:hanging="538"/>
      </w:pPr>
      <w:rPr>
        <w:rFonts w:hint="default"/>
        <w:lang w:val="en-US" w:eastAsia="en-US" w:bidi="ar-SA"/>
      </w:rPr>
    </w:lvl>
    <w:lvl w:ilvl="6">
      <w:numFmt w:val="bullet"/>
      <w:lvlText w:val="•"/>
      <w:lvlJc w:val="left"/>
      <w:pPr>
        <w:ind w:left="6560" w:hanging="538"/>
      </w:pPr>
      <w:rPr>
        <w:rFonts w:hint="default"/>
        <w:lang w:val="en-US" w:eastAsia="en-US" w:bidi="ar-SA"/>
      </w:rPr>
    </w:lvl>
    <w:lvl w:ilvl="7">
      <w:numFmt w:val="bullet"/>
      <w:lvlText w:val="•"/>
      <w:lvlJc w:val="left"/>
      <w:pPr>
        <w:ind w:left="7472" w:hanging="538"/>
      </w:pPr>
      <w:rPr>
        <w:rFonts w:hint="default"/>
        <w:lang w:val="en-US" w:eastAsia="en-US" w:bidi="ar-SA"/>
      </w:rPr>
    </w:lvl>
    <w:lvl w:ilvl="8">
      <w:numFmt w:val="bullet"/>
      <w:lvlText w:val="•"/>
      <w:lvlJc w:val="left"/>
      <w:pPr>
        <w:ind w:left="8384" w:hanging="538"/>
      </w:pPr>
      <w:rPr>
        <w:rFonts w:hint="default"/>
        <w:lang w:val="en-US" w:eastAsia="en-US" w:bidi="ar-SA"/>
      </w:rPr>
    </w:lvl>
  </w:abstractNum>
  <w:abstractNum w:abstractNumId="18">
    <w:nsid w:val="7DD77305"/>
    <w:multiLevelType w:val="hybridMultilevel"/>
    <w:tmpl w:val="BBDEB12E"/>
    <w:lvl w:ilvl="0" w:tplc="BE36AB7C">
      <w:start w:val="1"/>
      <w:numFmt w:val="decimal"/>
      <w:lvlText w:val="%1."/>
      <w:lvlJc w:val="left"/>
      <w:pPr>
        <w:ind w:left="146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404F32">
      <w:numFmt w:val="bullet"/>
      <w:lvlText w:val="•"/>
      <w:lvlJc w:val="left"/>
      <w:pPr>
        <w:ind w:left="2334" w:hanging="361"/>
      </w:pPr>
      <w:rPr>
        <w:rFonts w:hint="default"/>
        <w:lang w:val="en-US" w:eastAsia="en-US" w:bidi="ar-SA"/>
      </w:rPr>
    </w:lvl>
    <w:lvl w:ilvl="2" w:tplc="B19C3942">
      <w:numFmt w:val="bullet"/>
      <w:lvlText w:val="•"/>
      <w:lvlJc w:val="left"/>
      <w:pPr>
        <w:ind w:left="3209" w:hanging="361"/>
      </w:pPr>
      <w:rPr>
        <w:rFonts w:hint="default"/>
        <w:lang w:val="en-US" w:eastAsia="en-US" w:bidi="ar-SA"/>
      </w:rPr>
    </w:lvl>
    <w:lvl w:ilvl="3" w:tplc="F4ECA4D2">
      <w:numFmt w:val="bullet"/>
      <w:lvlText w:val="•"/>
      <w:lvlJc w:val="left"/>
      <w:pPr>
        <w:ind w:left="4084" w:hanging="361"/>
      </w:pPr>
      <w:rPr>
        <w:rFonts w:hint="default"/>
        <w:lang w:val="en-US" w:eastAsia="en-US" w:bidi="ar-SA"/>
      </w:rPr>
    </w:lvl>
    <w:lvl w:ilvl="4" w:tplc="BA6EB94A">
      <w:numFmt w:val="bullet"/>
      <w:lvlText w:val="•"/>
      <w:lvlJc w:val="left"/>
      <w:pPr>
        <w:ind w:left="4959" w:hanging="361"/>
      </w:pPr>
      <w:rPr>
        <w:rFonts w:hint="default"/>
        <w:lang w:val="en-US" w:eastAsia="en-US" w:bidi="ar-SA"/>
      </w:rPr>
    </w:lvl>
    <w:lvl w:ilvl="5" w:tplc="BFF22C5C">
      <w:numFmt w:val="bullet"/>
      <w:lvlText w:val="•"/>
      <w:lvlJc w:val="left"/>
      <w:pPr>
        <w:ind w:left="5834" w:hanging="361"/>
      </w:pPr>
      <w:rPr>
        <w:rFonts w:hint="default"/>
        <w:lang w:val="en-US" w:eastAsia="en-US" w:bidi="ar-SA"/>
      </w:rPr>
    </w:lvl>
    <w:lvl w:ilvl="6" w:tplc="1EBECDAC">
      <w:numFmt w:val="bullet"/>
      <w:lvlText w:val="•"/>
      <w:lvlJc w:val="left"/>
      <w:pPr>
        <w:ind w:left="6709" w:hanging="361"/>
      </w:pPr>
      <w:rPr>
        <w:rFonts w:hint="default"/>
        <w:lang w:val="en-US" w:eastAsia="en-US" w:bidi="ar-SA"/>
      </w:rPr>
    </w:lvl>
    <w:lvl w:ilvl="7" w:tplc="B3403BA6">
      <w:numFmt w:val="bullet"/>
      <w:lvlText w:val="•"/>
      <w:lvlJc w:val="left"/>
      <w:pPr>
        <w:ind w:left="7584" w:hanging="361"/>
      </w:pPr>
      <w:rPr>
        <w:rFonts w:hint="default"/>
        <w:lang w:val="en-US" w:eastAsia="en-US" w:bidi="ar-SA"/>
      </w:rPr>
    </w:lvl>
    <w:lvl w:ilvl="8" w:tplc="D2BC16E4">
      <w:numFmt w:val="bullet"/>
      <w:lvlText w:val="•"/>
      <w:lvlJc w:val="left"/>
      <w:pPr>
        <w:ind w:left="8459" w:hanging="361"/>
      </w:pPr>
      <w:rPr>
        <w:rFonts w:hint="default"/>
        <w:lang w:val="en-US" w:eastAsia="en-US" w:bidi="ar-SA"/>
      </w:rPr>
    </w:lvl>
  </w:abstractNum>
  <w:num w:numId="1">
    <w:abstractNumId w:val="12"/>
  </w:num>
  <w:num w:numId="2">
    <w:abstractNumId w:val="6"/>
  </w:num>
  <w:num w:numId="3">
    <w:abstractNumId w:val="18"/>
  </w:num>
  <w:num w:numId="4">
    <w:abstractNumId w:val="14"/>
  </w:num>
  <w:num w:numId="5">
    <w:abstractNumId w:val="11"/>
  </w:num>
  <w:num w:numId="6">
    <w:abstractNumId w:val="4"/>
  </w:num>
  <w:num w:numId="7">
    <w:abstractNumId w:val="1"/>
  </w:num>
  <w:num w:numId="8">
    <w:abstractNumId w:val="9"/>
  </w:num>
  <w:num w:numId="9">
    <w:abstractNumId w:val="16"/>
  </w:num>
  <w:num w:numId="10">
    <w:abstractNumId w:val="2"/>
  </w:num>
  <w:num w:numId="11">
    <w:abstractNumId w:val="7"/>
  </w:num>
  <w:num w:numId="12">
    <w:abstractNumId w:val="5"/>
  </w:num>
  <w:num w:numId="13">
    <w:abstractNumId w:val="10"/>
  </w:num>
  <w:num w:numId="14">
    <w:abstractNumId w:val="13"/>
  </w:num>
  <w:num w:numId="15">
    <w:abstractNumId w:val="0"/>
  </w:num>
  <w:num w:numId="16">
    <w:abstractNumId w:val="15"/>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04Ujl3VECko4di4DRbnTzTmjm6Lr62V8YW4mqY8f6fZvYDIyirzWgb1YDb7Wgi2mcchX6RqrsS2BysrVRInf3w==" w:salt="xvbzSUul5e5kv1TxK+HRFA=="/>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33"/>
    <w:rsid w:val="00031B43"/>
    <w:rsid w:val="00033021"/>
    <w:rsid w:val="003703C2"/>
    <w:rsid w:val="0048383A"/>
    <w:rsid w:val="00530877"/>
    <w:rsid w:val="00822628"/>
    <w:rsid w:val="00866233"/>
    <w:rsid w:val="008F71CD"/>
    <w:rsid w:val="00BD54EC"/>
    <w:rsid w:val="00BF6601"/>
    <w:rsid w:val="00DA2691"/>
    <w:rsid w:val="00DB43E7"/>
    <w:rsid w:val="00E3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39FE565E-DEDB-4224-A7DF-C430A057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1" w:right="3872"/>
      <w:jc w:val="center"/>
      <w:outlineLvl w:val="0"/>
    </w:pPr>
    <w:rPr>
      <w:b/>
      <w:bCs/>
      <w:sz w:val="24"/>
      <w:szCs w:val="24"/>
    </w:rPr>
  </w:style>
  <w:style w:type="paragraph" w:styleId="Heading2">
    <w:name w:val="heading 2"/>
    <w:basedOn w:val="Normal"/>
    <w:uiPriority w:val="1"/>
    <w:qFormat/>
    <w:pPr>
      <w:ind w:left="1466" w:hanging="720"/>
      <w:outlineLvl w:val="1"/>
    </w:pPr>
    <w:rPr>
      <w:b/>
      <w:bCs/>
      <w:sz w:val="24"/>
      <w:szCs w:val="24"/>
    </w:rPr>
  </w:style>
  <w:style w:type="paragraph" w:styleId="Heading3">
    <w:name w:val="heading 3"/>
    <w:basedOn w:val="Normal"/>
    <w:uiPriority w:val="1"/>
    <w:qFormat/>
    <w:pPr>
      <w:ind w:left="1466" w:hanging="834"/>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746"/>
    </w:pPr>
    <w:rPr>
      <w:b/>
      <w:bCs/>
      <w:sz w:val="24"/>
      <w:szCs w:val="24"/>
    </w:rPr>
  </w:style>
  <w:style w:type="paragraph" w:styleId="TOC2">
    <w:name w:val="toc 2"/>
    <w:basedOn w:val="Normal"/>
    <w:uiPriority w:val="1"/>
    <w:qFormat/>
    <w:pPr>
      <w:spacing w:before="276"/>
      <w:ind w:left="1835" w:hanging="36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5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0877"/>
    <w:rPr>
      <w:rFonts w:ascii="Tahoma" w:hAnsi="Tahoma" w:cs="Tahoma"/>
      <w:sz w:val="16"/>
      <w:szCs w:val="16"/>
    </w:rPr>
  </w:style>
  <w:style w:type="character" w:customStyle="1" w:styleId="BalloonTextChar">
    <w:name w:val="Balloon Text Char"/>
    <w:basedOn w:val="DefaultParagraphFont"/>
    <w:link w:val="BalloonText"/>
    <w:uiPriority w:val="99"/>
    <w:semiHidden/>
    <w:rsid w:val="00530877"/>
    <w:rPr>
      <w:rFonts w:ascii="Tahoma" w:eastAsia="Times New Roman" w:hAnsi="Tahoma" w:cs="Tahoma"/>
      <w:sz w:val="16"/>
      <w:szCs w:val="16"/>
    </w:rPr>
  </w:style>
  <w:style w:type="paragraph" w:styleId="Header">
    <w:name w:val="header"/>
    <w:basedOn w:val="Normal"/>
    <w:link w:val="HeaderChar"/>
    <w:uiPriority w:val="99"/>
    <w:unhideWhenUsed/>
    <w:rsid w:val="00530877"/>
    <w:pPr>
      <w:tabs>
        <w:tab w:val="center" w:pos="4680"/>
        <w:tab w:val="right" w:pos="9360"/>
      </w:tabs>
    </w:pPr>
  </w:style>
  <w:style w:type="character" w:customStyle="1" w:styleId="HeaderChar">
    <w:name w:val="Header Char"/>
    <w:basedOn w:val="DefaultParagraphFont"/>
    <w:link w:val="Header"/>
    <w:uiPriority w:val="99"/>
    <w:rsid w:val="00530877"/>
    <w:rPr>
      <w:rFonts w:ascii="Times New Roman" w:eastAsia="Times New Roman" w:hAnsi="Times New Roman" w:cs="Times New Roman"/>
    </w:rPr>
  </w:style>
  <w:style w:type="paragraph" w:styleId="Footer">
    <w:name w:val="footer"/>
    <w:basedOn w:val="Normal"/>
    <w:link w:val="FooterChar"/>
    <w:uiPriority w:val="99"/>
    <w:unhideWhenUsed/>
    <w:rsid w:val="00530877"/>
    <w:pPr>
      <w:tabs>
        <w:tab w:val="center" w:pos="4680"/>
        <w:tab w:val="right" w:pos="9360"/>
      </w:tabs>
    </w:pPr>
  </w:style>
  <w:style w:type="character" w:customStyle="1" w:styleId="FooterChar">
    <w:name w:val="Footer Char"/>
    <w:basedOn w:val="DefaultParagraphFont"/>
    <w:link w:val="Footer"/>
    <w:uiPriority w:val="99"/>
    <w:rsid w:val="005308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hp</cp:lastModifiedBy>
  <cp:revision>2</cp:revision>
  <dcterms:created xsi:type="dcterms:W3CDTF">2026-01-20T04:43:00Z</dcterms:created>
  <dcterms:modified xsi:type="dcterms:W3CDTF">2026-01-20T04:43:00Z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