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90C" w:rsidRDefault="003A490C">
      <w:pPr>
        <w:pStyle w:val="BodyText"/>
      </w:pPr>
      <w:bookmarkStart w:id="0" w:name="_GoBack"/>
      <w:bookmarkEnd w:id="0"/>
    </w:p>
    <w:p w:rsidR="003A490C" w:rsidRDefault="003A490C">
      <w:pPr>
        <w:pStyle w:val="BodyText"/>
        <w:spacing w:before="50"/>
      </w:pPr>
    </w:p>
    <w:p w:rsidR="003A490C" w:rsidRDefault="00252CBA">
      <w:pPr>
        <w:pStyle w:val="Heading1"/>
        <w:spacing w:line="480" w:lineRule="auto"/>
        <w:ind w:left="3604" w:right="3057" w:firstLine="2"/>
        <w:jc w:val="center"/>
      </w:pPr>
      <w:r>
        <w:t xml:space="preserve">BAB I </w:t>
      </w:r>
      <w:r>
        <w:rPr>
          <w:spacing w:val="-2"/>
        </w:rPr>
        <w:t>PENDAHULUAN</w:t>
      </w:r>
    </w:p>
    <w:p w:rsidR="003A490C" w:rsidRDefault="00252CBA">
      <w:pPr>
        <w:pStyle w:val="ListParagraph"/>
        <w:numPr>
          <w:ilvl w:val="1"/>
          <w:numId w:val="1"/>
        </w:numPr>
        <w:tabs>
          <w:tab w:val="left" w:pos="1228"/>
        </w:tabs>
        <w:spacing w:before="1"/>
        <w:rPr>
          <w:b/>
          <w:sz w:val="24"/>
        </w:rPr>
      </w:pPr>
      <w:r>
        <w:rPr>
          <w:b/>
          <w:sz w:val="24"/>
        </w:rPr>
        <w:t>Latar</w:t>
      </w:r>
      <w:r>
        <w:rPr>
          <w:b/>
          <w:spacing w:val="-6"/>
          <w:sz w:val="24"/>
        </w:rPr>
        <w:t xml:space="preserve"> </w:t>
      </w:r>
      <w:r>
        <w:rPr>
          <w:b/>
          <w:sz w:val="24"/>
        </w:rPr>
        <w:t>Belakang</w:t>
      </w:r>
      <w:r>
        <w:rPr>
          <w:b/>
          <w:spacing w:val="-1"/>
          <w:sz w:val="24"/>
        </w:rPr>
        <w:t xml:space="preserve"> </w:t>
      </w:r>
      <w:r>
        <w:rPr>
          <w:b/>
          <w:spacing w:val="-2"/>
          <w:sz w:val="24"/>
        </w:rPr>
        <w:t>Masalah</w:t>
      </w:r>
    </w:p>
    <w:p w:rsidR="003A490C" w:rsidRDefault="00252CBA">
      <w:pPr>
        <w:pStyle w:val="BodyText"/>
        <w:spacing w:before="276" w:line="480" w:lineRule="auto"/>
        <w:ind w:left="568" w:right="20" w:firstLine="720"/>
        <w:jc w:val="both"/>
      </w:pPr>
      <w:r>
        <w:t xml:space="preserve">Al-Qur’an merupakan kitab suci bagi umat Islam yang berisi sejarah dan sebagai pedoman bagi hidup manusia, yang diturunkan kepada Nabi Muhammad SAW melalui Malaikat Jibril untuk kepentingan umat seluruh alam. Diantaranya tujuan diturunkan Al-Qur’an adalah </w:t>
      </w:r>
      <w:r>
        <w:t>untuk menjadi pedoman dalam hidup</w:t>
      </w:r>
      <w:r>
        <w:rPr>
          <w:spacing w:val="40"/>
        </w:rPr>
        <w:t xml:space="preserve"> </w:t>
      </w:r>
      <w:r>
        <w:t>manusia memperoleh kebahagiaan dunia dan akhirat. Dalam pendidikan agama islam, Al-Qur’an sangat penting dalam membimbing kita dan wajib bagi kita untuk mempelajarinya serta memahami dan menerapkannya.</w:t>
      </w:r>
    </w:p>
    <w:p w:rsidR="003A490C" w:rsidRDefault="00252CBA">
      <w:pPr>
        <w:pStyle w:val="BodyText"/>
        <w:spacing w:before="1" w:line="480" w:lineRule="auto"/>
        <w:ind w:left="568" w:right="19" w:firstLine="720"/>
        <w:jc w:val="both"/>
      </w:pPr>
      <w:r>
        <w:t>Kemampuan dalam memb</w:t>
      </w:r>
      <w:r>
        <w:t>aca Al-Qur’an merupakan modal bagi umat Islam dalam melaksanakan perintah Allah SWT, agar mampu mengajarkan kembali kepada keluarga, tetangga dan teman-teman lainnya. Bagi seorang anak wajib baginya belajar membaca dan menghafal Al-Qur’an karena itu merupa</w:t>
      </w:r>
      <w:r>
        <w:t xml:space="preserve">kan ibadah yang dicintai oleh Allah SWT karena itu akan memberikan pahala bagi kita, seorang anak yang mampu membaca Al-Qur’an dan menghafal Al-Qur’an akan Allah janjikan </w:t>
      </w:r>
      <w:r>
        <w:lastRenderedPageBreak/>
        <w:t>kepadanya sebuah mahkota yang akan diberikannya kepada kedua orang tuanya dan keluarg</w:t>
      </w:r>
      <w:r>
        <w:t xml:space="preserve">anya ( melalui syafaat ) kepada orang-orang yang </w:t>
      </w:r>
      <w:r>
        <w:rPr>
          <w:spacing w:val="-2"/>
        </w:rPr>
        <w:t>dicintainya.</w:t>
      </w:r>
    </w:p>
    <w:p w:rsidR="003A490C" w:rsidRDefault="00252CBA">
      <w:pPr>
        <w:pStyle w:val="BodyText"/>
        <w:spacing w:before="1" w:line="480" w:lineRule="auto"/>
        <w:ind w:left="568" w:right="16" w:firstLine="720"/>
        <w:jc w:val="both"/>
      </w:pPr>
      <w:r>
        <w:t>Kemampuan</w:t>
      </w:r>
      <w:r>
        <w:rPr>
          <w:spacing w:val="-3"/>
        </w:rPr>
        <w:t xml:space="preserve"> </w:t>
      </w:r>
      <w:r>
        <w:t>menghafal Al-Qur’an</w:t>
      </w:r>
      <w:r>
        <w:rPr>
          <w:spacing w:val="-5"/>
        </w:rPr>
        <w:t xml:space="preserve"> </w:t>
      </w:r>
      <w:r>
        <w:t>disekolah</w:t>
      </w:r>
      <w:r>
        <w:rPr>
          <w:spacing w:val="-6"/>
        </w:rPr>
        <w:t xml:space="preserve"> </w:t>
      </w:r>
      <w:r>
        <w:t>Tk</w:t>
      </w:r>
      <w:r>
        <w:rPr>
          <w:spacing w:val="-1"/>
        </w:rPr>
        <w:t xml:space="preserve"> </w:t>
      </w:r>
      <w:r>
        <w:t>Islam</w:t>
      </w:r>
      <w:r>
        <w:rPr>
          <w:spacing w:val="-3"/>
        </w:rPr>
        <w:t xml:space="preserve"> </w:t>
      </w:r>
      <w:r>
        <w:t>‘Uluwwul</w:t>
      </w:r>
      <w:r>
        <w:rPr>
          <w:spacing w:val="-3"/>
        </w:rPr>
        <w:t xml:space="preserve"> </w:t>
      </w:r>
      <w:r>
        <w:t xml:space="preserve">Himmah pada awalnya sebelum menggunakan metode </w:t>
      </w:r>
      <w:r>
        <w:rPr>
          <w:i/>
        </w:rPr>
        <w:t xml:space="preserve">talaqqi </w:t>
      </w:r>
      <w:r>
        <w:t>biasa biasa saja yang artinya anak-anak kesulitan sekali ketika menghafal surah-s</w:t>
      </w:r>
      <w:r>
        <w:t>urah yang ada dalam Al- Qur’an. Oleh</w:t>
      </w:r>
      <w:r>
        <w:rPr>
          <w:spacing w:val="1"/>
        </w:rPr>
        <w:t xml:space="preserve"> </w:t>
      </w:r>
      <w:r>
        <w:t>sebab</w:t>
      </w:r>
      <w:r>
        <w:rPr>
          <w:spacing w:val="1"/>
        </w:rPr>
        <w:t xml:space="preserve"> </w:t>
      </w:r>
      <w:r>
        <w:t>itu</w:t>
      </w:r>
      <w:r>
        <w:rPr>
          <w:spacing w:val="1"/>
        </w:rPr>
        <w:t xml:space="preserve"> </w:t>
      </w:r>
      <w:r>
        <w:t>di</w:t>
      </w:r>
      <w:r>
        <w:rPr>
          <w:spacing w:val="3"/>
        </w:rPr>
        <w:t xml:space="preserve"> </w:t>
      </w:r>
      <w:r>
        <w:t>sini</w:t>
      </w:r>
      <w:r>
        <w:rPr>
          <w:spacing w:val="2"/>
        </w:rPr>
        <w:t xml:space="preserve"> </w:t>
      </w:r>
      <w:r>
        <w:t>saya tertarik</w:t>
      </w:r>
      <w:r>
        <w:rPr>
          <w:spacing w:val="1"/>
        </w:rPr>
        <w:t xml:space="preserve"> </w:t>
      </w:r>
      <w:r>
        <w:t>untuk</w:t>
      </w:r>
      <w:r>
        <w:rPr>
          <w:spacing w:val="-1"/>
        </w:rPr>
        <w:t xml:space="preserve"> </w:t>
      </w:r>
      <w:r>
        <w:t>mencoba dengan</w:t>
      </w:r>
      <w:r>
        <w:rPr>
          <w:spacing w:val="3"/>
        </w:rPr>
        <w:t xml:space="preserve"> </w:t>
      </w:r>
      <w:r>
        <w:t>cara yang</w:t>
      </w:r>
      <w:r>
        <w:rPr>
          <w:spacing w:val="1"/>
        </w:rPr>
        <w:t xml:space="preserve"> </w:t>
      </w:r>
      <w:r>
        <w:rPr>
          <w:spacing w:val="-2"/>
        </w:rPr>
        <w:t>baru,</w:t>
      </w:r>
    </w:p>
    <w:p w:rsidR="003A490C" w:rsidRDefault="003A490C">
      <w:pPr>
        <w:pStyle w:val="BodyText"/>
        <w:spacing w:line="480" w:lineRule="auto"/>
        <w:jc w:val="both"/>
        <w:sectPr w:rsidR="003A490C">
          <w:footerReference w:type="default" r:id="rId7"/>
          <w:type w:val="continuous"/>
          <w:pgSz w:w="11920" w:h="16850"/>
          <w:pgMar w:top="1940" w:right="1700" w:bottom="1440" w:left="1700" w:header="0" w:footer="1245" w:gutter="0"/>
          <w:pgNumType w:start="1"/>
          <w:cols w:space="720"/>
        </w:sectPr>
      </w:pPr>
    </w:p>
    <w:p w:rsidR="003A490C" w:rsidRDefault="003A490C">
      <w:pPr>
        <w:pStyle w:val="BodyText"/>
        <w:spacing w:before="50"/>
      </w:pPr>
    </w:p>
    <w:p w:rsidR="003A490C" w:rsidRDefault="00252CBA">
      <w:pPr>
        <w:pStyle w:val="BodyText"/>
        <w:spacing w:line="480" w:lineRule="auto"/>
        <w:ind w:left="568" w:right="20"/>
        <w:jc w:val="both"/>
      </w:pPr>
      <w:r>
        <w:t xml:space="preserve">dengan menggunakan metode </w:t>
      </w:r>
      <w:r>
        <w:rPr>
          <w:i/>
        </w:rPr>
        <w:t xml:space="preserve">talaqqi </w:t>
      </w:r>
      <w:r>
        <w:t>dimana disini kami memilih metode ini dengan harapan ketika menggunakan metode ini anak-anak akan lebih mudah dalam menghafal Al-Qur’an dimulai dari sejak Usia Dini.</w:t>
      </w:r>
    </w:p>
    <w:p w:rsidR="003A490C" w:rsidRDefault="00252CBA">
      <w:pPr>
        <w:pStyle w:val="BodyText"/>
        <w:spacing w:before="1" w:line="480" w:lineRule="auto"/>
        <w:ind w:left="568" w:right="18" w:firstLine="720"/>
        <w:jc w:val="both"/>
      </w:pPr>
      <w:r>
        <w:t>Pembelajaran Al-Qur’an dari masa kemasa telah dilaksanakan baik di rumah, masjid, dan tempat lainnya. Dan pada saat ini di desa maupun di kota mulai banyak tempat-tempat yang mengajarkan Al-Qur’an khususnya (Tahfidz) menghafal Al-Qur’an dengan metode-metod</w:t>
      </w:r>
      <w:r>
        <w:t>e tertentu. Membaca dan menghafal Al-Qur’an perlu yang namanya metode, metode yang efektif untuk kemampuan menghafal Al-Qur’an, metode ini dianggap sangat efektif dalam kemampuan menghafal Al-Qur’an bagi anak usia dini.</w:t>
      </w:r>
    </w:p>
    <w:p w:rsidR="003A490C" w:rsidRDefault="00252CBA">
      <w:pPr>
        <w:pStyle w:val="BodyText"/>
        <w:spacing w:before="1" w:line="480" w:lineRule="auto"/>
        <w:ind w:left="568" w:right="20" w:firstLine="720"/>
        <w:jc w:val="both"/>
      </w:pPr>
      <w:r>
        <w:t xml:space="preserve">Menurut Majid, Abdul (dalam Arsyad, </w:t>
      </w:r>
      <w:r>
        <w:t xml:space="preserve">2023:16) hal Metode </w:t>
      </w:r>
      <w:r>
        <w:rPr>
          <w:i/>
        </w:rPr>
        <w:t xml:space="preserve">Talaqqi </w:t>
      </w:r>
      <w:r>
        <w:t>merupakan metode menghafal dengan membacakan ayat-ayat yang akan dihafalkan secara berulang-ulang kepada anak dengan cara menyetorkan atau mendengarkan hafalan yang baru dihafal kepada seorang guru.</w:t>
      </w:r>
    </w:p>
    <w:p w:rsidR="003A490C" w:rsidRDefault="00252CBA">
      <w:pPr>
        <w:pStyle w:val="BodyText"/>
        <w:spacing w:line="480" w:lineRule="auto"/>
        <w:ind w:left="568" w:right="19" w:firstLine="720"/>
        <w:jc w:val="both"/>
      </w:pPr>
      <w:r>
        <w:t>Ketika saya mengajar di Tk Is</w:t>
      </w:r>
      <w:r>
        <w:t xml:space="preserve">lam ‘Uluwwul himmah, saya melihat anak- </w:t>
      </w:r>
      <w:r>
        <w:lastRenderedPageBreak/>
        <w:t>anak yang gampang bosan ketika belajar menghafal, dan saya punya harapan</w:t>
      </w:r>
      <w:r>
        <w:rPr>
          <w:spacing w:val="40"/>
        </w:rPr>
        <w:t xml:space="preserve"> </w:t>
      </w:r>
      <w:r>
        <w:t>ingin</w:t>
      </w:r>
      <w:r>
        <w:rPr>
          <w:spacing w:val="40"/>
        </w:rPr>
        <w:t xml:space="preserve"> </w:t>
      </w:r>
      <w:r>
        <w:t>menjadikan</w:t>
      </w:r>
      <w:r>
        <w:rPr>
          <w:spacing w:val="40"/>
        </w:rPr>
        <w:t xml:space="preserve"> </w:t>
      </w:r>
      <w:r>
        <w:t>anak-anak</w:t>
      </w:r>
      <w:r>
        <w:rPr>
          <w:spacing w:val="40"/>
        </w:rPr>
        <w:t xml:space="preserve"> </w:t>
      </w:r>
      <w:r>
        <w:t>di tempat</w:t>
      </w:r>
      <w:r>
        <w:rPr>
          <w:spacing w:val="40"/>
        </w:rPr>
        <w:t xml:space="preserve"> </w:t>
      </w:r>
      <w:r>
        <w:t>saya</w:t>
      </w:r>
      <w:r>
        <w:rPr>
          <w:spacing w:val="40"/>
        </w:rPr>
        <w:t xml:space="preserve"> </w:t>
      </w:r>
      <w:r>
        <w:t>mengajar</w:t>
      </w:r>
      <w:r>
        <w:rPr>
          <w:spacing w:val="40"/>
        </w:rPr>
        <w:t xml:space="preserve"> </w:t>
      </w:r>
      <w:r>
        <w:t>adalah</w:t>
      </w:r>
      <w:r>
        <w:rPr>
          <w:spacing w:val="40"/>
        </w:rPr>
        <w:t xml:space="preserve"> </w:t>
      </w:r>
      <w:r>
        <w:t>anak-anak</w:t>
      </w:r>
      <w:r>
        <w:rPr>
          <w:spacing w:val="40"/>
        </w:rPr>
        <w:t xml:space="preserve"> </w:t>
      </w:r>
      <w:r>
        <w:t>yang bisa menghafal Al-Qur’an dengan metode yang sangat menyenangkan.</w:t>
      </w:r>
    </w:p>
    <w:p w:rsidR="003A490C" w:rsidRDefault="00252CBA">
      <w:pPr>
        <w:pStyle w:val="BodyText"/>
        <w:spacing w:before="1" w:line="480" w:lineRule="auto"/>
        <w:ind w:left="568" w:right="19" w:firstLine="720"/>
        <w:jc w:val="both"/>
      </w:pPr>
      <w:r>
        <w:t>Berda</w:t>
      </w:r>
      <w:r>
        <w:t xml:space="preserve">sarkan hasil observasi yang terjadi di Tk Islam Uluwwul Himmah terlihat masih ada anak yang kurang fokus dalam menghafal Al-Qur’an disebabkan karena 1. Kecemasan atau stres · 2. Masih beradaptasi dengan lingkungan · 3. Tidak memahami materi · 4. Kebiasaan </w:t>
      </w:r>
      <w:r>
        <w:t>makan · 5. Gangguan obsesif</w:t>
      </w:r>
      <w:r>
        <w:rPr>
          <w:spacing w:val="4"/>
        </w:rPr>
        <w:t xml:space="preserve"> </w:t>
      </w:r>
      <w:r>
        <w:t>kompulsif.</w:t>
      </w:r>
      <w:r>
        <w:rPr>
          <w:spacing w:val="43"/>
        </w:rPr>
        <w:t xml:space="preserve"> </w:t>
      </w:r>
      <w:r>
        <w:t>Berdasarkan</w:t>
      </w:r>
      <w:r>
        <w:rPr>
          <w:spacing w:val="5"/>
        </w:rPr>
        <w:t xml:space="preserve"> </w:t>
      </w:r>
      <w:r>
        <w:t>latar</w:t>
      </w:r>
      <w:r>
        <w:rPr>
          <w:spacing w:val="4"/>
        </w:rPr>
        <w:t xml:space="preserve"> </w:t>
      </w:r>
      <w:r>
        <w:t>belakang</w:t>
      </w:r>
      <w:r>
        <w:rPr>
          <w:spacing w:val="5"/>
        </w:rPr>
        <w:t xml:space="preserve"> </w:t>
      </w:r>
      <w:r>
        <w:t>di</w:t>
      </w:r>
      <w:r>
        <w:rPr>
          <w:spacing w:val="7"/>
        </w:rPr>
        <w:t xml:space="preserve"> </w:t>
      </w:r>
      <w:r>
        <w:t>atas</w:t>
      </w:r>
      <w:r>
        <w:rPr>
          <w:spacing w:val="4"/>
        </w:rPr>
        <w:t xml:space="preserve"> </w:t>
      </w:r>
      <w:r>
        <w:t>maka</w:t>
      </w:r>
      <w:r>
        <w:rPr>
          <w:spacing w:val="4"/>
        </w:rPr>
        <w:t xml:space="preserve"> </w:t>
      </w:r>
      <w:r>
        <w:t>penulis</w:t>
      </w:r>
      <w:r>
        <w:rPr>
          <w:spacing w:val="5"/>
        </w:rPr>
        <w:t xml:space="preserve"> </w:t>
      </w:r>
      <w:r>
        <w:t>tertarik</w:t>
      </w:r>
      <w:r>
        <w:rPr>
          <w:spacing w:val="6"/>
        </w:rPr>
        <w:t xml:space="preserve"> </w:t>
      </w:r>
      <w:r>
        <w:rPr>
          <w:spacing w:val="-2"/>
        </w:rPr>
        <w:t>untuk</w:t>
      </w:r>
    </w:p>
    <w:p w:rsidR="003A490C" w:rsidRDefault="003A490C">
      <w:pPr>
        <w:pStyle w:val="BodyText"/>
        <w:spacing w:line="480" w:lineRule="auto"/>
        <w:jc w:val="both"/>
        <w:sectPr w:rsidR="003A490C">
          <w:pgSz w:w="11920" w:h="16850"/>
          <w:pgMar w:top="1940" w:right="1700" w:bottom="1440" w:left="1700" w:header="0" w:footer="1245" w:gutter="0"/>
          <w:cols w:space="720"/>
        </w:sectPr>
      </w:pPr>
    </w:p>
    <w:p w:rsidR="003A490C" w:rsidRDefault="003A490C">
      <w:pPr>
        <w:pStyle w:val="BodyText"/>
        <w:spacing w:before="50"/>
      </w:pPr>
    </w:p>
    <w:p w:rsidR="003A490C" w:rsidRDefault="00252CBA">
      <w:pPr>
        <w:pStyle w:val="BodyText"/>
        <w:spacing w:line="480" w:lineRule="auto"/>
        <w:ind w:left="568" w:right="19"/>
        <w:jc w:val="both"/>
      </w:pPr>
      <w:r>
        <w:t>untuk mengambil penelitian dengan judul Meningkatkan</w:t>
      </w:r>
      <w:r>
        <w:rPr>
          <w:spacing w:val="-1"/>
        </w:rPr>
        <w:t xml:space="preserve"> </w:t>
      </w:r>
      <w:r>
        <w:t xml:space="preserve">Kemampuan Menghafal Al-Qur’An Dengan Menggunakan Metode </w:t>
      </w:r>
      <w:r>
        <w:rPr>
          <w:i/>
        </w:rPr>
        <w:t xml:space="preserve">Talaqqi </w:t>
      </w:r>
      <w:r>
        <w:t>pada Anak</w:t>
      </w:r>
      <w:r>
        <w:rPr>
          <w:spacing w:val="-6"/>
        </w:rPr>
        <w:t xml:space="preserve"> </w:t>
      </w:r>
      <w:r>
        <w:t>Usia</w:t>
      </w:r>
      <w:r>
        <w:rPr>
          <w:spacing w:val="-7"/>
        </w:rPr>
        <w:t xml:space="preserve"> </w:t>
      </w:r>
      <w:r>
        <w:t xml:space="preserve">Dini </w:t>
      </w:r>
      <w:r>
        <w:t>di</w:t>
      </w:r>
      <w:r>
        <w:rPr>
          <w:spacing w:val="-5"/>
        </w:rPr>
        <w:t xml:space="preserve"> </w:t>
      </w:r>
      <w:r>
        <w:t>Tk Islam ‘Uluwwul Himmah.</w:t>
      </w:r>
    </w:p>
    <w:p w:rsidR="003A490C" w:rsidRDefault="003A490C">
      <w:pPr>
        <w:pStyle w:val="BodyText"/>
        <w:spacing w:before="137"/>
      </w:pPr>
    </w:p>
    <w:p w:rsidR="003A490C" w:rsidRDefault="00252CBA">
      <w:pPr>
        <w:pStyle w:val="Heading1"/>
        <w:numPr>
          <w:ilvl w:val="1"/>
          <w:numId w:val="1"/>
        </w:numPr>
        <w:tabs>
          <w:tab w:val="left" w:pos="1228"/>
        </w:tabs>
      </w:pPr>
      <w:r>
        <w:t>Identifikasi</w:t>
      </w:r>
      <w:r>
        <w:rPr>
          <w:spacing w:val="-1"/>
        </w:rPr>
        <w:t xml:space="preserve"> </w:t>
      </w:r>
      <w:r>
        <w:rPr>
          <w:spacing w:val="-2"/>
        </w:rPr>
        <w:t>Masalah</w:t>
      </w:r>
    </w:p>
    <w:p w:rsidR="003A490C" w:rsidRDefault="003A490C">
      <w:pPr>
        <w:pStyle w:val="BodyText"/>
        <w:spacing w:before="1"/>
        <w:rPr>
          <w:b/>
        </w:rPr>
      </w:pPr>
    </w:p>
    <w:p w:rsidR="003A490C" w:rsidRDefault="00252CBA">
      <w:pPr>
        <w:pStyle w:val="ListParagraph"/>
        <w:numPr>
          <w:ilvl w:val="2"/>
          <w:numId w:val="1"/>
        </w:numPr>
        <w:tabs>
          <w:tab w:val="left" w:pos="1227"/>
        </w:tabs>
        <w:ind w:left="1227" w:hanging="280"/>
        <w:rPr>
          <w:sz w:val="24"/>
        </w:rPr>
      </w:pPr>
      <w:r>
        <w:rPr>
          <w:sz w:val="24"/>
        </w:rPr>
        <w:t>Banyak</w:t>
      </w:r>
      <w:r>
        <w:rPr>
          <w:spacing w:val="-9"/>
          <w:sz w:val="24"/>
        </w:rPr>
        <w:t xml:space="preserve"> </w:t>
      </w:r>
      <w:r>
        <w:rPr>
          <w:sz w:val="24"/>
        </w:rPr>
        <w:t>Anak-anak yang</w:t>
      </w:r>
      <w:r>
        <w:rPr>
          <w:spacing w:val="-2"/>
          <w:sz w:val="24"/>
        </w:rPr>
        <w:t xml:space="preserve"> </w:t>
      </w:r>
      <w:r>
        <w:rPr>
          <w:sz w:val="24"/>
        </w:rPr>
        <w:t>belum</w:t>
      </w:r>
      <w:r>
        <w:rPr>
          <w:spacing w:val="-4"/>
          <w:sz w:val="24"/>
        </w:rPr>
        <w:t xml:space="preserve"> </w:t>
      </w:r>
      <w:r>
        <w:rPr>
          <w:sz w:val="24"/>
        </w:rPr>
        <w:t>bisa</w:t>
      </w:r>
      <w:r>
        <w:rPr>
          <w:spacing w:val="-3"/>
          <w:sz w:val="24"/>
        </w:rPr>
        <w:t xml:space="preserve"> </w:t>
      </w:r>
      <w:r>
        <w:rPr>
          <w:sz w:val="24"/>
        </w:rPr>
        <w:t>menghafal</w:t>
      </w:r>
      <w:r>
        <w:rPr>
          <w:spacing w:val="-4"/>
          <w:sz w:val="24"/>
        </w:rPr>
        <w:t xml:space="preserve"> </w:t>
      </w:r>
      <w:r>
        <w:rPr>
          <w:sz w:val="24"/>
        </w:rPr>
        <w:t>Al-Qur’an</w:t>
      </w:r>
      <w:r>
        <w:rPr>
          <w:spacing w:val="-4"/>
          <w:sz w:val="24"/>
        </w:rPr>
        <w:t xml:space="preserve"> </w:t>
      </w:r>
      <w:r>
        <w:rPr>
          <w:sz w:val="24"/>
        </w:rPr>
        <w:t>dengan</w:t>
      </w:r>
      <w:r>
        <w:rPr>
          <w:spacing w:val="1"/>
          <w:sz w:val="24"/>
        </w:rPr>
        <w:t xml:space="preserve"> </w:t>
      </w:r>
      <w:r>
        <w:rPr>
          <w:spacing w:val="-2"/>
          <w:sz w:val="24"/>
        </w:rPr>
        <w:t>cepat</w:t>
      </w:r>
    </w:p>
    <w:p w:rsidR="003A490C" w:rsidRDefault="003A490C">
      <w:pPr>
        <w:pStyle w:val="BodyText"/>
      </w:pPr>
    </w:p>
    <w:p w:rsidR="003A490C" w:rsidRDefault="00252CBA">
      <w:pPr>
        <w:pStyle w:val="ListParagraph"/>
        <w:numPr>
          <w:ilvl w:val="2"/>
          <w:numId w:val="1"/>
        </w:numPr>
        <w:tabs>
          <w:tab w:val="left" w:pos="1227"/>
        </w:tabs>
        <w:ind w:left="1227" w:hanging="280"/>
        <w:rPr>
          <w:sz w:val="24"/>
        </w:rPr>
      </w:pPr>
      <w:r>
        <w:rPr>
          <w:sz w:val="24"/>
        </w:rPr>
        <w:t>Anak</w:t>
      </w:r>
      <w:r>
        <w:rPr>
          <w:spacing w:val="-8"/>
          <w:sz w:val="24"/>
        </w:rPr>
        <w:t xml:space="preserve"> </w:t>
      </w:r>
      <w:r>
        <w:rPr>
          <w:sz w:val="24"/>
        </w:rPr>
        <w:t>kurang</w:t>
      </w:r>
      <w:r>
        <w:rPr>
          <w:spacing w:val="-6"/>
          <w:sz w:val="24"/>
        </w:rPr>
        <w:t xml:space="preserve"> </w:t>
      </w:r>
      <w:r>
        <w:rPr>
          <w:sz w:val="24"/>
        </w:rPr>
        <w:t>mengetahui</w:t>
      </w:r>
      <w:r>
        <w:rPr>
          <w:spacing w:val="1"/>
          <w:sz w:val="24"/>
        </w:rPr>
        <w:t xml:space="preserve"> </w:t>
      </w:r>
      <w:r>
        <w:rPr>
          <w:sz w:val="24"/>
        </w:rPr>
        <w:t>bagaimana</w:t>
      </w:r>
      <w:r>
        <w:rPr>
          <w:spacing w:val="-2"/>
          <w:sz w:val="24"/>
        </w:rPr>
        <w:t xml:space="preserve"> </w:t>
      </w:r>
      <w:r>
        <w:rPr>
          <w:sz w:val="24"/>
        </w:rPr>
        <w:t>cara</w:t>
      </w:r>
      <w:r>
        <w:rPr>
          <w:spacing w:val="-5"/>
          <w:sz w:val="24"/>
        </w:rPr>
        <w:t xml:space="preserve"> </w:t>
      </w:r>
      <w:r>
        <w:rPr>
          <w:sz w:val="24"/>
        </w:rPr>
        <w:t xml:space="preserve">cepat </w:t>
      </w:r>
      <w:r>
        <w:rPr>
          <w:spacing w:val="-2"/>
          <w:sz w:val="24"/>
        </w:rPr>
        <w:t>menghafal</w:t>
      </w:r>
    </w:p>
    <w:p w:rsidR="003A490C" w:rsidRDefault="003A490C">
      <w:pPr>
        <w:pStyle w:val="BodyText"/>
      </w:pPr>
    </w:p>
    <w:p w:rsidR="003A490C" w:rsidRDefault="00252CBA">
      <w:pPr>
        <w:pStyle w:val="ListParagraph"/>
        <w:numPr>
          <w:ilvl w:val="2"/>
          <w:numId w:val="1"/>
        </w:numPr>
        <w:tabs>
          <w:tab w:val="left" w:pos="1227"/>
        </w:tabs>
        <w:ind w:left="1227" w:hanging="280"/>
        <w:rPr>
          <w:sz w:val="24"/>
        </w:rPr>
      </w:pPr>
      <w:r>
        <w:rPr>
          <w:sz w:val="24"/>
        </w:rPr>
        <w:t>Metode</w:t>
      </w:r>
      <w:r>
        <w:rPr>
          <w:spacing w:val="-6"/>
          <w:sz w:val="24"/>
        </w:rPr>
        <w:t xml:space="preserve"> </w:t>
      </w:r>
      <w:r>
        <w:rPr>
          <w:i/>
          <w:sz w:val="24"/>
        </w:rPr>
        <w:t>talaqqi</w:t>
      </w:r>
      <w:r>
        <w:rPr>
          <w:i/>
          <w:spacing w:val="-1"/>
          <w:sz w:val="24"/>
        </w:rPr>
        <w:t xml:space="preserve"> </w:t>
      </w:r>
      <w:r>
        <w:rPr>
          <w:sz w:val="24"/>
        </w:rPr>
        <w:t>belum</w:t>
      </w:r>
      <w:r>
        <w:rPr>
          <w:spacing w:val="-1"/>
          <w:sz w:val="24"/>
        </w:rPr>
        <w:t xml:space="preserve"> </w:t>
      </w:r>
      <w:r>
        <w:rPr>
          <w:sz w:val="24"/>
        </w:rPr>
        <w:t>sepenuhnya</w:t>
      </w:r>
      <w:r>
        <w:rPr>
          <w:spacing w:val="-2"/>
          <w:sz w:val="24"/>
        </w:rPr>
        <w:t xml:space="preserve"> </w:t>
      </w:r>
      <w:r>
        <w:rPr>
          <w:sz w:val="24"/>
        </w:rPr>
        <w:t>dikuasai</w:t>
      </w:r>
      <w:r>
        <w:rPr>
          <w:spacing w:val="-1"/>
          <w:sz w:val="24"/>
        </w:rPr>
        <w:t xml:space="preserve"> </w:t>
      </w:r>
      <w:r>
        <w:rPr>
          <w:sz w:val="24"/>
        </w:rPr>
        <w:t>oleh</w:t>
      </w:r>
      <w:r>
        <w:rPr>
          <w:spacing w:val="1"/>
          <w:sz w:val="24"/>
        </w:rPr>
        <w:t xml:space="preserve"> </w:t>
      </w:r>
      <w:r>
        <w:rPr>
          <w:spacing w:val="-4"/>
          <w:sz w:val="24"/>
        </w:rPr>
        <w:t>guru</w:t>
      </w:r>
    </w:p>
    <w:p w:rsidR="003A490C" w:rsidRDefault="003A490C">
      <w:pPr>
        <w:pStyle w:val="BodyText"/>
      </w:pPr>
    </w:p>
    <w:p w:rsidR="003A490C" w:rsidRDefault="003A490C">
      <w:pPr>
        <w:pStyle w:val="BodyText"/>
        <w:spacing w:before="139"/>
      </w:pPr>
    </w:p>
    <w:p w:rsidR="003A490C" w:rsidRDefault="00252CBA">
      <w:pPr>
        <w:pStyle w:val="Heading1"/>
        <w:numPr>
          <w:ilvl w:val="1"/>
          <w:numId w:val="1"/>
        </w:numPr>
        <w:tabs>
          <w:tab w:val="left" w:pos="1228"/>
        </w:tabs>
      </w:pPr>
      <w:r>
        <w:t>Rumusan</w:t>
      </w:r>
      <w:r>
        <w:rPr>
          <w:spacing w:val="-3"/>
        </w:rPr>
        <w:t xml:space="preserve"> </w:t>
      </w:r>
      <w:r>
        <w:rPr>
          <w:spacing w:val="-2"/>
        </w:rPr>
        <w:t>Masalah</w:t>
      </w:r>
    </w:p>
    <w:p w:rsidR="003A490C" w:rsidRDefault="003A490C">
      <w:pPr>
        <w:pStyle w:val="BodyText"/>
        <w:rPr>
          <w:b/>
        </w:rPr>
      </w:pPr>
    </w:p>
    <w:p w:rsidR="003A490C" w:rsidRDefault="00252CBA">
      <w:pPr>
        <w:pStyle w:val="ListParagraph"/>
        <w:numPr>
          <w:ilvl w:val="2"/>
          <w:numId w:val="1"/>
        </w:numPr>
        <w:tabs>
          <w:tab w:val="left" w:pos="1227"/>
        </w:tabs>
        <w:ind w:left="1227" w:hanging="280"/>
        <w:rPr>
          <w:sz w:val="24"/>
        </w:rPr>
      </w:pPr>
      <w:r>
        <w:rPr>
          <w:sz w:val="24"/>
        </w:rPr>
        <w:t>Bagaimana</w:t>
      </w:r>
      <w:r>
        <w:rPr>
          <w:spacing w:val="-4"/>
          <w:sz w:val="24"/>
        </w:rPr>
        <w:t xml:space="preserve"> </w:t>
      </w:r>
      <w:r>
        <w:rPr>
          <w:sz w:val="24"/>
        </w:rPr>
        <w:t>cara</w:t>
      </w:r>
      <w:r>
        <w:rPr>
          <w:spacing w:val="29"/>
          <w:sz w:val="24"/>
        </w:rPr>
        <w:t xml:space="preserve"> </w:t>
      </w:r>
      <w:r>
        <w:rPr>
          <w:sz w:val="24"/>
        </w:rPr>
        <w:t>guru menerapkan</w:t>
      </w:r>
      <w:r>
        <w:rPr>
          <w:spacing w:val="-1"/>
          <w:sz w:val="24"/>
        </w:rPr>
        <w:t xml:space="preserve"> </w:t>
      </w:r>
      <w:r>
        <w:rPr>
          <w:sz w:val="24"/>
        </w:rPr>
        <w:t xml:space="preserve">metode </w:t>
      </w:r>
      <w:r>
        <w:rPr>
          <w:i/>
          <w:sz w:val="24"/>
        </w:rPr>
        <w:t>talaqqi</w:t>
      </w:r>
      <w:r>
        <w:rPr>
          <w:i/>
          <w:spacing w:val="30"/>
          <w:sz w:val="24"/>
        </w:rPr>
        <w:t xml:space="preserve"> </w:t>
      </w:r>
      <w:r>
        <w:rPr>
          <w:sz w:val="24"/>
        </w:rPr>
        <w:t>pada</w:t>
      </w:r>
      <w:r>
        <w:rPr>
          <w:spacing w:val="-1"/>
          <w:sz w:val="24"/>
        </w:rPr>
        <w:t xml:space="preserve"> </w:t>
      </w:r>
      <w:r>
        <w:rPr>
          <w:sz w:val="24"/>
        </w:rPr>
        <w:t>anak</w:t>
      </w:r>
      <w:r>
        <w:rPr>
          <w:spacing w:val="30"/>
          <w:sz w:val="24"/>
        </w:rPr>
        <w:t xml:space="preserve"> </w:t>
      </w:r>
      <w:r>
        <w:rPr>
          <w:sz w:val="24"/>
        </w:rPr>
        <w:t>usia</w:t>
      </w:r>
      <w:r>
        <w:rPr>
          <w:spacing w:val="-1"/>
          <w:sz w:val="24"/>
        </w:rPr>
        <w:t xml:space="preserve"> </w:t>
      </w:r>
      <w:r>
        <w:rPr>
          <w:sz w:val="24"/>
        </w:rPr>
        <w:t>dini</w:t>
      </w:r>
      <w:r>
        <w:rPr>
          <w:spacing w:val="31"/>
          <w:sz w:val="24"/>
        </w:rPr>
        <w:t xml:space="preserve"> </w:t>
      </w:r>
      <w:r>
        <w:rPr>
          <w:spacing w:val="-5"/>
          <w:sz w:val="24"/>
        </w:rPr>
        <w:t>di</w:t>
      </w:r>
    </w:p>
    <w:p w:rsidR="003A490C" w:rsidRDefault="003A490C">
      <w:pPr>
        <w:pStyle w:val="BodyText"/>
        <w:spacing w:before="1"/>
      </w:pPr>
    </w:p>
    <w:p w:rsidR="003A490C" w:rsidRDefault="00252CBA">
      <w:pPr>
        <w:pStyle w:val="BodyText"/>
        <w:ind w:left="1228"/>
      </w:pPr>
      <w:r>
        <w:t>TK</w:t>
      </w:r>
      <w:r>
        <w:rPr>
          <w:spacing w:val="-2"/>
        </w:rPr>
        <w:t xml:space="preserve"> </w:t>
      </w:r>
      <w:r>
        <w:t>Islam</w:t>
      </w:r>
      <w:r>
        <w:rPr>
          <w:spacing w:val="-2"/>
        </w:rPr>
        <w:t xml:space="preserve"> </w:t>
      </w:r>
      <w:r>
        <w:t>‘Uluwwul</w:t>
      </w:r>
      <w:r>
        <w:rPr>
          <w:spacing w:val="-2"/>
        </w:rPr>
        <w:t xml:space="preserve"> Himmah?</w:t>
      </w:r>
    </w:p>
    <w:p w:rsidR="003A490C" w:rsidRDefault="003A490C">
      <w:pPr>
        <w:pStyle w:val="BodyText"/>
      </w:pPr>
    </w:p>
    <w:p w:rsidR="003A490C" w:rsidRDefault="00252CBA">
      <w:pPr>
        <w:pStyle w:val="ListParagraph"/>
        <w:numPr>
          <w:ilvl w:val="2"/>
          <w:numId w:val="1"/>
        </w:numPr>
        <w:tabs>
          <w:tab w:val="left" w:pos="1228"/>
        </w:tabs>
        <w:spacing w:line="480" w:lineRule="auto"/>
        <w:ind w:right="90"/>
        <w:rPr>
          <w:sz w:val="24"/>
        </w:rPr>
      </w:pPr>
      <w:r>
        <w:rPr>
          <w:sz w:val="24"/>
        </w:rPr>
        <w:t>Bagaimana</w:t>
      </w:r>
      <w:r>
        <w:rPr>
          <w:spacing w:val="28"/>
          <w:sz w:val="24"/>
        </w:rPr>
        <w:t xml:space="preserve"> </w:t>
      </w:r>
      <w:r>
        <w:rPr>
          <w:sz w:val="24"/>
        </w:rPr>
        <w:t>cara meningkatkan</w:t>
      </w:r>
      <w:r>
        <w:rPr>
          <w:spacing w:val="31"/>
          <w:sz w:val="24"/>
        </w:rPr>
        <w:t xml:space="preserve"> </w:t>
      </w:r>
      <w:r>
        <w:rPr>
          <w:sz w:val="24"/>
        </w:rPr>
        <w:t>kemampuan</w:t>
      </w:r>
      <w:r>
        <w:rPr>
          <w:spacing w:val="28"/>
          <w:sz w:val="24"/>
        </w:rPr>
        <w:t xml:space="preserve"> </w:t>
      </w:r>
      <w:r>
        <w:rPr>
          <w:sz w:val="24"/>
        </w:rPr>
        <w:t>menghafal</w:t>
      </w:r>
      <w:r>
        <w:rPr>
          <w:spacing w:val="32"/>
          <w:sz w:val="24"/>
        </w:rPr>
        <w:t xml:space="preserve"> </w:t>
      </w:r>
      <w:r>
        <w:rPr>
          <w:sz w:val="24"/>
        </w:rPr>
        <w:t>Al-Qur’an</w:t>
      </w:r>
      <w:r>
        <w:rPr>
          <w:spacing w:val="28"/>
          <w:sz w:val="24"/>
        </w:rPr>
        <w:t xml:space="preserve"> </w:t>
      </w:r>
      <w:r>
        <w:rPr>
          <w:sz w:val="24"/>
        </w:rPr>
        <w:t>di</w:t>
      </w:r>
      <w:r>
        <w:rPr>
          <w:spacing w:val="31"/>
          <w:sz w:val="24"/>
        </w:rPr>
        <w:t xml:space="preserve"> </w:t>
      </w:r>
      <w:r>
        <w:rPr>
          <w:sz w:val="24"/>
        </w:rPr>
        <w:t>TK Islam Uluwwul Himmah?</w:t>
      </w:r>
    </w:p>
    <w:p w:rsidR="003A490C" w:rsidRDefault="003A490C">
      <w:pPr>
        <w:pStyle w:val="BodyText"/>
        <w:spacing w:before="137"/>
      </w:pPr>
    </w:p>
    <w:p w:rsidR="003A490C" w:rsidRDefault="00252CBA">
      <w:pPr>
        <w:pStyle w:val="Heading1"/>
        <w:numPr>
          <w:ilvl w:val="1"/>
          <w:numId w:val="1"/>
        </w:numPr>
        <w:tabs>
          <w:tab w:val="left" w:pos="1228"/>
        </w:tabs>
      </w:pPr>
      <w:r>
        <w:t>Tujuan</w:t>
      </w:r>
      <w:r>
        <w:rPr>
          <w:spacing w:val="1"/>
        </w:rPr>
        <w:t xml:space="preserve"> </w:t>
      </w:r>
      <w:r>
        <w:rPr>
          <w:spacing w:val="-2"/>
        </w:rPr>
        <w:t>Penelitian</w:t>
      </w:r>
    </w:p>
    <w:p w:rsidR="003A490C" w:rsidRDefault="003A490C">
      <w:pPr>
        <w:pStyle w:val="BodyText"/>
        <w:rPr>
          <w:b/>
        </w:rPr>
      </w:pPr>
    </w:p>
    <w:p w:rsidR="003A490C" w:rsidRDefault="00252CBA">
      <w:pPr>
        <w:pStyle w:val="BodyText"/>
        <w:spacing w:line="480" w:lineRule="auto"/>
        <w:ind w:left="568" w:firstLine="720"/>
      </w:pPr>
      <w:r>
        <w:t>Berdasarkan</w:t>
      </w:r>
      <w:r>
        <w:rPr>
          <w:spacing w:val="37"/>
        </w:rPr>
        <w:t xml:space="preserve"> </w:t>
      </w:r>
      <w:r>
        <w:t>dengan</w:t>
      </w:r>
      <w:r>
        <w:rPr>
          <w:spacing w:val="36"/>
        </w:rPr>
        <w:t xml:space="preserve"> </w:t>
      </w:r>
      <w:r>
        <w:t>rumusan</w:t>
      </w:r>
      <w:r>
        <w:rPr>
          <w:spacing w:val="37"/>
        </w:rPr>
        <w:t xml:space="preserve"> </w:t>
      </w:r>
      <w:r>
        <w:t>masalah</w:t>
      </w:r>
      <w:r>
        <w:rPr>
          <w:spacing w:val="36"/>
        </w:rPr>
        <w:t xml:space="preserve"> </w:t>
      </w:r>
      <w:r>
        <w:t>yang</w:t>
      </w:r>
      <w:r>
        <w:rPr>
          <w:spacing w:val="36"/>
        </w:rPr>
        <w:t xml:space="preserve"> </w:t>
      </w:r>
      <w:r>
        <w:t>ada</w:t>
      </w:r>
      <w:r>
        <w:rPr>
          <w:spacing w:val="36"/>
        </w:rPr>
        <w:t xml:space="preserve"> </w:t>
      </w:r>
      <w:r>
        <w:t>di</w:t>
      </w:r>
      <w:r>
        <w:rPr>
          <w:spacing w:val="37"/>
        </w:rPr>
        <w:t xml:space="preserve"> </w:t>
      </w:r>
      <w:r>
        <w:t>atas,</w:t>
      </w:r>
      <w:r>
        <w:rPr>
          <w:spacing w:val="37"/>
        </w:rPr>
        <w:t xml:space="preserve"> </w:t>
      </w:r>
      <w:r>
        <w:t>maka</w:t>
      </w:r>
      <w:r>
        <w:rPr>
          <w:spacing w:val="35"/>
        </w:rPr>
        <w:t xml:space="preserve"> </w:t>
      </w:r>
      <w:r>
        <w:t>tujuan penelitian ini untuk mengetahui antara lain :</w:t>
      </w:r>
    </w:p>
    <w:p w:rsidR="003A490C" w:rsidRDefault="00252CBA">
      <w:pPr>
        <w:pStyle w:val="ListParagraph"/>
        <w:numPr>
          <w:ilvl w:val="2"/>
          <w:numId w:val="1"/>
        </w:numPr>
        <w:tabs>
          <w:tab w:val="left" w:pos="1227"/>
        </w:tabs>
        <w:spacing w:before="1"/>
        <w:ind w:left="1227" w:hanging="280"/>
        <w:rPr>
          <w:sz w:val="24"/>
        </w:rPr>
      </w:pPr>
      <w:r>
        <w:rPr>
          <w:sz w:val="24"/>
        </w:rPr>
        <w:t>Untuk</w:t>
      </w:r>
      <w:r>
        <w:rPr>
          <w:spacing w:val="-1"/>
          <w:sz w:val="24"/>
        </w:rPr>
        <w:t xml:space="preserve"> </w:t>
      </w:r>
      <w:r>
        <w:rPr>
          <w:sz w:val="24"/>
        </w:rPr>
        <w:t>mengetahui</w:t>
      </w:r>
      <w:r>
        <w:rPr>
          <w:spacing w:val="-1"/>
          <w:sz w:val="24"/>
        </w:rPr>
        <w:t xml:space="preserve"> </w:t>
      </w:r>
      <w:r>
        <w:rPr>
          <w:sz w:val="24"/>
        </w:rPr>
        <w:t>bagaimana</w:t>
      </w:r>
      <w:r>
        <w:rPr>
          <w:spacing w:val="-2"/>
          <w:sz w:val="24"/>
        </w:rPr>
        <w:t xml:space="preserve"> </w:t>
      </w:r>
      <w:r>
        <w:rPr>
          <w:sz w:val="24"/>
        </w:rPr>
        <w:t>penerapan</w:t>
      </w:r>
      <w:r>
        <w:rPr>
          <w:spacing w:val="-1"/>
          <w:sz w:val="24"/>
        </w:rPr>
        <w:t xml:space="preserve"> </w:t>
      </w:r>
      <w:r>
        <w:rPr>
          <w:sz w:val="24"/>
        </w:rPr>
        <w:t>metode</w:t>
      </w:r>
      <w:r>
        <w:rPr>
          <w:spacing w:val="3"/>
          <w:sz w:val="24"/>
        </w:rPr>
        <w:t xml:space="preserve"> </w:t>
      </w:r>
      <w:r>
        <w:rPr>
          <w:i/>
          <w:sz w:val="24"/>
        </w:rPr>
        <w:t xml:space="preserve">talaqqi </w:t>
      </w:r>
      <w:r>
        <w:rPr>
          <w:sz w:val="24"/>
        </w:rPr>
        <w:t>ini di</w:t>
      </w:r>
      <w:r>
        <w:rPr>
          <w:spacing w:val="-1"/>
          <w:sz w:val="24"/>
        </w:rPr>
        <w:t xml:space="preserve"> </w:t>
      </w:r>
      <w:r>
        <w:rPr>
          <w:sz w:val="24"/>
        </w:rPr>
        <w:t>TK</w:t>
      </w:r>
      <w:r>
        <w:rPr>
          <w:spacing w:val="-1"/>
          <w:sz w:val="24"/>
        </w:rPr>
        <w:t xml:space="preserve"> </w:t>
      </w:r>
      <w:r>
        <w:rPr>
          <w:spacing w:val="-2"/>
          <w:sz w:val="24"/>
        </w:rPr>
        <w:t>Islam</w:t>
      </w:r>
    </w:p>
    <w:p w:rsidR="003A490C" w:rsidRDefault="00252CBA">
      <w:pPr>
        <w:pStyle w:val="BodyText"/>
        <w:spacing w:before="276"/>
        <w:ind w:left="1228"/>
      </w:pPr>
      <w:r>
        <w:t>‘Uluwwul</w:t>
      </w:r>
      <w:r>
        <w:rPr>
          <w:spacing w:val="-3"/>
        </w:rPr>
        <w:t xml:space="preserve"> </w:t>
      </w:r>
      <w:r>
        <w:rPr>
          <w:spacing w:val="-2"/>
        </w:rPr>
        <w:t>Himmah.</w:t>
      </w:r>
    </w:p>
    <w:p w:rsidR="003A490C" w:rsidRDefault="003A490C">
      <w:pPr>
        <w:pStyle w:val="BodyText"/>
      </w:pPr>
    </w:p>
    <w:p w:rsidR="003A490C" w:rsidRDefault="00252CBA">
      <w:pPr>
        <w:pStyle w:val="ListParagraph"/>
        <w:numPr>
          <w:ilvl w:val="2"/>
          <w:numId w:val="1"/>
        </w:numPr>
        <w:tabs>
          <w:tab w:val="left" w:pos="1227"/>
        </w:tabs>
        <w:ind w:left="1227" w:hanging="280"/>
        <w:rPr>
          <w:sz w:val="24"/>
        </w:rPr>
      </w:pPr>
      <w:r>
        <w:rPr>
          <w:sz w:val="24"/>
        </w:rPr>
        <w:t>Untuk</w:t>
      </w:r>
      <w:r>
        <w:rPr>
          <w:spacing w:val="30"/>
          <w:sz w:val="24"/>
        </w:rPr>
        <w:t xml:space="preserve"> </w:t>
      </w:r>
      <w:r>
        <w:rPr>
          <w:sz w:val="24"/>
        </w:rPr>
        <w:t>mengetahui</w:t>
      </w:r>
      <w:r>
        <w:rPr>
          <w:spacing w:val="33"/>
          <w:sz w:val="24"/>
        </w:rPr>
        <w:t xml:space="preserve"> </w:t>
      </w:r>
      <w:r>
        <w:rPr>
          <w:sz w:val="24"/>
        </w:rPr>
        <w:t>bagaimana</w:t>
      </w:r>
      <w:r>
        <w:rPr>
          <w:spacing w:val="30"/>
          <w:sz w:val="24"/>
        </w:rPr>
        <w:t xml:space="preserve"> </w:t>
      </w:r>
      <w:r>
        <w:rPr>
          <w:sz w:val="24"/>
        </w:rPr>
        <w:t>hasil</w:t>
      </w:r>
      <w:r>
        <w:rPr>
          <w:spacing w:val="34"/>
          <w:sz w:val="24"/>
        </w:rPr>
        <w:t xml:space="preserve"> </w:t>
      </w:r>
      <w:r>
        <w:rPr>
          <w:sz w:val="24"/>
        </w:rPr>
        <w:t>dari</w:t>
      </w:r>
      <w:r>
        <w:rPr>
          <w:spacing w:val="29"/>
          <w:sz w:val="24"/>
        </w:rPr>
        <w:t xml:space="preserve"> </w:t>
      </w:r>
      <w:r>
        <w:rPr>
          <w:sz w:val="24"/>
        </w:rPr>
        <w:t>kemampuan</w:t>
      </w:r>
      <w:r>
        <w:rPr>
          <w:spacing w:val="31"/>
          <w:sz w:val="24"/>
        </w:rPr>
        <w:t xml:space="preserve"> </w:t>
      </w:r>
      <w:r>
        <w:rPr>
          <w:sz w:val="24"/>
        </w:rPr>
        <w:t>anak</w:t>
      </w:r>
      <w:r>
        <w:rPr>
          <w:spacing w:val="32"/>
          <w:sz w:val="24"/>
        </w:rPr>
        <w:t xml:space="preserve"> </w:t>
      </w:r>
      <w:r>
        <w:rPr>
          <w:sz w:val="24"/>
        </w:rPr>
        <w:t>membaca</w:t>
      </w:r>
      <w:r>
        <w:rPr>
          <w:spacing w:val="32"/>
          <w:sz w:val="24"/>
        </w:rPr>
        <w:t xml:space="preserve"> </w:t>
      </w:r>
      <w:r>
        <w:rPr>
          <w:spacing w:val="-5"/>
          <w:sz w:val="24"/>
        </w:rPr>
        <w:t>Al-</w:t>
      </w:r>
    </w:p>
    <w:p w:rsidR="003A490C" w:rsidRDefault="003A490C">
      <w:pPr>
        <w:pStyle w:val="BodyText"/>
      </w:pPr>
    </w:p>
    <w:p w:rsidR="003A490C" w:rsidRDefault="00252CBA">
      <w:pPr>
        <w:pStyle w:val="BodyText"/>
        <w:ind w:left="1228"/>
      </w:pPr>
      <w:r>
        <w:t>Qur’an</w:t>
      </w:r>
      <w:r>
        <w:rPr>
          <w:spacing w:val="-2"/>
        </w:rPr>
        <w:t xml:space="preserve"> </w:t>
      </w:r>
      <w:r>
        <w:t>dengan</w:t>
      </w:r>
      <w:r>
        <w:rPr>
          <w:spacing w:val="-1"/>
        </w:rPr>
        <w:t xml:space="preserve"> </w:t>
      </w:r>
      <w:r>
        <w:t>metode</w:t>
      </w:r>
      <w:r>
        <w:rPr>
          <w:spacing w:val="-2"/>
        </w:rPr>
        <w:t xml:space="preserve"> </w:t>
      </w:r>
      <w:r>
        <w:rPr>
          <w:i/>
        </w:rPr>
        <w:t xml:space="preserve">talaqqi </w:t>
      </w:r>
      <w:r>
        <w:t>di</w:t>
      </w:r>
      <w:r>
        <w:rPr>
          <w:spacing w:val="-1"/>
        </w:rPr>
        <w:t xml:space="preserve"> </w:t>
      </w:r>
      <w:r>
        <w:t>TK</w:t>
      </w:r>
      <w:r>
        <w:rPr>
          <w:spacing w:val="-2"/>
        </w:rPr>
        <w:t xml:space="preserve"> </w:t>
      </w:r>
      <w:r>
        <w:t>Islam</w:t>
      </w:r>
      <w:r>
        <w:rPr>
          <w:spacing w:val="-1"/>
        </w:rPr>
        <w:t xml:space="preserve"> </w:t>
      </w:r>
      <w:r>
        <w:t>‘Uluwwul</w:t>
      </w:r>
      <w:r>
        <w:rPr>
          <w:spacing w:val="-1"/>
        </w:rPr>
        <w:t xml:space="preserve"> </w:t>
      </w:r>
      <w:r>
        <w:rPr>
          <w:spacing w:val="-2"/>
        </w:rPr>
        <w:t>himmah.</w:t>
      </w:r>
    </w:p>
    <w:p w:rsidR="003A490C" w:rsidRDefault="003A490C">
      <w:pPr>
        <w:pStyle w:val="BodyText"/>
        <w:sectPr w:rsidR="003A490C">
          <w:pgSz w:w="11920" w:h="16850"/>
          <w:pgMar w:top="1940" w:right="1700" w:bottom="1440" w:left="1700" w:header="0" w:footer="1245" w:gutter="0"/>
          <w:cols w:space="720"/>
        </w:sectPr>
      </w:pPr>
    </w:p>
    <w:p w:rsidR="003A490C" w:rsidRDefault="003A490C">
      <w:pPr>
        <w:pStyle w:val="BodyText"/>
        <w:spacing w:before="50"/>
      </w:pPr>
    </w:p>
    <w:p w:rsidR="003A490C" w:rsidRDefault="00252CBA">
      <w:pPr>
        <w:pStyle w:val="Heading1"/>
        <w:numPr>
          <w:ilvl w:val="1"/>
          <w:numId w:val="1"/>
        </w:numPr>
        <w:tabs>
          <w:tab w:val="left" w:pos="1228"/>
        </w:tabs>
      </w:pPr>
      <w:r>
        <w:t>Manfaat</w:t>
      </w:r>
      <w:r>
        <w:rPr>
          <w:spacing w:val="-3"/>
        </w:rPr>
        <w:t xml:space="preserve"> </w:t>
      </w:r>
      <w:r>
        <w:rPr>
          <w:spacing w:val="-2"/>
        </w:rPr>
        <w:t>penelitian</w:t>
      </w:r>
    </w:p>
    <w:p w:rsidR="003A490C" w:rsidRDefault="003A490C">
      <w:pPr>
        <w:pStyle w:val="BodyText"/>
        <w:rPr>
          <w:b/>
        </w:rPr>
      </w:pPr>
    </w:p>
    <w:p w:rsidR="003A490C" w:rsidRDefault="00252CBA">
      <w:pPr>
        <w:pStyle w:val="BodyText"/>
        <w:spacing w:before="1"/>
        <w:ind w:right="260"/>
        <w:jc w:val="center"/>
      </w:pPr>
      <w:r>
        <w:t>Adapun</w:t>
      </w:r>
      <w:r>
        <w:rPr>
          <w:spacing w:val="-6"/>
        </w:rPr>
        <w:t xml:space="preserve"> </w:t>
      </w:r>
      <w:r>
        <w:t>manfaat</w:t>
      </w:r>
      <w:r>
        <w:rPr>
          <w:spacing w:val="-1"/>
        </w:rPr>
        <w:t xml:space="preserve"> </w:t>
      </w:r>
      <w:r>
        <w:t>dari</w:t>
      </w:r>
      <w:r>
        <w:rPr>
          <w:spacing w:val="-3"/>
        </w:rPr>
        <w:t xml:space="preserve"> </w:t>
      </w:r>
      <w:r>
        <w:t>penelitian ini</w:t>
      </w:r>
      <w:r>
        <w:rPr>
          <w:spacing w:val="-4"/>
        </w:rPr>
        <w:t xml:space="preserve"> </w:t>
      </w:r>
      <w:r>
        <w:t>adalah</w:t>
      </w:r>
      <w:r>
        <w:rPr>
          <w:spacing w:val="-2"/>
        </w:rPr>
        <w:t xml:space="preserve"> </w:t>
      </w:r>
      <w:r>
        <w:t>sebagai berikut</w:t>
      </w:r>
      <w:r>
        <w:rPr>
          <w:spacing w:val="-1"/>
        </w:rPr>
        <w:t xml:space="preserve"> </w:t>
      </w:r>
      <w:r>
        <w:rPr>
          <w:spacing w:val="-10"/>
        </w:rPr>
        <w:t>:</w:t>
      </w:r>
    </w:p>
    <w:p w:rsidR="003A490C" w:rsidRDefault="00252CBA">
      <w:pPr>
        <w:pStyle w:val="ListParagraph"/>
        <w:numPr>
          <w:ilvl w:val="2"/>
          <w:numId w:val="1"/>
        </w:numPr>
        <w:tabs>
          <w:tab w:val="left" w:pos="1228"/>
        </w:tabs>
        <w:spacing w:before="276" w:line="480" w:lineRule="auto"/>
        <w:ind w:right="20"/>
        <w:jc w:val="both"/>
        <w:rPr>
          <w:sz w:val="24"/>
        </w:rPr>
      </w:pPr>
      <w:r>
        <w:rPr>
          <w:sz w:val="24"/>
        </w:rPr>
        <w:t>Sebagai sebuah pembelajaran bagi anak usia dini untuk dapat</w:t>
      </w:r>
      <w:r>
        <w:rPr>
          <w:spacing w:val="40"/>
          <w:sz w:val="24"/>
        </w:rPr>
        <w:t xml:space="preserve"> </w:t>
      </w:r>
      <w:r>
        <w:rPr>
          <w:sz w:val="24"/>
        </w:rPr>
        <w:t xml:space="preserve">meningkatkan kemampuan dalam membaca Al-Qur’an dengan menggunakan metode </w:t>
      </w:r>
      <w:r>
        <w:rPr>
          <w:i/>
          <w:sz w:val="24"/>
        </w:rPr>
        <w:t>talaqqi</w:t>
      </w:r>
      <w:r>
        <w:rPr>
          <w:sz w:val="24"/>
        </w:rPr>
        <w:t>.</w:t>
      </w:r>
    </w:p>
    <w:p w:rsidR="003A490C" w:rsidRDefault="00252CBA">
      <w:pPr>
        <w:pStyle w:val="ListParagraph"/>
        <w:numPr>
          <w:ilvl w:val="2"/>
          <w:numId w:val="1"/>
        </w:numPr>
        <w:tabs>
          <w:tab w:val="left" w:pos="1228"/>
        </w:tabs>
        <w:spacing w:line="480" w:lineRule="auto"/>
        <w:ind w:right="18"/>
        <w:jc w:val="both"/>
        <w:rPr>
          <w:sz w:val="24"/>
        </w:rPr>
      </w:pPr>
      <w:r>
        <w:rPr>
          <w:sz w:val="24"/>
        </w:rPr>
        <w:t>Sebagai b</w:t>
      </w:r>
      <w:r>
        <w:rPr>
          <w:sz w:val="24"/>
        </w:rPr>
        <w:t xml:space="preserve">ahan pertimbangan atau sebuah masukan bagi guru-guru dalam meningkatkan kemampuan anak usia dini dalam membaca Al-Qur’an dengan menggunakan metode </w:t>
      </w:r>
      <w:r>
        <w:rPr>
          <w:i/>
          <w:sz w:val="24"/>
        </w:rPr>
        <w:t>talaqqi</w:t>
      </w:r>
      <w:r>
        <w:rPr>
          <w:sz w:val="24"/>
        </w:rPr>
        <w:t>.</w:t>
      </w:r>
    </w:p>
    <w:p w:rsidR="003A490C" w:rsidRDefault="003A490C">
      <w:pPr>
        <w:pStyle w:val="BodyText"/>
        <w:spacing w:before="137"/>
      </w:pPr>
    </w:p>
    <w:p w:rsidR="003A490C" w:rsidRDefault="00252CBA">
      <w:pPr>
        <w:pStyle w:val="Heading1"/>
        <w:numPr>
          <w:ilvl w:val="1"/>
          <w:numId w:val="1"/>
        </w:numPr>
        <w:tabs>
          <w:tab w:val="left" w:pos="1228"/>
        </w:tabs>
      </w:pPr>
      <w:r>
        <w:t>Anggapan</w:t>
      </w:r>
      <w:r>
        <w:rPr>
          <w:spacing w:val="-4"/>
        </w:rPr>
        <w:t xml:space="preserve"> Dasar</w:t>
      </w:r>
    </w:p>
    <w:p w:rsidR="003A490C" w:rsidRDefault="003A490C">
      <w:pPr>
        <w:pStyle w:val="BodyText"/>
        <w:rPr>
          <w:b/>
        </w:rPr>
      </w:pPr>
    </w:p>
    <w:p w:rsidR="003A490C" w:rsidRDefault="00252CBA">
      <w:pPr>
        <w:pStyle w:val="BodyText"/>
        <w:spacing w:line="480" w:lineRule="auto"/>
        <w:ind w:left="568" w:right="19" w:firstLine="720"/>
        <w:jc w:val="both"/>
      </w:pPr>
      <w:r>
        <w:t xml:space="preserve">Anggapan dasar dalam penelitian ini adalah Meningkatkan kemampuan menghafal Alquran dengan Menggunakan metode </w:t>
      </w:r>
      <w:r>
        <w:rPr>
          <w:i/>
        </w:rPr>
        <w:t xml:space="preserve">Talaqqi </w:t>
      </w:r>
      <w:r>
        <w:t>pada Anak Usia Dini Di</w:t>
      </w:r>
      <w:r>
        <w:rPr>
          <w:spacing w:val="40"/>
        </w:rPr>
        <w:t xml:space="preserve"> </w:t>
      </w:r>
      <w:r>
        <w:t>TK</w:t>
      </w:r>
      <w:r>
        <w:rPr>
          <w:spacing w:val="40"/>
        </w:rPr>
        <w:t xml:space="preserve"> </w:t>
      </w:r>
      <w:r>
        <w:t>Islam</w:t>
      </w:r>
      <w:r>
        <w:rPr>
          <w:spacing w:val="40"/>
        </w:rPr>
        <w:t xml:space="preserve"> </w:t>
      </w:r>
      <w:r>
        <w:t>‘Uluwwul</w:t>
      </w:r>
      <w:r>
        <w:rPr>
          <w:spacing w:val="40"/>
        </w:rPr>
        <w:t xml:space="preserve"> </w:t>
      </w:r>
      <w:r>
        <w:t>Himmah</w:t>
      </w:r>
      <w:r>
        <w:rPr>
          <w:spacing w:val="40"/>
        </w:rPr>
        <w:t xml:space="preserve"> </w:t>
      </w:r>
      <w:r>
        <w:t>T.A</w:t>
      </w:r>
      <w:r>
        <w:rPr>
          <w:spacing w:val="-2"/>
        </w:rPr>
        <w:t xml:space="preserve"> </w:t>
      </w:r>
      <w:r>
        <w:t>2023-2024.</w:t>
      </w:r>
    </w:p>
    <w:sectPr w:rsidR="003A490C">
      <w:pgSz w:w="11920" w:h="16850"/>
      <w:pgMar w:top="1940" w:right="1700" w:bottom="1440" w:left="1700" w:header="0" w:footer="1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2CBA">
      <w:r>
        <w:separator/>
      </w:r>
    </w:p>
  </w:endnote>
  <w:endnote w:type="continuationSeparator" w:id="0">
    <w:p w:rsidR="00000000" w:rsidRDefault="0025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90C" w:rsidRDefault="00252CBA">
    <w:pPr>
      <w:pStyle w:val="BodyText"/>
      <w:spacing w:line="14" w:lineRule="auto"/>
      <w:rPr>
        <w:sz w:val="20"/>
      </w:rPr>
    </w:pPr>
    <w:r>
      <w:rPr>
        <w:noProof/>
        <w:sz w:val="20"/>
        <w:lang w:val="en-US"/>
      </w:rPr>
      <mc:AlternateContent>
        <mc:Choice Requires="wps">
          <w:drawing>
            <wp:anchor distT="0" distB="0" distL="0" distR="0" simplePos="0" relativeHeight="487541248" behindDoc="1" locked="0" layoutInCell="1" allowOverlap="1">
              <wp:simplePos x="0" y="0"/>
              <wp:positionH relativeFrom="page">
                <wp:posOffset>6254241</wp:posOffset>
              </wp:positionH>
              <wp:positionV relativeFrom="page">
                <wp:posOffset>9763590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A490C" w:rsidRDefault="00252CBA">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2.45pt;margin-top:768.8pt;width:13pt;height:15.3pt;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" filled="f" stroked="f">
              <v:path arrowok="t"/>
              <v:textbox inset="0,0,0,0">
                <w:txbxContent>
                  <w:p w:rsidR="003A490C" w:rsidRDefault="00252CBA">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2CBA">
      <w:r>
        <w:separator/>
      </w:r>
    </w:p>
  </w:footnote>
  <w:footnote w:type="continuationSeparator" w:id="0">
    <w:p w:rsidR="00000000" w:rsidRDefault="00252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21DAB"/>
    <w:multiLevelType w:val="multilevel"/>
    <w:tmpl w:val="4B5EC194"/>
    <w:lvl w:ilvl="0">
      <w:start w:val="1"/>
      <w:numFmt w:val="decimal"/>
      <w:lvlText w:val="%1"/>
      <w:lvlJc w:val="left"/>
      <w:pPr>
        <w:ind w:left="1228" w:hanging="660"/>
        <w:jc w:val="left"/>
      </w:pPr>
      <w:rPr>
        <w:rFonts w:hint="default"/>
        <w:lang w:val="ms" w:eastAsia="en-US" w:bidi="ar-SA"/>
      </w:rPr>
    </w:lvl>
    <w:lvl w:ilvl="1">
      <w:start w:val="1"/>
      <w:numFmt w:val="decimal"/>
      <w:lvlText w:val="%1.%2."/>
      <w:lvlJc w:val="left"/>
      <w:pPr>
        <w:ind w:left="1228" w:hanging="6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3."/>
      <w:lvlJc w:val="left"/>
      <w:pPr>
        <w:ind w:left="1228" w:hanging="28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407" w:hanging="281"/>
      </w:pPr>
      <w:rPr>
        <w:rFonts w:hint="default"/>
        <w:lang w:val="ms" w:eastAsia="en-US" w:bidi="ar-SA"/>
      </w:rPr>
    </w:lvl>
    <w:lvl w:ilvl="4">
      <w:numFmt w:val="bullet"/>
      <w:lvlText w:val="•"/>
      <w:lvlJc w:val="left"/>
      <w:pPr>
        <w:ind w:left="4136" w:hanging="281"/>
      </w:pPr>
      <w:rPr>
        <w:rFonts w:hint="default"/>
        <w:lang w:val="ms" w:eastAsia="en-US" w:bidi="ar-SA"/>
      </w:rPr>
    </w:lvl>
    <w:lvl w:ilvl="5">
      <w:numFmt w:val="bullet"/>
      <w:lvlText w:val="•"/>
      <w:lvlJc w:val="left"/>
      <w:pPr>
        <w:ind w:left="4865" w:hanging="281"/>
      </w:pPr>
      <w:rPr>
        <w:rFonts w:hint="default"/>
        <w:lang w:val="ms" w:eastAsia="en-US" w:bidi="ar-SA"/>
      </w:rPr>
    </w:lvl>
    <w:lvl w:ilvl="6">
      <w:numFmt w:val="bullet"/>
      <w:lvlText w:val="•"/>
      <w:lvlJc w:val="left"/>
      <w:pPr>
        <w:ind w:left="5594" w:hanging="281"/>
      </w:pPr>
      <w:rPr>
        <w:rFonts w:hint="default"/>
        <w:lang w:val="ms" w:eastAsia="en-US" w:bidi="ar-SA"/>
      </w:rPr>
    </w:lvl>
    <w:lvl w:ilvl="7">
      <w:numFmt w:val="bullet"/>
      <w:lvlText w:val="•"/>
      <w:lvlJc w:val="left"/>
      <w:pPr>
        <w:ind w:left="6323" w:hanging="281"/>
      </w:pPr>
      <w:rPr>
        <w:rFonts w:hint="default"/>
        <w:lang w:val="ms" w:eastAsia="en-US" w:bidi="ar-SA"/>
      </w:rPr>
    </w:lvl>
    <w:lvl w:ilvl="8">
      <w:numFmt w:val="bullet"/>
      <w:lvlText w:val="•"/>
      <w:lvlJc w:val="left"/>
      <w:pPr>
        <w:ind w:left="7052" w:hanging="281"/>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1AX2jZZJ3hfI84g3Ttci+blA3A9zWszALIzc6sdW62ZgWthbUyOaiEoQJtkxFgeiQ0+fWsKERPHzNoYMwPBbA==" w:salt="MwN7kY5pgza0ZVerd5Q/v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0C"/>
    <w:rsid w:val="00252CBA"/>
    <w:rsid w:val="003A4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340DA-D59C-4A80-B938-B129C0D0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228" w:hanging="6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8" w:hanging="6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2026-01-20T08:28:00Z</dcterms:created>
  <dcterms:modified xsi:type="dcterms:W3CDTF">2026-01-20T08:28:00Z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