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DA" w:rsidRDefault="007210F0">
      <w:pPr>
        <w:pStyle w:val="Heading1"/>
        <w:spacing w:line="480" w:lineRule="auto"/>
        <w:ind w:left="2997" w:right="2157" w:firstLine="1173"/>
      </w:pPr>
      <w:bookmarkStart w:id="0" w:name="_GoBack"/>
      <w:bookmarkEnd w:id="0"/>
      <w:r>
        <w:t xml:space="preserve">BAB V </w:t>
      </w:r>
      <w:r>
        <w:rPr>
          <w:spacing w:val="-2"/>
        </w:rPr>
        <w:t>KESIMPULAN</w:t>
      </w:r>
      <w:r>
        <w:rPr>
          <w:spacing w:val="-13"/>
        </w:rPr>
        <w:t xml:space="preserve"> </w:t>
      </w:r>
      <w:r>
        <w:rPr>
          <w:spacing w:val="-2"/>
        </w:rPr>
        <w:t>DAN</w:t>
      </w:r>
      <w:r>
        <w:rPr>
          <w:spacing w:val="-13"/>
        </w:rPr>
        <w:t xml:space="preserve"> </w:t>
      </w:r>
      <w:r>
        <w:rPr>
          <w:spacing w:val="-2"/>
        </w:rPr>
        <w:t>SARAN</w:t>
      </w:r>
    </w:p>
    <w:p w:rsidR="002A50DA" w:rsidRDefault="007210F0">
      <w:pPr>
        <w:pStyle w:val="ListParagraph"/>
        <w:numPr>
          <w:ilvl w:val="1"/>
          <w:numId w:val="2"/>
        </w:numPr>
        <w:tabs>
          <w:tab w:val="left" w:pos="919"/>
        </w:tabs>
        <w:spacing w:before="274"/>
        <w:ind w:left="919" w:hanging="356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2A50DA" w:rsidRDefault="002A50DA">
      <w:pPr>
        <w:pStyle w:val="BodyText"/>
        <w:spacing w:before="120"/>
        <w:rPr>
          <w:b/>
        </w:rPr>
      </w:pPr>
    </w:p>
    <w:p w:rsidR="002A50DA" w:rsidRDefault="007210F0">
      <w:pPr>
        <w:pStyle w:val="BodyText"/>
        <w:spacing w:line="480" w:lineRule="auto"/>
        <w:ind w:left="563" w:right="151"/>
      </w:pPr>
      <w:r>
        <w:rPr>
          <w:noProof/>
          <w:lang w:val="en-US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1085596</wp:posOffset>
            </wp:positionH>
            <wp:positionV relativeFrom="paragraph">
              <wp:posOffset>140678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Beberapa</w:t>
      </w:r>
      <w:r>
        <w:rPr>
          <w:spacing w:val="33"/>
        </w:rPr>
        <w:t xml:space="preserve"> </w:t>
      </w:r>
      <w:r>
        <w:t>hasil</w:t>
      </w:r>
      <w:r>
        <w:rPr>
          <w:spacing w:val="36"/>
        </w:rPr>
        <w:t xml:space="preserve"> </w:t>
      </w:r>
      <w:r>
        <w:t>pembahasan</w:t>
      </w:r>
      <w:r>
        <w:rPr>
          <w:spacing w:val="34"/>
        </w:rPr>
        <w:t xml:space="preserve"> </w:t>
      </w:r>
      <w:r>
        <w:t>dan</w:t>
      </w:r>
      <w:r>
        <w:rPr>
          <w:spacing w:val="36"/>
        </w:rPr>
        <w:t xml:space="preserve"> </w:t>
      </w:r>
      <w:r>
        <w:t>analisa</w:t>
      </w:r>
      <w:r>
        <w:rPr>
          <w:spacing w:val="34"/>
        </w:rPr>
        <w:t xml:space="preserve"> </w:t>
      </w:r>
      <w:r>
        <w:t>diatas</w:t>
      </w:r>
      <w:r>
        <w:rPr>
          <w:spacing w:val="36"/>
        </w:rPr>
        <w:t xml:space="preserve"> </w:t>
      </w:r>
      <w:r>
        <w:t>,maka</w:t>
      </w:r>
      <w:r>
        <w:rPr>
          <w:spacing w:val="33"/>
        </w:rPr>
        <w:t xml:space="preserve"> </w:t>
      </w:r>
      <w:r>
        <w:t>ada</w:t>
      </w:r>
      <w:r>
        <w:rPr>
          <w:spacing w:val="33"/>
        </w:rPr>
        <w:t xml:space="preserve"> </w:t>
      </w:r>
      <w:r>
        <w:t>beberapa</w:t>
      </w:r>
      <w:r>
        <w:rPr>
          <w:spacing w:val="-3"/>
        </w:rPr>
        <w:t xml:space="preserve"> </w:t>
      </w:r>
      <w:r>
        <w:t>kesimpulan yang dapat diambil,yaitu</w:t>
      </w:r>
    </w:p>
    <w:p w:rsidR="002A50DA" w:rsidRDefault="007210F0">
      <w:pPr>
        <w:pStyle w:val="ListParagraph"/>
        <w:numPr>
          <w:ilvl w:val="0"/>
          <w:numId w:val="1"/>
        </w:numPr>
        <w:tabs>
          <w:tab w:val="left" w:pos="919"/>
          <w:tab w:val="left" w:pos="923"/>
        </w:tabs>
        <w:spacing w:before="118" w:line="480" w:lineRule="auto"/>
        <w:ind w:right="331" w:hanging="360"/>
        <w:rPr>
          <w:sz w:val="24"/>
        </w:rPr>
      </w:pPr>
      <w:r>
        <w:rPr>
          <w:sz w:val="24"/>
        </w:rPr>
        <w:t>Adanya</w:t>
      </w:r>
      <w:r>
        <w:rPr>
          <w:spacing w:val="80"/>
          <w:sz w:val="24"/>
        </w:rPr>
        <w:t xml:space="preserve"> </w:t>
      </w:r>
      <w:r>
        <w:rPr>
          <w:sz w:val="24"/>
        </w:rPr>
        <w:t>hubungan</w:t>
      </w:r>
      <w:r>
        <w:rPr>
          <w:spacing w:val="80"/>
          <w:sz w:val="24"/>
        </w:rPr>
        <w:t xml:space="preserve"> </w:t>
      </w:r>
      <w:r>
        <w:rPr>
          <w:sz w:val="24"/>
        </w:rPr>
        <w:t>antara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keluarga</w:t>
      </w:r>
      <w:r>
        <w:rPr>
          <w:spacing w:val="80"/>
          <w:sz w:val="24"/>
        </w:rPr>
        <w:t xml:space="preserve"> </w:t>
      </w:r>
      <w:r>
        <w:rPr>
          <w:sz w:val="24"/>
        </w:rPr>
        <w:t>harapan</w:t>
      </w:r>
      <w:r>
        <w:rPr>
          <w:spacing w:val="80"/>
          <w:sz w:val="24"/>
        </w:rPr>
        <w:t xml:space="preserve"> </w:t>
      </w:r>
      <w:r>
        <w:rPr>
          <w:sz w:val="24"/>
        </w:rPr>
        <w:t>dan</w:t>
      </w:r>
      <w:r>
        <w:rPr>
          <w:spacing w:val="76"/>
          <w:sz w:val="24"/>
        </w:rPr>
        <w:t xml:space="preserve"> </w:t>
      </w:r>
      <w:r>
        <w:rPr>
          <w:sz w:val="24"/>
        </w:rPr>
        <w:t>kesejahtraan masyarakat hal ini dilihat dari nilai yang diberikan responden pada angket yang disebarkan</w:t>
      </w:r>
    </w:p>
    <w:p w:rsidR="002A50DA" w:rsidRDefault="007210F0">
      <w:pPr>
        <w:pStyle w:val="ListParagraph"/>
        <w:numPr>
          <w:ilvl w:val="0"/>
          <w:numId w:val="1"/>
        </w:numPr>
        <w:tabs>
          <w:tab w:val="left" w:pos="919"/>
          <w:tab w:val="left" w:pos="923"/>
        </w:tabs>
        <w:spacing w:line="480" w:lineRule="auto"/>
        <w:ind w:right="203" w:hanging="360"/>
        <w:rPr>
          <w:sz w:val="24"/>
        </w:rPr>
      </w:pPr>
      <w:r>
        <w:rPr>
          <w:sz w:val="24"/>
        </w:rPr>
        <w:t>Adanya</w:t>
      </w:r>
      <w:r>
        <w:rPr>
          <w:spacing w:val="80"/>
          <w:sz w:val="24"/>
        </w:rPr>
        <w:t xml:space="preserve"> </w:t>
      </w:r>
      <w:r>
        <w:rPr>
          <w:sz w:val="24"/>
        </w:rPr>
        <w:t>hubungan</w:t>
      </w:r>
      <w:r>
        <w:rPr>
          <w:spacing w:val="80"/>
          <w:sz w:val="24"/>
        </w:rPr>
        <w:t xml:space="preserve"> </w:t>
      </w:r>
      <w:r>
        <w:rPr>
          <w:sz w:val="24"/>
        </w:rPr>
        <w:t>antara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keluarga</w:t>
      </w:r>
      <w:r>
        <w:rPr>
          <w:spacing w:val="80"/>
          <w:sz w:val="24"/>
        </w:rPr>
        <w:t xml:space="preserve"> </w:t>
      </w:r>
      <w:r>
        <w:rPr>
          <w:sz w:val="24"/>
        </w:rPr>
        <w:t>harapan</w:t>
      </w:r>
      <w:r>
        <w:rPr>
          <w:spacing w:val="80"/>
          <w:sz w:val="24"/>
        </w:rPr>
        <w:t xml:space="preserve"> </w:t>
      </w:r>
      <w:r>
        <w:rPr>
          <w:sz w:val="24"/>
        </w:rPr>
        <w:t>dan</w:t>
      </w:r>
      <w:r>
        <w:rPr>
          <w:spacing w:val="80"/>
          <w:sz w:val="24"/>
        </w:rPr>
        <w:t xml:space="preserve"> </w:t>
      </w:r>
      <w:r>
        <w:rPr>
          <w:sz w:val="24"/>
        </w:rPr>
        <w:t>kesejahtraan masyarakat</w:t>
      </w:r>
      <w:r>
        <w:rPr>
          <w:spacing w:val="75"/>
          <w:sz w:val="24"/>
        </w:rPr>
        <w:t xml:space="preserve"> </w:t>
      </w:r>
      <w:r>
        <w:rPr>
          <w:sz w:val="24"/>
        </w:rPr>
        <w:t>penerima</w:t>
      </w:r>
      <w:r>
        <w:rPr>
          <w:spacing w:val="73"/>
          <w:sz w:val="24"/>
        </w:rPr>
        <w:t xml:space="preserve"> </w:t>
      </w:r>
      <w:r>
        <w:rPr>
          <w:sz w:val="24"/>
        </w:rPr>
        <w:t>bantuan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64"/>
          <w:sz w:val="24"/>
        </w:rPr>
        <w:t xml:space="preserve"> </w:t>
      </w:r>
      <w:r>
        <w:rPr>
          <w:sz w:val="24"/>
        </w:rPr>
        <w:t>bersifat</w:t>
      </w:r>
      <w:r>
        <w:rPr>
          <w:spacing w:val="40"/>
          <w:sz w:val="24"/>
        </w:rPr>
        <w:t xml:space="preserve"> </w:t>
      </w:r>
      <w:r>
        <w:rPr>
          <w:sz w:val="24"/>
        </w:rPr>
        <w:t>positif.</w:t>
      </w:r>
      <w:r>
        <w:rPr>
          <w:spacing w:val="40"/>
          <w:sz w:val="24"/>
        </w:rPr>
        <w:t xml:space="preserve"> </w:t>
      </w:r>
      <w:r>
        <w:rPr>
          <w:sz w:val="24"/>
        </w:rPr>
        <w:t>apabilah</w:t>
      </w:r>
      <w:r>
        <w:rPr>
          <w:spacing w:val="40"/>
          <w:sz w:val="24"/>
        </w:rPr>
        <w:t xml:space="preserve"> </w:t>
      </w:r>
      <w:r>
        <w:rPr>
          <w:sz w:val="24"/>
        </w:rPr>
        <w:t>pelaksanaan</w:t>
      </w:r>
    </w:p>
    <w:p w:rsidR="002A50DA" w:rsidRDefault="007210F0">
      <w:pPr>
        <w:pStyle w:val="BodyText"/>
        <w:tabs>
          <w:tab w:val="left" w:pos="3916"/>
        </w:tabs>
        <w:spacing w:before="78" w:line="480" w:lineRule="auto"/>
        <w:ind w:left="923" w:right="151"/>
      </w:pPr>
      <w:r>
        <w:t>program</w:t>
      </w:r>
      <w:r>
        <w:rPr>
          <w:spacing w:val="80"/>
        </w:rPr>
        <w:t xml:space="preserve"> </w:t>
      </w:r>
      <w:r>
        <w:t>keluarga</w:t>
      </w:r>
      <w:r>
        <w:rPr>
          <w:spacing w:val="80"/>
        </w:rPr>
        <w:t xml:space="preserve"> </w:t>
      </w:r>
      <w:r>
        <w:t>harapan</w:t>
      </w:r>
      <w:r>
        <w:tab/>
        <w:t>dilakukan</w:t>
      </w:r>
      <w:r>
        <w:rPr>
          <w:spacing w:val="80"/>
        </w:rPr>
        <w:t xml:space="preserve"> </w:t>
      </w:r>
      <w:r>
        <w:t>dengan</w:t>
      </w:r>
      <w:r>
        <w:rPr>
          <w:spacing w:val="80"/>
        </w:rPr>
        <w:t xml:space="preserve"> </w:t>
      </w:r>
      <w:r>
        <w:t>baik,</w:t>
      </w:r>
      <w:r>
        <w:rPr>
          <w:spacing w:val="80"/>
        </w:rPr>
        <w:t xml:space="preserve"> </w:t>
      </w:r>
      <w:r>
        <w:t>maka</w:t>
      </w:r>
      <w:r>
        <w:rPr>
          <w:spacing w:val="80"/>
        </w:rPr>
        <w:t xml:space="preserve"> </w:t>
      </w:r>
      <w:r>
        <w:t>kesejahtraan masyarakat juga meningkat</w:t>
      </w:r>
    </w:p>
    <w:p w:rsidR="002A50DA" w:rsidRDefault="007210F0">
      <w:pPr>
        <w:pStyle w:val="ListParagraph"/>
        <w:numPr>
          <w:ilvl w:val="0"/>
          <w:numId w:val="1"/>
        </w:numPr>
        <w:tabs>
          <w:tab w:val="left" w:pos="919"/>
          <w:tab w:val="left" w:pos="923"/>
        </w:tabs>
        <w:spacing w:line="480" w:lineRule="auto"/>
        <w:ind w:right="158" w:hanging="360"/>
        <w:jc w:val="both"/>
        <w:rPr>
          <w:sz w:val="24"/>
        </w:rPr>
      </w:pPr>
      <w:r>
        <w:rPr>
          <w:sz w:val="24"/>
        </w:rPr>
        <w:t>Program PKH di desa amabaan sudah efektif,hal tersebut sudah ada pemahaman peserta PKH sudah tepat sasaran, sesuai dengan tujuan dan sudah terlihat nyata dalam membantu per</w:t>
      </w:r>
      <w:r>
        <w:rPr>
          <w:sz w:val="24"/>
        </w:rPr>
        <w:t>ekonomian.</w:t>
      </w:r>
    </w:p>
    <w:p w:rsidR="002A50DA" w:rsidRDefault="007210F0">
      <w:pPr>
        <w:pStyle w:val="ListParagraph"/>
        <w:numPr>
          <w:ilvl w:val="0"/>
          <w:numId w:val="1"/>
        </w:numPr>
        <w:tabs>
          <w:tab w:val="left" w:pos="919"/>
          <w:tab w:val="left" w:pos="923"/>
        </w:tabs>
        <w:spacing w:line="480" w:lineRule="auto"/>
        <w:ind w:right="156" w:hanging="360"/>
        <w:jc w:val="both"/>
        <w:rPr>
          <w:sz w:val="24"/>
        </w:rPr>
      </w:pPr>
      <w:r>
        <w:rPr>
          <w:sz w:val="24"/>
        </w:rPr>
        <w:t xml:space="preserve">Program keluarga harapan memberikan dampak positif, karna dapat </w:t>
      </w:r>
      <w:r>
        <w:rPr>
          <w:sz w:val="24"/>
        </w:rPr>
        <w:lastRenderedPageBreak/>
        <w:t>meringankan/dapat membantu biaya pendidikan sekolah anak dan biayah kesehatan serta kebutuhan masyarakat penerima</w:t>
      </w:r>
    </w:p>
    <w:p w:rsidR="002A50DA" w:rsidRDefault="002A50DA">
      <w:pPr>
        <w:pStyle w:val="ListParagraph"/>
        <w:spacing w:line="480" w:lineRule="auto"/>
        <w:rPr>
          <w:sz w:val="24"/>
        </w:rPr>
        <w:sectPr w:rsidR="002A50DA">
          <w:footerReference w:type="default" r:id="rId8"/>
          <w:type w:val="continuous"/>
          <w:pgSz w:w="11900" w:h="16820"/>
          <w:pgMar w:top="1840" w:right="1559" w:bottom="1220" w:left="1700" w:header="0" w:footer="1030" w:gutter="0"/>
          <w:pgNumType w:start="53"/>
          <w:cols w:space="720"/>
        </w:sectPr>
      </w:pPr>
    </w:p>
    <w:p w:rsidR="002A50DA" w:rsidRDefault="007210F0">
      <w:pPr>
        <w:pStyle w:val="Heading1"/>
        <w:numPr>
          <w:ilvl w:val="1"/>
          <w:numId w:val="2"/>
        </w:numPr>
        <w:tabs>
          <w:tab w:val="left" w:pos="919"/>
        </w:tabs>
        <w:ind w:left="919" w:hanging="356"/>
      </w:pPr>
      <w:r>
        <w:rPr>
          <w:spacing w:val="-2"/>
        </w:rPr>
        <w:lastRenderedPageBreak/>
        <w:t>Saran</w:t>
      </w:r>
    </w:p>
    <w:p w:rsidR="002A50DA" w:rsidRDefault="002A50DA">
      <w:pPr>
        <w:pStyle w:val="BodyText"/>
        <w:spacing w:before="120"/>
        <w:rPr>
          <w:b/>
        </w:rPr>
      </w:pPr>
    </w:p>
    <w:p w:rsidR="002A50DA" w:rsidRDefault="007210F0">
      <w:pPr>
        <w:pStyle w:val="ListParagraph"/>
        <w:numPr>
          <w:ilvl w:val="2"/>
          <w:numId w:val="2"/>
        </w:numPr>
        <w:tabs>
          <w:tab w:val="left" w:pos="1279"/>
        </w:tabs>
        <w:ind w:left="1279" w:hanging="356"/>
        <w:jc w:val="both"/>
        <w:rPr>
          <w:sz w:val="24"/>
        </w:rPr>
      </w:pPr>
      <w:r>
        <w:rPr>
          <w:sz w:val="24"/>
        </w:rPr>
        <w:t>Bagi</w:t>
      </w:r>
      <w:r>
        <w:rPr>
          <w:spacing w:val="-14"/>
          <w:sz w:val="24"/>
        </w:rPr>
        <w:t xml:space="preserve"> </w:t>
      </w:r>
      <w:r>
        <w:rPr>
          <w:sz w:val="24"/>
        </w:rPr>
        <w:t>pendamping</w:t>
      </w:r>
      <w:r>
        <w:rPr>
          <w:spacing w:val="-10"/>
          <w:sz w:val="24"/>
        </w:rPr>
        <w:t xml:space="preserve"> </w:t>
      </w:r>
      <w:r>
        <w:rPr>
          <w:sz w:val="24"/>
        </w:rPr>
        <w:t>program</w:t>
      </w:r>
      <w:r>
        <w:rPr>
          <w:spacing w:val="-11"/>
          <w:sz w:val="24"/>
        </w:rPr>
        <w:t xml:space="preserve"> </w:t>
      </w:r>
      <w:r>
        <w:rPr>
          <w:sz w:val="24"/>
        </w:rPr>
        <w:t>keluarga</w:t>
      </w:r>
      <w:r>
        <w:rPr>
          <w:spacing w:val="-12"/>
          <w:sz w:val="24"/>
        </w:rPr>
        <w:t xml:space="preserve"> </w:t>
      </w:r>
      <w:r>
        <w:rPr>
          <w:sz w:val="24"/>
        </w:rPr>
        <w:t>harapan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(pkh)</w:t>
      </w:r>
    </w:p>
    <w:p w:rsidR="002A50DA" w:rsidRDefault="002A50DA">
      <w:pPr>
        <w:pStyle w:val="BodyText"/>
      </w:pPr>
    </w:p>
    <w:p w:rsidR="002A50DA" w:rsidRDefault="007210F0">
      <w:pPr>
        <w:pStyle w:val="ListParagraph"/>
        <w:numPr>
          <w:ilvl w:val="3"/>
          <w:numId w:val="2"/>
        </w:numPr>
        <w:tabs>
          <w:tab w:val="left" w:pos="1660"/>
          <w:tab w:val="left" w:pos="1662"/>
        </w:tabs>
        <w:spacing w:line="480" w:lineRule="auto"/>
        <w:ind w:right="155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1085596</wp:posOffset>
            </wp:positionH>
            <wp:positionV relativeFrom="paragraph">
              <wp:posOffset>665158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Untuk meberikan informasi terkait penggunaan biaya,diperlukan pertemuan social terhadap penerima bantuan untuk memeberikan edukasi terhadap penggunaan biayah bantuan</w:t>
      </w:r>
    </w:p>
    <w:p w:rsidR="002A50DA" w:rsidRDefault="007210F0">
      <w:pPr>
        <w:pStyle w:val="ListParagraph"/>
        <w:numPr>
          <w:ilvl w:val="3"/>
          <w:numId w:val="2"/>
        </w:numPr>
        <w:tabs>
          <w:tab w:val="left" w:pos="1660"/>
          <w:tab w:val="left" w:pos="1662"/>
        </w:tabs>
        <w:spacing w:line="480" w:lineRule="auto"/>
        <w:ind w:right="152"/>
        <w:jc w:val="both"/>
        <w:rPr>
          <w:sz w:val="24"/>
        </w:rPr>
      </w:pPr>
      <w:r>
        <w:rPr>
          <w:sz w:val="24"/>
        </w:rPr>
        <w:t>Lebih memperhatikan masyarakat penerima apakah sudah sesuai dengan kriteria dan memperhatikan masyarakat miskin rentan</w:t>
      </w:r>
      <w:r>
        <w:rPr>
          <w:spacing w:val="40"/>
          <w:sz w:val="24"/>
        </w:rPr>
        <w:t xml:space="preserve"> </w:t>
      </w:r>
      <w:r>
        <w:rPr>
          <w:sz w:val="24"/>
        </w:rPr>
        <w:t>yang belum terdaftar sebagai penerima</w:t>
      </w:r>
    </w:p>
    <w:p w:rsidR="002A50DA" w:rsidRDefault="007210F0">
      <w:pPr>
        <w:pStyle w:val="ListParagraph"/>
        <w:numPr>
          <w:ilvl w:val="2"/>
          <w:numId w:val="2"/>
        </w:numPr>
        <w:tabs>
          <w:tab w:val="left" w:pos="1279"/>
        </w:tabs>
        <w:spacing w:line="271" w:lineRule="exact"/>
        <w:ind w:left="1279" w:hanging="356"/>
        <w:jc w:val="both"/>
        <w:rPr>
          <w:sz w:val="24"/>
        </w:rPr>
      </w:pPr>
      <w:r>
        <w:rPr>
          <w:sz w:val="24"/>
        </w:rPr>
        <w:t>Bagi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penerima</w:t>
      </w:r>
    </w:p>
    <w:p w:rsidR="002A50DA" w:rsidRDefault="007210F0">
      <w:pPr>
        <w:pStyle w:val="BodyText"/>
        <w:spacing w:before="272" w:line="480" w:lineRule="auto"/>
        <w:ind w:left="563" w:right="151" w:firstLine="614"/>
        <w:jc w:val="both"/>
      </w:pPr>
      <w:r>
        <w:t>Berupaya meningkatka kesejahtraan dengan cara menggunakan biaya yang diterima digunak</w:t>
      </w:r>
      <w:r>
        <w:t>an dengan sebaik mungkin,digunakan untuk biayah cek</w:t>
      </w:r>
      <w:r>
        <w:rPr>
          <w:spacing w:val="40"/>
        </w:rPr>
        <w:t xml:space="preserve"> </w:t>
      </w:r>
      <w:r>
        <w:t>kesehatan rutin, perlengkapan sekolah anak. dan juga bisa menjadi modal usaha sehingga</w:t>
      </w:r>
      <w:r>
        <w:rPr>
          <w:spacing w:val="80"/>
        </w:rPr>
        <w:t xml:space="preserve"> </w:t>
      </w:r>
      <w:r>
        <w:t>setelah</w:t>
      </w:r>
      <w:r>
        <w:rPr>
          <w:spacing w:val="80"/>
        </w:rPr>
        <w:t xml:space="preserve"> </w:t>
      </w:r>
      <w:r>
        <w:t>melalui</w:t>
      </w:r>
      <w:r>
        <w:rPr>
          <w:spacing w:val="70"/>
        </w:rPr>
        <w:t xml:space="preserve"> </w:t>
      </w:r>
      <w:r>
        <w:t>program</w:t>
      </w:r>
      <w:r>
        <w:rPr>
          <w:spacing w:val="69"/>
        </w:rPr>
        <w:t xml:space="preserve"> </w:t>
      </w:r>
      <w:r>
        <w:t>ini</w:t>
      </w:r>
      <w:r>
        <w:rPr>
          <w:spacing w:val="70"/>
        </w:rPr>
        <w:t xml:space="preserve"> </w:t>
      </w:r>
      <w:r>
        <w:t>mereka</w:t>
      </w:r>
      <w:r>
        <w:rPr>
          <w:spacing w:val="74"/>
        </w:rPr>
        <w:t xml:space="preserve"> </w:t>
      </w:r>
      <w:r>
        <w:t>dapat</w:t>
      </w:r>
      <w:r>
        <w:rPr>
          <w:spacing w:val="69"/>
        </w:rPr>
        <w:t xml:space="preserve"> </w:t>
      </w:r>
      <w:r>
        <w:t>menggunakan</w:t>
      </w:r>
      <w:r>
        <w:rPr>
          <w:spacing w:val="72"/>
        </w:rPr>
        <w:t xml:space="preserve"> </w:t>
      </w:r>
      <w:r>
        <w:t>apa</w:t>
      </w:r>
      <w:r>
        <w:rPr>
          <w:spacing w:val="70"/>
        </w:rPr>
        <w:t xml:space="preserve"> </w:t>
      </w:r>
      <w:r>
        <w:t>yang</w:t>
      </w:r>
    </w:p>
    <w:p w:rsidR="002A50DA" w:rsidRDefault="007210F0">
      <w:pPr>
        <w:pStyle w:val="BodyText"/>
        <w:spacing w:before="78" w:line="480" w:lineRule="auto"/>
        <w:ind w:left="563" w:right="164"/>
        <w:jc w:val="both"/>
      </w:pPr>
      <w:r>
        <w:t>didapatnya dalam kehidupan sehari-hari, syukur-syukur b</w:t>
      </w:r>
      <w:r>
        <w:t>erlanjut hingga membuka usaha, sukses menjadi wirausaha</w:t>
      </w:r>
    </w:p>
    <w:p w:rsidR="002A50DA" w:rsidRDefault="007210F0">
      <w:pPr>
        <w:pStyle w:val="ListParagraph"/>
        <w:numPr>
          <w:ilvl w:val="2"/>
          <w:numId w:val="2"/>
        </w:numPr>
        <w:tabs>
          <w:tab w:val="left" w:pos="1279"/>
        </w:tabs>
        <w:spacing w:before="117"/>
        <w:ind w:left="1279" w:hanging="356"/>
        <w:jc w:val="both"/>
        <w:rPr>
          <w:sz w:val="24"/>
        </w:rPr>
      </w:pPr>
      <w:r>
        <w:rPr>
          <w:sz w:val="24"/>
        </w:rPr>
        <w:lastRenderedPageBreak/>
        <w:t>Bagi</w:t>
      </w:r>
      <w:r>
        <w:rPr>
          <w:spacing w:val="-9"/>
          <w:sz w:val="24"/>
        </w:rPr>
        <w:t xml:space="preserve"> </w:t>
      </w:r>
      <w:r>
        <w:rPr>
          <w:sz w:val="24"/>
        </w:rPr>
        <w:t>peneliti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selanjutnya</w:t>
      </w:r>
    </w:p>
    <w:p w:rsidR="002A50DA" w:rsidRDefault="002A50DA">
      <w:pPr>
        <w:pStyle w:val="BodyText"/>
      </w:pPr>
    </w:p>
    <w:p w:rsidR="002A50DA" w:rsidRDefault="007210F0">
      <w:pPr>
        <w:pStyle w:val="BodyText"/>
        <w:spacing w:line="480" w:lineRule="auto"/>
        <w:ind w:left="563" w:right="151" w:firstLine="717"/>
      </w:pPr>
      <w:r>
        <w:t>Disarankan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peneliti</w:t>
      </w:r>
      <w:r>
        <w:rPr>
          <w:spacing w:val="-6"/>
        </w:rPr>
        <w:t xml:space="preserve"> </w:t>
      </w:r>
      <w:r>
        <w:t>selanjutnya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permasalahan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relative sama diharapkan dapat melanjutrkan penelitian untuk hasil yang lebih signifikan</w:t>
      </w:r>
    </w:p>
    <w:sectPr w:rsidR="002A50DA">
      <w:pgSz w:w="11900" w:h="16820"/>
      <w:pgMar w:top="1840" w:right="1559" w:bottom="1220" w:left="1700" w:header="0" w:footer="10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210F0">
      <w:r>
        <w:separator/>
      </w:r>
    </w:p>
  </w:endnote>
  <w:endnote w:type="continuationSeparator" w:id="0">
    <w:p w:rsidR="00000000" w:rsidRDefault="0072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0DA" w:rsidRDefault="007210F0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6096" behindDoc="1" locked="0" layoutInCell="1" allowOverlap="1">
              <wp:simplePos x="0" y="0"/>
              <wp:positionH relativeFrom="page">
                <wp:posOffset>3841115</wp:posOffset>
              </wp:positionH>
              <wp:positionV relativeFrom="page">
                <wp:posOffset>9886263</wp:posOffset>
              </wp:positionV>
              <wp:extent cx="235585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50DA" w:rsidRDefault="007210F0">
                          <w:pPr>
                            <w:spacing w:before="21"/>
                            <w:ind w:left="60"/>
                            <w:rPr>
                              <w:rFonts w:ascii="Cambria"/>
                              <w:sz w:val="21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pacing w:val="-5"/>
                              <w:sz w:val="21"/>
                            </w:rPr>
                            <w:t>54</w:t>
                          </w:r>
                          <w:r>
                            <w:rPr>
                              <w:rFonts w:ascii="Cambria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45pt;margin-top:778.45pt;width:18.55pt;height:14.4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" filled="f" stroked="f">
              <v:path arrowok="t"/>
              <v:textbox inset="0,0,0,0">
                <w:txbxContent>
                  <w:p w:rsidR="002A50DA" w:rsidRDefault="007210F0">
                    <w:pPr>
                      <w:spacing w:before="21"/>
                      <w:ind w:left="60"/>
                      <w:rPr>
                        <w:rFonts w:ascii="Cambria"/>
                        <w:sz w:val="21"/>
                      </w:rPr>
                    </w:pPr>
                    <w:r>
                      <w:rPr>
                        <w:rFonts w:ascii="Cambria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Cambria"/>
                        <w:noProof/>
                        <w:spacing w:val="-5"/>
                        <w:sz w:val="21"/>
                      </w:rPr>
                      <w:t>54</w:t>
                    </w:r>
                    <w:r>
                      <w:rPr>
                        <w:rFonts w:ascii="Cambria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210F0">
      <w:r>
        <w:separator/>
      </w:r>
    </w:p>
  </w:footnote>
  <w:footnote w:type="continuationSeparator" w:id="0">
    <w:p w:rsidR="00000000" w:rsidRDefault="00721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D16C7"/>
    <w:multiLevelType w:val="multilevel"/>
    <w:tmpl w:val="32CA00B2"/>
    <w:lvl w:ilvl="0">
      <w:start w:val="5"/>
      <w:numFmt w:val="decimal"/>
      <w:lvlText w:val="%1"/>
      <w:lvlJc w:val="left"/>
      <w:pPr>
        <w:ind w:left="921" w:hanging="35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1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40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7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2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95" w:hanging="360"/>
      </w:pPr>
      <w:rPr>
        <w:rFonts w:hint="default"/>
        <w:lang w:val="id" w:eastAsia="en-US" w:bidi="ar-SA"/>
      </w:rPr>
    </w:lvl>
  </w:abstractNum>
  <w:abstractNum w:abstractNumId="1">
    <w:nsid w:val="36A10087"/>
    <w:multiLevelType w:val="hybridMultilevel"/>
    <w:tmpl w:val="ED28C9AE"/>
    <w:lvl w:ilvl="0" w:tplc="AA007420">
      <w:start w:val="1"/>
      <w:numFmt w:val="decimal"/>
      <w:lvlText w:val="%1."/>
      <w:lvlJc w:val="left"/>
      <w:pPr>
        <w:ind w:left="92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d" w:eastAsia="en-US" w:bidi="ar-SA"/>
      </w:rPr>
    </w:lvl>
    <w:lvl w:ilvl="1" w:tplc="62781440">
      <w:numFmt w:val="bullet"/>
      <w:lvlText w:val="•"/>
      <w:lvlJc w:val="left"/>
      <w:pPr>
        <w:ind w:left="1692" w:hanging="358"/>
      </w:pPr>
      <w:rPr>
        <w:rFonts w:hint="default"/>
        <w:lang w:val="id" w:eastAsia="en-US" w:bidi="ar-SA"/>
      </w:rPr>
    </w:lvl>
    <w:lvl w:ilvl="2" w:tplc="2D846CFA">
      <w:numFmt w:val="bullet"/>
      <w:lvlText w:val="•"/>
      <w:lvlJc w:val="left"/>
      <w:pPr>
        <w:ind w:left="2464" w:hanging="358"/>
      </w:pPr>
      <w:rPr>
        <w:rFonts w:hint="default"/>
        <w:lang w:val="id" w:eastAsia="en-US" w:bidi="ar-SA"/>
      </w:rPr>
    </w:lvl>
    <w:lvl w:ilvl="3" w:tplc="1B4A529A">
      <w:numFmt w:val="bullet"/>
      <w:lvlText w:val="•"/>
      <w:lvlJc w:val="left"/>
      <w:pPr>
        <w:ind w:left="3236" w:hanging="358"/>
      </w:pPr>
      <w:rPr>
        <w:rFonts w:hint="default"/>
        <w:lang w:val="id" w:eastAsia="en-US" w:bidi="ar-SA"/>
      </w:rPr>
    </w:lvl>
    <w:lvl w:ilvl="4" w:tplc="3226420A">
      <w:numFmt w:val="bullet"/>
      <w:lvlText w:val="•"/>
      <w:lvlJc w:val="left"/>
      <w:pPr>
        <w:ind w:left="4008" w:hanging="358"/>
      </w:pPr>
      <w:rPr>
        <w:rFonts w:hint="default"/>
        <w:lang w:val="id" w:eastAsia="en-US" w:bidi="ar-SA"/>
      </w:rPr>
    </w:lvl>
    <w:lvl w:ilvl="5" w:tplc="D7A0D030">
      <w:numFmt w:val="bullet"/>
      <w:lvlText w:val="•"/>
      <w:lvlJc w:val="left"/>
      <w:pPr>
        <w:ind w:left="4780" w:hanging="358"/>
      </w:pPr>
      <w:rPr>
        <w:rFonts w:hint="default"/>
        <w:lang w:val="id" w:eastAsia="en-US" w:bidi="ar-SA"/>
      </w:rPr>
    </w:lvl>
    <w:lvl w:ilvl="6" w:tplc="792AA502">
      <w:numFmt w:val="bullet"/>
      <w:lvlText w:val="•"/>
      <w:lvlJc w:val="left"/>
      <w:pPr>
        <w:ind w:left="5552" w:hanging="358"/>
      </w:pPr>
      <w:rPr>
        <w:rFonts w:hint="default"/>
        <w:lang w:val="id" w:eastAsia="en-US" w:bidi="ar-SA"/>
      </w:rPr>
    </w:lvl>
    <w:lvl w:ilvl="7" w:tplc="DB528152">
      <w:numFmt w:val="bullet"/>
      <w:lvlText w:val="•"/>
      <w:lvlJc w:val="left"/>
      <w:pPr>
        <w:ind w:left="6324" w:hanging="358"/>
      </w:pPr>
      <w:rPr>
        <w:rFonts w:hint="default"/>
        <w:lang w:val="id" w:eastAsia="en-US" w:bidi="ar-SA"/>
      </w:rPr>
    </w:lvl>
    <w:lvl w:ilvl="8" w:tplc="ABCE8530">
      <w:numFmt w:val="bullet"/>
      <w:lvlText w:val="•"/>
      <w:lvlJc w:val="left"/>
      <w:pPr>
        <w:ind w:left="7096" w:hanging="358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kr9I7DO2FjXtHQfznIno0LYIK6Mxzxa0MZIeyibWBVdMetlmZnojx/KI0gMAFoFjm4VWLW7CksdWJFhF19WuSQ==" w:salt="RlSD2dh+gQZahDo7+sP6D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DA"/>
    <w:rsid w:val="002A50DA"/>
    <w:rsid w:val="007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AFADF-2335-47C4-9F6C-0399D1E5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79"/>
      <w:ind w:left="919" w:hanging="35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2026-01-21T07:35:00Z</dcterms:created>
  <dcterms:modified xsi:type="dcterms:W3CDTF">2026-01-21T07:35:00Z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2025-10-22T00:00:00Z</vt:filetime>
  </property>
</Properties>
</file>