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A3C" w:rsidRDefault="00440A3C" w:rsidP="00440A3C">
      <w:pPr>
        <w:pStyle w:val="Heading1"/>
      </w:pPr>
      <w:bookmarkStart w:id="0" w:name="_Toc199792049"/>
      <w:bookmarkStart w:id="1" w:name="_GoBack"/>
      <w:bookmarkEnd w:id="1"/>
      <w:r>
        <w:t>DAFTAR</w:t>
      </w:r>
      <w:r>
        <w:rPr>
          <w:spacing w:val="1"/>
        </w:rPr>
        <w:t xml:space="preserve"> </w:t>
      </w:r>
      <w:r>
        <w:t>PUSTAKA</w:t>
      </w:r>
      <w:bookmarkEnd w:id="0"/>
    </w:p>
    <w:p w:rsidR="00440A3C" w:rsidRDefault="00440A3C" w:rsidP="00440A3C"/>
    <w:p w:rsidR="00440A3C" w:rsidRDefault="00440A3C" w:rsidP="00440A3C"/>
    <w:p w:rsidR="00440A3C" w:rsidRDefault="00440A3C" w:rsidP="00440A3C">
      <w:pPr>
        <w:pStyle w:val="BodyText"/>
        <w:spacing w:line="480" w:lineRule="auto"/>
        <w:jc w:val="both"/>
      </w:pPr>
      <w:r>
        <w:t>Andrie</w:t>
      </w:r>
      <w:r>
        <w:rPr>
          <w:spacing w:val="-7"/>
        </w:rPr>
        <w:t xml:space="preserve"> </w:t>
      </w:r>
      <w:r>
        <w:t>Susanto,</w:t>
      </w:r>
      <w:r>
        <w:rPr>
          <w:spacing w:val="-5"/>
        </w:rPr>
        <w:t xml:space="preserve"> (</w:t>
      </w:r>
      <w:r>
        <w:t>2017).</w:t>
      </w:r>
      <w:r>
        <w:rPr>
          <w:spacing w:val="-5"/>
        </w:rPr>
        <w:t xml:space="preserve"> </w:t>
      </w:r>
      <w:r>
        <w:t>Disproporsionalitas</w:t>
      </w:r>
      <w:r>
        <w:rPr>
          <w:spacing w:val="-5"/>
        </w:rPr>
        <w:t xml:space="preserve"> </w:t>
      </w:r>
      <w:r>
        <w:t>Beban</w:t>
      </w:r>
      <w:r>
        <w:rPr>
          <w:spacing w:val="-5"/>
        </w:rPr>
        <w:t xml:space="preserve"> </w:t>
      </w:r>
      <w:r>
        <w:t>Tugas</w:t>
      </w:r>
      <w:r>
        <w:rPr>
          <w:spacing w:val="-5"/>
        </w:rPr>
        <w:t xml:space="preserve"> </w:t>
      </w:r>
      <w:r>
        <w:t>KPPS</w:t>
      </w:r>
      <w:r>
        <w:rPr>
          <w:spacing w:val="-7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 xml:space="preserve">Integritas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Pemilu.Jurnal Politik Indonesia 2(1).</w:t>
      </w:r>
    </w:p>
    <w:p w:rsidR="00440A3C" w:rsidRDefault="00440A3C" w:rsidP="00440A3C">
      <w:pPr>
        <w:pStyle w:val="BodyText"/>
        <w:spacing w:line="480" w:lineRule="auto"/>
        <w:jc w:val="both"/>
      </w:pPr>
      <w:r>
        <w:t>Arikunto,</w:t>
      </w:r>
      <w:r>
        <w:rPr>
          <w:spacing w:val="-4"/>
        </w:rPr>
        <w:t xml:space="preserve"> </w:t>
      </w:r>
      <w:r>
        <w:t>Suharsimi.</w:t>
      </w:r>
      <w:r>
        <w:rPr>
          <w:spacing w:val="1"/>
        </w:rPr>
        <w:t xml:space="preserve"> (</w:t>
      </w:r>
      <w:r>
        <w:t>2013).</w:t>
      </w:r>
      <w:r>
        <w:rPr>
          <w:spacing w:val="-1"/>
        </w:rPr>
        <w:t xml:space="preserve"> </w:t>
      </w:r>
      <w:r>
        <w:t>Prosedur</w:t>
      </w:r>
      <w:r>
        <w:rPr>
          <w:spacing w:val="-2"/>
        </w:rPr>
        <w:t xml:space="preserve"> </w:t>
      </w:r>
      <w:r>
        <w:t>Penelitian:</w:t>
      </w:r>
      <w:r>
        <w:rPr>
          <w:spacing w:val="-2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Pendekatan</w:t>
      </w:r>
      <w:r>
        <w:rPr>
          <w:spacing w:val="-1"/>
        </w:rPr>
        <w:t xml:space="preserve"> </w:t>
      </w:r>
      <w:r>
        <w:rPr>
          <w:spacing w:val="-2"/>
        </w:rPr>
        <w:t>Praktik.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Jakarta:</w:t>
      </w:r>
      <w:r>
        <w:rPr>
          <w:spacing w:val="-3"/>
        </w:rPr>
        <w:t xml:space="preserve"> </w:t>
      </w:r>
      <w:r>
        <w:t>Rineka</w:t>
      </w:r>
      <w:r>
        <w:rPr>
          <w:spacing w:val="-3"/>
        </w:rPr>
        <w:t xml:space="preserve"> </w:t>
      </w:r>
      <w:r>
        <w:rPr>
          <w:spacing w:val="-2"/>
        </w:rPr>
        <w:t>Cipata.</w:t>
      </w:r>
    </w:p>
    <w:p w:rsidR="00440A3C" w:rsidRDefault="00440A3C" w:rsidP="00440A3C">
      <w:pPr>
        <w:pStyle w:val="BodyText"/>
        <w:spacing w:line="480" w:lineRule="auto"/>
        <w:jc w:val="both"/>
        <w:rPr>
          <w:spacing w:val="80"/>
        </w:rPr>
      </w:pPr>
      <w:r>
        <w:t>Arikunto,</w:t>
      </w:r>
      <w:r>
        <w:rPr>
          <w:spacing w:val="40"/>
        </w:rPr>
        <w:t xml:space="preserve"> </w:t>
      </w:r>
      <w:r>
        <w:t>S</w:t>
      </w:r>
      <w:r>
        <w:rPr>
          <w:spacing w:val="40"/>
        </w:rPr>
        <w:t xml:space="preserve"> </w:t>
      </w:r>
      <w:r>
        <w:t>(2014).</w:t>
      </w:r>
      <w:r>
        <w:rPr>
          <w:spacing w:val="40"/>
        </w:rPr>
        <w:t xml:space="preserve"> </w:t>
      </w:r>
      <w:r>
        <w:t>Model</w:t>
      </w:r>
      <w:r>
        <w:rPr>
          <w:spacing w:val="40"/>
        </w:rPr>
        <w:t xml:space="preserve"> </w:t>
      </w:r>
      <w:r>
        <w:t>Penelitian</w:t>
      </w:r>
      <w:r>
        <w:rPr>
          <w:spacing w:val="78"/>
        </w:rPr>
        <w:t xml:space="preserve"> </w:t>
      </w:r>
      <w:r>
        <w:t>Kuantitatif.</w:t>
      </w:r>
      <w:r>
        <w:rPr>
          <w:spacing w:val="40"/>
        </w:rPr>
        <w:t xml:space="preserve"> </w:t>
      </w:r>
      <w:r>
        <w:t>Jakarta:</w:t>
      </w:r>
      <w:r>
        <w:rPr>
          <w:spacing w:val="40"/>
        </w:rPr>
        <w:t xml:space="preserve"> </w:t>
      </w:r>
      <w:r>
        <w:t>Kencana</w:t>
      </w:r>
      <w:r>
        <w:rPr>
          <w:spacing w:val="40"/>
        </w:rPr>
        <w:t xml:space="preserve"> </w:t>
      </w:r>
      <w:r>
        <w:t>Prenada</w:t>
      </w:r>
      <w:r>
        <w:rPr>
          <w:spacing w:val="80"/>
        </w:rPr>
        <w:t xml:space="preserve">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Media Group.</w:t>
      </w:r>
    </w:p>
    <w:p w:rsidR="00440A3C" w:rsidRDefault="00440A3C" w:rsidP="00440A3C">
      <w:pPr>
        <w:pStyle w:val="BodyText"/>
        <w:spacing w:line="480" w:lineRule="auto"/>
        <w:jc w:val="both"/>
      </w:pPr>
      <w:r>
        <w:t>Budiardjo,</w:t>
      </w:r>
      <w:r>
        <w:rPr>
          <w:spacing w:val="-4"/>
        </w:rPr>
        <w:t xml:space="preserve"> </w:t>
      </w:r>
      <w:r>
        <w:t>M.</w:t>
      </w:r>
      <w:r>
        <w:rPr>
          <w:spacing w:val="-4"/>
        </w:rPr>
        <w:t xml:space="preserve"> </w:t>
      </w:r>
      <w:r>
        <w:t>(2008).</w:t>
      </w:r>
      <w:r>
        <w:rPr>
          <w:spacing w:val="-4"/>
        </w:rPr>
        <w:t xml:space="preserve"> </w:t>
      </w:r>
      <w:r>
        <w:t>Dasar-dasar</w:t>
      </w:r>
      <w:r>
        <w:rPr>
          <w:spacing w:val="-4"/>
        </w:rPr>
        <w:t xml:space="preserve"> </w:t>
      </w:r>
      <w:r>
        <w:t>Ilmu</w:t>
      </w:r>
      <w:r>
        <w:rPr>
          <w:spacing w:val="-3"/>
        </w:rPr>
        <w:t xml:space="preserve"> </w:t>
      </w:r>
      <w:r>
        <w:t>Politik</w:t>
      </w:r>
      <w:r>
        <w:rPr>
          <w:spacing w:val="-4"/>
        </w:rPr>
        <w:t xml:space="preserve"> </w:t>
      </w:r>
      <w:r>
        <w:t>(Edisi</w:t>
      </w:r>
      <w:r>
        <w:rPr>
          <w:spacing w:val="-5"/>
        </w:rPr>
        <w:t xml:space="preserve"> </w:t>
      </w:r>
      <w:r>
        <w:t>Revisi).</w:t>
      </w:r>
      <w:r>
        <w:rPr>
          <w:spacing w:val="-4"/>
        </w:rPr>
        <w:t xml:space="preserve"> </w:t>
      </w:r>
      <w:r>
        <w:t>Jakarta:</w:t>
      </w:r>
      <w:r>
        <w:rPr>
          <w:spacing w:val="-6"/>
        </w:rPr>
        <w:t xml:space="preserve"> </w:t>
      </w:r>
      <w:r>
        <w:t xml:space="preserve">Gramedia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Pustaka Utama.</w:t>
      </w:r>
    </w:p>
    <w:p w:rsidR="00440A3C" w:rsidRDefault="00440A3C" w:rsidP="00440A3C">
      <w:pPr>
        <w:pStyle w:val="BodyText"/>
        <w:spacing w:line="480" w:lineRule="auto"/>
        <w:jc w:val="both"/>
      </w:pPr>
      <w:r>
        <w:t xml:space="preserve">Gorantokan, E. O. B. (2018). Kualitas Kerja Kelompok Penyelenggara 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  <w:r>
        <w:t xml:space="preserve">Pemungutan Suara Pada Penyelenggaraan Pemilu Legislatif Di Kabupaten 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  <w:r>
        <w:t>Lembata Tahun 2014. POLITICO: Jurnal Ilmu Politik, 7(2).</w:t>
      </w:r>
    </w:p>
    <w:p w:rsidR="00440A3C" w:rsidRDefault="00440A3C" w:rsidP="00440A3C">
      <w:pPr>
        <w:pStyle w:val="BodyText"/>
        <w:spacing w:line="480" w:lineRule="auto"/>
        <w:jc w:val="both"/>
      </w:pPr>
      <w:r>
        <w:t>Hadari</w:t>
      </w:r>
      <w:r>
        <w:rPr>
          <w:spacing w:val="-10"/>
        </w:rPr>
        <w:t xml:space="preserve"> </w:t>
      </w:r>
      <w:r>
        <w:t>Nawawi.(2005). Penelitian</w:t>
      </w:r>
      <w:r>
        <w:rPr>
          <w:spacing w:val="-9"/>
        </w:rPr>
        <w:t xml:space="preserve"> </w:t>
      </w:r>
      <w:r>
        <w:t>Terapan.Yogyakarta:Gajah</w:t>
      </w:r>
      <w:r>
        <w:rPr>
          <w:spacing w:val="-8"/>
        </w:rPr>
        <w:t xml:space="preserve"> </w:t>
      </w:r>
      <w:r>
        <w:t>Mada</w:t>
      </w:r>
      <w:r>
        <w:rPr>
          <w:spacing w:val="-9"/>
        </w:rPr>
        <w:t xml:space="preserve"> </w:t>
      </w:r>
      <w:r>
        <w:t xml:space="preserve">University </w:t>
      </w:r>
    </w:p>
    <w:p w:rsidR="00440A3C" w:rsidRDefault="00440A3C" w:rsidP="00440A3C">
      <w:pPr>
        <w:pStyle w:val="BodyText"/>
        <w:spacing w:line="480" w:lineRule="auto"/>
        <w:ind w:firstLine="720"/>
        <w:jc w:val="both"/>
        <w:rPr>
          <w:spacing w:val="-2"/>
        </w:rPr>
      </w:pPr>
      <w:r>
        <w:rPr>
          <w:spacing w:val="-2"/>
        </w:rPr>
        <w:t>Press.</w:t>
      </w:r>
    </w:p>
    <w:p w:rsidR="00440A3C" w:rsidRDefault="00440A3C" w:rsidP="00440A3C">
      <w:pPr>
        <w:pStyle w:val="BodyText"/>
        <w:spacing w:line="480" w:lineRule="auto"/>
        <w:jc w:val="both"/>
      </w:pPr>
      <w:r>
        <w:t>Husna, M. Faisal.( 2019). Antisipasi Hoax Bagi Pemilih Pemula Dalam Pemilihan</w:t>
      </w:r>
    </w:p>
    <w:p w:rsidR="00440A3C" w:rsidRDefault="00440A3C" w:rsidP="00440A3C">
      <w:pPr>
        <w:pStyle w:val="BodyText"/>
        <w:spacing w:line="480" w:lineRule="auto"/>
        <w:jc w:val="both"/>
      </w:pPr>
      <w:r>
        <w:lastRenderedPageBreak/>
        <w:t xml:space="preserve">             Presiden Tahun 2019. Jurnal Seminar Nasional Hasil Pengabdian    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 xml:space="preserve"> Masyarakat.</w:t>
      </w:r>
    </w:p>
    <w:p w:rsidR="00440A3C" w:rsidRDefault="00440A3C" w:rsidP="00440A3C">
      <w:pPr>
        <w:pStyle w:val="BodyText"/>
        <w:spacing w:line="480" w:lineRule="auto"/>
        <w:jc w:val="both"/>
      </w:pPr>
      <w:r>
        <w:rPr>
          <w:u w:val="single"/>
        </w:rPr>
        <w:t xml:space="preserve">            </w:t>
      </w:r>
      <w:r>
        <w:t>. (2021). Bahaya Hoaks Bagi Pemilih Pemula dalam Pemilihan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  <w:r>
        <w:t>Walikota Binjai tahun 2020 pada masa pandemi covid 19 di SMK Swasta Setia Budi Binjai.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</w:p>
    <w:p w:rsidR="00440A3C" w:rsidRDefault="00440A3C" w:rsidP="00440A3C">
      <w:pPr>
        <w:pStyle w:val="BodyText"/>
        <w:spacing w:line="480" w:lineRule="auto"/>
        <w:ind w:left="720"/>
        <w:jc w:val="both"/>
      </w:pPr>
    </w:p>
    <w:p w:rsidR="00440A3C" w:rsidRDefault="00440A3C" w:rsidP="00440A3C">
      <w:pPr>
        <w:pStyle w:val="BodyText"/>
        <w:spacing w:line="480" w:lineRule="auto"/>
        <w:ind w:left="720"/>
        <w:jc w:val="both"/>
      </w:pPr>
    </w:p>
    <w:p w:rsidR="00440A3C" w:rsidRDefault="00440A3C" w:rsidP="00440A3C">
      <w:pPr>
        <w:pStyle w:val="BodyText"/>
        <w:spacing w:line="480" w:lineRule="auto"/>
        <w:jc w:val="both"/>
      </w:pPr>
      <w:r>
        <w:rPr>
          <w:u w:val="single"/>
        </w:rPr>
        <w:t xml:space="preserve">             </w:t>
      </w:r>
      <w:r>
        <w:t xml:space="preserve">. (2024).Meningkatkan Partisipasi Pemilu Pemula Dalam Pilkada 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  <w:r>
        <w:t xml:space="preserve">Gubernur Dan Wali Kota Tahun 2024 Di Smas Al Ulum Medan. Jurnal 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  <w:r>
        <w:t>Masyarakat : e-ISSN : 2809-8676 Volume 04 | Nomor 01.</w:t>
      </w:r>
    </w:p>
    <w:p w:rsidR="00440A3C" w:rsidRDefault="00440A3C" w:rsidP="00440A3C">
      <w:pPr>
        <w:pStyle w:val="BodyText"/>
        <w:spacing w:line="480" w:lineRule="auto"/>
        <w:jc w:val="both"/>
      </w:pPr>
      <w:r>
        <w:rPr>
          <w:u w:val="single"/>
        </w:rPr>
        <w:t xml:space="preserve">             </w:t>
      </w:r>
      <w:r>
        <w:t xml:space="preserve">.(2025). Kesadaran dan Partisipasi Pemilih Pemula dalam Pesta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 xml:space="preserve">Demokrasi. Jurnal Pengabdian Masyarakat Bangsa, e-ISSN : 2987-0135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Volume 2, no 12, Tahun 2025.</w:t>
      </w:r>
    </w:p>
    <w:p w:rsidR="00440A3C" w:rsidRDefault="00440A3C" w:rsidP="00440A3C">
      <w:pPr>
        <w:pStyle w:val="BodyText"/>
        <w:spacing w:line="480" w:lineRule="auto"/>
        <w:jc w:val="both"/>
      </w:pPr>
      <w:r>
        <w:t xml:space="preserve">Ulian Barus. (2024).Peran Pemilih Pemula Mencari Pemimpin Anti Korupsi SMA </w:t>
      </w:r>
    </w:p>
    <w:p w:rsidR="00440A3C" w:rsidRDefault="00440A3C" w:rsidP="00440A3C">
      <w:pPr>
        <w:pStyle w:val="BodyText"/>
        <w:spacing w:line="480" w:lineRule="auto"/>
        <w:ind w:left="720"/>
        <w:jc w:val="both"/>
      </w:pPr>
      <w:r>
        <w:t xml:space="preserve">Negeri 2 Lubuk Pakam. Jurnal Pengabdian Masyarakat  : e-ISSN :2580-0531 </w:t>
      </w:r>
      <w:r>
        <w:lastRenderedPageBreak/>
        <w:t>Volume 8, No 2</w:t>
      </w:r>
    </w:p>
    <w:p w:rsidR="00440A3C" w:rsidRDefault="00440A3C" w:rsidP="00440A3C">
      <w:pPr>
        <w:pStyle w:val="BodyText"/>
        <w:spacing w:line="480" w:lineRule="auto"/>
        <w:jc w:val="both"/>
      </w:pPr>
      <w:r>
        <w:t>Moeheriono.(</w:t>
      </w:r>
      <w:r>
        <w:rPr>
          <w:spacing w:val="-5"/>
        </w:rPr>
        <w:t xml:space="preserve"> </w:t>
      </w:r>
      <w:r>
        <w:t>2012).</w:t>
      </w:r>
      <w:r>
        <w:rPr>
          <w:spacing w:val="-5"/>
        </w:rPr>
        <w:t xml:space="preserve"> </w:t>
      </w:r>
      <w:r>
        <w:t>“Pengukuran</w:t>
      </w:r>
      <w:r>
        <w:rPr>
          <w:spacing w:val="-5"/>
        </w:rPr>
        <w:t xml:space="preserve"> </w:t>
      </w:r>
      <w:r>
        <w:t>Kinerja</w:t>
      </w:r>
      <w:r>
        <w:rPr>
          <w:spacing w:val="-5"/>
        </w:rPr>
        <w:t xml:space="preserve"> </w:t>
      </w:r>
      <w:r>
        <w:t>Berbasis</w:t>
      </w:r>
      <w:r>
        <w:rPr>
          <w:spacing w:val="-6"/>
        </w:rPr>
        <w:t xml:space="preserve"> </w:t>
      </w:r>
      <w:r>
        <w:t>Kompetensi”.</w:t>
      </w:r>
      <w:r>
        <w:rPr>
          <w:spacing w:val="-5"/>
        </w:rPr>
        <w:t xml:space="preserve"> </w:t>
      </w:r>
      <w:r>
        <w:t>Jakarta:</w:t>
      </w:r>
      <w:r>
        <w:rPr>
          <w:spacing w:val="-6"/>
        </w:rPr>
        <w:t xml:space="preserve"> </w:t>
      </w:r>
      <w:r>
        <w:t xml:space="preserve">Raja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Grafindo Persada.</w:t>
      </w:r>
    </w:p>
    <w:p w:rsidR="00440A3C" w:rsidRDefault="00440A3C" w:rsidP="00440A3C">
      <w:pPr>
        <w:pStyle w:val="BodyText"/>
        <w:spacing w:line="480" w:lineRule="auto"/>
        <w:jc w:val="both"/>
      </w:pPr>
      <w:r>
        <w:t>Moleong,</w:t>
      </w:r>
      <w:r>
        <w:rPr>
          <w:spacing w:val="-5"/>
        </w:rPr>
        <w:t xml:space="preserve"> </w:t>
      </w:r>
      <w:r>
        <w:t>L.</w:t>
      </w:r>
      <w:r>
        <w:rPr>
          <w:spacing w:val="-5"/>
        </w:rPr>
        <w:t xml:space="preserve"> </w:t>
      </w:r>
      <w:r>
        <w:t>J.</w:t>
      </w:r>
      <w:r>
        <w:rPr>
          <w:spacing w:val="-5"/>
        </w:rPr>
        <w:t xml:space="preserve"> </w:t>
      </w:r>
      <w:r>
        <w:t>(2017).</w:t>
      </w:r>
      <w:r>
        <w:rPr>
          <w:spacing w:val="-5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Kualitatif.</w:t>
      </w:r>
      <w:r>
        <w:rPr>
          <w:spacing w:val="-5"/>
        </w:rPr>
        <w:t xml:space="preserve"> </w:t>
      </w:r>
      <w:r>
        <w:t>Bandung:</w:t>
      </w:r>
      <w:r>
        <w:rPr>
          <w:spacing w:val="-5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 xml:space="preserve">Remaja </w:t>
      </w:r>
    </w:p>
    <w:p w:rsidR="00440A3C" w:rsidRDefault="00440A3C" w:rsidP="00440A3C">
      <w:pPr>
        <w:pStyle w:val="BodyText"/>
        <w:spacing w:line="480" w:lineRule="auto"/>
        <w:ind w:firstLine="567"/>
        <w:jc w:val="both"/>
        <w:rPr>
          <w:spacing w:val="-2"/>
        </w:rPr>
      </w:pPr>
      <w:r>
        <w:rPr>
          <w:spacing w:val="-2"/>
        </w:rPr>
        <w:t>Rosdakarya.</w:t>
      </w:r>
    </w:p>
    <w:p w:rsidR="00440A3C" w:rsidRDefault="00440A3C" w:rsidP="00440A3C">
      <w:pPr>
        <w:pStyle w:val="BodyText"/>
        <w:spacing w:line="480" w:lineRule="auto"/>
        <w:jc w:val="both"/>
      </w:pPr>
      <w:r>
        <w:t xml:space="preserve">Rakmat, J (2016). Metode Penelitian Komunikasi. Bandung Simbiosa Rekamata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rPr>
          <w:spacing w:val="-2"/>
        </w:rPr>
        <w:t>Media.</w:t>
      </w:r>
    </w:p>
    <w:p w:rsidR="00440A3C" w:rsidRDefault="00440A3C" w:rsidP="00440A3C">
      <w:pPr>
        <w:pStyle w:val="BodyText"/>
        <w:spacing w:line="480" w:lineRule="auto"/>
        <w:jc w:val="both"/>
        <w:rPr>
          <w:color w:val="040C28"/>
        </w:rPr>
      </w:pPr>
      <w:r>
        <w:rPr>
          <w:color w:val="1F1F1F"/>
        </w:rPr>
        <w:t>Robbins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(2016:260)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“indikator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kinerja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adalah</w:t>
      </w:r>
      <w:r>
        <w:rPr>
          <w:color w:val="1F1F1F"/>
          <w:spacing w:val="-5"/>
        </w:rPr>
        <w:t xml:space="preserve"> </w:t>
      </w:r>
      <w:r>
        <w:rPr>
          <w:color w:val="040C28"/>
        </w:rPr>
        <w:t>alat</w:t>
      </w:r>
      <w:r>
        <w:rPr>
          <w:color w:val="040C28"/>
          <w:spacing w:val="-6"/>
        </w:rPr>
        <w:t xml:space="preserve"> </w:t>
      </w:r>
      <w:r>
        <w:rPr>
          <w:color w:val="040C28"/>
        </w:rPr>
        <w:t>untuk</w:t>
      </w:r>
      <w:r>
        <w:rPr>
          <w:color w:val="040C28"/>
          <w:spacing w:val="-4"/>
        </w:rPr>
        <w:t xml:space="preserve"> </w:t>
      </w:r>
      <w:r>
        <w:rPr>
          <w:color w:val="040C28"/>
        </w:rPr>
        <w:t>mengukur</w:t>
      </w:r>
      <w:r>
        <w:rPr>
          <w:color w:val="040C28"/>
          <w:spacing w:val="-5"/>
        </w:rPr>
        <w:t xml:space="preserve"> </w:t>
      </w:r>
      <w:r>
        <w:rPr>
          <w:color w:val="040C28"/>
        </w:rPr>
        <w:t>sajauh</w:t>
      </w:r>
      <w:r>
        <w:rPr>
          <w:color w:val="040C28"/>
          <w:spacing w:val="-5"/>
        </w:rPr>
        <w:t xml:space="preserve"> </w:t>
      </w:r>
      <w:r>
        <w:rPr>
          <w:color w:val="040C28"/>
        </w:rPr>
        <w:t xml:space="preserve">mana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rPr>
          <w:color w:val="040C28"/>
        </w:rPr>
        <w:t>pencapain kinerja karyawan</w:t>
      </w:r>
      <w:r>
        <w:rPr>
          <w:color w:val="1F1F1F"/>
        </w:rPr>
        <w:t>.</w:t>
      </w:r>
    </w:p>
    <w:p w:rsidR="00440A3C" w:rsidRDefault="00440A3C" w:rsidP="00440A3C">
      <w:pPr>
        <w:pStyle w:val="BodyText"/>
        <w:spacing w:line="480" w:lineRule="auto"/>
        <w:jc w:val="both"/>
        <w:rPr>
          <w:color w:val="1F1F1F"/>
        </w:rPr>
      </w:pPr>
      <w:r>
        <w:rPr>
          <w:color w:val="1F1F1F"/>
        </w:rPr>
        <w:t>Soerjono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Soekanto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(2002:243),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yaitu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peran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merupakan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aspek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dinamis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 xml:space="preserve">kedudukan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rPr>
          <w:color w:val="1F1F1F"/>
          <w:spacing w:val="-2"/>
        </w:rPr>
        <w:t>(status).</w:t>
      </w:r>
    </w:p>
    <w:p w:rsidR="00440A3C" w:rsidRDefault="00440A3C" w:rsidP="00440A3C">
      <w:pPr>
        <w:pStyle w:val="BodyText"/>
        <w:spacing w:line="480" w:lineRule="auto"/>
        <w:jc w:val="both"/>
      </w:pPr>
      <w:r>
        <w:t>Sugiyono.</w:t>
      </w:r>
      <w:r>
        <w:rPr>
          <w:spacing w:val="-5"/>
        </w:rPr>
        <w:t xml:space="preserve"> </w:t>
      </w:r>
      <w:r>
        <w:t>(2019).</w:t>
      </w:r>
      <w:r>
        <w:rPr>
          <w:spacing w:val="-5"/>
        </w:rPr>
        <w:t xml:space="preserve"> </w:t>
      </w:r>
      <w:r>
        <w:t>Metode</w:t>
      </w:r>
      <w:r>
        <w:rPr>
          <w:spacing w:val="-5"/>
        </w:rPr>
        <w:t xml:space="preserve"> </w:t>
      </w:r>
      <w:r>
        <w:t>Penelitian</w:t>
      </w:r>
      <w:r>
        <w:rPr>
          <w:spacing w:val="-5"/>
        </w:rPr>
        <w:t xml:space="preserve"> </w:t>
      </w:r>
      <w:r>
        <w:t>Kuantitatif,</w:t>
      </w:r>
      <w:r>
        <w:rPr>
          <w:spacing w:val="-5"/>
        </w:rPr>
        <w:t xml:space="preserve"> </w:t>
      </w:r>
      <w:r>
        <w:t>Kualitatif,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R&amp;D.</w:t>
      </w:r>
      <w:r>
        <w:rPr>
          <w:spacing w:val="-5"/>
        </w:rPr>
        <w:t xml:space="preserve"> </w:t>
      </w:r>
      <w:r>
        <w:t xml:space="preserve">Bandung: </w:t>
      </w:r>
    </w:p>
    <w:p w:rsidR="00440A3C" w:rsidRDefault="00440A3C" w:rsidP="00440A3C">
      <w:pPr>
        <w:pStyle w:val="BodyText"/>
        <w:spacing w:line="480" w:lineRule="auto"/>
        <w:ind w:firstLine="720"/>
        <w:jc w:val="both"/>
        <w:rPr>
          <w:spacing w:val="-2"/>
        </w:rPr>
      </w:pPr>
      <w:r>
        <w:rPr>
          <w:spacing w:val="-2"/>
        </w:rPr>
        <w:t>Alfabeta.</w:t>
      </w:r>
    </w:p>
    <w:p w:rsidR="00440A3C" w:rsidRDefault="00440A3C" w:rsidP="00440A3C">
      <w:pPr>
        <w:pStyle w:val="BodyText"/>
        <w:spacing w:line="480" w:lineRule="auto"/>
        <w:jc w:val="both"/>
      </w:pPr>
      <w:r>
        <w:t>Trianto.</w:t>
      </w:r>
      <w:r>
        <w:rPr>
          <w:spacing w:val="80"/>
          <w:w w:val="150"/>
        </w:rPr>
        <w:t xml:space="preserve"> </w:t>
      </w:r>
      <w:r>
        <w:t>(2016).</w:t>
      </w:r>
      <w:r>
        <w:rPr>
          <w:spacing w:val="80"/>
          <w:w w:val="150"/>
        </w:rPr>
        <w:t xml:space="preserve"> </w:t>
      </w:r>
      <w:r>
        <w:t>Mendesain</w:t>
      </w:r>
      <w:r>
        <w:rPr>
          <w:spacing w:val="80"/>
          <w:w w:val="150"/>
        </w:rPr>
        <w:t xml:space="preserve"> </w:t>
      </w:r>
      <w:r>
        <w:t>Model</w:t>
      </w:r>
      <w:r>
        <w:rPr>
          <w:spacing w:val="80"/>
          <w:w w:val="150"/>
        </w:rPr>
        <w:t xml:space="preserve"> </w:t>
      </w:r>
      <w:r>
        <w:t>Pembelajaran</w:t>
      </w:r>
      <w:r>
        <w:rPr>
          <w:spacing w:val="80"/>
          <w:w w:val="150"/>
        </w:rPr>
        <w:t xml:space="preserve"> </w:t>
      </w:r>
      <w:r>
        <w:t>Inovatif,</w:t>
      </w:r>
      <w:r>
        <w:rPr>
          <w:spacing w:val="80"/>
          <w:w w:val="150"/>
        </w:rPr>
        <w:t xml:space="preserve"> </w:t>
      </w:r>
      <w:r>
        <w:t>Progresif,</w:t>
      </w:r>
      <w:r>
        <w:rPr>
          <w:spacing w:val="80"/>
          <w:w w:val="150"/>
        </w:rPr>
        <w:t xml:space="preserve"> </w:t>
      </w:r>
      <w:r>
        <w:t xml:space="preserve">dan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Konsterktual. Jakarta Kencana.</w:t>
      </w:r>
    </w:p>
    <w:p w:rsidR="00440A3C" w:rsidRDefault="00440A3C" w:rsidP="00440A3C">
      <w:pPr>
        <w:pStyle w:val="BodyText"/>
        <w:spacing w:line="480" w:lineRule="auto"/>
        <w:jc w:val="both"/>
      </w:pPr>
      <w:r>
        <w:t xml:space="preserve">Tri Reni Novita. (2021) Sosialisasi Peraturan Komisi Pemilihan Umum (PKPU)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lastRenderedPageBreak/>
        <w:t xml:space="preserve">Nomor 10 tahun 2018 Bagi Pemilih Pemula Dalam Pemilihan Walikota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 xml:space="preserve">Binjai Tahun 2020 Masa Pandemi Covid 19 di SMK Swasta Setia Budi 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Binjai.</w:t>
      </w:r>
    </w:p>
    <w:p w:rsidR="00440A3C" w:rsidRDefault="00440A3C" w:rsidP="00440A3C">
      <w:pPr>
        <w:pStyle w:val="BodyText"/>
        <w:spacing w:line="480" w:lineRule="auto"/>
        <w:jc w:val="both"/>
      </w:pPr>
      <w:r>
        <w:rPr>
          <w:u w:val="single"/>
        </w:rPr>
        <w:t xml:space="preserve">             </w:t>
      </w:r>
      <w:r>
        <w:t>. (2022). Antisipasi Hoaks Dalam Bermedia Sosial Bagi Siswa SMK</w:t>
      </w:r>
    </w:p>
    <w:p w:rsidR="00440A3C" w:rsidRDefault="00440A3C" w:rsidP="00440A3C">
      <w:pPr>
        <w:pStyle w:val="BodyText"/>
        <w:spacing w:line="480" w:lineRule="auto"/>
        <w:ind w:firstLine="720"/>
        <w:jc w:val="both"/>
      </w:pPr>
      <w:r>
        <w:t>Negeri 1 Tanjung Pura Kabupaten Langkat.</w:t>
      </w:r>
    </w:p>
    <w:p w:rsidR="00440A3C" w:rsidRDefault="00440A3C" w:rsidP="00440A3C">
      <w:pPr>
        <w:pStyle w:val="BodyText"/>
        <w:spacing w:line="480" w:lineRule="auto"/>
        <w:jc w:val="both"/>
      </w:pPr>
      <w:r>
        <w:t xml:space="preserve">Rakmat, J (2016). Metode Penelitian Komunikasi. Bandung Simbiosa Rekamata </w:t>
      </w:r>
    </w:p>
    <w:p w:rsidR="00AD10C2" w:rsidRDefault="00440A3C" w:rsidP="00440A3C">
      <w:pPr>
        <w:rPr>
          <w:spacing w:val="-2"/>
        </w:rPr>
      </w:pPr>
      <w:r>
        <w:rPr>
          <w:spacing w:val="-2"/>
        </w:rPr>
        <w:t>Media.</w:t>
      </w:r>
    </w:p>
    <w:p w:rsidR="00AD10C2" w:rsidRDefault="00AD10C2">
      <w:pPr>
        <w:widowControl/>
        <w:autoSpaceDE/>
        <w:autoSpaceDN/>
        <w:spacing w:after="200" w:line="276" w:lineRule="auto"/>
        <w:rPr>
          <w:spacing w:val="-2"/>
        </w:rPr>
      </w:pPr>
      <w:r>
        <w:rPr>
          <w:spacing w:val="-2"/>
        </w:rPr>
        <w:br w:type="page"/>
      </w: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59264" behindDoc="0" locked="0" layoutInCell="1" allowOverlap="1" wp14:anchorId="7816D1D0" wp14:editId="1E7BFF12">
            <wp:simplePos x="0" y="0"/>
            <wp:positionH relativeFrom="page">
              <wp:posOffset>0</wp:posOffset>
            </wp:positionH>
            <wp:positionV relativeFrom="page">
              <wp:posOffset>63611</wp:posOffset>
            </wp:positionV>
            <wp:extent cx="7556500" cy="10680700"/>
            <wp:effectExtent l="0" t="0" r="6350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 w:rsidSect="00F7342D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0288" behindDoc="0" locked="0" layoutInCell="1" allowOverlap="1" wp14:anchorId="20C2B0E5" wp14:editId="680908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825" cy="1066165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825" cy="1066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b/>
          <w:sz w:val="24"/>
          <w:szCs w:val="24"/>
        </w:rPr>
      </w:pPr>
      <w:r>
        <w:rPr>
          <w:b/>
        </w:rPr>
        <w:br w:type="page"/>
      </w:r>
    </w:p>
    <w:p w:rsidR="00AD10C2" w:rsidRPr="00486610" w:rsidRDefault="00AD10C2" w:rsidP="00AD10C2">
      <w:pPr>
        <w:pStyle w:val="BodyText"/>
        <w:spacing w:line="480" w:lineRule="auto"/>
        <w:ind w:left="720"/>
        <w:jc w:val="center"/>
        <w:rPr>
          <w:b/>
        </w:rPr>
      </w:pPr>
      <w:r w:rsidRPr="00486610">
        <w:rPr>
          <w:b/>
        </w:rPr>
        <w:lastRenderedPageBreak/>
        <w:t>Lampira 2 Dokumentasi Penelitian</w:t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 w:rsidRPr="00486610">
        <w:rPr>
          <w:b/>
        </w:rPr>
        <w:t>Foto bersama Bapak Kepala Lingkungan 13</w:t>
      </w:r>
    </w:p>
    <w:p w:rsidR="00AD10C2" w:rsidRDefault="00AD10C2" w:rsidP="00AD10C2">
      <w:pPr>
        <w:pStyle w:val="BodyText"/>
        <w:spacing w:line="480" w:lineRule="auto"/>
        <w:ind w:left="720"/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DA45301" wp14:editId="64112AB9">
            <wp:extent cx="3809482" cy="301942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4.5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482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ind w:left="720"/>
        <w:jc w:val="center"/>
        <w:rPr>
          <w:b/>
        </w:rPr>
      </w:pP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</w:rPr>
        <w:t>Gambar 1 menyebar Angket bersama Anggota KPPS lingkungan 13</w:t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1A0E17D" wp14:editId="13F72991">
            <wp:extent cx="5044965" cy="3405352"/>
            <wp:effectExtent l="0" t="0" r="381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65" cy="340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C025927" wp14:editId="5122D1FF">
            <wp:extent cx="5005137" cy="3801979"/>
            <wp:effectExtent l="0" t="0" r="508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3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535" cy="383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3FDEF4E6" wp14:editId="6765E1D6">
            <wp:extent cx="5053263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193" cy="365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4A95B71E" wp14:editId="6C9ED4B6">
            <wp:extent cx="4943475" cy="345587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4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683" cy="34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jc w:val="both"/>
        <w:rPr>
          <w:b/>
        </w:rPr>
      </w:pP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245329A7" wp14:editId="2571B5ED">
            <wp:extent cx="4943475" cy="3771899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4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31" cy="376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165CF8CD" wp14:editId="07C190B1">
            <wp:extent cx="4914900" cy="354082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5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445" cy="35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>
      <w:pPr>
        <w:pStyle w:val="BodyText"/>
        <w:spacing w:line="480" w:lineRule="auto"/>
        <w:ind w:left="720"/>
        <w:jc w:val="both"/>
        <w:rPr>
          <w:b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27D87CF7" wp14:editId="373EDF15">
            <wp:extent cx="4957011" cy="385010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6-07 at 09.17.55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785" cy="38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C2" w:rsidRDefault="00AD10C2" w:rsidP="00AD10C2"/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drawing>
          <wp:anchor distT="0" distB="0" distL="0" distR="0" simplePos="0" relativeHeight="251662336" behindDoc="1" locked="0" layoutInCell="1" allowOverlap="1" wp14:anchorId="305C3A1C" wp14:editId="5D2E0B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 w:rsidSect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3360" behindDoc="1" locked="0" layoutInCell="1" allowOverlap="1" wp14:anchorId="2EC2F539" wp14:editId="084652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4384" behindDoc="1" locked="0" layoutInCell="1" allowOverlap="1" wp14:anchorId="0CDB3E41" wp14:editId="51EFFD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6890"/>
            <wp:effectExtent l="0" t="0" r="0" b="0"/>
            <wp:wrapNone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5408" behindDoc="1" locked="0" layoutInCell="1" allowOverlap="1" wp14:anchorId="7EDB5408" wp14:editId="3F33B1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6432" behindDoc="1" locked="0" layoutInCell="1" allowOverlap="1" wp14:anchorId="3D32A86F" wp14:editId="5B748B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7456" behindDoc="1" locked="0" layoutInCell="1" allowOverlap="1" wp14:anchorId="211BA421" wp14:editId="3C7447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8480" behindDoc="1" locked="0" layoutInCell="1" allowOverlap="1" wp14:anchorId="53D5A47E" wp14:editId="461464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0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69504" behindDoc="1" locked="0" layoutInCell="1" allowOverlap="1" wp14:anchorId="176107A1" wp14:editId="006E5F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1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0528" behindDoc="1" locked="0" layoutInCell="1" allowOverlap="1" wp14:anchorId="2557DA3E" wp14:editId="365C30D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2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 w:rsidP="00AD10C2">
      <w:pPr>
        <w:rPr>
          <w:sz w:val="17"/>
        </w:rPr>
        <w:sectPr w:rsidR="00AD10C2">
          <w:pgSz w:w="11900" w:h="16820"/>
          <w:pgMar w:top="1940" w:right="1700" w:bottom="280" w:left="1700" w:header="720" w:footer="720" w:gutter="0"/>
          <w:cols w:space="720"/>
        </w:sectPr>
      </w:pPr>
    </w:p>
    <w:p w:rsidR="00AD10C2" w:rsidRDefault="00AD10C2" w:rsidP="00AD10C2">
      <w:pPr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w:drawing>
          <wp:anchor distT="0" distB="0" distL="0" distR="0" simplePos="0" relativeHeight="251671552" behindDoc="1" locked="0" layoutInCell="1" allowOverlap="1" wp14:anchorId="09C9EBC1" wp14:editId="226605D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3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10C2" w:rsidRDefault="00AD10C2">
      <w:pPr>
        <w:widowControl/>
        <w:autoSpaceDE/>
        <w:autoSpaceDN/>
        <w:spacing w:after="200" w:line="276" w:lineRule="auto"/>
      </w:pPr>
      <w:r>
        <w:br w:type="page"/>
      </w:r>
    </w:p>
    <w:p w:rsidR="00AD10C2" w:rsidRDefault="00AD10C2" w:rsidP="00AD10C2">
      <w:pPr>
        <w:pStyle w:val="Title"/>
        <w:rPr>
          <w:sz w:val="17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3600" behindDoc="0" locked="0" layoutInCell="1" allowOverlap="1" wp14:anchorId="44D765C5" wp14:editId="166822B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3D1C" w:rsidRDefault="00B43D1C" w:rsidP="00440A3C"/>
    <w:sectPr w:rsidR="00B43D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0scEnfUOoyYmfD0/cs7jdGizfgxncaa/PQCf6ZTGsVDiQXUe/GGGZMIyC2W79hyJCqeGl6Rrvt9VQpCZ53asaQ==" w:salt="iDSZNLB+6oeWB/as7XmVvQ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A3C"/>
    <w:rsid w:val="00440A3C"/>
    <w:rsid w:val="00AD10C2"/>
    <w:rsid w:val="00B43D1C"/>
    <w:rsid w:val="00CC7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ED631F-88F0-4A49-9539-B87B551CC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40A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440A3C"/>
    <w:pPr>
      <w:jc w:val="center"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0A3C"/>
    <w:rPr>
      <w:rFonts w:ascii="Times New Roman" w:eastAsia="Times New Roman" w:hAnsi="Times New Roman" w:cs="Times New Roman"/>
      <w:b/>
      <w:sz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440A3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40A3C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1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C2"/>
    <w:rPr>
      <w:rFonts w:ascii="Tahoma" w:eastAsia="Times New Roman" w:hAnsi="Tahoma" w:cs="Tahoma"/>
      <w:sz w:val="16"/>
      <w:szCs w:val="16"/>
      <w:lang w:val="id"/>
    </w:rPr>
  </w:style>
  <w:style w:type="paragraph" w:styleId="Title">
    <w:name w:val="Title"/>
    <w:basedOn w:val="Normal"/>
    <w:link w:val="TitleChar"/>
    <w:uiPriority w:val="1"/>
    <w:qFormat/>
    <w:rsid w:val="00AD10C2"/>
    <w:pPr>
      <w:spacing w:before="4"/>
    </w:pPr>
    <w:rPr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AD10C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421</Words>
  <Characters>2402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2026-01-21T08:20:00Z</dcterms:created>
  <dcterms:modified xsi:type="dcterms:W3CDTF">2026-01-21T08:20:00Z</dcterms:modified>
</cp:coreProperties>
</file>