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6B" w:rsidRPr="0009166B" w:rsidRDefault="0009166B" w:rsidP="0009166B">
      <w:pPr>
        <w:pStyle w:val="Heading1"/>
        <w:spacing w:after="0" w:line="480" w:lineRule="auto"/>
        <w:rPr>
          <w:sz w:val="28"/>
        </w:rPr>
      </w:pPr>
      <w:bookmarkStart w:id="0" w:name="_GoBack"/>
      <w:bookmarkEnd w:id="0"/>
      <w:r w:rsidRPr="0009166B">
        <w:rPr>
          <w:sz w:val="28"/>
        </w:rPr>
        <w:t>BAB II</w:t>
      </w:r>
    </w:p>
    <w:p w:rsidR="0009166B" w:rsidRPr="0009166B" w:rsidRDefault="0009166B" w:rsidP="0009166B">
      <w:pPr>
        <w:pStyle w:val="Heading1"/>
        <w:spacing w:after="0" w:line="480" w:lineRule="auto"/>
        <w:rPr>
          <w:sz w:val="28"/>
          <w:lang w:val="en-US"/>
        </w:rPr>
      </w:pPr>
      <w:bookmarkStart w:id="1" w:name="_Toc200442349"/>
      <w:r w:rsidRPr="0009166B">
        <w:rPr>
          <w:sz w:val="28"/>
        </w:rPr>
        <w:t>TINJAUAN PUSTAKA</w:t>
      </w:r>
      <w:bookmarkEnd w:id="1"/>
    </w:p>
    <w:p w:rsidR="0009166B" w:rsidRPr="0009166B" w:rsidRDefault="0009166B" w:rsidP="0009166B">
      <w:pPr>
        <w:pStyle w:val="Heading2"/>
        <w:rPr>
          <w:color w:val="auto"/>
        </w:rPr>
      </w:pPr>
      <w:bookmarkStart w:id="2" w:name="_Toc200442350"/>
      <w:r w:rsidRPr="0009166B">
        <w:rPr>
          <w:color w:val="auto"/>
        </w:rPr>
        <w:t>2.1 Self Awareness</w:t>
      </w:r>
      <w:bookmarkEnd w:id="2"/>
    </w:p>
    <w:p w:rsidR="0009166B" w:rsidRPr="0009166B" w:rsidRDefault="0009166B" w:rsidP="0009166B">
      <w:pPr>
        <w:pStyle w:val="Heading3"/>
        <w:rPr>
          <w:color w:val="auto"/>
        </w:rPr>
      </w:pPr>
      <w:bookmarkStart w:id="3" w:name="_Toc200442351"/>
      <w:r w:rsidRPr="0009166B">
        <w:rPr>
          <w:color w:val="auto"/>
        </w:rPr>
        <w:t>2.1.1 Pengertian Self Awareness</w:t>
      </w:r>
      <w:bookmarkEnd w:id="3"/>
    </w:p>
    <w:p w:rsidR="0009166B" w:rsidRPr="0009166B" w:rsidRDefault="0009166B" w:rsidP="0009166B">
      <w:pPr>
        <w:spacing w:after="0" w:line="480" w:lineRule="auto"/>
        <w:jc w:val="both"/>
        <w:rPr>
          <w:rStyle w:val="Strong"/>
          <w:rFonts w:ascii="Times New Roman" w:hAnsi="Times New Roman" w:cs="Times New Roman"/>
          <w:b w:val="0"/>
          <w:sz w:val="24"/>
        </w:rPr>
      </w:pPr>
      <w:r w:rsidRPr="0009166B">
        <w:rPr>
          <w:rFonts w:ascii="Times New Roman" w:hAnsi="Times New Roman" w:cs="Times New Roman"/>
          <w:sz w:val="24"/>
        </w:rPr>
        <w:t xml:space="preserve"> </w:t>
      </w:r>
      <w:r w:rsidRPr="0009166B">
        <w:rPr>
          <w:rFonts w:ascii="Times New Roman" w:hAnsi="Times New Roman" w:cs="Times New Roman"/>
          <w:sz w:val="24"/>
        </w:rPr>
        <w:tab/>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merupakan kesadaran diri individu dalam memahami, menerima, dan mengelola seluruh potensi dalam mengembangkan diri di masa depan. </w:t>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juga dipahami sebagai kemampuan untuk mengenali emosi dan sebab-sebabnya serta mengetahui akibat dari perilaku individu terhadap individu lain. Bentuk dari </w:t>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dapat berupa proses refleksi diri di mana individu secara refleksi ini mengharuskan pengambilan keputusan atas diri individu itu sendiri. </w:t>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melibatkan pemantauan stres, pikiran, emosi, dan keyakinan. Hal in menjadi penting, karena merupakan mekanisme utama yang mempengaruhi perkembangan individu. </w:t>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memiliki peranan penting dalam diri individu karena dengan </w:t>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membantu individu dalam mengambil keputusan di dalam hidupnya dengan segala potensi dan nilai-nilai yang dimiliki. Ketika individu melakukan </w:t>
      </w:r>
      <w:r w:rsidRPr="0009166B">
        <w:rPr>
          <w:rFonts w:ascii="Times New Roman" w:hAnsi="Times New Roman" w:cs="Times New Roman"/>
          <w:i/>
          <w:sz w:val="24"/>
        </w:rPr>
        <w:t>self awareness,</w:t>
      </w:r>
      <w:r w:rsidRPr="0009166B">
        <w:rPr>
          <w:rFonts w:ascii="Times New Roman" w:hAnsi="Times New Roman" w:cs="Times New Roman"/>
          <w:sz w:val="24"/>
        </w:rPr>
        <w:t xml:space="preserve"> individu tersebut memahami kekuatan dan tantangan serta apa yang membantu mereka tumbuh. Individu juga memahami cara memandang diri sendiri mungkin berbeda dengan cara individu lain memandang mereka. (</w:t>
      </w:r>
      <w:r w:rsidRPr="0009166B">
        <w:rPr>
          <w:rStyle w:val="Strong"/>
          <w:rFonts w:ascii="Times New Roman" w:hAnsi="Times New Roman" w:cs="Times New Roman"/>
          <w:sz w:val="24"/>
        </w:rPr>
        <w:t>Edmawati et al., 2024)</w:t>
      </w:r>
    </w:p>
    <w:p w:rsidR="0009166B" w:rsidRPr="0009166B" w:rsidRDefault="0009166B" w:rsidP="0009166B">
      <w:pPr>
        <w:spacing w:after="0" w:line="480" w:lineRule="auto"/>
        <w:ind w:firstLine="720"/>
        <w:jc w:val="both"/>
        <w:rPr>
          <w:rFonts w:ascii="Times New Roman" w:eastAsia="Times New Roman" w:hAnsi="Times New Roman" w:cs="Times New Roman"/>
          <w:bCs/>
          <w:sz w:val="24"/>
          <w:szCs w:val="24"/>
          <w:lang w:eastAsia="id-ID"/>
        </w:rPr>
        <w:sectPr w:rsidR="0009166B" w:rsidRPr="0009166B" w:rsidSect="00A66E8F">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11"/>
          <w:cols w:space="708"/>
          <w:docGrid w:linePitch="360"/>
        </w:sectPr>
      </w:pPr>
      <w:r w:rsidRPr="0009166B">
        <w:rPr>
          <w:rFonts w:ascii="Times New Roman" w:eastAsia="Times New Roman" w:hAnsi="Times New Roman" w:cs="Times New Roman"/>
          <w:bCs/>
          <w:i/>
          <w:sz w:val="24"/>
          <w:szCs w:val="24"/>
          <w:lang w:eastAsia="id-ID"/>
        </w:rPr>
        <w:t xml:space="preserve">Self awareness </w:t>
      </w:r>
      <w:r w:rsidRPr="0009166B">
        <w:rPr>
          <w:rFonts w:ascii="Times New Roman" w:eastAsia="Times New Roman" w:hAnsi="Times New Roman" w:cs="Times New Roman"/>
          <w:bCs/>
          <w:sz w:val="24"/>
          <w:szCs w:val="24"/>
          <w:lang w:eastAsia="id-ID"/>
        </w:rPr>
        <w:t xml:space="preserve">adalah kemampuan manusia dalam mengenali perasaan, mengenali kenapa seseorang merasakannya, dan dampak Perilaku seseorang terhadap orang lain. Diantaranya, kemampuan menyatakan secara nyata pikiran dan perasaan seseorang, membela diri dan mempertahankan argumen, </w:t>
      </w:r>
    </w:p>
    <w:p w:rsidR="0009166B" w:rsidRPr="0009166B" w:rsidRDefault="0009166B" w:rsidP="0009166B">
      <w:pPr>
        <w:spacing w:after="0" w:line="480" w:lineRule="auto"/>
        <w:jc w:val="both"/>
        <w:rPr>
          <w:rFonts w:ascii="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lastRenderedPageBreak/>
        <w:t xml:space="preserve">kemampuan untuk menuntun, mengontrol diri dan hidup mandiri, kemampuan untuk mengenali kekuatan dan kelemahan orang dan menyenangi diri sendiri meskipun seseorang memiliki kelemahan (penghargaan diri), serta kemampuan mewujudkan potensi yang seseorang miliki dan merasa puas dengan potensi yang seseorang raih di tempat kerja maupun dalam kehidupan pribadi. </w:t>
      </w:r>
      <w:r w:rsidRPr="0009166B">
        <w:rPr>
          <w:rFonts w:ascii="Times New Roman" w:hAnsi="Times New Roman" w:cs="Times New Roman"/>
          <w:sz w:val="24"/>
          <w:szCs w:val="24"/>
          <w:lang w:eastAsia="id-ID"/>
        </w:rPr>
        <w:t>(Budiman &amp; Santosa, 2024).</w:t>
      </w:r>
    </w:p>
    <w:p w:rsidR="0009166B" w:rsidRPr="0009166B" w:rsidRDefault="0009166B" w:rsidP="0009166B">
      <w:pPr>
        <w:spacing w:after="0" w:line="480" w:lineRule="auto"/>
        <w:ind w:firstLine="720"/>
        <w:jc w:val="both"/>
        <w:rPr>
          <w:rFonts w:ascii="Times New Roman" w:hAnsi="Times New Roman" w:cs="Times New Roman"/>
          <w:sz w:val="24"/>
          <w:szCs w:val="24"/>
        </w:rPr>
      </w:pPr>
      <w:r w:rsidRPr="0009166B">
        <w:rPr>
          <w:rFonts w:ascii="Times New Roman" w:hAnsi="Times New Roman" w:cs="Times New Roman"/>
          <w:i/>
          <w:sz w:val="24"/>
          <w:szCs w:val="24"/>
        </w:rPr>
        <w:t xml:space="preserve">Self awareness </w:t>
      </w:r>
      <w:r w:rsidRPr="0009166B">
        <w:rPr>
          <w:rFonts w:ascii="Times New Roman" w:hAnsi="Times New Roman" w:cs="Times New Roman"/>
          <w:sz w:val="24"/>
          <w:szCs w:val="24"/>
        </w:rPr>
        <w:t>adalah kemampuan kognitif yang dimiliki oleh remaja untuk memahami diri mereka sendiri, termasuk perasaan (</w:t>
      </w:r>
      <w:r w:rsidRPr="0009166B">
        <w:rPr>
          <w:rFonts w:ascii="Times New Roman" w:hAnsi="Times New Roman" w:cs="Times New Roman"/>
          <w:i/>
          <w:sz w:val="24"/>
          <w:szCs w:val="24"/>
        </w:rPr>
        <w:t>affect</w:t>
      </w:r>
      <w:r w:rsidRPr="0009166B">
        <w:rPr>
          <w:rFonts w:ascii="Times New Roman" w:hAnsi="Times New Roman" w:cs="Times New Roman"/>
          <w:sz w:val="24"/>
          <w:szCs w:val="24"/>
        </w:rPr>
        <w:t>), perilaku (behavior), dan pemikiran (</w:t>
      </w:r>
      <w:r w:rsidRPr="0009166B">
        <w:rPr>
          <w:rFonts w:ascii="Times New Roman" w:hAnsi="Times New Roman" w:cs="Times New Roman"/>
          <w:i/>
          <w:sz w:val="24"/>
          <w:szCs w:val="24"/>
        </w:rPr>
        <w:t>cognition</w:t>
      </w:r>
      <w:r w:rsidRPr="0009166B">
        <w:rPr>
          <w:rFonts w:ascii="Times New Roman" w:hAnsi="Times New Roman" w:cs="Times New Roman"/>
          <w:sz w:val="24"/>
          <w:szCs w:val="24"/>
        </w:rPr>
        <w:t>) (Hafizha, 2022). Hal ini memungkinkan remaja untuk mengevaluasi, memonitor, dan mengontrol diri mereka, serta menjadi pribadi yang sadar diri. Kesadaran diri (</w:t>
      </w:r>
      <w:r w:rsidRPr="0009166B">
        <w:rPr>
          <w:rFonts w:ascii="Times New Roman" w:hAnsi="Times New Roman" w:cs="Times New Roman"/>
          <w:i/>
          <w:sz w:val="24"/>
          <w:szCs w:val="24"/>
        </w:rPr>
        <w:t>self-awareness</w:t>
      </w:r>
      <w:r w:rsidRPr="0009166B">
        <w:rPr>
          <w:rFonts w:ascii="Times New Roman" w:hAnsi="Times New Roman" w:cs="Times New Roman"/>
          <w:sz w:val="24"/>
          <w:szCs w:val="24"/>
        </w:rPr>
        <w:t>) juga merupakan pemahaman mendalam individu terhadap emosi, kekuatan, kelemahan, kebutuhan, dan dorongan yang ada dalam dirinya (Goleman, 2018, dalam Hasanah et al., 2024).</w:t>
      </w:r>
    </w:p>
    <w:p w:rsidR="0009166B" w:rsidRPr="0009166B" w:rsidRDefault="0009166B" w:rsidP="0009166B">
      <w:pPr>
        <w:pStyle w:val="NormalWeb"/>
        <w:spacing w:before="0" w:beforeAutospacing="0" w:after="0" w:afterAutospacing="0" w:line="480" w:lineRule="auto"/>
        <w:ind w:firstLine="720"/>
        <w:jc w:val="both"/>
        <w:rPr>
          <w:lang w:val="en-US"/>
        </w:rPr>
      </w:pPr>
      <w:r w:rsidRPr="0009166B">
        <w:t xml:space="preserve">Berdasarkan pemaparan di atas, dapat disimpulkan bahwa </w:t>
      </w:r>
      <w:r w:rsidRPr="0009166B">
        <w:rPr>
          <w:bCs/>
          <w:i/>
        </w:rPr>
        <w:t xml:space="preserve">self awareness </w:t>
      </w:r>
      <w:r w:rsidRPr="0009166B">
        <w:t xml:space="preserve">atau kesadaran diri adalah merupakan kemampuan penting yang dimiliki oleh individu untuk memahami, mengelola, dan mengembangkan potensi diri. </w:t>
      </w:r>
      <w:r w:rsidRPr="0009166B">
        <w:rPr>
          <w:i/>
        </w:rPr>
        <w:t xml:space="preserve">Self awareness </w:t>
      </w:r>
      <w:r w:rsidRPr="0009166B">
        <w:t xml:space="preserve">mencakup kemampuan untuk mengenali perasaan, emosi, pikiran, serta perilaku individu dan dampaknya terhadap orang lain. Hal ini juga melibatkan pemahaman yang mendalam tentang kekuatan dan kelemahan diri, serta cara untuk meningkatkan diri melalui refleksi diri. </w:t>
      </w:r>
      <w:r w:rsidRPr="0009166B">
        <w:rPr>
          <w:i/>
        </w:rPr>
        <w:t xml:space="preserve">Self awareness </w:t>
      </w:r>
      <w:r w:rsidRPr="0009166B">
        <w:t xml:space="preserve">menjadi fondasi dalam pengambilan keputusan dan pengelolaan tantangan dalam hidup, karena individu yang memiliki kesadaran diri yang tinggi dapat mengevaluasi dan </w:t>
      </w:r>
      <w:r w:rsidRPr="0009166B">
        <w:lastRenderedPageBreak/>
        <w:t xml:space="preserve">mengontrol diri mereka dengan lebih baik. Selain itu, </w:t>
      </w:r>
      <w:r w:rsidRPr="0009166B">
        <w:rPr>
          <w:i/>
        </w:rPr>
        <w:t xml:space="preserve">self awareness </w:t>
      </w:r>
      <w:r w:rsidRPr="0009166B">
        <w:t xml:space="preserve">memungkinkan individu untuk mengetahui sebab-sebab perasaan mereka, memahami akibat dari perilaku mereka terhadap orang lain, dan merasa puas dengan potensi yang dimiliki. Dalam konteks remaja, </w:t>
      </w:r>
      <w:r w:rsidRPr="0009166B">
        <w:rPr>
          <w:i/>
        </w:rPr>
        <w:t xml:space="preserve">self awareness </w:t>
      </w:r>
      <w:r w:rsidRPr="0009166B">
        <w:t xml:space="preserve">berfungsi untuk memantau emosi dan stres, yang berpengaruh pada perkembangan kognitif dan emosional mereka. Dengan </w:t>
      </w:r>
      <w:r w:rsidRPr="0009166B">
        <w:rPr>
          <w:i/>
        </w:rPr>
        <w:t xml:space="preserve">self awareness </w:t>
      </w:r>
      <w:r w:rsidRPr="0009166B">
        <w:t xml:space="preserve">yang baik, remaja dapat mengidentifikasi dan mengatasi tantangan, serta memaksimalkan potensi mereka, baik dalam kehidupan pribadi maupun di lingkungan akademik atau profesional. Dengan demikian, </w:t>
      </w:r>
      <w:r w:rsidRPr="0009166B">
        <w:rPr>
          <w:i/>
        </w:rPr>
        <w:t xml:space="preserve">self awareness </w:t>
      </w:r>
      <w:r w:rsidRPr="0009166B">
        <w:t>merupakan elemen kunci dalam perkembangan pribadi dan kecerdasan emosional, yang memfasilitasi individu untuk hidup lebih mandiri, mengatasi masalah secara konstruktif, dan membangun hubungan yang sehat dengan orang lain.</w:t>
      </w:r>
    </w:p>
    <w:p w:rsidR="0009166B" w:rsidRPr="0009166B" w:rsidRDefault="0009166B" w:rsidP="0009166B">
      <w:pPr>
        <w:pStyle w:val="NormalWeb"/>
        <w:spacing w:before="0" w:beforeAutospacing="0" w:after="0" w:afterAutospacing="0" w:line="480" w:lineRule="auto"/>
        <w:ind w:firstLine="720"/>
        <w:jc w:val="both"/>
        <w:rPr>
          <w:lang w:val="en-US"/>
        </w:rPr>
      </w:pPr>
    </w:p>
    <w:p w:rsidR="0009166B" w:rsidRPr="0009166B" w:rsidRDefault="0009166B" w:rsidP="0009166B">
      <w:pPr>
        <w:pStyle w:val="Heading3"/>
        <w:rPr>
          <w:color w:val="auto"/>
        </w:rPr>
      </w:pPr>
      <w:bookmarkStart w:id="4" w:name="_Toc200442352"/>
      <w:r w:rsidRPr="0009166B">
        <w:rPr>
          <w:color w:val="auto"/>
        </w:rPr>
        <w:t xml:space="preserve">2.1.2 Aspek-Aspek </w:t>
      </w:r>
      <w:r w:rsidRPr="0009166B">
        <w:rPr>
          <w:i/>
          <w:color w:val="auto"/>
        </w:rPr>
        <w:t>Self Awareness</w:t>
      </w:r>
      <w:bookmarkEnd w:id="4"/>
    </w:p>
    <w:p w:rsidR="0009166B" w:rsidRPr="0009166B" w:rsidRDefault="0009166B" w:rsidP="0009166B">
      <w:pPr>
        <w:pStyle w:val="NormalWeb"/>
        <w:spacing w:before="0" w:beforeAutospacing="0" w:after="0" w:afterAutospacing="0" w:line="480" w:lineRule="auto"/>
      </w:pPr>
      <w:r w:rsidRPr="0009166B">
        <w:t xml:space="preserve">Menurut </w:t>
      </w:r>
      <w:r w:rsidRPr="0009166B">
        <w:rPr>
          <w:rStyle w:val="Strong"/>
        </w:rPr>
        <w:t xml:space="preserve">Calhoun dan Acocella (Edmawati et al., 2024) </w:t>
      </w:r>
      <w:r w:rsidRPr="0009166B">
        <w:t>gambaran konsep diri meliputi tiga aspek utama, yaitu:</w:t>
      </w:r>
    </w:p>
    <w:p w:rsidR="0009166B" w:rsidRPr="0009166B" w:rsidRDefault="0009166B" w:rsidP="0009166B">
      <w:pPr>
        <w:numPr>
          <w:ilvl w:val="0"/>
          <w:numId w:val="5"/>
        </w:numPr>
        <w:spacing w:after="0"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Pemahaman</w:t>
      </w:r>
      <w:r w:rsidRPr="0009166B">
        <w:rPr>
          <w:rFonts w:ascii="Times New Roman" w:eastAsia="Times New Roman" w:hAnsi="Times New Roman" w:cs="Times New Roman"/>
          <w:sz w:val="24"/>
          <w:szCs w:val="24"/>
          <w:lang w:eastAsia="id-ID"/>
        </w:rPr>
        <w:t>: Aspek ini memberikan pemahaman diri sendiri terhadap kelebihan dan kekurangan yang dimiliki. Pemahaman tersebut juga berhubungan dengan hal-hal yang diketahui mengenai diri seseorang, seperti jenis kelamin, suku bangsa, pekerjaan, usia, dan sebagainya. Hal ini membuat seseorang cenderung mengidentifikasi dirinya berdasarkan faktor-faktor tertentu.</w:t>
      </w:r>
    </w:p>
    <w:p w:rsidR="0009166B" w:rsidRPr="0009166B" w:rsidRDefault="0009166B" w:rsidP="0009166B">
      <w:pPr>
        <w:numPr>
          <w:ilvl w:val="0"/>
          <w:numId w:val="5"/>
        </w:numPr>
        <w:spacing w:after="0"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lastRenderedPageBreak/>
        <w:t>Pengharapan</w:t>
      </w:r>
      <w:r w:rsidRPr="0009166B">
        <w:rPr>
          <w:rFonts w:ascii="Times New Roman" w:eastAsia="Times New Roman" w:hAnsi="Times New Roman" w:cs="Times New Roman"/>
          <w:sz w:val="24"/>
          <w:szCs w:val="24"/>
          <w:lang w:eastAsia="id-ID"/>
        </w:rPr>
        <w:t>: Aspek ini berkaitan dengan kemungkinan yang akan terjadi di masa depan. Pengharapan dapat dipandang sebagai konsep ideal, di mana setiap harapan yang ada dapat membangkitkan semangat yang mendorong individu untuk mencapainya di masa depan.</w:t>
      </w:r>
    </w:p>
    <w:p w:rsidR="0009166B" w:rsidRPr="0009166B" w:rsidRDefault="0009166B" w:rsidP="0009166B">
      <w:pPr>
        <w:numPr>
          <w:ilvl w:val="0"/>
          <w:numId w:val="5"/>
        </w:numPr>
        <w:spacing w:after="0"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Penilaian</w:t>
      </w:r>
      <w:r w:rsidRPr="0009166B">
        <w:rPr>
          <w:rFonts w:ascii="Times New Roman" w:eastAsia="Times New Roman" w:hAnsi="Times New Roman" w:cs="Times New Roman"/>
          <w:sz w:val="24"/>
          <w:szCs w:val="24"/>
          <w:lang w:eastAsia="id-ID"/>
        </w:rPr>
        <w:t>: Aspek ini menyangkut unsur evaluasi, yakni seberapa besar individu menyukai dirinya sendiri. Semakin besar ketidaksesuaian antara gambaran tentang diri yang ideal dan yang aktual, maka semakin rendah konsep diri individu tersebut. Sebaliknya, individu dengan konsep diri positif cenderung lebih menyukai dirinya dan segala hal yang dikerjakannya. Aspek penilaian ini dapat dianggap sebagai komponen yang sangat signifikan dalam pembentukan konsep diri.</w:t>
      </w:r>
    </w:p>
    <w:p w:rsidR="0009166B" w:rsidRPr="0009166B" w:rsidRDefault="0009166B" w:rsidP="0009166B">
      <w:pPr>
        <w:spacing w:after="0" w:line="480" w:lineRule="auto"/>
        <w:ind w:left="720"/>
        <w:jc w:val="both"/>
        <w:rPr>
          <w:rFonts w:ascii="Times New Roman" w:eastAsia="Times New Roman" w:hAnsi="Times New Roman" w:cs="Times New Roman"/>
          <w:sz w:val="24"/>
          <w:szCs w:val="24"/>
          <w:lang w:eastAsia="id-ID"/>
        </w:rPr>
      </w:pPr>
    </w:p>
    <w:p w:rsidR="0009166B" w:rsidRPr="0009166B" w:rsidRDefault="0009166B" w:rsidP="0009166B">
      <w:pPr>
        <w:pStyle w:val="Heading3"/>
        <w:rPr>
          <w:color w:val="auto"/>
          <w:lang w:eastAsia="id-ID"/>
        </w:rPr>
      </w:pPr>
      <w:bookmarkStart w:id="5" w:name="_Toc200442353"/>
      <w:r w:rsidRPr="0009166B">
        <w:rPr>
          <w:color w:val="auto"/>
          <w:lang w:eastAsia="id-ID"/>
        </w:rPr>
        <w:t xml:space="preserve">2.1.3 Faktor-Faktor yang Mempengaruhi </w:t>
      </w:r>
      <w:r w:rsidRPr="0009166B">
        <w:rPr>
          <w:i/>
          <w:color w:val="auto"/>
          <w:lang w:eastAsia="id-ID"/>
        </w:rPr>
        <w:t>Self Awareness</w:t>
      </w:r>
      <w:bookmarkEnd w:id="5"/>
    </w:p>
    <w:p w:rsidR="0009166B" w:rsidRPr="0009166B" w:rsidRDefault="0009166B" w:rsidP="0009166B">
      <w:pPr>
        <w:spacing w:after="0" w:line="480" w:lineRule="auto"/>
        <w:jc w:val="both"/>
        <w:rPr>
          <w:rFonts w:ascii="Times New Roman" w:eastAsia="Times New Roman" w:hAnsi="Times New Roman" w:cs="Times New Roman"/>
          <w:sz w:val="24"/>
          <w:szCs w:val="24"/>
          <w:lang w:eastAsia="id-ID"/>
        </w:rPr>
      </w:pPr>
      <w:r w:rsidRPr="0009166B">
        <w:rPr>
          <w:rFonts w:ascii="Times New Roman" w:hAnsi="Times New Roman" w:cs="Times New Roman"/>
          <w:sz w:val="24"/>
        </w:rPr>
        <w:t xml:space="preserve">Menurut Soedarsono Soemarmo (Agniarahmah et al., 2023), terdapat tiga faktor yang mempengaruhi </w:t>
      </w:r>
      <w:r w:rsidRPr="0009166B">
        <w:rPr>
          <w:rFonts w:ascii="Times New Roman" w:hAnsi="Times New Roman" w:cs="Times New Roman"/>
          <w:i/>
          <w:sz w:val="24"/>
        </w:rPr>
        <w:t>self awareness</w:t>
      </w:r>
      <w:r w:rsidRPr="0009166B">
        <w:rPr>
          <w:rFonts w:ascii="Times New Roman" w:hAnsi="Times New Roman" w:cs="Times New Roman"/>
          <w:sz w:val="24"/>
        </w:rPr>
        <w:t>, yaitu:</w:t>
      </w:r>
    </w:p>
    <w:p w:rsidR="0009166B" w:rsidRPr="0009166B" w:rsidRDefault="0009166B" w:rsidP="0009166B">
      <w:pPr>
        <w:pStyle w:val="NormalWeb"/>
        <w:numPr>
          <w:ilvl w:val="0"/>
          <w:numId w:val="7"/>
        </w:numPr>
        <w:spacing w:before="0" w:beforeAutospacing="0" w:after="0" w:afterAutospacing="0" w:line="480" w:lineRule="auto"/>
        <w:rPr>
          <w:rStyle w:val="Strong"/>
          <w:b w:val="0"/>
          <w:bCs w:val="0"/>
        </w:rPr>
      </w:pPr>
      <w:r w:rsidRPr="0009166B">
        <w:rPr>
          <w:rStyle w:val="Strong"/>
        </w:rPr>
        <w:t>Sistem Nilai (</w:t>
      </w:r>
      <w:r w:rsidRPr="0009166B">
        <w:rPr>
          <w:rStyle w:val="Strong"/>
          <w:i/>
        </w:rPr>
        <w:t>Value System</w:t>
      </w:r>
      <w:r w:rsidRPr="0009166B">
        <w:rPr>
          <w:rStyle w:val="Strong"/>
        </w:rPr>
        <w:t>)</w:t>
      </w:r>
    </w:p>
    <w:p w:rsidR="0009166B" w:rsidRPr="0009166B" w:rsidRDefault="0009166B" w:rsidP="0009166B">
      <w:pPr>
        <w:pStyle w:val="NormalWeb"/>
        <w:spacing w:before="0" w:beforeAutospacing="0" w:after="0" w:afterAutospacing="0" w:line="480" w:lineRule="auto"/>
        <w:ind w:left="720"/>
        <w:jc w:val="both"/>
      </w:pPr>
      <w:r w:rsidRPr="0009166B">
        <w:t>Dalam proses pembangunan manusia, prinsip awal difokuskan pada faktor-faktor non-material dan bersifat normatif. Prinsip pertama ini menjadi unsur penting dalam pembentukan kesadaran diri yang mengarah pada unsur kejiwaan. Terdapat tiga komponen dalam sistem nilai, yaitu: refleksi hati nurani, harga diri, dan takwa kepada Tuhan Yang Maha Esa.</w:t>
      </w:r>
    </w:p>
    <w:p w:rsidR="0009166B" w:rsidRPr="0009166B" w:rsidRDefault="0009166B" w:rsidP="0009166B">
      <w:pPr>
        <w:pStyle w:val="NormalWeb"/>
        <w:numPr>
          <w:ilvl w:val="0"/>
          <w:numId w:val="7"/>
        </w:numPr>
        <w:spacing w:before="0" w:beforeAutospacing="0" w:after="0" w:afterAutospacing="0" w:line="480" w:lineRule="auto"/>
      </w:pPr>
      <w:r w:rsidRPr="0009166B">
        <w:rPr>
          <w:rStyle w:val="Strong"/>
        </w:rPr>
        <w:lastRenderedPageBreak/>
        <w:t>Cara Pandang (</w:t>
      </w:r>
      <w:r w:rsidRPr="0009166B">
        <w:rPr>
          <w:rStyle w:val="Strong"/>
          <w:i/>
        </w:rPr>
        <w:t>Attitude</w:t>
      </w:r>
      <w:r w:rsidRPr="0009166B">
        <w:rPr>
          <w:rStyle w:val="Strong"/>
        </w:rPr>
        <w:t>)</w:t>
      </w:r>
      <w:r w:rsidRPr="0009166B">
        <w:br/>
        <w:t>Terdapat dua komponen pembentuk attitude, yaitu:</w:t>
      </w:r>
      <w:r w:rsidRPr="0009166B">
        <w:br/>
        <w:t xml:space="preserve">a) </w:t>
      </w:r>
      <w:r w:rsidRPr="0009166B">
        <w:rPr>
          <w:rStyle w:val="Strong"/>
        </w:rPr>
        <w:t>Kebersamaan</w:t>
      </w:r>
      <w:r w:rsidRPr="0009166B">
        <w:t xml:space="preserve"> </w:t>
      </w:r>
    </w:p>
    <w:p w:rsidR="0009166B" w:rsidRPr="0009166B" w:rsidRDefault="0009166B" w:rsidP="0009166B">
      <w:pPr>
        <w:pStyle w:val="NormalWeb"/>
        <w:spacing w:before="0" w:beforeAutospacing="0" w:after="0" w:afterAutospacing="0" w:line="480" w:lineRule="auto"/>
        <w:ind w:left="720"/>
        <w:jc w:val="both"/>
        <w:rPr>
          <w:lang w:val="en-US"/>
        </w:rPr>
      </w:pPr>
      <w:r w:rsidRPr="0009166B">
        <w:t>Kebersamaan yang dilakukan oleh individu, terdapat dua unsur pembentuk kesadaran diri, yaitu penilaian orang lain terhadap diri (kelebihan dan kekurangan diri) dan keteladanan dari orang lain.</w:t>
      </w:r>
    </w:p>
    <w:p w:rsidR="0009166B" w:rsidRPr="0009166B" w:rsidRDefault="0009166B" w:rsidP="0009166B">
      <w:pPr>
        <w:pStyle w:val="NormalWeb"/>
        <w:spacing w:before="0" w:beforeAutospacing="0" w:after="0" w:afterAutospacing="0" w:line="480" w:lineRule="auto"/>
        <w:ind w:left="720"/>
        <w:jc w:val="both"/>
      </w:pPr>
      <w:r w:rsidRPr="0009166B">
        <w:t xml:space="preserve">b) </w:t>
      </w:r>
      <w:r w:rsidRPr="0009166B">
        <w:rPr>
          <w:rStyle w:val="Strong"/>
        </w:rPr>
        <w:t>Kecerdasan</w:t>
      </w:r>
      <w:r w:rsidRPr="0009166B">
        <w:t xml:space="preserve"> </w:t>
      </w:r>
    </w:p>
    <w:p w:rsidR="0009166B" w:rsidRPr="0009166B" w:rsidRDefault="0009166B" w:rsidP="0009166B">
      <w:pPr>
        <w:pStyle w:val="NormalWeb"/>
        <w:spacing w:before="0" w:beforeAutospacing="0" w:after="0" w:afterAutospacing="0" w:line="480" w:lineRule="auto"/>
        <w:ind w:left="720"/>
        <w:jc w:val="both"/>
      </w:pPr>
      <w:r w:rsidRPr="0009166B">
        <w:t xml:space="preserve"> Kecerdasan diri menjadi salah satu upaya dalam pembentukan pribadi yang berkualitas dan memiliki ketahanan karakter yang kuat.</w:t>
      </w:r>
    </w:p>
    <w:p w:rsidR="0009166B" w:rsidRPr="0009166B" w:rsidRDefault="0009166B" w:rsidP="0009166B">
      <w:pPr>
        <w:pStyle w:val="NormalWeb"/>
        <w:numPr>
          <w:ilvl w:val="0"/>
          <w:numId w:val="7"/>
        </w:numPr>
        <w:spacing w:before="0" w:beforeAutospacing="0" w:after="0" w:afterAutospacing="0" w:line="480" w:lineRule="auto"/>
        <w:jc w:val="both"/>
        <w:rPr>
          <w:rStyle w:val="Strong"/>
          <w:b w:val="0"/>
          <w:bCs w:val="0"/>
        </w:rPr>
      </w:pPr>
      <w:r w:rsidRPr="0009166B">
        <w:rPr>
          <w:rStyle w:val="Strong"/>
        </w:rPr>
        <w:t>Perilaku (</w:t>
      </w:r>
      <w:r w:rsidRPr="0009166B">
        <w:rPr>
          <w:rStyle w:val="Strong"/>
          <w:i/>
        </w:rPr>
        <w:t>Behavior</w:t>
      </w:r>
      <w:r w:rsidRPr="0009166B">
        <w:rPr>
          <w:rStyle w:val="Strong"/>
        </w:rPr>
        <w:t>)</w:t>
      </w:r>
    </w:p>
    <w:p w:rsidR="0009166B" w:rsidRPr="0009166B" w:rsidRDefault="0009166B" w:rsidP="0009166B">
      <w:pPr>
        <w:pStyle w:val="NormalWeb"/>
        <w:spacing w:before="0" w:beforeAutospacing="0" w:after="0" w:afterAutospacing="0" w:line="480" w:lineRule="auto"/>
        <w:ind w:left="720"/>
        <w:jc w:val="both"/>
      </w:pPr>
      <w:r w:rsidRPr="0009166B">
        <w:t>Penghormatan dan penghargaan terhadap orang lain menunjukkan bahwa orang lain mendapatkan tempat di hati individu. Individu yang sadar akan dirinya pribadi adalah mereka yang memiliki sikap baik (ramah) terhadap orang lain. Dengan keramahan yang tulus dan santun, ketangguhan, kreativitas, serta kelincahan dalam bertindak, ditambah dengan semangat pantang menyerah, individu dapat meningkatkan kesadaran dirinya.</w:t>
      </w:r>
    </w:p>
    <w:p w:rsidR="0009166B" w:rsidRPr="0009166B" w:rsidRDefault="0009166B" w:rsidP="0009166B">
      <w:pPr>
        <w:pStyle w:val="NormalWeb"/>
        <w:spacing w:before="0" w:beforeAutospacing="0" w:after="0" w:afterAutospacing="0" w:line="480" w:lineRule="auto"/>
        <w:jc w:val="both"/>
        <w:rPr>
          <w:lang w:val="en-US"/>
        </w:rPr>
      </w:pPr>
      <w:r w:rsidRPr="0009166B">
        <w:rPr>
          <w:i/>
        </w:rPr>
        <w:t xml:space="preserve">Self awareness </w:t>
      </w:r>
      <w:r w:rsidRPr="0009166B">
        <w:t xml:space="preserve">sangat bermanfaat bagi setiap individu. Dengan </w:t>
      </w:r>
      <w:r w:rsidRPr="0009166B">
        <w:rPr>
          <w:i/>
        </w:rPr>
        <w:t>self awareness,</w:t>
      </w:r>
      <w:r w:rsidRPr="0009166B">
        <w:t xml:space="preserve"> seseorang menjadi lebih memahami dirinya sendiri dan apa yang sedang dirasakannya. Hal ini juga membantu individu untuk mengubah kehidupannya menjadi lebih baik sesuai dengan tujuan dan harapannya.</w:t>
      </w:r>
    </w:p>
    <w:p w:rsidR="0009166B" w:rsidRPr="0009166B" w:rsidRDefault="0009166B" w:rsidP="0009166B">
      <w:pPr>
        <w:pStyle w:val="NormalWeb"/>
        <w:spacing w:before="0" w:beforeAutospacing="0" w:after="0" w:afterAutospacing="0" w:line="480" w:lineRule="auto"/>
        <w:jc w:val="both"/>
        <w:rPr>
          <w:lang w:val="en-US"/>
        </w:rPr>
      </w:pPr>
    </w:p>
    <w:p w:rsidR="0009166B" w:rsidRPr="0009166B" w:rsidRDefault="0009166B" w:rsidP="0009166B">
      <w:pPr>
        <w:pStyle w:val="NormalWeb"/>
        <w:spacing w:before="0" w:beforeAutospacing="0" w:after="0" w:afterAutospacing="0" w:line="480" w:lineRule="auto"/>
        <w:jc w:val="both"/>
        <w:rPr>
          <w:lang w:val="en-US"/>
        </w:rPr>
      </w:pPr>
    </w:p>
    <w:p w:rsidR="0009166B" w:rsidRPr="0009166B" w:rsidRDefault="0009166B" w:rsidP="0009166B">
      <w:pPr>
        <w:pStyle w:val="Heading2"/>
        <w:rPr>
          <w:color w:val="auto"/>
        </w:rPr>
      </w:pPr>
      <w:bookmarkStart w:id="6" w:name="_Toc200442354"/>
      <w:r w:rsidRPr="0009166B">
        <w:rPr>
          <w:color w:val="auto"/>
        </w:rPr>
        <w:lastRenderedPageBreak/>
        <w:t xml:space="preserve">2.2 Pemilihan Strategi </w:t>
      </w:r>
      <w:r w:rsidRPr="0009166B">
        <w:rPr>
          <w:i/>
          <w:color w:val="auto"/>
        </w:rPr>
        <w:t>Coping stress</w:t>
      </w:r>
      <w:bookmarkEnd w:id="6"/>
    </w:p>
    <w:p w:rsidR="0009166B" w:rsidRPr="0009166B" w:rsidRDefault="0009166B" w:rsidP="0009166B">
      <w:pPr>
        <w:pStyle w:val="Heading3"/>
        <w:rPr>
          <w:i/>
          <w:color w:val="auto"/>
          <w:lang w:val="en-US"/>
        </w:rPr>
      </w:pPr>
      <w:bookmarkStart w:id="7" w:name="_Toc200442355"/>
      <w:r w:rsidRPr="0009166B">
        <w:rPr>
          <w:color w:val="auto"/>
        </w:rPr>
        <w:t xml:space="preserve">2.2.1 Pengertian </w:t>
      </w:r>
      <w:r w:rsidRPr="0009166B">
        <w:rPr>
          <w:i/>
          <w:color w:val="auto"/>
        </w:rPr>
        <w:t>Coping stress</w:t>
      </w:r>
      <w:bookmarkEnd w:id="7"/>
    </w:p>
    <w:p w:rsidR="0009166B" w:rsidRPr="0009166B" w:rsidRDefault="0009166B" w:rsidP="0009166B">
      <w:pPr>
        <w:spacing w:after="0" w:line="480" w:lineRule="auto"/>
        <w:ind w:firstLine="720"/>
        <w:jc w:val="both"/>
        <w:rPr>
          <w:rFonts w:ascii="Times New Roman" w:hAnsi="Times New Roman" w:cs="Times New Roman"/>
          <w:sz w:val="24"/>
          <w:lang w:val="en-US"/>
        </w:rPr>
      </w:pPr>
      <w:r w:rsidRPr="0009166B">
        <w:rPr>
          <w:rFonts w:ascii="Times New Roman" w:hAnsi="Times New Roman" w:cs="Times New Roman"/>
          <w:sz w:val="24"/>
        </w:rPr>
        <w:t xml:space="preserve">Menurut Umjani et al. (2022), </w:t>
      </w:r>
      <w:r w:rsidRPr="0009166B">
        <w:rPr>
          <w:rFonts w:ascii="Times New Roman" w:hAnsi="Times New Roman" w:cs="Times New Roman"/>
          <w:i/>
          <w:sz w:val="24"/>
        </w:rPr>
        <w:t>coping stress</w:t>
      </w:r>
      <w:r w:rsidRPr="0009166B">
        <w:rPr>
          <w:rFonts w:ascii="Times New Roman" w:hAnsi="Times New Roman" w:cs="Times New Roman"/>
          <w:sz w:val="24"/>
        </w:rPr>
        <w:t xml:space="preserve"> adalah proses yang dilakukan individu untuk mengatasi tekanan yang menimbulkan stres. Proses ini mencakup berbagai upaya sadar maupun tidak sadar dalam menanggulangi situasi yang menekan. Coping digunakan untuk mengurangi dampak negatif dari stres yang dirasakan. Tujuannya adalah agar individu tetap dapat berfungsi secara emosional, sosial, dan fisik. Dengan </w:t>
      </w:r>
      <w:r w:rsidRPr="0009166B">
        <w:rPr>
          <w:rFonts w:ascii="Times New Roman" w:hAnsi="Times New Roman" w:cs="Times New Roman"/>
          <w:i/>
          <w:sz w:val="24"/>
        </w:rPr>
        <w:t>coping stress</w:t>
      </w:r>
      <w:r w:rsidRPr="0009166B">
        <w:rPr>
          <w:rFonts w:ascii="Times New Roman" w:hAnsi="Times New Roman" w:cs="Times New Roman"/>
          <w:sz w:val="24"/>
        </w:rPr>
        <w:t xml:space="preserve"> yang tepat, seseorang dapat kembali menyesuaikan diri dan menjalani aktivitas sehari-hari dengan lebih baik.</w:t>
      </w:r>
    </w:p>
    <w:p w:rsidR="0009166B" w:rsidRPr="0009166B" w:rsidRDefault="0009166B" w:rsidP="0009166B">
      <w:pPr>
        <w:spacing w:after="0" w:line="480" w:lineRule="auto"/>
        <w:ind w:firstLine="720"/>
        <w:jc w:val="both"/>
        <w:rPr>
          <w:rFonts w:ascii="Times New Roman" w:hAnsi="Times New Roman" w:cs="Times New Roman"/>
          <w:sz w:val="24"/>
          <w:lang w:val="en-US"/>
        </w:rPr>
      </w:pPr>
      <w:r w:rsidRPr="0009166B">
        <w:rPr>
          <w:rFonts w:ascii="Times New Roman" w:hAnsi="Times New Roman" w:cs="Times New Roman"/>
          <w:i/>
          <w:sz w:val="24"/>
        </w:rPr>
        <w:t>Coping stress</w:t>
      </w:r>
      <w:r w:rsidRPr="0009166B">
        <w:rPr>
          <w:rFonts w:ascii="Times New Roman" w:hAnsi="Times New Roman" w:cs="Times New Roman"/>
          <w:sz w:val="24"/>
        </w:rPr>
        <w:t xml:space="preserve"> adalah proses atau upaya yang dilakukan seseorang untuk menghadapi, mengurangi, atau mengatasi stres yang mereka alami. </w:t>
      </w:r>
      <w:r w:rsidRPr="0009166B">
        <w:rPr>
          <w:rFonts w:ascii="Times New Roman" w:hAnsi="Times New Roman" w:cs="Times New Roman"/>
          <w:i/>
          <w:sz w:val="24"/>
        </w:rPr>
        <w:t>Coping stress</w:t>
      </w:r>
      <w:r w:rsidRPr="0009166B">
        <w:rPr>
          <w:rFonts w:ascii="Times New Roman" w:hAnsi="Times New Roman" w:cs="Times New Roman"/>
          <w:sz w:val="24"/>
        </w:rPr>
        <w:t xml:space="preserve"> melibatkan serangkaian strategi, teknik, atau tindakan yang digunakan individu untuk mengelola tekanan, kecemasan, atau ketegangan yang bisa muncul dalam berbagai situasi kehidupan. Tujuan dari </w:t>
      </w:r>
      <w:r w:rsidRPr="0009166B">
        <w:rPr>
          <w:rFonts w:ascii="Times New Roman" w:hAnsi="Times New Roman" w:cs="Times New Roman"/>
          <w:i/>
          <w:sz w:val="24"/>
        </w:rPr>
        <w:t>coping stress</w:t>
      </w:r>
      <w:r w:rsidRPr="0009166B">
        <w:rPr>
          <w:rFonts w:ascii="Times New Roman" w:hAnsi="Times New Roman" w:cs="Times New Roman"/>
          <w:sz w:val="24"/>
        </w:rPr>
        <w:t xml:space="preserve"> adalah untuk membantu seseorang mengatasi stres dan mengembalikan keseimbangan emosional serta fisik mereka. Strategi </w:t>
      </w:r>
      <w:r w:rsidRPr="0009166B">
        <w:rPr>
          <w:rFonts w:ascii="Times New Roman" w:hAnsi="Times New Roman" w:cs="Times New Roman"/>
          <w:i/>
          <w:sz w:val="24"/>
        </w:rPr>
        <w:t>coping stress</w:t>
      </w:r>
      <w:r w:rsidRPr="0009166B">
        <w:rPr>
          <w:rFonts w:ascii="Times New Roman" w:hAnsi="Times New Roman" w:cs="Times New Roman"/>
          <w:sz w:val="24"/>
        </w:rPr>
        <w:t xml:space="preserve"> dapat beragam, termasuk berbicara dengan seseorang yang dipercayai, meditasi, olahraga, relaksasi, atau bahkan mencari bantuan profesional seperti psikoterapis atau konselor jika diperlukan (Anisa &amp; Nastiti, 2024).</w:t>
      </w:r>
    </w:p>
    <w:p w:rsidR="0009166B" w:rsidRPr="0009166B" w:rsidRDefault="0009166B" w:rsidP="0009166B">
      <w:pPr>
        <w:spacing w:after="0" w:line="480" w:lineRule="auto"/>
        <w:ind w:firstLine="720"/>
        <w:jc w:val="both"/>
        <w:rPr>
          <w:rFonts w:ascii="Times New Roman" w:hAnsi="Times New Roman" w:cs="Times New Roman"/>
          <w:sz w:val="24"/>
          <w:lang w:val="en-US"/>
        </w:rPr>
      </w:pPr>
      <w:r w:rsidRPr="0009166B">
        <w:rPr>
          <w:rFonts w:ascii="Times New Roman" w:hAnsi="Times New Roman" w:cs="Times New Roman"/>
          <w:i/>
          <w:sz w:val="24"/>
        </w:rPr>
        <w:t>Coping stress</w:t>
      </w:r>
      <w:r w:rsidRPr="0009166B">
        <w:rPr>
          <w:rFonts w:ascii="Times New Roman" w:hAnsi="Times New Roman" w:cs="Times New Roman"/>
          <w:sz w:val="24"/>
        </w:rPr>
        <w:t xml:space="preserve"> merupakan suatu proses yang dilakukan untuk mengelola perasaan yang tidak sesuai antara tuntutan dan kemampuan yang dimiliki seseorang dalam situasi tertekan. (Pratiwi et al., 2024) Proses ini bertujuan untuk mengurangi tekanan psikologis agar individu tetap mampu berpikir jernih dan bertindak secara adaptif. </w:t>
      </w:r>
      <w:r w:rsidRPr="0009166B">
        <w:rPr>
          <w:rFonts w:ascii="Times New Roman" w:hAnsi="Times New Roman" w:cs="Times New Roman"/>
          <w:i/>
          <w:sz w:val="24"/>
        </w:rPr>
        <w:t>Coping stress</w:t>
      </w:r>
      <w:r w:rsidRPr="0009166B">
        <w:rPr>
          <w:rFonts w:ascii="Times New Roman" w:hAnsi="Times New Roman" w:cs="Times New Roman"/>
          <w:sz w:val="24"/>
        </w:rPr>
        <w:t xml:space="preserve"> juga mencerminkan kemampuan seseorang </w:t>
      </w:r>
      <w:r w:rsidRPr="0009166B">
        <w:rPr>
          <w:rFonts w:ascii="Times New Roman" w:hAnsi="Times New Roman" w:cs="Times New Roman"/>
          <w:sz w:val="24"/>
        </w:rPr>
        <w:lastRenderedPageBreak/>
        <w:t>dalam menyesuaikan diri terhadap perubahan atau masalah yang muncul secara tiba-tiba. Strategi coping dapat bersifat aktif, seperti mencari solusi, atau pasif, seperti menghindar dari sumber stres. Dengan menggunakan strategi coping yang tepat, individu dapat menjaga kestabilan emosinya dalam menghadapi berbagai tantangan hidup.</w:t>
      </w:r>
    </w:p>
    <w:p w:rsidR="0009166B" w:rsidRPr="0009166B" w:rsidRDefault="0009166B" w:rsidP="0009166B">
      <w:pPr>
        <w:spacing w:after="0" w:line="480" w:lineRule="auto"/>
        <w:ind w:firstLine="720"/>
        <w:jc w:val="both"/>
        <w:rPr>
          <w:rFonts w:ascii="Times New Roman" w:hAnsi="Times New Roman" w:cs="Times New Roman"/>
          <w:sz w:val="24"/>
          <w:lang w:val="en-US"/>
        </w:rPr>
      </w:pPr>
      <w:r w:rsidRPr="0009166B">
        <w:rPr>
          <w:rFonts w:ascii="Times New Roman" w:hAnsi="Times New Roman" w:cs="Times New Roman"/>
          <w:sz w:val="24"/>
        </w:rPr>
        <w:t xml:space="preserve">Dapat disimpulkan bahwa </w:t>
      </w:r>
      <w:r w:rsidRPr="0009166B">
        <w:rPr>
          <w:rFonts w:ascii="Times New Roman" w:hAnsi="Times New Roman" w:cs="Times New Roman"/>
          <w:i/>
          <w:sz w:val="24"/>
        </w:rPr>
        <w:t>coping stress</w:t>
      </w:r>
      <w:r w:rsidRPr="0009166B">
        <w:rPr>
          <w:rFonts w:ascii="Times New Roman" w:hAnsi="Times New Roman" w:cs="Times New Roman"/>
          <w:sz w:val="24"/>
        </w:rPr>
        <w:t xml:space="preserve"> adalah suatu proses penting dalam mengelola stres yang dialami individu. </w:t>
      </w:r>
      <w:r w:rsidRPr="0009166B">
        <w:rPr>
          <w:rFonts w:ascii="Times New Roman" w:hAnsi="Times New Roman" w:cs="Times New Roman"/>
          <w:i/>
          <w:sz w:val="24"/>
        </w:rPr>
        <w:t>Coping stress</w:t>
      </w:r>
      <w:r w:rsidRPr="0009166B">
        <w:rPr>
          <w:rFonts w:ascii="Times New Roman" w:hAnsi="Times New Roman" w:cs="Times New Roman"/>
          <w:sz w:val="24"/>
        </w:rPr>
        <w:t xml:space="preserve"> tidak hanya berkaitan dengan cara mengatasi masalah, tetapi juga mencakup serangkaian upaya atau strategi yang digunakan untuk mengurangi ketegangan emosional dan fisik yang timbul akibat tekanan hidup. Berbagai strategi seperti berbicara dengan orang yang dipercayai, meditasi, olahraga, dan bahkan mencari bantuan profesional seperti psikoterapis, dapat membantu individu mencapai keseimbangan emosional yang lebih baik. Selain itu, </w:t>
      </w:r>
      <w:r w:rsidRPr="0009166B">
        <w:rPr>
          <w:rFonts w:ascii="Times New Roman" w:hAnsi="Times New Roman" w:cs="Times New Roman"/>
          <w:i/>
          <w:sz w:val="24"/>
        </w:rPr>
        <w:t>coping stress</w:t>
      </w:r>
      <w:r w:rsidRPr="0009166B">
        <w:rPr>
          <w:rFonts w:ascii="Times New Roman" w:hAnsi="Times New Roman" w:cs="Times New Roman"/>
          <w:sz w:val="24"/>
        </w:rPr>
        <w:t xml:space="preserve"> juga berfungsi untuk mengelola perasaan dan mengatasi konflik antara tuntutan eksternal dan kemampuan individu dalam menghadapi situasi yang menekan. Hal ini menunjukkan bahwa </w:t>
      </w:r>
      <w:r w:rsidRPr="0009166B">
        <w:rPr>
          <w:rFonts w:ascii="Times New Roman" w:hAnsi="Times New Roman" w:cs="Times New Roman"/>
          <w:i/>
          <w:sz w:val="24"/>
        </w:rPr>
        <w:t>coping stress</w:t>
      </w:r>
      <w:r w:rsidRPr="0009166B">
        <w:rPr>
          <w:rFonts w:ascii="Times New Roman" w:hAnsi="Times New Roman" w:cs="Times New Roman"/>
          <w:sz w:val="24"/>
        </w:rPr>
        <w:t xml:space="preserve"> memiliki peran yang sangat besar dalam menjaga kesejahteraan mental dan fisik seseorang dalam menghadapi berbagai tantangan hidup.</w:t>
      </w:r>
    </w:p>
    <w:p w:rsidR="0009166B" w:rsidRPr="0009166B" w:rsidRDefault="0009166B" w:rsidP="0009166B">
      <w:pPr>
        <w:spacing w:after="0" w:line="480" w:lineRule="auto"/>
        <w:ind w:firstLine="720"/>
        <w:jc w:val="both"/>
        <w:rPr>
          <w:rFonts w:ascii="Times New Roman" w:eastAsiaTheme="majorEastAsia" w:hAnsi="Times New Roman" w:cs="Times New Roman"/>
          <w:bCs/>
          <w:sz w:val="24"/>
          <w:szCs w:val="24"/>
        </w:rPr>
      </w:pPr>
      <w:r w:rsidRPr="0009166B">
        <w:rPr>
          <w:rFonts w:ascii="Times New Roman" w:eastAsiaTheme="majorEastAsia" w:hAnsi="Times New Roman" w:cs="Times New Roman"/>
          <w:bCs/>
          <w:sz w:val="24"/>
          <w:szCs w:val="24"/>
        </w:rPr>
        <w:t xml:space="preserve">Dalam praktiknya </w:t>
      </w:r>
      <w:r w:rsidRPr="0009166B">
        <w:rPr>
          <w:rFonts w:ascii="Times New Roman" w:eastAsiaTheme="majorEastAsia" w:hAnsi="Times New Roman" w:cs="Times New Roman"/>
          <w:bCs/>
          <w:i/>
          <w:sz w:val="24"/>
          <w:szCs w:val="24"/>
        </w:rPr>
        <w:t>coping stress</w:t>
      </w:r>
      <w:r w:rsidRPr="0009166B">
        <w:rPr>
          <w:rFonts w:ascii="Times New Roman" w:eastAsiaTheme="majorEastAsia" w:hAnsi="Times New Roman" w:cs="Times New Roman"/>
          <w:bCs/>
          <w:sz w:val="24"/>
          <w:szCs w:val="24"/>
        </w:rPr>
        <w:t xml:space="preserve"> memiliki 2 bentuk atau strategi yaitu Problem Focused Coping (PFC) dan Emotion Focused Coping (EFC) yang memiliki definisi berbeda-beda dari setiap para ahli. Menurut Lazarus &amp; Folkam dalam </w:t>
      </w:r>
      <w:r w:rsidRPr="0009166B">
        <w:rPr>
          <w:rFonts w:ascii="Times New Roman" w:hAnsi="Times New Roman" w:cs="Times New Roman"/>
          <w:sz w:val="24"/>
        </w:rPr>
        <w:t>Umjani et al. (2022).</w:t>
      </w:r>
      <w:r w:rsidRPr="0009166B">
        <w:rPr>
          <w:rFonts w:ascii="Times New Roman" w:eastAsiaTheme="majorEastAsia" w:hAnsi="Times New Roman" w:cs="Times New Roman"/>
          <w:bCs/>
          <w:sz w:val="24"/>
          <w:szCs w:val="24"/>
        </w:rPr>
        <w:t xml:space="preserve"> Mengelompokkan strategi </w:t>
      </w:r>
      <w:r w:rsidRPr="0009166B">
        <w:rPr>
          <w:rFonts w:ascii="Times New Roman" w:eastAsiaTheme="majorEastAsia" w:hAnsi="Times New Roman" w:cs="Times New Roman"/>
          <w:bCs/>
          <w:i/>
          <w:sz w:val="24"/>
          <w:szCs w:val="24"/>
        </w:rPr>
        <w:t>coping stress</w:t>
      </w:r>
      <w:r w:rsidRPr="0009166B">
        <w:rPr>
          <w:rFonts w:ascii="Times New Roman" w:eastAsiaTheme="majorEastAsia" w:hAnsi="Times New Roman" w:cs="Times New Roman"/>
          <w:bCs/>
          <w:sz w:val="24"/>
          <w:szCs w:val="24"/>
        </w:rPr>
        <w:t xml:space="preserve"> menjadi 2 yaitu :</w:t>
      </w:r>
    </w:p>
    <w:p w:rsidR="0009166B" w:rsidRPr="0009166B" w:rsidRDefault="0009166B" w:rsidP="0009166B">
      <w:pPr>
        <w:pStyle w:val="ListParagraph"/>
        <w:numPr>
          <w:ilvl w:val="0"/>
          <w:numId w:val="8"/>
        </w:numPr>
        <w:spacing w:after="0" w:line="480" w:lineRule="auto"/>
        <w:jc w:val="both"/>
        <w:rPr>
          <w:rFonts w:ascii="Times New Roman" w:eastAsiaTheme="majorEastAsia" w:hAnsi="Times New Roman" w:cs="Times New Roman"/>
          <w:bCs/>
          <w:sz w:val="24"/>
          <w:szCs w:val="24"/>
        </w:rPr>
      </w:pPr>
      <w:r w:rsidRPr="0009166B">
        <w:rPr>
          <w:rFonts w:ascii="Times New Roman" w:eastAsiaTheme="majorEastAsia" w:hAnsi="Times New Roman" w:cs="Times New Roman"/>
          <w:bCs/>
          <w:i/>
          <w:sz w:val="24"/>
          <w:szCs w:val="24"/>
        </w:rPr>
        <w:lastRenderedPageBreak/>
        <w:t>Problem-focused coping</w:t>
      </w:r>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memungkinkan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individu</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untuk</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membuat</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suatu</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tindakan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selanjutnya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berusaha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menghadapi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segala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kemungkinan</w:t>
      </w:r>
      <w:proofErr w:type="spellEnd"/>
      <w:r w:rsidRPr="0009166B">
        <w:rPr>
          <w:rFonts w:ascii="Times New Roman" w:eastAsiaTheme="majorEastAsia" w:hAnsi="Times New Roman" w:cs="Times New Roman"/>
          <w:bCs/>
          <w:sz w:val="24"/>
          <w:szCs w:val="24"/>
        </w:rPr>
        <w:t xml:space="preserve"> yang </w:t>
      </w:r>
      <w:proofErr w:type="spellStart"/>
      <w:proofErr w:type="gramStart"/>
      <w:r w:rsidRPr="0009166B">
        <w:rPr>
          <w:rFonts w:ascii="Times New Roman" w:eastAsiaTheme="majorEastAsia" w:hAnsi="Times New Roman" w:cs="Times New Roman"/>
          <w:bCs/>
          <w:sz w:val="24"/>
          <w:szCs w:val="24"/>
        </w:rPr>
        <w:t>akan</w:t>
      </w:r>
      <w:proofErr w:type="spellEnd"/>
      <w:proofErr w:type="gram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muncul</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untuk</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mencapai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apa</w:t>
      </w:r>
      <w:proofErr w:type="spellEnd"/>
      <w:r w:rsidRPr="0009166B">
        <w:rPr>
          <w:rFonts w:ascii="Times New Roman" w:eastAsiaTheme="majorEastAsia" w:hAnsi="Times New Roman" w:cs="Times New Roman"/>
          <w:bCs/>
          <w:sz w:val="24"/>
          <w:szCs w:val="24"/>
        </w:rPr>
        <w:t xml:space="preserve"> yang </w:t>
      </w:r>
      <w:proofErr w:type="spellStart"/>
      <w:r w:rsidRPr="0009166B">
        <w:rPr>
          <w:rFonts w:ascii="Times New Roman" w:eastAsiaTheme="majorEastAsia" w:hAnsi="Times New Roman" w:cs="Times New Roman"/>
          <w:bCs/>
          <w:sz w:val="24"/>
          <w:szCs w:val="24"/>
        </w:rPr>
        <w:t>direncanakan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dinginkan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Dalam</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strategi</w:t>
      </w:r>
      <w:proofErr w:type="spellEnd"/>
      <w:r w:rsidRPr="0009166B">
        <w:rPr>
          <w:rFonts w:ascii="Times New Roman" w:eastAsiaTheme="majorEastAsia" w:hAnsi="Times New Roman" w:cs="Times New Roman"/>
          <w:bCs/>
          <w:sz w:val="24"/>
          <w:szCs w:val="24"/>
        </w:rPr>
        <w:t xml:space="preserve"> coping </w:t>
      </w:r>
      <w:proofErr w:type="spellStart"/>
      <w:r w:rsidRPr="0009166B">
        <w:rPr>
          <w:rFonts w:ascii="Times New Roman" w:eastAsiaTheme="majorEastAsia" w:hAnsi="Times New Roman" w:cs="Times New Roman"/>
          <w:bCs/>
          <w:sz w:val="24"/>
          <w:szCs w:val="24"/>
        </w:rPr>
        <w:t>berbentuk</w:t>
      </w:r>
      <w:proofErr w:type="spellEnd"/>
      <w:r w:rsidRPr="0009166B">
        <w:rPr>
          <w:rFonts w:ascii="Times New Roman" w:eastAsiaTheme="majorEastAsia" w:hAnsi="Times New Roman" w:cs="Times New Roman"/>
          <w:bCs/>
          <w:sz w:val="24"/>
          <w:szCs w:val="24"/>
        </w:rPr>
        <w:t xml:space="preserve"> PFC </w:t>
      </w:r>
      <w:proofErr w:type="spellStart"/>
      <w:r w:rsidRPr="0009166B">
        <w:rPr>
          <w:rFonts w:ascii="Times New Roman" w:eastAsiaTheme="majorEastAsia" w:hAnsi="Times New Roman" w:cs="Times New Roman"/>
          <w:bCs/>
          <w:sz w:val="24"/>
          <w:szCs w:val="24"/>
        </w:rPr>
        <w:t>ini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untuk</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mengatasi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masalah</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individu</w:t>
      </w:r>
      <w:proofErr w:type="spellEnd"/>
      <w:r w:rsidRPr="0009166B">
        <w:rPr>
          <w:rFonts w:ascii="Times New Roman" w:eastAsiaTheme="majorEastAsia" w:hAnsi="Times New Roman" w:cs="Times New Roman"/>
          <w:bCs/>
          <w:sz w:val="24"/>
          <w:szCs w:val="24"/>
        </w:rPr>
        <w:t xml:space="preserve"> </w:t>
      </w:r>
      <w:proofErr w:type="spellStart"/>
      <w:proofErr w:type="gramStart"/>
      <w:r w:rsidRPr="0009166B">
        <w:rPr>
          <w:rFonts w:ascii="Times New Roman" w:eastAsiaTheme="majorEastAsia" w:hAnsi="Times New Roman" w:cs="Times New Roman"/>
          <w:bCs/>
          <w:sz w:val="24"/>
          <w:szCs w:val="24"/>
        </w:rPr>
        <w:t>akan</w:t>
      </w:r>
      <w:proofErr w:type="spellEnd"/>
      <w:proofErr w:type="gram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berpikir</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logis</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berusaha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memecahkan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masalah</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dengan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cara</w:t>
      </w:r>
      <w:proofErr w:type="spellEnd"/>
      <w:r w:rsidRPr="0009166B">
        <w:rPr>
          <w:rFonts w:ascii="Times New Roman" w:eastAsiaTheme="majorEastAsia" w:hAnsi="Times New Roman" w:cs="Times New Roman"/>
          <w:bCs/>
          <w:sz w:val="24"/>
          <w:szCs w:val="24"/>
        </w:rPr>
        <w:t xml:space="preserve"> yang </w:t>
      </w:r>
      <w:proofErr w:type="spellStart"/>
      <w:r w:rsidRPr="0009166B">
        <w:rPr>
          <w:rFonts w:ascii="Times New Roman" w:eastAsiaTheme="majorEastAsia" w:hAnsi="Times New Roman" w:cs="Times New Roman"/>
          <w:bCs/>
          <w:sz w:val="24"/>
          <w:szCs w:val="24"/>
        </w:rPr>
        <w:t>positif</w:t>
      </w:r>
      <w:proofErr w:type="spellEnd"/>
      <w:r w:rsidRPr="0009166B">
        <w:rPr>
          <w:rFonts w:ascii="Times New Roman" w:eastAsiaTheme="majorEastAsia" w:hAnsi="Times New Roman" w:cs="Times New Roman"/>
          <w:bCs/>
          <w:sz w:val="24"/>
          <w:szCs w:val="24"/>
        </w:rPr>
        <w:t>.</w:t>
      </w:r>
    </w:p>
    <w:p w:rsidR="0009166B" w:rsidRPr="0009166B" w:rsidRDefault="0009166B" w:rsidP="0009166B">
      <w:pPr>
        <w:pStyle w:val="ListParagraph"/>
        <w:numPr>
          <w:ilvl w:val="0"/>
          <w:numId w:val="8"/>
        </w:numPr>
        <w:spacing w:after="0" w:line="480" w:lineRule="auto"/>
        <w:jc w:val="both"/>
        <w:rPr>
          <w:rFonts w:ascii="Times New Roman" w:eastAsiaTheme="majorEastAsia" w:hAnsi="Times New Roman" w:cs="Times New Roman"/>
          <w:bCs/>
          <w:sz w:val="24"/>
          <w:szCs w:val="24"/>
        </w:rPr>
      </w:pPr>
      <w:r w:rsidRPr="0009166B">
        <w:rPr>
          <w:rFonts w:ascii="Times New Roman" w:eastAsiaTheme="majorEastAsia" w:hAnsi="Times New Roman" w:cs="Times New Roman"/>
          <w:bCs/>
          <w:i/>
          <w:sz w:val="24"/>
          <w:szCs w:val="24"/>
        </w:rPr>
        <w:t>Emotion Focused Coping</w:t>
      </w:r>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merupakan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suatu</w:t>
      </w:r>
      <w:proofErr w:type="spellEnd"/>
      <w:r w:rsidRPr="0009166B">
        <w:rPr>
          <w:rFonts w:ascii="Times New Roman" w:eastAsiaTheme="majorEastAsia" w:hAnsi="Times New Roman" w:cs="Times New Roman"/>
          <w:bCs/>
          <w:sz w:val="24"/>
          <w:szCs w:val="24"/>
        </w:rPr>
        <w:t xml:space="preserve"> proses </w:t>
      </w:r>
      <w:proofErr w:type="spellStart"/>
      <w:r w:rsidRPr="0009166B">
        <w:rPr>
          <w:rFonts w:ascii="Times New Roman" w:eastAsiaTheme="majorEastAsia" w:hAnsi="Times New Roman" w:cs="Times New Roman"/>
          <w:bCs/>
          <w:sz w:val="24"/>
          <w:szCs w:val="24"/>
        </w:rPr>
        <w:t>dimana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individu</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merendam</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emosinya</w:t>
      </w:r>
      <w:proofErr w:type="spellEnd"/>
      <w:r w:rsidRPr="0009166B">
        <w:rPr>
          <w:rFonts w:ascii="Times New Roman" w:eastAsiaTheme="majorEastAsia" w:hAnsi="Times New Roman" w:cs="Times New Roman"/>
          <w:bCs/>
          <w:sz w:val="24"/>
          <w:szCs w:val="24"/>
        </w:rPr>
        <w:t xml:space="preserve"> yang </w:t>
      </w:r>
      <w:proofErr w:type="spellStart"/>
      <w:r w:rsidRPr="0009166B">
        <w:rPr>
          <w:rFonts w:ascii="Times New Roman" w:eastAsiaTheme="majorEastAsia" w:hAnsi="Times New Roman" w:cs="Times New Roman"/>
          <w:bCs/>
          <w:sz w:val="24"/>
          <w:szCs w:val="24"/>
        </w:rPr>
        <w:t>timbul</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akibat</w:t>
      </w:r>
      <w:proofErr w:type="spellEnd"/>
      <w:r w:rsidRPr="0009166B">
        <w:rPr>
          <w:rFonts w:ascii="Times New Roman" w:eastAsiaTheme="majorEastAsia" w:hAnsi="Times New Roman" w:cs="Times New Roman"/>
          <w:bCs/>
          <w:sz w:val="24"/>
          <w:szCs w:val="24"/>
        </w:rPr>
        <w:t xml:space="preserve"> stressor. </w:t>
      </w:r>
      <w:r w:rsidRPr="0009166B">
        <w:rPr>
          <w:rFonts w:ascii="Times New Roman" w:eastAsiaTheme="majorEastAsia" w:hAnsi="Times New Roman" w:cs="Times New Roman"/>
          <w:bCs/>
          <w:i/>
          <w:sz w:val="24"/>
          <w:szCs w:val="24"/>
        </w:rPr>
        <w:t>Emotion focused coping</w:t>
      </w:r>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memungkinkan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individu</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untuk</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melihat</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sisi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baik</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kebijaksanaan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dari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suatu</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peristiwa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mengharapkan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simpati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pengertian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dari</w:t>
      </w:r>
      <w:proofErr w:type="spellEnd"/>
      <w:r w:rsidRPr="0009166B">
        <w:rPr>
          <w:rFonts w:ascii="Times New Roman" w:eastAsiaTheme="majorEastAsia" w:hAnsi="Times New Roman" w:cs="Times New Roman"/>
          <w:bCs/>
          <w:sz w:val="24"/>
          <w:szCs w:val="24"/>
        </w:rPr>
        <w:t xml:space="preserve"> orang lain, </w:t>
      </w:r>
      <w:proofErr w:type="spellStart"/>
      <w:r w:rsidRPr="0009166B">
        <w:rPr>
          <w:rFonts w:ascii="Times New Roman" w:eastAsiaTheme="majorEastAsia" w:hAnsi="Times New Roman" w:cs="Times New Roman"/>
          <w:bCs/>
          <w:sz w:val="24"/>
          <w:szCs w:val="24"/>
        </w:rPr>
        <w:t>atau</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mencoba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melepaskan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semua</w:t>
      </w:r>
      <w:proofErr w:type="spellEnd"/>
      <w:r w:rsidRPr="0009166B">
        <w:rPr>
          <w:rFonts w:ascii="Times New Roman" w:eastAsiaTheme="majorEastAsia" w:hAnsi="Times New Roman" w:cs="Times New Roman"/>
          <w:bCs/>
          <w:sz w:val="24"/>
          <w:szCs w:val="24"/>
        </w:rPr>
        <w:t xml:space="preserve"> yang </w:t>
      </w:r>
      <w:proofErr w:type="spellStart"/>
      <w:r w:rsidRPr="0009166B">
        <w:rPr>
          <w:rFonts w:ascii="Times New Roman" w:eastAsiaTheme="majorEastAsia" w:hAnsi="Times New Roman" w:cs="Times New Roman"/>
          <w:bCs/>
          <w:sz w:val="24"/>
          <w:szCs w:val="24"/>
        </w:rPr>
        <w:t>telah</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menekan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perasaan</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mereka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tetapi</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hanya</w:t>
      </w:r>
      <w:proofErr w:type="spellEnd"/>
      <w:r w:rsidRPr="0009166B">
        <w:rPr>
          <w:rFonts w:ascii="Times New Roman" w:eastAsiaTheme="majorEastAsia" w:hAnsi="Times New Roman" w:cs="Times New Roman"/>
          <w:bCs/>
          <w:sz w:val="24"/>
          <w:szCs w:val="24"/>
        </w:rPr>
        <w:t xml:space="preserve"> </w:t>
      </w:r>
      <w:proofErr w:type="spellStart"/>
      <w:r w:rsidRPr="0009166B">
        <w:rPr>
          <w:rFonts w:ascii="Times New Roman" w:eastAsiaTheme="majorEastAsia" w:hAnsi="Times New Roman" w:cs="Times New Roman"/>
          <w:bCs/>
          <w:sz w:val="24"/>
          <w:szCs w:val="24"/>
        </w:rPr>
        <w:t>sementara</w:t>
      </w:r>
      <w:proofErr w:type="spellEnd"/>
      <w:r w:rsidRPr="0009166B">
        <w:rPr>
          <w:rFonts w:ascii="Times New Roman" w:eastAsiaTheme="majorEastAsia" w:hAnsi="Times New Roman" w:cs="Times New Roman"/>
          <w:bCs/>
          <w:sz w:val="24"/>
          <w:szCs w:val="24"/>
        </w:rPr>
        <w:t>.</w:t>
      </w:r>
    </w:p>
    <w:p w:rsidR="0009166B" w:rsidRPr="0009166B" w:rsidRDefault="0009166B" w:rsidP="0009166B">
      <w:pPr>
        <w:spacing w:after="0" w:line="480" w:lineRule="auto"/>
        <w:jc w:val="both"/>
        <w:rPr>
          <w:rFonts w:eastAsiaTheme="majorEastAsia"/>
          <w:bCs/>
          <w:szCs w:val="24"/>
          <w:lang w:val="en-US"/>
        </w:rPr>
      </w:pPr>
    </w:p>
    <w:p w:rsidR="0009166B" w:rsidRPr="0009166B" w:rsidRDefault="0009166B" w:rsidP="0009166B">
      <w:pPr>
        <w:pStyle w:val="Heading3"/>
        <w:rPr>
          <w:i/>
          <w:color w:val="auto"/>
        </w:rPr>
      </w:pPr>
      <w:bookmarkStart w:id="8" w:name="_Toc200442356"/>
      <w:r w:rsidRPr="0009166B">
        <w:rPr>
          <w:color w:val="auto"/>
        </w:rPr>
        <w:t>2.2.2 Aspek-Aspek</w:t>
      </w:r>
      <w:r w:rsidRPr="0009166B">
        <w:rPr>
          <w:i/>
          <w:color w:val="auto"/>
        </w:rPr>
        <w:t xml:space="preserve"> Coping</w:t>
      </w:r>
      <w:bookmarkEnd w:id="8"/>
    </w:p>
    <w:p w:rsidR="0009166B" w:rsidRPr="0009166B" w:rsidRDefault="0009166B" w:rsidP="0009166B">
      <w:pPr>
        <w:spacing w:after="0" w:line="480" w:lineRule="auto"/>
        <w:ind w:firstLine="720"/>
        <w:jc w:val="both"/>
        <w:rPr>
          <w:rFonts w:ascii="Times New Roman" w:hAnsi="Times New Roman" w:cs="Times New Roman"/>
          <w:b/>
          <w:i/>
          <w:sz w:val="24"/>
          <w:lang w:val="en-US"/>
        </w:rPr>
      </w:pPr>
      <w:r w:rsidRPr="0009166B">
        <w:rPr>
          <w:rFonts w:ascii="Times New Roman" w:hAnsi="Times New Roman" w:cs="Times New Roman"/>
          <w:sz w:val="24"/>
        </w:rPr>
        <w:t xml:space="preserve">Aspek </w:t>
      </w:r>
      <w:r w:rsidRPr="0009166B">
        <w:rPr>
          <w:rFonts w:ascii="Times New Roman" w:hAnsi="Times New Roman" w:cs="Times New Roman"/>
          <w:i/>
          <w:sz w:val="24"/>
        </w:rPr>
        <w:t xml:space="preserve">coping </w:t>
      </w:r>
      <w:r w:rsidRPr="0009166B">
        <w:rPr>
          <w:rFonts w:ascii="Times New Roman" w:hAnsi="Times New Roman" w:cs="Times New Roman"/>
          <w:sz w:val="24"/>
        </w:rPr>
        <w:t>yang akan diuraikan berkenaan dengan coping yang berfokus pada emosi (</w:t>
      </w:r>
      <w:r w:rsidRPr="0009166B">
        <w:rPr>
          <w:rFonts w:ascii="Times New Roman" w:hAnsi="Times New Roman" w:cs="Times New Roman"/>
          <w:i/>
          <w:sz w:val="24"/>
        </w:rPr>
        <w:t>emotional focused coping</w:t>
      </w:r>
      <w:r w:rsidRPr="0009166B">
        <w:rPr>
          <w:rFonts w:ascii="Times New Roman" w:hAnsi="Times New Roman" w:cs="Times New Roman"/>
          <w:sz w:val="24"/>
        </w:rPr>
        <w:t xml:space="preserve">) dan </w:t>
      </w:r>
      <w:r w:rsidRPr="0009166B">
        <w:rPr>
          <w:rFonts w:ascii="Times New Roman" w:hAnsi="Times New Roman" w:cs="Times New Roman"/>
          <w:i/>
          <w:sz w:val="24"/>
        </w:rPr>
        <w:t>coping</w:t>
      </w:r>
      <w:r w:rsidRPr="0009166B">
        <w:rPr>
          <w:rFonts w:ascii="Times New Roman" w:hAnsi="Times New Roman" w:cs="Times New Roman"/>
          <w:sz w:val="24"/>
        </w:rPr>
        <w:t xml:space="preserve"> yang berfokus pada problem (</w:t>
      </w:r>
      <w:r w:rsidRPr="0009166B">
        <w:rPr>
          <w:rFonts w:ascii="Times New Roman" w:hAnsi="Times New Roman" w:cs="Times New Roman"/>
          <w:i/>
          <w:sz w:val="24"/>
        </w:rPr>
        <w:t>problem focused coping</w:t>
      </w:r>
      <w:r w:rsidRPr="0009166B">
        <w:rPr>
          <w:rFonts w:ascii="Times New Roman" w:hAnsi="Times New Roman" w:cs="Times New Roman"/>
          <w:sz w:val="24"/>
        </w:rPr>
        <w:t>)</w:t>
      </w:r>
      <w:r w:rsidRPr="0009166B">
        <w:rPr>
          <w:rFonts w:ascii="Times New Roman" w:hAnsi="Times New Roman" w:cs="Times New Roman"/>
          <w:b/>
          <w:i/>
          <w:sz w:val="24"/>
          <w:lang w:val="en-US"/>
        </w:rPr>
        <w:t>.</w:t>
      </w:r>
    </w:p>
    <w:p w:rsidR="0009166B" w:rsidRPr="0009166B" w:rsidRDefault="0009166B" w:rsidP="0009166B">
      <w:pPr>
        <w:spacing w:after="0" w:line="480" w:lineRule="auto"/>
        <w:ind w:firstLine="720"/>
        <w:jc w:val="both"/>
        <w:rPr>
          <w:rFonts w:ascii="Times New Roman" w:hAnsi="Times New Roman" w:cs="Times New Roman"/>
          <w:b/>
          <w:i/>
          <w:sz w:val="24"/>
          <w:lang w:val="en-US"/>
        </w:rPr>
      </w:pPr>
      <w:r w:rsidRPr="0009166B">
        <w:rPr>
          <w:rFonts w:ascii="Times New Roman" w:hAnsi="Times New Roman" w:cs="Times New Roman"/>
          <w:sz w:val="24"/>
        </w:rPr>
        <w:t xml:space="preserve">Falkman dan Lazarus (Candra et al., 2017) mengidentifikasi berbagai aspek yang berkenaan dengan </w:t>
      </w:r>
      <w:r w:rsidRPr="0009166B">
        <w:rPr>
          <w:rFonts w:ascii="Times New Roman" w:hAnsi="Times New Roman" w:cs="Times New Roman"/>
          <w:i/>
          <w:sz w:val="24"/>
        </w:rPr>
        <w:t>coping</w:t>
      </w:r>
      <w:r w:rsidRPr="0009166B">
        <w:rPr>
          <w:rFonts w:ascii="Times New Roman" w:hAnsi="Times New Roman" w:cs="Times New Roman"/>
          <w:sz w:val="24"/>
        </w:rPr>
        <w:t xml:space="preserve"> yang berfokus pada emosi, yaitu: </w:t>
      </w:r>
    </w:p>
    <w:p w:rsidR="0009166B" w:rsidRPr="0009166B" w:rsidRDefault="0009166B" w:rsidP="0009166B">
      <w:pPr>
        <w:spacing w:after="0" w:line="480" w:lineRule="auto"/>
        <w:jc w:val="both"/>
        <w:rPr>
          <w:rFonts w:ascii="Times New Roman" w:hAnsi="Times New Roman" w:cs="Times New Roman"/>
          <w:sz w:val="24"/>
          <w:szCs w:val="24"/>
        </w:rPr>
      </w:pPr>
      <w:r w:rsidRPr="0009166B">
        <w:rPr>
          <w:rFonts w:ascii="Times New Roman" w:hAnsi="Times New Roman" w:cs="Times New Roman"/>
          <w:sz w:val="24"/>
        </w:rPr>
        <w:t xml:space="preserve">1. </w:t>
      </w:r>
      <w:r w:rsidRPr="0009166B">
        <w:rPr>
          <w:rFonts w:ascii="Times New Roman" w:hAnsi="Times New Roman" w:cs="Times New Roman"/>
          <w:i/>
          <w:sz w:val="24"/>
        </w:rPr>
        <w:t xml:space="preserve">Seeking social emotional support </w:t>
      </w:r>
      <w:r w:rsidRPr="0009166B">
        <w:rPr>
          <w:rFonts w:ascii="Times New Roman" w:hAnsi="Times New Roman" w:cs="Times New Roman"/>
          <w:sz w:val="24"/>
          <w:szCs w:val="24"/>
        </w:rPr>
        <w:t>(mencari dukungan emosional sosial)</w:t>
      </w:r>
    </w:p>
    <w:p w:rsidR="0009166B" w:rsidRPr="0009166B" w:rsidRDefault="0009166B" w:rsidP="0009166B">
      <w:pPr>
        <w:spacing w:after="0" w:line="480" w:lineRule="auto"/>
        <w:jc w:val="both"/>
        <w:rPr>
          <w:rFonts w:ascii="Times New Roman" w:hAnsi="Times New Roman" w:cs="Times New Roman"/>
          <w:sz w:val="24"/>
          <w:lang w:val="en-US"/>
        </w:rPr>
      </w:pPr>
      <w:r w:rsidRPr="0009166B">
        <w:rPr>
          <w:rFonts w:ascii="Times New Roman" w:hAnsi="Times New Roman" w:cs="Times New Roman"/>
          <w:sz w:val="24"/>
        </w:rPr>
        <w:t>Adalah upaya untuk memperoleh dukungan secara emosional maupun sosial dari orang lain.</w:t>
      </w:r>
    </w:p>
    <w:p w:rsidR="0009166B" w:rsidRPr="0009166B" w:rsidRDefault="0009166B" w:rsidP="0009166B">
      <w:pPr>
        <w:spacing w:after="0" w:line="480" w:lineRule="auto"/>
        <w:jc w:val="both"/>
        <w:rPr>
          <w:rFonts w:ascii="Times New Roman" w:hAnsi="Times New Roman" w:cs="Times New Roman"/>
          <w:sz w:val="24"/>
          <w:lang w:val="en-US"/>
        </w:rPr>
      </w:pP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lastRenderedPageBreak/>
        <w:t xml:space="preserve">2. </w:t>
      </w:r>
      <w:r w:rsidRPr="0009166B">
        <w:rPr>
          <w:rFonts w:ascii="Times New Roman" w:hAnsi="Times New Roman" w:cs="Times New Roman"/>
          <w:i/>
          <w:sz w:val="24"/>
        </w:rPr>
        <w:t xml:space="preserve">Distancing </w:t>
      </w:r>
      <w:r w:rsidRPr="0009166B">
        <w:rPr>
          <w:rFonts w:ascii="Times New Roman" w:hAnsi="Times New Roman" w:cs="Times New Roman"/>
          <w:sz w:val="24"/>
          <w:szCs w:val="24"/>
        </w:rPr>
        <w:t>(menghindar)</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Melakukan upaya kognitif untuk melepaskan diri dari masalah atau memutuskan suatu harapan yang positif.</w:t>
      </w:r>
    </w:p>
    <w:p w:rsidR="0009166B" w:rsidRPr="0009166B" w:rsidRDefault="0009166B" w:rsidP="0009166B">
      <w:pPr>
        <w:spacing w:after="0" w:line="480" w:lineRule="auto"/>
        <w:jc w:val="both"/>
        <w:rPr>
          <w:rFonts w:ascii="Times New Roman" w:hAnsi="Times New Roman" w:cs="Times New Roman"/>
          <w:sz w:val="24"/>
          <w:szCs w:val="24"/>
        </w:rPr>
      </w:pPr>
      <w:r w:rsidRPr="0009166B">
        <w:rPr>
          <w:rFonts w:ascii="Times New Roman" w:hAnsi="Times New Roman" w:cs="Times New Roman"/>
          <w:sz w:val="24"/>
        </w:rPr>
        <w:t xml:space="preserve">3. </w:t>
      </w:r>
      <w:r w:rsidRPr="0009166B">
        <w:rPr>
          <w:rFonts w:ascii="Times New Roman" w:hAnsi="Times New Roman" w:cs="Times New Roman"/>
          <w:i/>
          <w:sz w:val="24"/>
        </w:rPr>
        <w:t xml:space="preserve">Escape avoidance </w:t>
      </w:r>
      <w:r w:rsidRPr="0009166B">
        <w:rPr>
          <w:rFonts w:ascii="Times New Roman" w:hAnsi="Times New Roman" w:cs="Times New Roman"/>
          <w:sz w:val="24"/>
          <w:szCs w:val="24"/>
        </w:rPr>
        <w:t>(menghindari pelarian)</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Mengkhayal tentang suatu situasi atau melakukan tindakan atau menghindar dari situasi yang tidak menyenangkan. Individu berfantasi seandainya masalahnya hilang dan mencoba untuk tidak memikirkan tentang masalahnya dengan tidur atau menggunakan alkohol yang berlebihan.</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 xml:space="preserve">4. </w:t>
      </w:r>
      <w:r w:rsidRPr="0009166B">
        <w:rPr>
          <w:rFonts w:ascii="Times New Roman" w:hAnsi="Times New Roman" w:cs="Times New Roman"/>
          <w:i/>
          <w:sz w:val="24"/>
        </w:rPr>
        <w:t xml:space="preserve">Self control </w:t>
      </w:r>
      <w:r w:rsidRPr="0009166B">
        <w:rPr>
          <w:rFonts w:ascii="Times New Roman" w:hAnsi="Times New Roman" w:cs="Times New Roman"/>
          <w:sz w:val="24"/>
          <w:szCs w:val="24"/>
        </w:rPr>
        <w:t>(pengendalian diri)</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Mengatur perasaan diri sendiri atau tindakannya dalam hubungannya dengan penyelesaian masalahnya.</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 xml:space="preserve">5. </w:t>
      </w:r>
      <w:r w:rsidRPr="0009166B">
        <w:rPr>
          <w:rFonts w:ascii="Times New Roman" w:hAnsi="Times New Roman" w:cs="Times New Roman"/>
          <w:i/>
          <w:sz w:val="24"/>
        </w:rPr>
        <w:t xml:space="preserve">Accepting responsibility </w:t>
      </w:r>
      <w:r w:rsidRPr="0009166B">
        <w:rPr>
          <w:rFonts w:ascii="Times New Roman" w:hAnsi="Times New Roman" w:cs="Times New Roman"/>
          <w:sz w:val="24"/>
          <w:szCs w:val="24"/>
        </w:rPr>
        <w:t>(menerima tanggung jawab)</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Dengan berupaya untuk menerima masalah yang dihadapi sambil memikirkan jalan keluarnya.</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 xml:space="preserve">6. </w:t>
      </w:r>
      <w:r w:rsidRPr="0009166B">
        <w:rPr>
          <w:rFonts w:ascii="Times New Roman" w:hAnsi="Times New Roman" w:cs="Times New Roman"/>
          <w:i/>
          <w:sz w:val="24"/>
        </w:rPr>
        <w:t xml:space="preserve">Positive reappraisal </w:t>
      </w:r>
      <w:r w:rsidRPr="0009166B">
        <w:rPr>
          <w:rFonts w:ascii="Times New Roman" w:hAnsi="Times New Roman" w:cs="Times New Roman"/>
          <w:sz w:val="24"/>
          <w:szCs w:val="24"/>
        </w:rPr>
        <w:t>(penilaian ulang positif)</w:t>
      </w:r>
    </w:p>
    <w:p w:rsidR="0009166B" w:rsidRPr="0009166B" w:rsidRDefault="0009166B" w:rsidP="0009166B">
      <w:pPr>
        <w:spacing w:after="0" w:line="480" w:lineRule="auto"/>
        <w:jc w:val="both"/>
      </w:pPr>
      <w:r w:rsidRPr="0009166B">
        <w:rPr>
          <w:rFonts w:ascii="Times New Roman" w:hAnsi="Times New Roman" w:cs="Times New Roman"/>
          <w:sz w:val="24"/>
        </w:rPr>
        <w:t>Berupaya memberi arti positif dari situasi yang ada dalam masa perkembangan kepribadian, kadang kala dengan pemikiran yang religius (Taylor, 1995, dalam Candra et al., 2017)</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 xml:space="preserve">Aspek-aspek dari coping yang berfokus pada </w:t>
      </w:r>
      <w:r w:rsidRPr="0009166B">
        <w:rPr>
          <w:rFonts w:ascii="Times New Roman" w:hAnsi="Times New Roman" w:cs="Times New Roman"/>
          <w:i/>
          <w:sz w:val="24"/>
        </w:rPr>
        <w:t>problem</w:t>
      </w:r>
      <w:r w:rsidRPr="0009166B">
        <w:rPr>
          <w:rFonts w:ascii="Times New Roman" w:hAnsi="Times New Roman" w:cs="Times New Roman"/>
          <w:sz w:val="24"/>
        </w:rPr>
        <w:t xml:space="preserve"> adalah:</w:t>
      </w:r>
    </w:p>
    <w:p w:rsidR="0009166B" w:rsidRPr="0009166B" w:rsidRDefault="0009166B" w:rsidP="0009166B">
      <w:pPr>
        <w:spacing w:after="0" w:line="480" w:lineRule="auto"/>
        <w:jc w:val="both"/>
        <w:rPr>
          <w:rFonts w:ascii="Times New Roman" w:hAnsi="Times New Roman" w:cs="Times New Roman"/>
          <w:i/>
          <w:sz w:val="24"/>
          <w:szCs w:val="24"/>
        </w:rPr>
      </w:pPr>
      <w:r w:rsidRPr="0009166B">
        <w:rPr>
          <w:rFonts w:ascii="Times New Roman" w:hAnsi="Times New Roman" w:cs="Times New Roman"/>
          <w:sz w:val="24"/>
        </w:rPr>
        <w:t>1.</w:t>
      </w:r>
      <w:r w:rsidRPr="0009166B">
        <w:rPr>
          <w:rFonts w:ascii="Times New Roman" w:hAnsi="Times New Roman" w:cs="Times New Roman"/>
          <w:i/>
          <w:sz w:val="24"/>
        </w:rPr>
        <w:t xml:space="preserve">Seeking informational support </w:t>
      </w:r>
      <w:r w:rsidRPr="0009166B">
        <w:rPr>
          <w:rFonts w:ascii="Times New Roman" w:hAnsi="Times New Roman" w:cs="Times New Roman"/>
          <w:sz w:val="24"/>
          <w:szCs w:val="24"/>
        </w:rPr>
        <w:t>(mencari dukungan informasi)</w:t>
      </w:r>
    </w:p>
    <w:p w:rsidR="0009166B" w:rsidRPr="0009166B" w:rsidRDefault="0009166B" w:rsidP="0009166B">
      <w:pPr>
        <w:spacing w:after="0" w:line="480" w:lineRule="auto"/>
        <w:jc w:val="both"/>
        <w:rPr>
          <w:rFonts w:ascii="Times New Roman" w:hAnsi="Times New Roman" w:cs="Times New Roman"/>
          <w:sz w:val="24"/>
          <w:lang w:val="en-US"/>
        </w:rPr>
      </w:pPr>
      <w:r w:rsidRPr="0009166B">
        <w:rPr>
          <w:rFonts w:ascii="Times New Roman" w:hAnsi="Times New Roman" w:cs="Times New Roman"/>
          <w:sz w:val="24"/>
        </w:rPr>
        <w:t>Berupaya untuk memperoleh dukungan informasi dari orang lain yang dianggap dapat dipercaya dan kompeten.</w:t>
      </w:r>
    </w:p>
    <w:p w:rsidR="0009166B" w:rsidRPr="0009166B" w:rsidRDefault="0009166B" w:rsidP="0009166B">
      <w:pPr>
        <w:spacing w:after="0" w:line="480" w:lineRule="auto"/>
        <w:jc w:val="both"/>
        <w:rPr>
          <w:rFonts w:ascii="Times New Roman" w:hAnsi="Times New Roman" w:cs="Times New Roman"/>
          <w:sz w:val="24"/>
          <w:lang w:val="en-US"/>
        </w:rPr>
      </w:pPr>
    </w:p>
    <w:p w:rsidR="0009166B" w:rsidRPr="0009166B" w:rsidRDefault="0009166B" w:rsidP="0009166B">
      <w:pPr>
        <w:spacing w:after="0" w:line="480" w:lineRule="auto"/>
        <w:jc w:val="both"/>
        <w:rPr>
          <w:rFonts w:ascii="Times New Roman" w:hAnsi="Times New Roman" w:cs="Times New Roman"/>
          <w:sz w:val="24"/>
          <w:szCs w:val="24"/>
        </w:rPr>
      </w:pPr>
      <w:r w:rsidRPr="0009166B">
        <w:rPr>
          <w:rFonts w:ascii="Times New Roman" w:hAnsi="Times New Roman" w:cs="Times New Roman"/>
          <w:sz w:val="24"/>
        </w:rPr>
        <w:lastRenderedPageBreak/>
        <w:t xml:space="preserve">2. </w:t>
      </w:r>
      <w:r w:rsidRPr="0009166B">
        <w:rPr>
          <w:rFonts w:ascii="Times New Roman" w:hAnsi="Times New Roman" w:cs="Times New Roman"/>
          <w:i/>
          <w:sz w:val="24"/>
        </w:rPr>
        <w:t xml:space="preserve">Confrontife coping </w:t>
      </w:r>
      <w:r w:rsidRPr="0009166B">
        <w:rPr>
          <w:rFonts w:ascii="Times New Roman" w:hAnsi="Times New Roman" w:cs="Times New Roman"/>
          <w:sz w:val="24"/>
          <w:szCs w:val="24"/>
        </w:rPr>
        <w:t>(koping konfrontatif)</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Dengan melakukan konfrontasi untuk menyelesaikan masalah secara nyata.</w:t>
      </w:r>
    </w:p>
    <w:p w:rsidR="0009166B" w:rsidRPr="0009166B" w:rsidRDefault="0009166B" w:rsidP="0009166B">
      <w:pPr>
        <w:spacing w:after="0" w:line="480" w:lineRule="auto"/>
        <w:jc w:val="both"/>
        <w:rPr>
          <w:rFonts w:ascii="Times New Roman" w:hAnsi="Times New Roman" w:cs="Times New Roman"/>
          <w:i/>
          <w:sz w:val="24"/>
        </w:rPr>
      </w:pPr>
      <w:r w:rsidRPr="0009166B">
        <w:rPr>
          <w:rFonts w:ascii="Times New Roman" w:hAnsi="Times New Roman" w:cs="Times New Roman"/>
          <w:sz w:val="24"/>
        </w:rPr>
        <w:t xml:space="preserve">3. </w:t>
      </w:r>
      <w:r w:rsidRPr="0009166B">
        <w:rPr>
          <w:rFonts w:ascii="Times New Roman" w:hAnsi="Times New Roman" w:cs="Times New Roman"/>
          <w:i/>
          <w:sz w:val="24"/>
        </w:rPr>
        <w:t xml:space="preserve">Planful problem-solving </w:t>
      </w:r>
      <w:r w:rsidRPr="0009166B">
        <w:rPr>
          <w:rFonts w:ascii="Times New Roman" w:hAnsi="Times New Roman" w:cs="Times New Roman"/>
          <w:sz w:val="24"/>
        </w:rPr>
        <w:t>(pemecahan masalah yang terencana)</w:t>
      </w:r>
    </w:p>
    <w:p w:rsidR="0009166B" w:rsidRPr="0009166B" w:rsidRDefault="0009166B" w:rsidP="0009166B">
      <w:pPr>
        <w:spacing w:after="0" w:line="480" w:lineRule="auto"/>
        <w:jc w:val="both"/>
        <w:rPr>
          <w:rFonts w:ascii="Times New Roman" w:hAnsi="Times New Roman" w:cs="Times New Roman"/>
          <w:sz w:val="24"/>
          <w:lang w:val="en-US"/>
        </w:rPr>
      </w:pPr>
      <w:r w:rsidRPr="0009166B">
        <w:rPr>
          <w:rFonts w:ascii="Times New Roman" w:hAnsi="Times New Roman" w:cs="Times New Roman"/>
          <w:sz w:val="24"/>
        </w:rPr>
        <w:t>Menganalisis setiap situasi yang menimbulkan masalah serta berupaya mencari solusi secara langsung atas masalah yang dihadapi.</w:t>
      </w:r>
    </w:p>
    <w:p w:rsidR="0009166B" w:rsidRPr="0009166B" w:rsidRDefault="0009166B" w:rsidP="0009166B">
      <w:pPr>
        <w:spacing w:after="0" w:line="480" w:lineRule="auto"/>
        <w:jc w:val="both"/>
        <w:rPr>
          <w:rFonts w:ascii="Times New Roman" w:hAnsi="Times New Roman" w:cs="Times New Roman"/>
          <w:sz w:val="24"/>
          <w:lang w:val="en-US"/>
        </w:rPr>
      </w:pPr>
    </w:p>
    <w:p w:rsidR="0009166B" w:rsidRPr="0009166B" w:rsidRDefault="0009166B" w:rsidP="0009166B">
      <w:pPr>
        <w:pStyle w:val="Heading3"/>
        <w:rPr>
          <w:i/>
          <w:color w:val="auto"/>
        </w:rPr>
      </w:pPr>
      <w:bookmarkStart w:id="9" w:name="_Toc200442357"/>
      <w:r w:rsidRPr="0009166B">
        <w:rPr>
          <w:color w:val="auto"/>
        </w:rPr>
        <w:t xml:space="preserve">2.2.3   Faktor-faktor yang Mempengaruhi </w:t>
      </w:r>
      <w:r w:rsidRPr="0009166B">
        <w:rPr>
          <w:i/>
          <w:color w:val="auto"/>
        </w:rPr>
        <w:t>Coping stress</w:t>
      </w:r>
      <w:bookmarkEnd w:id="9"/>
    </w:p>
    <w:p w:rsidR="0009166B" w:rsidRPr="0009166B" w:rsidRDefault="0009166B" w:rsidP="0009166B">
      <w:pPr>
        <w:spacing w:after="0" w:line="480" w:lineRule="auto"/>
        <w:jc w:val="both"/>
        <w:rPr>
          <w:rFonts w:ascii="Times New Roman" w:hAnsi="Times New Roman" w:cs="Times New Roman"/>
          <w:b/>
          <w:i/>
          <w:sz w:val="24"/>
        </w:rPr>
      </w:pPr>
      <w:r w:rsidRPr="0009166B">
        <w:rPr>
          <w:rFonts w:ascii="Times New Roman" w:hAnsi="Times New Roman" w:cs="Times New Roman"/>
          <w:sz w:val="24"/>
        </w:rPr>
        <w:t xml:space="preserve">Lazarus dan Folkman (Afifah 2023) mengemukakan faktor-faktor yang menyebabkan individu melakukan </w:t>
      </w:r>
      <w:r w:rsidRPr="0009166B">
        <w:rPr>
          <w:rFonts w:ascii="Times New Roman" w:hAnsi="Times New Roman" w:cs="Times New Roman"/>
          <w:i/>
          <w:sz w:val="24"/>
        </w:rPr>
        <w:t>coping stress</w:t>
      </w:r>
      <w:r w:rsidRPr="0009166B">
        <w:rPr>
          <w:rFonts w:ascii="Times New Roman" w:hAnsi="Times New Roman" w:cs="Times New Roman"/>
          <w:sz w:val="24"/>
        </w:rPr>
        <w:t xml:space="preserve"> dalam bentuk sumberdaya yang dapat dimanfaatkan dalam penanganan stress secara efektif sebagai berikut: </w:t>
      </w:r>
    </w:p>
    <w:p w:rsidR="0009166B" w:rsidRPr="0009166B" w:rsidRDefault="0009166B" w:rsidP="0009166B">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Kesehatan dan Energi</w:t>
      </w:r>
      <w:r w:rsidRPr="0009166B">
        <w:rPr>
          <w:rFonts w:ascii="Times New Roman" w:eastAsia="Times New Roman" w:hAnsi="Times New Roman" w:cs="Times New Roman"/>
          <w:sz w:val="24"/>
          <w:szCs w:val="24"/>
          <w:lang w:eastAsia="id-ID"/>
        </w:rPr>
        <w:t>: Membantu individu bertahan dalam tahap resistensi stres tanpa jatuh ke kelelahan.</w:t>
      </w:r>
    </w:p>
    <w:p w:rsidR="0009166B" w:rsidRPr="0009166B" w:rsidRDefault="0009166B" w:rsidP="0009166B">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Keyakinan Positif</w:t>
      </w:r>
      <w:r w:rsidRPr="0009166B">
        <w:rPr>
          <w:rFonts w:ascii="Times New Roman" w:eastAsia="Times New Roman" w:hAnsi="Times New Roman" w:cs="Times New Roman"/>
          <w:sz w:val="24"/>
          <w:szCs w:val="24"/>
          <w:lang w:eastAsia="id-ID"/>
        </w:rPr>
        <w:t>: Self-image dan sikap positif memudahkan individu merancang strategi coping yang tepat.</w:t>
      </w:r>
    </w:p>
    <w:p w:rsidR="0009166B" w:rsidRPr="0009166B" w:rsidRDefault="0009166B" w:rsidP="0009166B">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Kesadaran Diri</w:t>
      </w:r>
      <w:r w:rsidRPr="0009166B">
        <w:rPr>
          <w:rFonts w:ascii="Times New Roman" w:eastAsia="Times New Roman" w:hAnsi="Times New Roman" w:cs="Times New Roman"/>
          <w:sz w:val="24"/>
          <w:szCs w:val="24"/>
          <w:lang w:eastAsia="id-ID"/>
        </w:rPr>
        <w:t>: Memahami kondisi internal diri untuk membuat keputusan coping yang efektif dan bertanggung jawab.</w:t>
      </w:r>
    </w:p>
    <w:p w:rsidR="0009166B" w:rsidRPr="0009166B" w:rsidRDefault="0009166B" w:rsidP="0009166B">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Kemampuan Sosial</w:t>
      </w:r>
      <w:r w:rsidRPr="0009166B">
        <w:rPr>
          <w:rFonts w:ascii="Times New Roman" w:eastAsia="Times New Roman" w:hAnsi="Times New Roman" w:cs="Times New Roman"/>
          <w:sz w:val="24"/>
          <w:szCs w:val="24"/>
          <w:lang w:eastAsia="id-ID"/>
        </w:rPr>
        <w:t>: Menyesuaikan perilaku sesuai situasi dan mampu berkomunikasi dengan baik.</w:t>
      </w:r>
    </w:p>
    <w:p w:rsidR="0009166B" w:rsidRPr="0009166B" w:rsidRDefault="0009166B" w:rsidP="0009166B">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Dukungan Sosial</w:t>
      </w:r>
      <w:r w:rsidRPr="0009166B">
        <w:rPr>
          <w:rFonts w:ascii="Times New Roman" w:eastAsia="Times New Roman" w:hAnsi="Times New Roman" w:cs="Times New Roman"/>
          <w:sz w:val="24"/>
          <w:szCs w:val="24"/>
          <w:lang w:eastAsia="id-ID"/>
        </w:rPr>
        <w:t>: Bantuan dari orang terdekat menjaga kesehatan mental dan memberi kekuatan emosional.</w:t>
      </w:r>
    </w:p>
    <w:p w:rsidR="0009166B" w:rsidRPr="0009166B" w:rsidRDefault="0009166B" w:rsidP="0009166B">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09166B">
        <w:rPr>
          <w:rFonts w:ascii="Times New Roman" w:eastAsia="Times New Roman" w:hAnsi="Times New Roman" w:cs="Times New Roman"/>
          <w:bCs/>
          <w:sz w:val="24"/>
          <w:szCs w:val="24"/>
          <w:lang w:eastAsia="id-ID"/>
        </w:rPr>
        <w:t>Sumber Daya Material</w:t>
      </w:r>
      <w:r w:rsidRPr="0009166B">
        <w:rPr>
          <w:rFonts w:ascii="Times New Roman" w:eastAsia="Times New Roman" w:hAnsi="Times New Roman" w:cs="Times New Roman"/>
          <w:sz w:val="24"/>
          <w:szCs w:val="24"/>
          <w:lang w:eastAsia="id-ID"/>
        </w:rPr>
        <w:t>: Uang atau materi lainnya memperluas pilihan dalam mengatasi stres.</w:t>
      </w:r>
    </w:p>
    <w:p w:rsidR="0009166B" w:rsidRPr="0009166B" w:rsidRDefault="0009166B" w:rsidP="0009166B">
      <w:pPr>
        <w:spacing w:before="100" w:beforeAutospacing="1" w:after="100" w:afterAutospacing="1" w:line="480" w:lineRule="auto"/>
        <w:rPr>
          <w:rFonts w:ascii="Times New Roman" w:hAnsi="Times New Roman" w:cs="Times New Roman"/>
          <w:sz w:val="24"/>
          <w:szCs w:val="24"/>
        </w:rPr>
      </w:pPr>
      <w:r w:rsidRPr="0009166B">
        <w:rPr>
          <w:rFonts w:ascii="Times New Roman" w:hAnsi="Times New Roman" w:cs="Times New Roman"/>
          <w:sz w:val="24"/>
          <w:szCs w:val="24"/>
        </w:rPr>
        <w:lastRenderedPageBreak/>
        <w:t>Menurut Carver et al. faktor-faktor yang memengaruhi coping stress sebagai berikut:</w:t>
      </w:r>
    </w:p>
    <w:p w:rsidR="0009166B" w:rsidRPr="0009166B" w:rsidRDefault="0009166B" w:rsidP="0009166B">
      <w:pPr>
        <w:spacing w:before="100" w:beforeAutospacing="1" w:after="100" w:afterAutospacing="1" w:line="480" w:lineRule="auto"/>
        <w:rPr>
          <w:rFonts w:ascii="Times New Roman" w:hAnsi="Times New Roman" w:cs="Times New Roman"/>
          <w:sz w:val="24"/>
          <w:szCs w:val="24"/>
        </w:rPr>
      </w:pPr>
      <w:r w:rsidRPr="0009166B">
        <w:rPr>
          <w:rStyle w:val="Strong"/>
        </w:rPr>
        <w:t xml:space="preserve">1. </w:t>
      </w:r>
      <w:r w:rsidRPr="0009166B">
        <w:rPr>
          <w:rStyle w:val="Strong"/>
          <w:rFonts w:ascii="Times New Roman" w:hAnsi="Times New Roman" w:cs="Times New Roman"/>
          <w:i/>
          <w:sz w:val="24"/>
          <w:szCs w:val="24"/>
        </w:rPr>
        <w:t>Self-Efficacy</w:t>
      </w:r>
      <w:r w:rsidRPr="0009166B">
        <w:rPr>
          <w:rFonts w:ascii="Times New Roman" w:hAnsi="Times New Roman" w:cs="Times New Roman"/>
          <w:b/>
          <w:sz w:val="24"/>
          <w:szCs w:val="24"/>
        </w:rPr>
        <w:t>:</w:t>
      </w:r>
      <w:r w:rsidRPr="0009166B">
        <w:t xml:space="preserve"> </w:t>
      </w:r>
      <w:r w:rsidRPr="0009166B">
        <w:rPr>
          <w:rFonts w:ascii="Times New Roman" w:hAnsi="Times New Roman" w:cs="Times New Roman"/>
          <w:sz w:val="24"/>
          <w:szCs w:val="24"/>
        </w:rPr>
        <w:t>Keyakinan terhadap kemampuan diri dalam mengatasi stres; semakin tinggi self-efficacy, semakin efektif strategi coping yang digunakan.</w:t>
      </w:r>
    </w:p>
    <w:p w:rsidR="0009166B" w:rsidRPr="0009166B" w:rsidRDefault="0009166B" w:rsidP="0009166B">
      <w:pPr>
        <w:spacing w:before="100" w:beforeAutospacing="1" w:after="100" w:afterAutospacing="1" w:line="480" w:lineRule="auto"/>
        <w:rPr>
          <w:rFonts w:ascii="Times New Roman" w:hAnsi="Times New Roman" w:cs="Times New Roman"/>
          <w:sz w:val="24"/>
          <w:szCs w:val="24"/>
        </w:rPr>
      </w:pPr>
      <w:r w:rsidRPr="0009166B">
        <w:t xml:space="preserve">2. </w:t>
      </w:r>
      <w:r w:rsidRPr="0009166B">
        <w:rPr>
          <w:rStyle w:val="Strong"/>
          <w:rFonts w:ascii="Times New Roman" w:hAnsi="Times New Roman" w:cs="Times New Roman"/>
          <w:sz w:val="24"/>
          <w:szCs w:val="24"/>
        </w:rPr>
        <w:t>Dukungan Sosial</w:t>
      </w:r>
      <w:r w:rsidRPr="0009166B">
        <w:rPr>
          <w:rFonts w:ascii="Times New Roman" w:hAnsi="Times New Roman" w:cs="Times New Roman"/>
          <w:b/>
          <w:sz w:val="24"/>
          <w:szCs w:val="24"/>
        </w:rPr>
        <w:t>:</w:t>
      </w:r>
      <w:r w:rsidRPr="0009166B">
        <w:t xml:space="preserve"> </w:t>
      </w:r>
      <w:r w:rsidRPr="0009166B">
        <w:rPr>
          <w:rFonts w:ascii="Times New Roman" w:hAnsi="Times New Roman" w:cs="Times New Roman"/>
          <w:sz w:val="24"/>
          <w:szCs w:val="24"/>
        </w:rPr>
        <w:t>Bantuan emosional dan praktis dari orang terdekat yang meningkatkan rasa keterhubungan dan mengurangi kesepian.</w:t>
      </w:r>
    </w:p>
    <w:p w:rsidR="0009166B" w:rsidRPr="0009166B" w:rsidRDefault="0009166B" w:rsidP="0009166B">
      <w:pPr>
        <w:spacing w:before="100" w:beforeAutospacing="1" w:after="100" w:afterAutospacing="1" w:line="480" w:lineRule="auto"/>
        <w:rPr>
          <w:rFonts w:ascii="Times New Roman" w:hAnsi="Times New Roman" w:cs="Times New Roman"/>
          <w:sz w:val="24"/>
          <w:szCs w:val="24"/>
        </w:rPr>
      </w:pPr>
      <w:r w:rsidRPr="0009166B">
        <w:t xml:space="preserve">3. </w:t>
      </w:r>
      <w:r w:rsidRPr="0009166B">
        <w:rPr>
          <w:rStyle w:val="Strong"/>
          <w:rFonts w:ascii="Times New Roman" w:hAnsi="Times New Roman" w:cs="Times New Roman"/>
          <w:sz w:val="24"/>
          <w:szCs w:val="24"/>
        </w:rPr>
        <w:t>Kepribadian</w:t>
      </w:r>
      <w:r w:rsidRPr="0009166B">
        <w:rPr>
          <w:rFonts w:ascii="Times New Roman" w:hAnsi="Times New Roman" w:cs="Times New Roman"/>
          <w:sz w:val="24"/>
          <w:szCs w:val="24"/>
        </w:rPr>
        <w:t>:</w:t>
      </w:r>
      <w:r w:rsidRPr="0009166B">
        <w:t xml:space="preserve"> </w:t>
      </w:r>
      <w:r w:rsidRPr="0009166B">
        <w:rPr>
          <w:rFonts w:ascii="Times New Roman" w:hAnsi="Times New Roman" w:cs="Times New Roman"/>
          <w:sz w:val="24"/>
          <w:szCs w:val="24"/>
        </w:rPr>
        <w:t>Sifat optimis mendorong coping yang adaptif, sedangkan neurotisisme meningkatkan kerentanan terhadap stres.</w:t>
      </w:r>
    </w:p>
    <w:p w:rsidR="0009166B" w:rsidRPr="0009166B" w:rsidRDefault="0009166B" w:rsidP="0009166B">
      <w:pPr>
        <w:pStyle w:val="NormalWeb"/>
        <w:spacing w:line="480" w:lineRule="auto"/>
        <w:jc w:val="both"/>
      </w:pPr>
      <w:r w:rsidRPr="0009166B">
        <w:t>4</w:t>
      </w:r>
      <w:r w:rsidRPr="0009166B">
        <w:rPr>
          <w:b/>
        </w:rPr>
        <w:t xml:space="preserve">. </w:t>
      </w:r>
      <w:r w:rsidRPr="0009166B">
        <w:rPr>
          <w:rStyle w:val="Strong"/>
        </w:rPr>
        <w:t>Pengalaman Sebelumnya</w:t>
      </w:r>
      <w:r w:rsidRPr="0009166B">
        <w:t>: Pengalaman sukses dalam menghadapi stres sebelumnya membantu individu lebih siap menghadapi stres di masa depan.</w:t>
      </w:r>
    </w:p>
    <w:p w:rsidR="0009166B" w:rsidRPr="0009166B" w:rsidRDefault="0009166B" w:rsidP="0009166B">
      <w:pPr>
        <w:pStyle w:val="NormalWeb"/>
        <w:spacing w:line="480" w:lineRule="auto"/>
        <w:jc w:val="both"/>
      </w:pPr>
      <w:r w:rsidRPr="0009166B">
        <w:t xml:space="preserve">5. </w:t>
      </w:r>
      <w:r w:rsidRPr="0009166B">
        <w:rPr>
          <w:rStyle w:val="Strong"/>
        </w:rPr>
        <w:t>Konteks Situasional</w:t>
      </w:r>
      <w:r w:rsidRPr="0009166B">
        <w:t>: Karakteristik situasi seperti tingkat stresor, waktu, dan ketersediaan sumber daya memengaruhi strategi coping yang dipilih.</w:t>
      </w:r>
    </w:p>
    <w:p w:rsidR="0009166B" w:rsidRPr="0009166B" w:rsidRDefault="0009166B" w:rsidP="0009166B">
      <w:pPr>
        <w:spacing w:before="100" w:beforeAutospacing="1" w:after="100" w:afterAutospacing="1" w:line="480" w:lineRule="auto"/>
        <w:jc w:val="both"/>
        <w:rPr>
          <w:rFonts w:ascii="Times New Roman" w:eastAsia="Times New Roman" w:hAnsi="Times New Roman" w:cs="Times New Roman"/>
          <w:sz w:val="24"/>
          <w:szCs w:val="24"/>
          <w:lang w:eastAsia="id-ID"/>
        </w:rPr>
      </w:pPr>
    </w:p>
    <w:p w:rsidR="0009166B" w:rsidRPr="0009166B" w:rsidRDefault="0009166B" w:rsidP="0009166B">
      <w:pPr>
        <w:pStyle w:val="ListParagraph"/>
        <w:spacing w:after="0" w:line="480" w:lineRule="auto"/>
        <w:jc w:val="both"/>
        <w:rPr>
          <w:rFonts w:ascii="Times New Roman" w:hAnsi="Times New Roman" w:cs="Times New Roman"/>
          <w:sz w:val="24"/>
        </w:rPr>
      </w:pPr>
    </w:p>
    <w:p w:rsidR="0009166B" w:rsidRPr="0009166B" w:rsidRDefault="0009166B" w:rsidP="0009166B">
      <w:pPr>
        <w:pStyle w:val="Heading2"/>
        <w:rPr>
          <w:color w:val="auto"/>
          <w:lang w:val="en-US"/>
        </w:rPr>
      </w:pPr>
      <w:bookmarkStart w:id="10" w:name="_Toc154659159"/>
      <w:bookmarkStart w:id="11" w:name="_Toc154659225"/>
      <w:bookmarkStart w:id="12" w:name="_Toc200442358"/>
      <w:r w:rsidRPr="0009166B">
        <w:rPr>
          <w:color w:val="auto"/>
          <w:lang w:val="en-US"/>
        </w:rPr>
        <w:t xml:space="preserve">2.3 </w:t>
      </w:r>
      <w:proofErr w:type="spellStart"/>
      <w:r w:rsidRPr="0009166B">
        <w:rPr>
          <w:color w:val="auto"/>
          <w:lang w:val="en-US"/>
        </w:rPr>
        <w:t>Penelitian</w:t>
      </w:r>
      <w:proofErr w:type="spellEnd"/>
      <w:r w:rsidRPr="0009166B">
        <w:rPr>
          <w:color w:val="auto"/>
          <w:lang w:val="en-US"/>
        </w:rPr>
        <w:t xml:space="preserve"> yang </w:t>
      </w:r>
      <w:proofErr w:type="spellStart"/>
      <w:r w:rsidRPr="0009166B">
        <w:rPr>
          <w:color w:val="auto"/>
          <w:lang w:val="en-US"/>
        </w:rPr>
        <w:t>Relevan</w:t>
      </w:r>
      <w:bookmarkEnd w:id="10"/>
      <w:bookmarkEnd w:id="11"/>
      <w:bookmarkEnd w:id="12"/>
      <w:proofErr w:type="spellEnd"/>
    </w:p>
    <w:p w:rsidR="0009166B" w:rsidRPr="0009166B" w:rsidRDefault="0009166B" w:rsidP="0009166B">
      <w:pPr>
        <w:spacing w:after="0" w:line="480" w:lineRule="auto"/>
        <w:ind w:firstLine="720"/>
        <w:rPr>
          <w:rFonts w:ascii="Times New Roman" w:hAnsi="Times New Roman" w:cs="Times New Roman"/>
          <w:sz w:val="24"/>
          <w:szCs w:val="24"/>
        </w:rPr>
      </w:pPr>
      <w:r w:rsidRPr="0009166B">
        <w:rPr>
          <w:rFonts w:ascii="Times New Roman" w:hAnsi="Times New Roman" w:cs="Times New Roman"/>
          <w:sz w:val="24"/>
          <w:szCs w:val="24"/>
        </w:rPr>
        <w:t xml:space="preserve">Penelitian ini mengenai hubungan antara </w:t>
      </w:r>
      <w:r w:rsidRPr="0009166B">
        <w:rPr>
          <w:rFonts w:ascii="Times New Roman" w:hAnsi="Times New Roman" w:cs="Times New Roman"/>
          <w:i/>
          <w:sz w:val="24"/>
          <w:szCs w:val="24"/>
        </w:rPr>
        <w:t xml:space="preserve">Self awareness </w:t>
      </w:r>
      <w:r w:rsidRPr="0009166B">
        <w:rPr>
          <w:rFonts w:ascii="Times New Roman" w:hAnsi="Times New Roman" w:cs="Times New Roman"/>
          <w:sz w:val="24"/>
          <w:szCs w:val="24"/>
        </w:rPr>
        <w:t xml:space="preserve">dengan Strategi Pemilihan </w:t>
      </w:r>
      <w:r w:rsidRPr="0009166B">
        <w:rPr>
          <w:rFonts w:ascii="Times New Roman" w:hAnsi="Times New Roman" w:cs="Times New Roman"/>
          <w:i/>
          <w:sz w:val="24"/>
          <w:szCs w:val="24"/>
        </w:rPr>
        <w:t>Coping stress</w:t>
      </w:r>
      <w:r w:rsidRPr="0009166B">
        <w:rPr>
          <w:rFonts w:ascii="Times New Roman" w:hAnsi="Times New Roman" w:cs="Times New Roman"/>
          <w:sz w:val="24"/>
          <w:szCs w:val="24"/>
        </w:rPr>
        <w:t xml:space="preserve"> di SMAS Baitul Aziz. Ada Penelitian yang relevan yang pernah dilakukan sebelumnya. Penelitia tersebut diantaranya adalah: </w:t>
      </w:r>
    </w:p>
    <w:p w:rsidR="0009166B" w:rsidRPr="0009166B" w:rsidRDefault="0009166B" w:rsidP="0009166B">
      <w:pPr>
        <w:pStyle w:val="NormalWeb"/>
        <w:numPr>
          <w:ilvl w:val="0"/>
          <w:numId w:val="6"/>
        </w:numPr>
        <w:spacing w:before="0" w:beforeAutospacing="0" w:after="0" w:afterAutospacing="0" w:line="480" w:lineRule="auto"/>
        <w:jc w:val="both"/>
      </w:pPr>
      <w:r w:rsidRPr="0009166B">
        <w:t xml:space="preserve">Aista (2022) melakukan penelitian dengan judul ‘’Pengaruh </w:t>
      </w:r>
      <w:r w:rsidRPr="0009166B">
        <w:rPr>
          <w:i/>
        </w:rPr>
        <w:t xml:space="preserve">Self awareness </w:t>
      </w:r>
      <w:r w:rsidRPr="0009166B">
        <w:t xml:space="preserve">dan </w:t>
      </w:r>
      <w:r w:rsidRPr="0009166B">
        <w:rPr>
          <w:i/>
        </w:rPr>
        <w:t>Self Efficacy</w:t>
      </w:r>
      <w:r w:rsidRPr="0009166B">
        <w:t xml:space="preserve"> Terhadap Regulasi Emosi Siswa SMP </w:t>
      </w:r>
      <w:r w:rsidRPr="0009166B">
        <w:lastRenderedPageBreak/>
        <w:t xml:space="preserve">MUHAMMADIYAH 3 Kaliwangu’’. maka dapat disimpulkan bahwa: 1. Hasil uji hipotesis pertama diterima, yakni terdapat  pengaruh antara </w:t>
      </w:r>
      <w:r w:rsidRPr="0009166B">
        <w:rPr>
          <w:i/>
        </w:rPr>
        <w:t xml:space="preserve">self awareness </w:t>
      </w:r>
      <w:r w:rsidRPr="0009166B">
        <w:t xml:space="preserve">terhadap regulasi emosi siswa SMP Muhammdiyah 3 Kaliwungu. Yang berarti semakin tinggi </w:t>
      </w:r>
      <w:r w:rsidRPr="0009166B">
        <w:rPr>
          <w:i/>
        </w:rPr>
        <w:t xml:space="preserve">self awareness </w:t>
      </w:r>
      <w:r w:rsidRPr="0009166B">
        <w:t xml:space="preserve">yang dimiliki individu maka akan semakin tinggi regulasi emosi yang dimiliki individu. 2. Hasil uji hipotesis kedua diterima, yakni terdapat pengaruh antara self efficacy terhadap regulasi emosi siswa SMP Muhammdiyah 3 Kaliwungu. Yang berarti semakin tinggi self efficacy yang dimiliki individu maka akan semakin tinggi regulasi emosi yang dimiliki individu. 3. Hasil uji hipotesis ketiga diterima, yakni terdapat pengaruh antara </w:t>
      </w:r>
      <w:r w:rsidRPr="0009166B">
        <w:rPr>
          <w:i/>
        </w:rPr>
        <w:t xml:space="preserve">self awareness </w:t>
      </w:r>
      <w:r w:rsidRPr="0009166B">
        <w:t xml:space="preserve">dan self efficacy terhadap regulasi emosi siswa SMP Muhammdiyah 3 Kaliwungu. Yang berarti semakin tinggi </w:t>
      </w:r>
      <w:r w:rsidRPr="0009166B">
        <w:rPr>
          <w:i/>
        </w:rPr>
        <w:t xml:space="preserve">self awareness </w:t>
      </w:r>
      <w:r w:rsidRPr="0009166B">
        <w:t>dan self efficacy yang dimiliki individu maka akan semakin tinggi regulasi emosi yang dimiliki individu.</w:t>
      </w:r>
    </w:p>
    <w:p w:rsidR="0009166B" w:rsidRPr="0009166B" w:rsidRDefault="0009166B" w:rsidP="0009166B">
      <w:pPr>
        <w:pStyle w:val="NormalWeb"/>
        <w:numPr>
          <w:ilvl w:val="0"/>
          <w:numId w:val="6"/>
        </w:numPr>
        <w:spacing w:before="0" w:beforeAutospacing="0" w:after="0" w:afterAutospacing="0" w:line="480" w:lineRule="auto"/>
        <w:jc w:val="both"/>
      </w:pPr>
      <w:r w:rsidRPr="0009166B">
        <w:rPr>
          <w:shd w:val="clear" w:color="auto" w:fill="FFFFFF"/>
        </w:rPr>
        <w:t xml:space="preserve">Yafindra, Y., &amp; Samputra, P. L. (2023). Melakukan penelitian dengan judul ‘’Pengaruh </w:t>
      </w:r>
      <w:r w:rsidRPr="0009166B">
        <w:rPr>
          <w:i/>
          <w:shd w:val="clear" w:color="auto" w:fill="FFFFFF"/>
        </w:rPr>
        <w:t>Emotional Quotient</w:t>
      </w:r>
      <w:r w:rsidRPr="0009166B">
        <w:rPr>
          <w:shd w:val="clear" w:color="auto" w:fill="FFFFFF"/>
        </w:rPr>
        <w:t xml:space="preserve"> Terhadap Strategi </w:t>
      </w:r>
      <w:r w:rsidRPr="0009166B">
        <w:rPr>
          <w:i/>
          <w:shd w:val="clear" w:color="auto" w:fill="FFFFFF"/>
        </w:rPr>
        <w:t>Coping stress</w:t>
      </w:r>
      <w:r w:rsidRPr="0009166B">
        <w:rPr>
          <w:shd w:val="clear" w:color="auto" w:fill="FFFFFF"/>
        </w:rPr>
        <w:t xml:space="preserve"> Generasi Milenial Dalam Bermedia Sosial.’’  </w:t>
      </w:r>
      <w:r w:rsidRPr="0009166B">
        <w:t xml:space="preserve">dapat dijelaskan bahwa generasi milenial yang memiliki emotional quotient yang tinggi akan mampu mengenali emosinya sendiri dan orang lain, mampu mengendalikan emosi dengan baik, mampu memotivasi diri sendiri, peka terhadap lingkungan dan mampu membangun ubungan sosial dengan orang lain sehingga akan menunjukkan perilaku positif yang mampu menghormati pendapat orang lain di sekitarnya, mampu memberi dan </w:t>
      </w:r>
      <w:r w:rsidRPr="0009166B">
        <w:lastRenderedPageBreak/>
        <w:t>menyampaikan perasaan secara lebih terbuka dan mengekspresikannya dengan tepat serta berkomunikasi dengan tepat. Namun, jika emotional quotient generasi milenial rendah, maka akan sulit untuk mengenali emosi diri sendiri dan orang lain, tidak mampu mengelola emosi dengan baik, kurang mampu memotivasi diri sendiri dan tidak peduli dengan orang lain sehingga perilaku yang muncul menjadi negatif. Dimana perilaku tersebut kurang mampu menghargai pendapat orang lain di sekitarnya, tidak mampu memberi dan menyampaikan perasaan dengan tepat dan tidak mampu mengungkapkannya dengan baik serta kesulitan berkomunikasi dengan tepat khususnya dalam hal ini dalam bermedia sosial. Dalam proses melakukan coping stres, setiap individu tentunya tidak sendirian dan tentunya tidak hanya menggunakan dalam satu strategi, melainkan berbagai variasi dapat dilakukan tergantung dari kemampuan seseorang dalam mengendalikan emosi dan kondisi individu sehingga problema psikologis dapat teratasi dengan positif.</w:t>
      </w:r>
    </w:p>
    <w:p w:rsidR="0009166B" w:rsidRPr="0009166B" w:rsidRDefault="0009166B" w:rsidP="0009166B">
      <w:pPr>
        <w:pStyle w:val="NormalWeb"/>
        <w:numPr>
          <w:ilvl w:val="0"/>
          <w:numId w:val="6"/>
        </w:numPr>
        <w:spacing w:before="0" w:beforeAutospacing="0" w:after="0" w:afterAutospacing="0" w:line="480" w:lineRule="auto"/>
        <w:jc w:val="both"/>
      </w:pPr>
      <w:r w:rsidRPr="0009166B">
        <w:rPr>
          <w:shd w:val="clear" w:color="auto" w:fill="FFFFFF"/>
        </w:rPr>
        <w:t xml:space="preserve">Gabrielle, et.al (2022). Melakukan penelitian dengan judul ‘’Hubungan </w:t>
      </w:r>
      <w:r w:rsidRPr="0009166B">
        <w:rPr>
          <w:i/>
          <w:shd w:val="clear" w:color="auto" w:fill="FFFFFF"/>
        </w:rPr>
        <w:t xml:space="preserve">Self awareness </w:t>
      </w:r>
      <w:r w:rsidRPr="0009166B">
        <w:rPr>
          <w:shd w:val="clear" w:color="auto" w:fill="FFFFFF"/>
        </w:rPr>
        <w:t xml:space="preserve">Dengan Tingkat Depresi pada Mahasiswa Keperawatan Yang  Sedang Melaksanakan Tugas Akhir.’’ </w:t>
      </w:r>
      <w:r w:rsidRPr="0009166B">
        <w:t xml:space="preserve">Berdasarkan hasil penelitian yang telah dijabarkan sebelumnya, maka dapat disimpulkan bahwa terdapat hubungan yang signifikan antara variabel </w:t>
      </w:r>
      <w:r w:rsidRPr="0009166B">
        <w:rPr>
          <w:i/>
        </w:rPr>
        <w:t>self-awareness</w:t>
      </w:r>
      <w:r w:rsidRPr="0009166B">
        <w:t xml:space="preserve"> dan tingkat depresi yang dibuktikan dengan nilai p – value = 0,003 (&lt;0.05). Oleh karena itu,diharapkan kepada peneliti selanjutnya agar dapat melihat lebih lanjut hubungan self-awareness dan tingkat depresi dalam populasi </w:t>
      </w:r>
      <w:r w:rsidRPr="0009166B">
        <w:lastRenderedPageBreak/>
        <w:t xml:space="preserve">yang berbeda, serta faktor apa saja yang mungkin mempengaruhi terjadinya perubahan </w:t>
      </w:r>
      <w:r w:rsidRPr="0009166B">
        <w:rPr>
          <w:i/>
        </w:rPr>
        <w:t>self-awareness</w:t>
      </w:r>
      <w:r w:rsidRPr="0009166B">
        <w:t xml:space="preserve"> setelah fase usia tertentu, dan intervensi apa yang bisa dilakukan untuk meningkatkan </w:t>
      </w:r>
      <w:r w:rsidRPr="0009166B">
        <w:rPr>
          <w:i/>
        </w:rPr>
        <w:t>selfa wareness.</w:t>
      </w:r>
    </w:p>
    <w:p w:rsidR="0009166B" w:rsidRPr="0009166B" w:rsidRDefault="0009166B" w:rsidP="0009166B">
      <w:pPr>
        <w:pStyle w:val="NormalWeb"/>
        <w:numPr>
          <w:ilvl w:val="0"/>
          <w:numId w:val="6"/>
        </w:numPr>
        <w:spacing w:before="0" w:beforeAutospacing="0" w:after="0" w:afterAutospacing="0" w:line="480" w:lineRule="auto"/>
        <w:jc w:val="both"/>
      </w:pPr>
      <w:r w:rsidRPr="0009166B">
        <w:rPr>
          <w:shd w:val="clear" w:color="auto" w:fill="FFFFFF"/>
        </w:rPr>
        <w:t xml:space="preserve">Muarifah, et.al (2024). Melakukan penelitian dengan judul ‘’Peran Spiritualitas Dengan Kesadaran Emosi dan Coping Remaja.’’ Dapat dijelaskan </w:t>
      </w:r>
      <w:r w:rsidRPr="0009166B">
        <w:t>piritualitas adalah komponen inti dalam mencapai kesehatan mental secara holistik. Spiritualitas remaja penting untuk dipelajari sebagai bagian dari tugas perkembangan moral dan emosional yang terkait dengan kesadaran emosional dan coping. Terdapat hubungan antara spiritualitas, kesadaran emosional, dan coping. Individu dengan tingkat spiritualitas moderat hingga tinggi cenderung memiliki kesadaran emosional yang positif dan mekanisme coping yang baik, sehingga dapat menghindari masalah negatif dan maladjustment selama masa remaja dan seterusnya.</w:t>
      </w:r>
    </w:p>
    <w:p w:rsidR="0009166B" w:rsidRPr="0009166B" w:rsidRDefault="0009166B" w:rsidP="0009166B">
      <w:pPr>
        <w:pStyle w:val="NormalWeb"/>
        <w:spacing w:before="0" w:beforeAutospacing="0" w:after="0" w:afterAutospacing="0" w:line="480" w:lineRule="auto"/>
        <w:ind w:left="720"/>
        <w:jc w:val="both"/>
      </w:pPr>
    </w:p>
    <w:p w:rsidR="0009166B" w:rsidRPr="0009166B" w:rsidRDefault="0009166B" w:rsidP="0009166B">
      <w:pPr>
        <w:pStyle w:val="Heading2"/>
        <w:rPr>
          <w:color w:val="auto"/>
        </w:rPr>
      </w:pPr>
      <w:bookmarkStart w:id="13" w:name="_Toc200442359"/>
      <w:r w:rsidRPr="0009166B">
        <w:rPr>
          <w:color w:val="auto"/>
        </w:rPr>
        <w:t>2.4  Kerangka Berfikir</w:t>
      </w:r>
      <w:bookmarkEnd w:id="13"/>
    </w:p>
    <w:p w:rsidR="0009166B" w:rsidRPr="0009166B" w:rsidRDefault="0009166B" w:rsidP="0009166B">
      <w:pPr>
        <w:spacing w:after="0" w:line="480" w:lineRule="auto"/>
        <w:jc w:val="both"/>
        <w:rPr>
          <w:rFonts w:ascii="Times New Roman" w:eastAsia="Times New Roman" w:hAnsi="Times New Roman" w:cs="Times New Roman"/>
          <w:sz w:val="24"/>
          <w:szCs w:val="30"/>
          <w:lang w:val="en-ID" w:eastAsia="en-ID"/>
        </w:rPr>
      </w:pPr>
      <w:r w:rsidRPr="0009166B">
        <w:rPr>
          <w:rFonts w:ascii="Times New Roman" w:eastAsia="Times New Roman" w:hAnsi="Times New Roman" w:cs="Times New Roman"/>
          <w:sz w:val="24"/>
          <w:szCs w:val="30"/>
          <w:lang w:val="en-ID" w:eastAsia="en-ID"/>
        </w:rPr>
        <w:tab/>
      </w:r>
      <w:proofErr w:type="spellStart"/>
      <w:r w:rsidRPr="0009166B">
        <w:rPr>
          <w:rFonts w:ascii="Times New Roman" w:eastAsia="Times New Roman" w:hAnsi="Times New Roman" w:cs="Times New Roman"/>
          <w:sz w:val="24"/>
          <w:szCs w:val="30"/>
          <w:lang w:val="en-ID" w:eastAsia="en-ID"/>
        </w:rPr>
        <w:t>Munurut</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Sekaran</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dalam</w:t>
      </w:r>
      <w:proofErr w:type="spellEnd"/>
      <w:r w:rsidRPr="0009166B">
        <w:rPr>
          <w:rFonts w:ascii="Times New Roman" w:eastAsia="Times New Roman" w:hAnsi="Times New Roman" w:cs="Times New Roman"/>
          <w:sz w:val="24"/>
          <w:szCs w:val="30"/>
          <w:lang w:val="en-ID" w:eastAsia="en-ID"/>
        </w:rPr>
        <w:t xml:space="preserve"> </w:t>
      </w:r>
      <w:r w:rsidRPr="0009166B">
        <w:rPr>
          <w:rFonts w:ascii="Times New Roman" w:eastAsia="Times New Roman" w:hAnsi="Times New Roman" w:cs="Times New Roman"/>
          <w:sz w:val="24"/>
          <w:szCs w:val="30"/>
          <w:lang w:val="en-ID" w:eastAsia="en-ID"/>
        </w:rPr>
        <w:fldChar w:fldCharType="begin" w:fldLock="1"/>
      </w:r>
      <w:r w:rsidRPr="0009166B">
        <w:rPr>
          <w:rFonts w:ascii="Times New Roman" w:eastAsia="Times New Roman" w:hAnsi="Times New Roman" w:cs="Times New Roman"/>
          <w:sz w:val="24"/>
          <w:szCs w:val="30"/>
          <w:lang w:val="en-ID" w:eastAsia="en-ID"/>
        </w:rPr>
        <w:instrText>ADDIN CSL_CITATION {"citationItems":[{"id":"ITEM-1","itemData":{"ISBN":"979-8433-64-0","author":[{"dropping-particle":"","family":"Sugiyono","given":"","non-dropping-particle":"","parse-names":false,"suffix":""}],"edition":"ke-20","id":"ITEM-1","issued":{"date-parts":[["2022"]]},"number-of-pages":"330","publisher":"Penerbit Alfabeta","publisher-place":"Bandung","title":"Metode Penelitian: Kuantitatif, Kualitatif, dan R&amp;D","type":"book"},"uris":["http://www.mendeley.com/documents/?uuid=d73ffb0f-5b15-43a3-8f53-5eb10299003c"]}],"mendeley":{"formattedCitation":"(Sugiyono, 2022)","plainTextFormattedCitation":"(Sugiyono, 2022)","previouslyFormattedCitation":"(Sugiyono, 2022)"},"properties":{"noteIndex":0},"schema":"https://github.com/citation-style-language/schema/raw/master/csl-citation.json"}</w:instrText>
      </w:r>
      <w:r w:rsidRPr="0009166B">
        <w:rPr>
          <w:rFonts w:ascii="Times New Roman" w:eastAsia="Times New Roman" w:hAnsi="Times New Roman" w:cs="Times New Roman"/>
          <w:sz w:val="24"/>
          <w:szCs w:val="30"/>
          <w:lang w:val="en-ID" w:eastAsia="en-ID"/>
        </w:rPr>
        <w:fldChar w:fldCharType="separate"/>
      </w:r>
      <w:r w:rsidRPr="0009166B">
        <w:rPr>
          <w:rFonts w:ascii="Times New Roman" w:eastAsia="Times New Roman" w:hAnsi="Times New Roman" w:cs="Times New Roman"/>
          <w:noProof/>
          <w:sz w:val="24"/>
          <w:szCs w:val="30"/>
          <w:lang w:val="en-ID" w:eastAsia="en-ID"/>
        </w:rPr>
        <w:t>(Sugiyono, 2022)</w:t>
      </w:r>
      <w:r w:rsidRPr="0009166B">
        <w:rPr>
          <w:rFonts w:ascii="Times New Roman" w:eastAsia="Times New Roman" w:hAnsi="Times New Roman" w:cs="Times New Roman"/>
          <w:sz w:val="24"/>
          <w:szCs w:val="30"/>
          <w:lang w:val="en-ID" w:eastAsia="en-ID"/>
        </w:rPr>
        <w:fldChar w:fldCharType="end"/>
      </w:r>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mengemukan</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bahwa</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karangka</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berfikir</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merupakan</w:t>
      </w:r>
      <w:proofErr w:type="spellEnd"/>
      <w:r w:rsidRPr="0009166B">
        <w:rPr>
          <w:rFonts w:ascii="Times New Roman" w:eastAsia="Times New Roman" w:hAnsi="Times New Roman" w:cs="Times New Roman"/>
          <w:sz w:val="24"/>
          <w:szCs w:val="30"/>
          <w:lang w:val="en-ID" w:eastAsia="en-ID"/>
        </w:rPr>
        <w:t xml:space="preserve"> model </w:t>
      </w:r>
      <w:proofErr w:type="spellStart"/>
      <w:r w:rsidRPr="0009166B">
        <w:rPr>
          <w:rFonts w:ascii="Times New Roman" w:eastAsia="Times New Roman" w:hAnsi="Times New Roman" w:cs="Times New Roman"/>
          <w:sz w:val="24"/>
          <w:szCs w:val="30"/>
          <w:lang w:val="en-ID" w:eastAsia="en-ID"/>
        </w:rPr>
        <w:t>koseptual</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tentang</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bagimana</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teori</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berhubungan</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dengan</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berbagai</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faktor</w:t>
      </w:r>
      <w:proofErr w:type="spellEnd"/>
      <w:r w:rsidRPr="0009166B">
        <w:rPr>
          <w:rFonts w:ascii="Times New Roman" w:eastAsia="Times New Roman" w:hAnsi="Times New Roman" w:cs="Times New Roman"/>
          <w:sz w:val="24"/>
          <w:szCs w:val="30"/>
          <w:lang w:val="en-ID" w:eastAsia="en-ID"/>
        </w:rPr>
        <w:t xml:space="preserve"> yang </w:t>
      </w:r>
      <w:proofErr w:type="spellStart"/>
      <w:r w:rsidRPr="0009166B">
        <w:rPr>
          <w:rFonts w:ascii="Times New Roman" w:eastAsia="Times New Roman" w:hAnsi="Times New Roman" w:cs="Times New Roman"/>
          <w:sz w:val="24"/>
          <w:szCs w:val="30"/>
          <w:lang w:val="en-ID" w:eastAsia="en-ID"/>
        </w:rPr>
        <w:t>telah</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diidentifikasi</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sebagai</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masalah</w:t>
      </w:r>
      <w:proofErr w:type="spellEnd"/>
      <w:r w:rsidRPr="0009166B">
        <w:rPr>
          <w:rFonts w:ascii="Times New Roman" w:eastAsia="Times New Roman" w:hAnsi="Times New Roman" w:cs="Times New Roman"/>
          <w:sz w:val="24"/>
          <w:szCs w:val="30"/>
          <w:lang w:val="en-ID" w:eastAsia="en-ID"/>
        </w:rPr>
        <w:t> yang </w:t>
      </w:r>
      <w:proofErr w:type="spellStart"/>
      <w:r w:rsidRPr="0009166B">
        <w:rPr>
          <w:rFonts w:ascii="Times New Roman" w:eastAsia="Times New Roman" w:hAnsi="Times New Roman" w:cs="Times New Roman"/>
          <w:sz w:val="24"/>
          <w:szCs w:val="30"/>
          <w:lang w:val="en-ID" w:eastAsia="en-ID"/>
        </w:rPr>
        <w:t>penting</w:t>
      </w:r>
      <w:proofErr w:type="spellEnd"/>
      <w:r w:rsidRPr="0009166B">
        <w:rPr>
          <w:rFonts w:ascii="Times New Roman" w:eastAsia="Times New Roman" w:hAnsi="Times New Roman" w:cs="Times New Roman"/>
          <w:sz w:val="24"/>
          <w:szCs w:val="30"/>
          <w:lang w:val="en-ID" w:eastAsia="en-ID"/>
        </w:rPr>
        <w:t xml:space="preserve">. </w:t>
      </w:r>
    </w:p>
    <w:p w:rsidR="0009166B" w:rsidRPr="0009166B" w:rsidRDefault="0009166B" w:rsidP="0009166B">
      <w:pPr>
        <w:spacing w:line="259" w:lineRule="auto"/>
        <w:rPr>
          <w:rFonts w:ascii="Times New Roman" w:eastAsia="Times New Roman" w:hAnsi="Times New Roman" w:cs="Times New Roman"/>
          <w:sz w:val="24"/>
          <w:szCs w:val="30"/>
          <w:lang w:val="en-ID" w:eastAsia="en-ID"/>
        </w:rPr>
      </w:pPr>
      <w:proofErr w:type="spellStart"/>
      <w:r w:rsidRPr="0009166B">
        <w:rPr>
          <w:rFonts w:ascii="Times New Roman" w:eastAsia="Times New Roman" w:hAnsi="Times New Roman" w:cs="Times New Roman"/>
          <w:sz w:val="24"/>
          <w:szCs w:val="30"/>
          <w:lang w:val="en-ID" w:eastAsia="en-ID"/>
        </w:rPr>
        <w:t>Terdapat</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kerangka</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berfikir</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dalam</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penelitin</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ini</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sebagai</w:t>
      </w:r>
      <w:proofErr w:type="spellEnd"/>
      <w:r w:rsidRPr="0009166B">
        <w:rPr>
          <w:rFonts w:ascii="Times New Roman" w:eastAsia="Times New Roman" w:hAnsi="Times New Roman" w:cs="Times New Roman"/>
          <w:sz w:val="24"/>
          <w:szCs w:val="30"/>
          <w:lang w:val="en-ID" w:eastAsia="en-ID"/>
        </w:rPr>
        <w:t xml:space="preserve"> </w:t>
      </w:r>
      <w:proofErr w:type="spellStart"/>
      <w:r w:rsidRPr="0009166B">
        <w:rPr>
          <w:rFonts w:ascii="Times New Roman" w:eastAsia="Times New Roman" w:hAnsi="Times New Roman" w:cs="Times New Roman"/>
          <w:sz w:val="24"/>
          <w:szCs w:val="30"/>
          <w:lang w:val="en-ID" w:eastAsia="en-ID"/>
        </w:rPr>
        <w:t>berikut</w:t>
      </w:r>
      <w:proofErr w:type="spellEnd"/>
      <w:r w:rsidRPr="0009166B">
        <w:rPr>
          <w:rFonts w:ascii="Times New Roman" w:eastAsia="Times New Roman" w:hAnsi="Times New Roman" w:cs="Times New Roman"/>
          <w:sz w:val="24"/>
          <w:szCs w:val="30"/>
          <w:lang w:val="en-ID" w:eastAsia="en-ID"/>
        </w:rPr>
        <w:t>:</w:t>
      </w:r>
    </w:p>
    <w:p w:rsidR="0009166B" w:rsidRPr="0009166B" w:rsidRDefault="0009166B" w:rsidP="0009166B">
      <w:pPr>
        <w:spacing w:line="259" w:lineRule="auto"/>
        <w:rPr>
          <w:rFonts w:ascii="Times New Roman" w:eastAsia="Times New Roman" w:hAnsi="Times New Roman" w:cs="Times New Roman"/>
          <w:sz w:val="24"/>
          <w:szCs w:val="30"/>
          <w:lang w:val="en-ID" w:eastAsia="en-ID"/>
        </w:rPr>
      </w:pPr>
      <w:r w:rsidRPr="0009166B">
        <w:rPr>
          <w:rFonts w:ascii="Times New Roman" w:eastAsia="Calibri"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3A0E440" wp14:editId="3E613E59">
                <wp:simplePos x="0" y="0"/>
                <wp:positionH relativeFrom="column">
                  <wp:posOffset>2981325</wp:posOffset>
                </wp:positionH>
                <wp:positionV relativeFrom="paragraph">
                  <wp:posOffset>136634</wp:posOffset>
                </wp:positionV>
                <wp:extent cx="1690370" cy="488315"/>
                <wp:effectExtent l="0" t="0" r="24130" b="26035"/>
                <wp:wrapNone/>
                <wp:docPr id="8" name="Text Box 12"/>
                <wp:cNvGraphicFramePr/>
                <a:graphic xmlns:a="http://schemas.openxmlformats.org/drawingml/2006/main">
                  <a:graphicData uri="http://schemas.microsoft.com/office/word/2010/wordprocessingShape">
                    <wps:wsp>
                      <wps:cNvSpPr txBox="1"/>
                      <wps:spPr>
                        <a:xfrm>
                          <a:off x="0" y="0"/>
                          <a:ext cx="1690370" cy="488315"/>
                        </a:xfrm>
                        <a:prstGeom prst="rect">
                          <a:avLst/>
                        </a:prstGeom>
                        <a:solidFill>
                          <a:sysClr val="window" lastClr="FFFFFF"/>
                        </a:solidFill>
                        <a:ln w="19050">
                          <a:solidFill>
                            <a:prstClr val="black"/>
                          </a:solidFill>
                        </a:ln>
                        <a:effectLst/>
                      </wps:spPr>
                      <wps:txbx>
                        <w:txbxContent>
                          <w:p w:rsidR="0009166B" w:rsidRPr="00932194" w:rsidRDefault="0009166B" w:rsidP="0009166B">
                            <w:pPr>
                              <w:jc w:val="center"/>
                              <w:rPr>
                                <w:rFonts w:ascii="Times New Roman" w:hAnsi="Times New Roman"/>
                                <w:i/>
                                <w:sz w:val="24"/>
                                <w:lang w:val="en-US"/>
                              </w:rPr>
                            </w:pPr>
                            <w:proofErr w:type="spellStart"/>
                            <w:r w:rsidRPr="00932194">
                              <w:rPr>
                                <w:rFonts w:ascii="Times New Roman" w:hAnsi="Times New Roman"/>
                                <w:sz w:val="24"/>
                                <w:lang w:val="en-US"/>
                              </w:rPr>
                              <w:t>Pemilihan</w:t>
                            </w:r>
                            <w:proofErr w:type="spellEnd"/>
                            <w:r w:rsidRPr="00932194">
                              <w:rPr>
                                <w:rFonts w:ascii="Times New Roman" w:hAnsi="Times New Roman"/>
                                <w:sz w:val="24"/>
                                <w:lang w:val="en-US"/>
                              </w:rPr>
                              <w:t xml:space="preserve"> </w:t>
                            </w:r>
                            <w:proofErr w:type="spellStart"/>
                            <w:r w:rsidRPr="00932194">
                              <w:rPr>
                                <w:rFonts w:ascii="Times New Roman" w:hAnsi="Times New Roman"/>
                                <w:sz w:val="24"/>
                                <w:lang w:val="en-US"/>
                              </w:rPr>
                              <w:t>Strategi</w:t>
                            </w:r>
                            <w:proofErr w:type="spellEnd"/>
                            <w:r>
                              <w:rPr>
                                <w:rFonts w:ascii="Times New Roman" w:hAnsi="Times New Roman"/>
                                <w:i/>
                                <w:sz w:val="24"/>
                                <w:lang w:val="en-US"/>
                              </w:rPr>
                              <w:t xml:space="preserve"> Coping Stress</w:t>
                            </w:r>
                          </w:p>
                          <w:p w:rsidR="0009166B" w:rsidRDefault="0009166B" w:rsidP="0009166B">
                            <w:pPr>
                              <w:rPr>
                                <w:rFonts w:ascii="Calibri" w:hAnsi="Calibri"/>
                              </w:rPr>
                            </w:pPr>
                          </w:p>
                          <w:p w:rsidR="0009166B" w:rsidRDefault="0009166B" w:rsidP="0009166B">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0E440" id="_x0000_t202" coordsize="21600,21600" o:spt="202" path="m,l,21600r21600,l21600,xe">
                <v:stroke joinstyle="miter"/>
                <v:path gradientshapeok="t" o:connecttype="rect"/>
              </v:shapetype>
              <v:shape id="Text Box 12" o:spid="_x0000_s1026" type="#_x0000_t202" style="position:absolute;margin-left:234.75pt;margin-top:10.75pt;width:133.1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" fillcolor="window" strokeweight="1.5pt">
                <v:textbox>
                  <w:txbxContent>
                    <w:p w:rsidR="0009166B" w:rsidRPr="00932194" w:rsidRDefault="0009166B" w:rsidP="0009166B">
                      <w:pPr>
                        <w:jc w:val="center"/>
                        <w:rPr>
                          <w:rFonts w:ascii="Times New Roman" w:hAnsi="Times New Roman"/>
                          <w:i/>
                          <w:sz w:val="24"/>
                          <w:lang w:val="en-US"/>
                        </w:rPr>
                      </w:pPr>
                      <w:proofErr w:type="spellStart"/>
                      <w:r w:rsidRPr="00932194">
                        <w:rPr>
                          <w:rFonts w:ascii="Times New Roman" w:hAnsi="Times New Roman"/>
                          <w:sz w:val="24"/>
                          <w:lang w:val="en-US"/>
                        </w:rPr>
                        <w:t>Pemilihan</w:t>
                      </w:r>
                      <w:proofErr w:type="spellEnd"/>
                      <w:r w:rsidRPr="00932194">
                        <w:rPr>
                          <w:rFonts w:ascii="Times New Roman" w:hAnsi="Times New Roman"/>
                          <w:sz w:val="24"/>
                          <w:lang w:val="en-US"/>
                        </w:rPr>
                        <w:t xml:space="preserve"> </w:t>
                      </w:r>
                      <w:proofErr w:type="spellStart"/>
                      <w:r w:rsidRPr="00932194">
                        <w:rPr>
                          <w:rFonts w:ascii="Times New Roman" w:hAnsi="Times New Roman"/>
                          <w:sz w:val="24"/>
                          <w:lang w:val="en-US"/>
                        </w:rPr>
                        <w:t>Strategi</w:t>
                      </w:r>
                      <w:proofErr w:type="spellEnd"/>
                      <w:r>
                        <w:rPr>
                          <w:rFonts w:ascii="Times New Roman" w:hAnsi="Times New Roman"/>
                          <w:i/>
                          <w:sz w:val="24"/>
                          <w:lang w:val="en-US"/>
                        </w:rPr>
                        <w:t xml:space="preserve"> Coping Stress</w:t>
                      </w:r>
                    </w:p>
                    <w:p w:rsidR="0009166B" w:rsidRDefault="0009166B" w:rsidP="0009166B">
                      <w:pPr>
                        <w:rPr>
                          <w:rFonts w:ascii="Calibri" w:hAnsi="Calibri"/>
                        </w:rPr>
                      </w:pPr>
                    </w:p>
                    <w:p w:rsidR="0009166B" w:rsidRDefault="0009166B" w:rsidP="0009166B">
                      <w:r>
                        <w:t>O</w:t>
                      </w:r>
                    </w:p>
                  </w:txbxContent>
                </v:textbox>
              </v:shape>
            </w:pict>
          </mc:Fallback>
        </mc:AlternateContent>
      </w:r>
    </w:p>
    <w:p w:rsidR="0009166B" w:rsidRPr="0009166B" w:rsidRDefault="0009166B" w:rsidP="0009166B">
      <w:pPr>
        <w:ind w:left="142"/>
        <w:rPr>
          <w:rFonts w:ascii="Times New Roman" w:hAnsi="Times New Roman" w:cs="Times New Roman"/>
          <w:sz w:val="24"/>
        </w:rPr>
      </w:pPr>
      <w:r w:rsidRPr="0009166B">
        <w:rPr>
          <w:rFonts w:ascii="Times New Roman" w:eastAsia="Calibri"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33A2636" wp14:editId="78D8D615">
                <wp:simplePos x="0" y="0"/>
                <wp:positionH relativeFrom="margin">
                  <wp:align>left</wp:align>
                </wp:positionH>
                <wp:positionV relativeFrom="paragraph">
                  <wp:posOffset>-635</wp:posOffset>
                </wp:positionV>
                <wp:extent cx="1764665" cy="359410"/>
                <wp:effectExtent l="0" t="0" r="26035" b="21590"/>
                <wp:wrapNone/>
                <wp:docPr id="10" name="Text Box 10"/>
                <wp:cNvGraphicFramePr/>
                <a:graphic xmlns:a="http://schemas.openxmlformats.org/drawingml/2006/main">
                  <a:graphicData uri="http://schemas.microsoft.com/office/word/2010/wordprocessingShape">
                    <wps:wsp>
                      <wps:cNvSpPr txBox="1"/>
                      <wps:spPr>
                        <a:xfrm>
                          <a:off x="0" y="0"/>
                          <a:ext cx="1764665" cy="359804"/>
                        </a:xfrm>
                        <a:prstGeom prst="rect">
                          <a:avLst/>
                        </a:prstGeom>
                        <a:solidFill>
                          <a:sysClr val="window" lastClr="FFFFFF"/>
                        </a:solidFill>
                        <a:ln w="19050">
                          <a:solidFill>
                            <a:prstClr val="black"/>
                          </a:solidFill>
                        </a:ln>
                        <a:effectLst/>
                      </wps:spPr>
                      <wps:txbx>
                        <w:txbxContent>
                          <w:p w:rsidR="0009166B" w:rsidRPr="00932194" w:rsidRDefault="0009166B" w:rsidP="0009166B">
                            <w:pPr>
                              <w:ind w:left="142"/>
                              <w:jc w:val="center"/>
                              <w:rPr>
                                <w:rFonts w:ascii="Times New Roman" w:hAnsi="Times New Roman"/>
                                <w:i/>
                                <w:sz w:val="24"/>
                                <w:lang w:val="en-US"/>
                              </w:rPr>
                            </w:pPr>
                            <w:proofErr w:type="spellStart"/>
                            <w:r w:rsidRPr="00932194">
                              <w:rPr>
                                <w:rFonts w:ascii="Times New Roman" w:hAnsi="Times New Roman"/>
                                <w:i/>
                                <w:sz w:val="24"/>
                                <w:lang w:val="en-US"/>
                              </w:rPr>
                              <w:t>Self Awareness</w:t>
                            </w:r>
                            <w:proofErr w:type="spellEnd"/>
                          </w:p>
                          <w:p w:rsidR="0009166B" w:rsidRDefault="0009166B" w:rsidP="0009166B">
                            <w:pPr>
                              <w:ind w:left="142"/>
                              <w:rPr>
                                <w:rFonts w:ascii="Calibri" w:hAnsi="Calibri"/>
                              </w:rPr>
                            </w:pPr>
                          </w:p>
                          <w:p w:rsidR="0009166B" w:rsidRDefault="0009166B" w:rsidP="0009166B">
                            <w:pPr>
                              <w:ind w:left="142"/>
                            </w:pPr>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A2636" id="Text Box 10" o:spid="_x0000_s1027" type="#_x0000_t202" style="position:absolute;left:0;text-align:left;margin-left:0;margin-top:-.05pt;width:138.95pt;height:28.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" fillcolor="window" strokeweight="1.5pt">
                <v:textbox>
                  <w:txbxContent>
                    <w:p w:rsidR="0009166B" w:rsidRPr="00932194" w:rsidRDefault="0009166B" w:rsidP="0009166B">
                      <w:pPr>
                        <w:ind w:left="142"/>
                        <w:jc w:val="center"/>
                        <w:rPr>
                          <w:rFonts w:ascii="Times New Roman" w:hAnsi="Times New Roman"/>
                          <w:i/>
                          <w:sz w:val="24"/>
                          <w:lang w:val="en-US"/>
                        </w:rPr>
                      </w:pPr>
                      <w:proofErr w:type="spellStart"/>
                      <w:r w:rsidRPr="00932194">
                        <w:rPr>
                          <w:rFonts w:ascii="Times New Roman" w:hAnsi="Times New Roman"/>
                          <w:i/>
                          <w:sz w:val="24"/>
                          <w:lang w:val="en-US"/>
                        </w:rPr>
                        <w:t>Self Awareness</w:t>
                      </w:r>
                      <w:proofErr w:type="spellEnd"/>
                    </w:p>
                    <w:p w:rsidR="0009166B" w:rsidRDefault="0009166B" w:rsidP="0009166B">
                      <w:pPr>
                        <w:ind w:left="142"/>
                        <w:rPr>
                          <w:rFonts w:ascii="Calibri" w:hAnsi="Calibri"/>
                        </w:rPr>
                      </w:pPr>
                    </w:p>
                    <w:p w:rsidR="0009166B" w:rsidRDefault="0009166B" w:rsidP="0009166B">
                      <w:pPr>
                        <w:ind w:left="142"/>
                      </w:pPr>
                      <w:r>
                        <w:t>O</w:t>
                      </w:r>
                    </w:p>
                  </w:txbxContent>
                </v:textbox>
                <w10:wrap anchorx="margin"/>
              </v:shape>
            </w:pict>
          </mc:Fallback>
        </mc:AlternateContent>
      </w:r>
      <w:r w:rsidRPr="0009166B">
        <w:rPr>
          <w:noProof/>
          <w:lang w:val="en-US"/>
        </w:rPr>
        <mc:AlternateContent>
          <mc:Choice Requires="wps">
            <w:drawing>
              <wp:anchor distT="0" distB="0" distL="114300" distR="114300" simplePos="0" relativeHeight="251660288" behindDoc="0" locked="0" layoutInCell="1" allowOverlap="1" wp14:anchorId="75B82BB7" wp14:editId="3571FE1F">
                <wp:simplePos x="0" y="0"/>
                <wp:positionH relativeFrom="page">
                  <wp:align>center</wp:align>
                </wp:positionH>
                <wp:positionV relativeFrom="paragraph">
                  <wp:posOffset>116840</wp:posOffset>
                </wp:positionV>
                <wp:extent cx="775970" cy="233680"/>
                <wp:effectExtent l="19050" t="19050" r="24130" b="33020"/>
                <wp:wrapNone/>
                <wp:docPr id="6" name="Left-Right Arrow 6"/>
                <wp:cNvGraphicFramePr/>
                <a:graphic xmlns:a="http://schemas.openxmlformats.org/drawingml/2006/main">
                  <a:graphicData uri="http://schemas.microsoft.com/office/word/2010/wordprocessingShape">
                    <wps:wsp>
                      <wps:cNvSpPr/>
                      <wps:spPr>
                        <a:xfrm>
                          <a:off x="0" y="0"/>
                          <a:ext cx="775970" cy="233680"/>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E33BF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 o:spid="_x0000_s1026" type="#_x0000_t69" style="position:absolute;margin-left:0;margin-top:9.2pt;width:61.1pt;height:18.4pt;z-index:2516602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" adj="3252" fillcolor="black [3200]" strokecolor="black [1600]" strokeweight="2pt">
                <w10:wrap anchorx="page"/>
              </v:shape>
            </w:pict>
          </mc:Fallback>
        </mc:AlternateContent>
      </w:r>
    </w:p>
    <w:p w:rsidR="0009166B" w:rsidRPr="0009166B" w:rsidRDefault="0009166B" w:rsidP="0009166B">
      <w:pPr>
        <w:spacing w:line="480" w:lineRule="auto"/>
        <w:jc w:val="both"/>
        <w:rPr>
          <w:rFonts w:ascii="Times New Roman" w:hAnsi="Times New Roman" w:cs="Times New Roman"/>
          <w:sz w:val="24"/>
        </w:rPr>
      </w:pPr>
    </w:p>
    <w:p w:rsidR="0009166B" w:rsidRPr="0009166B" w:rsidRDefault="0009166B" w:rsidP="0009166B">
      <w:pPr>
        <w:spacing w:after="0" w:line="480" w:lineRule="auto"/>
        <w:jc w:val="center"/>
        <w:rPr>
          <w:rFonts w:ascii="Times New Roman" w:eastAsia="Times New Roman" w:hAnsi="Times New Roman" w:cs="Times New Roman"/>
          <w:b/>
          <w:sz w:val="24"/>
          <w:szCs w:val="30"/>
          <w:lang w:eastAsia="en-ID"/>
        </w:rPr>
      </w:pPr>
      <w:r w:rsidRPr="0009166B">
        <w:rPr>
          <w:rFonts w:ascii="Times New Roman" w:eastAsia="Times New Roman" w:hAnsi="Times New Roman" w:cs="Times New Roman"/>
          <w:b/>
          <w:sz w:val="24"/>
          <w:szCs w:val="30"/>
          <w:lang w:eastAsia="en-ID"/>
        </w:rPr>
        <w:t>Gambar 2.1 Kerangka Berfikir</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lastRenderedPageBreak/>
        <w:t>Pendidikan di Sekolah Menengah Atas (SMA) bertujuan untuk mengembangkan potensi siswa, baik dalam aspek akademik, sosial, maupun emosional (Raharjo et al., 2023; Wijaya &amp; Rachman, 2017). Namun, masa remaja sering kali diwarnai dengan stres akibat tekanan akademik dan sosial, yang dapat mempengaruhi kesejahteraan psikologis siswa (Purnomosidi et al., 2023). Jika tidak dikelola dengan baik, stres dapat mengganggu konsentrasi, motivasi, dan kemampuan belajar siswa.</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i/>
          <w:sz w:val="24"/>
        </w:rPr>
        <w:t>Coping stress</w:t>
      </w:r>
      <w:r w:rsidRPr="0009166B">
        <w:rPr>
          <w:rFonts w:ascii="Times New Roman" w:hAnsi="Times New Roman" w:cs="Times New Roman"/>
          <w:sz w:val="24"/>
        </w:rPr>
        <w:t xml:space="preserve"> adalah proses yang digunakan individu untuk mengatasi stres, baik dengan cara memecahkan masalah (problem-focused coping) atau mengelola emosi (emotion-focused coping) (Lazarus &amp; Folkman, dalam Hatunoglu, 2020). Untuk dapat memilih strategi coping yang tepat, siswa perlu memiliki tingkat self-awareness atau kesadaran diri yang baik. Self-awareness membantu siswa mengenali perasaan dan emosi mereka, sehingga mereka bisa memilih </w:t>
      </w:r>
      <w:r w:rsidRPr="0009166B">
        <w:rPr>
          <w:rFonts w:ascii="Times New Roman" w:hAnsi="Times New Roman" w:cs="Times New Roman"/>
          <w:i/>
          <w:sz w:val="24"/>
        </w:rPr>
        <w:t>coping stress</w:t>
      </w:r>
      <w:r w:rsidRPr="0009166B">
        <w:rPr>
          <w:rFonts w:ascii="Times New Roman" w:hAnsi="Times New Roman" w:cs="Times New Roman"/>
          <w:sz w:val="24"/>
        </w:rPr>
        <w:t xml:space="preserve"> yang lebih efektif (Budiman &amp; Santosa, 2024).</w:t>
      </w:r>
    </w:p>
    <w:p w:rsidR="0009166B" w:rsidRPr="0009166B" w:rsidRDefault="0009166B" w:rsidP="0009166B">
      <w:pPr>
        <w:spacing w:after="0" w:line="480" w:lineRule="auto"/>
        <w:jc w:val="both"/>
        <w:rPr>
          <w:rFonts w:ascii="Times New Roman" w:hAnsi="Times New Roman" w:cs="Times New Roman"/>
          <w:sz w:val="24"/>
        </w:rPr>
      </w:pPr>
      <w:r w:rsidRPr="0009166B">
        <w:rPr>
          <w:rFonts w:ascii="Times New Roman" w:hAnsi="Times New Roman" w:cs="Times New Roman"/>
          <w:sz w:val="24"/>
        </w:rPr>
        <w:t xml:space="preserve">Penelitian menunjukkan bahwa stres akademik dan sosial dapat mengurangi motivasi dan kualitas belajar siswa (Pascoe et al., 2020). Observasi di SMAS Baitul Aziz menemukan bahwa banyak siswa mengalami stres dan memiliki keterbatasan dalam mengelola stres secara efektif. Hal ini mengarah pada pentingnya meningkatkan kesadaran diri dan keterampilan </w:t>
      </w:r>
      <w:r w:rsidRPr="0009166B">
        <w:rPr>
          <w:rFonts w:ascii="Times New Roman" w:hAnsi="Times New Roman" w:cs="Times New Roman"/>
          <w:i/>
          <w:sz w:val="24"/>
        </w:rPr>
        <w:t>coping stress</w:t>
      </w:r>
      <w:r w:rsidRPr="0009166B">
        <w:rPr>
          <w:rFonts w:ascii="Times New Roman" w:hAnsi="Times New Roman" w:cs="Times New Roman"/>
          <w:sz w:val="24"/>
        </w:rPr>
        <w:t xml:space="preserve"> siswa.</w:t>
      </w:r>
    </w:p>
    <w:p w:rsidR="0009166B" w:rsidRPr="0009166B" w:rsidRDefault="0009166B" w:rsidP="0009166B">
      <w:pPr>
        <w:spacing w:after="0" w:line="480" w:lineRule="auto"/>
        <w:jc w:val="both"/>
        <w:rPr>
          <w:rFonts w:ascii="Times New Roman" w:hAnsi="Times New Roman" w:cs="Times New Roman"/>
          <w:sz w:val="24"/>
          <w:lang w:val="en-US"/>
        </w:rPr>
      </w:pPr>
      <w:r w:rsidRPr="0009166B">
        <w:rPr>
          <w:rFonts w:ascii="Times New Roman" w:hAnsi="Times New Roman" w:cs="Times New Roman"/>
          <w:sz w:val="24"/>
        </w:rPr>
        <w:t xml:space="preserve">Berdasarkan latar belakang ini, penelitian ini berfokus pada "Hubungan antara </w:t>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dengan Pemilihan Strategi Coping Stres Siswa SMAS Baitul Aziz Tembung." Penelitian ini diharapkan dapat memberikan pemahaman tentang bagaimana kesadaran diri siswa mempengaruhi kemampuan mereka dalam </w:t>
      </w:r>
      <w:r w:rsidRPr="0009166B">
        <w:rPr>
          <w:rFonts w:ascii="Times New Roman" w:hAnsi="Times New Roman" w:cs="Times New Roman"/>
          <w:sz w:val="24"/>
        </w:rPr>
        <w:lastRenderedPageBreak/>
        <w:t>memilih strategi coping yang efektif, untuk mendukung kesejahteraan psikologis siswa di sekolah.</w:t>
      </w:r>
    </w:p>
    <w:p w:rsidR="0009166B" w:rsidRPr="0009166B" w:rsidRDefault="0009166B" w:rsidP="0009166B">
      <w:pPr>
        <w:spacing w:after="0" w:line="480" w:lineRule="auto"/>
        <w:jc w:val="both"/>
        <w:rPr>
          <w:rFonts w:ascii="Times New Roman" w:hAnsi="Times New Roman" w:cs="Times New Roman"/>
          <w:sz w:val="24"/>
          <w:lang w:val="en-US"/>
        </w:rPr>
      </w:pPr>
    </w:p>
    <w:p w:rsidR="0009166B" w:rsidRPr="0009166B" w:rsidRDefault="0009166B" w:rsidP="0009166B">
      <w:pPr>
        <w:pStyle w:val="Heading2"/>
        <w:rPr>
          <w:color w:val="auto"/>
        </w:rPr>
      </w:pPr>
      <w:bookmarkStart w:id="14" w:name="_Toc200442360"/>
      <w:r w:rsidRPr="0009166B">
        <w:rPr>
          <w:color w:val="auto"/>
        </w:rPr>
        <w:t>2.5   Hipotesis</w:t>
      </w:r>
      <w:bookmarkEnd w:id="14"/>
    </w:p>
    <w:p w:rsidR="0009166B" w:rsidRPr="0009166B" w:rsidRDefault="0009166B" w:rsidP="0009166B">
      <w:pPr>
        <w:spacing w:after="0" w:line="480" w:lineRule="auto"/>
        <w:jc w:val="both"/>
        <w:rPr>
          <w:rFonts w:ascii="Times New Roman" w:eastAsiaTheme="majorEastAsia" w:hAnsi="Times New Roman" w:cs="Times New Roman"/>
          <w:b/>
          <w:bCs/>
          <w:sz w:val="24"/>
        </w:rPr>
      </w:pPr>
      <w:r w:rsidRPr="0009166B">
        <w:rPr>
          <w:rFonts w:ascii="Times New Roman" w:hAnsi="Times New Roman" w:cs="Times New Roman"/>
          <w:sz w:val="24"/>
        </w:rPr>
        <w:t xml:space="preserve">Menurut Sugiyono (2016 : 64) Hipotesis merupakan jawaban sementara terhadap rumusan masalah penelitian, dimana rumusan masalah penelitian dinyatakan dalam bentuk kalimat pertanyaan. Dikatakan sementara karena jawaban yang diberikan baru didasarkan pada teori yang relevan, belum didasarakan pada fakta-fakta emperis yang diperoleh melalui pengumpulan data. Berdasarkan pendapat diatas, dapat disimpulkan hipotesis pada penelitian ini yaitu terdapat Hubungan Antara </w:t>
      </w:r>
      <w:r w:rsidRPr="0009166B">
        <w:rPr>
          <w:rFonts w:ascii="Times New Roman" w:hAnsi="Times New Roman" w:cs="Times New Roman"/>
          <w:i/>
          <w:sz w:val="24"/>
        </w:rPr>
        <w:t xml:space="preserve">Self awareness </w:t>
      </w:r>
      <w:r w:rsidRPr="0009166B">
        <w:rPr>
          <w:rFonts w:ascii="Times New Roman" w:hAnsi="Times New Roman" w:cs="Times New Roman"/>
          <w:sz w:val="24"/>
        </w:rPr>
        <w:t xml:space="preserve">dengan Pemilihan Strategi </w:t>
      </w:r>
      <w:r w:rsidRPr="0009166B">
        <w:rPr>
          <w:rFonts w:ascii="Times New Roman" w:hAnsi="Times New Roman" w:cs="Times New Roman"/>
          <w:i/>
          <w:sz w:val="24"/>
        </w:rPr>
        <w:t>Coping Stres</w:t>
      </w:r>
      <w:r w:rsidRPr="0009166B">
        <w:rPr>
          <w:rFonts w:ascii="Times New Roman" w:hAnsi="Times New Roman" w:cs="Times New Roman"/>
          <w:sz w:val="24"/>
        </w:rPr>
        <w:t xml:space="preserve"> Siswa di SMAS Baitul Aziz.</w:t>
      </w:r>
    </w:p>
    <w:p w:rsidR="00974E2D" w:rsidRPr="0009166B" w:rsidRDefault="00974E2D">
      <w:pPr>
        <w:rPr>
          <w:lang w:val="en-US"/>
        </w:rPr>
      </w:pPr>
    </w:p>
    <w:sectPr w:rsidR="00974E2D" w:rsidRPr="0009166B" w:rsidSect="00974E2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CE4" w:rsidRDefault="00106CE4" w:rsidP="00974E2D">
      <w:pPr>
        <w:spacing w:after="0" w:line="240" w:lineRule="auto"/>
      </w:pPr>
      <w:r>
        <w:separator/>
      </w:r>
    </w:p>
  </w:endnote>
  <w:endnote w:type="continuationSeparator" w:id="0">
    <w:p w:rsidR="00106CE4" w:rsidRDefault="00106CE4" w:rsidP="0097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66B" w:rsidRDefault="00091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638640"/>
      <w:docPartObj>
        <w:docPartGallery w:val="Page Numbers (Bottom of Page)"/>
        <w:docPartUnique/>
      </w:docPartObj>
    </w:sdtPr>
    <w:sdtEndPr>
      <w:rPr>
        <w:noProof/>
      </w:rPr>
    </w:sdtEndPr>
    <w:sdtContent>
      <w:p w:rsidR="0009166B" w:rsidRDefault="0009166B">
        <w:pPr>
          <w:pStyle w:val="Footer"/>
          <w:jc w:val="center"/>
        </w:pPr>
        <w:r>
          <w:fldChar w:fldCharType="begin"/>
        </w:r>
        <w:r>
          <w:instrText xml:space="preserve"> PAGE   \* MERGEFORMAT </w:instrText>
        </w:r>
        <w:r>
          <w:fldChar w:fldCharType="separate"/>
        </w:r>
        <w:r w:rsidR="00141E91">
          <w:rPr>
            <w:noProof/>
          </w:rPr>
          <w:t>11</w:t>
        </w:r>
        <w:r>
          <w:rPr>
            <w:noProof/>
          </w:rPr>
          <w:fldChar w:fldCharType="end"/>
        </w:r>
      </w:p>
    </w:sdtContent>
  </w:sdt>
  <w:p w:rsidR="0009166B" w:rsidRDefault="00091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66B" w:rsidRDefault="000916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CE4" w:rsidRDefault="00106CE4" w:rsidP="00974E2D">
      <w:pPr>
        <w:spacing w:after="0" w:line="240" w:lineRule="auto"/>
      </w:pPr>
      <w:r>
        <w:separator/>
      </w:r>
    </w:p>
  </w:footnote>
  <w:footnote w:type="continuationSeparator" w:id="0">
    <w:p w:rsidR="00106CE4" w:rsidRDefault="00106CE4" w:rsidP="00974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66B" w:rsidRDefault="00141E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01891"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66B" w:rsidRDefault="00141E91">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01892" o:spid="_x0000_s2060"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09166B" w:rsidRDefault="00091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66B" w:rsidRDefault="00141E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01890"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141E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01894"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141E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01895"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141E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01893"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0C5C"/>
    <w:multiLevelType w:val="hybridMultilevel"/>
    <w:tmpl w:val="92F8A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4E15DF"/>
    <w:multiLevelType w:val="multilevel"/>
    <w:tmpl w:val="78E6855A"/>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nsid w:val="1E194B86"/>
    <w:multiLevelType w:val="multilevel"/>
    <w:tmpl w:val="12AE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6151E4"/>
    <w:multiLevelType w:val="hybridMultilevel"/>
    <w:tmpl w:val="92F2D588"/>
    <w:lvl w:ilvl="0" w:tplc="06204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491612"/>
    <w:multiLevelType w:val="multilevel"/>
    <w:tmpl w:val="C68EB680"/>
    <w:lvl w:ilvl="0">
      <w:start w:val="1"/>
      <w:numFmt w:val="decimal"/>
      <w:lvlText w:val="%1."/>
      <w:lvlJc w:val="left"/>
      <w:pPr>
        <w:ind w:left="720" w:hanging="360"/>
      </w:pPr>
    </w:lvl>
    <w:lvl w:ilvl="1">
      <w:start w:val="1"/>
      <w:numFmt w:val="decimal"/>
      <w:isLgl/>
      <w:lvlText w:val="%1.%2"/>
      <w:lvlJc w:val="left"/>
      <w:pPr>
        <w:ind w:left="1089" w:hanging="660"/>
      </w:pPr>
      <w:rPr>
        <w:rFonts w:hint="default"/>
        <w:i w:val="0"/>
      </w:rPr>
    </w:lvl>
    <w:lvl w:ilvl="2">
      <w:start w:val="3"/>
      <w:numFmt w:val="decimal"/>
      <w:isLgl/>
      <w:lvlText w:val="%1.%2.%3"/>
      <w:lvlJc w:val="left"/>
      <w:pPr>
        <w:ind w:left="1218" w:hanging="720"/>
      </w:pPr>
      <w:rPr>
        <w:rFonts w:hint="default"/>
        <w:i w:val="0"/>
      </w:rPr>
    </w:lvl>
    <w:lvl w:ilvl="3">
      <w:start w:val="2"/>
      <w:numFmt w:val="decimal"/>
      <w:isLgl/>
      <w:lvlText w:val="%1.%2.%3.%4"/>
      <w:lvlJc w:val="left"/>
      <w:pPr>
        <w:ind w:left="1287" w:hanging="720"/>
      </w:pPr>
      <w:rPr>
        <w:rFonts w:hint="default"/>
        <w:i w:val="0"/>
      </w:rPr>
    </w:lvl>
    <w:lvl w:ilvl="4">
      <w:start w:val="1"/>
      <w:numFmt w:val="decimal"/>
      <w:isLgl/>
      <w:lvlText w:val="%1.%2.%3.%4.%5"/>
      <w:lvlJc w:val="left"/>
      <w:pPr>
        <w:ind w:left="1716" w:hanging="1080"/>
      </w:pPr>
      <w:rPr>
        <w:rFonts w:hint="default"/>
        <w:i w:val="0"/>
      </w:rPr>
    </w:lvl>
    <w:lvl w:ilvl="5">
      <w:start w:val="1"/>
      <w:numFmt w:val="decimal"/>
      <w:isLgl/>
      <w:lvlText w:val="%1.%2.%3.%4.%5.%6"/>
      <w:lvlJc w:val="left"/>
      <w:pPr>
        <w:ind w:left="1785" w:hanging="1080"/>
      </w:pPr>
      <w:rPr>
        <w:rFonts w:hint="default"/>
        <w:i w:val="0"/>
      </w:rPr>
    </w:lvl>
    <w:lvl w:ilvl="6">
      <w:start w:val="1"/>
      <w:numFmt w:val="decimal"/>
      <w:isLgl/>
      <w:lvlText w:val="%1.%2.%3.%4.%5.%6.%7"/>
      <w:lvlJc w:val="left"/>
      <w:pPr>
        <w:ind w:left="2214" w:hanging="1440"/>
      </w:pPr>
      <w:rPr>
        <w:rFonts w:hint="default"/>
        <w:i w:val="0"/>
      </w:rPr>
    </w:lvl>
    <w:lvl w:ilvl="7">
      <w:start w:val="1"/>
      <w:numFmt w:val="decimal"/>
      <w:isLgl/>
      <w:lvlText w:val="%1.%2.%3.%4.%5.%6.%7.%8"/>
      <w:lvlJc w:val="left"/>
      <w:pPr>
        <w:ind w:left="2283" w:hanging="1440"/>
      </w:pPr>
      <w:rPr>
        <w:rFonts w:hint="default"/>
        <w:i w:val="0"/>
      </w:rPr>
    </w:lvl>
    <w:lvl w:ilvl="8">
      <w:start w:val="1"/>
      <w:numFmt w:val="decimal"/>
      <w:isLgl/>
      <w:lvlText w:val="%1.%2.%3.%4.%5.%6.%7.%8.%9"/>
      <w:lvlJc w:val="left"/>
      <w:pPr>
        <w:ind w:left="2712" w:hanging="1800"/>
      </w:pPr>
      <w:rPr>
        <w:rFonts w:hint="default"/>
        <w:i w:val="0"/>
      </w:rPr>
    </w:lvl>
  </w:abstractNum>
  <w:abstractNum w:abstractNumId="5">
    <w:nsid w:val="32E9603A"/>
    <w:multiLevelType w:val="hybridMultilevel"/>
    <w:tmpl w:val="AEC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43258F"/>
    <w:multiLevelType w:val="multilevel"/>
    <w:tmpl w:val="4478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8812E9"/>
    <w:multiLevelType w:val="hybridMultilevel"/>
    <w:tmpl w:val="4C6C1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
  </w:num>
  <w:num w:numId="5">
    <w:abstractNumId w:val="6"/>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ond4zUTdsCSpYzgA68bcz+buvPMuggoPjYdPXBIENPMJj2f1c/Ad22N5Knv7VtW9E78mcESTJcPSG4+XWSMIw==" w:salt="2TxVHTFLS895DA4ETLO/E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2D"/>
    <w:rsid w:val="0009166B"/>
    <w:rsid w:val="00106CE4"/>
    <w:rsid w:val="00141E91"/>
    <w:rsid w:val="00221410"/>
    <w:rsid w:val="00336883"/>
    <w:rsid w:val="00367BC3"/>
    <w:rsid w:val="0097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02A2CD90-8447-4097-B190-CACE3481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2D"/>
    <w:pPr>
      <w:spacing w:after="160" w:line="256" w:lineRule="auto"/>
    </w:pPr>
    <w:rPr>
      <w:lang w:val="id-ID"/>
    </w:rPr>
  </w:style>
  <w:style w:type="paragraph" w:styleId="Heading1">
    <w:name w:val="heading 1"/>
    <w:basedOn w:val="Normal"/>
    <w:next w:val="Normal"/>
    <w:link w:val="Heading1Char"/>
    <w:uiPriority w:val="9"/>
    <w:qFormat/>
    <w:rsid w:val="00336883"/>
    <w:pPr>
      <w:jc w:val="center"/>
      <w:outlineLvl w:val="0"/>
    </w:pPr>
    <w:rPr>
      <w:rFonts w:ascii="Times New Roman" w:hAnsi="Times New Roman" w:cs="Times New Roman"/>
      <w:b/>
      <w:sz w:val="24"/>
    </w:rPr>
  </w:style>
  <w:style w:type="paragraph" w:styleId="Heading2">
    <w:name w:val="heading 2"/>
    <w:basedOn w:val="Normal"/>
    <w:next w:val="Normal"/>
    <w:link w:val="Heading2Char"/>
    <w:uiPriority w:val="9"/>
    <w:semiHidden/>
    <w:unhideWhenUsed/>
    <w:qFormat/>
    <w:rsid w:val="00367B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16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2D"/>
  </w:style>
  <w:style w:type="paragraph" w:styleId="Footer">
    <w:name w:val="footer"/>
    <w:basedOn w:val="Normal"/>
    <w:link w:val="FooterChar"/>
    <w:uiPriority w:val="99"/>
    <w:unhideWhenUsed/>
    <w:rsid w:val="0097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2D"/>
  </w:style>
  <w:style w:type="paragraph" w:styleId="BalloonText">
    <w:name w:val="Balloon Text"/>
    <w:basedOn w:val="Normal"/>
    <w:link w:val="BalloonTextChar"/>
    <w:uiPriority w:val="99"/>
    <w:semiHidden/>
    <w:unhideWhenUsed/>
    <w:rsid w:val="0097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E2D"/>
    <w:rPr>
      <w:rFonts w:ascii="Tahoma" w:hAnsi="Tahoma" w:cs="Tahoma"/>
      <w:sz w:val="16"/>
      <w:szCs w:val="16"/>
      <w:lang w:val="id-ID"/>
    </w:rPr>
  </w:style>
  <w:style w:type="character" w:customStyle="1" w:styleId="Heading1Char">
    <w:name w:val="Heading 1 Char"/>
    <w:basedOn w:val="DefaultParagraphFont"/>
    <w:link w:val="Heading1"/>
    <w:uiPriority w:val="9"/>
    <w:rsid w:val="00336883"/>
    <w:rPr>
      <w:rFonts w:ascii="Times New Roman" w:hAnsi="Times New Roman" w:cs="Times New Roman"/>
      <w:b/>
      <w:sz w:val="24"/>
      <w:lang w:val="id-ID"/>
    </w:rPr>
  </w:style>
  <w:style w:type="paragraph" w:styleId="ListParagraph">
    <w:name w:val="List Paragraph"/>
    <w:aliases w:val="Body of text"/>
    <w:basedOn w:val="Normal"/>
    <w:link w:val="ListParagraphChar"/>
    <w:uiPriority w:val="34"/>
    <w:qFormat/>
    <w:rsid w:val="00336883"/>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locked/>
    <w:rsid w:val="00336883"/>
  </w:style>
  <w:style w:type="paragraph" w:styleId="TOCHeading">
    <w:name w:val="TOC Heading"/>
    <w:basedOn w:val="Heading1"/>
    <w:next w:val="Normal"/>
    <w:uiPriority w:val="39"/>
    <w:semiHidden/>
    <w:unhideWhenUsed/>
    <w:qFormat/>
    <w:rsid w:val="00336883"/>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36883"/>
    <w:pPr>
      <w:tabs>
        <w:tab w:val="right" w:leader="dot" w:pos="7927"/>
      </w:tabs>
      <w:spacing w:after="100" w:line="257" w:lineRule="auto"/>
    </w:pPr>
    <w:rPr>
      <w:rFonts w:ascii="Times New Roman" w:hAnsi="Times New Roman" w:cs="Times New Roman"/>
      <w:b/>
      <w:noProof/>
      <w:sz w:val="24"/>
      <w:szCs w:val="24"/>
      <w:lang w:eastAsia="id-ID"/>
    </w:rPr>
  </w:style>
  <w:style w:type="paragraph" w:styleId="TOC2">
    <w:name w:val="toc 2"/>
    <w:basedOn w:val="Normal"/>
    <w:next w:val="Normal"/>
    <w:autoRedefine/>
    <w:uiPriority w:val="39"/>
    <w:unhideWhenUsed/>
    <w:rsid w:val="00336883"/>
    <w:pPr>
      <w:tabs>
        <w:tab w:val="right" w:leader="dot" w:pos="7927"/>
      </w:tabs>
      <w:spacing w:after="100" w:line="257" w:lineRule="auto"/>
      <w:ind w:left="221"/>
    </w:pPr>
  </w:style>
  <w:style w:type="paragraph" w:styleId="TOC3">
    <w:name w:val="toc 3"/>
    <w:basedOn w:val="Normal"/>
    <w:next w:val="Normal"/>
    <w:autoRedefine/>
    <w:uiPriority w:val="39"/>
    <w:unhideWhenUsed/>
    <w:rsid w:val="00336883"/>
    <w:pPr>
      <w:tabs>
        <w:tab w:val="left" w:pos="1320"/>
        <w:tab w:val="right" w:leader="dot" w:pos="7927"/>
      </w:tabs>
      <w:spacing w:after="100"/>
      <w:ind w:left="440"/>
    </w:pPr>
    <w:rPr>
      <w:rFonts w:ascii="Times New Roman" w:eastAsiaTheme="majorEastAsia" w:hAnsi="Times New Roman" w:cs="Times New Roman"/>
      <w:bCs/>
      <w:noProof/>
      <w:sz w:val="24"/>
      <w:szCs w:val="24"/>
      <w:lang w:val="en-US"/>
    </w:rPr>
  </w:style>
  <w:style w:type="character" w:styleId="Hyperlink">
    <w:name w:val="Hyperlink"/>
    <w:basedOn w:val="DefaultParagraphFont"/>
    <w:uiPriority w:val="99"/>
    <w:unhideWhenUsed/>
    <w:rsid w:val="00336883"/>
    <w:rPr>
      <w:color w:val="0000FF" w:themeColor="hyperlink"/>
      <w:u w:val="single"/>
    </w:rPr>
  </w:style>
  <w:style w:type="paragraph" w:styleId="TOC4">
    <w:name w:val="toc 4"/>
    <w:basedOn w:val="Normal"/>
    <w:next w:val="Normal"/>
    <w:autoRedefine/>
    <w:uiPriority w:val="39"/>
    <w:unhideWhenUsed/>
    <w:rsid w:val="00336883"/>
    <w:pPr>
      <w:spacing w:after="100"/>
      <w:ind w:left="660"/>
    </w:pPr>
  </w:style>
  <w:style w:type="character" w:customStyle="1" w:styleId="Heading2Char">
    <w:name w:val="Heading 2 Char"/>
    <w:basedOn w:val="DefaultParagraphFont"/>
    <w:link w:val="Heading2"/>
    <w:uiPriority w:val="9"/>
    <w:semiHidden/>
    <w:rsid w:val="00367BC3"/>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rsid w:val="00367BC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67BC3"/>
    <w:rPr>
      <w:b/>
      <w:bCs/>
    </w:rPr>
  </w:style>
  <w:style w:type="character" w:customStyle="1" w:styleId="Heading3Char">
    <w:name w:val="Heading 3 Char"/>
    <w:basedOn w:val="DefaultParagraphFont"/>
    <w:link w:val="Heading3"/>
    <w:uiPriority w:val="9"/>
    <w:semiHidden/>
    <w:rsid w:val="0009166B"/>
    <w:rPr>
      <w:rFonts w:asciiTheme="majorHAnsi" w:eastAsiaTheme="majorEastAsia" w:hAnsiTheme="majorHAnsi" w:cstheme="majorBidi"/>
      <w:b/>
      <w:bCs/>
      <w:color w:val="4F81BD" w:themeColor="accent1"/>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2026-01-23T02:03:00Z</dcterms:created>
  <dcterms:modified xsi:type="dcterms:W3CDTF">2026-01-23T02:03:00Z</dcterms:modified>
</cp:coreProperties>
</file>