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A6" w:rsidRPr="00C678BC" w:rsidRDefault="00F109A6" w:rsidP="00F109A6">
      <w:pPr>
        <w:pStyle w:val="BodyText1"/>
        <w:ind w:firstLine="0"/>
        <w:jc w:val="center"/>
        <w:outlineLvl w:val="1"/>
        <w:rPr>
          <w:b/>
          <w:color w:val="0D0D0D"/>
          <w:sz w:val="24"/>
          <w:szCs w:val="24"/>
        </w:rPr>
      </w:pPr>
      <w:bookmarkStart w:id="0" w:name="_Toc199964722"/>
      <w:bookmarkStart w:id="1" w:name="_GoBack"/>
      <w:bookmarkEnd w:id="1"/>
      <w:r w:rsidRPr="00C678BC">
        <w:rPr>
          <w:b/>
          <w:color w:val="0D0D0D"/>
          <w:sz w:val="24"/>
          <w:szCs w:val="24"/>
        </w:rPr>
        <w:t>BAB IV</w:t>
      </w:r>
      <w:bookmarkEnd w:id="0"/>
    </w:p>
    <w:p w:rsidR="00F109A6" w:rsidRPr="00C678BC" w:rsidRDefault="00F109A6" w:rsidP="00F109A6">
      <w:pPr>
        <w:pStyle w:val="BodyText1"/>
        <w:ind w:firstLine="0"/>
        <w:jc w:val="center"/>
        <w:outlineLvl w:val="1"/>
        <w:rPr>
          <w:b/>
          <w:color w:val="0D0D0D"/>
          <w:sz w:val="24"/>
          <w:szCs w:val="24"/>
        </w:rPr>
      </w:pPr>
      <w:bookmarkStart w:id="2" w:name="_Toc199964723"/>
      <w:r w:rsidRPr="00C678BC">
        <w:rPr>
          <w:b/>
          <w:color w:val="0D0D0D"/>
          <w:sz w:val="24"/>
          <w:szCs w:val="24"/>
        </w:rPr>
        <w:t>HASIL PENELITIAN DAN PEMBAHASAN</w:t>
      </w:r>
      <w:bookmarkEnd w:id="2"/>
    </w:p>
    <w:p w:rsidR="00F109A6" w:rsidRPr="00C678BC" w:rsidRDefault="00F109A6" w:rsidP="00F109A6">
      <w:pPr>
        <w:pStyle w:val="BodyText1"/>
        <w:ind w:left="709" w:hanging="709"/>
        <w:jc w:val="both"/>
        <w:outlineLvl w:val="1"/>
        <w:rPr>
          <w:b/>
          <w:color w:val="0D0D0D"/>
          <w:sz w:val="24"/>
          <w:szCs w:val="24"/>
        </w:rPr>
      </w:pPr>
      <w:bookmarkStart w:id="3" w:name="_Toc199964724"/>
      <w:r w:rsidRPr="00C678BC">
        <w:rPr>
          <w:b/>
          <w:color w:val="0D0D0D"/>
          <w:sz w:val="24"/>
          <w:szCs w:val="24"/>
        </w:rPr>
        <w:t>4.1</w:t>
      </w:r>
      <w:r w:rsidRPr="00C678BC">
        <w:rPr>
          <w:b/>
          <w:color w:val="0D0D0D"/>
          <w:sz w:val="24"/>
          <w:szCs w:val="24"/>
        </w:rPr>
        <w:tab/>
        <w:t>Hasil Penelitian</w:t>
      </w:r>
      <w:bookmarkEnd w:id="3"/>
      <w:r w:rsidRPr="00C678BC">
        <w:rPr>
          <w:b/>
          <w:color w:val="0D0D0D"/>
          <w:sz w:val="24"/>
          <w:szCs w:val="24"/>
        </w:rPr>
        <w:t xml:space="preserve"> </w:t>
      </w:r>
    </w:p>
    <w:p w:rsidR="00F109A6" w:rsidRPr="00C678BC" w:rsidRDefault="00F109A6" w:rsidP="00F109A6">
      <w:pPr>
        <w:pStyle w:val="BodyText1"/>
        <w:ind w:left="709" w:hanging="709"/>
        <w:jc w:val="both"/>
        <w:outlineLvl w:val="1"/>
        <w:rPr>
          <w:b/>
          <w:color w:val="0D0D0D"/>
          <w:sz w:val="24"/>
          <w:szCs w:val="24"/>
        </w:rPr>
      </w:pPr>
      <w:bookmarkStart w:id="4" w:name="_Toc199964725"/>
      <w:r w:rsidRPr="00C678BC">
        <w:rPr>
          <w:b/>
          <w:color w:val="0D0D0D"/>
          <w:sz w:val="24"/>
          <w:szCs w:val="24"/>
        </w:rPr>
        <w:t>4.1.1</w:t>
      </w:r>
      <w:r w:rsidRPr="00C678BC">
        <w:rPr>
          <w:b/>
          <w:color w:val="0D0D0D"/>
          <w:sz w:val="24"/>
          <w:szCs w:val="24"/>
        </w:rPr>
        <w:tab/>
        <w:t>Gambaran Umum Perusahaan</w:t>
      </w:r>
      <w:bookmarkEnd w:id="4"/>
      <w:r w:rsidRPr="00C678BC">
        <w:rPr>
          <w:b/>
          <w:color w:val="0D0D0D"/>
          <w:sz w:val="24"/>
          <w:szCs w:val="24"/>
        </w:rPr>
        <w:t xml:space="preserve"> </w:t>
      </w:r>
    </w:p>
    <w:p w:rsidR="00F109A6" w:rsidRPr="00B501B1" w:rsidRDefault="00F109A6" w:rsidP="00F109A6">
      <w:pPr>
        <w:pStyle w:val="BodyText1"/>
        <w:ind w:firstLine="709"/>
        <w:jc w:val="both"/>
        <w:rPr>
          <w:color w:val="0D0D0D"/>
          <w:sz w:val="24"/>
          <w:szCs w:val="24"/>
        </w:rPr>
      </w:pPr>
      <w:r w:rsidRPr="00B501B1">
        <w:rPr>
          <w:color w:val="0D0D0D"/>
          <w:sz w:val="24"/>
          <w:szCs w:val="24"/>
        </w:rPr>
        <w:t>PT. Perkebunan Nusantara II (PTPN II) merupakan anak usaha PT. Perkebunan Nusantara III yang bergerak dalam bidang agroindustri tebu, kelapa sawit, dan tembakau. Perusahaan PTPN II ini didirikan tahun pada tahun 1996 hasil penggabungan antara PT. Perkebunan II dan PT. Perkebunan IX</w:t>
      </w:r>
    </w:p>
    <w:p w:rsidR="00F109A6" w:rsidRPr="00B501B1" w:rsidRDefault="00F109A6" w:rsidP="00F109A6">
      <w:pPr>
        <w:pStyle w:val="BodyText1"/>
        <w:ind w:firstLine="709"/>
        <w:jc w:val="both"/>
        <w:rPr>
          <w:color w:val="0D0D0D"/>
          <w:sz w:val="24"/>
          <w:szCs w:val="24"/>
        </w:rPr>
      </w:pPr>
      <w:r w:rsidRPr="00B501B1">
        <w:rPr>
          <w:color w:val="0D0D0D"/>
          <w:sz w:val="24"/>
          <w:szCs w:val="24"/>
        </w:rPr>
        <w:t xml:space="preserve">PT. Perkebunan II didirikan berdasarkan PP No. 7 pada tanggal 14 Februari 1996 mengenai penggabungan perusahaan Perseroan PTPN II dan perusahaan Perseroan PTTPN IX yang menjadi perusahaan perseroan PTPN II. PTPN II berkedudukan di JL. Raya Medan – Tanjung Morawa Km. 16 Tanjung Morawa – Kabupaten Deli Serdang – Provinsi Sumatera Utara, Indonesia. Selain di Sumatera Utara perusahaan ini mengembangkan tanaman kelapa sawit di Papua kabupaten Manokwari, Arso dan Jayapura. Di tahun 2014, pemerintah Indonesia resmi menyerahkan mayoritas saham perusahaan ini ke PT. Perkebunan Nusantara III, bagian dari upaya dalam membentuk holding BUMN di bidang </w:t>
      </w:r>
      <w:r w:rsidRPr="00B501B1">
        <w:rPr>
          <w:color w:val="0D0D0D"/>
          <w:sz w:val="24"/>
          <w:szCs w:val="24"/>
        </w:rPr>
        <w:lastRenderedPageBreak/>
        <w:t>perkebunan. Di bulan oktober 2022, bagian dari upaya untuk membentuk subholding pabrik gula di internal ke anak usaha PT. Perkebunan Nusantara III yang lainnya.</w:t>
      </w:r>
    </w:p>
    <w:p w:rsidR="00F109A6" w:rsidRDefault="00F109A6" w:rsidP="00F109A6">
      <w:pPr>
        <w:pStyle w:val="BodyText1"/>
        <w:ind w:firstLine="709"/>
        <w:jc w:val="both"/>
        <w:rPr>
          <w:color w:val="0D0D0D"/>
          <w:sz w:val="24"/>
          <w:szCs w:val="24"/>
        </w:rPr>
        <w:sectPr w:rsidR="00F109A6" w:rsidSect="00F109A6">
          <w:headerReference w:type="even" r:id="rId7"/>
          <w:headerReference w:type="default" r:id="rId8"/>
          <w:footerReference w:type="default" r:id="rId9"/>
          <w:headerReference w:type="first" r:id="rId10"/>
          <w:type w:val="continuous"/>
          <w:pgSz w:w="11900" w:h="16840" w:code="9"/>
          <w:pgMar w:top="2268" w:right="1701" w:bottom="1701" w:left="2268" w:header="851" w:footer="1275" w:gutter="0"/>
          <w:cols w:space="720"/>
          <w:noEndnote/>
          <w:docGrid w:linePitch="360"/>
        </w:sectPr>
      </w:pPr>
      <w:r w:rsidRPr="00B501B1">
        <w:rPr>
          <w:color w:val="0D0D0D"/>
          <w:sz w:val="24"/>
          <w:szCs w:val="24"/>
        </w:rPr>
        <w:t xml:space="preserve">Maksud dan tujuan perusahaan PT. Perkebunan Nusantara II Tanjung Morawa sesuai dengan anggaran dasar perusahaan yaitu melakukan usaha dibidang agro bisnis dan agro industri untuk memaksimalkan pemanfaatan sumber daya perseroan untuk menghasilkan barang atau jasa yang bermutu tinggi dan </w:t>
      </w:r>
    </w:p>
    <w:p w:rsidR="00F109A6" w:rsidRPr="00B501B1" w:rsidRDefault="00F109A6" w:rsidP="00F109A6">
      <w:pPr>
        <w:pStyle w:val="BodyText1"/>
        <w:ind w:firstLine="0"/>
        <w:jc w:val="both"/>
        <w:rPr>
          <w:b/>
          <w:sz w:val="24"/>
          <w:szCs w:val="24"/>
        </w:rPr>
      </w:pPr>
      <w:r w:rsidRPr="00B501B1">
        <w:rPr>
          <w:color w:val="0D0D0D"/>
          <w:sz w:val="24"/>
          <w:szCs w:val="24"/>
        </w:rPr>
        <w:lastRenderedPageBreak/>
        <w:t>berdaya saing kuat supaya memperoleh keuntungan guna meningatkan nilai perseroan dengan menerapkan prinsip-prinsip Perseroan Terbatas.</w:t>
      </w:r>
      <w:r w:rsidRPr="00B501B1">
        <w:rPr>
          <w:b/>
          <w:sz w:val="24"/>
          <w:szCs w:val="24"/>
        </w:rPr>
        <w:t xml:space="preserve"> </w:t>
      </w:r>
    </w:p>
    <w:p w:rsidR="00F109A6" w:rsidRPr="00C678BC" w:rsidRDefault="00F109A6" w:rsidP="00F109A6">
      <w:pPr>
        <w:pStyle w:val="BodyText1"/>
        <w:ind w:left="709" w:hanging="709"/>
        <w:jc w:val="both"/>
        <w:outlineLvl w:val="1"/>
        <w:rPr>
          <w:b/>
          <w:color w:val="0D0D0D"/>
          <w:spacing w:val="-2"/>
          <w:sz w:val="24"/>
          <w:szCs w:val="24"/>
        </w:rPr>
      </w:pPr>
      <w:bookmarkStart w:id="5" w:name="_Toc199964726"/>
      <w:r w:rsidRPr="00C678BC">
        <w:rPr>
          <w:b/>
          <w:color w:val="0D0D0D"/>
          <w:sz w:val="24"/>
          <w:szCs w:val="24"/>
        </w:rPr>
        <w:t>4.1.2</w:t>
      </w:r>
      <w:r w:rsidRPr="00C678BC">
        <w:rPr>
          <w:b/>
          <w:color w:val="0D0D0D"/>
          <w:sz w:val="24"/>
          <w:szCs w:val="24"/>
        </w:rPr>
        <w:tab/>
        <w:t>Visi</w:t>
      </w:r>
      <w:r w:rsidRPr="00C678BC">
        <w:rPr>
          <w:b/>
          <w:color w:val="0D0D0D"/>
          <w:spacing w:val="-1"/>
          <w:sz w:val="24"/>
          <w:szCs w:val="24"/>
        </w:rPr>
        <w:t xml:space="preserve"> </w:t>
      </w:r>
      <w:r w:rsidRPr="00C678BC">
        <w:rPr>
          <w:b/>
          <w:color w:val="0D0D0D"/>
          <w:sz w:val="24"/>
          <w:szCs w:val="24"/>
        </w:rPr>
        <w:t xml:space="preserve">dan Misi </w:t>
      </w:r>
      <w:r w:rsidRPr="00C678BC">
        <w:rPr>
          <w:b/>
          <w:color w:val="0D0D0D"/>
          <w:spacing w:val="-2"/>
          <w:sz w:val="24"/>
          <w:szCs w:val="24"/>
        </w:rPr>
        <w:t>Perusahaan</w:t>
      </w:r>
      <w:bookmarkEnd w:id="5"/>
    </w:p>
    <w:p w:rsidR="00F109A6" w:rsidRPr="00B501B1" w:rsidRDefault="00F109A6" w:rsidP="00F109A6">
      <w:pPr>
        <w:pStyle w:val="BodyText1"/>
        <w:ind w:firstLine="709"/>
        <w:jc w:val="both"/>
        <w:rPr>
          <w:sz w:val="24"/>
          <w:szCs w:val="24"/>
        </w:rPr>
      </w:pPr>
      <w:r w:rsidRPr="00B501B1">
        <w:rPr>
          <w:sz w:val="24"/>
          <w:szCs w:val="24"/>
        </w:rPr>
        <w:t>PT. Perkebunan Nusantara II ini merumuskan dan meninjau secara berkala visi dan misi perusahaan:</w:t>
      </w:r>
    </w:p>
    <w:p w:rsidR="00F109A6" w:rsidRPr="00B501B1" w:rsidRDefault="00F109A6" w:rsidP="00F109A6">
      <w:pPr>
        <w:pStyle w:val="ListParagraph"/>
        <w:widowControl w:val="0"/>
        <w:numPr>
          <w:ilvl w:val="2"/>
          <w:numId w:val="2"/>
        </w:numPr>
        <w:autoSpaceDE w:val="0"/>
        <w:autoSpaceDN w:val="0"/>
        <w:spacing w:after="0" w:line="480" w:lineRule="auto"/>
        <w:ind w:left="426" w:hanging="426"/>
        <w:contextualSpacing w:val="0"/>
        <w:jc w:val="both"/>
        <w:rPr>
          <w:rFonts w:ascii="Times New Roman" w:hAnsi="Times New Roman"/>
          <w:b/>
          <w:sz w:val="24"/>
        </w:rPr>
      </w:pPr>
      <w:r w:rsidRPr="00B501B1">
        <w:rPr>
          <w:rFonts w:ascii="Times New Roman" w:hAnsi="Times New Roman"/>
          <w:b/>
          <w:sz w:val="24"/>
        </w:rPr>
        <w:t xml:space="preserve">Visi </w:t>
      </w:r>
      <w:r w:rsidRPr="00B501B1">
        <w:rPr>
          <w:rFonts w:ascii="Times New Roman" w:hAnsi="Times New Roman"/>
          <w:b/>
          <w:spacing w:val="-2"/>
          <w:sz w:val="24"/>
        </w:rPr>
        <w:t>Perusahaan</w:t>
      </w:r>
    </w:p>
    <w:p w:rsidR="00F109A6" w:rsidRPr="00B501B1" w:rsidRDefault="00F109A6" w:rsidP="00F109A6">
      <w:pPr>
        <w:pStyle w:val="BodyText0"/>
        <w:spacing w:line="480" w:lineRule="auto"/>
        <w:ind w:left="426"/>
      </w:pPr>
      <w:r w:rsidRPr="00B501B1">
        <w:t>“Dari perusahaan perkebunan menjadi perusahaan multi usaha berdaya saing tinggi”.</w:t>
      </w:r>
    </w:p>
    <w:p w:rsidR="00F109A6" w:rsidRPr="00B501B1" w:rsidRDefault="00F109A6" w:rsidP="00F109A6">
      <w:pPr>
        <w:pStyle w:val="ListParagraph"/>
        <w:widowControl w:val="0"/>
        <w:numPr>
          <w:ilvl w:val="2"/>
          <w:numId w:val="2"/>
        </w:numPr>
        <w:autoSpaceDE w:val="0"/>
        <w:autoSpaceDN w:val="0"/>
        <w:spacing w:after="0" w:line="480" w:lineRule="auto"/>
        <w:ind w:left="426" w:hanging="426"/>
        <w:contextualSpacing w:val="0"/>
        <w:jc w:val="both"/>
        <w:rPr>
          <w:rFonts w:ascii="Times New Roman" w:hAnsi="Times New Roman"/>
          <w:b/>
          <w:sz w:val="24"/>
        </w:rPr>
      </w:pPr>
      <w:r w:rsidRPr="00B501B1">
        <w:rPr>
          <w:rFonts w:ascii="Times New Roman" w:hAnsi="Times New Roman"/>
          <w:b/>
          <w:sz w:val="24"/>
        </w:rPr>
        <w:t>Misi</w:t>
      </w:r>
      <w:r w:rsidRPr="00B501B1">
        <w:rPr>
          <w:rFonts w:ascii="Times New Roman" w:hAnsi="Times New Roman"/>
          <w:b/>
          <w:spacing w:val="-1"/>
          <w:sz w:val="24"/>
        </w:rPr>
        <w:t xml:space="preserve"> </w:t>
      </w:r>
      <w:r w:rsidRPr="00B501B1">
        <w:rPr>
          <w:rFonts w:ascii="Times New Roman" w:hAnsi="Times New Roman"/>
          <w:b/>
          <w:spacing w:val="-2"/>
          <w:sz w:val="24"/>
        </w:rPr>
        <w:t>Perusahaan</w:t>
      </w:r>
    </w:p>
    <w:p w:rsidR="00F109A6" w:rsidRPr="00B501B1" w:rsidRDefault="00F109A6" w:rsidP="00F109A6">
      <w:pPr>
        <w:pStyle w:val="ListParagraph"/>
        <w:widowControl w:val="0"/>
        <w:numPr>
          <w:ilvl w:val="3"/>
          <w:numId w:val="2"/>
        </w:numPr>
        <w:autoSpaceDE w:val="0"/>
        <w:autoSpaceDN w:val="0"/>
        <w:spacing w:after="0" w:line="480" w:lineRule="auto"/>
        <w:ind w:left="709" w:hanging="271"/>
        <w:contextualSpacing w:val="0"/>
        <w:rPr>
          <w:rFonts w:ascii="Times New Roman" w:hAnsi="Times New Roman"/>
          <w:sz w:val="24"/>
        </w:rPr>
      </w:pPr>
      <w:r w:rsidRPr="00B501B1">
        <w:rPr>
          <w:rFonts w:ascii="Times New Roman" w:hAnsi="Times New Roman"/>
          <w:sz w:val="24"/>
        </w:rPr>
        <w:t>Mengoptimalkan</w:t>
      </w:r>
      <w:r w:rsidRPr="00B501B1">
        <w:rPr>
          <w:rFonts w:ascii="Times New Roman" w:hAnsi="Times New Roman"/>
          <w:spacing w:val="-4"/>
          <w:sz w:val="24"/>
        </w:rPr>
        <w:t xml:space="preserve"> </w:t>
      </w:r>
      <w:r w:rsidRPr="00B501B1">
        <w:rPr>
          <w:rFonts w:ascii="Times New Roman" w:hAnsi="Times New Roman"/>
          <w:sz w:val="24"/>
        </w:rPr>
        <w:t>seluruh potensi</w:t>
      </w:r>
      <w:r w:rsidRPr="00B501B1">
        <w:rPr>
          <w:rFonts w:ascii="Times New Roman" w:hAnsi="Times New Roman"/>
          <w:spacing w:val="-2"/>
          <w:sz w:val="24"/>
        </w:rPr>
        <w:t xml:space="preserve"> </w:t>
      </w:r>
      <w:r w:rsidRPr="00B501B1">
        <w:rPr>
          <w:rFonts w:ascii="Times New Roman" w:hAnsi="Times New Roman"/>
          <w:sz w:val="24"/>
        </w:rPr>
        <w:t>sumber</w:t>
      </w:r>
      <w:r w:rsidRPr="00B501B1">
        <w:rPr>
          <w:rFonts w:ascii="Times New Roman" w:hAnsi="Times New Roman"/>
          <w:spacing w:val="-1"/>
          <w:sz w:val="24"/>
        </w:rPr>
        <w:t xml:space="preserve"> </w:t>
      </w:r>
      <w:r w:rsidRPr="00B501B1">
        <w:rPr>
          <w:rFonts w:ascii="Times New Roman" w:hAnsi="Times New Roman"/>
          <w:sz w:val="24"/>
        </w:rPr>
        <w:t>daya</w:t>
      </w:r>
      <w:r w:rsidRPr="00B501B1">
        <w:rPr>
          <w:rFonts w:ascii="Times New Roman" w:hAnsi="Times New Roman"/>
          <w:spacing w:val="-3"/>
          <w:sz w:val="24"/>
        </w:rPr>
        <w:t xml:space="preserve"> </w:t>
      </w:r>
      <w:r w:rsidRPr="00B501B1">
        <w:rPr>
          <w:rFonts w:ascii="Times New Roman" w:hAnsi="Times New Roman"/>
          <w:sz w:val="24"/>
        </w:rPr>
        <w:t>dan</w:t>
      </w:r>
      <w:r w:rsidRPr="00B501B1">
        <w:rPr>
          <w:rFonts w:ascii="Times New Roman" w:hAnsi="Times New Roman"/>
          <w:spacing w:val="1"/>
          <w:sz w:val="24"/>
        </w:rPr>
        <w:t xml:space="preserve"> </w:t>
      </w:r>
      <w:r w:rsidRPr="00B501B1">
        <w:rPr>
          <w:rFonts w:ascii="Times New Roman" w:hAnsi="Times New Roman"/>
          <w:spacing w:val="-2"/>
          <w:sz w:val="24"/>
        </w:rPr>
        <w:t>usaha</w:t>
      </w:r>
    </w:p>
    <w:p w:rsidR="00F109A6" w:rsidRPr="00B501B1" w:rsidRDefault="00F109A6" w:rsidP="00F109A6">
      <w:pPr>
        <w:pStyle w:val="ListParagraph"/>
        <w:widowControl w:val="0"/>
        <w:numPr>
          <w:ilvl w:val="3"/>
          <w:numId w:val="2"/>
        </w:numPr>
        <w:autoSpaceDE w:val="0"/>
        <w:autoSpaceDN w:val="0"/>
        <w:spacing w:after="0" w:line="480" w:lineRule="auto"/>
        <w:ind w:left="709" w:hanging="271"/>
        <w:contextualSpacing w:val="0"/>
        <w:rPr>
          <w:rFonts w:ascii="Times New Roman" w:hAnsi="Times New Roman"/>
          <w:sz w:val="24"/>
        </w:rPr>
      </w:pPr>
      <w:r w:rsidRPr="00B501B1">
        <w:rPr>
          <w:rFonts w:ascii="Times New Roman" w:hAnsi="Times New Roman"/>
          <w:sz w:val="24"/>
        </w:rPr>
        <w:t>Memberikan</w:t>
      </w:r>
      <w:r w:rsidRPr="00B501B1">
        <w:rPr>
          <w:rFonts w:ascii="Times New Roman" w:hAnsi="Times New Roman"/>
          <w:spacing w:val="-2"/>
          <w:sz w:val="24"/>
        </w:rPr>
        <w:t xml:space="preserve"> </w:t>
      </w:r>
      <w:r w:rsidRPr="00B501B1">
        <w:rPr>
          <w:rFonts w:ascii="Times New Roman" w:hAnsi="Times New Roman"/>
          <w:sz w:val="24"/>
        </w:rPr>
        <w:t>kontribusi</w:t>
      </w:r>
      <w:r w:rsidRPr="00B501B1">
        <w:rPr>
          <w:rFonts w:ascii="Times New Roman" w:hAnsi="Times New Roman"/>
          <w:spacing w:val="-2"/>
          <w:sz w:val="24"/>
        </w:rPr>
        <w:t xml:space="preserve"> optimal</w:t>
      </w:r>
      <w:r w:rsidRPr="00B501B1">
        <w:rPr>
          <w:rFonts w:ascii="Times New Roman" w:hAnsi="Times New Roman"/>
          <w:spacing w:val="-2"/>
          <w:sz w:val="24"/>
          <w:lang w:val="en-US"/>
        </w:rPr>
        <w:t xml:space="preserve"> </w:t>
      </w:r>
    </w:p>
    <w:p w:rsidR="00F109A6" w:rsidRPr="00B501B1" w:rsidRDefault="00F109A6" w:rsidP="00F109A6">
      <w:pPr>
        <w:pStyle w:val="ListParagraph"/>
        <w:widowControl w:val="0"/>
        <w:numPr>
          <w:ilvl w:val="3"/>
          <w:numId w:val="2"/>
        </w:numPr>
        <w:autoSpaceDE w:val="0"/>
        <w:autoSpaceDN w:val="0"/>
        <w:spacing w:after="0" w:line="480" w:lineRule="auto"/>
        <w:ind w:left="709" w:hanging="271"/>
        <w:contextualSpacing w:val="0"/>
        <w:rPr>
          <w:rFonts w:ascii="Times New Roman" w:hAnsi="Times New Roman"/>
          <w:sz w:val="24"/>
        </w:rPr>
      </w:pPr>
      <w:r w:rsidRPr="00B501B1">
        <w:rPr>
          <w:rFonts w:ascii="Times New Roman" w:hAnsi="Times New Roman"/>
          <w:sz w:val="24"/>
        </w:rPr>
        <w:lastRenderedPageBreak/>
        <w:t>Menjaga</w:t>
      </w:r>
      <w:r w:rsidRPr="00B501B1">
        <w:rPr>
          <w:rFonts w:ascii="Times New Roman" w:hAnsi="Times New Roman"/>
          <w:spacing w:val="-4"/>
          <w:sz w:val="24"/>
        </w:rPr>
        <w:t xml:space="preserve"> </w:t>
      </w:r>
      <w:r w:rsidRPr="00B501B1">
        <w:rPr>
          <w:rFonts w:ascii="Times New Roman" w:hAnsi="Times New Roman"/>
          <w:sz w:val="24"/>
        </w:rPr>
        <w:t>kelestarian</w:t>
      </w:r>
      <w:r w:rsidRPr="00B501B1">
        <w:rPr>
          <w:rFonts w:ascii="Times New Roman" w:hAnsi="Times New Roman"/>
          <w:spacing w:val="-2"/>
          <w:sz w:val="24"/>
        </w:rPr>
        <w:t xml:space="preserve"> </w:t>
      </w:r>
      <w:r w:rsidRPr="00B501B1">
        <w:rPr>
          <w:rFonts w:ascii="Times New Roman" w:hAnsi="Times New Roman"/>
          <w:sz w:val="24"/>
        </w:rPr>
        <w:t>dan</w:t>
      </w:r>
      <w:r w:rsidRPr="00B501B1">
        <w:rPr>
          <w:rFonts w:ascii="Times New Roman" w:hAnsi="Times New Roman"/>
          <w:spacing w:val="-1"/>
          <w:sz w:val="24"/>
        </w:rPr>
        <w:t xml:space="preserve"> </w:t>
      </w:r>
      <w:r w:rsidRPr="00B501B1">
        <w:rPr>
          <w:rFonts w:ascii="Times New Roman" w:hAnsi="Times New Roman"/>
          <w:sz w:val="24"/>
        </w:rPr>
        <w:t>pertambahan</w:t>
      </w:r>
      <w:r w:rsidRPr="00B501B1">
        <w:rPr>
          <w:rFonts w:ascii="Times New Roman" w:hAnsi="Times New Roman"/>
          <w:spacing w:val="-2"/>
          <w:sz w:val="24"/>
        </w:rPr>
        <w:t xml:space="preserve"> nilai.</w:t>
      </w:r>
    </w:p>
    <w:p w:rsidR="00F109A6" w:rsidRPr="00C678BC" w:rsidRDefault="00F109A6" w:rsidP="00F109A6">
      <w:pPr>
        <w:pStyle w:val="ListParagraph"/>
        <w:widowControl w:val="0"/>
        <w:tabs>
          <w:tab w:val="left" w:pos="1919"/>
        </w:tabs>
        <w:autoSpaceDE w:val="0"/>
        <w:autoSpaceDN w:val="0"/>
        <w:spacing w:after="0" w:line="480" w:lineRule="auto"/>
        <w:ind w:left="709" w:hanging="709"/>
        <w:contextualSpacing w:val="0"/>
        <w:jc w:val="both"/>
        <w:outlineLvl w:val="1"/>
        <w:rPr>
          <w:rFonts w:ascii="Times New Roman" w:hAnsi="Times New Roman"/>
          <w:b/>
          <w:color w:val="0D0D0D"/>
          <w:sz w:val="24"/>
          <w:szCs w:val="24"/>
        </w:rPr>
      </w:pPr>
      <w:bookmarkStart w:id="6" w:name="_Toc199964727"/>
      <w:r w:rsidRPr="00C678BC">
        <w:rPr>
          <w:rFonts w:ascii="Times New Roman" w:hAnsi="Times New Roman"/>
          <w:b/>
          <w:color w:val="0D0D0D"/>
          <w:sz w:val="24"/>
          <w:szCs w:val="24"/>
          <w:lang w:val="en-US"/>
        </w:rPr>
        <w:t>4.1.3</w:t>
      </w:r>
      <w:r w:rsidRPr="00C678BC">
        <w:rPr>
          <w:rFonts w:ascii="Times New Roman" w:hAnsi="Times New Roman"/>
          <w:b/>
          <w:color w:val="0D0D0D"/>
          <w:sz w:val="24"/>
          <w:szCs w:val="24"/>
          <w:lang w:val="en-US"/>
        </w:rPr>
        <w:tab/>
      </w:r>
      <w:r w:rsidRPr="00C678BC">
        <w:rPr>
          <w:rFonts w:ascii="Times New Roman" w:hAnsi="Times New Roman"/>
          <w:b/>
          <w:color w:val="0D0D0D"/>
          <w:sz w:val="24"/>
          <w:szCs w:val="24"/>
        </w:rPr>
        <w:t xml:space="preserve">Nilai Budaya </w:t>
      </w:r>
      <w:r w:rsidRPr="00C678BC">
        <w:rPr>
          <w:rFonts w:ascii="Times New Roman" w:hAnsi="Times New Roman"/>
          <w:b/>
          <w:color w:val="0D0D0D"/>
          <w:spacing w:val="-2"/>
          <w:sz w:val="24"/>
          <w:szCs w:val="24"/>
        </w:rPr>
        <w:t>Perusahaan</w:t>
      </w:r>
      <w:bookmarkEnd w:id="6"/>
    </w:p>
    <w:p w:rsidR="00F109A6" w:rsidRPr="00B501B1" w:rsidRDefault="00F109A6" w:rsidP="00F109A6">
      <w:pPr>
        <w:pStyle w:val="ListParagraph"/>
        <w:widowControl w:val="0"/>
        <w:numPr>
          <w:ilvl w:val="5"/>
          <w:numId w:val="1"/>
        </w:numPr>
        <w:autoSpaceDE w:val="0"/>
        <w:autoSpaceDN w:val="0"/>
        <w:spacing w:after="0" w:line="480" w:lineRule="auto"/>
        <w:ind w:left="709" w:right="-7" w:hanging="425"/>
        <w:contextualSpacing w:val="0"/>
        <w:jc w:val="both"/>
        <w:rPr>
          <w:rFonts w:ascii="Times New Roman" w:hAnsi="Times New Roman"/>
          <w:sz w:val="24"/>
        </w:rPr>
      </w:pPr>
      <w:r w:rsidRPr="00B501B1">
        <w:rPr>
          <w:rFonts w:ascii="Times New Roman" w:hAnsi="Times New Roman"/>
          <w:spacing w:val="-2"/>
          <w:sz w:val="24"/>
        </w:rPr>
        <w:t>Amanah,</w:t>
      </w:r>
      <w:r>
        <w:rPr>
          <w:rFonts w:ascii="Times New Roman" w:hAnsi="Times New Roman"/>
          <w:sz w:val="24"/>
          <w:lang w:val="en-US"/>
        </w:rPr>
        <w:t xml:space="preserve"> </w:t>
      </w:r>
      <w:r w:rsidRPr="00B501B1">
        <w:rPr>
          <w:rFonts w:ascii="Times New Roman" w:hAnsi="Times New Roman"/>
          <w:spacing w:val="-2"/>
          <w:sz w:val="24"/>
        </w:rPr>
        <w:t>memegang</w:t>
      </w:r>
      <w:r>
        <w:rPr>
          <w:rFonts w:ascii="Times New Roman" w:hAnsi="Times New Roman"/>
          <w:sz w:val="24"/>
          <w:lang w:val="en-US"/>
        </w:rPr>
        <w:t xml:space="preserve"> </w:t>
      </w:r>
      <w:r w:rsidRPr="00B501B1">
        <w:rPr>
          <w:rFonts w:ascii="Times New Roman" w:hAnsi="Times New Roman"/>
          <w:spacing w:val="-4"/>
          <w:sz w:val="24"/>
        </w:rPr>
        <w:t>teguh</w:t>
      </w:r>
      <w:r>
        <w:rPr>
          <w:rFonts w:ascii="Times New Roman" w:hAnsi="Times New Roman"/>
          <w:sz w:val="24"/>
          <w:lang w:val="en-US"/>
        </w:rPr>
        <w:t xml:space="preserve"> </w:t>
      </w:r>
      <w:r w:rsidRPr="00B501B1">
        <w:rPr>
          <w:rFonts w:ascii="Times New Roman" w:hAnsi="Times New Roman"/>
          <w:spacing w:val="-2"/>
          <w:sz w:val="24"/>
        </w:rPr>
        <w:t>kepercayaan</w:t>
      </w:r>
      <w:r>
        <w:rPr>
          <w:rFonts w:ascii="Times New Roman" w:hAnsi="Times New Roman"/>
          <w:sz w:val="24"/>
          <w:lang w:val="en-US"/>
        </w:rPr>
        <w:t xml:space="preserve"> </w:t>
      </w:r>
      <w:r w:rsidRPr="00B501B1">
        <w:rPr>
          <w:rFonts w:ascii="Times New Roman" w:hAnsi="Times New Roman"/>
          <w:spacing w:val="-4"/>
          <w:sz w:val="24"/>
        </w:rPr>
        <w:t>yang</w:t>
      </w:r>
      <w:r>
        <w:rPr>
          <w:rFonts w:ascii="Times New Roman" w:hAnsi="Times New Roman"/>
          <w:spacing w:val="-4"/>
          <w:sz w:val="24"/>
          <w:lang w:val="en-US"/>
        </w:rPr>
        <w:t xml:space="preserve"> </w:t>
      </w:r>
      <w:r>
        <w:rPr>
          <w:rFonts w:ascii="Times New Roman" w:hAnsi="Times New Roman"/>
          <w:sz w:val="24"/>
          <w:lang w:val="en-US"/>
        </w:rPr>
        <w:t xml:space="preserve"> </w:t>
      </w:r>
      <w:r w:rsidRPr="00B501B1">
        <w:rPr>
          <w:rFonts w:ascii="Times New Roman" w:hAnsi="Times New Roman"/>
          <w:spacing w:val="-2"/>
          <w:sz w:val="24"/>
        </w:rPr>
        <w:t xml:space="preserve">diberikan. </w:t>
      </w:r>
      <w:r w:rsidRPr="00B501B1">
        <w:rPr>
          <w:rFonts w:ascii="Times New Roman" w:hAnsi="Times New Roman"/>
          <w:sz w:val="24"/>
        </w:rPr>
        <w:t>Panduan perilaku:</w:t>
      </w:r>
    </w:p>
    <w:p w:rsidR="00F109A6" w:rsidRPr="00B501B1" w:rsidRDefault="00F109A6" w:rsidP="00F109A6">
      <w:pPr>
        <w:pStyle w:val="ListParagraph"/>
        <w:widowControl w:val="0"/>
        <w:numPr>
          <w:ilvl w:val="1"/>
          <w:numId w:val="3"/>
        </w:numPr>
        <w:autoSpaceDE w:val="0"/>
        <w:autoSpaceDN w:val="0"/>
        <w:spacing w:after="0" w:line="480" w:lineRule="auto"/>
        <w:ind w:left="980" w:hanging="271"/>
        <w:contextualSpacing w:val="0"/>
        <w:rPr>
          <w:rFonts w:ascii="Times New Roman" w:hAnsi="Times New Roman"/>
          <w:sz w:val="24"/>
        </w:rPr>
      </w:pPr>
      <w:r w:rsidRPr="00B501B1">
        <w:rPr>
          <w:rFonts w:ascii="Times New Roman" w:hAnsi="Times New Roman"/>
          <w:sz w:val="24"/>
        </w:rPr>
        <w:t>Memenuhi</w:t>
      </w:r>
      <w:r w:rsidRPr="00B501B1">
        <w:rPr>
          <w:rFonts w:ascii="Times New Roman" w:hAnsi="Times New Roman"/>
          <w:spacing w:val="-2"/>
          <w:sz w:val="24"/>
        </w:rPr>
        <w:t xml:space="preserve"> </w:t>
      </w:r>
      <w:r w:rsidRPr="00B501B1">
        <w:rPr>
          <w:rFonts w:ascii="Times New Roman" w:hAnsi="Times New Roman"/>
          <w:sz w:val="24"/>
        </w:rPr>
        <w:t>janji</w:t>
      </w:r>
      <w:r w:rsidRPr="00B501B1">
        <w:rPr>
          <w:rFonts w:ascii="Times New Roman" w:hAnsi="Times New Roman"/>
          <w:spacing w:val="-1"/>
          <w:sz w:val="24"/>
        </w:rPr>
        <w:t xml:space="preserve"> </w:t>
      </w:r>
      <w:r w:rsidRPr="00B501B1">
        <w:rPr>
          <w:rFonts w:ascii="Times New Roman" w:hAnsi="Times New Roman"/>
          <w:spacing w:val="-2"/>
          <w:sz w:val="24"/>
        </w:rPr>
        <w:t>komitmen.</w:t>
      </w:r>
    </w:p>
    <w:p w:rsidR="00F109A6" w:rsidRPr="00B501B1" w:rsidRDefault="00F109A6" w:rsidP="00F109A6">
      <w:pPr>
        <w:pStyle w:val="ListParagraph"/>
        <w:widowControl w:val="0"/>
        <w:numPr>
          <w:ilvl w:val="1"/>
          <w:numId w:val="3"/>
        </w:numPr>
        <w:autoSpaceDE w:val="0"/>
        <w:autoSpaceDN w:val="0"/>
        <w:spacing w:after="0" w:line="480" w:lineRule="auto"/>
        <w:ind w:left="981" w:right="141"/>
        <w:contextualSpacing w:val="0"/>
        <w:rPr>
          <w:rFonts w:ascii="Times New Roman" w:hAnsi="Times New Roman"/>
          <w:sz w:val="24"/>
        </w:rPr>
      </w:pPr>
      <w:r w:rsidRPr="00B501B1">
        <w:rPr>
          <w:rFonts w:ascii="Times New Roman" w:hAnsi="Times New Roman"/>
          <w:sz w:val="24"/>
        </w:rPr>
        <w:t>Bertanggung</w:t>
      </w:r>
      <w:r w:rsidRPr="00B501B1">
        <w:rPr>
          <w:rFonts w:ascii="Times New Roman" w:hAnsi="Times New Roman"/>
          <w:spacing w:val="40"/>
          <w:sz w:val="24"/>
        </w:rPr>
        <w:t xml:space="preserve"> </w:t>
      </w:r>
      <w:r w:rsidRPr="00B501B1">
        <w:rPr>
          <w:rFonts w:ascii="Times New Roman" w:hAnsi="Times New Roman"/>
          <w:sz w:val="24"/>
        </w:rPr>
        <w:t>jawab</w:t>
      </w:r>
      <w:r w:rsidRPr="00B501B1">
        <w:rPr>
          <w:rFonts w:ascii="Times New Roman" w:hAnsi="Times New Roman"/>
          <w:spacing w:val="40"/>
          <w:sz w:val="24"/>
        </w:rPr>
        <w:t xml:space="preserve"> </w:t>
      </w:r>
      <w:r w:rsidRPr="00B501B1">
        <w:rPr>
          <w:rFonts w:ascii="Times New Roman" w:hAnsi="Times New Roman"/>
          <w:sz w:val="24"/>
        </w:rPr>
        <w:t>dengan</w:t>
      </w:r>
      <w:r w:rsidRPr="00B501B1">
        <w:rPr>
          <w:rFonts w:ascii="Times New Roman" w:hAnsi="Times New Roman"/>
          <w:spacing w:val="40"/>
          <w:sz w:val="24"/>
        </w:rPr>
        <w:t xml:space="preserve"> </w:t>
      </w:r>
      <w:r w:rsidRPr="00B501B1">
        <w:rPr>
          <w:rFonts w:ascii="Times New Roman" w:hAnsi="Times New Roman"/>
          <w:sz w:val="24"/>
        </w:rPr>
        <w:t>tugas,</w:t>
      </w:r>
      <w:r w:rsidRPr="00B501B1">
        <w:rPr>
          <w:rFonts w:ascii="Times New Roman" w:hAnsi="Times New Roman"/>
          <w:spacing w:val="40"/>
          <w:sz w:val="24"/>
        </w:rPr>
        <w:t xml:space="preserve"> </w:t>
      </w:r>
      <w:r w:rsidRPr="00B501B1">
        <w:rPr>
          <w:rFonts w:ascii="Times New Roman" w:hAnsi="Times New Roman"/>
          <w:sz w:val="24"/>
        </w:rPr>
        <w:t>keputusan</w:t>
      </w:r>
      <w:r w:rsidRPr="00B501B1">
        <w:rPr>
          <w:rFonts w:ascii="Times New Roman" w:hAnsi="Times New Roman"/>
          <w:spacing w:val="40"/>
          <w:sz w:val="24"/>
        </w:rPr>
        <w:t xml:space="preserve"> </w:t>
      </w:r>
      <w:r w:rsidRPr="00B501B1">
        <w:rPr>
          <w:rFonts w:ascii="Times New Roman" w:hAnsi="Times New Roman"/>
          <w:sz w:val="24"/>
        </w:rPr>
        <w:t>dan</w:t>
      </w:r>
      <w:r w:rsidRPr="00B501B1">
        <w:rPr>
          <w:rFonts w:ascii="Times New Roman" w:hAnsi="Times New Roman"/>
          <w:spacing w:val="40"/>
          <w:sz w:val="24"/>
        </w:rPr>
        <w:t xml:space="preserve"> </w:t>
      </w:r>
      <w:r w:rsidRPr="00B501B1">
        <w:rPr>
          <w:rFonts w:ascii="Times New Roman" w:hAnsi="Times New Roman"/>
          <w:sz w:val="24"/>
        </w:rPr>
        <w:t>tindakan yang dibuat.</w:t>
      </w:r>
    </w:p>
    <w:p w:rsidR="00F109A6" w:rsidRPr="00B501B1" w:rsidRDefault="00F109A6" w:rsidP="00F109A6">
      <w:pPr>
        <w:pStyle w:val="ListParagraph"/>
        <w:widowControl w:val="0"/>
        <w:numPr>
          <w:ilvl w:val="1"/>
          <w:numId w:val="3"/>
        </w:numPr>
        <w:autoSpaceDE w:val="0"/>
        <w:autoSpaceDN w:val="0"/>
        <w:spacing w:after="0" w:line="480" w:lineRule="auto"/>
        <w:ind w:left="980" w:hanging="271"/>
        <w:contextualSpacing w:val="0"/>
        <w:rPr>
          <w:rFonts w:ascii="Times New Roman" w:hAnsi="Times New Roman"/>
          <w:sz w:val="24"/>
        </w:rPr>
      </w:pPr>
      <w:r w:rsidRPr="00B501B1">
        <w:rPr>
          <w:rFonts w:ascii="Times New Roman" w:hAnsi="Times New Roman"/>
          <w:sz w:val="24"/>
        </w:rPr>
        <w:t>Berpegang</w:t>
      </w:r>
      <w:r w:rsidRPr="00B501B1">
        <w:rPr>
          <w:rFonts w:ascii="Times New Roman" w:hAnsi="Times New Roman"/>
          <w:spacing w:val="-5"/>
          <w:sz w:val="24"/>
        </w:rPr>
        <w:t xml:space="preserve"> </w:t>
      </w:r>
      <w:r w:rsidRPr="00B501B1">
        <w:rPr>
          <w:rFonts w:ascii="Times New Roman" w:hAnsi="Times New Roman"/>
          <w:sz w:val="24"/>
        </w:rPr>
        <w:t>teguh</w:t>
      </w:r>
      <w:r w:rsidRPr="00B501B1">
        <w:rPr>
          <w:rFonts w:ascii="Times New Roman" w:hAnsi="Times New Roman"/>
          <w:spacing w:val="-1"/>
          <w:sz w:val="24"/>
        </w:rPr>
        <w:t xml:space="preserve"> </w:t>
      </w:r>
      <w:r w:rsidRPr="00B501B1">
        <w:rPr>
          <w:rFonts w:ascii="Times New Roman" w:hAnsi="Times New Roman"/>
          <w:sz w:val="24"/>
        </w:rPr>
        <w:t>dengan nilai</w:t>
      </w:r>
      <w:r w:rsidRPr="00B501B1">
        <w:rPr>
          <w:rFonts w:ascii="Times New Roman" w:hAnsi="Times New Roman"/>
          <w:spacing w:val="-1"/>
          <w:sz w:val="24"/>
        </w:rPr>
        <w:t xml:space="preserve"> </w:t>
      </w:r>
      <w:r w:rsidRPr="00B501B1">
        <w:rPr>
          <w:rFonts w:ascii="Times New Roman" w:hAnsi="Times New Roman"/>
          <w:sz w:val="24"/>
        </w:rPr>
        <w:t>moral</w:t>
      </w:r>
      <w:r w:rsidRPr="00B501B1">
        <w:rPr>
          <w:rFonts w:ascii="Times New Roman" w:hAnsi="Times New Roman"/>
          <w:spacing w:val="-2"/>
          <w:sz w:val="24"/>
        </w:rPr>
        <w:t xml:space="preserve"> </w:t>
      </w:r>
      <w:r w:rsidRPr="00B501B1">
        <w:rPr>
          <w:rFonts w:ascii="Times New Roman" w:hAnsi="Times New Roman"/>
          <w:sz w:val="24"/>
        </w:rPr>
        <w:t>dan</w:t>
      </w:r>
      <w:r w:rsidRPr="00B501B1">
        <w:rPr>
          <w:rFonts w:ascii="Times New Roman" w:hAnsi="Times New Roman"/>
          <w:spacing w:val="-1"/>
          <w:sz w:val="24"/>
        </w:rPr>
        <w:t xml:space="preserve"> </w:t>
      </w:r>
      <w:r w:rsidRPr="00B501B1">
        <w:rPr>
          <w:rFonts w:ascii="Times New Roman" w:hAnsi="Times New Roman"/>
          <w:spacing w:val="-2"/>
          <w:sz w:val="24"/>
        </w:rPr>
        <w:t>etika.</w:t>
      </w:r>
    </w:p>
    <w:p w:rsidR="00F109A6" w:rsidRPr="00B501B1" w:rsidRDefault="00F109A6" w:rsidP="00F109A6">
      <w:pPr>
        <w:pStyle w:val="ListParagraph"/>
        <w:widowControl w:val="0"/>
        <w:numPr>
          <w:ilvl w:val="5"/>
          <w:numId w:val="1"/>
        </w:numPr>
        <w:autoSpaceDE w:val="0"/>
        <w:autoSpaceDN w:val="0"/>
        <w:spacing w:after="0" w:line="480" w:lineRule="auto"/>
        <w:ind w:left="709" w:right="-7" w:hanging="425"/>
        <w:contextualSpacing w:val="0"/>
        <w:jc w:val="both"/>
        <w:rPr>
          <w:rFonts w:ascii="Times New Roman" w:hAnsi="Times New Roman"/>
          <w:sz w:val="24"/>
        </w:rPr>
      </w:pPr>
      <w:r w:rsidRPr="00B501B1">
        <w:rPr>
          <w:rFonts w:ascii="Times New Roman" w:hAnsi="Times New Roman"/>
          <w:sz w:val="24"/>
        </w:rPr>
        <w:t>Kompeten,</w:t>
      </w:r>
      <w:r w:rsidRPr="00B501B1">
        <w:rPr>
          <w:rFonts w:ascii="Times New Roman" w:hAnsi="Times New Roman"/>
          <w:spacing w:val="80"/>
          <w:sz w:val="24"/>
        </w:rPr>
        <w:t xml:space="preserve"> </w:t>
      </w:r>
      <w:r w:rsidRPr="00B501B1">
        <w:rPr>
          <w:rFonts w:ascii="Times New Roman" w:hAnsi="Times New Roman"/>
          <w:sz w:val="24"/>
        </w:rPr>
        <w:t>terus</w:t>
      </w:r>
      <w:r w:rsidRPr="00B501B1">
        <w:rPr>
          <w:rFonts w:ascii="Times New Roman" w:hAnsi="Times New Roman"/>
          <w:spacing w:val="80"/>
          <w:sz w:val="24"/>
        </w:rPr>
        <w:t xml:space="preserve"> </w:t>
      </w:r>
      <w:r w:rsidRPr="00B501B1">
        <w:rPr>
          <w:rFonts w:ascii="Times New Roman" w:hAnsi="Times New Roman"/>
          <w:sz w:val="24"/>
        </w:rPr>
        <w:t>belajar</w:t>
      </w:r>
      <w:r w:rsidRPr="00B501B1">
        <w:rPr>
          <w:rFonts w:ascii="Times New Roman" w:hAnsi="Times New Roman"/>
          <w:spacing w:val="80"/>
          <w:sz w:val="24"/>
        </w:rPr>
        <w:t xml:space="preserve"> </w:t>
      </w:r>
      <w:r w:rsidRPr="00B501B1">
        <w:rPr>
          <w:rFonts w:ascii="Times New Roman" w:hAnsi="Times New Roman"/>
          <w:sz w:val="24"/>
        </w:rPr>
        <w:t>dan</w:t>
      </w:r>
      <w:r w:rsidRPr="00B501B1">
        <w:rPr>
          <w:rFonts w:ascii="Times New Roman" w:hAnsi="Times New Roman"/>
          <w:spacing w:val="80"/>
          <w:sz w:val="24"/>
        </w:rPr>
        <w:t xml:space="preserve"> </w:t>
      </w:r>
      <w:r w:rsidRPr="00B501B1">
        <w:rPr>
          <w:rFonts w:ascii="Times New Roman" w:hAnsi="Times New Roman"/>
          <w:sz w:val="24"/>
        </w:rPr>
        <w:t>mengembangkan</w:t>
      </w:r>
      <w:r w:rsidRPr="00B501B1">
        <w:rPr>
          <w:rFonts w:ascii="Times New Roman" w:hAnsi="Times New Roman"/>
          <w:spacing w:val="80"/>
          <w:sz w:val="24"/>
        </w:rPr>
        <w:t xml:space="preserve"> </w:t>
      </w:r>
      <w:r w:rsidRPr="00B501B1">
        <w:rPr>
          <w:rFonts w:ascii="Times New Roman" w:hAnsi="Times New Roman"/>
          <w:sz w:val="24"/>
        </w:rPr>
        <w:t>kapabilitas.</w:t>
      </w:r>
      <w:r w:rsidRPr="00B501B1">
        <w:rPr>
          <w:rFonts w:ascii="Times New Roman" w:hAnsi="Times New Roman"/>
          <w:spacing w:val="40"/>
          <w:sz w:val="24"/>
        </w:rPr>
        <w:t xml:space="preserve"> </w:t>
      </w:r>
      <w:r w:rsidRPr="00B501B1">
        <w:rPr>
          <w:rFonts w:ascii="Times New Roman" w:hAnsi="Times New Roman"/>
          <w:sz w:val="24"/>
        </w:rPr>
        <w:t>Panduan perilaku:</w:t>
      </w:r>
    </w:p>
    <w:p w:rsidR="00F109A6" w:rsidRPr="00B501B1" w:rsidRDefault="00F109A6" w:rsidP="00F109A6">
      <w:pPr>
        <w:pStyle w:val="ListParagraph"/>
        <w:widowControl w:val="0"/>
        <w:numPr>
          <w:ilvl w:val="1"/>
          <w:numId w:val="4"/>
        </w:numPr>
        <w:autoSpaceDE w:val="0"/>
        <w:autoSpaceDN w:val="0"/>
        <w:spacing w:after="0" w:line="480" w:lineRule="auto"/>
        <w:ind w:right="142"/>
        <w:contextualSpacing w:val="0"/>
        <w:jc w:val="both"/>
        <w:rPr>
          <w:rFonts w:ascii="Times New Roman" w:hAnsi="Times New Roman"/>
          <w:sz w:val="24"/>
        </w:rPr>
      </w:pPr>
      <w:r w:rsidRPr="00B501B1">
        <w:rPr>
          <w:rFonts w:ascii="Times New Roman" w:hAnsi="Times New Roman"/>
          <w:sz w:val="24"/>
        </w:rPr>
        <w:t>Meningkatkan</w:t>
      </w:r>
      <w:r w:rsidRPr="00B501B1">
        <w:rPr>
          <w:rFonts w:ascii="Times New Roman" w:hAnsi="Times New Roman"/>
          <w:spacing w:val="40"/>
          <w:sz w:val="24"/>
        </w:rPr>
        <w:t xml:space="preserve"> </w:t>
      </w:r>
      <w:r w:rsidRPr="00B501B1">
        <w:rPr>
          <w:rFonts w:ascii="Times New Roman" w:hAnsi="Times New Roman"/>
          <w:sz w:val="24"/>
        </w:rPr>
        <w:t>kompetensi</w:t>
      </w:r>
      <w:r w:rsidRPr="00B501B1">
        <w:rPr>
          <w:rFonts w:ascii="Times New Roman" w:hAnsi="Times New Roman"/>
          <w:spacing w:val="40"/>
          <w:sz w:val="24"/>
        </w:rPr>
        <w:t xml:space="preserve"> </w:t>
      </w:r>
      <w:r w:rsidRPr="00B501B1">
        <w:rPr>
          <w:rFonts w:ascii="Times New Roman" w:hAnsi="Times New Roman"/>
          <w:sz w:val="24"/>
        </w:rPr>
        <w:t>diri</w:t>
      </w:r>
      <w:r w:rsidRPr="00B501B1">
        <w:rPr>
          <w:rFonts w:ascii="Times New Roman" w:hAnsi="Times New Roman"/>
          <w:spacing w:val="40"/>
          <w:sz w:val="24"/>
        </w:rPr>
        <w:t xml:space="preserve"> </w:t>
      </w:r>
      <w:r w:rsidRPr="00B501B1">
        <w:rPr>
          <w:rFonts w:ascii="Times New Roman" w:hAnsi="Times New Roman"/>
          <w:sz w:val="24"/>
        </w:rPr>
        <w:t>untuk</w:t>
      </w:r>
      <w:r w:rsidRPr="00B501B1">
        <w:rPr>
          <w:rFonts w:ascii="Times New Roman" w:hAnsi="Times New Roman"/>
          <w:spacing w:val="40"/>
          <w:sz w:val="24"/>
        </w:rPr>
        <w:t xml:space="preserve"> </w:t>
      </w:r>
      <w:r w:rsidRPr="00B501B1">
        <w:rPr>
          <w:rFonts w:ascii="Times New Roman" w:hAnsi="Times New Roman"/>
          <w:sz w:val="24"/>
        </w:rPr>
        <w:t>menjawab</w:t>
      </w:r>
      <w:r w:rsidRPr="00B501B1">
        <w:rPr>
          <w:rFonts w:ascii="Times New Roman" w:hAnsi="Times New Roman"/>
          <w:spacing w:val="40"/>
          <w:sz w:val="24"/>
        </w:rPr>
        <w:t xml:space="preserve"> </w:t>
      </w:r>
      <w:r w:rsidRPr="00B501B1">
        <w:rPr>
          <w:rFonts w:ascii="Times New Roman" w:hAnsi="Times New Roman"/>
          <w:sz w:val="24"/>
        </w:rPr>
        <w:t>tantangan yang selalu berubah.</w:t>
      </w:r>
    </w:p>
    <w:p w:rsidR="00F109A6" w:rsidRPr="00B501B1" w:rsidRDefault="00F109A6" w:rsidP="00F109A6">
      <w:pPr>
        <w:pStyle w:val="ListParagraph"/>
        <w:widowControl w:val="0"/>
        <w:numPr>
          <w:ilvl w:val="1"/>
          <w:numId w:val="4"/>
        </w:numPr>
        <w:autoSpaceDE w:val="0"/>
        <w:autoSpaceDN w:val="0"/>
        <w:spacing w:after="0" w:line="480" w:lineRule="auto"/>
        <w:contextualSpacing w:val="0"/>
        <w:jc w:val="both"/>
        <w:rPr>
          <w:rFonts w:ascii="Times New Roman" w:hAnsi="Times New Roman"/>
          <w:sz w:val="24"/>
        </w:rPr>
      </w:pPr>
      <w:r w:rsidRPr="00B501B1">
        <w:rPr>
          <w:rFonts w:ascii="Times New Roman" w:hAnsi="Times New Roman"/>
          <w:sz w:val="24"/>
        </w:rPr>
        <w:t>Membantu orang</w:t>
      </w:r>
      <w:r w:rsidRPr="00B501B1">
        <w:rPr>
          <w:rFonts w:ascii="Times New Roman" w:hAnsi="Times New Roman"/>
          <w:spacing w:val="-3"/>
          <w:sz w:val="24"/>
        </w:rPr>
        <w:t xml:space="preserve"> </w:t>
      </w:r>
      <w:r w:rsidRPr="00B501B1">
        <w:rPr>
          <w:rFonts w:ascii="Times New Roman" w:hAnsi="Times New Roman"/>
          <w:sz w:val="24"/>
        </w:rPr>
        <w:t xml:space="preserve">lain untuk </w:t>
      </w:r>
      <w:r w:rsidRPr="00B501B1">
        <w:rPr>
          <w:rFonts w:ascii="Times New Roman" w:hAnsi="Times New Roman"/>
          <w:spacing w:val="-2"/>
          <w:sz w:val="24"/>
        </w:rPr>
        <w:t>belajar</w:t>
      </w:r>
    </w:p>
    <w:p w:rsidR="00F109A6" w:rsidRPr="00B501B1" w:rsidRDefault="00F109A6" w:rsidP="00F109A6">
      <w:pPr>
        <w:pStyle w:val="ListParagraph"/>
        <w:widowControl w:val="0"/>
        <w:numPr>
          <w:ilvl w:val="1"/>
          <w:numId w:val="4"/>
        </w:numPr>
        <w:autoSpaceDE w:val="0"/>
        <w:autoSpaceDN w:val="0"/>
        <w:spacing w:after="0" w:line="480" w:lineRule="auto"/>
        <w:contextualSpacing w:val="0"/>
        <w:jc w:val="both"/>
        <w:rPr>
          <w:rFonts w:ascii="Times New Roman" w:hAnsi="Times New Roman"/>
          <w:sz w:val="24"/>
        </w:rPr>
      </w:pPr>
      <w:r w:rsidRPr="00B501B1">
        <w:rPr>
          <w:rFonts w:ascii="Times New Roman" w:hAnsi="Times New Roman"/>
          <w:sz w:val="24"/>
        </w:rPr>
        <w:t>Menyelesaikan</w:t>
      </w:r>
      <w:r w:rsidRPr="00B501B1">
        <w:rPr>
          <w:rFonts w:ascii="Times New Roman" w:hAnsi="Times New Roman"/>
          <w:spacing w:val="-4"/>
          <w:sz w:val="24"/>
        </w:rPr>
        <w:t xml:space="preserve"> </w:t>
      </w:r>
      <w:r w:rsidRPr="00B501B1">
        <w:rPr>
          <w:rFonts w:ascii="Times New Roman" w:hAnsi="Times New Roman"/>
          <w:sz w:val="24"/>
        </w:rPr>
        <w:t>tugas</w:t>
      </w:r>
      <w:r w:rsidRPr="00B501B1">
        <w:rPr>
          <w:rFonts w:ascii="Times New Roman" w:hAnsi="Times New Roman"/>
          <w:spacing w:val="-1"/>
          <w:sz w:val="24"/>
        </w:rPr>
        <w:t xml:space="preserve"> </w:t>
      </w:r>
      <w:r w:rsidRPr="00B501B1">
        <w:rPr>
          <w:rFonts w:ascii="Times New Roman" w:hAnsi="Times New Roman"/>
          <w:sz w:val="24"/>
        </w:rPr>
        <w:t>dengan</w:t>
      </w:r>
      <w:r w:rsidRPr="00B501B1">
        <w:rPr>
          <w:rFonts w:ascii="Times New Roman" w:hAnsi="Times New Roman"/>
          <w:spacing w:val="-2"/>
          <w:sz w:val="24"/>
        </w:rPr>
        <w:t xml:space="preserve"> </w:t>
      </w:r>
      <w:r w:rsidRPr="00B501B1">
        <w:rPr>
          <w:rFonts w:ascii="Times New Roman" w:hAnsi="Times New Roman"/>
          <w:sz w:val="24"/>
        </w:rPr>
        <w:t>kualitas</w:t>
      </w:r>
      <w:r w:rsidRPr="00B501B1">
        <w:rPr>
          <w:rFonts w:ascii="Times New Roman" w:hAnsi="Times New Roman"/>
          <w:spacing w:val="-1"/>
          <w:sz w:val="24"/>
        </w:rPr>
        <w:t xml:space="preserve"> </w:t>
      </w:r>
      <w:r w:rsidRPr="00B501B1">
        <w:rPr>
          <w:rFonts w:ascii="Times New Roman" w:hAnsi="Times New Roman"/>
          <w:spacing w:val="-2"/>
          <w:sz w:val="24"/>
        </w:rPr>
        <w:t>terbaik.</w:t>
      </w:r>
    </w:p>
    <w:p w:rsidR="00F109A6" w:rsidRPr="00B501B1" w:rsidRDefault="00F109A6" w:rsidP="00F109A6">
      <w:pPr>
        <w:pStyle w:val="ListParagraph"/>
        <w:widowControl w:val="0"/>
        <w:numPr>
          <w:ilvl w:val="5"/>
          <w:numId w:val="1"/>
        </w:numPr>
        <w:autoSpaceDE w:val="0"/>
        <w:autoSpaceDN w:val="0"/>
        <w:spacing w:after="0" w:line="480" w:lineRule="auto"/>
        <w:ind w:left="709" w:right="146" w:hanging="425"/>
        <w:contextualSpacing w:val="0"/>
        <w:jc w:val="both"/>
        <w:rPr>
          <w:rFonts w:ascii="Times New Roman" w:hAnsi="Times New Roman"/>
          <w:sz w:val="24"/>
        </w:rPr>
      </w:pPr>
      <w:r w:rsidRPr="00B501B1">
        <w:rPr>
          <w:rFonts w:ascii="Times New Roman" w:hAnsi="Times New Roman"/>
          <w:sz w:val="24"/>
        </w:rPr>
        <w:t>Harmonis,</w:t>
      </w:r>
      <w:r w:rsidRPr="00B501B1">
        <w:rPr>
          <w:rFonts w:ascii="Times New Roman" w:hAnsi="Times New Roman"/>
          <w:spacing w:val="40"/>
          <w:sz w:val="24"/>
        </w:rPr>
        <w:t xml:space="preserve"> </w:t>
      </w:r>
      <w:r w:rsidRPr="00B501B1">
        <w:rPr>
          <w:rFonts w:ascii="Times New Roman" w:hAnsi="Times New Roman"/>
          <w:sz w:val="24"/>
        </w:rPr>
        <w:t>saling</w:t>
      </w:r>
      <w:r w:rsidRPr="00B501B1">
        <w:rPr>
          <w:rFonts w:ascii="Times New Roman" w:hAnsi="Times New Roman"/>
          <w:spacing w:val="40"/>
          <w:sz w:val="24"/>
        </w:rPr>
        <w:t xml:space="preserve"> </w:t>
      </w:r>
      <w:r w:rsidRPr="00B501B1">
        <w:rPr>
          <w:rFonts w:ascii="Times New Roman" w:hAnsi="Times New Roman"/>
          <w:sz w:val="24"/>
        </w:rPr>
        <w:t>peduli</w:t>
      </w:r>
      <w:r w:rsidRPr="00B501B1">
        <w:rPr>
          <w:rFonts w:ascii="Times New Roman" w:hAnsi="Times New Roman"/>
          <w:spacing w:val="40"/>
          <w:sz w:val="24"/>
        </w:rPr>
        <w:t xml:space="preserve"> </w:t>
      </w:r>
      <w:r w:rsidRPr="00B501B1">
        <w:rPr>
          <w:rFonts w:ascii="Times New Roman" w:hAnsi="Times New Roman"/>
          <w:sz w:val="24"/>
        </w:rPr>
        <w:t>dan</w:t>
      </w:r>
      <w:r w:rsidRPr="00B501B1">
        <w:rPr>
          <w:rFonts w:ascii="Times New Roman" w:hAnsi="Times New Roman"/>
          <w:spacing w:val="40"/>
          <w:sz w:val="24"/>
        </w:rPr>
        <w:t xml:space="preserve"> </w:t>
      </w:r>
      <w:r w:rsidRPr="00B501B1">
        <w:rPr>
          <w:rFonts w:ascii="Times New Roman" w:hAnsi="Times New Roman"/>
          <w:sz w:val="24"/>
        </w:rPr>
        <w:t>menghargai</w:t>
      </w:r>
      <w:r w:rsidRPr="00B501B1">
        <w:rPr>
          <w:rFonts w:ascii="Times New Roman" w:hAnsi="Times New Roman"/>
          <w:spacing w:val="40"/>
          <w:sz w:val="24"/>
        </w:rPr>
        <w:t xml:space="preserve"> </w:t>
      </w:r>
      <w:r w:rsidRPr="00B501B1">
        <w:rPr>
          <w:rFonts w:ascii="Times New Roman" w:hAnsi="Times New Roman"/>
          <w:sz w:val="24"/>
        </w:rPr>
        <w:t>perbedaan.</w:t>
      </w:r>
      <w:r w:rsidRPr="00B501B1">
        <w:rPr>
          <w:rFonts w:ascii="Times New Roman" w:hAnsi="Times New Roman"/>
          <w:spacing w:val="40"/>
          <w:sz w:val="24"/>
        </w:rPr>
        <w:t xml:space="preserve"> </w:t>
      </w:r>
      <w:r w:rsidRPr="00B501B1">
        <w:rPr>
          <w:rFonts w:ascii="Times New Roman" w:hAnsi="Times New Roman"/>
          <w:sz w:val="24"/>
        </w:rPr>
        <w:t xml:space="preserve">Panduan </w:t>
      </w:r>
      <w:r w:rsidRPr="00B501B1">
        <w:rPr>
          <w:rFonts w:ascii="Times New Roman" w:hAnsi="Times New Roman"/>
          <w:spacing w:val="-2"/>
          <w:sz w:val="24"/>
        </w:rPr>
        <w:t>perilaku:</w:t>
      </w:r>
    </w:p>
    <w:p w:rsidR="00F109A6" w:rsidRPr="00B501B1" w:rsidRDefault="00F109A6" w:rsidP="00F109A6">
      <w:pPr>
        <w:pStyle w:val="ListParagraph"/>
        <w:widowControl w:val="0"/>
        <w:numPr>
          <w:ilvl w:val="1"/>
          <w:numId w:val="5"/>
        </w:numPr>
        <w:autoSpaceDE w:val="0"/>
        <w:autoSpaceDN w:val="0"/>
        <w:spacing w:after="0" w:line="480" w:lineRule="auto"/>
        <w:ind w:left="993"/>
        <w:contextualSpacing w:val="0"/>
        <w:jc w:val="both"/>
        <w:rPr>
          <w:rFonts w:ascii="Times New Roman" w:hAnsi="Times New Roman"/>
          <w:sz w:val="24"/>
        </w:rPr>
      </w:pPr>
      <w:r w:rsidRPr="00B501B1">
        <w:rPr>
          <w:rFonts w:ascii="Times New Roman" w:hAnsi="Times New Roman"/>
          <w:sz w:val="24"/>
        </w:rPr>
        <w:t>Menghargai</w:t>
      </w:r>
      <w:r w:rsidRPr="00B501B1">
        <w:rPr>
          <w:rFonts w:ascii="Times New Roman" w:hAnsi="Times New Roman"/>
          <w:spacing w:val="-4"/>
          <w:sz w:val="24"/>
        </w:rPr>
        <w:t xml:space="preserve"> </w:t>
      </w:r>
      <w:r w:rsidRPr="00B501B1">
        <w:rPr>
          <w:rFonts w:ascii="Times New Roman" w:hAnsi="Times New Roman"/>
          <w:sz w:val="24"/>
        </w:rPr>
        <w:t>setiap</w:t>
      </w:r>
      <w:r w:rsidRPr="00B501B1">
        <w:rPr>
          <w:rFonts w:ascii="Times New Roman" w:hAnsi="Times New Roman"/>
          <w:spacing w:val="-1"/>
          <w:sz w:val="24"/>
        </w:rPr>
        <w:t xml:space="preserve"> </w:t>
      </w:r>
      <w:r w:rsidRPr="00B501B1">
        <w:rPr>
          <w:rFonts w:ascii="Times New Roman" w:hAnsi="Times New Roman"/>
          <w:sz w:val="24"/>
        </w:rPr>
        <w:t>setiap orang</w:t>
      </w:r>
      <w:r w:rsidRPr="00B501B1">
        <w:rPr>
          <w:rFonts w:ascii="Times New Roman" w:hAnsi="Times New Roman"/>
          <w:spacing w:val="-2"/>
          <w:sz w:val="24"/>
        </w:rPr>
        <w:t xml:space="preserve"> </w:t>
      </w:r>
      <w:r w:rsidRPr="00B501B1">
        <w:rPr>
          <w:rFonts w:ascii="Times New Roman" w:hAnsi="Times New Roman"/>
          <w:sz w:val="24"/>
        </w:rPr>
        <w:t>ataupun</w:t>
      </w:r>
      <w:r w:rsidRPr="00B501B1">
        <w:rPr>
          <w:rFonts w:ascii="Times New Roman" w:hAnsi="Times New Roman"/>
          <w:spacing w:val="-1"/>
          <w:sz w:val="24"/>
        </w:rPr>
        <w:t xml:space="preserve"> </w:t>
      </w:r>
      <w:r w:rsidRPr="00B501B1">
        <w:rPr>
          <w:rFonts w:ascii="Times New Roman" w:hAnsi="Times New Roman"/>
          <w:sz w:val="24"/>
        </w:rPr>
        <w:t>latar</w:t>
      </w:r>
      <w:r w:rsidRPr="00B501B1">
        <w:rPr>
          <w:rFonts w:ascii="Times New Roman" w:hAnsi="Times New Roman"/>
          <w:spacing w:val="-1"/>
          <w:sz w:val="24"/>
        </w:rPr>
        <w:t xml:space="preserve"> </w:t>
      </w:r>
      <w:r w:rsidRPr="00B501B1">
        <w:rPr>
          <w:rFonts w:ascii="Times New Roman" w:hAnsi="Times New Roman"/>
          <w:spacing w:val="-2"/>
          <w:sz w:val="24"/>
        </w:rPr>
        <w:t>belakangnya</w:t>
      </w:r>
    </w:p>
    <w:p w:rsidR="00F109A6" w:rsidRPr="00B501B1" w:rsidRDefault="00F109A6" w:rsidP="00F109A6">
      <w:pPr>
        <w:pStyle w:val="ListParagraph"/>
        <w:widowControl w:val="0"/>
        <w:numPr>
          <w:ilvl w:val="1"/>
          <w:numId w:val="5"/>
        </w:numPr>
        <w:autoSpaceDE w:val="0"/>
        <w:autoSpaceDN w:val="0"/>
        <w:spacing w:after="0" w:line="480" w:lineRule="auto"/>
        <w:ind w:left="993"/>
        <w:contextualSpacing w:val="0"/>
        <w:jc w:val="both"/>
        <w:rPr>
          <w:rFonts w:ascii="Times New Roman" w:hAnsi="Times New Roman"/>
          <w:sz w:val="24"/>
        </w:rPr>
      </w:pPr>
      <w:r w:rsidRPr="00B501B1">
        <w:rPr>
          <w:rFonts w:ascii="Times New Roman" w:hAnsi="Times New Roman"/>
          <w:sz w:val="24"/>
        </w:rPr>
        <w:t>Suka</w:t>
      </w:r>
      <w:r w:rsidRPr="00B501B1">
        <w:rPr>
          <w:rFonts w:ascii="Times New Roman" w:hAnsi="Times New Roman"/>
          <w:spacing w:val="-1"/>
          <w:sz w:val="24"/>
        </w:rPr>
        <w:t xml:space="preserve"> </w:t>
      </w:r>
      <w:r w:rsidRPr="00B501B1">
        <w:rPr>
          <w:rFonts w:ascii="Times New Roman" w:hAnsi="Times New Roman"/>
          <w:spacing w:val="-2"/>
          <w:sz w:val="24"/>
        </w:rPr>
        <w:t>menolong</w:t>
      </w:r>
    </w:p>
    <w:p w:rsidR="00F109A6" w:rsidRPr="00C93738" w:rsidRDefault="00F109A6" w:rsidP="00F109A6">
      <w:pPr>
        <w:pStyle w:val="ListParagraph"/>
        <w:widowControl w:val="0"/>
        <w:numPr>
          <w:ilvl w:val="1"/>
          <w:numId w:val="5"/>
        </w:numPr>
        <w:autoSpaceDE w:val="0"/>
        <w:autoSpaceDN w:val="0"/>
        <w:spacing w:after="0" w:line="480" w:lineRule="auto"/>
        <w:ind w:left="993"/>
        <w:contextualSpacing w:val="0"/>
        <w:jc w:val="both"/>
        <w:rPr>
          <w:rFonts w:ascii="Times New Roman" w:hAnsi="Times New Roman"/>
          <w:sz w:val="24"/>
        </w:rPr>
      </w:pPr>
      <w:r w:rsidRPr="00B501B1">
        <w:rPr>
          <w:rFonts w:ascii="Times New Roman" w:hAnsi="Times New Roman"/>
          <w:sz w:val="24"/>
        </w:rPr>
        <w:t>Membangun</w:t>
      </w:r>
      <w:r w:rsidRPr="00B501B1">
        <w:rPr>
          <w:rFonts w:ascii="Times New Roman" w:hAnsi="Times New Roman"/>
          <w:spacing w:val="-4"/>
          <w:sz w:val="24"/>
        </w:rPr>
        <w:t xml:space="preserve"> </w:t>
      </w:r>
      <w:r w:rsidRPr="00B501B1">
        <w:rPr>
          <w:rFonts w:ascii="Times New Roman" w:hAnsi="Times New Roman"/>
          <w:sz w:val="24"/>
        </w:rPr>
        <w:t>lingkungan</w:t>
      </w:r>
      <w:r w:rsidRPr="00B501B1">
        <w:rPr>
          <w:rFonts w:ascii="Times New Roman" w:hAnsi="Times New Roman"/>
          <w:spacing w:val="-2"/>
          <w:sz w:val="24"/>
        </w:rPr>
        <w:t xml:space="preserve"> kerja.</w:t>
      </w:r>
    </w:p>
    <w:p w:rsidR="00F109A6" w:rsidRPr="00C93738" w:rsidRDefault="00F109A6" w:rsidP="00F109A6">
      <w:pPr>
        <w:pStyle w:val="ListParagraph"/>
        <w:widowControl w:val="0"/>
        <w:numPr>
          <w:ilvl w:val="5"/>
          <w:numId w:val="1"/>
        </w:numPr>
        <w:autoSpaceDE w:val="0"/>
        <w:autoSpaceDN w:val="0"/>
        <w:spacing w:after="0" w:line="480" w:lineRule="auto"/>
        <w:ind w:left="709" w:right="144" w:hanging="425"/>
        <w:contextualSpacing w:val="0"/>
        <w:rPr>
          <w:rFonts w:ascii="Times New Roman" w:hAnsi="Times New Roman"/>
          <w:sz w:val="24"/>
        </w:rPr>
      </w:pPr>
      <w:r w:rsidRPr="00C93738">
        <w:rPr>
          <w:rFonts w:ascii="Times New Roman" w:hAnsi="Times New Roman"/>
          <w:sz w:val="24"/>
        </w:rPr>
        <w:t>Loyal,</w:t>
      </w:r>
      <w:r w:rsidRPr="00C93738">
        <w:rPr>
          <w:rFonts w:ascii="Times New Roman" w:hAnsi="Times New Roman"/>
          <w:spacing w:val="-4"/>
          <w:sz w:val="24"/>
        </w:rPr>
        <w:t xml:space="preserve"> </w:t>
      </w:r>
      <w:r w:rsidRPr="00C93738">
        <w:rPr>
          <w:rFonts w:ascii="Times New Roman" w:hAnsi="Times New Roman"/>
          <w:sz w:val="24"/>
        </w:rPr>
        <w:t>mengutamakan</w:t>
      </w:r>
      <w:r w:rsidRPr="00C93738">
        <w:rPr>
          <w:rFonts w:ascii="Times New Roman" w:hAnsi="Times New Roman"/>
          <w:spacing w:val="-4"/>
          <w:sz w:val="24"/>
        </w:rPr>
        <w:t xml:space="preserve"> </w:t>
      </w:r>
      <w:r w:rsidRPr="00C93738">
        <w:rPr>
          <w:rFonts w:ascii="Times New Roman" w:hAnsi="Times New Roman"/>
          <w:sz w:val="24"/>
        </w:rPr>
        <w:t>kepentingan</w:t>
      </w:r>
      <w:r w:rsidRPr="00C93738">
        <w:rPr>
          <w:rFonts w:ascii="Times New Roman" w:hAnsi="Times New Roman"/>
          <w:spacing w:val="-4"/>
          <w:sz w:val="24"/>
        </w:rPr>
        <w:t xml:space="preserve"> </w:t>
      </w:r>
      <w:r w:rsidRPr="00C93738">
        <w:rPr>
          <w:rFonts w:ascii="Times New Roman" w:hAnsi="Times New Roman"/>
          <w:sz w:val="24"/>
        </w:rPr>
        <w:t>bangsa</w:t>
      </w:r>
      <w:r w:rsidRPr="00C93738">
        <w:rPr>
          <w:rFonts w:ascii="Times New Roman" w:hAnsi="Times New Roman"/>
          <w:spacing w:val="-5"/>
          <w:sz w:val="24"/>
        </w:rPr>
        <w:t xml:space="preserve"> </w:t>
      </w:r>
      <w:r w:rsidRPr="00C93738">
        <w:rPr>
          <w:rFonts w:ascii="Times New Roman" w:hAnsi="Times New Roman"/>
          <w:sz w:val="24"/>
        </w:rPr>
        <w:t>dan</w:t>
      </w:r>
      <w:r w:rsidRPr="00C93738">
        <w:rPr>
          <w:rFonts w:ascii="Times New Roman" w:hAnsi="Times New Roman"/>
          <w:spacing w:val="-4"/>
          <w:sz w:val="24"/>
        </w:rPr>
        <w:t xml:space="preserve"> </w:t>
      </w:r>
      <w:r w:rsidRPr="00C93738">
        <w:rPr>
          <w:rFonts w:ascii="Times New Roman" w:hAnsi="Times New Roman"/>
          <w:sz w:val="24"/>
        </w:rPr>
        <w:t>Negara.</w:t>
      </w:r>
      <w:r w:rsidRPr="00C93738">
        <w:rPr>
          <w:rFonts w:ascii="Times New Roman" w:hAnsi="Times New Roman"/>
          <w:spacing w:val="-4"/>
          <w:sz w:val="24"/>
        </w:rPr>
        <w:t xml:space="preserve"> </w:t>
      </w:r>
      <w:r w:rsidRPr="00C93738">
        <w:rPr>
          <w:rFonts w:ascii="Times New Roman" w:hAnsi="Times New Roman"/>
          <w:sz w:val="24"/>
        </w:rPr>
        <w:t xml:space="preserve">Panduan </w:t>
      </w:r>
      <w:r w:rsidRPr="00C93738">
        <w:rPr>
          <w:rFonts w:ascii="Times New Roman" w:hAnsi="Times New Roman"/>
          <w:spacing w:val="-2"/>
          <w:sz w:val="24"/>
        </w:rPr>
        <w:t>perilaku:</w:t>
      </w:r>
    </w:p>
    <w:p w:rsidR="00F109A6" w:rsidRPr="00C93738" w:rsidRDefault="00F109A6" w:rsidP="00F109A6">
      <w:pPr>
        <w:pStyle w:val="ListParagraph"/>
        <w:widowControl w:val="0"/>
        <w:numPr>
          <w:ilvl w:val="1"/>
          <w:numId w:val="6"/>
        </w:numPr>
        <w:autoSpaceDE w:val="0"/>
        <w:autoSpaceDN w:val="0"/>
        <w:spacing w:after="0" w:line="480" w:lineRule="auto"/>
        <w:ind w:left="993" w:right="-7" w:hanging="309"/>
        <w:contextualSpacing w:val="0"/>
        <w:jc w:val="both"/>
        <w:rPr>
          <w:rFonts w:ascii="Times New Roman" w:hAnsi="Times New Roman"/>
          <w:sz w:val="24"/>
        </w:rPr>
      </w:pPr>
      <w:r w:rsidRPr="00C93738">
        <w:rPr>
          <w:rFonts w:ascii="Times New Roman" w:hAnsi="Times New Roman"/>
          <w:sz w:val="24"/>
        </w:rPr>
        <w:lastRenderedPageBreak/>
        <w:t>Menjaga</w:t>
      </w:r>
      <w:r w:rsidRPr="00C93738">
        <w:rPr>
          <w:rFonts w:ascii="Times New Roman" w:hAnsi="Times New Roman"/>
          <w:spacing w:val="40"/>
          <w:sz w:val="24"/>
        </w:rPr>
        <w:t xml:space="preserve"> </w:t>
      </w:r>
      <w:r w:rsidRPr="00C93738">
        <w:rPr>
          <w:rFonts w:ascii="Times New Roman" w:hAnsi="Times New Roman"/>
          <w:sz w:val="24"/>
        </w:rPr>
        <w:t>nama</w:t>
      </w:r>
      <w:r w:rsidRPr="00C93738">
        <w:rPr>
          <w:rFonts w:ascii="Times New Roman" w:hAnsi="Times New Roman"/>
          <w:spacing w:val="40"/>
          <w:sz w:val="24"/>
        </w:rPr>
        <w:t xml:space="preserve"> </w:t>
      </w:r>
      <w:r w:rsidRPr="00C93738">
        <w:rPr>
          <w:rFonts w:ascii="Times New Roman" w:hAnsi="Times New Roman"/>
          <w:sz w:val="24"/>
        </w:rPr>
        <w:t>baik</w:t>
      </w:r>
      <w:r w:rsidRPr="00C93738">
        <w:rPr>
          <w:rFonts w:ascii="Times New Roman" w:hAnsi="Times New Roman"/>
          <w:spacing w:val="40"/>
          <w:sz w:val="24"/>
        </w:rPr>
        <w:t xml:space="preserve"> </w:t>
      </w:r>
      <w:r w:rsidRPr="00C93738">
        <w:rPr>
          <w:rFonts w:ascii="Times New Roman" w:hAnsi="Times New Roman"/>
          <w:sz w:val="24"/>
        </w:rPr>
        <w:t>sesame</w:t>
      </w:r>
      <w:r w:rsidRPr="00C93738">
        <w:rPr>
          <w:rFonts w:ascii="Times New Roman" w:hAnsi="Times New Roman"/>
          <w:spacing w:val="40"/>
          <w:sz w:val="24"/>
        </w:rPr>
        <w:t xml:space="preserve"> </w:t>
      </w:r>
      <w:r w:rsidRPr="00C93738">
        <w:rPr>
          <w:rFonts w:ascii="Times New Roman" w:hAnsi="Times New Roman"/>
          <w:sz w:val="24"/>
        </w:rPr>
        <w:t>karyawan,</w:t>
      </w:r>
      <w:r w:rsidRPr="00C93738">
        <w:rPr>
          <w:rFonts w:ascii="Times New Roman" w:hAnsi="Times New Roman"/>
          <w:spacing w:val="40"/>
          <w:sz w:val="24"/>
        </w:rPr>
        <w:t xml:space="preserve"> </w:t>
      </w:r>
      <w:r w:rsidRPr="00C93738">
        <w:rPr>
          <w:rFonts w:ascii="Times New Roman" w:hAnsi="Times New Roman"/>
          <w:sz w:val="24"/>
        </w:rPr>
        <w:t>pimpinan,</w:t>
      </w:r>
      <w:r w:rsidRPr="00C93738">
        <w:rPr>
          <w:rFonts w:ascii="Times New Roman" w:hAnsi="Times New Roman"/>
          <w:spacing w:val="40"/>
          <w:sz w:val="24"/>
        </w:rPr>
        <w:t xml:space="preserve"> </w:t>
      </w:r>
      <w:r w:rsidRPr="00C93738">
        <w:rPr>
          <w:rFonts w:ascii="Times New Roman" w:hAnsi="Times New Roman"/>
          <w:sz w:val="24"/>
        </w:rPr>
        <w:t>BUMN dan</w:t>
      </w:r>
      <w:r>
        <w:rPr>
          <w:rFonts w:ascii="Times New Roman" w:hAnsi="Times New Roman"/>
          <w:sz w:val="24"/>
          <w:lang w:val="en-US"/>
        </w:rPr>
        <w:t xml:space="preserve"> </w:t>
      </w:r>
      <w:r w:rsidRPr="00C93738">
        <w:rPr>
          <w:rFonts w:ascii="Times New Roman" w:hAnsi="Times New Roman"/>
          <w:sz w:val="24"/>
        </w:rPr>
        <w:t>Negara.</w:t>
      </w:r>
    </w:p>
    <w:p w:rsidR="00F109A6" w:rsidRPr="00C93738" w:rsidRDefault="00F109A6" w:rsidP="00F109A6">
      <w:pPr>
        <w:pStyle w:val="ListParagraph"/>
        <w:widowControl w:val="0"/>
        <w:numPr>
          <w:ilvl w:val="1"/>
          <w:numId w:val="6"/>
        </w:numPr>
        <w:autoSpaceDE w:val="0"/>
        <w:autoSpaceDN w:val="0"/>
        <w:spacing w:after="0" w:line="480" w:lineRule="auto"/>
        <w:ind w:left="993" w:right="-7" w:hanging="309"/>
        <w:contextualSpacing w:val="0"/>
        <w:jc w:val="both"/>
        <w:rPr>
          <w:rFonts w:ascii="Times New Roman" w:hAnsi="Times New Roman"/>
          <w:sz w:val="24"/>
        </w:rPr>
      </w:pPr>
      <w:r w:rsidRPr="00C93738">
        <w:rPr>
          <w:rFonts w:ascii="Times New Roman" w:hAnsi="Times New Roman"/>
          <w:sz w:val="24"/>
        </w:rPr>
        <w:t>Rela</w:t>
      </w:r>
      <w:r w:rsidRPr="00C93738">
        <w:rPr>
          <w:rFonts w:ascii="Times New Roman" w:hAnsi="Times New Roman"/>
          <w:spacing w:val="-4"/>
          <w:sz w:val="24"/>
        </w:rPr>
        <w:t xml:space="preserve"> </w:t>
      </w:r>
      <w:r w:rsidRPr="00C93738">
        <w:rPr>
          <w:rFonts w:ascii="Times New Roman" w:hAnsi="Times New Roman"/>
          <w:sz w:val="24"/>
        </w:rPr>
        <w:t>berkorban</w:t>
      </w:r>
      <w:r w:rsidRPr="00C93738">
        <w:rPr>
          <w:rFonts w:ascii="Times New Roman" w:hAnsi="Times New Roman"/>
          <w:spacing w:val="-1"/>
          <w:sz w:val="24"/>
        </w:rPr>
        <w:t xml:space="preserve"> </w:t>
      </w:r>
      <w:r w:rsidRPr="00C93738">
        <w:rPr>
          <w:rFonts w:ascii="Times New Roman" w:hAnsi="Times New Roman"/>
          <w:sz w:val="24"/>
        </w:rPr>
        <w:t>untuk</w:t>
      </w:r>
      <w:r w:rsidRPr="00C93738">
        <w:rPr>
          <w:rFonts w:ascii="Times New Roman" w:hAnsi="Times New Roman"/>
          <w:spacing w:val="-1"/>
          <w:sz w:val="24"/>
        </w:rPr>
        <w:t xml:space="preserve"> </w:t>
      </w:r>
      <w:r w:rsidRPr="00C93738">
        <w:rPr>
          <w:rFonts w:ascii="Times New Roman" w:hAnsi="Times New Roman"/>
          <w:sz w:val="24"/>
        </w:rPr>
        <w:t>memperoleh</w:t>
      </w:r>
      <w:r w:rsidRPr="00C93738">
        <w:rPr>
          <w:rFonts w:ascii="Times New Roman" w:hAnsi="Times New Roman"/>
          <w:spacing w:val="-1"/>
          <w:sz w:val="24"/>
        </w:rPr>
        <w:t xml:space="preserve"> </w:t>
      </w:r>
      <w:r w:rsidRPr="00C93738">
        <w:rPr>
          <w:rFonts w:ascii="Times New Roman" w:hAnsi="Times New Roman"/>
          <w:sz w:val="24"/>
        </w:rPr>
        <w:t>tujuan</w:t>
      </w:r>
      <w:r w:rsidRPr="00C93738">
        <w:rPr>
          <w:rFonts w:ascii="Times New Roman" w:hAnsi="Times New Roman"/>
          <w:spacing w:val="3"/>
          <w:sz w:val="24"/>
        </w:rPr>
        <w:t xml:space="preserve"> </w:t>
      </w:r>
      <w:r w:rsidRPr="00C93738">
        <w:rPr>
          <w:rFonts w:ascii="Times New Roman" w:hAnsi="Times New Roman"/>
          <w:sz w:val="24"/>
        </w:rPr>
        <w:t>yang</w:t>
      </w:r>
      <w:r w:rsidRPr="00C93738">
        <w:rPr>
          <w:rFonts w:ascii="Times New Roman" w:hAnsi="Times New Roman"/>
          <w:spacing w:val="-4"/>
          <w:sz w:val="24"/>
        </w:rPr>
        <w:t xml:space="preserve"> </w:t>
      </w:r>
      <w:r w:rsidRPr="00C93738">
        <w:rPr>
          <w:rFonts w:ascii="Times New Roman" w:hAnsi="Times New Roman"/>
          <w:sz w:val="24"/>
        </w:rPr>
        <w:t>lebih</w:t>
      </w:r>
      <w:r w:rsidRPr="00C93738">
        <w:rPr>
          <w:rFonts w:ascii="Times New Roman" w:hAnsi="Times New Roman"/>
          <w:spacing w:val="-1"/>
          <w:sz w:val="24"/>
        </w:rPr>
        <w:t xml:space="preserve"> </w:t>
      </w:r>
      <w:r w:rsidRPr="00C93738">
        <w:rPr>
          <w:rFonts w:ascii="Times New Roman" w:hAnsi="Times New Roman"/>
          <w:spacing w:val="-2"/>
          <w:sz w:val="24"/>
        </w:rPr>
        <w:t>besar.</w:t>
      </w:r>
    </w:p>
    <w:p w:rsidR="00F109A6" w:rsidRPr="00C93738" w:rsidRDefault="00F109A6" w:rsidP="00F109A6">
      <w:pPr>
        <w:pStyle w:val="ListParagraph"/>
        <w:widowControl w:val="0"/>
        <w:numPr>
          <w:ilvl w:val="1"/>
          <w:numId w:val="6"/>
        </w:numPr>
        <w:autoSpaceDE w:val="0"/>
        <w:autoSpaceDN w:val="0"/>
        <w:spacing w:after="0" w:line="480" w:lineRule="auto"/>
        <w:ind w:left="993" w:right="-7" w:hanging="309"/>
        <w:contextualSpacing w:val="0"/>
        <w:jc w:val="both"/>
        <w:rPr>
          <w:rFonts w:ascii="Times New Roman" w:hAnsi="Times New Roman"/>
          <w:sz w:val="24"/>
        </w:rPr>
      </w:pPr>
      <w:r w:rsidRPr="00C93738">
        <w:rPr>
          <w:rFonts w:ascii="Times New Roman" w:hAnsi="Times New Roman"/>
          <w:sz w:val="24"/>
        </w:rPr>
        <w:t>Patuh</w:t>
      </w:r>
      <w:r w:rsidRPr="00C93738">
        <w:rPr>
          <w:rFonts w:ascii="Times New Roman" w:hAnsi="Times New Roman"/>
          <w:spacing w:val="80"/>
          <w:sz w:val="24"/>
        </w:rPr>
        <w:t xml:space="preserve"> </w:t>
      </w:r>
      <w:r w:rsidRPr="00C93738">
        <w:rPr>
          <w:rFonts w:ascii="Times New Roman" w:hAnsi="Times New Roman"/>
          <w:sz w:val="24"/>
        </w:rPr>
        <w:t>terhadap</w:t>
      </w:r>
      <w:r w:rsidRPr="00C93738">
        <w:rPr>
          <w:rFonts w:ascii="Times New Roman" w:hAnsi="Times New Roman"/>
          <w:spacing w:val="80"/>
          <w:sz w:val="24"/>
        </w:rPr>
        <w:t xml:space="preserve"> </w:t>
      </w:r>
      <w:r w:rsidRPr="00C93738">
        <w:rPr>
          <w:rFonts w:ascii="Times New Roman" w:hAnsi="Times New Roman"/>
          <w:sz w:val="24"/>
        </w:rPr>
        <w:t>pimpinan</w:t>
      </w:r>
      <w:r w:rsidRPr="00C93738">
        <w:rPr>
          <w:rFonts w:ascii="Times New Roman" w:hAnsi="Times New Roman"/>
          <w:spacing w:val="80"/>
          <w:sz w:val="24"/>
        </w:rPr>
        <w:t xml:space="preserve"> </w:t>
      </w:r>
      <w:r w:rsidRPr="00C93738">
        <w:rPr>
          <w:rFonts w:ascii="Times New Roman" w:hAnsi="Times New Roman"/>
          <w:sz w:val="24"/>
        </w:rPr>
        <w:t>sepanjang</w:t>
      </w:r>
      <w:r w:rsidRPr="00C93738">
        <w:rPr>
          <w:rFonts w:ascii="Times New Roman" w:hAnsi="Times New Roman"/>
          <w:spacing w:val="80"/>
          <w:sz w:val="24"/>
        </w:rPr>
        <w:t xml:space="preserve"> </w:t>
      </w:r>
      <w:r w:rsidRPr="00C93738">
        <w:rPr>
          <w:rFonts w:ascii="Times New Roman" w:hAnsi="Times New Roman"/>
          <w:sz w:val="24"/>
        </w:rPr>
        <w:t>tidak</w:t>
      </w:r>
      <w:r w:rsidRPr="00C93738">
        <w:rPr>
          <w:rFonts w:ascii="Times New Roman" w:hAnsi="Times New Roman"/>
          <w:spacing w:val="80"/>
          <w:sz w:val="24"/>
        </w:rPr>
        <w:t xml:space="preserve"> </w:t>
      </w:r>
      <w:r w:rsidRPr="00C93738">
        <w:rPr>
          <w:rFonts w:ascii="Times New Roman" w:hAnsi="Times New Roman"/>
          <w:sz w:val="24"/>
        </w:rPr>
        <w:t>bertentangan dengan hukum dan etika.</w:t>
      </w:r>
    </w:p>
    <w:p w:rsidR="00F109A6" w:rsidRPr="00C93738" w:rsidRDefault="00F109A6" w:rsidP="00F109A6">
      <w:pPr>
        <w:pStyle w:val="ListParagraph"/>
        <w:widowControl w:val="0"/>
        <w:numPr>
          <w:ilvl w:val="5"/>
          <w:numId w:val="1"/>
        </w:numPr>
        <w:autoSpaceDE w:val="0"/>
        <w:autoSpaceDN w:val="0"/>
        <w:spacing w:after="0" w:line="480" w:lineRule="auto"/>
        <w:ind w:left="709" w:right="-7" w:hanging="425"/>
        <w:contextualSpacing w:val="0"/>
        <w:jc w:val="both"/>
        <w:rPr>
          <w:rFonts w:ascii="Times New Roman" w:hAnsi="Times New Roman"/>
          <w:sz w:val="24"/>
        </w:rPr>
      </w:pPr>
      <w:r w:rsidRPr="00C93738">
        <w:rPr>
          <w:rFonts w:ascii="Times New Roman" w:hAnsi="Times New Roman"/>
          <w:sz w:val="24"/>
        </w:rPr>
        <w:t>Adaptif, terus berinovasi</w:t>
      </w:r>
      <w:r w:rsidRPr="00C93738">
        <w:rPr>
          <w:rFonts w:ascii="Times New Roman" w:hAnsi="Times New Roman"/>
          <w:spacing w:val="27"/>
          <w:sz w:val="24"/>
        </w:rPr>
        <w:t xml:space="preserve"> </w:t>
      </w:r>
      <w:r w:rsidRPr="00C93738">
        <w:rPr>
          <w:rFonts w:ascii="Times New Roman" w:hAnsi="Times New Roman"/>
          <w:sz w:val="24"/>
        </w:rPr>
        <w:t>dan antusias dalam menjalankan atau menghadapi perubahan. Panduan perilaku:</w:t>
      </w:r>
    </w:p>
    <w:p w:rsidR="00F109A6" w:rsidRPr="00C93738" w:rsidRDefault="00F109A6" w:rsidP="00F109A6">
      <w:pPr>
        <w:pStyle w:val="ListParagraph"/>
        <w:widowControl w:val="0"/>
        <w:numPr>
          <w:ilvl w:val="1"/>
          <w:numId w:val="7"/>
        </w:numPr>
        <w:autoSpaceDE w:val="0"/>
        <w:autoSpaceDN w:val="0"/>
        <w:spacing w:after="0" w:line="480" w:lineRule="auto"/>
        <w:ind w:left="993"/>
        <w:contextualSpacing w:val="0"/>
        <w:jc w:val="both"/>
        <w:rPr>
          <w:rFonts w:ascii="Times New Roman" w:hAnsi="Times New Roman"/>
          <w:sz w:val="24"/>
        </w:rPr>
      </w:pPr>
      <w:r w:rsidRPr="00C93738">
        <w:rPr>
          <w:rFonts w:ascii="Times New Roman" w:hAnsi="Times New Roman"/>
          <w:sz w:val="24"/>
        </w:rPr>
        <w:t>Bisa</w:t>
      </w:r>
      <w:r w:rsidRPr="00C93738">
        <w:rPr>
          <w:rFonts w:ascii="Times New Roman" w:hAnsi="Times New Roman"/>
          <w:spacing w:val="-1"/>
          <w:sz w:val="24"/>
        </w:rPr>
        <w:t xml:space="preserve"> </w:t>
      </w:r>
      <w:r w:rsidRPr="00C93738">
        <w:rPr>
          <w:rFonts w:ascii="Times New Roman" w:hAnsi="Times New Roman"/>
          <w:sz w:val="24"/>
        </w:rPr>
        <w:t>menyesuaikan</w:t>
      </w:r>
      <w:r w:rsidRPr="00C93738">
        <w:rPr>
          <w:rFonts w:ascii="Times New Roman" w:hAnsi="Times New Roman"/>
          <w:spacing w:val="-1"/>
          <w:sz w:val="24"/>
        </w:rPr>
        <w:t xml:space="preserve"> </w:t>
      </w:r>
      <w:r w:rsidRPr="00C93738">
        <w:rPr>
          <w:rFonts w:ascii="Times New Roman" w:hAnsi="Times New Roman"/>
          <w:sz w:val="24"/>
        </w:rPr>
        <w:t>diri untuk</w:t>
      </w:r>
      <w:r w:rsidRPr="00C93738">
        <w:rPr>
          <w:rFonts w:ascii="Times New Roman" w:hAnsi="Times New Roman"/>
          <w:spacing w:val="-1"/>
          <w:sz w:val="24"/>
        </w:rPr>
        <w:t xml:space="preserve"> </w:t>
      </w:r>
      <w:r w:rsidRPr="00C93738">
        <w:rPr>
          <w:rFonts w:ascii="Times New Roman" w:hAnsi="Times New Roman"/>
          <w:sz w:val="24"/>
        </w:rPr>
        <w:t>menjadi</w:t>
      </w:r>
      <w:r w:rsidRPr="00C93738">
        <w:rPr>
          <w:rFonts w:ascii="Times New Roman" w:hAnsi="Times New Roman"/>
          <w:spacing w:val="-1"/>
          <w:sz w:val="24"/>
        </w:rPr>
        <w:t xml:space="preserve"> </w:t>
      </w:r>
      <w:r w:rsidRPr="00C93738">
        <w:rPr>
          <w:rFonts w:ascii="Times New Roman" w:hAnsi="Times New Roman"/>
          <w:sz w:val="24"/>
        </w:rPr>
        <w:t xml:space="preserve">lebih </w:t>
      </w:r>
      <w:r w:rsidRPr="00C93738">
        <w:rPr>
          <w:rFonts w:ascii="Times New Roman" w:hAnsi="Times New Roman"/>
          <w:spacing w:val="-2"/>
          <w:sz w:val="24"/>
        </w:rPr>
        <w:t>baik.</w:t>
      </w:r>
    </w:p>
    <w:p w:rsidR="00F109A6" w:rsidRPr="00C93738" w:rsidRDefault="00F109A6" w:rsidP="00F109A6">
      <w:pPr>
        <w:pStyle w:val="ListParagraph"/>
        <w:widowControl w:val="0"/>
        <w:numPr>
          <w:ilvl w:val="1"/>
          <w:numId w:val="7"/>
        </w:numPr>
        <w:autoSpaceDE w:val="0"/>
        <w:autoSpaceDN w:val="0"/>
        <w:spacing w:after="0" w:line="480" w:lineRule="auto"/>
        <w:ind w:left="993" w:right="143"/>
        <w:contextualSpacing w:val="0"/>
        <w:jc w:val="both"/>
        <w:rPr>
          <w:rFonts w:ascii="Times New Roman" w:hAnsi="Times New Roman"/>
          <w:sz w:val="24"/>
        </w:rPr>
      </w:pPr>
      <w:r w:rsidRPr="00C93738">
        <w:rPr>
          <w:rFonts w:ascii="Times New Roman" w:hAnsi="Times New Roman"/>
          <w:spacing w:val="-2"/>
          <w:sz w:val="24"/>
        </w:rPr>
        <w:t>Melakukan</w:t>
      </w:r>
      <w:r w:rsidRPr="00C93738">
        <w:rPr>
          <w:rFonts w:ascii="Times New Roman" w:hAnsi="Times New Roman"/>
          <w:sz w:val="24"/>
        </w:rPr>
        <w:tab/>
      </w:r>
      <w:r w:rsidRPr="00C93738">
        <w:rPr>
          <w:rFonts w:ascii="Times New Roman" w:hAnsi="Times New Roman"/>
          <w:spacing w:val="-2"/>
          <w:sz w:val="24"/>
        </w:rPr>
        <w:t>perbaikan</w:t>
      </w:r>
      <w:r>
        <w:rPr>
          <w:rFonts w:ascii="Times New Roman" w:hAnsi="Times New Roman"/>
          <w:sz w:val="24"/>
          <w:lang w:val="en-US"/>
        </w:rPr>
        <w:t xml:space="preserve"> </w:t>
      </w:r>
      <w:r w:rsidRPr="00C93738">
        <w:rPr>
          <w:rFonts w:ascii="Times New Roman" w:hAnsi="Times New Roman"/>
          <w:spacing w:val="-4"/>
          <w:sz w:val="24"/>
        </w:rPr>
        <w:t>dan</w:t>
      </w:r>
      <w:r w:rsidRPr="00C93738">
        <w:rPr>
          <w:rFonts w:ascii="Times New Roman" w:hAnsi="Times New Roman"/>
          <w:sz w:val="24"/>
        </w:rPr>
        <w:tab/>
      </w:r>
      <w:r w:rsidRPr="00C93738">
        <w:rPr>
          <w:rFonts w:ascii="Times New Roman" w:hAnsi="Times New Roman"/>
          <w:spacing w:val="-2"/>
          <w:sz w:val="24"/>
        </w:rPr>
        <w:t>mengikuti</w:t>
      </w:r>
      <w:r>
        <w:rPr>
          <w:rFonts w:ascii="Times New Roman" w:hAnsi="Times New Roman"/>
          <w:sz w:val="24"/>
          <w:lang w:val="en-US"/>
        </w:rPr>
        <w:t xml:space="preserve"> </w:t>
      </w:r>
      <w:r w:rsidRPr="00C93738">
        <w:rPr>
          <w:rFonts w:ascii="Times New Roman" w:hAnsi="Times New Roman"/>
          <w:spacing w:val="-2"/>
          <w:sz w:val="24"/>
        </w:rPr>
        <w:t>perkembangan teknologi</w:t>
      </w:r>
    </w:p>
    <w:p w:rsidR="00F109A6" w:rsidRPr="00C93738" w:rsidRDefault="00F109A6" w:rsidP="00F109A6">
      <w:pPr>
        <w:pStyle w:val="ListParagraph"/>
        <w:widowControl w:val="0"/>
        <w:numPr>
          <w:ilvl w:val="5"/>
          <w:numId w:val="1"/>
        </w:numPr>
        <w:autoSpaceDE w:val="0"/>
        <w:autoSpaceDN w:val="0"/>
        <w:spacing w:after="0" w:line="480" w:lineRule="auto"/>
        <w:ind w:left="709" w:hanging="425"/>
        <w:contextualSpacing w:val="0"/>
        <w:rPr>
          <w:rFonts w:ascii="Times New Roman" w:hAnsi="Times New Roman"/>
          <w:sz w:val="24"/>
        </w:rPr>
      </w:pPr>
      <w:r w:rsidRPr="00C93738">
        <w:rPr>
          <w:rFonts w:ascii="Times New Roman" w:hAnsi="Times New Roman"/>
          <w:sz w:val="24"/>
        </w:rPr>
        <w:t>Kolaboratif,</w:t>
      </w:r>
      <w:r w:rsidRPr="00C93738">
        <w:rPr>
          <w:rFonts w:ascii="Times New Roman" w:hAnsi="Times New Roman"/>
          <w:spacing w:val="-4"/>
          <w:sz w:val="24"/>
        </w:rPr>
        <w:t xml:space="preserve"> </w:t>
      </w:r>
      <w:r w:rsidRPr="00C93738">
        <w:rPr>
          <w:rFonts w:ascii="Times New Roman" w:hAnsi="Times New Roman"/>
          <w:sz w:val="24"/>
        </w:rPr>
        <w:t>membangun</w:t>
      </w:r>
      <w:r w:rsidRPr="00C93738">
        <w:rPr>
          <w:rFonts w:ascii="Times New Roman" w:hAnsi="Times New Roman"/>
          <w:spacing w:val="-1"/>
          <w:sz w:val="24"/>
        </w:rPr>
        <w:t xml:space="preserve"> </w:t>
      </w:r>
      <w:r w:rsidRPr="00C93738">
        <w:rPr>
          <w:rFonts w:ascii="Times New Roman" w:hAnsi="Times New Roman"/>
          <w:sz w:val="24"/>
        </w:rPr>
        <w:t>kerja</w:t>
      </w:r>
      <w:r w:rsidRPr="00C93738">
        <w:rPr>
          <w:rFonts w:ascii="Times New Roman" w:hAnsi="Times New Roman"/>
          <w:spacing w:val="-3"/>
          <w:sz w:val="24"/>
        </w:rPr>
        <w:t xml:space="preserve"> </w:t>
      </w:r>
      <w:r w:rsidRPr="00C93738">
        <w:rPr>
          <w:rFonts w:ascii="Times New Roman" w:hAnsi="Times New Roman"/>
          <w:sz w:val="24"/>
        </w:rPr>
        <w:t>sama yang</w:t>
      </w:r>
      <w:r w:rsidRPr="00C93738">
        <w:rPr>
          <w:rFonts w:ascii="Times New Roman" w:hAnsi="Times New Roman"/>
          <w:spacing w:val="-4"/>
          <w:sz w:val="24"/>
        </w:rPr>
        <w:t xml:space="preserve"> </w:t>
      </w:r>
      <w:r w:rsidRPr="00C93738">
        <w:rPr>
          <w:rFonts w:ascii="Times New Roman" w:hAnsi="Times New Roman"/>
          <w:spacing w:val="-2"/>
          <w:sz w:val="24"/>
        </w:rPr>
        <w:t>sinergis</w:t>
      </w:r>
    </w:p>
    <w:p w:rsidR="00F109A6" w:rsidRPr="00C93738" w:rsidRDefault="00F109A6" w:rsidP="00F109A6">
      <w:pPr>
        <w:pStyle w:val="ListParagraph"/>
        <w:widowControl w:val="0"/>
        <w:numPr>
          <w:ilvl w:val="1"/>
          <w:numId w:val="8"/>
        </w:numPr>
        <w:autoSpaceDE w:val="0"/>
        <w:autoSpaceDN w:val="0"/>
        <w:spacing w:after="0" w:line="480" w:lineRule="auto"/>
        <w:ind w:left="993" w:right="140" w:hanging="284"/>
        <w:contextualSpacing w:val="0"/>
        <w:jc w:val="both"/>
        <w:rPr>
          <w:rFonts w:ascii="Times New Roman" w:hAnsi="Times New Roman"/>
          <w:sz w:val="24"/>
        </w:rPr>
      </w:pPr>
      <w:r w:rsidRPr="00C93738">
        <w:rPr>
          <w:rFonts w:ascii="Times New Roman" w:hAnsi="Times New Roman"/>
          <w:spacing w:val="-2"/>
          <w:sz w:val="24"/>
        </w:rPr>
        <w:t>Membuka</w:t>
      </w:r>
      <w:r>
        <w:rPr>
          <w:rFonts w:ascii="Times New Roman" w:hAnsi="Times New Roman"/>
          <w:sz w:val="24"/>
          <w:lang w:val="en-US"/>
        </w:rPr>
        <w:t xml:space="preserve"> </w:t>
      </w:r>
      <w:r w:rsidRPr="00C93738">
        <w:rPr>
          <w:rFonts w:ascii="Times New Roman" w:hAnsi="Times New Roman"/>
          <w:spacing w:val="-2"/>
          <w:sz w:val="24"/>
        </w:rPr>
        <w:t>kesempatan</w:t>
      </w:r>
      <w:r>
        <w:rPr>
          <w:rFonts w:ascii="Times New Roman" w:hAnsi="Times New Roman"/>
          <w:sz w:val="24"/>
          <w:lang w:val="en-US"/>
        </w:rPr>
        <w:t xml:space="preserve"> </w:t>
      </w:r>
      <w:r w:rsidRPr="00C93738">
        <w:rPr>
          <w:rFonts w:ascii="Times New Roman" w:hAnsi="Times New Roman"/>
          <w:spacing w:val="-4"/>
          <w:sz w:val="24"/>
        </w:rPr>
        <w:t>dan</w:t>
      </w:r>
      <w:r w:rsidRPr="00C93738">
        <w:rPr>
          <w:rFonts w:ascii="Times New Roman" w:hAnsi="Times New Roman"/>
          <w:sz w:val="24"/>
        </w:rPr>
        <w:tab/>
      </w:r>
      <w:r>
        <w:rPr>
          <w:rFonts w:ascii="Times New Roman" w:hAnsi="Times New Roman"/>
          <w:sz w:val="24"/>
          <w:lang w:val="en-US"/>
        </w:rPr>
        <w:t xml:space="preserve"> </w:t>
      </w:r>
      <w:r w:rsidRPr="00C93738">
        <w:rPr>
          <w:rFonts w:ascii="Times New Roman" w:hAnsi="Times New Roman"/>
          <w:spacing w:val="-2"/>
          <w:sz w:val="24"/>
        </w:rPr>
        <w:t>berbagai</w:t>
      </w:r>
      <w:r>
        <w:rPr>
          <w:rFonts w:ascii="Times New Roman" w:hAnsi="Times New Roman"/>
          <w:sz w:val="24"/>
          <w:lang w:val="en-US"/>
        </w:rPr>
        <w:t xml:space="preserve"> </w:t>
      </w:r>
      <w:r w:rsidRPr="00C93738">
        <w:rPr>
          <w:rFonts w:ascii="Times New Roman" w:hAnsi="Times New Roman"/>
          <w:spacing w:val="-4"/>
          <w:sz w:val="24"/>
        </w:rPr>
        <w:t>pihak</w:t>
      </w:r>
      <w:r>
        <w:rPr>
          <w:rFonts w:ascii="Times New Roman" w:hAnsi="Times New Roman"/>
          <w:sz w:val="24"/>
          <w:lang w:val="en-US"/>
        </w:rPr>
        <w:t xml:space="preserve"> </w:t>
      </w:r>
      <w:r>
        <w:rPr>
          <w:rFonts w:ascii="Times New Roman" w:hAnsi="Times New Roman"/>
          <w:spacing w:val="-2"/>
          <w:sz w:val="24"/>
        </w:rPr>
        <w:t>untuk</w:t>
      </w:r>
      <w:r>
        <w:rPr>
          <w:rFonts w:ascii="Times New Roman" w:hAnsi="Times New Roman"/>
          <w:spacing w:val="-2"/>
          <w:sz w:val="24"/>
          <w:lang w:val="en-US"/>
        </w:rPr>
        <w:t xml:space="preserve"> </w:t>
      </w:r>
      <w:r w:rsidRPr="00C93738">
        <w:rPr>
          <w:rFonts w:ascii="Times New Roman" w:hAnsi="Times New Roman"/>
          <w:spacing w:val="-2"/>
          <w:sz w:val="24"/>
        </w:rPr>
        <w:t>berkontribusi.</w:t>
      </w:r>
    </w:p>
    <w:p w:rsidR="00F109A6" w:rsidRPr="00C93738" w:rsidRDefault="00F109A6" w:rsidP="00F109A6">
      <w:pPr>
        <w:pStyle w:val="ListParagraph"/>
        <w:widowControl w:val="0"/>
        <w:numPr>
          <w:ilvl w:val="1"/>
          <w:numId w:val="8"/>
        </w:numPr>
        <w:autoSpaceDE w:val="0"/>
        <w:autoSpaceDN w:val="0"/>
        <w:spacing w:after="0" w:line="480" w:lineRule="auto"/>
        <w:ind w:left="993" w:right="139" w:hanging="284"/>
        <w:contextualSpacing w:val="0"/>
        <w:jc w:val="both"/>
        <w:rPr>
          <w:rFonts w:ascii="Times New Roman" w:hAnsi="Times New Roman"/>
          <w:sz w:val="24"/>
        </w:rPr>
      </w:pPr>
      <w:r w:rsidRPr="00C93738">
        <w:rPr>
          <w:rFonts w:ascii="Times New Roman" w:hAnsi="Times New Roman"/>
          <w:sz w:val="24"/>
        </w:rPr>
        <w:t>Terbuka</w:t>
      </w:r>
      <w:r w:rsidRPr="00C93738">
        <w:rPr>
          <w:rFonts w:ascii="Times New Roman" w:hAnsi="Times New Roman"/>
          <w:spacing w:val="80"/>
          <w:sz w:val="24"/>
        </w:rPr>
        <w:t xml:space="preserve"> </w:t>
      </w:r>
      <w:r w:rsidRPr="00C93738">
        <w:rPr>
          <w:rFonts w:ascii="Times New Roman" w:hAnsi="Times New Roman"/>
          <w:sz w:val="24"/>
        </w:rPr>
        <w:t>dalam</w:t>
      </w:r>
      <w:r w:rsidRPr="00C93738">
        <w:rPr>
          <w:rFonts w:ascii="Times New Roman" w:hAnsi="Times New Roman"/>
          <w:spacing w:val="80"/>
          <w:sz w:val="24"/>
        </w:rPr>
        <w:t xml:space="preserve"> </w:t>
      </w:r>
      <w:r w:rsidRPr="00C93738">
        <w:rPr>
          <w:rFonts w:ascii="Times New Roman" w:hAnsi="Times New Roman"/>
          <w:sz w:val="24"/>
        </w:rPr>
        <w:t>bekerja</w:t>
      </w:r>
      <w:r w:rsidRPr="00C93738">
        <w:rPr>
          <w:rFonts w:ascii="Times New Roman" w:hAnsi="Times New Roman"/>
          <w:spacing w:val="80"/>
          <w:sz w:val="24"/>
        </w:rPr>
        <w:t xml:space="preserve"> </w:t>
      </w:r>
      <w:r w:rsidRPr="00C93738">
        <w:rPr>
          <w:rFonts w:ascii="Times New Roman" w:hAnsi="Times New Roman"/>
          <w:sz w:val="24"/>
        </w:rPr>
        <w:t>sama</w:t>
      </w:r>
      <w:r w:rsidRPr="00C93738">
        <w:rPr>
          <w:rFonts w:ascii="Times New Roman" w:hAnsi="Times New Roman"/>
          <w:spacing w:val="80"/>
          <w:sz w:val="24"/>
        </w:rPr>
        <w:t xml:space="preserve"> </w:t>
      </w:r>
      <w:r w:rsidRPr="00C93738">
        <w:rPr>
          <w:rFonts w:ascii="Times New Roman" w:hAnsi="Times New Roman"/>
          <w:sz w:val="24"/>
        </w:rPr>
        <w:t>agar</w:t>
      </w:r>
      <w:r w:rsidRPr="00C93738">
        <w:rPr>
          <w:rFonts w:ascii="Times New Roman" w:hAnsi="Times New Roman"/>
          <w:spacing w:val="80"/>
          <w:sz w:val="24"/>
        </w:rPr>
        <w:t xml:space="preserve"> </w:t>
      </w:r>
      <w:r w:rsidRPr="00C93738">
        <w:rPr>
          <w:rFonts w:ascii="Times New Roman" w:hAnsi="Times New Roman"/>
          <w:sz w:val="24"/>
        </w:rPr>
        <w:t>menghasilkan</w:t>
      </w:r>
      <w:r w:rsidRPr="00C93738">
        <w:rPr>
          <w:rFonts w:ascii="Times New Roman" w:hAnsi="Times New Roman"/>
          <w:spacing w:val="80"/>
          <w:sz w:val="24"/>
        </w:rPr>
        <w:t xml:space="preserve"> </w:t>
      </w:r>
      <w:r w:rsidRPr="00C93738">
        <w:rPr>
          <w:rFonts w:ascii="Times New Roman" w:hAnsi="Times New Roman"/>
          <w:sz w:val="24"/>
        </w:rPr>
        <w:t>nilai</w:t>
      </w:r>
      <w:r w:rsidRPr="00C93738">
        <w:rPr>
          <w:rFonts w:ascii="Times New Roman" w:hAnsi="Times New Roman"/>
          <w:spacing w:val="40"/>
          <w:sz w:val="24"/>
        </w:rPr>
        <w:t xml:space="preserve"> </w:t>
      </w:r>
      <w:r w:rsidRPr="00C93738">
        <w:rPr>
          <w:rFonts w:ascii="Times New Roman" w:hAnsi="Times New Roman"/>
          <w:spacing w:val="-2"/>
          <w:sz w:val="24"/>
        </w:rPr>
        <w:t>tambah.</w:t>
      </w:r>
    </w:p>
    <w:p w:rsidR="00F109A6" w:rsidRPr="00C93738" w:rsidRDefault="00F109A6" w:rsidP="00F109A6">
      <w:pPr>
        <w:pStyle w:val="ListParagraph"/>
        <w:widowControl w:val="0"/>
        <w:numPr>
          <w:ilvl w:val="1"/>
          <w:numId w:val="8"/>
        </w:numPr>
        <w:autoSpaceDE w:val="0"/>
        <w:autoSpaceDN w:val="0"/>
        <w:spacing w:after="0" w:line="480" w:lineRule="auto"/>
        <w:ind w:left="993" w:hanging="284"/>
        <w:contextualSpacing w:val="0"/>
        <w:jc w:val="both"/>
        <w:rPr>
          <w:rFonts w:ascii="Times New Roman" w:hAnsi="Times New Roman"/>
          <w:sz w:val="24"/>
        </w:rPr>
      </w:pPr>
      <w:r w:rsidRPr="00C93738">
        <w:rPr>
          <w:rFonts w:ascii="Times New Roman" w:hAnsi="Times New Roman"/>
          <w:sz w:val="24"/>
        </w:rPr>
        <w:t>Menggerakkan</w:t>
      </w:r>
      <w:r w:rsidRPr="00C93738">
        <w:rPr>
          <w:rFonts w:ascii="Times New Roman" w:hAnsi="Times New Roman"/>
          <w:spacing w:val="40"/>
          <w:sz w:val="24"/>
        </w:rPr>
        <w:t xml:space="preserve"> </w:t>
      </w:r>
      <w:r w:rsidRPr="00C93738">
        <w:rPr>
          <w:rFonts w:ascii="Times New Roman" w:hAnsi="Times New Roman"/>
          <w:sz w:val="24"/>
        </w:rPr>
        <w:t>pemanfaatan</w:t>
      </w:r>
      <w:r w:rsidRPr="00C93738">
        <w:rPr>
          <w:rFonts w:ascii="Times New Roman" w:hAnsi="Times New Roman"/>
          <w:spacing w:val="40"/>
          <w:sz w:val="24"/>
        </w:rPr>
        <w:t xml:space="preserve"> </w:t>
      </w:r>
      <w:r w:rsidRPr="00C93738">
        <w:rPr>
          <w:rFonts w:ascii="Times New Roman" w:hAnsi="Times New Roman"/>
          <w:sz w:val="24"/>
        </w:rPr>
        <w:t>berbagai</w:t>
      </w:r>
      <w:r w:rsidRPr="00C93738">
        <w:rPr>
          <w:rFonts w:ascii="Times New Roman" w:hAnsi="Times New Roman"/>
          <w:spacing w:val="40"/>
          <w:sz w:val="24"/>
        </w:rPr>
        <w:t xml:space="preserve"> </w:t>
      </w:r>
      <w:r w:rsidRPr="00C93738">
        <w:rPr>
          <w:rFonts w:ascii="Times New Roman" w:hAnsi="Times New Roman"/>
          <w:sz w:val="24"/>
        </w:rPr>
        <w:t>sumber</w:t>
      </w:r>
      <w:r w:rsidRPr="00C93738">
        <w:rPr>
          <w:rFonts w:ascii="Times New Roman" w:hAnsi="Times New Roman"/>
          <w:spacing w:val="40"/>
          <w:sz w:val="24"/>
        </w:rPr>
        <w:t xml:space="preserve"> </w:t>
      </w:r>
      <w:r w:rsidRPr="00C93738">
        <w:rPr>
          <w:rFonts w:ascii="Times New Roman" w:hAnsi="Times New Roman"/>
          <w:sz w:val="24"/>
        </w:rPr>
        <w:t>daya</w:t>
      </w:r>
      <w:r w:rsidRPr="00C93738">
        <w:rPr>
          <w:rFonts w:ascii="Times New Roman" w:hAnsi="Times New Roman"/>
          <w:spacing w:val="40"/>
          <w:sz w:val="24"/>
        </w:rPr>
        <w:t xml:space="preserve"> </w:t>
      </w:r>
      <w:r w:rsidRPr="00C93738">
        <w:rPr>
          <w:rFonts w:ascii="Times New Roman" w:hAnsi="Times New Roman"/>
          <w:sz w:val="24"/>
        </w:rPr>
        <w:t>untuk tujuan bersama.</w:t>
      </w:r>
    </w:p>
    <w:p w:rsidR="00F109A6" w:rsidRDefault="00F109A6" w:rsidP="00F109A6">
      <w:pPr>
        <w:pStyle w:val="ListParagraph"/>
        <w:widowControl w:val="0"/>
        <w:autoSpaceDE w:val="0"/>
        <w:autoSpaceDN w:val="0"/>
        <w:spacing w:after="0" w:line="480" w:lineRule="auto"/>
        <w:contextualSpacing w:val="0"/>
        <w:jc w:val="both"/>
        <w:rPr>
          <w:rFonts w:ascii="Times New Roman" w:hAnsi="Times New Roman"/>
          <w:sz w:val="24"/>
          <w:lang w:val="en-US"/>
        </w:rPr>
      </w:pPr>
    </w:p>
    <w:p w:rsidR="00F109A6" w:rsidRDefault="00F109A6" w:rsidP="00F109A6">
      <w:pPr>
        <w:pStyle w:val="ListParagraph"/>
        <w:widowControl w:val="0"/>
        <w:autoSpaceDE w:val="0"/>
        <w:autoSpaceDN w:val="0"/>
        <w:spacing w:after="0" w:line="480" w:lineRule="auto"/>
        <w:contextualSpacing w:val="0"/>
        <w:jc w:val="both"/>
        <w:rPr>
          <w:rFonts w:ascii="Times New Roman" w:hAnsi="Times New Roman"/>
          <w:sz w:val="24"/>
          <w:lang w:val="en-US"/>
        </w:rPr>
      </w:pPr>
    </w:p>
    <w:p w:rsidR="00F109A6" w:rsidRPr="00C678BC" w:rsidRDefault="00F109A6" w:rsidP="00F109A6">
      <w:pPr>
        <w:pStyle w:val="ListParagraph"/>
        <w:widowControl w:val="0"/>
        <w:autoSpaceDE w:val="0"/>
        <w:autoSpaceDN w:val="0"/>
        <w:spacing w:after="0" w:line="480" w:lineRule="auto"/>
        <w:ind w:left="709" w:hanging="709"/>
        <w:contextualSpacing w:val="0"/>
        <w:jc w:val="both"/>
        <w:outlineLvl w:val="1"/>
        <w:rPr>
          <w:rFonts w:ascii="Times New Roman" w:hAnsi="Times New Roman"/>
          <w:b/>
          <w:color w:val="0D0D0D"/>
          <w:spacing w:val="-2"/>
          <w:sz w:val="24"/>
          <w:szCs w:val="24"/>
          <w:lang w:val="en-US"/>
        </w:rPr>
      </w:pPr>
      <w:bookmarkStart w:id="7" w:name="_Toc199964728"/>
      <w:r w:rsidRPr="00C678BC">
        <w:rPr>
          <w:rFonts w:ascii="Times New Roman" w:hAnsi="Times New Roman"/>
          <w:b/>
          <w:color w:val="0D0D0D"/>
          <w:sz w:val="24"/>
          <w:szCs w:val="24"/>
          <w:lang w:val="en-US"/>
        </w:rPr>
        <w:t>4.1.4</w:t>
      </w:r>
      <w:r w:rsidRPr="00C678BC">
        <w:rPr>
          <w:rFonts w:ascii="Times New Roman" w:hAnsi="Times New Roman"/>
          <w:b/>
          <w:color w:val="0D0D0D"/>
          <w:sz w:val="24"/>
          <w:szCs w:val="24"/>
          <w:lang w:val="en-US"/>
        </w:rPr>
        <w:tab/>
      </w:r>
      <w:r w:rsidRPr="00C678BC">
        <w:rPr>
          <w:rFonts w:ascii="Times New Roman" w:hAnsi="Times New Roman"/>
          <w:b/>
          <w:color w:val="0D0D0D"/>
          <w:sz w:val="24"/>
          <w:szCs w:val="24"/>
        </w:rPr>
        <w:t>Logo</w:t>
      </w:r>
      <w:r w:rsidRPr="00C678BC">
        <w:rPr>
          <w:rFonts w:ascii="Times New Roman" w:hAnsi="Times New Roman"/>
          <w:b/>
          <w:color w:val="0D0D0D"/>
          <w:spacing w:val="-4"/>
          <w:sz w:val="24"/>
          <w:szCs w:val="24"/>
        </w:rPr>
        <w:t xml:space="preserve"> </w:t>
      </w:r>
      <w:r w:rsidRPr="00C678BC">
        <w:rPr>
          <w:rFonts w:ascii="Times New Roman" w:hAnsi="Times New Roman"/>
          <w:b/>
          <w:color w:val="0D0D0D"/>
          <w:sz w:val="24"/>
          <w:szCs w:val="24"/>
        </w:rPr>
        <w:t>PT. Perkebunan</w:t>
      </w:r>
      <w:r w:rsidRPr="00C678BC">
        <w:rPr>
          <w:rFonts w:ascii="Times New Roman" w:hAnsi="Times New Roman"/>
          <w:b/>
          <w:color w:val="0D0D0D"/>
          <w:spacing w:val="-2"/>
          <w:sz w:val="24"/>
          <w:szCs w:val="24"/>
        </w:rPr>
        <w:t xml:space="preserve"> </w:t>
      </w:r>
      <w:r w:rsidRPr="00C678BC">
        <w:rPr>
          <w:rFonts w:ascii="Times New Roman" w:hAnsi="Times New Roman"/>
          <w:b/>
          <w:color w:val="0D0D0D"/>
          <w:sz w:val="24"/>
          <w:szCs w:val="24"/>
        </w:rPr>
        <w:t>Nusantara</w:t>
      </w:r>
      <w:r w:rsidRPr="00C678BC">
        <w:rPr>
          <w:rFonts w:ascii="Times New Roman" w:hAnsi="Times New Roman"/>
          <w:b/>
          <w:color w:val="0D0D0D"/>
          <w:spacing w:val="-2"/>
          <w:sz w:val="24"/>
          <w:szCs w:val="24"/>
        </w:rPr>
        <w:t xml:space="preserve"> </w:t>
      </w:r>
      <w:r w:rsidRPr="00C678BC">
        <w:rPr>
          <w:rFonts w:ascii="Times New Roman" w:hAnsi="Times New Roman"/>
          <w:b/>
          <w:color w:val="0D0D0D"/>
          <w:sz w:val="24"/>
          <w:szCs w:val="24"/>
        </w:rPr>
        <w:t>II</w:t>
      </w:r>
      <w:r w:rsidRPr="00C678BC">
        <w:rPr>
          <w:rFonts w:ascii="Times New Roman" w:hAnsi="Times New Roman"/>
          <w:b/>
          <w:color w:val="0D0D0D"/>
          <w:spacing w:val="-2"/>
          <w:sz w:val="24"/>
          <w:szCs w:val="24"/>
        </w:rPr>
        <w:t xml:space="preserve"> </w:t>
      </w:r>
      <w:r w:rsidRPr="00C678BC">
        <w:rPr>
          <w:rFonts w:ascii="Times New Roman" w:hAnsi="Times New Roman"/>
          <w:b/>
          <w:color w:val="0D0D0D"/>
          <w:sz w:val="24"/>
          <w:szCs w:val="24"/>
        </w:rPr>
        <w:t>Tanjung</w:t>
      </w:r>
      <w:r w:rsidRPr="00C678BC">
        <w:rPr>
          <w:rFonts w:ascii="Times New Roman" w:hAnsi="Times New Roman"/>
          <w:b/>
          <w:color w:val="0D0D0D"/>
          <w:spacing w:val="-4"/>
          <w:sz w:val="24"/>
          <w:szCs w:val="24"/>
        </w:rPr>
        <w:t xml:space="preserve"> </w:t>
      </w:r>
      <w:r w:rsidRPr="00C678BC">
        <w:rPr>
          <w:rFonts w:ascii="Times New Roman" w:hAnsi="Times New Roman"/>
          <w:b/>
          <w:color w:val="0D0D0D"/>
          <w:spacing w:val="-2"/>
          <w:sz w:val="24"/>
          <w:szCs w:val="24"/>
        </w:rPr>
        <w:t>Morawa</w:t>
      </w:r>
      <w:bookmarkEnd w:id="7"/>
    </w:p>
    <w:p w:rsidR="00F109A6" w:rsidRPr="009A7EBF"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pacing w:val="-2"/>
          <w:sz w:val="24"/>
          <w:lang w:val="en-US"/>
        </w:rPr>
      </w:pPr>
      <w:r>
        <w:rPr>
          <w:noProof/>
          <w:lang w:val="en-US" w:eastAsia="en-US"/>
        </w:rPr>
        <w:drawing>
          <wp:anchor distT="0" distB="0" distL="0" distR="0" simplePos="0" relativeHeight="251659264" behindDoc="0" locked="0" layoutInCell="1" allowOverlap="1" wp14:anchorId="6EBF1658" wp14:editId="33C90F87">
            <wp:simplePos x="0" y="0"/>
            <wp:positionH relativeFrom="page">
              <wp:posOffset>2334895</wp:posOffset>
            </wp:positionH>
            <wp:positionV relativeFrom="paragraph">
              <wp:posOffset>0</wp:posOffset>
            </wp:positionV>
            <wp:extent cx="2518410" cy="1551305"/>
            <wp:effectExtent l="0" t="0" r="0" b="0"/>
            <wp:wrapNone/>
            <wp:docPr id="4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8410" cy="1551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9A6" w:rsidRPr="009A7EBF"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pacing w:val="-2"/>
          <w:sz w:val="24"/>
          <w:lang w:val="en-US"/>
        </w:rPr>
      </w:pPr>
    </w:p>
    <w:p w:rsidR="00F109A6" w:rsidRPr="009A7EBF"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lang w:val="en-US"/>
        </w:rPr>
      </w:pPr>
    </w:p>
    <w:p w:rsidR="00F109A6" w:rsidRPr="00C93738" w:rsidRDefault="00F109A6" w:rsidP="00F109A6">
      <w:pPr>
        <w:rPr>
          <w:lang w:val="en-US" w:eastAsia="x-none" w:bidi="ar-SA"/>
        </w:rPr>
      </w:pPr>
    </w:p>
    <w:p w:rsidR="00F109A6" w:rsidRPr="00C93738" w:rsidRDefault="00F109A6" w:rsidP="00F109A6">
      <w:pPr>
        <w:rPr>
          <w:lang w:val="en-US" w:eastAsia="x-none" w:bidi="ar-SA"/>
        </w:rPr>
      </w:pPr>
    </w:p>
    <w:p w:rsidR="00F109A6" w:rsidRPr="00C93738" w:rsidRDefault="00F109A6" w:rsidP="00F109A6">
      <w:pPr>
        <w:rPr>
          <w:lang w:val="en-US" w:eastAsia="x-none" w:bidi="ar-SA"/>
        </w:rPr>
      </w:pPr>
    </w:p>
    <w:p w:rsidR="00F109A6" w:rsidRPr="00C93738" w:rsidRDefault="00F109A6" w:rsidP="00F109A6">
      <w:pPr>
        <w:rPr>
          <w:lang w:val="en-US" w:eastAsia="x-none" w:bidi="ar-SA"/>
        </w:rPr>
      </w:pPr>
    </w:p>
    <w:p w:rsidR="00F109A6" w:rsidRPr="00C93738" w:rsidRDefault="00F109A6" w:rsidP="00F109A6">
      <w:pPr>
        <w:rPr>
          <w:lang w:val="en-US" w:eastAsia="x-none" w:bidi="ar-SA"/>
        </w:rPr>
      </w:pPr>
    </w:p>
    <w:p w:rsidR="00F109A6" w:rsidRDefault="00F109A6" w:rsidP="00F109A6">
      <w:pPr>
        <w:tabs>
          <w:tab w:val="left" w:pos="3428"/>
        </w:tabs>
        <w:jc w:val="center"/>
        <w:rPr>
          <w:rFonts w:ascii="Times New Roman" w:hAnsi="Times New Roman" w:cs="Times New Roman"/>
          <w:b/>
          <w:spacing w:val="-2"/>
          <w:lang w:val="en-US"/>
        </w:rPr>
      </w:pPr>
      <w:r w:rsidRPr="00C93738">
        <w:rPr>
          <w:rFonts w:ascii="Times New Roman" w:hAnsi="Times New Roman" w:cs="Times New Roman"/>
          <w:b/>
        </w:rPr>
        <w:t>Gambar</w:t>
      </w:r>
      <w:r w:rsidRPr="00C93738">
        <w:rPr>
          <w:rFonts w:ascii="Times New Roman" w:hAnsi="Times New Roman" w:cs="Times New Roman"/>
          <w:b/>
          <w:spacing w:val="-5"/>
        </w:rPr>
        <w:t xml:space="preserve"> </w:t>
      </w:r>
      <w:r w:rsidRPr="00C93738">
        <w:rPr>
          <w:rFonts w:ascii="Times New Roman" w:hAnsi="Times New Roman" w:cs="Times New Roman"/>
          <w:b/>
        </w:rPr>
        <w:t>4.1</w:t>
      </w:r>
      <w:r w:rsidRPr="00C93738">
        <w:rPr>
          <w:rFonts w:ascii="Times New Roman" w:hAnsi="Times New Roman" w:cs="Times New Roman"/>
          <w:b/>
          <w:spacing w:val="-2"/>
        </w:rPr>
        <w:t xml:space="preserve"> </w:t>
      </w:r>
      <w:r w:rsidRPr="00C93738">
        <w:rPr>
          <w:rFonts w:ascii="Times New Roman" w:hAnsi="Times New Roman" w:cs="Times New Roman"/>
          <w:b/>
        </w:rPr>
        <w:t>Logo PT.</w:t>
      </w:r>
      <w:r w:rsidRPr="00C93738">
        <w:rPr>
          <w:rFonts w:ascii="Times New Roman" w:hAnsi="Times New Roman" w:cs="Times New Roman"/>
          <w:b/>
          <w:spacing w:val="-1"/>
        </w:rPr>
        <w:t xml:space="preserve"> </w:t>
      </w:r>
      <w:r w:rsidRPr="00C93738">
        <w:rPr>
          <w:rFonts w:ascii="Times New Roman" w:hAnsi="Times New Roman" w:cs="Times New Roman"/>
          <w:b/>
        </w:rPr>
        <w:t>Perkebunan</w:t>
      </w:r>
      <w:r w:rsidRPr="00C93738">
        <w:rPr>
          <w:rFonts w:ascii="Times New Roman" w:hAnsi="Times New Roman" w:cs="Times New Roman"/>
          <w:b/>
          <w:spacing w:val="-2"/>
        </w:rPr>
        <w:t xml:space="preserve"> </w:t>
      </w:r>
      <w:r w:rsidRPr="00C93738">
        <w:rPr>
          <w:rFonts w:ascii="Times New Roman" w:hAnsi="Times New Roman" w:cs="Times New Roman"/>
          <w:b/>
        </w:rPr>
        <w:t>Nusantara</w:t>
      </w:r>
      <w:r w:rsidRPr="00C93738">
        <w:rPr>
          <w:rFonts w:ascii="Times New Roman" w:hAnsi="Times New Roman" w:cs="Times New Roman"/>
          <w:b/>
          <w:spacing w:val="-2"/>
        </w:rPr>
        <w:t xml:space="preserve"> </w:t>
      </w:r>
      <w:r w:rsidRPr="00C93738">
        <w:rPr>
          <w:rFonts w:ascii="Times New Roman" w:hAnsi="Times New Roman" w:cs="Times New Roman"/>
          <w:b/>
        </w:rPr>
        <w:t>II</w:t>
      </w:r>
      <w:r w:rsidRPr="00C93738">
        <w:rPr>
          <w:rFonts w:ascii="Times New Roman" w:hAnsi="Times New Roman" w:cs="Times New Roman"/>
          <w:b/>
          <w:spacing w:val="-2"/>
        </w:rPr>
        <w:t xml:space="preserve"> </w:t>
      </w:r>
      <w:r w:rsidRPr="00C93738">
        <w:rPr>
          <w:rFonts w:ascii="Times New Roman" w:hAnsi="Times New Roman" w:cs="Times New Roman"/>
          <w:b/>
        </w:rPr>
        <w:t>Tanjung</w:t>
      </w:r>
      <w:r w:rsidRPr="00C93738">
        <w:rPr>
          <w:rFonts w:ascii="Times New Roman" w:hAnsi="Times New Roman" w:cs="Times New Roman"/>
          <w:b/>
          <w:spacing w:val="-1"/>
        </w:rPr>
        <w:t xml:space="preserve"> </w:t>
      </w:r>
      <w:r w:rsidRPr="00C93738">
        <w:rPr>
          <w:rFonts w:ascii="Times New Roman" w:hAnsi="Times New Roman" w:cs="Times New Roman"/>
          <w:b/>
          <w:spacing w:val="-2"/>
        </w:rPr>
        <w:t>Morawa</w:t>
      </w:r>
    </w:p>
    <w:p w:rsidR="00F109A6" w:rsidRPr="00C93738" w:rsidRDefault="00F109A6" w:rsidP="00F109A6">
      <w:pPr>
        <w:tabs>
          <w:tab w:val="left" w:pos="3428"/>
        </w:tabs>
        <w:jc w:val="center"/>
        <w:rPr>
          <w:rFonts w:ascii="Times New Roman" w:hAnsi="Times New Roman" w:cs="Times New Roman"/>
          <w:b/>
          <w:spacing w:val="-2"/>
          <w:lang w:val="en-US"/>
        </w:rPr>
      </w:pPr>
    </w:p>
    <w:p w:rsidR="00F109A6" w:rsidRPr="00C93738" w:rsidRDefault="00F109A6" w:rsidP="00F109A6">
      <w:pPr>
        <w:tabs>
          <w:tab w:val="left" w:pos="3428"/>
        </w:tabs>
        <w:spacing w:line="480" w:lineRule="auto"/>
        <w:ind w:firstLine="709"/>
        <w:jc w:val="both"/>
        <w:rPr>
          <w:rFonts w:ascii="Times New Roman" w:hAnsi="Times New Roman" w:cs="Times New Roman"/>
          <w:lang w:val="en-US" w:eastAsia="x-none" w:bidi="ar-SA"/>
        </w:rPr>
      </w:pPr>
      <w:r w:rsidRPr="00C93738">
        <w:rPr>
          <w:rFonts w:ascii="Times New Roman" w:hAnsi="Times New Roman" w:cs="Times New Roman"/>
          <w:lang w:val="en-US" w:eastAsia="x-none" w:bidi="ar-SA"/>
        </w:rPr>
        <w:t>Arti Warna Logo PT. Perkebunan Nusantara II Tanjung Morawa:</w:t>
      </w:r>
    </w:p>
    <w:p w:rsidR="00F109A6" w:rsidRPr="00C93738" w:rsidRDefault="00F109A6" w:rsidP="00F109A6">
      <w:pPr>
        <w:pStyle w:val="ListParagraph"/>
        <w:widowControl w:val="0"/>
        <w:numPr>
          <w:ilvl w:val="0"/>
          <w:numId w:val="9"/>
        </w:numPr>
        <w:autoSpaceDE w:val="0"/>
        <w:autoSpaceDN w:val="0"/>
        <w:spacing w:after="0" w:line="480" w:lineRule="auto"/>
        <w:ind w:left="426"/>
        <w:contextualSpacing w:val="0"/>
        <w:jc w:val="both"/>
        <w:rPr>
          <w:rFonts w:ascii="Times New Roman" w:hAnsi="Times New Roman"/>
          <w:sz w:val="24"/>
        </w:rPr>
      </w:pPr>
      <w:r w:rsidRPr="00C93738">
        <w:rPr>
          <w:rFonts w:ascii="Times New Roman" w:hAnsi="Times New Roman"/>
          <w:sz w:val="24"/>
        </w:rPr>
        <w:t>Warna Gold : Togetherness and Spirit. Hangat cerah dan semangat merupakan cerminan dari warna ini. Melambangkan semangat dan kerja keras dalam berinovasi ataupun melakukan kolaborasi yang tepat demi kemajuan perusahaan.</w:t>
      </w:r>
    </w:p>
    <w:p w:rsidR="00F109A6" w:rsidRPr="002F5B61" w:rsidRDefault="00F109A6" w:rsidP="00F109A6">
      <w:pPr>
        <w:pStyle w:val="ListParagraph"/>
        <w:widowControl w:val="0"/>
        <w:numPr>
          <w:ilvl w:val="0"/>
          <w:numId w:val="9"/>
        </w:numPr>
        <w:autoSpaceDE w:val="0"/>
        <w:autoSpaceDN w:val="0"/>
        <w:spacing w:after="0" w:line="480" w:lineRule="auto"/>
        <w:ind w:left="426"/>
        <w:contextualSpacing w:val="0"/>
        <w:jc w:val="both"/>
        <w:rPr>
          <w:rFonts w:ascii="Times New Roman" w:hAnsi="Times New Roman"/>
          <w:sz w:val="24"/>
        </w:rPr>
      </w:pPr>
      <w:r w:rsidRPr="00C93738">
        <w:rPr>
          <w:rFonts w:ascii="Times New Roman" w:hAnsi="Times New Roman"/>
          <w:sz w:val="24"/>
        </w:rPr>
        <w:t>Warna Biru : Give and Take Responsibility. Memiliki karakter yang dingin, tenang dan berwibawa. Tanggung jawab atas kepercayaan yang diberikan untuk meningkatkan manfaat bagi negara dan masyarakat merupakan tugas perusahaan.</w:t>
      </w:r>
    </w:p>
    <w:p w:rsidR="00F109A6" w:rsidRPr="002F5B61" w:rsidRDefault="00F109A6" w:rsidP="00F109A6">
      <w:pPr>
        <w:pStyle w:val="ListParagraph"/>
        <w:widowControl w:val="0"/>
        <w:numPr>
          <w:ilvl w:val="0"/>
          <w:numId w:val="9"/>
        </w:numPr>
        <w:autoSpaceDE w:val="0"/>
        <w:autoSpaceDN w:val="0"/>
        <w:spacing w:after="0" w:line="480" w:lineRule="auto"/>
        <w:ind w:left="426"/>
        <w:contextualSpacing w:val="0"/>
        <w:jc w:val="both"/>
        <w:rPr>
          <w:rFonts w:ascii="Times New Roman" w:hAnsi="Times New Roman"/>
          <w:sz w:val="24"/>
        </w:rPr>
      </w:pPr>
      <w:r w:rsidRPr="002F5B61">
        <w:rPr>
          <w:rFonts w:ascii="Times New Roman" w:hAnsi="Times New Roman"/>
          <w:sz w:val="24"/>
        </w:rPr>
        <w:t>Warna Hijau : Caring for Environment. Mencerminkan kesan</w:t>
      </w:r>
      <w:r w:rsidRPr="002F5B61">
        <w:rPr>
          <w:rFonts w:ascii="Times New Roman" w:hAnsi="Times New Roman"/>
          <w:spacing w:val="80"/>
          <w:sz w:val="24"/>
        </w:rPr>
        <w:t xml:space="preserve"> </w:t>
      </w:r>
      <w:r w:rsidRPr="002F5B61">
        <w:rPr>
          <w:rFonts w:ascii="Times New Roman" w:hAnsi="Times New Roman"/>
          <w:sz w:val="24"/>
        </w:rPr>
        <w:t>alami dan segar. Perusahaan yang senantiasa ramah lingkungan</w:t>
      </w:r>
      <w:r w:rsidRPr="002F5B61">
        <w:rPr>
          <w:rFonts w:ascii="Times New Roman" w:hAnsi="Times New Roman"/>
          <w:spacing w:val="80"/>
          <w:sz w:val="24"/>
        </w:rPr>
        <w:t xml:space="preserve"> </w:t>
      </w:r>
      <w:r w:rsidRPr="002F5B61">
        <w:rPr>
          <w:rFonts w:ascii="Times New Roman" w:hAnsi="Times New Roman"/>
          <w:sz w:val="24"/>
        </w:rPr>
        <w:t xml:space="preserve">dan memelihara </w:t>
      </w:r>
      <w:r w:rsidRPr="002F5B61">
        <w:rPr>
          <w:rFonts w:ascii="Times New Roman" w:hAnsi="Times New Roman"/>
          <w:sz w:val="24"/>
          <w:szCs w:val="24"/>
        </w:rPr>
        <w:t>keseimbangan alam sekitar menjadi salah satu program yang berkelanjutan.</w:t>
      </w:r>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sz w:val="24"/>
          <w:szCs w:val="24"/>
          <w:lang w:val="en-US"/>
        </w:rPr>
      </w:pPr>
      <w:r w:rsidRPr="002F5B61">
        <w:rPr>
          <w:rFonts w:ascii="Times New Roman" w:hAnsi="Times New Roman"/>
          <w:sz w:val="24"/>
          <w:szCs w:val="24"/>
        </w:rPr>
        <w:lastRenderedPageBreak/>
        <w:t>Keseluruhan gabungan warna mempunyai arti tanggung jawab, keseimbangan dan kolaborasi. Kesan modern dan inovatif adalah tujuan dari rebranding perusahaan.</w:t>
      </w:r>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sz w:val="24"/>
          <w:szCs w:val="24"/>
          <w:lang w:val="en-US"/>
        </w:rPr>
      </w:pPr>
    </w:p>
    <w:p w:rsidR="00F109A6" w:rsidRPr="00C678BC" w:rsidRDefault="00F109A6" w:rsidP="00F109A6">
      <w:pPr>
        <w:pStyle w:val="ListParagraph"/>
        <w:widowControl w:val="0"/>
        <w:autoSpaceDE w:val="0"/>
        <w:autoSpaceDN w:val="0"/>
        <w:spacing w:after="0" w:line="480" w:lineRule="auto"/>
        <w:ind w:left="709" w:hanging="709"/>
        <w:contextualSpacing w:val="0"/>
        <w:jc w:val="both"/>
        <w:outlineLvl w:val="1"/>
        <w:rPr>
          <w:rFonts w:ascii="Times New Roman" w:hAnsi="Times New Roman"/>
          <w:b/>
          <w:color w:val="0D0D0D"/>
          <w:sz w:val="24"/>
          <w:szCs w:val="24"/>
          <w:lang w:val="en-US"/>
        </w:rPr>
      </w:pPr>
      <w:bookmarkStart w:id="8" w:name="_Toc199964729"/>
      <w:r w:rsidRPr="00C678BC">
        <w:rPr>
          <w:rFonts w:ascii="Times New Roman" w:hAnsi="Times New Roman"/>
          <w:b/>
          <w:color w:val="0D0D0D"/>
          <w:sz w:val="24"/>
          <w:szCs w:val="24"/>
          <w:lang w:val="en-US"/>
        </w:rPr>
        <w:t xml:space="preserve">4.1.5 </w:t>
      </w:r>
      <w:r w:rsidRPr="00C678BC">
        <w:rPr>
          <w:rFonts w:ascii="Times New Roman" w:hAnsi="Times New Roman"/>
          <w:b/>
          <w:color w:val="0D0D0D"/>
          <w:sz w:val="24"/>
          <w:szCs w:val="24"/>
          <w:lang w:val="en-US"/>
        </w:rPr>
        <w:tab/>
      </w:r>
      <w:r w:rsidRPr="00C678BC">
        <w:rPr>
          <w:rFonts w:ascii="Times New Roman" w:hAnsi="Times New Roman"/>
          <w:b/>
          <w:color w:val="0D0D0D"/>
          <w:sz w:val="24"/>
          <w:szCs w:val="24"/>
          <w:lang w:val="en-US"/>
        </w:rPr>
        <w:tab/>
        <w:t>Struktur Organisasi</w:t>
      </w:r>
      <w:bookmarkEnd w:id="8"/>
    </w:p>
    <w:p w:rsidR="00F109A6" w:rsidRPr="002F5B61" w:rsidRDefault="00F109A6" w:rsidP="00F109A6">
      <w:pPr>
        <w:pStyle w:val="ListParagraph"/>
        <w:widowControl w:val="0"/>
        <w:autoSpaceDE w:val="0"/>
        <w:autoSpaceDN w:val="0"/>
        <w:spacing w:after="0" w:line="480" w:lineRule="auto"/>
        <w:ind w:left="709" w:hanging="709"/>
        <w:contextualSpacing w:val="0"/>
        <w:jc w:val="both"/>
        <w:rPr>
          <w:rFonts w:ascii="Times New Roman" w:hAnsi="Times New Roman"/>
          <w:b/>
          <w:sz w:val="24"/>
          <w:szCs w:val="24"/>
          <w:lang w:val="en-US"/>
        </w:rPr>
      </w:pPr>
      <w:r>
        <w:rPr>
          <w:noProof/>
          <w:lang w:val="en-US" w:eastAsia="en-US"/>
        </w:rPr>
        <w:drawing>
          <wp:anchor distT="0" distB="0" distL="0" distR="0" simplePos="0" relativeHeight="251660288" behindDoc="0" locked="0" layoutInCell="1" allowOverlap="1" wp14:anchorId="436574B3" wp14:editId="263ADBE2">
            <wp:simplePos x="0" y="0"/>
            <wp:positionH relativeFrom="page">
              <wp:posOffset>1638935</wp:posOffset>
            </wp:positionH>
            <wp:positionV relativeFrom="paragraph">
              <wp:posOffset>45085</wp:posOffset>
            </wp:positionV>
            <wp:extent cx="4518660" cy="3208020"/>
            <wp:effectExtent l="0" t="0" r="0" b="0"/>
            <wp:wrapNone/>
            <wp:docPr id="4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8660" cy="3208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9A6" w:rsidRPr="00C93738" w:rsidRDefault="00F109A6" w:rsidP="00F109A6">
      <w:pPr>
        <w:tabs>
          <w:tab w:val="left" w:pos="3428"/>
        </w:tabs>
        <w:ind w:firstLine="709"/>
        <w:jc w:val="both"/>
        <w:rPr>
          <w:rFonts w:ascii="Times New Roman" w:hAnsi="Times New Roman" w:cs="Times New Roman"/>
          <w:lang w:val="en-US" w:eastAsia="x-none" w:bidi="ar-SA"/>
        </w:rPr>
      </w:pPr>
    </w:p>
    <w:p w:rsidR="00F109A6" w:rsidRPr="00C93738" w:rsidRDefault="00F109A6" w:rsidP="00F109A6">
      <w:pPr>
        <w:jc w:val="center"/>
        <w:rPr>
          <w:rFonts w:ascii="Times New Roman" w:hAnsi="Times New Roman" w:cs="Times New Roman"/>
          <w:lang w:val="en-US" w:eastAsia="x-none" w:bidi="ar-SA"/>
        </w:rPr>
      </w:pPr>
    </w:p>
    <w:p w:rsidR="00F109A6"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rPr>
          <w:lang w:val="en-US" w:eastAsia="x-none" w:bidi="ar-SA"/>
        </w:rPr>
      </w:pPr>
    </w:p>
    <w:p w:rsidR="00F109A6" w:rsidRPr="002F5B61" w:rsidRDefault="00F109A6" w:rsidP="00F109A6">
      <w:pPr>
        <w:jc w:val="center"/>
        <w:rPr>
          <w:rFonts w:ascii="Times New Roman" w:hAnsi="Times New Roman" w:cs="Times New Roman"/>
          <w:lang w:val="en-US" w:eastAsia="x-none" w:bidi="ar-SA"/>
        </w:rPr>
      </w:pPr>
      <w:r w:rsidRPr="002F5B61">
        <w:rPr>
          <w:rFonts w:ascii="Times New Roman" w:hAnsi="Times New Roman" w:cs="Times New Roman"/>
          <w:b/>
        </w:rPr>
        <w:t>Gambar</w:t>
      </w:r>
      <w:r w:rsidRPr="002F5B61">
        <w:rPr>
          <w:rFonts w:ascii="Times New Roman" w:hAnsi="Times New Roman" w:cs="Times New Roman"/>
          <w:b/>
          <w:spacing w:val="-5"/>
        </w:rPr>
        <w:t xml:space="preserve"> </w:t>
      </w:r>
      <w:r w:rsidRPr="002F5B61">
        <w:rPr>
          <w:rFonts w:ascii="Times New Roman" w:hAnsi="Times New Roman" w:cs="Times New Roman"/>
          <w:b/>
        </w:rPr>
        <w:t>4.2</w:t>
      </w:r>
      <w:r w:rsidRPr="002F5B61">
        <w:rPr>
          <w:rFonts w:ascii="Times New Roman" w:hAnsi="Times New Roman" w:cs="Times New Roman"/>
          <w:b/>
          <w:spacing w:val="-1"/>
        </w:rPr>
        <w:t xml:space="preserve"> </w:t>
      </w:r>
      <w:r w:rsidRPr="002F5B61">
        <w:rPr>
          <w:rFonts w:ascii="Times New Roman" w:hAnsi="Times New Roman" w:cs="Times New Roman"/>
          <w:b/>
        </w:rPr>
        <w:t>Struktur</w:t>
      </w:r>
      <w:r w:rsidRPr="002F5B61">
        <w:rPr>
          <w:rFonts w:ascii="Times New Roman" w:hAnsi="Times New Roman" w:cs="Times New Roman"/>
          <w:b/>
          <w:spacing w:val="-2"/>
        </w:rPr>
        <w:t xml:space="preserve"> </w:t>
      </w:r>
      <w:r w:rsidRPr="002F5B61">
        <w:rPr>
          <w:rFonts w:ascii="Times New Roman" w:hAnsi="Times New Roman" w:cs="Times New Roman"/>
          <w:b/>
        </w:rPr>
        <w:t>Organisasi</w:t>
      </w:r>
      <w:r w:rsidRPr="002F5B61">
        <w:rPr>
          <w:rFonts w:ascii="Times New Roman" w:hAnsi="Times New Roman" w:cs="Times New Roman"/>
          <w:b/>
          <w:spacing w:val="-2"/>
        </w:rPr>
        <w:t xml:space="preserve"> </w:t>
      </w:r>
      <w:r w:rsidRPr="002F5B61">
        <w:rPr>
          <w:rFonts w:ascii="Times New Roman" w:hAnsi="Times New Roman" w:cs="Times New Roman"/>
          <w:b/>
        </w:rPr>
        <w:t>PT.</w:t>
      </w:r>
      <w:r w:rsidRPr="002F5B61">
        <w:rPr>
          <w:rFonts w:ascii="Times New Roman" w:hAnsi="Times New Roman" w:cs="Times New Roman"/>
          <w:b/>
          <w:spacing w:val="-2"/>
        </w:rPr>
        <w:t xml:space="preserve"> </w:t>
      </w:r>
      <w:r w:rsidRPr="002F5B61">
        <w:rPr>
          <w:rFonts w:ascii="Times New Roman" w:hAnsi="Times New Roman" w:cs="Times New Roman"/>
          <w:b/>
        </w:rPr>
        <w:t>Perkebunan</w:t>
      </w:r>
      <w:r w:rsidRPr="002F5B61">
        <w:rPr>
          <w:rFonts w:ascii="Times New Roman" w:hAnsi="Times New Roman" w:cs="Times New Roman"/>
          <w:b/>
          <w:spacing w:val="-2"/>
        </w:rPr>
        <w:t xml:space="preserve"> </w:t>
      </w:r>
      <w:r w:rsidRPr="002F5B61">
        <w:rPr>
          <w:rFonts w:ascii="Times New Roman" w:hAnsi="Times New Roman" w:cs="Times New Roman"/>
          <w:b/>
        </w:rPr>
        <w:t>II</w:t>
      </w:r>
      <w:r w:rsidRPr="002F5B61">
        <w:rPr>
          <w:rFonts w:ascii="Times New Roman" w:hAnsi="Times New Roman" w:cs="Times New Roman"/>
          <w:b/>
          <w:spacing w:val="-2"/>
        </w:rPr>
        <w:t xml:space="preserve"> </w:t>
      </w:r>
      <w:r w:rsidRPr="002F5B61">
        <w:rPr>
          <w:rFonts w:ascii="Times New Roman" w:hAnsi="Times New Roman" w:cs="Times New Roman"/>
          <w:b/>
        </w:rPr>
        <w:t>Tanjung</w:t>
      </w:r>
      <w:r w:rsidRPr="002F5B61">
        <w:rPr>
          <w:rFonts w:ascii="Times New Roman" w:hAnsi="Times New Roman" w:cs="Times New Roman"/>
          <w:b/>
          <w:spacing w:val="-2"/>
        </w:rPr>
        <w:t xml:space="preserve"> Morawa</w:t>
      </w:r>
    </w:p>
    <w:p w:rsidR="00F109A6" w:rsidRDefault="00F109A6" w:rsidP="00F109A6">
      <w:pPr>
        <w:rPr>
          <w:lang w:val="en-US" w:eastAsia="x-none" w:bidi="ar-SA"/>
        </w:rPr>
      </w:pPr>
    </w:p>
    <w:p w:rsidR="00F109A6" w:rsidRPr="00C678BC" w:rsidRDefault="00F109A6" w:rsidP="00F109A6">
      <w:pPr>
        <w:pStyle w:val="Heading2"/>
        <w:spacing w:before="0" w:after="0" w:line="480" w:lineRule="auto"/>
        <w:ind w:left="709" w:hanging="709"/>
        <w:jc w:val="both"/>
        <w:rPr>
          <w:rFonts w:ascii="Times New Roman" w:hAnsi="Times New Roman"/>
          <w:i w:val="0"/>
          <w:color w:val="0D0D0D"/>
          <w:sz w:val="24"/>
          <w:szCs w:val="24"/>
          <w:lang w:val="en-US" w:eastAsia="x-none" w:bidi="ar-SA"/>
        </w:rPr>
      </w:pPr>
      <w:bookmarkStart w:id="9" w:name="_Toc199964730"/>
      <w:r w:rsidRPr="00C678BC">
        <w:rPr>
          <w:rFonts w:ascii="Times New Roman" w:hAnsi="Times New Roman"/>
          <w:i w:val="0"/>
          <w:color w:val="0D0D0D"/>
          <w:sz w:val="24"/>
          <w:szCs w:val="24"/>
          <w:lang w:val="en-US" w:eastAsia="x-none" w:bidi="ar-SA"/>
        </w:rPr>
        <w:lastRenderedPageBreak/>
        <w:t>4.1.6</w:t>
      </w:r>
      <w:r w:rsidRPr="00C678BC">
        <w:rPr>
          <w:rFonts w:ascii="Times New Roman" w:hAnsi="Times New Roman"/>
          <w:i w:val="0"/>
          <w:color w:val="0D0D0D"/>
          <w:sz w:val="24"/>
          <w:szCs w:val="24"/>
          <w:lang w:val="en-US" w:eastAsia="x-none" w:bidi="ar-SA"/>
        </w:rPr>
        <w:tab/>
        <w:t>Job Description</w:t>
      </w:r>
      <w:bookmarkEnd w:id="9"/>
    </w:p>
    <w:p w:rsidR="00F109A6" w:rsidRPr="002F5B61" w:rsidRDefault="00F109A6" w:rsidP="00F109A6">
      <w:pPr>
        <w:spacing w:line="480" w:lineRule="auto"/>
        <w:ind w:firstLine="709"/>
        <w:jc w:val="both"/>
        <w:rPr>
          <w:rFonts w:ascii="Times New Roman" w:hAnsi="Times New Roman" w:cs="Times New Roman"/>
          <w:lang w:val="en-US" w:eastAsia="x-none" w:bidi="ar-SA"/>
        </w:rPr>
      </w:pPr>
      <w:r w:rsidRPr="002F5B61">
        <w:rPr>
          <w:rFonts w:ascii="Times New Roman" w:hAnsi="Times New Roman" w:cs="Times New Roman"/>
          <w:lang w:val="en-US" w:eastAsia="x-none" w:bidi="ar-SA"/>
        </w:rPr>
        <w:t>Adapun deskripsi tugas dari struktur organisasi PT. Perkebunan Nusantara II Tanjung Morawa yaitu:</w:t>
      </w:r>
    </w:p>
    <w:p w:rsidR="00F109A6" w:rsidRPr="002F5B61" w:rsidRDefault="00F109A6" w:rsidP="00F109A6">
      <w:pPr>
        <w:pStyle w:val="ListParagraph"/>
        <w:widowControl w:val="0"/>
        <w:numPr>
          <w:ilvl w:val="0"/>
          <w:numId w:val="10"/>
        </w:numPr>
        <w:autoSpaceDE w:val="0"/>
        <w:autoSpaceDN w:val="0"/>
        <w:spacing w:after="0" w:line="480" w:lineRule="auto"/>
        <w:ind w:left="426" w:hanging="426"/>
        <w:contextualSpacing w:val="0"/>
        <w:rPr>
          <w:rFonts w:ascii="Times New Roman" w:hAnsi="Times New Roman"/>
          <w:sz w:val="24"/>
        </w:rPr>
      </w:pPr>
      <w:r w:rsidRPr="002F5B61">
        <w:rPr>
          <w:rFonts w:ascii="Times New Roman" w:hAnsi="Times New Roman"/>
          <w:sz w:val="24"/>
        </w:rPr>
        <w:t>Kepala</w:t>
      </w:r>
      <w:r w:rsidRPr="002F5B61">
        <w:rPr>
          <w:rFonts w:ascii="Times New Roman" w:hAnsi="Times New Roman"/>
          <w:spacing w:val="-4"/>
          <w:sz w:val="24"/>
        </w:rPr>
        <w:t xml:space="preserve"> </w:t>
      </w:r>
      <w:r w:rsidRPr="002F5B61">
        <w:rPr>
          <w:rFonts w:ascii="Times New Roman" w:hAnsi="Times New Roman"/>
          <w:sz w:val="24"/>
        </w:rPr>
        <w:t>Bagian</w:t>
      </w:r>
      <w:r w:rsidRPr="002F5B61">
        <w:rPr>
          <w:rFonts w:ascii="Times New Roman" w:hAnsi="Times New Roman"/>
          <w:spacing w:val="-1"/>
          <w:sz w:val="24"/>
        </w:rPr>
        <w:t xml:space="preserve"> </w:t>
      </w:r>
      <w:r w:rsidRPr="002F5B61">
        <w:rPr>
          <w:rFonts w:ascii="Times New Roman" w:hAnsi="Times New Roman"/>
          <w:sz w:val="24"/>
        </w:rPr>
        <w:t>Keuangan</w:t>
      </w:r>
      <w:r w:rsidRPr="002F5B61">
        <w:rPr>
          <w:rFonts w:ascii="Times New Roman" w:hAnsi="Times New Roman"/>
          <w:spacing w:val="-1"/>
          <w:sz w:val="24"/>
        </w:rPr>
        <w:t xml:space="preserve"> </w:t>
      </w:r>
      <w:r w:rsidRPr="002F5B61">
        <w:rPr>
          <w:rFonts w:ascii="Times New Roman" w:hAnsi="Times New Roman"/>
          <w:sz w:val="24"/>
        </w:rPr>
        <w:t>dan</w:t>
      </w:r>
      <w:r w:rsidRPr="002F5B61">
        <w:rPr>
          <w:rFonts w:ascii="Times New Roman" w:hAnsi="Times New Roman"/>
          <w:spacing w:val="-2"/>
          <w:sz w:val="24"/>
        </w:rPr>
        <w:t xml:space="preserve"> Akuntansi</w:t>
      </w:r>
    </w:p>
    <w:p w:rsidR="00F109A6" w:rsidRPr="002F5B61" w:rsidRDefault="00F109A6" w:rsidP="00F109A6">
      <w:pPr>
        <w:pStyle w:val="ListParagraph"/>
        <w:widowControl w:val="0"/>
        <w:numPr>
          <w:ilvl w:val="3"/>
          <w:numId w:val="11"/>
        </w:numPr>
        <w:autoSpaceDE w:val="0"/>
        <w:autoSpaceDN w:val="0"/>
        <w:spacing w:after="0" w:line="480" w:lineRule="auto"/>
        <w:ind w:left="709" w:right="145" w:hanging="283"/>
        <w:contextualSpacing w:val="0"/>
        <w:jc w:val="both"/>
        <w:rPr>
          <w:rFonts w:ascii="Times New Roman" w:hAnsi="Times New Roman"/>
          <w:sz w:val="24"/>
        </w:rPr>
      </w:pPr>
      <w:r w:rsidRPr="002F5B61">
        <w:rPr>
          <w:rFonts w:ascii="Times New Roman" w:hAnsi="Times New Roman"/>
          <w:spacing w:val="-2"/>
          <w:sz w:val="24"/>
        </w:rPr>
        <w:t>Melaksanakan</w:t>
      </w:r>
      <w:r w:rsidRPr="002F5B61">
        <w:rPr>
          <w:rFonts w:ascii="Times New Roman" w:hAnsi="Times New Roman"/>
          <w:sz w:val="24"/>
        </w:rPr>
        <w:tab/>
      </w:r>
      <w:r w:rsidRPr="002F5B61">
        <w:rPr>
          <w:rFonts w:ascii="Times New Roman" w:hAnsi="Times New Roman"/>
          <w:spacing w:val="-4"/>
          <w:sz w:val="24"/>
        </w:rPr>
        <w:t>tugas</w:t>
      </w:r>
      <w:r w:rsidRPr="002F5B61">
        <w:rPr>
          <w:rFonts w:ascii="Times New Roman" w:hAnsi="Times New Roman"/>
          <w:sz w:val="24"/>
        </w:rPr>
        <w:tab/>
      </w:r>
      <w:r w:rsidRPr="002F5B61">
        <w:rPr>
          <w:rFonts w:ascii="Times New Roman" w:hAnsi="Times New Roman"/>
          <w:spacing w:val="-2"/>
          <w:sz w:val="24"/>
        </w:rPr>
        <w:t>dalam</w:t>
      </w:r>
      <w:r w:rsidRPr="002F5B61">
        <w:rPr>
          <w:rFonts w:ascii="Times New Roman" w:hAnsi="Times New Roman"/>
          <w:sz w:val="24"/>
        </w:rPr>
        <w:tab/>
      </w:r>
      <w:r w:rsidRPr="002F5B61">
        <w:rPr>
          <w:rFonts w:ascii="Times New Roman" w:hAnsi="Times New Roman"/>
          <w:spacing w:val="-2"/>
          <w:sz w:val="24"/>
        </w:rPr>
        <w:t>mengawasi</w:t>
      </w:r>
      <w:r w:rsidRPr="002F5B61">
        <w:rPr>
          <w:rFonts w:ascii="Times New Roman" w:hAnsi="Times New Roman"/>
          <w:sz w:val="24"/>
        </w:rPr>
        <w:tab/>
      </w:r>
      <w:r w:rsidRPr="002F5B61">
        <w:rPr>
          <w:rFonts w:ascii="Times New Roman" w:hAnsi="Times New Roman"/>
          <w:spacing w:val="-2"/>
          <w:sz w:val="24"/>
        </w:rPr>
        <w:t xml:space="preserve">pengelolaan </w:t>
      </w:r>
      <w:r w:rsidRPr="002F5B61">
        <w:rPr>
          <w:rFonts w:ascii="Times New Roman" w:hAnsi="Times New Roman"/>
          <w:sz w:val="24"/>
        </w:rPr>
        <w:t>keuangan belanja langsung ataupun tidak langsung.</w:t>
      </w:r>
    </w:p>
    <w:p w:rsidR="00F109A6" w:rsidRPr="002F5B61" w:rsidRDefault="00F109A6" w:rsidP="00F109A6">
      <w:pPr>
        <w:pStyle w:val="ListParagraph"/>
        <w:widowControl w:val="0"/>
        <w:numPr>
          <w:ilvl w:val="3"/>
          <w:numId w:val="11"/>
        </w:numPr>
        <w:autoSpaceDE w:val="0"/>
        <w:autoSpaceDN w:val="0"/>
        <w:spacing w:after="0" w:line="480" w:lineRule="auto"/>
        <w:ind w:left="709" w:right="-7" w:hanging="283"/>
        <w:contextualSpacing w:val="0"/>
        <w:jc w:val="both"/>
        <w:rPr>
          <w:rFonts w:ascii="Times New Roman" w:hAnsi="Times New Roman"/>
          <w:sz w:val="24"/>
        </w:rPr>
      </w:pPr>
      <w:r w:rsidRPr="002F5B61">
        <w:rPr>
          <w:rFonts w:ascii="Times New Roman" w:hAnsi="Times New Roman"/>
          <w:sz w:val="24"/>
        </w:rPr>
        <w:t>Mengawasi</w:t>
      </w:r>
      <w:r>
        <w:rPr>
          <w:rFonts w:ascii="Times New Roman" w:hAnsi="Times New Roman"/>
          <w:spacing w:val="80"/>
          <w:sz w:val="24"/>
          <w:lang w:val="en-US"/>
        </w:rPr>
        <w:t xml:space="preserve"> </w:t>
      </w:r>
      <w:r w:rsidRPr="002F5B61">
        <w:rPr>
          <w:rFonts w:ascii="Times New Roman" w:hAnsi="Times New Roman"/>
          <w:sz w:val="24"/>
        </w:rPr>
        <w:t>penyusunan,</w:t>
      </w:r>
      <w:r>
        <w:rPr>
          <w:rFonts w:ascii="Times New Roman" w:hAnsi="Times New Roman"/>
          <w:spacing w:val="80"/>
          <w:sz w:val="24"/>
          <w:lang w:val="en-US"/>
        </w:rPr>
        <w:t xml:space="preserve"> </w:t>
      </w:r>
      <w:r w:rsidRPr="002F5B61">
        <w:rPr>
          <w:rFonts w:ascii="Times New Roman" w:hAnsi="Times New Roman"/>
          <w:sz w:val="24"/>
        </w:rPr>
        <w:t>penatausahaan,</w:t>
      </w:r>
      <w:r>
        <w:rPr>
          <w:rFonts w:ascii="Times New Roman" w:hAnsi="Times New Roman"/>
          <w:spacing w:val="80"/>
          <w:sz w:val="24"/>
          <w:lang w:val="en-US"/>
        </w:rPr>
        <w:t xml:space="preserve"> </w:t>
      </w:r>
      <w:r w:rsidRPr="002F5B61">
        <w:rPr>
          <w:rFonts w:ascii="Times New Roman" w:hAnsi="Times New Roman"/>
          <w:sz w:val="24"/>
        </w:rPr>
        <w:t>verifikasi</w:t>
      </w:r>
      <w:r>
        <w:rPr>
          <w:rFonts w:ascii="Times New Roman" w:hAnsi="Times New Roman"/>
          <w:spacing w:val="80"/>
          <w:sz w:val="24"/>
          <w:lang w:val="en-US"/>
        </w:rPr>
        <w:t xml:space="preserve"> </w:t>
      </w:r>
      <w:r>
        <w:rPr>
          <w:rFonts w:ascii="Times New Roman" w:hAnsi="Times New Roman"/>
          <w:sz w:val="24"/>
        </w:rPr>
        <w:t>dan</w:t>
      </w:r>
      <w:r>
        <w:rPr>
          <w:rFonts w:ascii="Times New Roman" w:hAnsi="Times New Roman"/>
          <w:sz w:val="24"/>
          <w:lang w:val="en-US"/>
        </w:rPr>
        <w:t xml:space="preserve"> </w:t>
      </w:r>
      <w:r>
        <w:rPr>
          <w:rFonts w:ascii="Times New Roman" w:hAnsi="Times New Roman"/>
          <w:sz w:val="24"/>
        </w:rPr>
        <w:t>laporan</w:t>
      </w:r>
      <w:r>
        <w:rPr>
          <w:rFonts w:ascii="Times New Roman" w:hAnsi="Times New Roman"/>
          <w:sz w:val="24"/>
          <w:lang w:val="en-US"/>
        </w:rPr>
        <w:t xml:space="preserve"> </w:t>
      </w:r>
      <w:r w:rsidRPr="002F5B61">
        <w:rPr>
          <w:rFonts w:ascii="Times New Roman" w:hAnsi="Times New Roman"/>
          <w:sz w:val="24"/>
        </w:rPr>
        <w:t>keuangan.</w:t>
      </w:r>
    </w:p>
    <w:p w:rsidR="00F109A6" w:rsidRPr="002F5B61" w:rsidRDefault="00F109A6" w:rsidP="00F109A6">
      <w:pPr>
        <w:pStyle w:val="ListParagraph"/>
        <w:widowControl w:val="0"/>
        <w:numPr>
          <w:ilvl w:val="3"/>
          <w:numId w:val="11"/>
        </w:numPr>
        <w:autoSpaceDE w:val="0"/>
        <w:autoSpaceDN w:val="0"/>
        <w:spacing w:after="0" w:line="480" w:lineRule="auto"/>
        <w:ind w:left="709" w:hanging="283"/>
        <w:contextualSpacing w:val="0"/>
        <w:jc w:val="both"/>
        <w:rPr>
          <w:rFonts w:ascii="Times New Roman" w:hAnsi="Times New Roman"/>
          <w:sz w:val="24"/>
        </w:rPr>
      </w:pPr>
      <w:r w:rsidRPr="002F5B61">
        <w:rPr>
          <w:rFonts w:ascii="Times New Roman" w:hAnsi="Times New Roman"/>
          <w:sz w:val="24"/>
        </w:rPr>
        <w:t>Memberikan</w:t>
      </w:r>
      <w:r w:rsidRPr="002F5B61">
        <w:rPr>
          <w:rFonts w:ascii="Times New Roman" w:hAnsi="Times New Roman"/>
          <w:spacing w:val="-3"/>
          <w:sz w:val="24"/>
        </w:rPr>
        <w:t xml:space="preserve"> </w:t>
      </w:r>
      <w:r w:rsidRPr="002F5B61">
        <w:rPr>
          <w:rFonts w:ascii="Times New Roman" w:hAnsi="Times New Roman"/>
          <w:sz w:val="24"/>
        </w:rPr>
        <w:t>persetujuan</w:t>
      </w:r>
      <w:r w:rsidRPr="002F5B61">
        <w:rPr>
          <w:rFonts w:ascii="Times New Roman" w:hAnsi="Times New Roman"/>
          <w:spacing w:val="-1"/>
          <w:sz w:val="24"/>
        </w:rPr>
        <w:t xml:space="preserve"> </w:t>
      </w:r>
      <w:r w:rsidRPr="002F5B61">
        <w:rPr>
          <w:rFonts w:ascii="Times New Roman" w:hAnsi="Times New Roman"/>
          <w:sz w:val="24"/>
        </w:rPr>
        <w:t>atas</w:t>
      </w:r>
      <w:r w:rsidRPr="002F5B61">
        <w:rPr>
          <w:rFonts w:ascii="Times New Roman" w:hAnsi="Times New Roman"/>
          <w:spacing w:val="-3"/>
          <w:sz w:val="24"/>
        </w:rPr>
        <w:t xml:space="preserve"> </w:t>
      </w:r>
      <w:r w:rsidRPr="002F5B61">
        <w:rPr>
          <w:rFonts w:ascii="Times New Roman" w:hAnsi="Times New Roman"/>
          <w:sz w:val="24"/>
        </w:rPr>
        <w:t>pengelolaan</w:t>
      </w:r>
      <w:r w:rsidRPr="002F5B61">
        <w:rPr>
          <w:rFonts w:ascii="Times New Roman" w:hAnsi="Times New Roman"/>
          <w:spacing w:val="-2"/>
          <w:sz w:val="24"/>
        </w:rPr>
        <w:t xml:space="preserve"> keuangan</w:t>
      </w:r>
    </w:p>
    <w:p w:rsidR="00F109A6" w:rsidRPr="002F5B61" w:rsidRDefault="00F109A6" w:rsidP="00F109A6">
      <w:pPr>
        <w:pStyle w:val="ListParagraph"/>
        <w:widowControl w:val="0"/>
        <w:numPr>
          <w:ilvl w:val="0"/>
          <w:numId w:val="10"/>
        </w:numPr>
        <w:autoSpaceDE w:val="0"/>
        <w:autoSpaceDN w:val="0"/>
        <w:spacing w:after="0" w:line="480" w:lineRule="auto"/>
        <w:ind w:left="426" w:hanging="426"/>
        <w:contextualSpacing w:val="0"/>
        <w:rPr>
          <w:rFonts w:ascii="Times New Roman" w:hAnsi="Times New Roman"/>
          <w:sz w:val="24"/>
        </w:rPr>
      </w:pPr>
      <w:r w:rsidRPr="002F5B61">
        <w:rPr>
          <w:rFonts w:ascii="Times New Roman" w:hAnsi="Times New Roman"/>
          <w:sz w:val="24"/>
        </w:rPr>
        <w:t>Kepala</w:t>
      </w:r>
      <w:r w:rsidRPr="002F5B61">
        <w:rPr>
          <w:rFonts w:ascii="Times New Roman" w:hAnsi="Times New Roman"/>
          <w:spacing w:val="-3"/>
          <w:sz w:val="24"/>
        </w:rPr>
        <w:t xml:space="preserve"> </w:t>
      </w:r>
      <w:r w:rsidRPr="002F5B61">
        <w:rPr>
          <w:rFonts w:ascii="Times New Roman" w:hAnsi="Times New Roman"/>
          <w:sz w:val="24"/>
        </w:rPr>
        <w:t>Sub Bagian</w:t>
      </w:r>
      <w:r w:rsidRPr="002F5B61">
        <w:rPr>
          <w:rFonts w:ascii="Times New Roman" w:hAnsi="Times New Roman"/>
          <w:spacing w:val="-2"/>
          <w:sz w:val="24"/>
        </w:rPr>
        <w:t xml:space="preserve"> Anggaran</w:t>
      </w:r>
    </w:p>
    <w:p w:rsidR="00F109A6" w:rsidRPr="00F02D3B" w:rsidRDefault="00F109A6" w:rsidP="00F109A6">
      <w:pPr>
        <w:pStyle w:val="ListParagraph"/>
        <w:widowControl w:val="0"/>
        <w:numPr>
          <w:ilvl w:val="3"/>
          <w:numId w:val="12"/>
        </w:numPr>
        <w:autoSpaceDE w:val="0"/>
        <w:autoSpaceDN w:val="0"/>
        <w:spacing w:after="0" w:line="456" w:lineRule="auto"/>
        <w:ind w:left="709" w:right="144" w:hanging="283"/>
        <w:contextualSpacing w:val="0"/>
        <w:jc w:val="both"/>
        <w:rPr>
          <w:rFonts w:ascii="Times New Roman" w:hAnsi="Times New Roman"/>
          <w:sz w:val="24"/>
          <w:szCs w:val="24"/>
        </w:rPr>
      </w:pPr>
      <w:r w:rsidRPr="002F5B61">
        <w:rPr>
          <w:rFonts w:ascii="Times New Roman" w:hAnsi="Times New Roman"/>
          <w:sz w:val="24"/>
        </w:rPr>
        <w:t>Mengkomplikasi</w:t>
      </w:r>
      <w:r w:rsidRPr="002F5B61">
        <w:rPr>
          <w:rFonts w:ascii="Times New Roman" w:hAnsi="Times New Roman"/>
          <w:spacing w:val="-6"/>
          <w:sz w:val="24"/>
        </w:rPr>
        <w:t xml:space="preserve"> </w:t>
      </w:r>
      <w:r w:rsidRPr="002F5B61">
        <w:rPr>
          <w:rFonts w:ascii="Times New Roman" w:hAnsi="Times New Roman"/>
          <w:sz w:val="24"/>
        </w:rPr>
        <w:t>pedoman</w:t>
      </w:r>
      <w:r w:rsidRPr="002F5B61">
        <w:rPr>
          <w:rFonts w:ascii="Times New Roman" w:hAnsi="Times New Roman"/>
          <w:spacing w:val="-6"/>
          <w:sz w:val="24"/>
        </w:rPr>
        <w:t xml:space="preserve"> </w:t>
      </w:r>
      <w:r w:rsidRPr="002F5B61">
        <w:rPr>
          <w:rFonts w:ascii="Times New Roman" w:hAnsi="Times New Roman"/>
          <w:sz w:val="24"/>
        </w:rPr>
        <w:t>dalam</w:t>
      </w:r>
      <w:r w:rsidRPr="002F5B61">
        <w:rPr>
          <w:rFonts w:ascii="Times New Roman" w:hAnsi="Times New Roman"/>
          <w:spacing w:val="-6"/>
          <w:sz w:val="24"/>
        </w:rPr>
        <w:t xml:space="preserve"> </w:t>
      </w:r>
      <w:r w:rsidRPr="002F5B61">
        <w:rPr>
          <w:rFonts w:ascii="Times New Roman" w:hAnsi="Times New Roman"/>
          <w:sz w:val="24"/>
        </w:rPr>
        <w:t>penyusunan</w:t>
      </w:r>
      <w:r w:rsidRPr="002F5B61">
        <w:rPr>
          <w:rFonts w:ascii="Times New Roman" w:hAnsi="Times New Roman"/>
          <w:spacing w:val="-6"/>
          <w:sz w:val="24"/>
        </w:rPr>
        <w:t xml:space="preserve"> </w:t>
      </w:r>
      <w:r w:rsidRPr="002F5B61">
        <w:rPr>
          <w:rFonts w:ascii="Times New Roman" w:hAnsi="Times New Roman"/>
          <w:sz w:val="24"/>
        </w:rPr>
        <w:t>rencana</w:t>
      </w:r>
      <w:r w:rsidRPr="002F5B61">
        <w:rPr>
          <w:rFonts w:ascii="Times New Roman" w:hAnsi="Times New Roman"/>
          <w:spacing w:val="-7"/>
          <w:sz w:val="24"/>
        </w:rPr>
        <w:t xml:space="preserve"> </w:t>
      </w:r>
      <w:r w:rsidRPr="002F5B61">
        <w:rPr>
          <w:rFonts w:ascii="Times New Roman" w:hAnsi="Times New Roman"/>
          <w:sz w:val="24"/>
        </w:rPr>
        <w:t xml:space="preserve">kerja dan </w:t>
      </w:r>
      <w:r w:rsidRPr="00F02D3B">
        <w:rPr>
          <w:rFonts w:ascii="Times New Roman" w:hAnsi="Times New Roman"/>
          <w:sz w:val="24"/>
          <w:szCs w:val="24"/>
        </w:rPr>
        <w:t>anggaran perusahaan.</w:t>
      </w:r>
    </w:p>
    <w:p w:rsidR="00F109A6" w:rsidRPr="00F02D3B" w:rsidRDefault="00F109A6" w:rsidP="00F109A6">
      <w:pPr>
        <w:pStyle w:val="ListParagraph"/>
        <w:widowControl w:val="0"/>
        <w:numPr>
          <w:ilvl w:val="3"/>
          <w:numId w:val="12"/>
        </w:numPr>
        <w:autoSpaceDE w:val="0"/>
        <w:autoSpaceDN w:val="0"/>
        <w:spacing w:after="0" w:line="456" w:lineRule="auto"/>
        <w:ind w:left="709" w:hanging="283"/>
        <w:contextualSpacing w:val="0"/>
        <w:jc w:val="both"/>
        <w:rPr>
          <w:rFonts w:ascii="Times New Roman" w:hAnsi="Times New Roman"/>
          <w:sz w:val="24"/>
          <w:szCs w:val="24"/>
        </w:rPr>
      </w:pPr>
      <w:r w:rsidRPr="00F02D3B">
        <w:rPr>
          <w:rFonts w:ascii="Times New Roman" w:hAnsi="Times New Roman"/>
          <w:sz w:val="24"/>
          <w:szCs w:val="24"/>
        </w:rPr>
        <w:t>Menyiapkkan</w:t>
      </w:r>
      <w:r w:rsidRPr="00F02D3B">
        <w:rPr>
          <w:rFonts w:ascii="Times New Roman" w:hAnsi="Times New Roman"/>
          <w:spacing w:val="-4"/>
          <w:sz w:val="24"/>
          <w:szCs w:val="24"/>
        </w:rPr>
        <w:t xml:space="preserve"> </w:t>
      </w:r>
      <w:r w:rsidRPr="00F02D3B">
        <w:rPr>
          <w:rFonts w:ascii="Times New Roman" w:hAnsi="Times New Roman"/>
          <w:sz w:val="24"/>
          <w:szCs w:val="24"/>
        </w:rPr>
        <w:t>surat</w:t>
      </w:r>
      <w:r w:rsidRPr="00F02D3B">
        <w:rPr>
          <w:rFonts w:ascii="Times New Roman" w:hAnsi="Times New Roman"/>
          <w:spacing w:val="-2"/>
          <w:sz w:val="24"/>
          <w:szCs w:val="24"/>
        </w:rPr>
        <w:t xml:space="preserve"> </w:t>
      </w:r>
      <w:r w:rsidRPr="00F02D3B">
        <w:rPr>
          <w:rFonts w:ascii="Times New Roman" w:hAnsi="Times New Roman"/>
          <w:sz w:val="24"/>
          <w:szCs w:val="24"/>
        </w:rPr>
        <w:t>pengesahan</w:t>
      </w:r>
      <w:r w:rsidRPr="00F02D3B">
        <w:rPr>
          <w:rFonts w:ascii="Times New Roman" w:hAnsi="Times New Roman"/>
          <w:spacing w:val="-1"/>
          <w:sz w:val="24"/>
          <w:szCs w:val="24"/>
        </w:rPr>
        <w:t xml:space="preserve"> </w:t>
      </w:r>
      <w:r w:rsidRPr="00F02D3B">
        <w:rPr>
          <w:rFonts w:ascii="Times New Roman" w:hAnsi="Times New Roman"/>
          <w:sz w:val="24"/>
          <w:szCs w:val="24"/>
        </w:rPr>
        <w:t>rencana</w:t>
      </w:r>
      <w:r w:rsidRPr="00F02D3B">
        <w:rPr>
          <w:rFonts w:ascii="Times New Roman" w:hAnsi="Times New Roman"/>
          <w:spacing w:val="-2"/>
          <w:sz w:val="24"/>
          <w:szCs w:val="24"/>
        </w:rPr>
        <w:t xml:space="preserve"> kerja</w:t>
      </w:r>
    </w:p>
    <w:p w:rsidR="00F109A6" w:rsidRPr="00F02D3B" w:rsidRDefault="00F109A6" w:rsidP="00F109A6">
      <w:pPr>
        <w:pStyle w:val="ListParagraph"/>
        <w:widowControl w:val="0"/>
        <w:numPr>
          <w:ilvl w:val="3"/>
          <w:numId w:val="12"/>
        </w:numPr>
        <w:autoSpaceDE w:val="0"/>
        <w:autoSpaceDN w:val="0"/>
        <w:spacing w:after="0" w:line="456" w:lineRule="auto"/>
        <w:ind w:left="709" w:hanging="283"/>
        <w:contextualSpacing w:val="0"/>
        <w:jc w:val="both"/>
        <w:rPr>
          <w:rFonts w:ascii="Times New Roman" w:hAnsi="Times New Roman"/>
          <w:sz w:val="24"/>
          <w:szCs w:val="24"/>
        </w:rPr>
      </w:pPr>
      <w:r w:rsidRPr="00F02D3B">
        <w:rPr>
          <w:rFonts w:ascii="Times New Roman" w:hAnsi="Times New Roman"/>
          <w:sz w:val="24"/>
          <w:szCs w:val="24"/>
        </w:rPr>
        <w:t>Menyusun</w:t>
      </w:r>
      <w:r w:rsidRPr="00F02D3B">
        <w:rPr>
          <w:rFonts w:ascii="Times New Roman" w:hAnsi="Times New Roman"/>
          <w:spacing w:val="-1"/>
          <w:sz w:val="24"/>
          <w:szCs w:val="24"/>
        </w:rPr>
        <w:t xml:space="preserve"> </w:t>
      </w:r>
      <w:r w:rsidRPr="00F02D3B">
        <w:rPr>
          <w:rFonts w:ascii="Times New Roman" w:hAnsi="Times New Roman"/>
          <w:sz w:val="24"/>
          <w:szCs w:val="24"/>
        </w:rPr>
        <w:t>arus</w:t>
      </w:r>
      <w:r w:rsidRPr="00F02D3B">
        <w:rPr>
          <w:rFonts w:ascii="Times New Roman" w:hAnsi="Times New Roman"/>
          <w:spacing w:val="-2"/>
          <w:sz w:val="24"/>
          <w:szCs w:val="24"/>
        </w:rPr>
        <w:t xml:space="preserve"> </w:t>
      </w:r>
      <w:r w:rsidRPr="00F02D3B">
        <w:rPr>
          <w:rFonts w:ascii="Times New Roman" w:hAnsi="Times New Roman"/>
          <w:sz w:val="24"/>
          <w:szCs w:val="24"/>
        </w:rPr>
        <w:t>kas</w:t>
      </w:r>
      <w:r w:rsidRPr="00F02D3B">
        <w:rPr>
          <w:rFonts w:ascii="Times New Roman" w:hAnsi="Times New Roman"/>
          <w:spacing w:val="-2"/>
          <w:sz w:val="24"/>
          <w:szCs w:val="24"/>
        </w:rPr>
        <w:t xml:space="preserve"> perusahaan.</w:t>
      </w:r>
    </w:p>
    <w:p w:rsidR="00F109A6" w:rsidRPr="00F02D3B" w:rsidRDefault="00F109A6" w:rsidP="00F109A6">
      <w:pPr>
        <w:pStyle w:val="ListParagraph"/>
        <w:widowControl w:val="0"/>
        <w:numPr>
          <w:ilvl w:val="3"/>
          <w:numId w:val="12"/>
        </w:numPr>
        <w:autoSpaceDE w:val="0"/>
        <w:autoSpaceDN w:val="0"/>
        <w:spacing w:after="0" w:line="456" w:lineRule="auto"/>
        <w:ind w:left="709" w:hanging="283"/>
        <w:contextualSpacing w:val="0"/>
        <w:jc w:val="both"/>
        <w:rPr>
          <w:rFonts w:ascii="Times New Roman" w:hAnsi="Times New Roman"/>
          <w:sz w:val="24"/>
          <w:szCs w:val="24"/>
        </w:rPr>
      </w:pPr>
      <w:r w:rsidRPr="00F02D3B">
        <w:rPr>
          <w:rFonts w:ascii="Times New Roman" w:hAnsi="Times New Roman"/>
          <w:sz w:val="24"/>
          <w:szCs w:val="24"/>
          <w:lang w:val="en-US"/>
        </w:rPr>
        <w:t>Mengatur dan menagawasi pelaksanaan tugas secara efektif dan efisien, dan melakukan koordinasi ke bagian lainnya.</w:t>
      </w:r>
    </w:p>
    <w:p w:rsidR="00F109A6" w:rsidRPr="00F02D3B" w:rsidRDefault="00F109A6" w:rsidP="00F109A6">
      <w:pPr>
        <w:pStyle w:val="ListParagraph"/>
        <w:widowControl w:val="0"/>
        <w:numPr>
          <w:ilvl w:val="0"/>
          <w:numId w:val="10"/>
        </w:numPr>
        <w:autoSpaceDE w:val="0"/>
        <w:autoSpaceDN w:val="0"/>
        <w:spacing w:after="0" w:line="456" w:lineRule="auto"/>
        <w:ind w:left="269"/>
        <w:contextualSpacing w:val="0"/>
        <w:jc w:val="both"/>
        <w:rPr>
          <w:rFonts w:ascii="Times New Roman" w:hAnsi="Times New Roman"/>
          <w:sz w:val="24"/>
          <w:szCs w:val="24"/>
        </w:rPr>
      </w:pPr>
      <w:r w:rsidRPr="00F02D3B">
        <w:rPr>
          <w:rFonts w:ascii="Times New Roman" w:hAnsi="Times New Roman"/>
          <w:sz w:val="24"/>
          <w:szCs w:val="24"/>
        </w:rPr>
        <w:t>Kepala</w:t>
      </w:r>
      <w:r w:rsidRPr="00F02D3B">
        <w:rPr>
          <w:rFonts w:ascii="Times New Roman" w:hAnsi="Times New Roman"/>
          <w:spacing w:val="-2"/>
          <w:sz w:val="24"/>
          <w:szCs w:val="24"/>
        </w:rPr>
        <w:t xml:space="preserve"> </w:t>
      </w:r>
      <w:r w:rsidRPr="00F02D3B">
        <w:rPr>
          <w:rFonts w:ascii="Times New Roman" w:hAnsi="Times New Roman"/>
          <w:sz w:val="24"/>
          <w:szCs w:val="24"/>
        </w:rPr>
        <w:t>Sub Bagian</w:t>
      </w:r>
      <w:r w:rsidRPr="00F02D3B">
        <w:rPr>
          <w:rFonts w:ascii="Times New Roman" w:hAnsi="Times New Roman"/>
          <w:spacing w:val="-1"/>
          <w:sz w:val="24"/>
          <w:szCs w:val="24"/>
        </w:rPr>
        <w:t xml:space="preserve"> </w:t>
      </w:r>
      <w:r w:rsidRPr="00F02D3B">
        <w:rPr>
          <w:rFonts w:ascii="Times New Roman" w:hAnsi="Times New Roman"/>
          <w:sz w:val="24"/>
          <w:szCs w:val="24"/>
        </w:rPr>
        <w:t>Kas dan</w:t>
      </w:r>
      <w:r w:rsidRPr="00F02D3B">
        <w:rPr>
          <w:rFonts w:ascii="Times New Roman" w:hAnsi="Times New Roman"/>
          <w:spacing w:val="-1"/>
          <w:sz w:val="24"/>
          <w:szCs w:val="24"/>
        </w:rPr>
        <w:t xml:space="preserve"> </w:t>
      </w:r>
      <w:r w:rsidRPr="00F02D3B">
        <w:rPr>
          <w:rFonts w:ascii="Times New Roman" w:hAnsi="Times New Roman"/>
          <w:spacing w:val="-4"/>
          <w:sz w:val="24"/>
          <w:szCs w:val="24"/>
        </w:rPr>
        <w:t>Bank</w:t>
      </w:r>
    </w:p>
    <w:p w:rsidR="00F109A6" w:rsidRPr="00F02D3B" w:rsidRDefault="00F109A6" w:rsidP="00F109A6">
      <w:pPr>
        <w:pStyle w:val="ListParagraph"/>
        <w:widowControl w:val="0"/>
        <w:numPr>
          <w:ilvl w:val="3"/>
          <w:numId w:val="10"/>
        </w:numPr>
        <w:autoSpaceDE w:val="0"/>
        <w:autoSpaceDN w:val="0"/>
        <w:spacing w:after="0" w:line="456" w:lineRule="auto"/>
        <w:ind w:left="629"/>
        <w:contextualSpacing w:val="0"/>
        <w:jc w:val="both"/>
        <w:rPr>
          <w:rFonts w:ascii="Times New Roman" w:hAnsi="Times New Roman"/>
          <w:sz w:val="24"/>
          <w:szCs w:val="24"/>
        </w:rPr>
      </w:pPr>
      <w:r w:rsidRPr="00F02D3B">
        <w:rPr>
          <w:rFonts w:ascii="Times New Roman" w:hAnsi="Times New Roman"/>
          <w:sz w:val="24"/>
          <w:szCs w:val="24"/>
        </w:rPr>
        <w:lastRenderedPageBreak/>
        <w:t>Bertanggung</w:t>
      </w:r>
      <w:r w:rsidRPr="00F02D3B">
        <w:rPr>
          <w:rFonts w:ascii="Times New Roman" w:hAnsi="Times New Roman"/>
          <w:spacing w:val="-7"/>
          <w:sz w:val="24"/>
          <w:szCs w:val="24"/>
        </w:rPr>
        <w:t xml:space="preserve"> </w:t>
      </w:r>
      <w:r w:rsidRPr="00F02D3B">
        <w:rPr>
          <w:rFonts w:ascii="Times New Roman" w:hAnsi="Times New Roman"/>
          <w:sz w:val="24"/>
          <w:szCs w:val="24"/>
        </w:rPr>
        <w:t>jawab atas</w:t>
      </w:r>
      <w:r w:rsidRPr="00F02D3B">
        <w:rPr>
          <w:rFonts w:ascii="Times New Roman" w:hAnsi="Times New Roman"/>
          <w:spacing w:val="-1"/>
          <w:sz w:val="24"/>
          <w:szCs w:val="24"/>
        </w:rPr>
        <w:t xml:space="preserve"> </w:t>
      </w:r>
      <w:r w:rsidRPr="00F02D3B">
        <w:rPr>
          <w:rFonts w:ascii="Times New Roman" w:hAnsi="Times New Roman"/>
          <w:sz w:val="24"/>
          <w:szCs w:val="24"/>
        </w:rPr>
        <w:t>perolehan</w:t>
      </w:r>
      <w:r w:rsidRPr="00F02D3B">
        <w:rPr>
          <w:rFonts w:ascii="Times New Roman" w:hAnsi="Times New Roman"/>
          <w:spacing w:val="-2"/>
          <w:sz w:val="24"/>
          <w:szCs w:val="24"/>
        </w:rPr>
        <w:t xml:space="preserve"> </w:t>
      </w:r>
      <w:r w:rsidRPr="00F02D3B">
        <w:rPr>
          <w:rFonts w:ascii="Times New Roman" w:hAnsi="Times New Roman"/>
          <w:sz w:val="24"/>
          <w:szCs w:val="24"/>
        </w:rPr>
        <w:t>target</w:t>
      </w:r>
      <w:r w:rsidRPr="00F02D3B">
        <w:rPr>
          <w:rFonts w:ascii="Times New Roman" w:hAnsi="Times New Roman"/>
          <w:spacing w:val="-2"/>
          <w:sz w:val="24"/>
          <w:szCs w:val="24"/>
        </w:rPr>
        <w:t xml:space="preserve"> </w:t>
      </w:r>
      <w:r w:rsidRPr="00F02D3B">
        <w:rPr>
          <w:rFonts w:ascii="Times New Roman" w:hAnsi="Times New Roman"/>
          <w:sz w:val="24"/>
          <w:szCs w:val="24"/>
        </w:rPr>
        <w:t>bisnis</w:t>
      </w:r>
      <w:r w:rsidRPr="00F02D3B">
        <w:rPr>
          <w:rFonts w:ascii="Times New Roman" w:hAnsi="Times New Roman"/>
          <w:spacing w:val="-1"/>
          <w:sz w:val="24"/>
          <w:szCs w:val="24"/>
        </w:rPr>
        <w:t xml:space="preserve"> </w:t>
      </w:r>
      <w:r w:rsidRPr="00F02D3B">
        <w:rPr>
          <w:rFonts w:ascii="Times New Roman" w:hAnsi="Times New Roman"/>
          <w:spacing w:val="-2"/>
          <w:sz w:val="24"/>
          <w:szCs w:val="24"/>
        </w:rPr>
        <w:t>perusahaan</w:t>
      </w:r>
    </w:p>
    <w:p w:rsidR="00F109A6" w:rsidRPr="00F02D3B" w:rsidRDefault="00F109A6" w:rsidP="00F109A6">
      <w:pPr>
        <w:pStyle w:val="ListParagraph"/>
        <w:widowControl w:val="0"/>
        <w:numPr>
          <w:ilvl w:val="3"/>
          <w:numId w:val="10"/>
        </w:numPr>
        <w:autoSpaceDE w:val="0"/>
        <w:autoSpaceDN w:val="0"/>
        <w:spacing w:after="0" w:line="456" w:lineRule="auto"/>
        <w:ind w:left="629" w:right="143"/>
        <w:contextualSpacing w:val="0"/>
        <w:jc w:val="both"/>
        <w:rPr>
          <w:rFonts w:ascii="Times New Roman" w:hAnsi="Times New Roman"/>
          <w:sz w:val="24"/>
          <w:szCs w:val="24"/>
        </w:rPr>
      </w:pPr>
      <w:r w:rsidRPr="00F02D3B">
        <w:rPr>
          <w:rFonts w:ascii="Times New Roman" w:hAnsi="Times New Roman"/>
          <w:sz w:val="24"/>
          <w:szCs w:val="24"/>
        </w:rPr>
        <w:t>Melaksanakan pengembangan pemasaran baik dana</w:t>
      </w:r>
      <w:r w:rsidRPr="00F02D3B">
        <w:rPr>
          <w:rFonts w:ascii="Times New Roman" w:hAnsi="Times New Roman"/>
          <w:spacing w:val="40"/>
          <w:sz w:val="24"/>
          <w:szCs w:val="24"/>
        </w:rPr>
        <w:t xml:space="preserve"> </w:t>
      </w:r>
      <w:r w:rsidRPr="00F02D3B">
        <w:rPr>
          <w:rFonts w:ascii="Times New Roman" w:hAnsi="Times New Roman"/>
          <w:sz w:val="24"/>
          <w:szCs w:val="24"/>
        </w:rPr>
        <w:t>ataupun jsa</w:t>
      </w:r>
    </w:p>
    <w:p w:rsidR="00F109A6" w:rsidRPr="00F02D3B" w:rsidRDefault="00F109A6" w:rsidP="00F109A6">
      <w:pPr>
        <w:pStyle w:val="ListParagraph"/>
        <w:widowControl w:val="0"/>
        <w:numPr>
          <w:ilvl w:val="3"/>
          <w:numId w:val="10"/>
        </w:numPr>
        <w:autoSpaceDE w:val="0"/>
        <w:autoSpaceDN w:val="0"/>
        <w:spacing w:after="0" w:line="456" w:lineRule="auto"/>
        <w:ind w:left="629" w:right="141"/>
        <w:contextualSpacing w:val="0"/>
        <w:jc w:val="both"/>
        <w:rPr>
          <w:rFonts w:ascii="Times New Roman" w:hAnsi="Times New Roman"/>
          <w:sz w:val="24"/>
          <w:szCs w:val="24"/>
        </w:rPr>
      </w:pPr>
      <w:r w:rsidRPr="00F02D3B">
        <w:rPr>
          <w:rFonts w:ascii="Times New Roman" w:hAnsi="Times New Roman"/>
          <w:sz w:val="24"/>
          <w:szCs w:val="24"/>
        </w:rPr>
        <w:t>Mengembangkan kualitas tim yang dipimpin untuk peroleham target perushaan.</w:t>
      </w:r>
    </w:p>
    <w:p w:rsidR="00F109A6" w:rsidRPr="00F02D3B" w:rsidRDefault="00F109A6" w:rsidP="00F109A6">
      <w:pPr>
        <w:pStyle w:val="ListParagraph"/>
        <w:widowControl w:val="0"/>
        <w:numPr>
          <w:ilvl w:val="0"/>
          <w:numId w:val="10"/>
        </w:numPr>
        <w:autoSpaceDE w:val="0"/>
        <w:autoSpaceDN w:val="0"/>
        <w:spacing w:after="0" w:line="456" w:lineRule="auto"/>
        <w:ind w:left="284" w:hanging="284"/>
        <w:contextualSpacing w:val="0"/>
        <w:jc w:val="both"/>
        <w:rPr>
          <w:rFonts w:ascii="Times New Roman" w:hAnsi="Times New Roman"/>
          <w:sz w:val="24"/>
          <w:szCs w:val="24"/>
        </w:rPr>
      </w:pPr>
      <w:r w:rsidRPr="00F02D3B">
        <w:rPr>
          <w:rFonts w:ascii="Times New Roman" w:hAnsi="Times New Roman"/>
          <w:sz w:val="24"/>
          <w:szCs w:val="24"/>
        </w:rPr>
        <w:t>Kepala</w:t>
      </w:r>
      <w:r w:rsidRPr="00F02D3B">
        <w:rPr>
          <w:rFonts w:ascii="Times New Roman" w:hAnsi="Times New Roman"/>
          <w:spacing w:val="55"/>
          <w:sz w:val="24"/>
          <w:szCs w:val="24"/>
        </w:rPr>
        <w:t xml:space="preserve"> </w:t>
      </w:r>
      <w:r w:rsidRPr="00F02D3B">
        <w:rPr>
          <w:rFonts w:ascii="Times New Roman" w:hAnsi="Times New Roman"/>
          <w:sz w:val="24"/>
          <w:szCs w:val="24"/>
        </w:rPr>
        <w:t>Sub Bagian</w:t>
      </w:r>
      <w:r w:rsidRPr="00F02D3B">
        <w:rPr>
          <w:rFonts w:ascii="Times New Roman" w:hAnsi="Times New Roman"/>
          <w:spacing w:val="-3"/>
          <w:sz w:val="24"/>
          <w:szCs w:val="24"/>
        </w:rPr>
        <w:t xml:space="preserve"> </w:t>
      </w:r>
      <w:r w:rsidRPr="00F02D3B">
        <w:rPr>
          <w:rFonts w:ascii="Times New Roman" w:hAnsi="Times New Roman"/>
          <w:sz w:val="24"/>
          <w:szCs w:val="24"/>
        </w:rPr>
        <w:t>Konsolidasi Laporan</w:t>
      </w:r>
      <w:r w:rsidRPr="00F02D3B">
        <w:rPr>
          <w:rFonts w:ascii="Times New Roman" w:hAnsi="Times New Roman"/>
          <w:spacing w:val="-2"/>
          <w:sz w:val="24"/>
          <w:szCs w:val="24"/>
        </w:rPr>
        <w:t xml:space="preserve"> Keuangan</w:t>
      </w:r>
    </w:p>
    <w:p w:rsidR="00F109A6" w:rsidRPr="00F02D3B" w:rsidRDefault="00F109A6" w:rsidP="00F109A6">
      <w:pPr>
        <w:pStyle w:val="ListParagraph"/>
        <w:widowControl w:val="0"/>
        <w:numPr>
          <w:ilvl w:val="3"/>
          <w:numId w:val="10"/>
        </w:numPr>
        <w:autoSpaceDE w:val="0"/>
        <w:autoSpaceDN w:val="0"/>
        <w:spacing w:after="0" w:line="456" w:lineRule="auto"/>
        <w:ind w:left="567" w:right="142" w:hanging="283"/>
        <w:contextualSpacing w:val="0"/>
        <w:jc w:val="both"/>
        <w:rPr>
          <w:rFonts w:ascii="Times New Roman" w:hAnsi="Times New Roman"/>
          <w:sz w:val="24"/>
          <w:szCs w:val="24"/>
        </w:rPr>
      </w:pPr>
      <w:r w:rsidRPr="00F02D3B">
        <w:rPr>
          <w:rFonts w:ascii="Times New Roman" w:hAnsi="Times New Roman"/>
          <w:sz w:val="24"/>
          <w:szCs w:val="24"/>
        </w:rPr>
        <w:t>Memastikan laporan keuangan yang disusun sesuai sama ketentuan yang berlaku dan secara optimal.</w:t>
      </w:r>
    </w:p>
    <w:p w:rsidR="00F109A6" w:rsidRPr="00F02D3B" w:rsidRDefault="00F109A6" w:rsidP="00F109A6">
      <w:pPr>
        <w:pStyle w:val="ListParagraph"/>
        <w:widowControl w:val="0"/>
        <w:numPr>
          <w:ilvl w:val="3"/>
          <w:numId w:val="10"/>
        </w:numPr>
        <w:autoSpaceDE w:val="0"/>
        <w:autoSpaceDN w:val="0"/>
        <w:spacing w:after="0" w:line="456" w:lineRule="auto"/>
        <w:ind w:left="567" w:right="142" w:hanging="283"/>
        <w:contextualSpacing w:val="0"/>
        <w:jc w:val="both"/>
        <w:rPr>
          <w:rFonts w:ascii="Times New Roman" w:hAnsi="Times New Roman"/>
          <w:sz w:val="24"/>
          <w:szCs w:val="24"/>
        </w:rPr>
      </w:pPr>
      <w:r w:rsidRPr="00F02D3B">
        <w:rPr>
          <w:rFonts w:ascii="Times New Roman" w:hAnsi="Times New Roman"/>
          <w:sz w:val="24"/>
          <w:szCs w:val="24"/>
        </w:rPr>
        <w:t xml:space="preserve">Meningkatkan akuntabilitas keuangan dan kinerja </w:t>
      </w:r>
      <w:r w:rsidRPr="00F02D3B">
        <w:rPr>
          <w:rFonts w:ascii="Times New Roman" w:hAnsi="Times New Roman"/>
          <w:spacing w:val="-2"/>
          <w:sz w:val="24"/>
          <w:szCs w:val="24"/>
        </w:rPr>
        <w:t>perusahaan.</w:t>
      </w:r>
    </w:p>
    <w:p w:rsidR="00F109A6" w:rsidRPr="00F02D3B" w:rsidRDefault="00F109A6" w:rsidP="00F109A6">
      <w:pPr>
        <w:pStyle w:val="ListParagraph"/>
        <w:widowControl w:val="0"/>
        <w:numPr>
          <w:ilvl w:val="0"/>
          <w:numId w:val="10"/>
        </w:numPr>
        <w:autoSpaceDE w:val="0"/>
        <w:autoSpaceDN w:val="0"/>
        <w:spacing w:after="0" w:line="456" w:lineRule="auto"/>
        <w:ind w:left="284" w:hanging="284"/>
        <w:contextualSpacing w:val="0"/>
        <w:jc w:val="both"/>
        <w:rPr>
          <w:rFonts w:ascii="Times New Roman" w:hAnsi="Times New Roman"/>
          <w:sz w:val="24"/>
          <w:szCs w:val="24"/>
        </w:rPr>
      </w:pPr>
      <w:r w:rsidRPr="00F02D3B">
        <w:rPr>
          <w:rFonts w:ascii="Times New Roman" w:hAnsi="Times New Roman"/>
          <w:sz w:val="24"/>
          <w:szCs w:val="24"/>
        </w:rPr>
        <w:t>Kepala</w:t>
      </w:r>
      <w:r w:rsidRPr="00F02D3B">
        <w:rPr>
          <w:rFonts w:ascii="Times New Roman" w:hAnsi="Times New Roman"/>
          <w:spacing w:val="-2"/>
          <w:sz w:val="24"/>
          <w:szCs w:val="24"/>
        </w:rPr>
        <w:t xml:space="preserve"> </w:t>
      </w:r>
      <w:r w:rsidRPr="00F02D3B">
        <w:rPr>
          <w:rFonts w:ascii="Times New Roman" w:hAnsi="Times New Roman"/>
          <w:sz w:val="24"/>
          <w:szCs w:val="24"/>
        </w:rPr>
        <w:t>Sub</w:t>
      </w:r>
      <w:r w:rsidRPr="00F02D3B">
        <w:rPr>
          <w:rFonts w:ascii="Times New Roman" w:hAnsi="Times New Roman"/>
          <w:spacing w:val="1"/>
          <w:sz w:val="24"/>
          <w:szCs w:val="24"/>
        </w:rPr>
        <w:t xml:space="preserve"> </w:t>
      </w:r>
      <w:r w:rsidRPr="00F02D3B">
        <w:rPr>
          <w:rFonts w:ascii="Times New Roman" w:hAnsi="Times New Roman"/>
          <w:sz w:val="24"/>
          <w:szCs w:val="24"/>
        </w:rPr>
        <w:t>Bagian</w:t>
      </w:r>
      <w:r w:rsidRPr="00F02D3B">
        <w:rPr>
          <w:rFonts w:ascii="Times New Roman" w:hAnsi="Times New Roman"/>
          <w:spacing w:val="-1"/>
          <w:sz w:val="24"/>
          <w:szCs w:val="24"/>
        </w:rPr>
        <w:t xml:space="preserve"> </w:t>
      </w:r>
      <w:r w:rsidRPr="00F02D3B">
        <w:rPr>
          <w:rFonts w:ascii="Times New Roman" w:hAnsi="Times New Roman"/>
          <w:sz w:val="24"/>
          <w:szCs w:val="24"/>
        </w:rPr>
        <w:t>Akuntansi,</w:t>
      </w:r>
      <w:r w:rsidRPr="00F02D3B">
        <w:rPr>
          <w:rFonts w:ascii="Times New Roman" w:hAnsi="Times New Roman"/>
          <w:spacing w:val="-1"/>
          <w:sz w:val="24"/>
          <w:szCs w:val="24"/>
        </w:rPr>
        <w:t xml:space="preserve"> </w:t>
      </w:r>
      <w:r w:rsidRPr="00F02D3B">
        <w:rPr>
          <w:rFonts w:ascii="Times New Roman" w:hAnsi="Times New Roman"/>
          <w:sz w:val="24"/>
          <w:szCs w:val="24"/>
        </w:rPr>
        <w:t>Verifikasi</w:t>
      </w:r>
      <w:r w:rsidRPr="00F02D3B">
        <w:rPr>
          <w:rFonts w:ascii="Times New Roman" w:hAnsi="Times New Roman"/>
          <w:spacing w:val="-1"/>
          <w:sz w:val="24"/>
          <w:szCs w:val="24"/>
        </w:rPr>
        <w:t xml:space="preserve"> </w:t>
      </w:r>
      <w:r w:rsidRPr="00F02D3B">
        <w:rPr>
          <w:rFonts w:ascii="Times New Roman" w:hAnsi="Times New Roman"/>
          <w:sz w:val="24"/>
          <w:szCs w:val="24"/>
        </w:rPr>
        <w:t>dan</w:t>
      </w:r>
      <w:r w:rsidRPr="00F02D3B">
        <w:rPr>
          <w:rFonts w:ascii="Times New Roman" w:hAnsi="Times New Roman"/>
          <w:spacing w:val="-1"/>
          <w:sz w:val="24"/>
          <w:szCs w:val="24"/>
        </w:rPr>
        <w:t xml:space="preserve"> </w:t>
      </w:r>
      <w:r w:rsidRPr="00F02D3B">
        <w:rPr>
          <w:rFonts w:ascii="Times New Roman" w:hAnsi="Times New Roman"/>
          <w:sz w:val="24"/>
          <w:szCs w:val="24"/>
        </w:rPr>
        <w:t>Aktiva</w:t>
      </w:r>
      <w:r w:rsidRPr="00F02D3B">
        <w:rPr>
          <w:rFonts w:ascii="Times New Roman" w:hAnsi="Times New Roman"/>
          <w:spacing w:val="-2"/>
          <w:sz w:val="24"/>
          <w:szCs w:val="24"/>
        </w:rPr>
        <w:t xml:space="preserve"> Tetap</w:t>
      </w:r>
    </w:p>
    <w:p w:rsidR="00F109A6" w:rsidRPr="00F02D3B" w:rsidRDefault="00F109A6" w:rsidP="00F109A6">
      <w:pPr>
        <w:pStyle w:val="ListParagraph"/>
        <w:widowControl w:val="0"/>
        <w:autoSpaceDE w:val="0"/>
        <w:autoSpaceDN w:val="0"/>
        <w:spacing w:after="0" w:line="456" w:lineRule="auto"/>
        <w:ind w:left="284" w:right="142"/>
        <w:contextualSpacing w:val="0"/>
        <w:jc w:val="both"/>
        <w:rPr>
          <w:rFonts w:ascii="Times New Roman" w:hAnsi="Times New Roman"/>
          <w:sz w:val="24"/>
          <w:szCs w:val="24"/>
        </w:rPr>
      </w:pPr>
      <w:r w:rsidRPr="00F02D3B">
        <w:rPr>
          <w:rFonts w:ascii="Times New Roman" w:hAnsi="Times New Roman"/>
          <w:sz w:val="24"/>
          <w:szCs w:val="24"/>
        </w:rPr>
        <w:t>Menyiapkan bahan perumusan kebijakan akuntansi, penyusunan akuntansi dan melakukan akuntansi atas traaansaksi keuangan.</w:t>
      </w:r>
    </w:p>
    <w:p w:rsidR="00F109A6" w:rsidRPr="00F02D3B" w:rsidRDefault="00F109A6" w:rsidP="00F109A6">
      <w:pPr>
        <w:pStyle w:val="ListParagraph"/>
        <w:widowControl w:val="0"/>
        <w:numPr>
          <w:ilvl w:val="0"/>
          <w:numId w:val="10"/>
        </w:numPr>
        <w:autoSpaceDE w:val="0"/>
        <w:autoSpaceDN w:val="0"/>
        <w:spacing w:after="0" w:line="456" w:lineRule="auto"/>
        <w:ind w:left="284"/>
        <w:contextualSpacing w:val="0"/>
        <w:jc w:val="both"/>
        <w:rPr>
          <w:rFonts w:ascii="Times New Roman" w:hAnsi="Times New Roman"/>
          <w:sz w:val="24"/>
          <w:szCs w:val="24"/>
        </w:rPr>
      </w:pPr>
      <w:r w:rsidRPr="00F02D3B">
        <w:rPr>
          <w:rFonts w:ascii="Times New Roman" w:hAnsi="Times New Roman"/>
          <w:sz w:val="24"/>
          <w:szCs w:val="24"/>
        </w:rPr>
        <w:t>Kepala</w:t>
      </w:r>
      <w:r w:rsidRPr="00F02D3B">
        <w:rPr>
          <w:rFonts w:ascii="Times New Roman" w:hAnsi="Times New Roman"/>
          <w:spacing w:val="-4"/>
          <w:sz w:val="24"/>
          <w:szCs w:val="24"/>
        </w:rPr>
        <w:t xml:space="preserve"> </w:t>
      </w:r>
      <w:r w:rsidRPr="00F02D3B">
        <w:rPr>
          <w:rFonts w:ascii="Times New Roman" w:hAnsi="Times New Roman"/>
          <w:sz w:val="24"/>
          <w:szCs w:val="24"/>
        </w:rPr>
        <w:t>Sub Bagian</w:t>
      </w:r>
      <w:r w:rsidRPr="00F02D3B">
        <w:rPr>
          <w:rFonts w:ascii="Times New Roman" w:hAnsi="Times New Roman"/>
          <w:spacing w:val="-2"/>
          <w:sz w:val="24"/>
          <w:szCs w:val="24"/>
        </w:rPr>
        <w:t xml:space="preserve"> </w:t>
      </w:r>
      <w:r w:rsidRPr="00F02D3B">
        <w:rPr>
          <w:rFonts w:ascii="Times New Roman" w:hAnsi="Times New Roman"/>
          <w:sz w:val="24"/>
          <w:szCs w:val="24"/>
        </w:rPr>
        <w:t>Pajak dan</w:t>
      </w:r>
      <w:r w:rsidRPr="00F02D3B">
        <w:rPr>
          <w:rFonts w:ascii="Times New Roman" w:hAnsi="Times New Roman"/>
          <w:spacing w:val="-1"/>
          <w:sz w:val="24"/>
          <w:szCs w:val="24"/>
        </w:rPr>
        <w:t xml:space="preserve"> </w:t>
      </w:r>
      <w:r w:rsidRPr="00F02D3B">
        <w:rPr>
          <w:rFonts w:ascii="Times New Roman" w:hAnsi="Times New Roman"/>
          <w:spacing w:val="-2"/>
          <w:sz w:val="24"/>
          <w:szCs w:val="24"/>
        </w:rPr>
        <w:t>Asuransi</w:t>
      </w:r>
    </w:p>
    <w:p w:rsidR="00F109A6" w:rsidRPr="00F02D3B" w:rsidRDefault="00F109A6" w:rsidP="00F109A6">
      <w:pPr>
        <w:pStyle w:val="ListParagraph"/>
        <w:widowControl w:val="0"/>
        <w:numPr>
          <w:ilvl w:val="3"/>
          <w:numId w:val="10"/>
        </w:numPr>
        <w:autoSpaceDE w:val="0"/>
        <w:autoSpaceDN w:val="0"/>
        <w:spacing w:after="0" w:line="456" w:lineRule="auto"/>
        <w:ind w:left="567" w:right="-7"/>
        <w:contextualSpacing w:val="0"/>
        <w:jc w:val="both"/>
        <w:rPr>
          <w:rFonts w:ascii="Times New Roman" w:hAnsi="Times New Roman"/>
          <w:sz w:val="24"/>
          <w:szCs w:val="24"/>
        </w:rPr>
      </w:pPr>
      <w:r w:rsidRPr="00F02D3B">
        <w:rPr>
          <w:rFonts w:ascii="Times New Roman" w:hAnsi="Times New Roman"/>
          <w:spacing w:val="-2"/>
          <w:sz w:val="24"/>
          <w:szCs w:val="24"/>
        </w:rPr>
        <w:t>Mengatur</w:t>
      </w:r>
      <w:r w:rsidRPr="00F02D3B">
        <w:rPr>
          <w:rFonts w:ascii="Times New Roman" w:hAnsi="Times New Roman"/>
          <w:sz w:val="24"/>
          <w:szCs w:val="24"/>
          <w:lang w:val="en-US"/>
        </w:rPr>
        <w:t xml:space="preserve"> </w:t>
      </w:r>
      <w:r w:rsidRPr="00F02D3B">
        <w:rPr>
          <w:rFonts w:ascii="Times New Roman" w:hAnsi="Times New Roman"/>
          <w:spacing w:val="-4"/>
          <w:sz w:val="24"/>
          <w:szCs w:val="24"/>
        </w:rPr>
        <w:t>dan</w:t>
      </w:r>
      <w:r w:rsidRPr="00F02D3B">
        <w:rPr>
          <w:rFonts w:ascii="Times New Roman" w:hAnsi="Times New Roman"/>
          <w:sz w:val="24"/>
          <w:szCs w:val="24"/>
          <w:lang w:val="en-US"/>
        </w:rPr>
        <w:t xml:space="preserve"> </w:t>
      </w:r>
      <w:r w:rsidRPr="00F02D3B">
        <w:rPr>
          <w:rFonts w:ascii="Times New Roman" w:hAnsi="Times New Roman"/>
          <w:spacing w:val="-2"/>
          <w:sz w:val="24"/>
          <w:szCs w:val="24"/>
        </w:rPr>
        <w:t>menyiapkan</w:t>
      </w:r>
      <w:r w:rsidRPr="00F02D3B">
        <w:rPr>
          <w:rFonts w:ascii="Times New Roman" w:hAnsi="Times New Roman"/>
          <w:sz w:val="24"/>
          <w:szCs w:val="24"/>
          <w:lang w:val="en-US"/>
        </w:rPr>
        <w:t xml:space="preserve"> </w:t>
      </w:r>
      <w:r w:rsidRPr="00F02D3B">
        <w:rPr>
          <w:rFonts w:ascii="Times New Roman" w:hAnsi="Times New Roman"/>
          <w:spacing w:val="-2"/>
          <w:sz w:val="24"/>
          <w:szCs w:val="24"/>
        </w:rPr>
        <w:t>dokumen</w:t>
      </w:r>
      <w:r w:rsidRPr="00F02D3B">
        <w:rPr>
          <w:rFonts w:ascii="Times New Roman" w:hAnsi="Times New Roman"/>
          <w:sz w:val="24"/>
          <w:szCs w:val="24"/>
          <w:lang w:val="en-US"/>
        </w:rPr>
        <w:t xml:space="preserve"> </w:t>
      </w:r>
      <w:r w:rsidRPr="00F02D3B">
        <w:rPr>
          <w:rFonts w:ascii="Times New Roman" w:hAnsi="Times New Roman"/>
          <w:spacing w:val="-2"/>
          <w:sz w:val="24"/>
          <w:szCs w:val="24"/>
        </w:rPr>
        <w:t>perpajakan</w:t>
      </w:r>
      <w:r w:rsidRPr="00F02D3B">
        <w:rPr>
          <w:rFonts w:ascii="Times New Roman" w:hAnsi="Times New Roman"/>
          <w:spacing w:val="-2"/>
          <w:sz w:val="24"/>
          <w:szCs w:val="24"/>
          <w:lang w:val="en-US"/>
        </w:rPr>
        <w:t xml:space="preserve"> </w:t>
      </w:r>
      <w:r w:rsidRPr="00F02D3B">
        <w:rPr>
          <w:rFonts w:ascii="Times New Roman" w:hAnsi="Times New Roman"/>
          <w:spacing w:val="-2"/>
          <w:sz w:val="24"/>
          <w:szCs w:val="24"/>
        </w:rPr>
        <w:t>perusahaan.</w:t>
      </w:r>
    </w:p>
    <w:p w:rsidR="00F109A6" w:rsidRPr="00F02D3B" w:rsidRDefault="00F109A6" w:rsidP="00F109A6">
      <w:pPr>
        <w:pStyle w:val="ListParagraph"/>
        <w:widowControl w:val="0"/>
        <w:numPr>
          <w:ilvl w:val="3"/>
          <w:numId w:val="10"/>
        </w:numPr>
        <w:autoSpaceDE w:val="0"/>
        <w:autoSpaceDN w:val="0"/>
        <w:spacing w:after="0" w:line="456" w:lineRule="auto"/>
        <w:ind w:left="567" w:right="-7"/>
        <w:contextualSpacing w:val="0"/>
        <w:jc w:val="both"/>
        <w:rPr>
          <w:rFonts w:ascii="Times New Roman" w:hAnsi="Times New Roman"/>
          <w:sz w:val="24"/>
          <w:szCs w:val="24"/>
        </w:rPr>
      </w:pPr>
      <w:r w:rsidRPr="00F02D3B">
        <w:rPr>
          <w:rFonts w:ascii="Times New Roman" w:hAnsi="Times New Roman"/>
          <w:sz w:val="24"/>
          <w:szCs w:val="24"/>
        </w:rPr>
        <w:t>Menghitung</w:t>
      </w:r>
      <w:r w:rsidRPr="00F02D3B">
        <w:rPr>
          <w:rFonts w:ascii="Times New Roman" w:hAnsi="Times New Roman"/>
          <w:spacing w:val="-7"/>
          <w:sz w:val="24"/>
          <w:szCs w:val="24"/>
        </w:rPr>
        <w:t xml:space="preserve"> </w:t>
      </w:r>
      <w:r w:rsidRPr="00F02D3B">
        <w:rPr>
          <w:rFonts w:ascii="Times New Roman" w:hAnsi="Times New Roman"/>
          <w:sz w:val="24"/>
          <w:szCs w:val="24"/>
        </w:rPr>
        <w:t>jumlah</w:t>
      </w:r>
      <w:r w:rsidRPr="00F02D3B">
        <w:rPr>
          <w:rFonts w:ascii="Times New Roman" w:hAnsi="Times New Roman"/>
          <w:spacing w:val="-2"/>
          <w:sz w:val="24"/>
          <w:szCs w:val="24"/>
        </w:rPr>
        <w:t xml:space="preserve"> </w:t>
      </w:r>
      <w:r w:rsidRPr="00F02D3B">
        <w:rPr>
          <w:rFonts w:ascii="Times New Roman" w:hAnsi="Times New Roman"/>
          <w:sz w:val="24"/>
          <w:szCs w:val="24"/>
        </w:rPr>
        <w:t>pajak yang</w:t>
      </w:r>
      <w:r w:rsidRPr="00F02D3B">
        <w:rPr>
          <w:rFonts w:ascii="Times New Roman" w:hAnsi="Times New Roman"/>
          <w:spacing w:val="-3"/>
          <w:sz w:val="24"/>
          <w:szCs w:val="24"/>
        </w:rPr>
        <w:t xml:space="preserve"> </w:t>
      </w:r>
      <w:r w:rsidRPr="00F02D3B">
        <w:rPr>
          <w:rFonts w:ascii="Times New Roman" w:hAnsi="Times New Roman"/>
          <w:sz w:val="24"/>
          <w:szCs w:val="24"/>
        </w:rPr>
        <w:t>wajib</w:t>
      </w:r>
      <w:r w:rsidRPr="00F02D3B">
        <w:rPr>
          <w:rFonts w:ascii="Times New Roman" w:hAnsi="Times New Roman"/>
          <w:spacing w:val="-2"/>
          <w:sz w:val="24"/>
          <w:szCs w:val="24"/>
        </w:rPr>
        <w:t xml:space="preserve"> </w:t>
      </w:r>
      <w:r w:rsidRPr="00F02D3B">
        <w:rPr>
          <w:rFonts w:ascii="Times New Roman" w:hAnsi="Times New Roman"/>
          <w:sz w:val="24"/>
          <w:szCs w:val="24"/>
        </w:rPr>
        <w:t>dibayar</w:t>
      </w:r>
      <w:r w:rsidRPr="00F02D3B">
        <w:rPr>
          <w:rFonts w:ascii="Times New Roman" w:hAnsi="Times New Roman"/>
          <w:spacing w:val="-1"/>
          <w:sz w:val="24"/>
          <w:szCs w:val="24"/>
        </w:rPr>
        <w:t xml:space="preserve"> </w:t>
      </w:r>
      <w:r w:rsidRPr="00F02D3B">
        <w:rPr>
          <w:rFonts w:ascii="Times New Roman" w:hAnsi="Times New Roman"/>
          <w:spacing w:val="-2"/>
          <w:sz w:val="24"/>
          <w:szCs w:val="24"/>
        </w:rPr>
        <w:t>perusahaan.</w:t>
      </w:r>
    </w:p>
    <w:p w:rsidR="00F109A6" w:rsidRPr="00F02D3B" w:rsidRDefault="00F109A6" w:rsidP="00F109A6">
      <w:pPr>
        <w:pStyle w:val="ListParagraph"/>
        <w:widowControl w:val="0"/>
        <w:numPr>
          <w:ilvl w:val="3"/>
          <w:numId w:val="10"/>
        </w:numPr>
        <w:autoSpaceDE w:val="0"/>
        <w:autoSpaceDN w:val="0"/>
        <w:spacing w:after="0" w:line="456" w:lineRule="auto"/>
        <w:ind w:left="567" w:right="-7"/>
        <w:contextualSpacing w:val="0"/>
        <w:jc w:val="both"/>
        <w:rPr>
          <w:rFonts w:ascii="Times New Roman" w:hAnsi="Times New Roman"/>
          <w:sz w:val="24"/>
          <w:szCs w:val="24"/>
        </w:rPr>
      </w:pPr>
      <w:r w:rsidRPr="00F02D3B">
        <w:rPr>
          <w:rFonts w:ascii="Times New Roman" w:hAnsi="Times New Roman"/>
          <w:sz w:val="24"/>
          <w:szCs w:val="24"/>
        </w:rPr>
        <w:t>Melaporkan</w:t>
      </w:r>
      <w:r w:rsidRPr="00F02D3B">
        <w:rPr>
          <w:rFonts w:ascii="Times New Roman" w:hAnsi="Times New Roman"/>
          <w:spacing w:val="-2"/>
          <w:sz w:val="24"/>
          <w:szCs w:val="24"/>
        </w:rPr>
        <w:t xml:space="preserve"> </w:t>
      </w:r>
      <w:r w:rsidRPr="00F02D3B">
        <w:rPr>
          <w:rFonts w:ascii="Times New Roman" w:hAnsi="Times New Roman"/>
          <w:sz w:val="24"/>
          <w:szCs w:val="24"/>
        </w:rPr>
        <w:t>dan</w:t>
      </w:r>
      <w:r w:rsidRPr="00F02D3B">
        <w:rPr>
          <w:rFonts w:ascii="Times New Roman" w:hAnsi="Times New Roman"/>
          <w:spacing w:val="-1"/>
          <w:sz w:val="24"/>
          <w:szCs w:val="24"/>
        </w:rPr>
        <w:t xml:space="preserve"> </w:t>
      </w:r>
      <w:r w:rsidRPr="00F02D3B">
        <w:rPr>
          <w:rFonts w:ascii="Times New Roman" w:hAnsi="Times New Roman"/>
          <w:sz w:val="24"/>
          <w:szCs w:val="24"/>
        </w:rPr>
        <w:t>membayar</w:t>
      </w:r>
      <w:r w:rsidRPr="00F02D3B">
        <w:rPr>
          <w:rFonts w:ascii="Times New Roman" w:hAnsi="Times New Roman"/>
          <w:spacing w:val="-1"/>
          <w:sz w:val="24"/>
          <w:szCs w:val="24"/>
        </w:rPr>
        <w:t xml:space="preserve"> </w:t>
      </w:r>
      <w:r w:rsidRPr="00F02D3B">
        <w:rPr>
          <w:rFonts w:ascii="Times New Roman" w:hAnsi="Times New Roman"/>
          <w:sz w:val="24"/>
          <w:szCs w:val="24"/>
        </w:rPr>
        <w:t>pajak</w:t>
      </w:r>
      <w:r w:rsidRPr="00F02D3B">
        <w:rPr>
          <w:rFonts w:ascii="Times New Roman" w:hAnsi="Times New Roman"/>
          <w:spacing w:val="-1"/>
          <w:sz w:val="24"/>
          <w:szCs w:val="24"/>
        </w:rPr>
        <w:t xml:space="preserve"> </w:t>
      </w:r>
      <w:r w:rsidRPr="00F02D3B">
        <w:rPr>
          <w:rFonts w:ascii="Times New Roman" w:hAnsi="Times New Roman"/>
          <w:sz w:val="24"/>
          <w:szCs w:val="24"/>
        </w:rPr>
        <w:t>tepat</w:t>
      </w:r>
      <w:r w:rsidRPr="00F02D3B">
        <w:rPr>
          <w:rFonts w:ascii="Times New Roman" w:hAnsi="Times New Roman"/>
          <w:spacing w:val="-1"/>
          <w:sz w:val="24"/>
          <w:szCs w:val="24"/>
        </w:rPr>
        <w:t xml:space="preserve"> </w:t>
      </w:r>
      <w:r w:rsidRPr="00F02D3B">
        <w:rPr>
          <w:rFonts w:ascii="Times New Roman" w:hAnsi="Times New Roman"/>
          <w:spacing w:val="-2"/>
          <w:sz w:val="24"/>
          <w:szCs w:val="24"/>
        </w:rPr>
        <w:t>waktu.</w:t>
      </w:r>
    </w:p>
    <w:p w:rsidR="00F109A6" w:rsidRPr="00F02D3B" w:rsidRDefault="00F109A6" w:rsidP="00F109A6">
      <w:pPr>
        <w:pStyle w:val="ListParagraph"/>
        <w:widowControl w:val="0"/>
        <w:numPr>
          <w:ilvl w:val="3"/>
          <w:numId w:val="10"/>
        </w:numPr>
        <w:autoSpaceDE w:val="0"/>
        <w:autoSpaceDN w:val="0"/>
        <w:spacing w:after="0" w:line="456" w:lineRule="auto"/>
        <w:ind w:left="567" w:right="-7"/>
        <w:contextualSpacing w:val="0"/>
        <w:jc w:val="both"/>
        <w:rPr>
          <w:rFonts w:ascii="Times New Roman" w:hAnsi="Times New Roman"/>
          <w:sz w:val="24"/>
          <w:szCs w:val="24"/>
        </w:rPr>
      </w:pPr>
      <w:r w:rsidRPr="00F02D3B">
        <w:rPr>
          <w:rFonts w:ascii="Times New Roman" w:hAnsi="Times New Roman"/>
          <w:sz w:val="24"/>
          <w:szCs w:val="24"/>
        </w:rPr>
        <w:t>Melakukan</w:t>
      </w:r>
      <w:r w:rsidRPr="00F02D3B">
        <w:rPr>
          <w:rFonts w:ascii="Times New Roman" w:hAnsi="Times New Roman"/>
          <w:spacing w:val="-2"/>
          <w:sz w:val="24"/>
          <w:szCs w:val="24"/>
        </w:rPr>
        <w:t xml:space="preserve"> </w:t>
      </w:r>
      <w:r w:rsidRPr="00F02D3B">
        <w:rPr>
          <w:rFonts w:ascii="Times New Roman" w:hAnsi="Times New Roman"/>
          <w:sz w:val="24"/>
          <w:szCs w:val="24"/>
        </w:rPr>
        <w:t>perencanaan pajak</w:t>
      </w:r>
      <w:r w:rsidRPr="00F02D3B">
        <w:rPr>
          <w:rFonts w:ascii="Times New Roman" w:hAnsi="Times New Roman"/>
          <w:spacing w:val="-1"/>
          <w:sz w:val="24"/>
          <w:szCs w:val="24"/>
        </w:rPr>
        <w:t xml:space="preserve"> </w:t>
      </w:r>
      <w:r w:rsidRPr="00F02D3B">
        <w:rPr>
          <w:rFonts w:ascii="Times New Roman" w:hAnsi="Times New Roman"/>
          <w:spacing w:val="-2"/>
          <w:sz w:val="24"/>
          <w:szCs w:val="24"/>
        </w:rPr>
        <w:t>perusahaan.</w:t>
      </w:r>
    </w:p>
    <w:p w:rsidR="00F109A6" w:rsidRPr="00F02D3B" w:rsidRDefault="00F109A6" w:rsidP="00F109A6">
      <w:pPr>
        <w:pStyle w:val="ListParagraph"/>
        <w:widowControl w:val="0"/>
        <w:numPr>
          <w:ilvl w:val="3"/>
          <w:numId w:val="10"/>
        </w:numPr>
        <w:autoSpaceDE w:val="0"/>
        <w:autoSpaceDN w:val="0"/>
        <w:spacing w:after="0" w:line="456" w:lineRule="auto"/>
        <w:ind w:left="567" w:right="-7"/>
        <w:contextualSpacing w:val="0"/>
        <w:jc w:val="both"/>
        <w:rPr>
          <w:rFonts w:ascii="Times New Roman" w:hAnsi="Times New Roman"/>
          <w:sz w:val="24"/>
          <w:szCs w:val="24"/>
        </w:rPr>
      </w:pPr>
      <w:r w:rsidRPr="00F02D3B">
        <w:rPr>
          <w:rFonts w:ascii="Times New Roman" w:hAnsi="Times New Roman"/>
          <w:sz w:val="24"/>
          <w:szCs w:val="24"/>
        </w:rPr>
        <w:t>Selalu</w:t>
      </w:r>
      <w:r w:rsidRPr="00F02D3B">
        <w:rPr>
          <w:rFonts w:ascii="Times New Roman" w:hAnsi="Times New Roman"/>
          <w:spacing w:val="40"/>
          <w:sz w:val="24"/>
          <w:szCs w:val="24"/>
        </w:rPr>
        <w:t xml:space="preserve"> </w:t>
      </w:r>
      <w:r w:rsidRPr="00F02D3B">
        <w:rPr>
          <w:rFonts w:ascii="Times New Roman" w:hAnsi="Times New Roman"/>
          <w:sz w:val="24"/>
          <w:szCs w:val="24"/>
        </w:rPr>
        <w:t>up</w:t>
      </w:r>
      <w:r w:rsidRPr="00F02D3B">
        <w:rPr>
          <w:rFonts w:ascii="Times New Roman" w:hAnsi="Times New Roman"/>
          <w:spacing w:val="40"/>
          <w:sz w:val="24"/>
          <w:szCs w:val="24"/>
        </w:rPr>
        <w:t xml:space="preserve"> </w:t>
      </w:r>
      <w:r w:rsidRPr="00F02D3B">
        <w:rPr>
          <w:rFonts w:ascii="Times New Roman" w:hAnsi="Times New Roman"/>
          <w:sz w:val="24"/>
          <w:szCs w:val="24"/>
        </w:rPr>
        <w:t>mencari</w:t>
      </w:r>
      <w:r w:rsidRPr="00F02D3B">
        <w:rPr>
          <w:rFonts w:ascii="Times New Roman" w:hAnsi="Times New Roman"/>
          <w:spacing w:val="40"/>
          <w:sz w:val="24"/>
          <w:szCs w:val="24"/>
        </w:rPr>
        <w:t xml:space="preserve"> </w:t>
      </w:r>
      <w:r w:rsidRPr="00F02D3B">
        <w:rPr>
          <w:rFonts w:ascii="Times New Roman" w:hAnsi="Times New Roman"/>
          <w:sz w:val="24"/>
          <w:szCs w:val="24"/>
        </w:rPr>
        <w:t>tahu</w:t>
      </w:r>
      <w:r w:rsidRPr="00F02D3B">
        <w:rPr>
          <w:rFonts w:ascii="Times New Roman" w:hAnsi="Times New Roman"/>
          <w:spacing w:val="40"/>
          <w:sz w:val="24"/>
          <w:szCs w:val="24"/>
        </w:rPr>
        <w:t xml:space="preserve"> </w:t>
      </w:r>
      <w:r w:rsidRPr="00F02D3B">
        <w:rPr>
          <w:rFonts w:ascii="Times New Roman" w:hAnsi="Times New Roman"/>
          <w:sz w:val="24"/>
          <w:szCs w:val="24"/>
        </w:rPr>
        <w:t>berita</w:t>
      </w:r>
      <w:r w:rsidRPr="00F02D3B">
        <w:rPr>
          <w:rFonts w:ascii="Times New Roman" w:hAnsi="Times New Roman"/>
          <w:spacing w:val="40"/>
          <w:sz w:val="24"/>
          <w:szCs w:val="24"/>
        </w:rPr>
        <w:t xml:space="preserve"> </w:t>
      </w:r>
      <w:r w:rsidRPr="00F02D3B">
        <w:rPr>
          <w:rFonts w:ascii="Times New Roman" w:hAnsi="Times New Roman"/>
          <w:sz w:val="24"/>
          <w:szCs w:val="24"/>
        </w:rPr>
        <w:t>terkini</w:t>
      </w:r>
      <w:r w:rsidRPr="00F02D3B">
        <w:rPr>
          <w:rFonts w:ascii="Times New Roman" w:hAnsi="Times New Roman"/>
          <w:spacing w:val="40"/>
          <w:sz w:val="24"/>
          <w:szCs w:val="24"/>
        </w:rPr>
        <w:t xml:space="preserve"> </w:t>
      </w:r>
      <w:r w:rsidRPr="00F02D3B">
        <w:rPr>
          <w:rFonts w:ascii="Times New Roman" w:hAnsi="Times New Roman"/>
          <w:sz w:val="24"/>
          <w:szCs w:val="24"/>
        </w:rPr>
        <w:t>tentang</w:t>
      </w:r>
      <w:r w:rsidRPr="00F02D3B">
        <w:rPr>
          <w:rFonts w:ascii="Times New Roman" w:hAnsi="Times New Roman"/>
          <w:spacing w:val="40"/>
          <w:sz w:val="24"/>
          <w:szCs w:val="24"/>
        </w:rPr>
        <w:t xml:space="preserve"> </w:t>
      </w:r>
      <w:r w:rsidRPr="00F02D3B">
        <w:rPr>
          <w:rFonts w:ascii="Times New Roman" w:hAnsi="Times New Roman"/>
          <w:sz w:val="24"/>
          <w:szCs w:val="24"/>
        </w:rPr>
        <w:t>kebijakan pajak yang ada di sekitar perusahaan.</w:t>
      </w:r>
    </w:p>
    <w:p w:rsidR="00F109A6" w:rsidRPr="00F02D3B" w:rsidRDefault="00F109A6" w:rsidP="00F109A6">
      <w:pPr>
        <w:pStyle w:val="ListParagraph"/>
        <w:widowControl w:val="0"/>
        <w:autoSpaceDE w:val="0"/>
        <w:autoSpaceDN w:val="0"/>
        <w:spacing w:after="0" w:line="480" w:lineRule="auto"/>
        <w:contextualSpacing w:val="0"/>
        <w:jc w:val="both"/>
        <w:rPr>
          <w:rFonts w:ascii="Times New Roman" w:hAnsi="Times New Roman"/>
          <w:sz w:val="24"/>
          <w:lang w:val="en-US"/>
        </w:rPr>
      </w:pPr>
    </w:p>
    <w:p w:rsidR="00F109A6" w:rsidRPr="00295218" w:rsidRDefault="00F109A6" w:rsidP="00F109A6">
      <w:pPr>
        <w:pStyle w:val="ListParagraph"/>
        <w:widowControl w:val="0"/>
        <w:autoSpaceDE w:val="0"/>
        <w:autoSpaceDN w:val="0"/>
        <w:spacing w:after="0" w:line="480" w:lineRule="auto"/>
        <w:ind w:left="709" w:hanging="709"/>
        <w:contextualSpacing w:val="0"/>
        <w:jc w:val="both"/>
        <w:outlineLvl w:val="1"/>
        <w:rPr>
          <w:rFonts w:ascii="Times New Roman" w:hAnsi="Times New Roman"/>
          <w:b/>
          <w:sz w:val="24"/>
          <w:szCs w:val="24"/>
          <w:lang w:val="en-US"/>
        </w:rPr>
      </w:pPr>
      <w:bookmarkStart w:id="10" w:name="_Toc199964731"/>
      <w:r w:rsidRPr="00295218">
        <w:rPr>
          <w:rFonts w:ascii="Times New Roman" w:hAnsi="Times New Roman"/>
          <w:b/>
          <w:sz w:val="24"/>
          <w:szCs w:val="24"/>
          <w:lang w:val="en-US"/>
        </w:rPr>
        <w:t>4.2</w:t>
      </w:r>
      <w:r w:rsidRPr="00295218">
        <w:rPr>
          <w:rFonts w:ascii="Times New Roman" w:hAnsi="Times New Roman"/>
          <w:b/>
          <w:sz w:val="24"/>
          <w:szCs w:val="24"/>
          <w:lang w:val="en-US"/>
        </w:rPr>
        <w:tab/>
        <w:t>Klasifikasi Biaya pada PTPN II Tanjung Morawa</w:t>
      </w:r>
      <w:bookmarkEnd w:id="10"/>
    </w:p>
    <w:p w:rsidR="00F109A6" w:rsidRPr="00286F28" w:rsidRDefault="00F109A6" w:rsidP="00F109A6">
      <w:pPr>
        <w:pStyle w:val="ListParagraph"/>
        <w:autoSpaceDE w:val="0"/>
        <w:autoSpaceDN w:val="0"/>
        <w:spacing w:line="480" w:lineRule="auto"/>
        <w:ind w:left="0" w:firstLine="720"/>
        <w:jc w:val="both"/>
        <w:rPr>
          <w:rFonts w:ascii="Times New Roman" w:hAnsi="Times New Roman"/>
          <w:sz w:val="24"/>
          <w:lang w:val="en-US"/>
        </w:rPr>
      </w:pPr>
      <w:r>
        <w:rPr>
          <w:rFonts w:ascii="Times New Roman" w:hAnsi="Times New Roman"/>
          <w:sz w:val="24"/>
          <w:lang w:val="en-US"/>
        </w:rPr>
        <w:t>P</w:t>
      </w:r>
      <w:r w:rsidRPr="00286F28">
        <w:rPr>
          <w:rFonts w:ascii="Times New Roman" w:hAnsi="Times New Roman"/>
          <w:sz w:val="24"/>
          <w:lang w:val="en-US"/>
        </w:rPr>
        <w:t>erusahaan sesuai dengan sifat masing-masing dari biaya tersebut. Klasifikasi ini diperlukan agar perusahaan dapat memisahkan dengan jelas antara biaya tetap dan biaya variabel, sebagai dasar dalam menentukan titik impas (Break Even Point) yang akurat.</w:t>
      </w:r>
    </w:p>
    <w:p w:rsidR="00F109A6" w:rsidRPr="00286F28" w:rsidRDefault="00F109A6" w:rsidP="00F109A6">
      <w:pPr>
        <w:pStyle w:val="ListParagraph"/>
        <w:autoSpaceDE w:val="0"/>
        <w:autoSpaceDN w:val="0"/>
        <w:spacing w:line="480" w:lineRule="auto"/>
        <w:ind w:left="0" w:firstLine="720"/>
        <w:jc w:val="both"/>
        <w:rPr>
          <w:rFonts w:ascii="Times New Roman" w:hAnsi="Times New Roman"/>
          <w:sz w:val="24"/>
          <w:lang w:val="en-US"/>
        </w:rPr>
      </w:pPr>
      <w:r w:rsidRPr="00286F28">
        <w:rPr>
          <w:rFonts w:ascii="Times New Roman" w:hAnsi="Times New Roman"/>
          <w:sz w:val="24"/>
          <w:lang w:val="en-US"/>
        </w:rPr>
        <w:t>Berdasarkan informasi yang diperoleh dari bagian keuangan dan produksi PTPN II Tanjung Morawa, diketahui bahwa komponen biaya utama yang dikeluarkan selama tahun 202</w:t>
      </w:r>
      <w:r>
        <w:rPr>
          <w:rFonts w:ascii="Times New Roman" w:hAnsi="Times New Roman"/>
          <w:sz w:val="24"/>
          <w:lang w:val="en-US"/>
        </w:rPr>
        <w:t>3</w:t>
      </w:r>
      <w:r w:rsidRPr="00286F28">
        <w:rPr>
          <w:rFonts w:ascii="Times New Roman" w:hAnsi="Times New Roman"/>
          <w:sz w:val="24"/>
          <w:lang w:val="en-US"/>
        </w:rPr>
        <w:t xml:space="preserve"> dan 202</w:t>
      </w:r>
      <w:r>
        <w:rPr>
          <w:rFonts w:ascii="Times New Roman" w:hAnsi="Times New Roman"/>
          <w:sz w:val="24"/>
          <w:lang w:val="en-US"/>
        </w:rPr>
        <w:t>4</w:t>
      </w:r>
      <w:r w:rsidRPr="00286F28">
        <w:rPr>
          <w:rFonts w:ascii="Times New Roman" w:hAnsi="Times New Roman"/>
          <w:sz w:val="24"/>
          <w:lang w:val="en-US"/>
        </w:rPr>
        <w:t xml:space="preserve"> terbagi dalam beberapa kategori, terutama biaya bahan baku utama yang digunakan dalam proses produksi kelapa sawit, serta biaya operasional lainnya.</w:t>
      </w:r>
    </w:p>
    <w:p w:rsidR="00F109A6" w:rsidRPr="00286F28" w:rsidRDefault="00F109A6" w:rsidP="00F109A6">
      <w:pPr>
        <w:pStyle w:val="ListParagraph"/>
        <w:widowControl w:val="0"/>
        <w:autoSpaceDE w:val="0"/>
        <w:autoSpaceDN w:val="0"/>
        <w:spacing w:after="0" w:line="480" w:lineRule="auto"/>
        <w:ind w:left="0" w:firstLine="720"/>
        <w:contextualSpacing w:val="0"/>
        <w:jc w:val="both"/>
        <w:rPr>
          <w:rFonts w:ascii="Times New Roman" w:hAnsi="Times New Roman"/>
          <w:sz w:val="24"/>
          <w:lang w:val="en-US"/>
        </w:rPr>
      </w:pPr>
      <w:r w:rsidRPr="00286F28">
        <w:rPr>
          <w:rFonts w:ascii="Times New Roman" w:hAnsi="Times New Roman"/>
          <w:sz w:val="24"/>
          <w:lang w:val="en-US"/>
        </w:rPr>
        <w:t>Berikut adalah data total biaya bahan baku yang digunakan:</w:t>
      </w:r>
    </w:p>
    <w:p w:rsidR="00F109A6" w:rsidRDefault="00F109A6" w:rsidP="00F109A6">
      <w:pPr>
        <w:pStyle w:val="Caption"/>
        <w:spacing w:line="360" w:lineRule="auto"/>
        <w:jc w:val="center"/>
        <w:rPr>
          <w:rFonts w:ascii="Times New Roman" w:hAnsi="Times New Roman" w:cs="Times New Roman"/>
          <w:bCs w:val="0"/>
          <w:sz w:val="24"/>
          <w:szCs w:val="24"/>
          <w:lang w:val="en-US"/>
        </w:rPr>
      </w:pPr>
      <w:bookmarkStart w:id="11" w:name="_Toc199965330"/>
      <w:r w:rsidRPr="00374D6C">
        <w:rPr>
          <w:rFonts w:ascii="Times New Roman" w:hAnsi="Times New Roman" w:cs="Times New Roman"/>
          <w:sz w:val="24"/>
          <w:szCs w:val="24"/>
        </w:rPr>
        <w:t xml:space="preserve">Tabel 4. </w:t>
      </w:r>
      <w:r w:rsidRPr="00374D6C">
        <w:rPr>
          <w:rFonts w:ascii="Times New Roman" w:hAnsi="Times New Roman" w:cs="Times New Roman"/>
          <w:sz w:val="24"/>
          <w:szCs w:val="24"/>
        </w:rPr>
        <w:fldChar w:fldCharType="begin"/>
      </w:r>
      <w:r w:rsidRPr="00374D6C">
        <w:rPr>
          <w:rFonts w:ascii="Times New Roman" w:hAnsi="Times New Roman" w:cs="Times New Roman"/>
          <w:sz w:val="24"/>
          <w:szCs w:val="24"/>
        </w:rPr>
        <w:instrText xml:space="preserve"> SEQ Tabel_4. \* ARABIC </w:instrText>
      </w:r>
      <w:r w:rsidRPr="00374D6C">
        <w:rPr>
          <w:rFonts w:ascii="Times New Roman" w:hAnsi="Times New Roman" w:cs="Times New Roman"/>
          <w:sz w:val="24"/>
          <w:szCs w:val="24"/>
        </w:rPr>
        <w:fldChar w:fldCharType="separate"/>
      </w:r>
      <w:r w:rsidRPr="00374D6C">
        <w:rPr>
          <w:rFonts w:ascii="Times New Roman" w:hAnsi="Times New Roman" w:cs="Times New Roman"/>
          <w:noProof/>
          <w:sz w:val="24"/>
          <w:szCs w:val="24"/>
        </w:rPr>
        <w:t>1</w:t>
      </w:r>
      <w:r w:rsidRPr="00374D6C">
        <w:rPr>
          <w:rFonts w:ascii="Times New Roman" w:hAnsi="Times New Roman" w:cs="Times New Roman"/>
          <w:sz w:val="24"/>
          <w:szCs w:val="24"/>
        </w:rPr>
        <w:fldChar w:fldCharType="end"/>
      </w:r>
      <w:r w:rsidRPr="00374D6C">
        <w:rPr>
          <w:rFonts w:ascii="Times New Roman" w:hAnsi="Times New Roman" w:cs="Times New Roman"/>
          <w:sz w:val="24"/>
          <w:szCs w:val="24"/>
          <w:lang w:val="en-US"/>
        </w:rPr>
        <w:t xml:space="preserve"> PTPN II Tanjung Morawa </w:t>
      </w:r>
      <w:r w:rsidRPr="00374D6C">
        <w:rPr>
          <w:rFonts w:ascii="Times New Roman" w:hAnsi="Times New Roman" w:cs="Times New Roman"/>
          <w:bCs w:val="0"/>
          <w:sz w:val="24"/>
          <w:szCs w:val="24"/>
          <w:lang w:val="en-US"/>
        </w:rPr>
        <w:t>Total Biaya</w:t>
      </w:r>
      <w:bookmarkEnd w:id="11"/>
      <w:r w:rsidRPr="00374D6C">
        <w:rPr>
          <w:rFonts w:ascii="Times New Roman" w:hAnsi="Times New Roman" w:cs="Times New Roman"/>
          <w:bCs w:val="0"/>
          <w:sz w:val="24"/>
          <w:szCs w:val="24"/>
          <w:lang w:val="en-US"/>
        </w:rPr>
        <w:t xml:space="preserve"> </w:t>
      </w:r>
    </w:p>
    <w:p w:rsidR="00F109A6" w:rsidRPr="00374D6C" w:rsidRDefault="00F109A6" w:rsidP="00F109A6">
      <w:pPr>
        <w:pStyle w:val="Caption"/>
        <w:spacing w:line="360" w:lineRule="auto"/>
        <w:jc w:val="center"/>
        <w:rPr>
          <w:rFonts w:ascii="Times New Roman" w:hAnsi="Times New Roman" w:cs="Times New Roman"/>
          <w:bCs w:val="0"/>
          <w:sz w:val="24"/>
          <w:szCs w:val="24"/>
          <w:lang w:val="en-US"/>
        </w:rPr>
      </w:pPr>
      <w:r w:rsidRPr="00374D6C">
        <w:rPr>
          <w:rFonts w:ascii="Times New Roman" w:hAnsi="Times New Roman" w:cs="Times New Roman"/>
          <w:bCs w:val="0"/>
          <w:sz w:val="24"/>
          <w:szCs w:val="24"/>
          <w:lang w:val="en-US"/>
        </w:rPr>
        <w:t>Bahan Baku Tahun 2023-2024</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3"/>
        <w:gridCol w:w="1607"/>
        <w:gridCol w:w="1742"/>
      </w:tblGrid>
      <w:tr w:rsidR="00F109A6" w:rsidRPr="00286F28" w:rsidTr="00EF07E6">
        <w:trPr>
          <w:tblHeader/>
          <w:tblCellSpacing w:w="15" w:type="dxa"/>
          <w:jc w:val="center"/>
        </w:trPr>
        <w:tc>
          <w:tcPr>
            <w:tcW w:w="0" w:type="auto"/>
            <w:vAlign w:val="center"/>
            <w:hideMark/>
          </w:tcPr>
          <w:p w:rsidR="00F109A6" w:rsidRPr="00286F28" w:rsidRDefault="00F109A6" w:rsidP="00EF07E6">
            <w:pPr>
              <w:widowControl/>
              <w:jc w:val="center"/>
              <w:rPr>
                <w:rFonts w:ascii="Times New Roman" w:eastAsia="Times New Roman" w:hAnsi="Times New Roman" w:cs="Times New Roman"/>
                <w:b/>
                <w:bCs/>
                <w:color w:val="auto"/>
                <w:lang w:val="en-US" w:eastAsia="en-US" w:bidi="ar-SA"/>
              </w:rPr>
            </w:pPr>
            <w:r w:rsidRPr="00286F28">
              <w:rPr>
                <w:rFonts w:ascii="Times New Roman" w:eastAsia="Times New Roman" w:hAnsi="Times New Roman" w:cs="Times New Roman"/>
                <w:b/>
                <w:bCs/>
                <w:color w:val="auto"/>
                <w:lang w:val="en-US" w:eastAsia="en-US" w:bidi="ar-SA"/>
              </w:rPr>
              <w:t>Bahan Baku</w:t>
            </w:r>
          </w:p>
        </w:tc>
        <w:tc>
          <w:tcPr>
            <w:tcW w:w="0" w:type="auto"/>
            <w:vAlign w:val="center"/>
            <w:hideMark/>
          </w:tcPr>
          <w:p w:rsidR="00F109A6" w:rsidRPr="00286F28" w:rsidRDefault="00F109A6" w:rsidP="00EF07E6">
            <w:pPr>
              <w:widowControl/>
              <w:jc w:val="center"/>
              <w:rPr>
                <w:rFonts w:ascii="Times New Roman" w:eastAsia="Times New Roman" w:hAnsi="Times New Roman" w:cs="Times New Roman"/>
                <w:b/>
                <w:bCs/>
                <w:color w:val="auto"/>
                <w:lang w:val="en-US" w:eastAsia="en-US" w:bidi="ar-SA"/>
              </w:rPr>
            </w:pPr>
            <w:r w:rsidRPr="00286F28">
              <w:rPr>
                <w:rFonts w:ascii="Times New Roman" w:eastAsia="Times New Roman" w:hAnsi="Times New Roman" w:cs="Times New Roman"/>
                <w:b/>
                <w:bCs/>
                <w:color w:val="auto"/>
                <w:lang w:val="en-US" w:eastAsia="en-US" w:bidi="ar-SA"/>
              </w:rPr>
              <w:t>Tahun 202</w:t>
            </w:r>
            <w:r>
              <w:rPr>
                <w:rFonts w:ascii="Times New Roman" w:eastAsia="Times New Roman" w:hAnsi="Times New Roman" w:cs="Times New Roman"/>
                <w:b/>
                <w:bCs/>
                <w:color w:val="auto"/>
                <w:lang w:val="en-US" w:eastAsia="en-US" w:bidi="ar-SA"/>
              </w:rPr>
              <w:t>3</w:t>
            </w:r>
          </w:p>
        </w:tc>
        <w:tc>
          <w:tcPr>
            <w:tcW w:w="0" w:type="auto"/>
            <w:vAlign w:val="center"/>
            <w:hideMark/>
          </w:tcPr>
          <w:p w:rsidR="00F109A6" w:rsidRPr="00286F28" w:rsidRDefault="00F109A6" w:rsidP="00EF07E6">
            <w:pPr>
              <w:widowControl/>
              <w:jc w:val="center"/>
              <w:rPr>
                <w:rFonts w:ascii="Times New Roman" w:eastAsia="Times New Roman" w:hAnsi="Times New Roman" w:cs="Times New Roman"/>
                <w:b/>
                <w:bCs/>
                <w:color w:val="auto"/>
                <w:lang w:val="en-US" w:eastAsia="en-US" w:bidi="ar-SA"/>
              </w:rPr>
            </w:pPr>
            <w:r w:rsidRPr="00286F28">
              <w:rPr>
                <w:rFonts w:ascii="Times New Roman" w:eastAsia="Times New Roman" w:hAnsi="Times New Roman" w:cs="Times New Roman"/>
                <w:b/>
                <w:bCs/>
                <w:color w:val="auto"/>
                <w:lang w:val="en-US" w:eastAsia="en-US" w:bidi="ar-SA"/>
              </w:rPr>
              <w:t>Tahun 202</w:t>
            </w:r>
            <w:r>
              <w:rPr>
                <w:rFonts w:ascii="Times New Roman" w:eastAsia="Times New Roman" w:hAnsi="Times New Roman" w:cs="Times New Roman"/>
                <w:b/>
                <w:bCs/>
                <w:color w:val="auto"/>
                <w:lang w:val="en-US" w:eastAsia="en-US" w:bidi="ar-SA"/>
              </w:rPr>
              <w:t>4</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Bibit Kelapa Sawit</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Rp12.500.000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Rp14.800.000</w:t>
            </w:r>
          </w:p>
        </w:tc>
      </w:tr>
      <w:tr w:rsidR="00F109A6" w:rsidRPr="00286F28" w:rsidTr="00F109A6">
        <w:trPr>
          <w:trHeight w:val="303"/>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Pupuk NPK</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Rp8.750.000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Rp10.400.000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Pupuk Urea</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Rp6.200.000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Rp7.350.000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Pestisida &amp; Herbisida</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Rp4.300.000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Rp5.200.000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Total Biaya Bahan Baku</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Rp31.750.000</w:t>
            </w:r>
            <w:r w:rsidRPr="005227C5">
              <w:rPr>
                <w:rFonts w:ascii="Times New Roman" w:eastAsia="Times New Roman" w:hAnsi="Times New Roman" w:cs="Times New Roman"/>
                <w:b/>
                <w:bCs/>
                <w:color w:val="auto"/>
                <w:lang w:val="en-US" w:eastAsia="en-US" w:bidi="ar-SA"/>
              </w:rPr>
              <w:t>,-</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Rp</w:t>
            </w:r>
            <w:r>
              <w:rPr>
                <w:rFonts w:ascii="Times New Roman" w:eastAsia="Times New Roman" w:hAnsi="Times New Roman" w:cs="Times New Roman"/>
                <w:b/>
                <w:bCs/>
                <w:color w:val="auto"/>
                <w:lang w:val="en-US" w:eastAsia="en-US" w:bidi="ar-SA"/>
              </w:rPr>
              <w:t xml:space="preserve">. </w:t>
            </w:r>
            <w:r w:rsidRPr="005227C5">
              <w:rPr>
                <w:rFonts w:ascii="Times New Roman" w:eastAsia="Times New Roman" w:hAnsi="Times New Roman" w:cs="Times New Roman"/>
                <w:b/>
                <w:bCs/>
                <w:color w:val="auto"/>
                <w:lang w:val="en-US" w:eastAsia="en-US" w:bidi="ar-SA"/>
              </w:rPr>
              <w:t>37.750.000,-</w:t>
            </w:r>
          </w:p>
        </w:tc>
      </w:tr>
    </w:tbl>
    <w:p w:rsidR="00F109A6" w:rsidRPr="00286F28" w:rsidRDefault="00F109A6" w:rsidP="00F109A6">
      <w:pPr>
        <w:pStyle w:val="ListParagraph"/>
        <w:autoSpaceDE w:val="0"/>
        <w:autoSpaceDN w:val="0"/>
        <w:ind w:left="0"/>
        <w:rPr>
          <w:rFonts w:ascii="Times New Roman" w:hAnsi="Times New Roman"/>
          <w:sz w:val="24"/>
          <w:lang w:val="en-US"/>
        </w:rPr>
      </w:pPr>
      <w:r w:rsidRPr="00286F28">
        <w:rPr>
          <w:rFonts w:ascii="Times New Roman" w:hAnsi="Times New Roman"/>
          <w:sz w:val="24"/>
          <w:lang w:val="en-US"/>
        </w:rPr>
        <w:lastRenderedPageBreak/>
        <w:t>Sumber Data: Bagian Produksi PTPN II Tanjung Morawa</w:t>
      </w:r>
    </w:p>
    <w:p w:rsidR="00F109A6" w:rsidRPr="00286F28" w:rsidRDefault="00F109A6" w:rsidP="00F109A6">
      <w:pPr>
        <w:pStyle w:val="ListParagraph"/>
        <w:autoSpaceDE w:val="0"/>
        <w:autoSpaceDN w:val="0"/>
        <w:jc w:val="center"/>
        <w:rPr>
          <w:rFonts w:ascii="Times New Roman" w:hAnsi="Times New Roman"/>
          <w:b/>
          <w:sz w:val="24"/>
          <w:lang w:val="en-US"/>
        </w:rPr>
      </w:pPr>
    </w:p>
    <w:p w:rsidR="00F109A6" w:rsidRPr="009A7EBF"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lang w:val="en-US"/>
        </w:rPr>
      </w:pPr>
      <w:r w:rsidRPr="009A7EBF">
        <w:rPr>
          <w:rFonts w:ascii="Times New Roman" w:hAnsi="Times New Roman"/>
          <w:color w:val="0D0D0D"/>
          <w:sz w:val="24"/>
          <w:lang w:val="en-US"/>
        </w:rPr>
        <w:t>Selanjutnya, klasifikasi biaya berdasarkan sifatnya dibedakan menjadi biaya tetap dan biaya variabel, sebagaimana disajikan pada tabel berikut:</w:t>
      </w: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Pr="00374D6C" w:rsidRDefault="00F109A6" w:rsidP="00F109A6">
      <w:pPr>
        <w:pStyle w:val="Caption"/>
        <w:spacing w:line="360" w:lineRule="auto"/>
        <w:jc w:val="center"/>
        <w:rPr>
          <w:rStyle w:val="Strong"/>
          <w:rFonts w:ascii="Times New Roman" w:hAnsi="Times New Roman" w:cs="Times New Roman"/>
          <w:sz w:val="24"/>
          <w:szCs w:val="24"/>
          <w:lang w:val="en-US"/>
        </w:rPr>
      </w:pPr>
      <w:bookmarkStart w:id="12" w:name="_Toc199965331"/>
      <w:r w:rsidRPr="00374D6C">
        <w:rPr>
          <w:rFonts w:ascii="Times New Roman" w:hAnsi="Times New Roman" w:cs="Times New Roman"/>
          <w:sz w:val="24"/>
          <w:szCs w:val="24"/>
        </w:rPr>
        <w:t xml:space="preserve">Tabel 4. </w:t>
      </w:r>
      <w:r w:rsidRPr="00374D6C">
        <w:rPr>
          <w:rFonts w:ascii="Times New Roman" w:hAnsi="Times New Roman" w:cs="Times New Roman"/>
          <w:sz w:val="24"/>
          <w:szCs w:val="24"/>
        </w:rPr>
        <w:fldChar w:fldCharType="begin"/>
      </w:r>
      <w:r w:rsidRPr="00374D6C">
        <w:rPr>
          <w:rFonts w:ascii="Times New Roman" w:hAnsi="Times New Roman" w:cs="Times New Roman"/>
          <w:sz w:val="24"/>
          <w:szCs w:val="24"/>
        </w:rPr>
        <w:instrText xml:space="preserve"> SEQ Tabel_4. \* ARABIC </w:instrText>
      </w:r>
      <w:r w:rsidRPr="00374D6C">
        <w:rPr>
          <w:rFonts w:ascii="Times New Roman" w:hAnsi="Times New Roman" w:cs="Times New Roman"/>
          <w:sz w:val="24"/>
          <w:szCs w:val="24"/>
        </w:rPr>
        <w:fldChar w:fldCharType="separate"/>
      </w:r>
      <w:r w:rsidRPr="00374D6C">
        <w:rPr>
          <w:rFonts w:ascii="Times New Roman" w:hAnsi="Times New Roman" w:cs="Times New Roman"/>
          <w:noProof/>
          <w:sz w:val="24"/>
          <w:szCs w:val="24"/>
        </w:rPr>
        <w:t>2</w:t>
      </w:r>
      <w:r w:rsidRPr="00374D6C">
        <w:rPr>
          <w:rFonts w:ascii="Times New Roman" w:hAnsi="Times New Roman" w:cs="Times New Roman"/>
          <w:sz w:val="24"/>
          <w:szCs w:val="24"/>
        </w:rPr>
        <w:fldChar w:fldCharType="end"/>
      </w:r>
      <w:r w:rsidRPr="00374D6C">
        <w:rPr>
          <w:rFonts w:ascii="Times New Roman" w:hAnsi="Times New Roman" w:cs="Times New Roman"/>
          <w:sz w:val="24"/>
          <w:szCs w:val="24"/>
          <w:lang w:val="en-US"/>
        </w:rPr>
        <w:t xml:space="preserve"> PTPN II Tanjung Morawa Jumlah Biaya Tetap dan Biaya Variabel Tahun 2023-2024</w:t>
      </w:r>
      <w:bookmarkEnd w:id="12"/>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0"/>
        <w:gridCol w:w="1467"/>
        <w:gridCol w:w="1482"/>
      </w:tblGrid>
      <w:tr w:rsidR="00F109A6" w:rsidRPr="00286F28" w:rsidTr="00EF07E6">
        <w:trPr>
          <w:tblHeader/>
          <w:tblCellSpacing w:w="15" w:type="dxa"/>
          <w:jc w:val="center"/>
        </w:trPr>
        <w:tc>
          <w:tcPr>
            <w:tcW w:w="0" w:type="auto"/>
            <w:vAlign w:val="center"/>
            <w:hideMark/>
          </w:tcPr>
          <w:p w:rsidR="00F109A6" w:rsidRPr="00286F28" w:rsidRDefault="00F109A6" w:rsidP="00EF07E6">
            <w:pPr>
              <w:widowControl/>
              <w:jc w:val="center"/>
              <w:rPr>
                <w:rFonts w:ascii="Times New Roman" w:eastAsia="Times New Roman" w:hAnsi="Times New Roman" w:cs="Times New Roman"/>
                <w:b/>
                <w:bCs/>
                <w:color w:val="auto"/>
                <w:lang w:val="en-US" w:eastAsia="en-US" w:bidi="ar-SA"/>
              </w:rPr>
            </w:pPr>
            <w:r w:rsidRPr="00286F28">
              <w:rPr>
                <w:rFonts w:ascii="Times New Roman" w:eastAsia="Times New Roman" w:hAnsi="Times New Roman" w:cs="Times New Roman"/>
                <w:b/>
                <w:bCs/>
                <w:color w:val="auto"/>
                <w:lang w:val="en-US" w:eastAsia="en-US" w:bidi="ar-SA"/>
              </w:rPr>
              <w:t>Keterangan</w:t>
            </w:r>
          </w:p>
        </w:tc>
        <w:tc>
          <w:tcPr>
            <w:tcW w:w="0" w:type="auto"/>
            <w:vAlign w:val="center"/>
            <w:hideMark/>
          </w:tcPr>
          <w:p w:rsidR="00F109A6" w:rsidRPr="00286F28" w:rsidRDefault="00F109A6" w:rsidP="00EF07E6">
            <w:pPr>
              <w:widowControl/>
              <w:jc w:val="center"/>
              <w:rPr>
                <w:rFonts w:ascii="Times New Roman" w:eastAsia="Times New Roman" w:hAnsi="Times New Roman" w:cs="Times New Roman"/>
                <w:b/>
                <w:bCs/>
                <w:color w:val="auto"/>
                <w:lang w:val="en-US" w:eastAsia="en-US" w:bidi="ar-SA"/>
              </w:rPr>
            </w:pPr>
            <w:r w:rsidRPr="00286F28">
              <w:rPr>
                <w:rFonts w:ascii="Times New Roman" w:eastAsia="Times New Roman" w:hAnsi="Times New Roman" w:cs="Times New Roman"/>
                <w:b/>
                <w:bCs/>
                <w:color w:val="auto"/>
                <w:lang w:val="en-US" w:eastAsia="en-US" w:bidi="ar-SA"/>
              </w:rPr>
              <w:t>Tahun 202</w:t>
            </w:r>
            <w:r>
              <w:rPr>
                <w:rFonts w:ascii="Times New Roman" w:eastAsia="Times New Roman" w:hAnsi="Times New Roman" w:cs="Times New Roman"/>
                <w:b/>
                <w:bCs/>
                <w:color w:val="auto"/>
                <w:lang w:val="en-US" w:eastAsia="en-US" w:bidi="ar-SA"/>
              </w:rPr>
              <w:t>3</w:t>
            </w:r>
          </w:p>
        </w:tc>
        <w:tc>
          <w:tcPr>
            <w:tcW w:w="0" w:type="auto"/>
            <w:vAlign w:val="center"/>
            <w:hideMark/>
          </w:tcPr>
          <w:p w:rsidR="00F109A6" w:rsidRPr="00286F28" w:rsidRDefault="00F109A6" w:rsidP="00EF07E6">
            <w:pPr>
              <w:widowControl/>
              <w:jc w:val="center"/>
              <w:rPr>
                <w:rFonts w:ascii="Times New Roman" w:eastAsia="Times New Roman" w:hAnsi="Times New Roman" w:cs="Times New Roman"/>
                <w:b/>
                <w:bCs/>
                <w:color w:val="auto"/>
                <w:lang w:val="en-US" w:eastAsia="en-US" w:bidi="ar-SA"/>
              </w:rPr>
            </w:pPr>
            <w:r w:rsidRPr="00286F28">
              <w:rPr>
                <w:rFonts w:ascii="Times New Roman" w:eastAsia="Times New Roman" w:hAnsi="Times New Roman" w:cs="Times New Roman"/>
                <w:b/>
                <w:bCs/>
                <w:color w:val="auto"/>
                <w:lang w:val="en-US" w:eastAsia="en-US" w:bidi="ar-SA"/>
              </w:rPr>
              <w:t>Tahun 202</w:t>
            </w:r>
            <w:r>
              <w:rPr>
                <w:rFonts w:ascii="Times New Roman" w:eastAsia="Times New Roman" w:hAnsi="Times New Roman" w:cs="Times New Roman"/>
                <w:b/>
                <w:bCs/>
                <w:color w:val="auto"/>
                <w:lang w:val="en-US" w:eastAsia="en-US" w:bidi="ar-SA"/>
              </w:rPr>
              <w:t>4</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Biaya Tetap:</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1. Gaji Pegawai Tetap</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Rp22.000.000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Rp24.500.000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2. Biaya Administrasi &amp; Umum</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Rp3.200.000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Rp3.600.000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3. Biaya Penyusutan Gedung</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Rp1.500.000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Rp1.750.000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4. Biaya Penyusutan Mesin &amp; Alat</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Rp2.100.000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Rp2.500.000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5. Biaya Keamanan &amp; Pemeliharaan Area</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Rp1.750.000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Rp2.000.000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Total Biaya Tetap</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Rp30.550.000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Rp34.350.000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Biaya Variabel:</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1. Biaya Bahan Baku Produksi</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Rp31.750.000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Rp37.750.000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2. Biaya Tenaga Kerja Borongan</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Rp5.600.000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Rp7.200.000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lastRenderedPageBreak/>
              <w:t>3. Biaya Transportasi dan Distribusi</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Rp3.850.000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Rp4.100.000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4. Biaya Operasional Lain-lain</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Rp2.500.000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color w:val="auto"/>
                <w:lang w:val="en-US" w:eastAsia="en-US" w:bidi="ar-SA"/>
              </w:rPr>
              <w:t>Rp3.000.000</w:t>
            </w:r>
          </w:p>
        </w:tc>
      </w:tr>
      <w:tr w:rsidR="00F109A6" w:rsidRPr="00286F28" w:rsidTr="00EF07E6">
        <w:trPr>
          <w:tblCellSpacing w:w="15" w:type="dxa"/>
          <w:jc w:val="center"/>
        </w:trPr>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Total Biaya Variabel</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Rp43.700.000</w:t>
            </w:r>
          </w:p>
        </w:tc>
        <w:tc>
          <w:tcPr>
            <w:tcW w:w="0" w:type="auto"/>
            <w:vAlign w:val="center"/>
            <w:hideMark/>
          </w:tcPr>
          <w:p w:rsidR="00F109A6" w:rsidRPr="00286F28" w:rsidRDefault="00F109A6" w:rsidP="00EF07E6">
            <w:pPr>
              <w:widowControl/>
              <w:rPr>
                <w:rFonts w:ascii="Times New Roman" w:eastAsia="Times New Roman" w:hAnsi="Times New Roman" w:cs="Times New Roman"/>
                <w:color w:val="auto"/>
                <w:lang w:val="en-US" w:eastAsia="en-US" w:bidi="ar-SA"/>
              </w:rPr>
            </w:pPr>
            <w:r w:rsidRPr="00286F28">
              <w:rPr>
                <w:rFonts w:ascii="Times New Roman" w:eastAsia="Times New Roman" w:hAnsi="Times New Roman" w:cs="Times New Roman"/>
                <w:b/>
                <w:bCs/>
                <w:color w:val="auto"/>
                <w:lang w:val="en-US" w:eastAsia="en-US" w:bidi="ar-SA"/>
              </w:rPr>
              <w:t>Rp52.050.000</w:t>
            </w:r>
          </w:p>
        </w:tc>
      </w:tr>
    </w:tbl>
    <w:p w:rsidR="00F109A6" w:rsidRPr="00286F28" w:rsidRDefault="00F109A6" w:rsidP="00F109A6">
      <w:pPr>
        <w:pStyle w:val="ListParagraph"/>
        <w:widowControl w:val="0"/>
        <w:autoSpaceDE w:val="0"/>
        <w:autoSpaceDN w:val="0"/>
        <w:spacing w:after="0" w:line="240" w:lineRule="auto"/>
        <w:ind w:left="0"/>
        <w:contextualSpacing w:val="0"/>
        <w:jc w:val="center"/>
        <w:rPr>
          <w:rStyle w:val="Strong"/>
          <w:rFonts w:ascii="Times New Roman" w:hAnsi="Times New Roman"/>
          <w:sz w:val="24"/>
          <w:szCs w:val="24"/>
          <w:lang w:val="en-US"/>
        </w:rPr>
      </w:pPr>
    </w:p>
    <w:p w:rsidR="00F109A6" w:rsidRPr="00286F28" w:rsidRDefault="00F109A6" w:rsidP="00F109A6">
      <w:pPr>
        <w:pStyle w:val="ListParagraph"/>
        <w:autoSpaceDE w:val="0"/>
        <w:autoSpaceDN w:val="0"/>
        <w:spacing w:after="0" w:line="480" w:lineRule="auto"/>
        <w:jc w:val="both"/>
        <w:rPr>
          <w:rFonts w:ascii="Times New Roman" w:hAnsi="Times New Roman"/>
          <w:color w:val="0D0D0D"/>
          <w:sz w:val="24"/>
          <w:szCs w:val="24"/>
          <w:lang w:val="en-US"/>
        </w:rPr>
      </w:pPr>
      <w:r w:rsidRPr="00286F28">
        <w:rPr>
          <w:rFonts w:ascii="Times New Roman" w:hAnsi="Times New Roman"/>
          <w:color w:val="0D0D0D"/>
          <w:sz w:val="24"/>
          <w:szCs w:val="24"/>
          <w:lang w:val="en-US"/>
        </w:rPr>
        <w:t>Sumber Data: Laporan Keuangan PTPN II Tanjung Morawa</w:t>
      </w:r>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szCs w:val="24"/>
          <w:lang w:val="en-US"/>
        </w:rPr>
      </w:pPr>
      <w:r w:rsidRPr="00286F28">
        <w:rPr>
          <w:rFonts w:ascii="Times New Roman" w:hAnsi="Times New Roman"/>
          <w:color w:val="0D0D0D"/>
          <w:sz w:val="24"/>
          <w:szCs w:val="24"/>
          <w:lang w:val="en-US"/>
        </w:rPr>
        <w:t>Dalam hal penentuan biaya variabel, komponen ini sangat dipengaruhi oleh volume penjualan dan jumlah produksi perusahaan. PTPN II Tanjung Morawa dalam pelaksanaan kegiatan produksinya mengikuti proyeksi permintaan pasar dan hasil panen setiap periode. Oleh karena itu, sebelum dijelaskan lebih lanjut mengenai biaya variabel secara terperinci, akan dipaparkan terlebih dahulu mengenai data hasil penjualan perusahaan pada tahun 202</w:t>
      </w:r>
      <w:r>
        <w:rPr>
          <w:rFonts w:ascii="Times New Roman" w:hAnsi="Times New Roman"/>
          <w:color w:val="0D0D0D"/>
          <w:sz w:val="24"/>
          <w:szCs w:val="24"/>
          <w:lang w:val="en-US"/>
        </w:rPr>
        <w:t>3</w:t>
      </w:r>
      <w:r w:rsidRPr="00286F28">
        <w:rPr>
          <w:rFonts w:ascii="Times New Roman" w:hAnsi="Times New Roman"/>
          <w:color w:val="0D0D0D"/>
          <w:sz w:val="24"/>
          <w:szCs w:val="24"/>
          <w:lang w:val="en-US"/>
        </w:rPr>
        <w:t xml:space="preserve"> dan 202</w:t>
      </w:r>
      <w:r>
        <w:rPr>
          <w:rFonts w:ascii="Times New Roman" w:hAnsi="Times New Roman"/>
          <w:color w:val="0D0D0D"/>
          <w:sz w:val="24"/>
          <w:szCs w:val="24"/>
          <w:lang w:val="en-US"/>
        </w:rPr>
        <w:t>4</w:t>
      </w:r>
      <w:r w:rsidRPr="00286F28">
        <w:rPr>
          <w:rFonts w:ascii="Times New Roman" w:hAnsi="Times New Roman"/>
          <w:color w:val="0D0D0D"/>
          <w:sz w:val="24"/>
          <w:szCs w:val="24"/>
          <w:lang w:val="en-US"/>
        </w:rPr>
        <w:t xml:space="preserve"> sebagai dasar dalam melakukan analisis Break Even Point.</w:t>
      </w:r>
    </w:p>
    <w:p w:rsidR="00F109A6" w:rsidRPr="00374D6C" w:rsidRDefault="00F109A6" w:rsidP="00F109A6">
      <w:pPr>
        <w:rPr>
          <w:lang w:val="en-US"/>
        </w:rPr>
      </w:pPr>
    </w:p>
    <w:p w:rsidR="00F109A6" w:rsidRPr="00374D6C" w:rsidRDefault="00F109A6" w:rsidP="00F109A6">
      <w:pPr>
        <w:pStyle w:val="Caption"/>
        <w:spacing w:line="360" w:lineRule="auto"/>
        <w:jc w:val="center"/>
        <w:rPr>
          <w:rFonts w:ascii="Times New Roman" w:hAnsi="Times New Roman" w:cs="Times New Roman"/>
          <w:b w:val="0"/>
          <w:sz w:val="24"/>
          <w:szCs w:val="24"/>
        </w:rPr>
      </w:pPr>
      <w:bookmarkStart w:id="13" w:name="_Toc199965332"/>
      <w:r w:rsidRPr="00374D6C">
        <w:rPr>
          <w:rFonts w:ascii="Times New Roman" w:hAnsi="Times New Roman" w:cs="Times New Roman"/>
          <w:sz w:val="24"/>
          <w:szCs w:val="24"/>
        </w:rPr>
        <w:t xml:space="preserve">Tabel 4. </w:t>
      </w:r>
      <w:r w:rsidRPr="00374D6C">
        <w:rPr>
          <w:rFonts w:ascii="Times New Roman" w:hAnsi="Times New Roman" w:cs="Times New Roman"/>
          <w:sz w:val="24"/>
          <w:szCs w:val="24"/>
        </w:rPr>
        <w:fldChar w:fldCharType="begin"/>
      </w:r>
      <w:r w:rsidRPr="00374D6C">
        <w:rPr>
          <w:rFonts w:ascii="Times New Roman" w:hAnsi="Times New Roman" w:cs="Times New Roman"/>
          <w:sz w:val="24"/>
          <w:szCs w:val="24"/>
        </w:rPr>
        <w:instrText xml:space="preserve"> SEQ Tabel_4. \* ARABIC </w:instrText>
      </w:r>
      <w:r w:rsidRPr="00374D6C">
        <w:rPr>
          <w:rFonts w:ascii="Times New Roman" w:hAnsi="Times New Roman" w:cs="Times New Roman"/>
          <w:sz w:val="24"/>
          <w:szCs w:val="24"/>
        </w:rPr>
        <w:fldChar w:fldCharType="separate"/>
      </w:r>
      <w:r w:rsidRPr="00374D6C">
        <w:rPr>
          <w:rFonts w:ascii="Times New Roman" w:hAnsi="Times New Roman" w:cs="Times New Roman"/>
          <w:noProof/>
          <w:sz w:val="24"/>
          <w:szCs w:val="24"/>
        </w:rPr>
        <w:t>3</w:t>
      </w:r>
      <w:r w:rsidRPr="00374D6C">
        <w:rPr>
          <w:rFonts w:ascii="Times New Roman" w:hAnsi="Times New Roman" w:cs="Times New Roman"/>
          <w:sz w:val="24"/>
          <w:szCs w:val="24"/>
        </w:rPr>
        <w:fldChar w:fldCharType="end"/>
      </w:r>
      <w:r w:rsidRPr="00374D6C">
        <w:rPr>
          <w:rFonts w:ascii="Times New Roman" w:hAnsi="Times New Roman" w:cs="Times New Roman"/>
          <w:sz w:val="24"/>
          <w:szCs w:val="24"/>
          <w:lang w:val="en-US"/>
        </w:rPr>
        <w:t xml:space="preserve"> PTPN II Tanjung Morawa Volume Penjualan Berdasarkan Produksi Tahun 2023–2024</w:t>
      </w:r>
      <w:bookmarkEnd w:id="13"/>
    </w:p>
    <w:tbl>
      <w:tblPr>
        <w:tblW w:w="9498"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2"/>
        <w:gridCol w:w="1164"/>
        <w:gridCol w:w="901"/>
        <w:gridCol w:w="1620"/>
        <w:gridCol w:w="1028"/>
        <w:gridCol w:w="1099"/>
        <w:gridCol w:w="1984"/>
      </w:tblGrid>
      <w:tr w:rsidR="00F109A6" w:rsidRPr="00E913BC" w:rsidTr="00EF07E6">
        <w:trPr>
          <w:tblHeader/>
          <w:tblCellSpacing w:w="15" w:type="dxa"/>
        </w:trPr>
        <w:tc>
          <w:tcPr>
            <w:tcW w:w="1657" w:type="dxa"/>
            <w:vAlign w:val="center"/>
            <w:hideMark/>
          </w:tcPr>
          <w:p w:rsidR="00F109A6" w:rsidRPr="00E913BC" w:rsidRDefault="00F109A6" w:rsidP="00EF07E6">
            <w:pPr>
              <w:jc w:val="center"/>
              <w:rPr>
                <w:rFonts w:ascii="Times New Roman" w:hAnsi="Times New Roman" w:cs="Times New Roman"/>
                <w:b/>
                <w:bCs/>
              </w:rPr>
            </w:pPr>
            <w:r w:rsidRPr="00E913BC">
              <w:rPr>
                <w:rStyle w:val="Strong"/>
                <w:rFonts w:ascii="Times New Roman" w:hAnsi="Times New Roman" w:cs="Times New Roman"/>
              </w:rPr>
              <w:t>Keterangan</w:t>
            </w:r>
          </w:p>
        </w:tc>
        <w:tc>
          <w:tcPr>
            <w:tcW w:w="3655" w:type="dxa"/>
            <w:gridSpan w:val="3"/>
            <w:vAlign w:val="center"/>
            <w:hideMark/>
          </w:tcPr>
          <w:p w:rsidR="00F109A6" w:rsidRPr="00E913BC" w:rsidRDefault="00F109A6" w:rsidP="00EF07E6">
            <w:pPr>
              <w:jc w:val="center"/>
              <w:rPr>
                <w:rFonts w:ascii="Times New Roman" w:hAnsi="Times New Roman" w:cs="Times New Roman"/>
                <w:b/>
                <w:bCs/>
              </w:rPr>
            </w:pPr>
            <w:r w:rsidRPr="00E913BC">
              <w:rPr>
                <w:rStyle w:val="Strong"/>
                <w:rFonts w:ascii="Times New Roman" w:hAnsi="Times New Roman" w:cs="Times New Roman"/>
              </w:rPr>
              <w:t>Tahun 2023</w:t>
            </w:r>
          </w:p>
        </w:tc>
        <w:tc>
          <w:tcPr>
            <w:tcW w:w="4066" w:type="dxa"/>
            <w:gridSpan w:val="3"/>
            <w:vAlign w:val="center"/>
            <w:hideMark/>
          </w:tcPr>
          <w:p w:rsidR="00F109A6" w:rsidRPr="00E913BC" w:rsidRDefault="00F109A6" w:rsidP="00EF07E6">
            <w:pPr>
              <w:jc w:val="center"/>
              <w:rPr>
                <w:rFonts w:ascii="Times New Roman" w:hAnsi="Times New Roman" w:cs="Times New Roman"/>
                <w:b/>
                <w:bCs/>
              </w:rPr>
            </w:pPr>
            <w:r w:rsidRPr="00E913BC">
              <w:rPr>
                <w:rStyle w:val="Strong"/>
                <w:rFonts w:ascii="Times New Roman" w:hAnsi="Times New Roman" w:cs="Times New Roman"/>
              </w:rPr>
              <w:t>Tahun 2024</w:t>
            </w:r>
          </w:p>
        </w:tc>
      </w:tr>
      <w:tr w:rsidR="00F109A6" w:rsidRPr="00E913BC" w:rsidTr="00EF07E6">
        <w:trPr>
          <w:tblCellSpacing w:w="15" w:type="dxa"/>
        </w:trPr>
        <w:tc>
          <w:tcPr>
            <w:tcW w:w="1657" w:type="dxa"/>
            <w:vAlign w:val="center"/>
            <w:hideMark/>
          </w:tcPr>
          <w:p w:rsidR="00F109A6" w:rsidRPr="00E913BC" w:rsidRDefault="00F109A6" w:rsidP="00EF07E6">
            <w:pPr>
              <w:rPr>
                <w:rFonts w:ascii="Times New Roman" w:hAnsi="Times New Roman" w:cs="Times New Roman"/>
              </w:rPr>
            </w:pPr>
          </w:p>
        </w:tc>
        <w:tc>
          <w:tcPr>
            <w:tcW w:w="1134"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Ton</w:t>
            </w:r>
          </w:p>
        </w:tc>
        <w:tc>
          <w:tcPr>
            <w:tcW w:w="871"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Harga Jual/kg</w:t>
            </w:r>
          </w:p>
        </w:tc>
        <w:tc>
          <w:tcPr>
            <w:tcW w:w="1590"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Total Penjualan (Rp)</w:t>
            </w:r>
          </w:p>
        </w:tc>
        <w:tc>
          <w:tcPr>
            <w:tcW w:w="998"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Ton</w:t>
            </w:r>
          </w:p>
        </w:tc>
        <w:tc>
          <w:tcPr>
            <w:tcW w:w="1069"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Harga Jual/kg</w:t>
            </w:r>
          </w:p>
        </w:tc>
        <w:tc>
          <w:tcPr>
            <w:tcW w:w="1939"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Total Penjualan (Rp)</w:t>
            </w:r>
          </w:p>
        </w:tc>
      </w:tr>
      <w:tr w:rsidR="00F109A6" w:rsidRPr="00E913BC" w:rsidTr="00EF07E6">
        <w:trPr>
          <w:tblCellSpacing w:w="15" w:type="dxa"/>
        </w:trPr>
        <w:tc>
          <w:tcPr>
            <w:tcW w:w="1657"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Tandan Buah Segar</w:t>
            </w:r>
          </w:p>
        </w:tc>
        <w:tc>
          <w:tcPr>
            <w:tcW w:w="1134"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4.350</w:t>
            </w:r>
          </w:p>
        </w:tc>
        <w:tc>
          <w:tcPr>
            <w:tcW w:w="871"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Rp1.800</w:t>
            </w:r>
          </w:p>
        </w:tc>
        <w:tc>
          <w:tcPr>
            <w:tcW w:w="1590"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Rp7.830.000.000</w:t>
            </w:r>
          </w:p>
        </w:tc>
        <w:tc>
          <w:tcPr>
            <w:tcW w:w="998"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4.875</w:t>
            </w:r>
          </w:p>
        </w:tc>
        <w:tc>
          <w:tcPr>
            <w:tcW w:w="1069"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Rp1.800</w:t>
            </w:r>
          </w:p>
        </w:tc>
        <w:tc>
          <w:tcPr>
            <w:tcW w:w="1939"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Rp8.775.000.000</w:t>
            </w:r>
          </w:p>
        </w:tc>
      </w:tr>
      <w:tr w:rsidR="00F109A6" w:rsidRPr="00E913BC" w:rsidTr="00EF07E6">
        <w:trPr>
          <w:tblCellSpacing w:w="15" w:type="dxa"/>
        </w:trPr>
        <w:tc>
          <w:tcPr>
            <w:tcW w:w="1657"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 xml:space="preserve">Minyak Sawit </w:t>
            </w:r>
            <w:r w:rsidRPr="00E913BC">
              <w:rPr>
                <w:rFonts w:ascii="Times New Roman" w:hAnsi="Times New Roman" w:cs="Times New Roman"/>
              </w:rPr>
              <w:lastRenderedPageBreak/>
              <w:t>Mentah</w:t>
            </w:r>
          </w:p>
        </w:tc>
        <w:tc>
          <w:tcPr>
            <w:tcW w:w="1134"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lastRenderedPageBreak/>
              <w:t>1.250</w:t>
            </w:r>
          </w:p>
        </w:tc>
        <w:tc>
          <w:tcPr>
            <w:tcW w:w="871"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Rp9.500</w:t>
            </w:r>
          </w:p>
        </w:tc>
        <w:tc>
          <w:tcPr>
            <w:tcW w:w="1590"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Rp11.875.000.000</w:t>
            </w:r>
          </w:p>
        </w:tc>
        <w:tc>
          <w:tcPr>
            <w:tcW w:w="998"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1.400</w:t>
            </w:r>
          </w:p>
        </w:tc>
        <w:tc>
          <w:tcPr>
            <w:tcW w:w="1069"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Rp9.500</w:t>
            </w:r>
          </w:p>
        </w:tc>
        <w:tc>
          <w:tcPr>
            <w:tcW w:w="1939"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Rp13.300.000.000</w:t>
            </w:r>
          </w:p>
        </w:tc>
      </w:tr>
      <w:tr w:rsidR="00F109A6" w:rsidRPr="00E913BC" w:rsidTr="00EF07E6">
        <w:trPr>
          <w:tblCellSpacing w:w="15" w:type="dxa"/>
        </w:trPr>
        <w:tc>
          <w:tcPr>
            <w:tcW w:w="1657"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lastRenderedPageBreak/>
              <w:t>Inti Sawit (Kernel)</w:t>
            </w:r>
          </w:p>
        </w:tc>
        <w:tc>
          <w:tcPr>
            <w:tcW w:w="1134"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540</w:t>
            </w:r>
          </w:p>
        </w:tc>
        <w:tc>
          <w:tcPr>
            <w:tcW w:w="871"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Rp6.800</w:t>
            </w:r>
          </w:p>
        </w:tc>
        <w:tc>
          <w:tcPr>
            <w:tcW w:w="1590"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Rp3.672.000.000</w:t>
            </w:r>
          </w:p>
        </w:tc>
        <w:tc>
          <w:tcPr>
            <w:tcW w:w="998"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590</w:t>
            </w:r>
          </w:p>
        </w:tc>
        <w:tc>
          <w:tcPr>
            <w:tcW w:w="1069"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Rp6.800</w:t>
            </w:r>
          </w:p>
        </w:tc>
        <w:tc>
          <w:tcPr>
            <w:tcW w:w="1939" w:type="dxa"/>
            <w:vAlign w:val="center"/>
            <w:hideMark/>
          </w:tcPr>
          <w:p w:rsidR="00F109A6" w:rsidRPr="00E913BC" w:rsidRDefault="00F109A6" w:rsidP="00EF07E6">
            <w:pPr>
              <w:rPr>
                <w:rFonts w:ascii="Times New Roman" w:hAnsi="Times New Roman" w:cs="Times New Roman"/>
              </w:rPr>
            </w:pPr>
            <w:r w:rsidRPr="00E913BC">
              <w:rPr>
                <w:rFonts w:ascii="Times New Roman" w:hAnsi="Times New Roman" w:cs="Times New Roman"/>
              </w:rPr>
              <w:t>Rp4.012.000.000</w:t>
            </w:r>
          </w:p>
        </w:tc>
      </w:tr>
      <w:tr w:rsidR="00F109A6" w:rsidRPr="00E913BC" w:rsidTr="00EF07E6">
        <w:trPr>
          <w:tblCellSpacing w:w="15" w:type="dxa"/>
        </w:trPr>
        <w:tc>
          <w:tcPr>
            <w:tcW w:w="1657"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Total Penjualan</w:t>
            </w:r>
          </w:p>
        </w:tc>
        <w:tc>
          <w:tcPr>
            <w:tcW w:w="1134" w:type="dxa"/>
            <w:vAlign w:val="center"/>
            <w:hideMark/>
          </w:tcPr>
          <w:p w:rsidR="00F109A6" w:rsidRPr="00E913BC" w:rsidRDefault="00F109A6" w:rsidP="00EF07E6">
            <w:pPr>
              <w:rPr>
                <w:rFonts w:ascii="Times New Roman" w:hAnsi="Times New Roman" w:cs="Times New Roman"/>
              </w:rPr>
            </w:pPr>
          </w:p>
        </w:tc>
        <w:tc>
          <w:tcPr>
            <w:tcW w:w="871" w:type="dxa"/>
            <w:vAlign w:val="center"/>
            <w:hideMark/>
          </w:tcPr>
          <w:p w:rsidR="00F109A6" w:rsidRPr="00E913BC" w:rsidRDefault="00F109A6" w:rsidP="00EF07E6">
            <w:pPr>
              <w:rPr>
                <w:rFonts w:ascii="Times New Roman" w:hAnsi="Times New Roman" w:cs="Times New Roman"/>
              </w:rPr>
            </w:pPr>
          </w:p>
        </w:tc>
        <w:tc>
          <w:tcPr>
            <w:tcW w:w="1590"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Rp23.377.000.000</w:t>
            </w:r>
          </w:p>
        </w:tc>
        <w:tc>
          <w:tcPr>
            <w:tcW w:w="998" w:type="dxa"/>
            <w:vAlign w:val="center"/>
            <w:hideMark/>
          </w:tcPr>
          <w:p w:rsidR="00F109A6" w:rsidRPr="00E913BC" w:rsidRDefault="00F109A6" w:rsidP="00EF07E6">
            <w:pPr>
              <w:rPr>
                <w:rFonts w:ascii="Times New Roman" w:hAnsi="Times New Roman" w:cs="Times New Roman"/>
              </w:rPr>
            </w:pPr>
          </w:p>
        </w:tc>
        <w:tc>
          <w:tcPr>
            <w:tcW w:w="1069" w:type="dxa"/>
            <w:vAlign w:val="center"/>
            <w:hideMark/>
          </w:tcPr>
          <w:p w:rsidR="00F109A6" w:rsidRPr="00E913BC" w:rsidRDefault="00F109A6" w:rsidP="00EF07E6">
            <w:pPr>
              <w:rPr>
                <w:rFonts w:ascii="Times New Roman" w:hAnsi="Times New Roman" w:cs="Times New Roman"/>
              </w:rPr>
            </w:pPr>
          </w:p>
        </w:tc>
        <w:tc>
          <w:tcPr>
            <w:tcW w:w="1939" w:type="dxa"/>
            <w:vAlign w:val="center"/>
            <w:hideMark/>
          </w:tcPr>
          <w:p w:rsidR="00F109A6" w:rsidRPr="00E913BC" w:rsidRDefault="00F109A6" w:rsidP="00EF07E6">
            <w:pPr>
              <w:rPr>
                <w:rFonts w:ascii="Times New Roman" w:hAnsi="Times New Roman" w:cs="Times New Roman"/>
              </w:rPr>
            </w:pPr>
            <w:r w:rsidRPr="00E913BC">
              <w:rPr>
                <w:rStyle w:val="Strong"/>
                <w:rFonts w:ascii="Times New Roman" w:hAnsi="Times New Roman" w:cs="Times New Roman"/>
              </w:rPr>
              <w:t>Rp26.087.000.000</w:t>
            </w:r>
          </w:p>
        </w:tc>
      </w:tr>
    </w:tbl>
    <w:p w:rsidR="00F109A6" w:rsidRPr="007F5F42" w:rsidRDefault="00F109A6" w:rsidP="00F109A6">
      <w:pPr>
        <w:pStyle w:val="ListParagraph"/>
        <w:autoSpaceDE w:val="0"/>
        <w:autoSpaceDN w:val="0"/>
        <w:spacing w:line="480" w:lineRule="auto"/>
        <w:ind w:left="0" w:hanging="11"/>
        <w:jc w:val="both"/>
        <w:rPr>
          <w:rFonts w:ascii="Times New Roman" w:hAnsi="Times New Roman"/>
          <w:color w:val="0D0D0D"/>
          <w:sz w:val="24"/>
          <w:szCs w:val="24"/>
          <w:lang w:val="en-US"/>
        </w:rPr>
      </w:pPr>
      <w:r w:rsidRPr="007F5F42">
        <w:rPr>
          <w:rFonts w:ascii="Times New Roman" w:hAnsi="Times New Roman"/>
          <w:color w:val="0D0D0D"/>
          <w:sz w:val="24"/>
          <w:szCs w:val="24"/>
          <w:lang w:val="en-US"/>
        </w:rPr>
        <w:t>Sumber Data: Bagian Penjualan dan Produksi PTPN II Tanjung Morawa</w:t>
      </w:r>
    </w:p>
    <w:p w:rsidR="00F109A6" w:rsidRPr="007F5F42"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r w:rsidRPr="007F5F42">
        <w:rPr>
          <w:rFonts w:ascii="Times New Roman" w:hAnsi="Times New Roman"/>
          <w:color w:val="0D0D0D"/>
          <w:sz w:val="24"/>
          <w:szCs w:val="24"/>
          <w:lang w:val="en-US"/>
        </w:rPr>
        <w:t>Tabel 2.3 menunjukkan bahwa volume dan nilai penjualan produk utama PTPN II Tanjung Morawa dari tahun 2023 hingga 2024 mengalami peningkatan yang cukup signifikan. Hal ini dapat dilihat dari volume produksi dan penjualan Tandan Buah Segar (TBS) yang meningkat dari 4.350 ton pada tahun 2023 menjadi 4.875 ton pada tahun 2024, dengan harga jual yang tetap sebesar Rp1.800 per kilogram.</w:t>
      </w:r>
    </w:p>
    <w:p w:rsidR="00F109A6" w:rsidRPr="007F5F42"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r w:rsidRPr="007F5F42">
        <w:rPr>
          <w:rFonts w:ascii="Times New Roman" w:hAnsi="Times New Roman"/>
          <w:color w:val="0D0D0D"/>
          <w:sz w:val="24"/>
          <w:szCs w:val="24"/>
          <w:lang w:val="en-US"/>
        </w:rPr>
        <w:t>Selain itu, penjualan Minyak Sawit Mentah (CPO) juga mengalami pertumbuhan dari 1.250 ton di tahun 2023 menjadi 1.400 ton di tahun 2024, dengan harga jual tetap di angka Rp9.500 per kilogram. Produk sampingan berupa inti sawit (kernel) juga menunjukkan peningkatan volume dari 540 ton menjadi 590 ton dengan harga jual stabil sebesar Rp6.800 per kilogram.</w:t>
      </w:r>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szCs w:val="24"/>
          <w:lang w:val="en-US"/>
        </w:rPr>
      </w:pPr>
      <w:r w:rsidRPr="007F5F42">
        <w:rPr>
          <w:rFonts w:ascii="Times New Roman" w:hAnsi="Times New Roman"/>
          <w:color w:val="0D0D0D"/>
          <w:sz w:val="24"/>
          <w:szCs w:val="24"/>
          <w:lang w:val="en-US"/>
        </w:rPr>
        <w:t xml:space="preserve">Dengan demikian, total pendapatan dari hasil penjualan produk pada tahun 2023 </w:t>
      </w:r>
      <w:r w:rsidRPr="007F5F42">
        <w:rPr>
          <w:rFonts w:ascii="Times New Roman" w:hAnsi="Times New Roman"/>
          <w:color w:val="0D0D0D"/>
          <w:sz w:val="24"/>
          <w:szCs w:val="24"/>
          <w:lang w:val="en-US"/>
        </w:rPr>
        <w:lastRenderedPageBreak/>
        <w:t>sebesar Rp23.377.000.000, meningkat menjadi Rp26.087.000.000 pada tahun 2024. Peningkatan ini menunjukkan adanya efisiensi dan optimalisasi proses produksi serta pengelolaan lahan yang lebih baik oleh perusahaan dalam kurun waktu tersebut. Hal ini menjadi dasar penting dalam melakukan analisis Break Even Point yang lebih akurat dan digunakan sebagai alat perencanaan penjualan untuk meningkatkan laba perusahaan ke depannya.</w:t>
      </w:r>
    </w:p>
    <w:p w:rsidR="00F109A6" w:rsidRPr="00295218" w:rsidRDefault="00F109A6" w:rsidP="00F109A6">
      <w:pPr>
        <w:pStyle w:val="ListParagraph"/>
        <w:widowControl w:val="0"/>
        <w:autoSpaceDE w:val="0"/>
        <w:autoSpaceDN w:val="0"/>
        <w:spacing w:after="0" w:line="480" w:lineRule="auto"/>
        <w:ind w:left="709" w:hanging="709"/>
        <w:contextualSpacing w:val="0"/>
        <w:jc w:val="both"/>
        <w:outlineLvl w:val="1"/>
        <w:rPr>
          <w:rFonts w:ascii="Times New Roman" w:hAnsi="Times New Roman"/>
          <w:b/>
          <w:color w:val="0D0D0D"/>
          <w:sz w:val="24"/>
          <w:szCs w:val="24"/>
          <w:lang w:val="en-US"/>
        </w:rPr>
      </w:pPr>
      <w:bookmarkStart w:id="14" w:name="_Toc199964733"/>
      <w:r w:rsidRPr="00295218">
        <w:rPr>
          <w:rFonts w:ascii="Times New Roman" w:hAnsi="Times New Roman"/>
          <w:b/>
          <w:color w:val="0D0D0D"/>
          <w:sz w:val="24"/>
          <w:szCs w:val="24"/>
          <w:lang w:val="en-US"/>
        </w:rPr>
        <w:t xml:space="preserve">4.3 </w:t>
      </w:r>
      <w:r w:rsidRPr="00295218">
        <w:rPr>
          <w:rFonts w:ascii="Times New Roman" w:hAnsi="Times New Roman"/>
          <w:b/>
          <w:color w:val="0D0D0D"/>
          <w:sz w:val="24"/>
          <w:szCs w:val="24"/>
          <w:lang w:val="en-US"/>
        </w:rPr>
        <w:tab/>
        <w:t>Hasil Perhitungan Break Even Point (BEP) PTPN II Tanjung Morawa di tahun 2023</w:t>
      </w:r>
      <w:bookmarkEnd w:id="14"/>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szCs w:val="24"/>
          <w:lang w:val="en-US"/>
        </w:rPr>
      </w:pPr>
      <w:r w:rsidRPr="00A7475C">
        <w:rPr>
          <w:rFonts w:ascii="Times New Roman" w:hAnsi="Times New Roman"/>
          <w:color w:val="0D0D0D"/>
          <w:sz w:val="24"/>
          <w:szCs w:val="24"/>
          <w:lang w:val="en-US"/>
        </w:rPr>
        <w:t>Berdasarkan hasil perhitungan Break Even Point (BEP), diketahui bahwa untuk mencapai titik impas penjualan pada PTPN II Tanjung Morawa di tahun 2023, perusahaan harus mampu menjual produksinya minimal sebesar Rp 59.500.000 pada volume produksi sebanyak 1.700 unit. Jumlah ini merupakan batas minimum penjualan yang harus dicapai agar perusahaan tidak mengalami kerugian. Penjualan yang melebihi nilai tersebut akan memberikan kontribusi terhadap peningkatan laba perusahaan. Oleh karena itu, analisis BEP menjadi salah satu alat strategis yang penting dalam proses perencanaan penjualan guna mendukung peningkatan profitabilitas jangka panjang.</w:t>
      </w:r>
    </w:p>
    <w:p w:rsidR="00F109A6" w:rsidRPr="00A7475C" w:rsidRDefault="00F109A6" w:rsidP="00F109A6">
      <w:pPr>
        <w:pStyle w:val="Heading3"/>
        <w:spacing w:before="0" w:after="0"/>
        <w:jc w:val="center"/>
        <w:rPr>
          <w:rFonts w:ascii="Times New Roman" w:hAnsi="Times New Roman"/>
          <w:sz w:val="24"/>
          <w:szCs w:val="24"/>
        </w:rPr>
      </w:pPr>
      <w:bookmarkStart w:id="15" w:name="_Toc199964734"/>
      <w:r w:rsidRPr="00A7475C">
        <w:rPr>
          <w:rStyle w:val="Strong"/>
          <w:rFonts w:ascii="Times New Roman" w:hAnsi="Times New Roman"/>
          <w:b/>
          <w:bCs/>
          <w:sz w:val="24"/>
          <w:szCs w:val="24"/>
        </w:rPr>
        <w:lastRenderedPageBreak/>
        <w:t>PTPN II Tanjung Morawa</w:t>
      </w:r>
      <w:bookmarkEnd w:id="15"/>
    </w:p>
    <w:p w:rsidR="00F109A6" w:rsidRPr="00A7475C" w:rsidRDefault="00F109A6" w:rsidP="00F109A6">
      <w:pPr>
        <w:pStyle w:val="NormalWeb"/>
        <w:spacing w:before="0" w:beforeAutospacing="0" w:after="0" w:afterAutospacing="0"/>
        <w:jc w:val="center"/>
      </w:pPr>
      <w:r w:rsidRPr="00A7475C">
        <w:rPr>
          <w:rStyle w:val="Strong"/>
        </w:rPr>
        <w:t>Laporan Rugi-Laba Tahun 2023 (Produk Olahan Sawit)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2294"/>
        <w:gridCol w:w="1902"/>
      </w:tblGrid>
      <w:tr w:rsidR="00F109A6" w:rsidRPr="00A7475C" w:rsidTr="00EF07E6">
        <w:trPr>
          <w:tblHeader/>
          <w:tblCellSpacing w:w="15" w:type="dxa"/>
          <w:jc w:val="center"/>
        </w:trPr>
        <w:tc>
          <w:tcPr>
            <w:tcW w:w="0" w:type="auto"/>
            <w:vAlign w:val="center"/>
            <w:hideMark/>
          </w:tcPr>
          <w:p w:rsidR="00F109A6" w:rsidRPr="00A7475C" w:rsidRDefault="00F109A6" w:rsidP="00EF07E6">
            <w:pPr>
              <w:jc w:val="center"/>
              <w:rPr>
                <w:rFonts w:ascii="Times New Roman" w:hAnsi="Times New Roman" w:cs="Times New Roman"/>
                <w:b/>
                <w:bCs/>
              </w:rPr>
            </w:pPr>
            <w:r w:rsidRPr="00A7475C">
              <w:rPr>
                <w:rStyle w:val="Strong"/>
                <w:rFonts w:ascii="Times New Roman" w:hAnsi="Times New Roman" w:cs="Times New Roman"/>
              </w:rPr>
              <w:t>Uraian</w:t>
            </w:r>
          </w:p>
        </w:tc>
        <w:tc>
          <w:tcPr>
            <w:tcW w:w="0" w:type="auto"/>
            <w:vAlign w:val="center"/>
            <w:hideMark/>
          </w:tcPr>
          <w:p w:rsidR="00F109A6" w:rsidRPr="00A7475C" w:rsidRDefault="00F109A6" w:rsidP="00EF07E6">
            <w:pPr>
              <w:jc w:val="center"/>
              <w:rPr>
                <w:rFonts w:ascii="Times New Roman" w:hAnsi="Times New Roman" w:cs="Times New Roman"/>
                <w:b/>
                <w:bCs/>
              </w:rPr>
            </w:pPr>
            <w:r w:rsidRPr="00A7475C">
              <w:rPr>
                <w:rStyle w:val="Strong"/>
                <w:rFonts w:ascii="Times New Roman" w:hAnsi="Times New Roman" w:cs="Times New Roman"/>
              </w:rPr>
              <w:t>Perhitungan</w:t>
            </w:r>
          </w:p>
        </w:tc>
        <w:tc>
          <w:tcPr>
            <w:tcW w:w="0" w:type="auto"/>
            <w:vAlign w:val="center"/>
            <w:hideMark/>
          </w:tcPr>
          <w:p w:rsidR="00F109A6" w:rsidRPr="00A7475C" w:rsidRDefault="00F109A6" w:rsidP="00EF07E6">
            <w:pPr>
              <w:jc w:val="center"/>
              <w:rPr>
                <w:rFonts w:ascii="Times New Roman" w:hAnsi="Times New Roman" w:cs="Times New Roman"/>
                <w:b/>
                <w:bCs/>
              </w:rPr>
            </w:pPr>
            <w:r w:rsidRPr="00A7475C">
              <w:rPr>
                <w:rStyle w:val="Strong"/>
                <w:rFonts w:ascii="Times New Roman" w:hAnsi="Times New Roman" w:cs="Times New Roman"/>
              </w:rPr>
              <w:t>Nilai</w:t>
            </w:r>
          </w:p>
        </w:tc>
      </w:tr>
      <w:tr w:rsidR="00F109A6" w:rsidRPr="00A7475C" w:rsidTr="00EF07E6">
        <w:trPr>
          <w:tblCellSpacing w:w="15" w:type="dxa"/>
          <w:jc w:val="center"/>
        </w:trPr>
        <w:tc>
          <w:tcPr>
            <w:tcW w:w="0" w:type="auto"/>
            <w:vAlign w:val="center"/>
            <w:hideMark/>
          </w:tcPr>
          <w:p w:rsidR="00F109A6" w:rsidRPr="00A7475C" w:rsidRDefault="00F109A6" w:rsidP="00EF07E6">
            <w:pPr>
              <w:rPr>
                <w:rFonts w:ascii="Times New Roman" w:hAnsi="Times New Roman" w:cs="Times New Roman"/>
              </w:rPr>
            </w:pPr>
            <w:r w:rsidRPr="00A7475C">
              <w:rPr>
                <w:rStyle w:val="Strong"/>
                <w:rFonts w:ascii="Times New Roman" w:hAnsi="Times New Roman" w:cs="Times New Roman"/>
              </w:rPr>
              <w:t>Penjualan</w:t>
            </w: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1.615 unit x Rp 37.500</w:t>
            </w: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Rp 60.562.500</w:t>
            </w:r>
          </w:p>
        </w:tc>
      </w:tr>
      <w:tr w:rsidR="00F109A6" w:rsidRPr="00A7475C" w:rsidTr="00EF07E6">
        <w:trPr>
          <w:tblCellSpacing w:w="15" w:type="dxa"/>
          <w:jc w:val="center"/>
        </w:trPr>
        <w:tc>
          <w:tcPr>
            <w:tcW w:w="0" w:type="auto"/>
            <w:vAlign w:val="center"/>
            <w:hideMark/>
          </w:tcPr>
          <w:p w:rsidR="00F109A6" w:rsidRPr="00A7475C" w:rsidRDefault="00F109A6" w:rsidP="00EF07E6">
            <w:pPr>
              <w:rPr>
                <w:rFonts w:ascii="Times New Roman" w:hAnsi="Times New Roman" w:cs="Times New Roman"/>
              </w:rPr>
            </w:pPr>
            <w:r w:rsidRPr="00A7475C">
              <w:rPr>
                <w:rStyle w:val="Strong"/>
                <w:rFonts w:ascii="Times New Roman" w:hAnsi="Times New Roman" w:cs="Times New Roman"/>
              </w:rPr>
              <w:t>Biaya Variabel</w:t>
            </w: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1.615 unit x Rp 18.750</w:t>
            </w: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Rp 30.281.250</w:t>
            </w:r>
          </w:p>
        </w:tc>
      </w:tr>
      <w:tr w:rsidR="00F109A6" w:rsidRPr="00A7475C" w:rsidTr="00EF07E6">
        <w:trPr>
          <w:tblCellSpacing w:w="15" w:type="dxa"/>
          <w:jc w:val="center"/>
        </w:trPr>
        <w:tc>
          <w:tcPr>
            <w:tcW w:w="0" w:type="auto"/>
            <w:vAlign w:val="center"/>
            <w:hideMark/>
          </w:tcPr>
          <w:p w:rsidR="00F109A6" w:rsidRPr="00A7475C" w:rsidRDefault="00F109A6" w:rsidP="00EF07E6">
            <w:pPr>
              <w:rPr>
                <w:rFonts w:ascii="Times New Roman" w:hAnsi="Times New Roman" w:cs="Times New Roman"/>
              </w:rPr>
            </w:pPr>
            <w:r w:rsidRPr="00A7475C">
              <w:rPr>
                <w:rStyle w:val="Strong"/>
                <w:rFonts w:ascii="Times New Roman" w:hAnsi="Times New Roman" w:cs="Times New Roman"/>
              </w:rPr>
              <w:t>Biaya Tetap</w:t>
            </w:r>
          </w:p>
        </w:tc>
        <w:tc>
          <w:tcPr>
            <w:tcW w:w="0" w:type="auto"/>
            <w:vAlign w:val="center"/>
            <w:hideMark/>
          </w:tcPr>
          <w:p w:rsidR="00F109A6" w:rsidRPr="00A7475C" w:rsidRDefault="00F109A6" w:rsidP="00EF07E6">
            <w:pPr>
              <w:rPr>
                <w:rFonts w:ascii="Times New Roman" w:hAnsi="Times New Roman" w:cs="Times New Roman"/>
              </w:rPr>
            </w:pP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Rp 30.281.250</w:t>
            </w:r>
          </w:p>
        </w:tc>
      </w:tr>
      <w:tr w:rsidR="00F109A6" w:rsidRPr="00A7475C" w:rsidTr="00EF07E6">
        <w:trPr>
          <w:tblCellSpacing w:w="15" w:type="dxa"/>
          <w:jc w:val="center"/>
        </w:trPr>
        <w:tc>
          <w:tcPr>
            <w:tcW w:w="0" w:type="auto"/>
            <w:vAlign w:val="center"/>
            <w:hideMark/>
          </w:tcPr>
          <w:p w:rsidR="00F109A6" w:rsidRPr="00A7475C" w:rsidRDefault="00F109A6" w:rsidP="00EF07E6">
            <w:pPr>
              <w:rPr>
                <w:rFonts w:ascii="Times New Roman" w:hAnsi="Times New Roman" w:cs="Times New Roman"/>
              </w:rPr>
            </w:pPr>
            <w:r w:rsidRPr="00A7475C">
              <w:rPr>
                <w:rStyle w:val="Strong"/>
                <w:rFonts w:ascii="Times New Roman" w:hAnsi="Times New Roman" w:cs="Times New Roman"/>
              </w:rPr>
              <w:t>Total Biaya (FC + VC)</w:t>
            </w:r>
          </w:p>
        </w:tc>
        <w:tc>
          <w:tcPr>
            <w:tcW w:w="0" w:type="auto"/>
            <w:vAlign w:val="center"/>
            <w:hideMark/>
          </w:tcPr>
          <w:p w:rsidR="00F109A6" w:rsidRPr="00A7475C" w:rsidRDefault="00F109A6" w:rsidP="00EF07E6">
            <w:pPr>
              <w:rPr>
                <w:rFonts w:ascii="Times New Roman" w:hAnsi="Times New Roman" w:cs="Times New Roman"/>
              </w:rPr>
            </w:pP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Rp 60.562.500</w:t>
            </w:r>
          </w:p>
        </w:tc>
      </w:tr>
      <w:tr w:rsidR="00F109A6" w:rsidRPr="00A7475C" w:rsidTr="00EF07E6">
        <w:trPr>
          <w:tblCellSpacing w:w="15" w:type="dxa"/>
          <w:jc w:val="center"/>
        </w:trPr>
        <w:tc>
          <w:tcPr>
            <w:tcW w:w="0" w:type="auto"/>
            <w:vAlign w:val="center"/>
            <w:hideMark/>
          </w:tcPr>
          <w:p w:rsidR="00F109A6" w:rsidRPr="00A7475C" w:rsidRDefault="00F109A6" w:rsidP="00EF07E6">
            <w:pPr>
              <w:rPr>
                <w:rFonts w:ascii="Times New Roman" w:hAnsi="Times New Roman" w:cs="Times New Roman"/>
              </w:rPr>
            </w:pPr>
            <w:r w:rsidRPr="00A7475C">
              <w:rPr>
                <w:rStyle w:val="Strong"/>
                <w:rFonts w:ascii="Times New Roman" w:hAnsi="Times New Roman" w:cs="Times New Roman"/>
              </w:rPr>
              <w:t>Rugi/Laba</w:t>
            </w: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S - (FC + VC)</w:t>
            </w:r>
          </w:p>
        </w:tc>
        <w:tc>
          <w:tcPr>
            <w:tcW w:w="0" w:type="auto"/>
            <w:vAlign w:val="center"/>
            <w:hideMark/>
          </w:tcPr>
          <w:p w:rsidR="00F109A6" w:rsidRPr="00A7475C" w:rsidRDefault="00F109A6" w:rsidP="00EF07E6">
            <w:pPr>
              <w:rPr>
                <w:rFonts w:ascii="Times New Roman" w:hAnsi="Times New Roman" w:cs="Times New Roman"/>
              </w:rPr>
            </w:pPr>
            <w:r w:rsidRPr="00A7475C">
              <w:rPr>
                <w:rFonts w:ascii="Times New Roman" w:hAnsi="Times New Roman" w:cs="Times New Roman"/>
              </w:rPr>
              <w:t>Rp 0 (Break Even)</w:t>
            </w:r>
          </w:p>
        </w:tc>
      </w:tr>
    </w:tbl>
    <w:p w:rsidR="00F109A6" w:rsidRDefault="00F109A6" w:rsidP="00F109A6">
      <w:pPr>
        <w:pStyle w:val="ListParagraph"/>
        <w:autoSpaceDE w:val="0"/>
        <w:autoSpaceDN w:val="0"/>
        <w:spacing w:line="480" w:lineRule="auto"/>
        <w:ind w:left="0"/>
        <w:jc w:val="both"/>
        <w:rPr>
          <w:rFonts w:ascii="Times New Roman" w:hAnsi="Times New Roman"/>
          <w:color w:val="0D0D0D"/>
          <w:sz w:val="24"/>
          <w:szCs w:val="24"/>
          <w:lang w:val="en-US"/>
        </w:rPr>
      </w:pPr>
    </w:p>
    <w:p w:rsidR="00F109A6" w:rsidRPr="005227C5" w:rsidRDefault="00F109A6" w:rsidP="00F109A6">
      <w:pPr>
        <w:pStyle w:val="ListParagraph"/>
        <w:autoSpaceDE w:val="0"/>
        <w:autoSpaceDN w:val="0"/>
        <w:spacing w:line="480" w:lineRule="auto"/>
        <w:ind w:left="0"/>
        <w:jc w:val="both"/>
        <w:rPr>
          <w:rFonts w:ascii="Times New Roman" w:hAnsi="Times New Roman"/>
          <w:color w:val="0D0D0D"/>
          <w:sz w:val="24"/>
          <w:szCs w:val="24"/>
          <w:lang w:val="en-US"/>
        </w:rPr>
      </w:pPr>
      <w:r w:rsidRPr="005227C5">
        <w:rPr>
          <w:rFonts w:ascii="Times New Roman" w:hAnsi="Times New Roman"/>
          <w:color w:val="0D0D0D"/>
          <w:sz w:val="24"/>
          <w:szCs w:val="24"/>
          <w:lang w:val="en-US"/>
        </w:rPr>
        <w:t>Analisis Grafik Break Even Point (BEP) Tahun 2023</w:t>
      </w:r>
    </w:p>
    <w:p w:rsidR="00F109A6" w:rsidRPr="00A7475C"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r w:rsidRPr="00A7475C">
        <w:rPr>
          <w:rFonts w:ascii="Times New Roman" w:hAnsi="Times New Roman"/>
          <w:color w:val="0D0D0D"/>
          <w:sz w:val="24"/>
          <w:szCs w:val="24"/>
          <w:lang w:val="en-US"/>
        </w:rPr>
        <w:t>Grafik Break Even Point (BEP) untuk tahun 2023 memperlihatkan hubungan antara jumlah unit produk olahan sawit yang dijual oleh PTPN II Tanjung Morawa dengan nilai penjualan dan total biaya yang dikeluarkan. Dua garis utama dalam grafik ini adalah garis penjualan dan garis total biaya.</w:t>
      </w: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r>
        <w:rPr>
          <w:rFonts w:ascii="Times New Roman" w:hAnsi="Times New Roman"/>
          <w:color w:val="0D0D0D"/>
          <w:sz w:val="24"/>
          <w:szCs w:val="24"/>
          <w:lang w:val="en-US"/>
        </w:rPr>
        <w:t xml:space="preserve">  </w:t>
      </w:r>
      <w:r>
        <w:rPr>
          <w:rFonts w:ascii="Times New Roman" w:hAnsi="Times New Roman"/>
          <w:color w:val="0D0D0D"/>
          <w:sz w:val="24"/>
          <w:szCs w:val="24"/>
          <w:lang w:val="en-US"/>
        </w:rPr>
        <w:tab/>
      </w:r>
      <w:r>
        <w:rPr>
          <w:noProof/>
          <w:lang w:val="en-US" w:eastAsia="en-US"/>
        </w:rPr>
        <w:drawing>
          <wp:anchor distT="0" distB="0" distL="114300" distR="114300" simplePos="0" relativeHeight="251662336" behindDoc="1" locked="0" layoutInCell="1" allowOverlap="1" wp14:anchorId="3B12334F" wp14:editId="44473F1B">
            <wp:simplePos x="0" y="0"/>
            <wp:positionH relativeFrom="column">
              <wp:posOffset>351790</wp:posOffset>
            </wp:positionH>
            <wp:positionV relativeFrom="paragraph">
              <wp:posOffset>-39370</wp:posOffset>
            </wp:positionV>
            <wp:extent cx="4410710" cy="26784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710" cy="2678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p>
    <w:p w:rsidR="00F109A6" w:rsidRPr="00A7475C"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r w:rsidRPr="00A7475C">
        <w:rPr>
          <w:rFonts w:ascii="Times New Roman" w:hAnsi="Times New Roman"/>
          <w:color w:val="0D0D0D"/>
          <w:sz w:val="24"/>
          <w:szCs w:val="24"/>
          <w:lang w:val="en-US"/>
        </w:rPr>
        <w:t>Garis penjualan (biru) menunjukkan peningkatan pendapatan linear berdasarkan harga jual per unit sebesar Rp 37.500, dikalikan dengan jumlah unit yang terjual. Sedangkan garis total biaya (merah) mencerminkan kombinasi antara biaya tetap sebesar Rp 30.281.250 dan biaya variabel per unit sebesar Rp 18.750, yang juga meningkat secara linear mengikuti volume penjualan.</w:t>
      </w:r>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szCs w:val="24"/>
          <w:lang w:val="en-US"/>
        </w:rPr>
      </w:pPr>
      <w:r w:rsidRPr="00A7475C">
        <w:rPr>
          <w:rFonts w:ascii="Times New Roman" w:hAnsi="Times New Roman"/>
          <w:color w:val="0D0D0D"/>
          <w:sz w:val="24"/>
          <w:szCs w:val="24"/>
          <w:lang w:val="en-US"/>
        </w:rPr>
        <w:t>Titik perpotongan antara kedua garis tersebut adalah titik BEP, yaitu saat volume penjualan mencapai 1.615 unit dengan nilai penjualan sebesar Rp 60.562.500. Pada titik ini, seluruh biaya produksi tertutupi dan perusahaan tidak mengalami kerugian maupun keuntungan. Area di bawah titik BEP menunjukkan kondisi rugi, sedangkan area di atas titik BEP menunjukkan kondisi laba. Dengan menggunakan grafik BEP ini, manajemen PTPN II dapat memproyeksikan strategi penjualan, mengatur volume produksi secara efisien, dan merencanakan pencapaian keuntungan secara lebih terukur.</w:t>
      </w:r>
    </w:p>
    <w:p w:rsidR="00F109A6" w:rsidRPr="00295218" w:rsidRDefault="00F109A6" w:rsidP="00F109A6">
      <w:pPr>
        <w:pStyle w:val="ListParagraph"/>
        <w:widowControl w:val="0"/>
        <w:autoSpaceDE w:val="0"/>
        <w:autoSpaceDN w:val="0"/>
        <w:spacing w:after="0" w:line="480" w:lineRule="auto"/>
        <w:ind w:left="709" w:hanging="709"/>
        <w:contextualSpacing w:val="0"/>
        <w:jc w:val="both"/>
        <w:outlineLvl w:val="1"/>
        <w:rPr>
          <w:rFonts w:ascii="Times New Roman" w:hAnsi="Times New Roman"/>
          <w:b/>
          <w:color w:val="0D0D0D"/>
          <w:sz w:val="24"/>
          <w:szCs w:val="24"/>
          <w:lang w:val="en-US"/>
        </w:rPr>
      </w:pPr>
      <w:bookmarkStart w:id="16" w:name="_Toc199964735"/>
      <w:r w:rsidRPr="00295218">
        <w:rPr>
          <w:rFonts w:ascii="Times New Roman" w:hAnsi="Times New Roman"/>
          <w:b/>
          <w:color w:val="0D0D0D"/>
          <w:sz w:val="24"/>
          <w:szCs w:val="24"/>
          <w:lang w:val="en-US"/>
        </w:rPr>
        <w:t>4.4</w:t>
      </w:r>
      <w:r w:rsidRPr="00295218">
        <w:rPr>
          <w:rFonts w:ascii="Times New Roman" w:hAnsi="Times New Roman"/>
          <w:b/>
          <w:color w:val="0D0D0D"/>
          <w:sz w:val="24"/>
          <w:szCs w:val="24"/>
          <w:lang w:val="en-US"/>
        </w:rPr>
        <w:tab/>
        <w:t xml:space="preserve">Hasil Perhitungan Break Even Point (BEP) PTPN II Tanjung Morawa di </w:t>
      </w:r>
      <w:r w:rsidRPr="00295218">
        <w:rPr>
          <w:rFonts w:ascii="Times New Roman" w:hAnsi="Times New Roman"/>
          <w:b/>
          <w:color w:val="0D0D0D"/>
          <w:sz w:val="24"/>
          <w:szCs w:val="24"/>
          <w:lang w:val="en-US"/>
        </w:rPr>
        <w:lastRenderedPageBreak/>
        <w:t>tahun 2024</w:t>
      </w:r>
      <w:bookmarkEnd w:id="16"/>
    </w:p>
    <w:p w:rsidR="00F109A6" w:rsidRPr="007945ED"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szCs w:val="24"/>
          <w:lang w:val="en-US"/>
        </w:rPr>
      </w:pPr>
      <w:r w:rsidRPr="007945ED">
        <w:rPr>
          <w:rFonts w:ascii="Times New Roman" w:hAnsi="Times New Roman"/>
          <w:color w:val="0D0D0D"/>
          <w:sz w:val="24"/>
          <w:szCs w:val="24"/>
          <w:lang w:val="en-US"/>
        </w:rPr>
        <w:t>Berdasarkan hasil perhitungan Break Even Point (BEP), diketahui bahwa untuk mencapai titik impas penjualan pada PTPN II Tanjung Morawa, perusahaan harus mampu menjual produksinya minimal sebesar Rp 67.440.000 pada volume produksi sebanyak 1.686 unit. Jumlah tersebut adalah batas minimal agar perusahaan tidak mengalami kerugian. Apabila penjualan melebihi nilai tersebut, maka perusahaan akan memperoleh laba. Hal ini menjadikan analisis BEP sebagai alat yang penting dalam merencanakan penjualan guna meningkatkan profitabilitas perusahaan.</w:t>
      </w:r>
    </w:p>
    <w:p w:rsidR="00F109A6" w:rsidRPr="007945ED" w:rsidRDefault="00F109A6" w:rsidP="00F109A6">
      <w:pPr>
        <w:pStyle w:val="Heading3"/>
        <w:spacing w:before="0" w:after="0"/>
        <w:jc w:val="center"/>
        <w:rPr>
          <w:rFonts w:ascii="Times New Roman" w:hAnsi="Times New Roman"/>
          <w:sz w:val="24"/>
          <w:szCs w:val="24"/>
        </w:rPr>
      </w:pPr>
      <w:bookmarkStart w:id="17" w:name="_Toc199964736"/>
      <w:r w:rsidRPr="007945ED">
        <w:rPr>
          <w:rStyle w:val="Strong"/>
          <w:rFonts w:ascii="Times New Roman" w:hAnsi="Times New Roman"/>
          <w:b/>
          <w:bCs/>
          <w:sz w:val="24"/>
          <w:szCs w:val="24"/>
        </w:rPr>
        <w:t>PTPN II Tanjung Morawa</w:t>
      </w:r>
      <w:bookmarkEnd w:id="17"/>
    </w:p>
    <w:p w:rsidR="00F109A6" w:rsidRPr="007945ED" w:rsidRDefault="00F109A6" w:rsidP="00F109A6">
      <w:pPr>
        <w:pStyle w:val="NormalWeb"/>
        <w:spacing w:before="0" w:beforeAutospacing="0" w:after="0" w:afterAutospacing="0"/>
        <w:jc w:val="center"/>
      </w:pPr>
      <w:r w:rsidRPr="007945ED">
        <w:rPr>
          <w:rStyle w:val="Strong"/>
        </w:rPr>
        <w:t>Laporan Rugi-Laba Tahun 2024 (Produk Olahan Sawit)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2294"/>
        <w:gridCol w:w="2009"/>
      </w:tblGrid>
      <w:tr w:rsidR="00F109A6" w:rsidRPr="007945ED" w:rsidTr="00EF07E6">
        <w:trPr>
          <w:tblHeader/>
          <w:tblCellSpacing w:w="15" w:type="dxa"/>
          <w:jc w:val="center"/>
        </w:trPr>
        <w:tc>
          <w:tcPr>
            <w:tcW w:w="0" w:type="auto"/>
            <w:vAlign w:val="center"/>
            <w:hideMark/>
          </w:tcPr>
          <w:p w:rsidR="00F109A6" w:rsidRPr="007945ED" w:rsidRDefault="00F109A6" w:rsidP="00EF07E6">
            <w:pPr>
              <w:jc w:val="center"/>
              <w:rPr>
                <w:rFonts w:ascii="Times New Roman" w:hAnsi="Times New Roman" w:cs="Times New Roman"/>
                <w:b/>
                <w:bCs/>
              </w:rPr>
            </w:pPr>
            <w:r w:rsidRPr="007945ED">
              <w:rPr>
                <w:rFonts w:ascii="Times New Roman" w:hAnsi="Times New Roman" w:cs="Times New Roman"/>
                <w:b/>
                <w:bCs/>
              </w:rPr>
              <w:t>Uraian</w:t>
            </w:r>
          </w:p>
        </w:tc>
        <w:tc>
          <w:tcPr>
            <w:tcW w:w="0" w:type="auto"/>
            <w:vAlign w:val="center"/>
            <w:hideMark/>
          </w:tcPr>
          <w:p w:rsidR="00F109A6" w:rsidRPr="007945ED" w:rsidRDefault="00F109A6" w:rsidP="00EF07E6">
            <w:pPr>
              <w:jc w:val="center"/>
              <w:rPr>
                <w:rFonts w:ascii="Times New Roman" w:hAnsi="Times New Roman" w:cs="Times New Roman"/>
                <w:b/>
                <w:bCs/>
              </w:rPr>
            </w:pPr>
            <w:r w:rsidRPr="007945ED">
              <w:rPr>
                <w:rFonts w:ascii="Times New Roman" w:hAnsi="Times New Roman" w:cs="Times New Roman"/>
                <w:b/>
                <w:bCs/>
              </w:rPr>
              <w:t>Perhitungan</w:t>
            </w:r>
          </w:p>
        </w:tc>
        <w:tc>
          <w:tcPr>
            <w:tcW w:w="0" w:type="auto"/>
            <w:vAlign w:val="center"/>
            <w:hideMark/>
          </w:tcPr>
          <w:p w:rsidR="00F109A6" w:rsidRPr="007945ED" w:rsidRDefault="00F109A6" w:rsidP="00EF07E6">
            <w:pPr>
              <w:jc w:val="center"/>
              <w:rPr>
                <w:rFonts w:ascii="Times New Roman" w:hAnsi="Times New Roman" w:cs="Times New Roman"/>
                <w:b/>
                <w:bCs/>
              </w:rPr>
            </w:pPr>
            <w:r w:rsidRPr="007945ED">
              <w:rPr>
                <w:rFonts w:ascii="Times New Roman" w:hAnsi="Times New Roman" w:cs="Times New Roman"/>
                <w:b/>
                <w:bCs/>
              </w:rPr>
              <w:t>Nilai</w:t>
            </w:r>
          </w:p>
        </w:tc>
      </w:tr>
      <w:tr w:rsidR="00F109A6" w:rsidRPr="007945ED" w:rsidTr="00EF07E6">
        <w:trPr>
          <w:tblCellSpacing w:w="15" w:type="dxa"/>
          <w:jc w:val="center"/>
        </w:trPr>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Penjualan</w:t>
            </w: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1.686 unit x Rp 40.000</w:t>
            </w: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 xml:space="preserve">Rp </w:t>
            </w:r>
            <w:r w:rsidRPr="007945ED">
              <w:rPr>
                <w:rStyle w:val="Strong"/>
                <w:rFonts w:ascii="Times New Roman" w:hAnsi="Times New Roman" w:cs="Times New Roman"/>
              </w:rPr>
              <w:t>67.440.000</w:t>
            </w:r>
          </w:p>
        </w:tc>
      </w:tr>
      <w:tr w:rsidR="00F109A6" w:rsidRPr="007945ED" w:rsidTr="00EF07E6">
        <w:trPr>
          <w:tblCellSpacing w:w="15" w:type="dxa"/>
          <w:jc w:val="center"/>
        </w:trPr>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Biaya Variabel</w:t>
            </w: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1.686 unit x Rp 21.310</w:t>
            </w: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 xml:space="preserve">Rp </w:t>
            </w:r>
            <w:r w:rsidRPr="007945ED">
              <w:rPr>
                <w:rStyle w:val="Strong"/>
                <w:rFonts w:ascii="Times New Roman" w:hAnsi="Times New Roman" w:cs="Times New Roman"/>
              </w:rPr>
              <w:t>35.928.660</w:t>
            </w:r>
          </w:p>
        </w:tc>
      </w:tr>
      <w:tr w:rsidR="00F109A6" w:rsidRPr="007945ED" w:rsidTr="00EF07E6">
        <w:trPr>
          <w:tblCellSpacing w:w="15" w:type="dxa"/>
          <w:jc w:val="center"/>
        </w:trPr>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Biaya Tetap</w:t>
            </w:r>
          </w:p>
        </w:tc>
        <w:tc>
          <w:tcPr>
            <w:tcW w:w="0" w:type="auto"/>
            <w:vAlign w:val="center"/>
            <w:hideMark/>
          </w:tcPr>
          <w:p w:rsidR="00F109A6" w:rsidRPr="007945ED" w:rsidRDefault="00F109A6" w:rsidP="00EF07E6">
            <w:pPr>
              <w:rPr>
                <w:rFonts w:ascii="Times New Roman" w:hAnsi="Times New Roman" w:cs="Times New Roman"/>
              </w:rPr>
            </w:pP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 xml:space="preserve">Rp </w:t>
            </w:r>
            <w:r w:rsidRPr="007945ED">
              <w:rPr>
                <w:rStyle w:val="Strong"/>
                <w:rFonts w:ascii="Times New Roman" w:hAnsi="Times New Roman" w:cs="Times New Roman"/>
              </w:rPr>
              <w:t>31.511.340</w:t>
            </w:r>
          </w:p>
        </w:tc>
      </w:tr>
      <w:tr w:rsidR="00F109A6" w:rsidRPr="007945ED" w:rsidTr="00EF07E6">
        <w:trPr>
          <w:tblCellSpacing w:w="15" w:type="dxa"/>
          <w:jc w:val="center"/>
        </w:trPr>
        <w:tc>
          <w:tcPr>
            <w:tcW w:w="0" w:type="auto"/>
            <w:vAlign w:val="center"/>
            <w:hideMark/>
          </w:tcPr>
          <w:p w:rsidR="00F109A6" w:rsidRPr="007945ED" w:rsidRDefault="00F109A6" w:rsidP="00EF07E6">
            <w:pPr>
              <w:rPr>
                <w:rFonts w:ascii="Times New Roman" w:hAnsi="Times New Roman" w:cs="Times New Roman"/>
              </w:rPr>
            </w:pPr>
            <w:r w:rsidRPr="007945ED">
              <w:rPr>
                <w:rStyle w:val="Strong"/>
                <w:rFonts w:ascii="Times New Roman" w:hAnsi="Times New Roman" w:cs="Times New Roman"/>
              </w:rPr>
              <w:t>Total Biaya (FC + VC)</w:t>
            </w:r>
          </w:p>
        </w:tc>
        <w:tc>
          <w:tcPr>
            <w:tcW w:w="0" w:type="auto"/>
            <w:vAlign w:val="center"/>
            <w:hideMark/>
          </w:tcPr>
          <w:p w:rsidR="00F109A6" w:rsidRPr="007945ED" w:rsidRDefault="00F109A6" w:rsidP="00EF07E6">
            <w:pPr>
              <w:rPr>
                <w:rFonts w:ascii="Times New Roman" w:hAnsi="Times New Roman" w:cs="Times New Roman"/>
              </w:rPr>
            </w:pP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 xml:space="preserve">Rp </w:t>
            </w:r>
            <w:r w:rsidRPr="007945ED">
              <w:rPr>
                <w:rStyle w:val="Strong"/>
                <w:rFonts w:ascii="Times New Roman" w:hAnsi="Times New Roman" w:cs="Times New Roman"/>
              </w:rPr>
              <w:t>67.440.000</w:t>
            </w:r>
          </w:p>
        </w:tc>
      </w:tr>
      <w:tr w:rsidR="00F109A6" w:rsidRPr="007945ED" w:rsidTr="00EF07E6">
        <w:trPr>
          <w:tblCellSpacing w:w="15" w:type="dxa"/>
          <w:jc w:val="center"/>
        </w:trPr>
        <w:tc>
          <w:tcPr>
            <w:tcW w:w="0" w:type="auto"/>
            <w:vAlign w:val="center"/>
            <w:hideMark/>
          </w:tcPr>
          <w:p w:rsidR="00F109A6" w:rsidRPr="007945ED" w:rsidRDefault="00F109A6" w:rsidP="00EF07E6">
            <w:pPr>
              <w:rPr>
                <w:rFonts w:ascii="Times New Roman" w:hAnsi="Times New Roman" w:cs="Times New Roman"/>
              </w:rPr>
            </w:pPr>
            <w:r w:rsidRPr="007945ED">
              <w:rPr>
                <w:rStyle w:val="Strong"/>
                <w:rFonts w:ascii="Times New Roman" w:hAnsi="Times New Roman" w:cs="Times New Roman"/>
              </w:rPr>
              <w:t>Rugi/Laba</w:t>
            </w:r>
          </w:p>
        </w:tc>
        <w:tc>
          <w:tcPr>
            <w:tcW w:w="0" w:type="auto"/>
            <w:vAlign w:val="center"/>
            <w:hideMark/>
          </w:tcPr>
          <w:p w:rsidR="00F109A6" w:rsidRPr="007945ED" w:rsidRDefault="00F109A6" w:rsidP="00EF07E6">
            <w:pPr>
              <w:rPr>
                <w:rFonts w:ascii="Times New Roman" w:hAnsi="Times New Roman" w:cs="Times New Roman"/>
              </w:rPr>
            </w:pPr>
            <w:r w:rsidRPr="007945ED">
              <w:rPr>
                <w:rFonts w:ascii="Times New Roman" w:hAnsi="Times New Roman" w:cs="Times New Roman"/>
              </w:rPr>
              <w:t>S - (FC + VC)</w:t>
            </w:r>
          </w:p>
        </w:tc>
        <w:tc>
          <w:tcPr>
            <w:tcW w:w="0" w:type="auto"/>
            <w:vAlign w:val="center"/>
            <w:hideMark/>
          </w:tcPr>
          <w:p w:rsidR="00F109A6" w:rsidRPr="007945ED" w:rsidRDefault="00F109A6" w:rsidP="00EF07E6">
            <w:pPr>
              <w:rPr>
                <w:rFonts w:ascii="Times New Roman" w:hAnsi="Times New Roman" w:cs="Times New Roman"/>
              </w:rPr>
            </w:pPr>
            <w:r w:rsidRPr="007945ED">
              <w:rPr>
                <w:rStyle w:val="Strong"/>
                <w:rFonts w:ascii="Times New Roman" w:hAnsi="Times New Roman" w:cs="Times New Roman"/>
              </w:rPr>
              <w:t>Rp 0 (Break Even)</w:t>
            </w:r>
          </w:p>
        </w:tc>
      </w:tr>
    </w:tbl>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r w:rsidRPr="007945ED">
        <w:rPr>
          <w:rFonts w:ascii="Times New Roman" w:hAnsi="Times New Roman"/>
          <w:b/>
          <w:color w:val="0D0D0D"/>
          <w:sz w:val="24"/>
          <w:szCs w:val="24"/>
          <w:lang w:val="en-US"/>
        </w:rPr>
        <w:t>Analisis Grafik Break Even Point (BEP)</w:t>
      </w: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r>
        <w:rPr>
          <w:noProof/>
          <w:lang w:val="en-US" w:eastAsia="en-US"/>
        </w:rPr>
        <w:drawing>
          <wp:anchor distT="0" distB="0" distL="114300" distR="114300" simplePos="0" relativeHeight="251661312" behindDoc="0" locked="0" layoutInCell="1" allowOverlap="1" wp14:anchorId="7C4CCDBD" wp14:editId="297DD12F">
            <wp:simplePos x="0" y="0"/>
            <wp:positionH relativeFrom="column">
              <wp:posOffset>318135</wp:posOffset>
            </wp:positionH>
            <wp:positionV relativeFrom="paragraph">
              <wp:posOffset>-32385</wp:posOffset>
            </wp:positionV>
            <wp:extent cx="4399915" cy="23622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91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Default="00F109A6" w:rsidP="00F109A6">
      <w:pPr>
        <w:pStyle w:val="ListParagraph"/>
        <w:widowControl w:val="0"/>
        <w:autoSpaceDE w:val="0"/>
        <w:autoSpaceDN w:val="0"/>
        <w:spacing w:after="0" w:line="480" w:lineRule="auto"/>
        <w:ind w:hanging="720"/>
        <w:contextualSpacing w:val="0"/>
        <w:jc w:val="both"/>
        <w:rPr>
          <w:rFonts w:ascii="Times New Roman" w:hAnsi="Times New Roman"/>
          <w:b/>
          <w:color w:val="0D0D0D"/>
          <w:sz w:val="24"/>
          <w:szCs w:val="24"/>
          <w:lang w:val="en-US"/>
        </w:rPr>
      </w:pPr>
    </w:p>
    <w:p w:rsidR="00F109A6" w:rsidRPr="00A7475C" w:rsidRDefault="00F109A6" w:rsidP="00F109A6">
      <w:pPr>
        <w:pStyle w:val="ListParagraph"/>
        <w:autoSpaceDE w:val="0"/>
        <w:autoSpaceDN w:val="0"/>
        <w:spacing w:line="480" w:lineRule="auto"/>
        <w:ind w:left="0" w:firstLine="709"/>
        <w:jc w:val="both"/>
        <w:rPr>
          <w:rFonts w:ascii="Times New Roman" w:hAnsi="Times New Roman"/>
          <w:color w:val="0D0D0D"/>
          <w:sz w:val="24"/>
          <w:szCs w:val="24"/>
          <w:lang w:val="en-US"/>
        </w:rPr>
      </w:pPr>
      <w:r w:rsidRPr="00A7475C">
        <w:rPr>
          <w:rFonts w:ascii="Times New Roman" w:hAnsi="Times New Roman"/>
          <w:color w:val="0D0D0D"/>
          <w:sz w:val="24"/>
          <w:szCs w:val="24"/>
          <w:lang w:val="en-US"/>
        </w:rPr>
        <w:t xml:space="preserve">Grafik Break Even Point (BEP) yang ditampilkan menggambarkan hubungan antara jumlah unit produk olahan sawit yang dijual oleh PTPN II Tanjung Morawa dengan nilai penjualan dan total biaya yang dikeluarkan perusahaan pada tahun 2024. Grafik ini menyajikan dua garis utama, yaitu garis penjualan dan garis total biaya. Garis penjualan (berwarna biru) menunjukkan peningkatan pendapatan seiring bertambahnya jumlah unit yang terjual. Penjualan dihitung berdasarkan harga per unit produk, yaitu sebesar Rp </w:t>
      </w:r>
      <w:r w:rsidRPr="00A7475C">
        <w:rPr>
          <w:rFonts w:ascii="Times New Roman" w:hAnsi="Times New Roman"/>
          <w:color w:val="0D0D0D"/>
          <w:sz w:val="24"/>
          <w:szCs w:val="24"/>
          <w:lang w:val="en-US"/>
        </w:rPr>
        <w:lastRenderedPageBreak/>
        <w:t>40.000 dikalikan jumlah unit terjual. Sementara itu, garis total biaya (berwarna merah) menunjukkan akumulasi dari biaya tetap dan biaya variabel. Biaya tetap perusahaan tercatat sebesar Rp 31.511.340, sedangkan biaya variabel per unit sebesar Rp 21.310. Dengan demikian, total biaya akan terus meningkat secara linier sesuai dengan jumlah unit yang diproduksi dan dijual.</w:t>
      </w:r>
    </w:p>
    <w:p w:rsidR="00F109A6" w:rsidRDefault="00F109A6" w:rsidP="00F109A6">
      <w:pPr>
        <w:pStyle w:val="ListParagraph"/>
        <w:widowControl w:val="0"/>
        <w:autoSpaceDE w:val="0"/>
        <w:autoSpaceDN w:val="0"/>
        <w:spacing w:after="0" w:line="480" w:lineRule="auto"/>
        <w:ind w:left="0" w:firstLine="709"/>
        <w:contextualSpacing w:val="0"/>
        <w:jc w:val="both"/>
        <w:rPr>
          <w:rFonts w:ascii="Times New Roman" w:hAnsi="Times New Roman"/>
          <w:color w:val="0D0D0D"/>
          <w:sz w:val="24"/>
          <w:szCs w:val="24"/>
          <w:lang w:val="en-US"/>
        </w:rPr>
      </w:pPr>
      <w:r w:rsidRPr="00A7475C">
        <w:rPr>
          <w:rFonts w:ascii="Times New Roman" w:hAnsi="Times New Roman"/>
          <w:color w:val="0D0D0D"/>
          <w:sz w:val="24"/>
          <w:szCs w:val="24"/>
          <w:lang w:val="en-US"/>
        </w:rPr>
        <w:t>Titik perpotongan antara garis penjualan dan garis total biaya disebut sebagai titik Break Even Point (BEP), yang dalam hal ini terjadi pada penjualan sebanyak 1.686 unit, dengan nilai penjualan sebesar Rp 67.440.000. Pada titik ini, perusahaan tidak mengalami kerugian maupun keuntungan, karena seluruh biaya produksi telah tertutupi oleh pendapatan dari penjualan. Di sisi kiri titik BEP, penjualan yang dicapai belum mampu menutupi seluruh biaya yang dikeluarkan, sehingga perusahaan berada dalam kondisi rugi. Sebaliknya, di sisi kanan titik BEP, penjualan sudah melebihi total biaya, sehingga perusahaan mulai memperoleh keuntungan. Dengan demikian, grafik BEP ini menjadi alat analisis yang penting bagi manajemen PTPN II dalam mengevaluasi kinerja keuangan dan menentukan strategi produksi serta penjualan yang tepat untuk mencapai profitabilitas.</w:t>
      </w:r>
    </w:p>
    <w:p w:rsidR="00F109A6" w:rsidRPr="00295218" w:rsidRDefault="00F109A6" w:rsidP="00F109A6">
      <w:pPr>
        <w:pStyle w:val="ListParagraph"/>
        <w:widowControl w:val="0"/>
        <w:autoSpaceDE w:val="0"/>
        <w:autoSpaceDN w:val="0"/>
        <w:spacing w:after="0" w:line="480" w:lineRule="auto"/>
        <w:ind w:left="709" w:hanging="709"/>
        <w:contextualSpacing w:val="0"/>
        <w:jc w:val="both"/>
        <w:outlineLvl w:val="1"/>
        <w:rPr>
          <w:rFonts w:ascii="Times New Roman" w:hAnsi="Times New Roman"/>
          <w:b/>
          <w:color w:val="0D0D0D"/>
          <w:sz w:val="24"/>
          <w:szCs w:val="24"/>
          <w:lang w:val="en-US"/>
        </w:rPr>
      </w:pPr>
      <w:bookmarkStart w:id="18" w:name="_Toc199964737"/>
      <w:r w:rsidRPr="00295218">
        <w:rPr>
          <w:rFonts w:ascii="Times New Roman" w:hAnsi="Times New Roman"/>
          <w:b/>
          <w:color w:val="0D0D0D"/>
          <w:sz w:val="24"/>
          <w:szCs w:val="24"/>
          <w:lang w:val="en-US"/>
        </w:rPr>
        <w:t xml:space="preserve">4.5 </w:t>
      </w:r>
      <w:r w:rsidRPr="00295218">
        <w:rPr>
          <w:rFonts w:ascii="Times New Roman" w:hAnsi="Times New Roman"/>
          <w:b/>
          <w:color w:val="0D0D0D"/>
          <w:sz w:val="24"/>
          <w:szCs w:val="24"/>
          <w:lang w:val="en-US"/>
        </w:rPr>
        <w:tab/>
        <w:t>Analisis Contribution Margin</w:t>
      </w:r>
      <w:bookmarkEnd w:id="18"/>
    </w:p>
    <w:p w:rsidR="00F109A6" w:rsidRPr="00A7475C" w:rsidRDefault="00F109A6" w:rsidP="00F109A6">
      <w:pPr>
        <w:widowControl/>
        <w:spacing w:line="480" w:lineRule="auto"/>
        <w:ind w:firstLine="709"/>
        <w:jc w:val="both"/>
        <w:rPr>
          <w:rFonts w:ascii="Times New Roman" w:eastAsia="Times New Roman" w:hAnsi="Times New Roman" w:cs="Times New Roman"/>
          <w:color w:val="auto"/>
          <w:lang w:val="en-US" w:eastAsia="en-US" w:bidi="ar-SA"/>
        </w:rPr>
      </w:pPr>
      <w:r w:rsidRPr="00A7475C">
        <w:rPr>
          <w:rFonts w:ascii="Times New Roman" w:eastAsia="Times New Roman" w:hAnsi="Times New Roman" w:cs="Times New Roman"/>
          <w:color w:val="auto"/>
          <w:lang w:val="en-US" w:eastAsia="en-US" w:bidi="ar-SA"/>
        </w:rPr>
        <w:lastRenderedPageBreak/>
        <w:t>Contribution Margin (CM) adalah selisih antara total penjualan dan biaya variabel. Margin ini menunjukkan seberapa besar pendapatan yang tersedia untuk menutupi biaya tetap, dan setelah itu menjadi laba bagi perusahaan. Analisis ini penting untuk menilai efisiensi biaya serta potensi keuntungan perusahaan dari hasil penjualan.</w:t>
      </w:r>
    </w:p>
    <w:p w:rsidR="00F109A6" w:rsidRPr="00135DF0" w:rsidRDefault="00F109A6" w:rsidP="00F109A6">
      <w:pPr>
        <w:numPr>
          <w:ilvl w:val="6"/>
          <w:numId w:val="1"/>
        </w:numPr>
        <w:spacing w:line="480" w:lineRule="auto"/>
        <w:ind w:left="284"/>
        <w:jc w:val="both"/>
        <w:rPr>
          <w:rFonts w:ascii="Times New Roman" w:hAnsi="Times New Roman" w:cs="Times New Roman"/>
          <w:lang w:val="en-US" w:eastAsia="x-none" w:bidi="ar-SA"/>
        </w:rPr>
      </w:pPr>
      <w:r w:rsidRPr="00135DF0">
        <w:rPr>
          <w:rFonts w:ascii="Times New Roman" w:hAnsi="Times New Roman" w:cs="Times New Roman"/>
          <w:lang w:val="en-US" w:eastAsia="x-none" w:bidi="ar-SA"/>
        </w:rPr>
        <w:t>Perencanaan Laba PTPN II Tanjung Morawa Tahun 2023</w:t>
      </w:r>
    </w:p>
    <w:p w:rsidR="00F109A6" w:rsidRPr="00135DF0" w:rsidRDefault="00F109A6" w:rsidP="00F109A6">
      <w:pPr>
        <w:spacing w:line="480" w:lineRule="auto"/>
        <w:ind w:firstLine="709"/>
        <w:jc w:val="both"/>
        <w:rPr>
          <w:rFonts w:ascii="Times New Roman" w:hAnsi="Times New Roman" w:cs="Times New Roman"/>
          <w:lang w:val="en-US" w:eastAsia="x-none" w:bidi="ar-SA"/>
        </w:rPr>
      </w:pPr>
      <w:r w:rsidRPr="00135DF0">
        <w:rPr>
          <w:rFonts w:ascii="Times New Roman" w:hAnsi="Times New Roman" w:cs="Times New Roman"/>
          <w:lang w:val="en-US" w:eastAsia="x-none" w:bidi="ar-SA"/>
        </w:rPr>
        <w:t>Berdasarkan data keuangan yang dihimpun pada tahun 2023, perencanaan laba dilakukan dengan pendekatan analisis break even point untuk dua komoditas utama. Perhitungannya adalah sebagai berikut:</w:t>
      </w:r>
    </w:p>
    <w:p w:rsidR="00F109A6" w:rsidRPr="00135DF0" w:rsidRDefault="00F109A6" w:rsidP="00F109A6">
      <w:pPr>
        <w:pStyle w:val="Heading4"/>
        <w:numPr>
          <w:ilvl w:val="5"/>
          <w:numId w:val="7"/>
        </w:numPr>
        <w:spacing w:before="0" w:after="0" w:line="480" w:lineRule="auto"/>
        <w:ind w:left="426" w:hanging="284"/>
        <w:jc w:val="both"/>
        <w:rPr>
          <w:rFonts w:ascii="Times New Roman" w:hAnsi="Times New Roman"/>
          <w:b w:val="0"/>
          <w:sz w:val="24"/>
          <w:szCs w:val="24"/>
        </w:rPr>
      </w:pPr>
      <w:r w:rsidRPr="00135DF0">
        <w:rPr>
          <w:rFonts w:ascii="Times New Roman" w:hAnsi="Times New Roman"/>
          <w:b w:val="0"/>
          <w:sz w:val="24"/>
          <w:szCs w:val="24"/>
        </w:rPr>
        <w:t xml:space="preserve">Volume Penjualan yang Harus Dicapai – </w:t>
      </w:r>
      <w:r>
        <w:rPr>
          <w:rFonts w:ascii="Times New Roman" w:hAnsi="Times New Roman"/>
          <w:b w:val="0"/>
          <w:sz w:val="24"/>
          <w:szCs w:val="24"/>
          <w:lang w:val="en-US"/>
        </w:rPr>
        <w:t>Kelapa Sawit</w:t>
      </w:r>
    </w:p>
    <w:p w:rsidR="00F109A6" w:rsidRDefault="00F109A6" w:rsidP="00F109A6">
      <w:pPr>
        <w:pStyle w:val="NormalWeb"/>
        <w:spacing w:before="0" w:beforeAutospacing="0" w:after="0" w:afterAutospacing="0" w:line="480" w:lineRule="auto"/>
        <w:jc w:val="both"/>
      </w:pPr>
      <w:r w:rsidRPr="00135DF0">
        <w:t>Penjualan (unit) = (Biaya Tetap + Laba yang Direncanakan) / (Harga Jual per Unit – Biaya Variabel per Unit)</w:t>
      </w:r>
    </w:p>
    <w:p w:rsidR="002D24E7" w:rsidRPr="00135DF0" w:rsidRDefault="002D24E7" w:rsidP="00F109A6">
      <w:pPr>
        <w:pStyle w:val="NormalWeb"/>
        <w:spacing w:before="0" w:beforeAutospacing="0" w:after="0" w:afterAutospacing="0" w:line="480" w:lineRule="auto"/>
        <w:jc w:val="both"/>
      </w:pPr>
    </w:p>
    <w:p w:rsidR="002D24E7" w:rsidRDefault="00F109A6" w:rsidP="002D24E7">
      <w:pPr>
        <w:pStyle w:val="NormalWeb"/>
        <w:spacing w:before="0" w:beforeAutospacing="0" w:after="0" w:afterAutospacing="0" w:line="480" w:lineRule="auto"/>
      </w:pPr>
      <w:r w:rsidRPr="00135DF0">
        <w:t>= (Rp 4.000.000.000 + Rp 1.200.000.000) / (Rp 10.000 – Rp 6.000)</w:t>
      </w:r>
    </w:p>
    <w:p w:rsidR="002D24E7" w:rsidRDefault="00F109A6" w:rsidP="002D24E7">
      <w:pPr>
        <w:pStyle w:val="NormalWeb"/>
        <w:spacing w:before="0" w:beforeAutospacing="0" w:after="0" w:afterAutospacing="0" w:line="480" w:lineRule="auto"/>
      </w:pPr>
      <w:r w:rsidRPr="00135DF0">
        <w:t>= Rp 5.200.000.000 / Rp 4.000</w:t>
      </w:r>
    </w:p>
    <w:p w:rsidR="00F109A6" w:rsidRPr="00135DF0" w:rsidRDefault="00F109A6" w:rsidP="002D24E7">
      <w:pPr>
        <w:pStyle w:val="NormalWeb"/>
        <w:spacing w:before="0" w:beforeAutospacing="0" w:after="0" w:afterAutospacing="0" w:line="480" w:lineRule="auto"/>
      </w:pPr>
      <w:r w:rsidRPr="00135DF0">
        <w:t xml:space="preserve">= </w:t>
      </w:r>
      <w:r w:rsidRPr="00135DF0">
        <w:rPr>
          <w:rStyle w:val="Strong"/>
          <w:b w:val="0"/>
        </w:rPr>
        <w:t>1.300.000 kg</w:t>
      </w:r>
    </w:p>
    <w:p w:rsidR="00F109A6" w:rsidRPr="00135DF0" w:rsidRDefault="00F109A6" w:rsidP="002D24E7">
      <w:pPr>
        <w:pStyle w:val="NormalWeb"/>
        <w:spacing w:before="0" w:beforeAutospacing="0" w:after="0" w:afterAutospacing="0" w:line="480" w:lineRule="auto"/>
      </w:pPr>
      <w:r w:rsidRPr="00135DF0">
        <w:lastRenderedPageBreak/>
        <w:t xml:space="preserve">Untuk mencapai laba sebesar </w:t>
      </w:r>
      <w:r w:rsidRPr="00135DF0">
        <w:rPr>
          <w:rStyle w:val="Strong"/>
          <w:b w:val="0"/>
        </w:rPr>
        <w:t>Rp 1.200.000.000</w:t>
      </w:r>
      <w:r w:rsidRPr="00135DF0">
        <w:t xml:space="preserve">, PTPN II harus menjual sebanyak </w:t>
      </w:r>
      <w:r w:rsidRPr="00135DF0">
        <w:rPr>
          <w:rStyle w:val="Strong"/>
          <w:b w:val="0"/>
        </w:rPr>
        <w:t>1.300.000 kg</w:t>
      </w:r>
      <w:r w:rsidRPr="00135DF0">
        <w:t xml:space="preserve"> Kelapa Sawit</w:t>
      </w:r>
    </w:p>
    <w:p w:rsidR="00F109A6" w:rsidRPr="00135DF0" w:rsidRDefault="00F109A6" w:rsidP="002D24E7">
      <w:pPr>
        <w:pStyle w:val="Heading4"/>
        <w:numPr>
          <w:ilvl w:val="1"/>
          <w:numId w:val="12"/>
        </w:numPr>
        <w:spacing w:before="0" w:after="0" w:line="480" w:lineRule="auto"/>
        <w:ind w:left="426" w:hanging="284"/>
        <w:rPr>
          <w:rFonts w:ascii="Times New Roman" w:hAnsi="Times New Roman"/>
          <w:b w:val="0"/>
          <w:sz w:val="24"/>
          <w:szCs w:val="24"/>
        </w:rPr>
      </w:pPr>
      <w:r w:rsidRPr="00135DF0">
        <w:rPr>
          <w:rFonts w:ascii="Times New Roman" w:hAnsi="Times New Roman"/>
          <w:b w:val="0"/>
          <w:sz w:val="24"/>
          <w:szCs w:val="24"/>
        </w:rPr>
        <w:t>Volume Penjualan yang Harus Dicapai – Molase</w:t>
      </w:r>
    </w:p>
    <w:p w:rsidR="00F109A6" w:rsidRPr="00135DF0" w:rsidRDefault="00F109A6" w:rsidP="002D24E7">
      <w:pPr>
        <w:pStyle w:val="NormalWeb"/>
        <w:spacing w:before="0" w:beforeAutospacing="0" w:after="0" w:afterAutospacing="0" w:line="480" w:lineRule="auto"/>
      </w:pPr>
      <w:r w:rsidRPr="00135DF0">
        <w:t>= (Rp 4.000.000.000 + Rp 900.000.000) / (Rp 6.500 – Rp 3.500)</w:t>
      </w:r>
      <w:r w:rsidRPr="00135DF0">
        <w:br/>
        <w:t>= Rp 4.900.000.000 / Rp 3.000</w:t>
      </w:r>
      <w:r w:rsidRPr="00135DF0">
        <w:br/>
        <w:t xml:space="preserve">= </w:t>
      </w:r>
      <w:r w:rsidRPr="00135DF0">
        <w:rPr>
          <w:rStyle w:val="Strong"/>
          <w:b w:val="0"/>
        </w:rPr>
        <w:t>1.633.333 liter</w:t>
      </w:r>
    </w:p>
    <w:p w:rsidR="00F109A6" w:rsidRPr="00135DF0" w:rsidRDefault="00F109A6" w:rsidP="002D24E7">
      <w:pPr>
        <w:pStyle w:val="NormalWeb"/>
        <w:spacing w:before="0" w:beforeAutospacing="0" w:after="0" w:afterAutospacing="0" w:line="480" w:lineRule="auto"/>
        <w:ind w:firstLine="709"/>
      </w:pPr>
      <w:r w:rsidRPr="00135DF0">
        <w:t xml:space="preserve">Agar mampu memperoleh laba sebesar </w:t>
      </w:r>
      <w:r w:rsidRPr="00135DF0">
        <w:rPr>
          <w:rStyle w:val="Strong"/>
          <w:b w:val="0"/>
        </w:rPr>
        <w:t>Rp 900.000.000</w:t>
      </w:r>
      <w:r w:rsidRPr="00135DF0">
        <w:t xml:space="preserve">, maka penjualan molase harus mencapai </w:t>
      </w:r>
      <w:r w:rsidRPr="00135DF0">
        <w:rPr>
          <w:rStyle w:val="Strong"/>
          <w:b w:val="0"/>
        </w:rPr>
        <w:t>1.633.333 liter</w:t>
      </w:r>
      <w:r w:rsidRPr="00135DF0">
        <w:t>.</w:t>
      </w:r>
    </w:p>
    <w:p w:rsidR="00F109A6" w:rsidRPr="00135DF0" w:rsidRDefault="00F109A6" w:rsidP="002D24E7">
      <w:pPr>
        <w:pStyle w:val="Heading4"/>
        <w:numPr>
          <w:ilvl w:val="1"/>
          <w:numId w:val="12"/>
        </w:numPr>
        <w:spacing w:before="0" w:after="0" w:line="480" w:lineRule="auto"/>
        <w:ind w:left="426" w:hanging="284"/>
        <w:rPr>
          <w:rFonts w:ascii="Times New Roman" w:hAnsi="Times New Roman"/>
          <w:b w:val="0"/>
          <w:sz w:val="24"/>
          <w:szCs w:val="24"/>
        </w:rPr>
      </w:pPr>
      <w:r w:rsidRPr="00135DF0">
        <w:rPr>
          <w:rFonts w:ascii="Times New Roman" w:hAnsi="Times New Roman"/>
          <w:b w:val="0"/>
          <w:sz w:val="24"/>
          <w:szCs w:val="24"/>
        </w:rPr>
        <w:t>Penjualan Dalam Rupiah (Break Even Point)</w:t>
      </w:r>
    </w:p>
    <w:p w:rsidR="00F109A6" w:rsidRPr="00135DF0" w:rsidRDefault="00F109A6" w:rsidP="002D24E7">
      <w:pPr>
        <w:pStyle w:val="NormalWeb"/>
        <w:spacing w:before="0" w:beforeAutospacing="0" w:after="0" w:afterAutospacing="0" w:line="480" w:lineRule="auto"/>
        <w:ind w:firstLine="426"/>
      </w:pPr>
      <w:r w:rsidRPr="00135DF0">
        <w:t>Penjualan (Rp) = (Biaya Tetap + Laba yang Diinginkan) / (1 – (Biaya Variabel / Total Penjualan))</w:t>
      </w:r>
    </w:p>
    <w:p w:rsidR="00F109A6" w:rsidRPr="00135DF0" w:rsidRDefault="00F109A6" w:rsidP="002D24E7">
      <w:pPr>
        <w:pStyle w:val="NormalWeb"/>
        <w:numPr>
          <w:ilvl w:val="0"/>
          <w:numId w:val="13"/>
        </w:numPr>
        <w:spacing w:before="0" w:beforeAutospacing="0" w:after="0" w:afterAutospacing="0" w:line="480" w:lineRule="auto"/>
      </w:pPr>
      <w:r w:rsidRPr="00135DF0">
        <w:t>Biaya Tetap = Rp 4.000.000.000</w:t>
      </w:r>
    </w:p>
    <w:p w:rsidR="00F109A6" w:rsidRPr="00135DF0" w:rsidRDefault="00F109A6" w:rsidP="002D24E7">
      <w:pPr>
        <w:pStyle w:val="NormalWeb"/>
        <w:numPr>
          <w:ilvl w:val="0"/>
          <w:numId w:val="13"/>
        </w:numPr>
        <w:spacing w:before="0" w:beforeAutospacing="0" w:after="0" w:afterAutospacing="0" w:line="480" w:lineRule="auto"/>
      </w:pPr>
      <w:r w:rsidRPr="00135DF0">
        <w:t>Laba = Rp 2.000.000.000</w:t>
      </w:r>
    </w:p>
    <w:p w:rsidR="00F109A6" w:rsidRPr="00135DF0" w:rsidRDefault="00F109A6" w:rsidP="002D24E7">
      <w:pPr>
        <w:pStyle w:val="NormalWeb"/>
        <w:numPr>
          <w:ilvl w:val="0"/>
          <w:numId w:val="13"/>
        </w:numPr>
        <w:spacing w:before="0" w:beforeAutospacing="0" w:after="0" w:afterAutospacing="0" w:line="480" w:lineRule="auto"/>
      </w:pPr>
      <w:r w:rsidRPr="00135DF0">
        <w:t>Biaya Variabel = Rp 8.000.000.000</w:t>
      </w:r>
    </w:p>
    <w:p w:rsidR="00F109A6" w:rsidRPr="00135DF0" w:rsidRDefault="00F109A6" w:rsidP="002D24E7">
      <w:pPr>
        <w:pStyle w:val="NormalWeb"/>
        <w:numPr>
          <w:ilvl w:val="0"/>
          <w:numId w:val="13"/>
        </w:numPr>
        <w:spacing w:before="0" w:beforeAutospacing="0" w:after="0" w:afterAutospacing="0" w:line="480" w:lineRule="auto"/>
      </w:pPr>
      <w:r w:rsidRPr="00135DF0">
        <w:t>Total Penjualan = Rp 14.000.000.000</w:t>
      </w:r>
    </w:p>
    <w:p w:rsidR="00F109A6" w:rsidRPr="00135DF0" w:rsidRDefault="00F109A6" w:rsidP="002D24E7">
      <w:pPr>
        <w:pStyle w:val="NormalWeb"/>
        <w:spacing w:before="0" w:beforeAutospacing="0" w:after="0" w:afterAutospacing="0" w:line="480" w:lineRule="auto"/>
      </w:pPr>
      <w:r w:rsidRPr="00135DF0">
        <w:lastRenderedPageBreak/>
        <w:t>= (Rp 4.000.000.000 + Rp 2.000.000.000) / (1 – (Rp 8.000.000.000 / Rp 14.000.000.000))</w:t>
      </w:r>
      <w:r w:rsidRPr="00135DF0">
        <w:br/>
        <w:t>= Rp 6.000.000.000 / (1 – 0,5714)</w:t>
      </w:r>
      <w:r w:rsidRPr="00135DF0">
        <w:br/>
        <w:t>= Rp 6.000.000.000 / 0,4286</w:t>
      </w:r>
      <w:r w:rsidRPr="00135DF0">
        <w:br/>
        <w:t xml:space="preserve">= </w:t>
      </w:r>
      <w:r w:rsidRPr="00135DF0">
        <w:rPr>
          <w:rStyle w:val="Strong"/>
          <w:b w:val="0"/>
        </w:rPr>
        <w:t>Rp 13.999.999.99 ~ Rp 14.000.000.000</w:t>
      </w:r>
    </w:p>
    <w:p w:rsidR="00F109A6" w:rsidRPr="00135DF0" w:rsidRDefault="00F109A6" w:rsidP="00F109A6">
      <w:pPr>
        <w:pStyle w:val="NormalWeb"/>
        <w:spacing w:before="0" w:beforeAutospacing="0" w:after="0" w:afterAutospacing="0" w:line="480" w:lineRule="auto"/>
        <w:ind w:firstLine="709"/>
        <w:jc w:val="both"/>
      </w:pPr>
      <w:r w:rsidRPr="00135DF0">
        <w:t xml:space="preserve">Dengan demikian, agar memperoleh laba yang diharapkan, PTPN II harus meraih total penjualan minimal sebesar </w:t>
      </w:r>
      <w:r w:rsidRPr="00135DF0">
        <w:rPr>
          <w:rStyle w:val="Strong"/>
          <w:b w:val="0"/>
        </w:rPr>
        <w:t>Rp 14 miliar</w:t>
      </w:r>
      <w:r w:rsidRPr="00135DF0">
        <w:t>.</w:t>
      </w:r>
    </w:p>
    <w:p w:rsidR="00F109A6" w:rsidRPr="00135DF0" w:rsidRDefault="00F109A6" w:rsidP="00F109A6">
      <w:pPr>
        <w:pStyle w:val="Heading3"/>
        <w:numPr>
          <w:ilvl w:val="0"/>
          <w:numId w:val="12"/>
        </w:numPr>
        <w:spacing w:before="0" w:after="0" w:line="480" w:lineRule="auto"/>
        <w:ind w:left="284" w:hanging="284"/>
        <w:rPr>
          <w:rFonts w:ascii="Times New Roman" w:hAnsi="Times New Roman"/>
          <w:sz w:val="24"/>
          <w:szCs w:val="24"/>
        </w:rPr>
      </w:pPr>
      <w:bookmarkStart w:id="19" w:name="_Toc199964374"/>
      <w:bookmarkStart w:id="20" w:name="_Toc199964738"/>
      <w:r w:rsidRPr="00135DF0">
        <w:rPr>
          <w:rStyle w:val="Strong"/>
          <w:rFonts w:ascii="Times New Roman" w:hAnsi="Times New Roman"/>
          <w:bCs/>
          <w:sz w:val="24"/>
          <w:szCs w:val="24"/>
        </w:rPr>
        <w:t>Perencanaan Laba PTPN II Tanjung Morawa Tahun 2024</w:t>
      </w:r>
      <w:bookmarkEnd w:id="19"/>
      <w:bookmarkEnd w:id="20"/>
    </w:p>
    <w:p w:rsidR="00F109A6" w:rsidRPr="00135DF0" w:rsidRDefault="00F109A6" w:rsidP="00F109A6">
      <w:pPr>
        <w:pStyle w:val="NormalWeb"/>
        <w:spacing w:before="0" w:beforeAutospacing="0" w:after="0" w:afterAutospacing="0" w:line="480" w:lineRule="auto"/>
        <w:ind w:firstLine="709"/>
        <w:jc w:val="both"/>
      </w:pPr>
      <w:r w:rsidRPr="00135DF0">
        <w:t>Tahun 2024 ditargetkan terjadi peningkatan laba sebesar 25%. Maka perhitungan rencana penjualan sebagai berikut:</w:t>
      </w:r>
    </w:p>
    <w:p w:rsidR="00F109A6" w:rsidRPr="00135DF0" w:rsidRDefault="00F109A6" w:rsidP="00F109A6">
      <w:pPr>
        <w:pStyle w:val="Heading4"/>
        <w:spacing w:before="0" w:after="0" w:line="480" w:lineRule="auto"/>
        <w:rPr>
          <w:rFonts w:ascii="Times New Roman" w:hAnsi="Times New Roman"/>
          <w:b w:val="0"/>
          <w:sz w:val="24"/>
          <w:szCs w:val="24"/>
        </w:rPr>
      </w:pPr>
      <w:r w:rsidRPr="00135DF0">
        <w:rPr>
          <w:rFonts w:ascii="Times New Roman" w:hAnsi="Times New Roman"/>
          <w:b w:val="0"/>
          <w:sz w:val="24"/>
          <w:szCs w:val="24"/>
        </w:rPr>
        <w:t>a. Penjualan Gula Kristal Putih (GKP)</w:t>
      </w:r>
    </w:p>
    <w:p w:rsidR="00F109A6" w:rsidRPr="00135DF0" w:rsidRDefault="00F109A6" w:rsidP="00F109A6">
      <w:pPr>
        <w:pStyle w:val="NormalWeb"/>
        <w:spacing w:before="0" w:beforeAutospacing="0" w:after="0" w:afterAutospacing="0" w:line="480" w:lineRule="auto"/>
        <w:rPr>
          <w:b/>
        </w:rPr>
      </w:pPr>
      <w:r w:rsidRPr="00135DF0">
        <w:t>= (Rp 4.500.000.000 + Rp 1.500.000.000) / (Rp 11.000 – Rp 6.200)</w:t>
      </w:r>
      <w:r w:rsidRPr="00135DF0">
        <w:br/>
        <w:t>= Rp 6.000.000.000 / Rp 4.800</w:t>
      </w:r>
      <w:r w:rsidRPr="00135DF0">
        <w:br/>
      </w:r>
      <w:r w:rsidRPr="00135DF0">
        <w:rPr>
          <w:b/>
        </w:rPr>
        <w:t xml:space="preserve">= </w:t>
      </w:r>
      <w:r w:rsidRPr="00135DF0">
        <w:rPr>
          <w:rStyle w:val="Strong"/>
          <w:b w:val="0"/>
        </w:rPr>
        <w:t>1.250.000 kg</w:t>
      </w:r>
    </w:p>
    <w:p w:rsidR="00F109A6" w:rsidRPr="00135DF0" w:rsidRDefault="00F109A6" w:rsidP="00F109A6">
      <w:pPr>
        <w:pStyle w:val="Heading4"/>
        <w:spacing w:before="0" w:after="0" w:line="480" w:lineRule="auto"/>
        <w:rPr>
          <w:rFonts w:ascii="Times New Roman" w:hAnsi="Times New Roman"/>
          <w:b w:val="0"/>
          <w:sz w:val="24"/>
          <w:szCs w:val="24"/>
        </w:rPr>
      </w:pPr>
      <w:r w:rsidRPr="00135DF0">
        <w:rPr>
          <w:rFonts w:ascii="Times New Roman" w:hAnsi="Times New Roman"/>
          <w:b w:val="0"/>
          <w:sz w:val="24"/>
          <w:szCs w:val="24"/>
        </w:rPr>
        <w:lastRenderedPageBreak/>
        <w:t>b. Penjualan Molase</w:t>
      </w:r>
    </w:p>
    <w:p w:rsidR="00F109A6" w:rsidRPr="00135DF0" w:rsidRDefault="00F109A6" w:rsidP="00F109A6">
      <w:pPr>
        <w:pStyle w:val="NormalWeb"/>
        <w:spacing w:before="0" w:beforeAutospacing="0" w:after="0" w:afterAutospacing="0" w:line="480" w:lineRule="auto"/>
        <w:rPr>
          <w:b/>
        </w:rPr>
      </w:pPr>
      <w:r w:rsidRPr="00135DF0">
        <w:t>= (Rp 4.500.000.000 + Rp 1.100.000.000) / (Rp 7.000 – Rp 3.800)</w:t>
      </w:r>
      <w:r w:rsidRPr="00135DF0">
        <w:br/>
        <w:t>= Rp 5.600.000.000 / Rp 3.200</w:t>
      </w:r>
      <w:r w:rsidRPr="00135DF0">
        <w:br/>
      </w:r>
      <w:r w:rsidRPr="00135DF0">
        <w:rPr>
          <w:b/>
        </w:rPr>
        <w:t xml:space="preserve">= </w:t>
      </w:r>
      <w:r w:rsidRPr="00135DF0">
        <w:rPr>
          <w:rStyle w:val="Strong"/>
          <w:b w:val="0"/>
        </w:rPr>
        <w:t>1.750.000 liter</w:t>
      </w:r>
    </w:p>
    <w:p w:rsidR="00F109A6" w:rsidRPr="00135DF0" w:rsidRDefault="00F109A6" w:rsidP="00F109A6">
      <w:pPr>
        <w:pStyle w:val="Heading4"/>
        <w:spacing w:before="0" w:after="0" w:line="480" w:lineRule="auto"/>
        <w:rPr>
          <w:rFonts w:ascii="Times New Roman" w:hAnsi="Times New Roman"/>
          <w:b w:val="0"/>
          <w:sz w:val="24"/>
          <w:szCs w:val="24"/>
        </w:rPr>
      </w:pPr>
      <w:r w:rsidRPr="00135DF0">
        <w:rPr>
          <w:rFonts w:ascii="Times New Roman" w:hAnsi="Times New Roman"/>
          <w:b w:val="0"/>
          <w:sz w:val="24"/>
          <w:szCs w:val="24"/>
        </w:rPr>
        <w:t>c. Penjualan Dalam Rupiah</w:t>
      </w:r>
    </w:p>
    <w:p w:rsidR="00F109A6" w:rsidRPr="00135DF0" w:rsidRDefault="00F109A6" w:rsidP="00F109A6">
      <w:pPr>
        <w:pStyle w:val="NormalWeb"/>
        <w:numPr>
          <w:ilvl w:val="0"/>
          <w:numId w:val="14"/>
        </w:numPr>
        <w:spacing w:before="0" w:beforeAutospacing="0" w:after="0" w:afterAutospacing="0" w:line="480" w:lineRule="auto"/>
      </w:pPr>
      <w:r w:rsidRPr="00135DF0">
        <w:t>Biaya Tetap = Rp 4.500.000.000</w:t>
      </w:r>
    </w:p>
    <w:p w:rsidR="00F109A6" w:rsidRPr="00135DF0" w:rsidRDefault="00F109A6" w:rsidP="00F109A6">
      <w:pPr>
        <w:pStyle w:val="NormalWeb"/>
        <w:numPr>
          <w:ilvl w:val="0"/>
          <w:numId w:val="14"/>
        </w:numPr>
        <w:spacing w:before="0" w:beforeAutospacing="0" w:after="0" w:afterAutospacing="0" w:line="480" w:lineRule="auto"/>
      </w:pPr>
      <w:r w:rsidRPr="00135DF0">
        <w:t>Laba = Rp 2.000.000.000</w:t>
      </w:r>
    </w:p>
    <w:p w:rsidR="00F109A6" w:rsidRPr="00135DF0" w:rsidRDefault="00F109A6" w:rsidP="00F109A6">
      <w:pPr>
        <w:pStyle w:val="NormalWeb"/>
        <w:numPr>
          <w:ilvl w:val="0"/>
          <w:numId w:val="14"/>
        </w:numPr>
        <w:spacing w:before="0" w:beforeAutospacing="0" w:after="0" w:afterAutospacing="0" w:line="480" w:lineRule="auto"/>
      </w:pPr>
      <w:r w:rsidRPr="00135DF0">
        <w:t>Biaya Variabel = Rp 9.200.000.000</w:t>
      </w:r>
    </w:p>
    <w:p w:rsidR="00F109A6" w:rsidRPr="00135DF0" w:rsidRDefault="00F109A6" w:rsidP="00F109A6">
      <w:pPr>
        <w:pStyle w:val="NormalWeb"/>
        <w:numPr>
          <w:ilvl w:val="0"/>
          <w:numId w:val="14"/>
        </w:numPr>
        <w:spacing w:before="0" w:beforeAutospacing="0" w:after="0" w:afterAutospacing="0" w:line="480" w:lineRule="auto"/>
      </w:pPr>
      <w:r w:rsidRPr="00135DF0">
        <w:t>Total Penjualan = Rp 16.000.000.000</w:t>
      </w:r>
    </w:p>
    <w:p w:rsidR="00F109A6" w:rsidRPr="00135DF0" w:rsidRDefault="00F109A6" w:rsidP="002D24E7">
      <w:pPr>
        <w:pStyle w:val="NormalWeb"/>
        <w:spacing w:before="0" w:beforeAutospacing="0" w:after="0" w:afterAutospacing="0" w:line="480" w:lineRule="auto"/>
        <w:rPr>
          <w:b/>
        </w:rPr>
      </w:pPr>
      <w:r w:rsidRPr="00135DF0">
        <w:t>= (Rp 4.500.000.000 + Rp 2.000.000.000) / (1 – (Rp 9.200.000.000 / Rp 16.000.000.000))</w:t>
      </w:r>
      <w:r w:rsidRPr="00135DF0">
        <w:br/>
        <w:t>= Rp 6.500.000.000 / 0,425</w:t>
      </w:r>
      <w:r w:rsidRPr="00135DF0">
        <w:br/>
      </w:r>
      <w:r w:rsidRPr="00135DF0">
        <w:rPr>
          <w:b/>
        </w:rPr>
        <w:t xml:space="preserve">= </w:t>
      </w:r>
      <w:r w:rsidRPr="00135DF0">
        <w:rPr>
          <w:rStyle w:val="Strong"/>
          <w:b w:val="0"/>
        </w:rPr>
        <w:t>Rp 15.294.117.647</w:t>
      </w:r>
    </w:p>
    <w:p w:rsidR="00F109A6" w:rsidRPr="00135DF0" w:rsidRDefault="00F109A6" w:rsidP="002D24E7">
      <w:pPr>
        <w:pStyle w:val="NormalWeb"/>
        <w:spacing w:before="0" w:beforeAutospacing="0" w:after="0" w:afterAutospacing="0" w:line="480" w:lineRule="auto"/>
        <w:ind w:firstLine="709"/>
        <w:rPr>
          <w:b/>
        </w:rPr>
      </w:pPr>
      <w:r w:rsidRPr="00135DF0">
        <w:t xml:space="preserve">Dengan demikian, break even point berdasarkan rencana laba tahun 2024 adalah sekitar </w:t>
      </w:r>
      <w:r w:rsidRPr="00135DF0">
        <w:rPr>
          <w:rStyle w:val="Strong"/>
          <w:b w:val="0"/>
        </w:rPr>
        <w:t>Rp 15,29 miliar</w:t>
      </w:r>
      <w:r w:rsidRPr="00135DF0">
        <w:rPr>
          <w:b/>
        </w:rPr>
        <w:t>.</w:t>
      </w:r>
    </w:p>
    <w:p w:rsidR="00F109A6" w:rsidRPr="00374D6C" w:rsidRDefault="00F109A6" w:rsidP="00F109A6">
      <w:pPr>
        <w:pStyle w:val="Caption"/>
        <w:spacing w:line="360" w:lineRule="auto"/>
        <w:jc w:val="center"/>
        <w:rPr>
          <w:rFonts w:ascii="Times New Roman" w:hAnsi="Times New Roman" w:cs="Times New Roman"/>
          <w:b w:val="0"/>
          <w:sz w:val="24"/>
          <w:szCs w:val="24"/>
        </w:rPr>
      </w:pPr>
      <w:bookmarkStart w:id="21" w:name="_Toc199965333"/>
      <w:r w:rsidRPr="00374D6C">
        <w:rPr>
          <w:rFonts w:ascii="Times New Roman" w:hAnsi="Times New Roman" w:cs="Times New Roman"/>
          <w:sz w:val="24"/>
          <w:szCs w:val="24"/>
        </w:rPr>
        <w:lastRenderedPageBreak/>
        <w:t xml:space="preserve">Tabel 4. </w:t>
      </w:r>
      <w:r w:rsidRPr="00374D6C">
        <w:rPr>
          <w:rFonts w:ascii="Times New Roman" w:hAnsi="Times New Roman" w:cs="Times New Roman"/>
          <w:sz w:val="24"/>
          <w:szCs w:val="24"/>
        </w:rPr>
        <w:fldChar w:fldCharType="begin"/>
      </w:r>
      <w:r w:rsidRPr="00374D6C">
        <w:rPr>
          <w:rFonts w:ascii="Times New Roman" w:hAnsi="Times New Roman" w:cs="Times New Roman"/>
          <w:sz w:val="24"/>
          <w:szCs w:val="24"/>
        </w:rPr>
        <w:instrText xml:space="preserve"> SEQ Tabel_4. \* ARABIC </w:instrText>
      </w:r>
      <w:r w:rsidRPr="00374D6C">
        <w:rPr>
          <w:rFonts w:ascii="Times New Roman" w:hAnsi="Times New Roman" w:cs="Times New Roman"/>
          <w:sz w:val="24"/>
          <w:szCs w:val="24"/>
        </w:rPr>
        <w:fldChar w:fldCharType="separate"/>
      </w:r>
      <w:r w:rsidRPr="00374D6C">
        <w:rPr>
          <w:rFonts w:ascii="Times New Roman" w:hAnsi="Times New Roman" w:cs="Times New Roman"/>
          <w:noProof/>
          <w:sz w:val="24"/>
          <w:szCs w:val="24"/>
        </w:rPr>
        <w:t>4</w:t>
      </w:r>
      <w:r w:rsidRPr="00374D6C">
        <w:rPr>
          <w:rFonts w:ascii="Times New Roman" w:hAnsi="Times New Roman" w:cs="Times New Roman"/>
          <w:sz w:val="24"/>
          <w:szCs w:val="24"/>
        </w:rPr>
        <w:fldChar w:fldCharType="end"/>
      </w:r>
      <w:r w:rsidRPr="00374D6C">
        <w:rPr>
          <w:rFonts w:ascii="Times New Roman" w:hAnsi="Times New Roman" w:cs="Times New Roman"/>
          <w:sz w:val="24"/>
          <w:szCs w:val="24"/>
          <w:lang w:val="en-US"/>
        </w:rPr>
        <w:t xml:space="preserve"> PTPN II TANJUNG MORAWA Hasil Analisis Perencanaan Laba Tahun 2023 &amp; 2024</w:t>
      </w:r>
      <w:bookmarkEnd w:id="2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854"/>
        <w:gridCol w:w="1554"/>
        <w:gridCol w:w="1760"/>
        <w:gridCol w:w="2254"/>
        <w:gridCol w:w="1595"/>
      </w:tblGrid>
      <w:tr w:rsidR="00F109A6" w:rsidRPr="00135DF0" w:rsidTr="00EF07E6">
        <w:trPr>
          <w:tblHeader/>
          <w:tblCellSpacing w:w="15" w:type="dxa"/>
        </w:trPr>
        <w:tc>
          <w:tcPr>
            <w:tcW w:w="0" w:type="auto"/>
            <w:vAlign w:val="center"/>
            <w:hideMark/>
          </w:tcPr>
          <w:p w:rsidR="00F109A6" w:rsidRPr="00135DF0" w:rsidRDefault="00F109A6" w:rsidP="00EF07E6">
            <w:pPr>
              <w:jc w:val="center"/>
              <w:rPr>
                <w:rFonts w:ascii="Times New Roman" w:hAnsi="Times New Roman" w:cs="Times New Roman"/>
                <w:b/>
                <w:bCs/>
              </w:rPr>
            </w:pPr>
            <w:r w:rsidRPr="00135DF0">
              <w:rPr>
                <w:rFonts w:ascii="Times New Roman" w:hAnsi="Times New Roman" w:cs="Times New Roman"/>
                <w:b/>
                <w:bCs/>
              </w:rPr>
              <w:t>Tahun</w:t>
            </w:r>
          </w:p>
        </w:tc>
        <w:tc>
          <w:tcPr>
            <w:tcW w:w="0" w:type="auto"/>
            <w:vAlign w:val="center"/>
            <w:hideMark/>
          </w:tcPr>
          <w:p w:rsidR="00F109A6" w:rsidRPr="00135DF0" w:rsidRDefault="00F109A6" w:rsidP="00EF07E6">
            <w:pPr>
              <w:jc w:val="center"/>
              <w:rPr>
                <w:rFonts w:ascii="Times New Roman" w:hAnsi="Times New Roman" w:cs="Times New Roman"/>
                <w:b/>
                <w:bCs/>
              </w:rPr>
            </w:pPr>
            <w:r w:rsidRPr="00135DF0">
              <w:rPr>
                <w:rFonts w:ascii="Times New Roman" w:hAnsi="Times New Roman" w:cs="Times New Roman"/>
                <w:b/>
                <w:bCs/>
              </w:rPr>
              <w:t>Produk</w:t>
            </w:r>
          </w:p>
        </w:tc>
        <w:tc>
          <w:tcPr>
            <w:tcW w:w="0" w:type="auto"/>
            <w:vAlign w:val="center"/>
            <w:hideMark/>
          </w:tcPr>
          <w:p w:rsidR="00F109A6" w:rsidRPr="00135DF0" w:rsidRDefault="00F109A6" w:rsidP="00EF07E6">
            <w:pPr>
              <w:jc w:val="center"/>
              <w:rPr>
                <w:rFonts w:ascii="Times New Roman" w:hAnsi="Times New Roman" w:cs="Times New Roman"/>
                <w:b/>
                <w:bCs/>
              </w:rPr>
            </w:pPr>
            <w:r w:rsidRPr="00135DF0">
              <w:rPr>
                <w:rFonts w:ascii="Times New Roman" w:hAnsi="Times New Roman" w:cs="Times New Roman"/>
                <w:b/>
                <w:bCs/>
              </w:rPr>
              <w:t>Volume (Unit)</w:t>
            </w:r>
          </w:p>
        </w:tc>
        <w:tc>
          <w:tcPr>
            <w:tcW w:w="0" w:type="auto"/>
            <w:vAlign w:val="center"/>
            <w:hideMark/>
          </w:tcPr>
          <w:p w:rsidR="00F109A6" w:rsidRPr="00135DF0" w:rsidRDefault="00F109A6" w:rsidP="00EF07E6">
            <w:pPr>
              <w:jc w:val="center"/>
              <w:rPr>
                <w:rFonts w:ascii="Times New Roman" w:hAnsi="Times New Roman" w:cs="Times New Roman"/>
                <w:b/>
                <w:bCs/>
              </w:rPr>
            </w:pPr>
            <w:r w:rsidRPr="00135DF0">
              <w:rPr>
                <w:rFonts w:ascii="Times New Roman" w:hAnsi="Times New Roman" w:cs="Times New Roman"/>
                <w:b/>
                <w:bCs/>
              </w:rPr>
              <w:t>Harga Jual (Rp)</w:t>
            </w:r>
          </w:p>
        </w:tc>
        <w:tc>
          <w:tcPr>
            <w:tcW w:w="0" w:type="auto"/>
            <w:vAlign w:val="center"/>
            <w:hideMark/>
          </w:tcPr>
          <w:p w:rsidR="00F109A6" w:rsidRPr="00135DF0" w:rsidRDefault="00F109A6" w:rsidP="00EF07E6">
            <w:pPr>
              <w:jc w:val="center"/>
              <w:rPr>
                <w:rFonts w:ascii="Times New Roman" w:hAnsi="Times New Roman" w:cs="Times New Roman"/>
                <w:b/>
                <w:bCs/>
              </w:rPr>
            </w:pPr>
            <w:r w:rsidRPr="00135DF0">
              <w:rPr>
                <w:rFonts w:ascii="Times New Roman" w:hAnsi="Times New Roman" w:cs="Times New Roman"/>
                <w:b/>
                <w:bCs/>
              </w:rPr>
              <w:t>Total Penjualan (Rp)</w:t>
            </w:r>
          </w:p>
        </w:tc>
        <w:tc>
          <w:tcPr>
            <w:tcW w:w="0" w:type="auto"/>
            <w:vAlign w:val="center"/>
            <w:hideMark/>
          </w:tcPr>
          <w:p w:rsidR="00F109A6" w:rsidRPr="00135DF0" w:rsidRDefault="00F109A6" w:rsidP="00EF07E6">
            <w:pPr>
              <w:jc w:val="center"/>
              <w:rPr>
                <w:rFonts w:ascii="Times New Roman" w:hAnsi="Times New Roman" w:cs="Times New Roman"/>
                <w:b/>
                <w:bCs/>
              </w:rPr>
            </w:pPr>
            <w:r w:rsidRPr="00135DF0">
              <w:rPr>
                <w:rFonts w:ascii="Times New Roman" w:hAnsi="Times New Roman" w:cs="Times New Roman"/>
                <w:b/>
                <w:bCs/>
              </w:rPr>
              <w:t>BEP (Rp)</w:t>
            </w:r>
          </w:p>
        </w:tc>
      </w:tr>
      <w:tr w:rsidR="00F109A6" w:rsidRPr="00135DF0" w:rsidTr="00EF07E6">
        <w:trPr>
          <w:tblCellSpacing w:w="15" w:type="dxa"/>
        </w:trPr>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2023</w:t>
            </w:r>
          </w:p>
        </w:tc>
        <w:tc>
          <w:tcPr>
            <w:tcW w:w="0" w:type="auto"/>
            <w:vAlign w:val="center"/>
            <w:hideMark/>
          </w:tcPr>
          <w:p w:rsidR="00F109A6" w:rsidRPr="00986392" w:rsidRDefault="00F109A6" w:rsidP="00EF07E6">
            <w:pPr>
              <w:rPr>
                <w:rFonts w:ascii="Times New Roman" w:hAnsi="Times New Roman" w:cs="Times New Roman"/>
                <w:lang w:val="en-US"/>
              </w:rPr>
            </w:pPr>
            <w:r>
              <w:rPr>
                <w:rFonts w:ascii="Times New Roman" w:hAnsi="Times New Roman" w:cs="Times New Roman"/>
                <w:lang w:val="en-US"/>
              </w:rPr>
              <w:t>Sawit</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1.300.000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13.000.000.000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14.000.000.000</w:t>
            </w:r>
          </w:p>
        </w:tc>
      </w:tr>
      <w:tr w:rsidR="00F109A6" w:rsidRPr="00135DF0" w:rsidTr="00EF07E6">
        <w:trPr>
          <w:tblCellSpacing w:w="15" w:type="dxa"/>
        </w:trPr>
        <w:tc>
          <w:tcPr>
            <w:tcW w:w="0" w:type="auto"/>
            <w:vAlign w:val="center"/>
            <w:hideMark/>
          </w:tcPr>
          <w:p w:rsidR="00F109A6" w:rsidRPr="00135DF0" w:rsidRDefault="00F109A6" w:rsidP="00EF07E6">
            <w:pPr>
              <w:rPr>
                <w:rFonts w:ascii="Times New Roman" w:hAnsi="Times New Roman" w:cs="Times New Roman"/>
              </w:rPr>
            </w:pPr>
          </w:p>
        </w:tc>
        <w:tc>
          <w:tcPr>
            <w:tcW w:w="0" w:type="auto"/>
            <w:vAlign w:val="center"/>
            <w:hideMark/>
          </w:tcPr>
          <w:p w:rsidR="00F109A6" w:rsidRPr="00135DF0" w:rsidRDefault="00F109A6" w:rsidP="00EF07E6">
            <w:pPr>
              <w:rPr>
                <w:rFonts w:ascii="Times New Roman" w:hAnsi="Times New Roman" w:cs="Times New Roman"/>
              </w:rPr>
            </w:pPr>
            <w:r>
              <w:rPr>
                <w:rFonts w:ascii="Times New Roman" w:hAnsi="Times New Roman" w:cs="Times New Roman"/>
                <w:lang w:val="en-US"/>
              </w:rPr>
              <w:t>Sawit</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1.633.333</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6.500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10.616.664.500</w:t>
            </w:r>
          </w:p>
        </w:tc>
        <w:tc>
          <w:tcPr>
            <w:tcW w:w="0" w:type="auto"/>
            <w:vAlign w:val="center"/>
            <w:hideMark/>
          </w:tcPr>
          <w:p w:rsidR="00F109A6" w:rsidRPr="00135DF0" w:rsidRDefault="00F109A6" w:rsidP="00EF07E6">
            <w:pPr>
              <w:rPr>
                <w:rFonts w:ascii="Times New Roman" w:hAnsi="Times New Roman" w:cs="Times New Roman"/>
              </w:rPr>
            </w:pPr>
          </w:p>
        </w:tc>
      </w:tr>
      <w:tr w:rsidR="00F109A6" w:rsidRPr="00135DF0" w:rsidTr="00EF07E6">
        <w:trPr>
          <w:tblCellSpacing w:w="15" w:type="dxa"/>
        </w:trPr>
        <w:tc>
          <w:tcPr>
            <w:tcW w:w="0" w:type="auto"/>
            <w:vAlign w:val="center"/>
            <w:hideMark/>
          </w:tcPr>
          <w:p w:rsidR="00F109A6" w:rsidRPr="00135DF0" w:rsidRDefault="00F109A6" w:rsidP="00EF07E6">
            <w:pPr>
              <w:rPr>
                <w:rFonts w:ascii="Times New Roman" w:hAnsi="Times New Roman" w:cs="Times New Roman"/>
              </w:rPr>
            </w:pPr>
          </w:p>
        </w:tc>
        <w:tc>
          <w:tcPr>
            <w:tcW w:w="0" w:type="auto"/>
            <w:vAlign w:val="center"/>
            <w:hideMark/>
          </w:tcPr>
          <w:p w:rsidR="00F109A6" w:rsidRPr="00135DF0" w:rsidRDefault="00F109A6" w:rsidP="00EF07E6">
            <w:pPr>
              <w:rPr>
                <w:rFonts w:ascii="Times New Roman" w:hAnsi="Times New Roman" w:cs="Times New Roman"/>
              </w:rPr>
            </w:pPr>
            <w:r w:rsidRPr="00135DF0">
              <w:rPr>
                <w:rStyle w:val="Strong"/>
                <w:rFonts w:ascii="Times New Roman" w:hAnsi="Times New Roman" w:cs="Times New Roman"/>
              </w:rPr>
              <w:t>Total</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2.933.333</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23.616.664.500</w:t>
            </w:r>
          </w:p>
        </w:tc>
        <w:tc>
          <w:tcPr>
            <w:tcW w:w="0" w:type="auto"/>
            <w:vAlign w:val="center"/>
            <w:hideMark/>
          </w:tcPr>
          <w:p w:rsidR="00F109A6" w:rsidRPr="00135DF0" w:rsidRDefault="00F109A6" w:rsidP="00EF07E6">
            <w:pPr>
              <w:rPr>
                <w:rFonts w:ascii="Times New Roman" w:hAnsi="Times New Roman" w:cs="Times New Roman"/>
              </w:rPr>
            </w:pPr>
          </w:p>
        </w:tc>
      </w:tr>
      <w:tr w:rsidR="00F109A6" w:rsidRPr="00135DF0" w:rsidTr="00EF07E6">
        <w:trPr>
          <w:tblCellSpacing w:w="15" w:type="dxa"/>
        </w:trPr>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2024</w:t>
            </w:r>
          </w:p>
        </w:tc>
        <w:tc>
          <w:tcPr>
            <w:tcW w:w="0" w:type="auto"/>
            <w:vAlign w:val="center"/>
            <w:hideMark/>
          </w:tcPr>
          <w:p w:rsidR="00F109A6" w:rsidRPr="00135DF0" w:rsidRDefault="00F109A6" w:rsidP="00EF07E6">
            <w:pPr>
              <w:rPr>
                <w:rFonts w:ascii="Times New Roman" w:hAnsi="Times New Roman" w:cs="Times New Roman"/>
              </w:rPr>
            </w:pPr>
            <w:r>
              <w:rPr>
                <w:rFonts w:ascii="Times New Roman" w:hAnsi="Times New Roman" w:cs="Times New Roman"/>
                <w:lang w:val="en-US"/>
              </w:rPr>
              <w:t>Sawit</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1.250.000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11.000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13.750.000.000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15.294.117.647</w:t>
            </w:r>
          </w:p>
        </w:tc>
      </w:tr>
      <w:tr w:rsidR="00F109A6" w:rsidRPr="00135DF0" w:rsidTr="00EF07E6">
        <w:trPr>
          <w:tblCellSpacing w:w="15" w:type="dxa"/>
        </w:trPr>
        <w:tc>
          <w:tcPr>
            <w:tcW w:w="0" w:type="auto"/>
            <w:vAlign w:val="center"/>
            <w:hideMark/>
          </w:tcPr>
          <w:p w:rsidR="00F109A6" w:rsidRPr="00135DF0" w:rsidRDefault="00F109A6" w:rsidP="00EF07E6">
            <w:pPr>
              <w:rPr>
                <w:rFonts w:ascii="Times New Roman" w:hAnsi="Times New Roman" w:cs="Times New Roman"/>
              </w:rPr>
            </w:pPr>
          </w:p>
        </w:tc>
        <w:tc>
          <w:tcPr>
            <w:tcW w:w="0" w:type="auto"/>
            <w:vAlign w:val="center"/>
            <w:hideMark/>
          </w:tcPr>
          <w:p w:rsidR="00F109A6" w:rsidRPr="00135DF0" w:rsidRDefault="00F109A6" w:rsidP="00EF07E6">
            <w:pPr>
              <w:rPr>
                <w:rFonts w:ascii="Times New Roman" w:hAnsi="Times New Roman" w:cs="Times New Roman"/>
              </w:rPr>
            </w:pPr>
            <w:r>
              <w:rPr>
                <w:rFonts w:ascii="Times New Roman" w:hAnsi="Times New Roman" w:cs="Times New Roman"/>
                <w:lang w:val="en-US"/>
              </w:rPr>
              <w:t>Sawit</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1.750.000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7.000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12.250.000.000</w:t>
            </w:r>
          </w:p>
        </w:tc>
        <w:tc>
          <w:tcPr>
            <w:tcW w:w="0" w:type="auto"/>
            <w:vAlign w:val="center"/>
            <w:hideMark/>
          </w:tcPr>
          <w:p w:rsidR="00F109A6" w:rsidRPr="00135DF0" w:rsidRDefault="00F109A6" w:rsidP="00EF07E6">
            <w:pPr>
              <w:rPr>
                <w:rFonts w:ascii="Times New Roman" w:hAnsi="Times New Roman" w:cs="Times New Roman"/>
              </w:rPr>
            </w:pPr>
          </w:p>
        </w:tc>
      </w:tr>
      <w:tr w:rsidR="00F109A6" w:rsidRPr="00135DF0" w:rsidTr="00EF07E6">
        <w:trPr>
          <w:tblCellSpacing w:w="15" w:type="dxa"/>
        </w:trPr>
        <w:tc>
          <w:tcPr>
            <w:tcW w:w="0" w:type="auto"/>
            <w:vAlign w:val="center"/>
            <w:hideMark/>
          </w:tcPr>
          <w:p w:rsidR="00F109A6" w:rsidRPr="00135DF0" w:rsidRDefault="00F109A6" w:rsidP="00EF07E6">
            <w:pPr>
              <w:rPr>
                <w:rFonts w:ascii="Times New Roman" w:hAnsi="Times New Roman" w:cs="Times New Roman"/>
              </w:rPr>
            </w:pPr>
          </w:p>
        </w:tc>
        <w:tc>
          <w:tcPr>
            <w:tcW w:w="0" w:type="auto"/>
            <w:vAlign w:val="center"/>
            <w:hideMark/>
          </w:tcPr>
          <w:p w:rsidR="00F109A6" w:rsidRPr="00135DF0" w:rsidRDefault="00F109A6" w:rsidP="00EF07E6">
            <w:pPr>
              <w:rPr>
                <w:rFonts w:ascii="Times New Roman" w:hAnsi="Times New Roman" w:cs="Times New Roman"/>
              </w:rPr>
            </w:pPr>
            <w:r w:rsidRPr="00135DF0">
              <w:rPr>
                <w:rStyle w:val="Strong"/>
                <w:rFonts w:ascii="Times New Roman" w:hAnsi="Times New Roman" w:cs="Times New Roman"/>
              </w:rPr>
              <w:t>Total</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3.000.000</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w:t>
            </w:r>
          </w:p>
        </w:tc>
        <w:tc>
          <w:tcPr>
            <w:tcW w:w="0" w:type="auto"/>
            <w:vAlign w:val="center"/>
            <w:hideMark/>
          </w:tcPr>
          <w:p w:rsidR="00F109A6" w:rsidRPr="00135DF0" w:rsidRDefault="00F109A6" w:rsidP="00EF07E6">
            <w:pPr>
              <w:rPr>
                <w:rFonts w:ascii="Times New Roman" w:hAnsi="Times New Roman" w:cs="Times New Roman"/>
              </w:rPr>
            </w:pPr>
            <w:r w:rsidRPr="00135DF0">
              <w:rPr>
                <w:rFonts w:ascii="Times New Roman" w:hAnsi="Times New Roman" w:cs="Times New Roman"/>
              </w:rPr>
              <w:t>26.000.000.000</w:t>
            </w:r>
          </w:p>
        </w:tc>
        <w:tc>
          <w:tcPr>
            <w:tcW w:w="0" w:type="auto"/>
            <w:vAlign w:val="center"/>
            <w:hideMark/>
          </w:tcPr>
          <w:p w:rsidR="00F109A6" w:rsidRPr="00135DF0" w:rsidRDefault="00F109A6" w:rsidP="00EF07E6">
            <w:pPr>
              <w:rPr>
                <w:rFonts w:ascii="Times New Roman" w:hAnsi="Times New Roman" w:cs="Times New Roman"/>
              </w:rPr>
            </w:pPr>
          </w:p>
        </w:tc>
      </w:tr>
    </w:tbl>
    <w:p w:rsidR="00F109A6" w:rsidRDefault="00F109A6" w:rsidP="00F109A6">
      <w:pPr>
        <w:spacing w:line="480" w:lineRule="auto"/>
        <w:ind w:firstLine="709"/>
        <w:jc w:val="both"/>
        <w:rPr>
          <w:rFonts w:ascii="Times New Roman" w:hAnsi="Times New Roman" w:cs="Times New Roman"/>
          <w:lang w:val="en-US" w:eastAsia="x-none" w:bidi="ar-SA"/>
        </w:rPr>
      </w:pPr>
    </w:p>
    <w:p w:rsidR="00F109A6" w:rsidRPr="00986392" w:rsidRDefault="00F109A6" w:rsidP="00F109A6">
      <w:pPr>
        <w:spacing w:line="480" w:lineRule="auto"/>
        <w:ind w:firstLine="709"/>
        <w:jc w:val="both"/>
        <w:rPr>
          <w:rFonts w:ascii="Times New Roman" w:hAnsi="Times New Roman" w:cs="Times New Roman"/>
          <w:lang w:val="en-US" w:eastAsia="x-none" w:bidi="ar-SA"/>
        </w:rPr>
      </w:pPr>
      <w:r w:rsidRPr="00986392">
        <w:rPr>
          <w:rFonts w:ascii="Times New Roman" w:hAnsi="Times New Roman" w:cs="Times New Roman"/>
          <w:lang w:val="en-US" w:eastAsia="x-none" w:bidi="ar-SA"/>
        </w:rPr>
        <w:t xml:space="preserve">Berdasarkan Tabel 4.4 yang memuat hasil analisis perencanaan laba PTPN II Tanjung Morawa pada tahun 2023 dan 2024, terlihat adanya perencanaan strategis yang cukup signifikan dalam mengelola target penjualan dua produk utama perusahaan, yakni produk sawit yang diasumsikan terbagi dalam dua jenis berdasarkan kategori harga jual. Pada tahun 2023, volume penjualan produk sawit ditargetkan sebanyak 1.300.000 unit dengan harga jual sebesar Rp 10.000 per unit, menghasilkan total penjualan sebesar Rp 13.000.000.000. Selain itu, terdapat jenis sawit lainnya dengan volume penjualan sebanyak 1.633.333 unit dan harga jual sebesar Rp 6.500, sehingga total penjualan untuk produk ini </w:t>
      </w:r>
      <w:r w:rsidRPr="00986392">
        <w:rPr>
          <w:rFonts w:ascii="Times New Roman" w:hAnsi="Times New Roman" w:cs="Times New Roman"/>
          <w:lang w:val="en-US" w:eastAsia="x-none" w:bidi="ar-SA"/>
        </w:rPr>
        <w:lastRenderedPageBreak/>
        <w:t>mencapai Rp 10.616.664.500. Jika digabungkan, total penjualan dari kedua produk sawit pada tahun 2023 mencapai Rp 23.616.664.500. Namun demikian, nilai Break Even Point (BEP) yang harus dicapai agar perusahaan tidak mengalami kerugian berada pada angka Rp 14.000.000.000, menunjukkan bahwa volume dan nilai penjualan yang direncanakan telah berada di atas titik impas sehingga potensi laba tetap terbuka lebar.</w:t>
      </w:r>
    </w:p>
    <w:p w:rsidR="00F109A6" w:rsidRDefault="00F109A6" w:rsidP="00F109A6">
      <w:pPr>
        <w:spacing w:line="480" w:lineRule="auto"/>
        <w:ind w:firstLine="709"/>
        <w:jc w:val="both"/>
        <w:rPr>
          <w:rFonts w:ascii="Times New Roman" w:hAnsi="Times New Roman" w:cs="Times New Roman"/>
          <w:lang w:val="en-US" w:eastAsia="x-none" w:bidi="ar-SA"/>
        </w:rPr>
      </w:pPr>
      <w:r w:rsidRPr="00986392">
        <w:rPr>
          <w:rFonts w:ascii="Times New Roman" w:hAnsi="Times New Roman" w:cs="Times New Roman"/>
          <w:lang w:val="en-US" w:eastAsia="x-none" w:bidi="ar-SA"/>
        </w:rPr>
        <w:t xml:space="preserve">Sementara itu, pada tahun 2024, PTPN II menetapkan target yang lebih tinggi, baik dari segi harga jual maupun volume penjualan. Produk sawit pertama direncanakan terjual sebanyak 1.250.000 unit dengan harga jual yang meningkat menjadi Rp 11.000 per unit, menghasilkan total penjualan sebesar Rp 13.750.000.000. Untuk produk sawit kedua, target volume penjualan dinaikkan menjadi 1.750.000 unit dengan harga jual sebesar Rp 7.000 per unit, sehingga total penjualannya mencapai Rp 12.250.000.000. Total keseluruhan penjualan produk sawit di tahun 2024 diperkirakan mencapai Rp 26.000.000.000. Adapun nilai BEP yang harus dicapai tahun itu adalah sebesar Rp 15.294.117.647. Jika dibandingkan dengan total penjualan, maka perusahaan memiliki peluang keuntungan yang lebih tinggi dari tahun sebelumnya, karena peningkatan nilai penjualan relatif lebih </w:t>
      </w:r>
      <w:r w:rsidRPr="00986392">
        <w:rPr>
          <w:rFonts w:ascii="Times New Roman" w:hAnsi="Times New Roman" w:cs="Times New Roman"/>
          <w:lang w:val="en-US" w:eastAsia="x-none" w:bidi="ar-SA"/>
        </w:rPr>
        <w:lastRenderedPageBreak/>
        <w:t>besar dibandingkan peningkatan nilai BEP. Hal ini mencerminkan bahwa strategi penetapan harga jual yang lebih tinggi serta volume penjualan yang diperluas dapat mendukung pencapaian laba yang lebih optimal, sekaligus memperkuat daya saing dan keberlanjutan bisnis perusahaan di tengah dinamika industri perkebunan.</w:t>
      </w:r>
    </w:p>
    <w:p w:rsidR="00F109A6" w:rsidRPr="00295218" w:rsidRDefault="00F109A6" w:rsidP="00F109A6">
      <w:pPr>
        <w:pStyle w:val="Heading2"/>
        <w:spacing w:before="0" w:after="0" w:line="480" w:lineRule="auto"/>
        <w:ind w:left="709" w:hanging="709"/>
        <w:jc w:val="both"/>
        <w:rPr>
          <w:rFonts w:ascii="Times New Roman" w:hAnsi="Times New Roman"/>
          <w:i w:val="0"/>
          <w:sz w:val="24"/>
          <w:szCs w:val="24"/>
          <w:lang w:val="en-US" w:eastAsia="x-none" w:bidi="ar-SA"/>
        </w:rPr>
      </w:pPr>
      <w:bookmarkStart w:id="22" w:name="_Toc199964740"/>
      <w:r w:rsidRPr="00295218">
        <w:rPr>
          <w:rFonts w:ascii="Times New Roman" w:hAnsi="Times New Roman"/>
          <w:i w:val="0"/>
          <w:sz w:val="24"/>
          <w:szCs w:val="24"/>
          <w:lang w:val="en-US" w:eastAsia="x-none" w:bidi="ar-SA"/>
        </w:rPr>
        <w:t>4.6</w:t>
      </w:r>
      <w:r w:rsidRPr="00295218">
        <w:rPr>
          <w:rFonts w:ascii="Times New Roman" w:hAnsi="Times New Roman"/>
          <w:i w:val="0"/>
          <w:sz w:val="24"/>
          <w:szCs w:val="24"/>
          <w:lang w:val="en-US" w:eastAsia="x-none" w:bidi="ar-SA"/>
        </w:rPr>
        <w:tab/>
        <w:t>Pembahasan</w:t>
      </w:r>
      <w:bookmarkEnd w:id="22"/>
      <w:r w:rsidRPr="00295218">
        <w:rPr>
          <w:rFonts w:ascii="Times New Roman" w:hAnsi="Times New Roman"/>
          <w:i w:val="0"/>
          <w:sz w:val="24"/>
          <w:szCs w:val="24"/>
          <w:lang w:val="en-US" w:eastAsia="x-none" w:bidi="ar-SA"/>
        </w:rPr>
        <w:t xml:space="preserve"> </w:t>
      </w:r>
    </w:p>
    <w:p w:rsidR="00F109A6" w:rsidRPr="00295218" w:rsidRDefault="00F109A6" w:rsidP="00F109A6">
      <w:pPr>
        <w:pStyle w:val="Heading2"/>
        <w:spacing w:before="0" w:after="0" w:line="480" w:lineRule="auto"/>
        <w:ind w:left="709" w:hanging="709"/>
        <w:jc w:val="both"/>
        <w:rPr>
          <w:rFonts w:ascii="Times New Roman" w:hAnsi="Times New Roman"/>
          <w:i w:val="0"/>
          <w:sz w:val="24"/>
          <w:szCs w:val="24"/>
          <w:lang w:val="en-US" w:eastAsia="x-none" w:bidi="ar-SA"/>
        </w:rPr>
      </w:pPr>
      <w:bookmarkStart w:id="23" w:name="_Toc199964741"/>
      <w:r w:rsidRPr="00295218">
        <w:rPr>
          <w:rFonts w:ascii="Times New Roman" w:hAnsi="Times New Roman"/>
          <w:i w:val="0"/>
          <w:sz w:val="24"/>
          <w:szCs w:val="24"/>
          <w:lang w:val="en-US" w:eastAsia="x-none" w:bidi="ar-SA"/>
        </w:rPr>
        <w:t xml:space="preserve">4.6.1. </w:t>
      </w:r>
      <w:r w:rsidRPr="00295218">
        <w:rPr>
          <w:rFonts w:ascii="Times New Roman" w:hAnsi="Times New Roman"/>
          <w:i w:val="0"/>
          <w:sz w:val="24"/>
          <w:szCs w:val="24"/>
          <w:lang w:val="en-US" w:eastAsia="x-none" w:bidi="ar-SA"/>
        </w:rPr>
        <w:tab/>
        <w:t>Target Penjualan yang Harus Dicapai PTPN II Tanjung Morawa</w:t>
      </w:r>
      <w:bookmarkEnd w:id="23"/>
    </w:p>
    <w:p w:rsidR="00F109A6" w:rsidRPr="00CF3AC5" w:rsidRDefault="00F109A6" w:rsidP="00F109A6">
      <w:pPr>
        <w:spacing w:line="480" w:lineRule="auto"/>
        <w:ind w:firstLine="709"/>
        <w:jc w:val="both"/>
        <w:rPr>
          <w:rFonts w:ascii="Times New Roman" w:hAnsi="Times New Roman" w:cs="Times New Roman"/>
          <w:lang w:val="en-US" w:eastAsia="x-none" w:bidi="ar-SA"/>
        </w:rPr>
      </w:pPr>
      <w:r w:rsidRPr="00CF3AC5">
        <w:rPr>
          <w:rFonts w:ascii="Times New Roman" w:hAnsi="Times New Roman" w:cs="Times New Roman"/>
          <w:lang w:val="en-US" w:eastAsia="x-none" w:bidi="ar-SA"/>
        </w:rPr>
        <w:t>Berdasarkan analisis Break Even Point (BEP) yang telah dilakukan, PTPN II Tanjung Morawa harus mencapai target penjualan tertentu untuk mencapai titik impas dan meraih keuntungan yang direncanakan. Pada tahun 2023, untuk produk olahan sawit, perusahaan harus mampu menjual minimal 1.615 unit dengan nilai penjualan sebesar Rp 60.562.500 dan harga jual per unit sebesar Rp 37.500 untuk mencapai titik impas. Namun demikian, untuk mencapai laba yang direncanakan, target penjualan harus lebih tinggi yaitu 1.300.000 kg kelapa sawit dengan target laba Rp 1.200.000.000 dan 1.633.333 liter molase dengan target laba Rp 900.000.000. Total penjualan dalam rupiah yang harus dicapai untuk meraih laba yang diinginkan adalah sebesar Rp 14.000.000.000.</w:t>
      </w:r>
    </w:p>
    <w:p w:rsidR="00F109A6" w:rsidRPr="00CF3AC5" w:rsidRDefault="00F109A6" w:rsidP="00F109A6">
      <w:pPr>
        <w:spacing w:line="480" w:lineRule="auto"/>
        <w:ind w:firstLine="709"/>
        <w:jc w:val="both"/>
        <w:rPr>
          <w:rFonts w:ascii="Times New Roman" w:hAnsi="Times New Roman" w:cs="Times New Roman"/>
          <w:lang w:val="en-US" w:eastAsia="x-none" w:bidi="ar-SA"/>
        </w:rPr>
      </w:pPr>
      <w:r w:rsidRPr="00CF3AC5">
        <w:rPr>
          <w:rFonts w:ascii="Times New Roman" w:hAnsi="Times New Roman" w:cs="Times New Roman"/>
          <w:lang w:val="en-US" w:eastAsia="x-none" w:bidi="ar-SA"/>
        </w:rPr>
        <w:t xml:space="preserve">Memasuki tahun 2024, target penjualan mengalami peningkatan seiring dengan </w:t>
      </w:r>
      <w:r w:rsidRPr="00CF3AC5">
        <w:rPr>
          <w:rFonts w:ascii="Times New Roman" w:hAnsi="Times New Roman" w:cs="Times New Roman"/>
          <w:lang w:val="en-US" w:eastAsia="x-none" w:bidi="ar-SA"/>
        </w:rPr>
        <w:lastRenderedPageBreak/>
        <w:t>strategi pertumbuhan perusahaan. Untuk produk olahan sawit, volume minimal yang harus dijual meningkat menjadi 1.686 unit dengan nilai penjualan minimal Rp 67.440.000 dan harga jual per unit yang naik menjadi Rp 40.000. Sementara itu, untuk perencanaan laba dengan target peningkatan 25%, perusahaan harus menjual 1.250.000 kg Gula Kristal Putih (GKP) dengan target laba Rp 1.500.000.000 dan 1.750.000 liter molase dengan target laba Rp 1.100.000.000. Total penjualan yang harus dicapai dalam rupiah adalah sebesar Rp 15.294.117.647. Peningkatan target penjualan ini menunjukkan optimisme perusahaan terhadap kondisi pasar dan kemampuan operasional yang semakin baik, dengan peningkatan harga jual sebesar 6,67% dari tahun sebelumnya yang mencerminkan strategi penetapan harga yang lebih menguntungkan.</w:t>
      </w:r>
    </w:p>
    <w:p w:rsidR="00F109A6" w:rsidRPr="00295218" w:rsidRDefault="00F109A6" w:rsidP="00F109A6">
      <w:pPr>
        <w:pStyle w:val="Heading2"/>
        <w:spacing w:before="0" w:after="0" w:line="480" w:lineRule="auto"/>
        <w:ind w:left="709" w:hanging="709"/>
        <w:jc w:val="both"/>
        <w:rPr>
          <w:rFonts w:ascii="Times New Roman" w:hAnsi="Times New Roman"/>
          <w:i w:val="0"/>
          <w:sz w:val="24"/>
          <w:szCs w:val="24"/>
        </w:rPr>
      </w:pPr>
      <w:bookmarkStart w:id="24" w:name="_Toc199964742"/>
      <w:r w:rsidRPr="00295218">
        <w:rPr>
          <w:rFonts w:ascii="Times New Roman" w:hAnsi="Times New Roman"/>
          <w:i w:val="0"/>
          <w:sz w:val="24"/>
          <w:szCs w:val="24"/>
          <w:lang w:val="en-US"/>
        </w:rPr>
        <w:t>4.6.</w:t>
      </w:r>
      <w:r w:rsidRPr="00295218">
        <w:rPr>
          <w:rFonts w:ascii="Times New Roman" w:hAnsi="Times New Roman"/>
          <w:i w:val="0"/>
          <w:sz w:val="24"/>
          <w:szCs w:val="24"/>
        </w:rPr>
        <w:t>2. Cara Mengetahui Margin of Safety pada PTPN II Tanjung Morawa</w:t>
      </w:r>
      <w:bookmarkEnd w:id="24"/>
    </w:p>
    <w:p w:rsidR="00F109A6" w:rsidRPr="00CF3AC5" w:rsidRDefault="00F109A6" w:rsidP="00F109A6">
      <w:pPr>
        <w:pStyle w:val="whitespace-normal"/>
        <w:spacing w:before="0" w:beforeAutospacing="0" w:after="0" w:afterAutospacing="0" w:line="480" w:lineRule="auto"/>
        <w:ind w:firstLine="709"/>
        <w:jc w:val="both"/>
      </w:pPr>
      <w:r w:rsidRPr="00CF3AC5">
        <w:t xml:space="preserve">Margin of Safety merupakan indikator penting yang menunjukkan seberapa aman posisi keuangan perusahaan dengan mengukur selisih antara penjualan aktual dengan penjualan pada titik impas (BEP). Untuk mengetahui margin of safety pada PTPN II Tanjung Morawa, dapat menggunakan rumus: Margin of Safety = Penjualan Aktual - Penjualan BEP, yang kemudian dapat dinyatakan dalam persentase dengan membagi hasil </w:t>
      </w:r>
      <w:r w:rsidRPr="00CF3AC5">
        <w:lastRenderedPageBreak/>
        <w:t>tersebut dengan penjualan aktual dan dikalikan 100%. Berdasarkan data penjualan aktual tahun 2023 sebesar Rp 23.377.000.000 dan BEP sebesar Rp 14.000.000.000, maka margin of safety PTPN II adalah Rp 9.377.000.000 atau setara dengan 40,09%. Angka ini menunjukkan bahwa penjualan perusahaan dapat turun hingga 40,09% dari tingkat saat ini sebelum mengalami kerugian.</w:t>
      </w:r>
    </w:p>
    <w:p w:rsidR="00F109A6" w:rsidRPr="00CF3AC5" w:rsidRDefault="00F109A6" w:rsidP="00F109A6">
      <w:pPr>
        <w:pStyle w:val="whitespace-normal"/>
        <w:spacing w:before="0" w:beforeAutospacing="0" w:after="0" w:afterAutospacing="0" w:line="480" w:lineRule="auto"/>
        <w:ind w:firstLine="709"/>
        <w:jc w:val="both"/>
      </w:pPr>
      <w:r w:rsidRPr="00CF3AC5">
        <w:t>Pada tahun 2024, margin of safety mengalami peningkatan dengan penjualan aktual mencapai Rp 26.087.000.000 dan BEP sebesar Rp 15.294.117.647, sehingga margin of safety menjadi Rp 10.792.882.353 atau 41,38%. Peningkatan margin of safety ini mengindikasikan bahwa posisi keuangan PTPN II semakin kuat dan memiliki fleksibilitas operasional yang lebih baik. Margin of safety yang tinggi ini memberikan ruang bagi manajemen untuk mengambil keputusan strategis tanpa terlalu khawatir akan risiko kerugian, sekaligus menunjukkan bahwa perusahaan memiliki daya tahan yang baik terhadap fluktuasi pasar dan kondisi ekonomi yang tidak menentu. Dengan margin of safety di atas 40%, PTPN II berada dalam kategori perusahaan dengan tingkat keamanan finansial yang baik.</w:t>
      </w:r>
    </w:p>
    <w:p w:rsidR="00F109A6" w:rsidRPr="00295218" w:rsidRDefault="00F109A6" w:rsidP="00F109A6">
      <w:pPr>
        <w:pStyle w:val="Heading2"/>
        <w:spacing w:before="0" w:after="0" w:line="480" w:lineRule="auto"/>
        <w:ind w:left="709" w:hanging="709"/>
        <w:jc w:val="both"/>
        <w:rPr>
          <w:rFonts w:ascii="Times New Roman" w:hAnsi="Times New Roman"/>
          <w:i w:val="0"/>
          <w:sz w:val="24"/>
          <w:szCs w:val="24"/>
        </w:rPr>
      </w:pPr>
      <w:bookmarkStart w:id="25" w:name="_Toc199964743"/>
      <w:r w:rsidRPr="00295218">
        <w:rPr>
          <w:rFonts w:ascii="Times New Roman" w:hAnsi="Times New Roman"/>
          <w:i w:val="0"/>
          <w:sz w:val="24"/>
          <w:szCs w:val="24"/>
          <w:lang w:val="en-US"/>
        </w:rPr>
        <w:lastRenderedPageBreak/>
        <w:t>4.6.</w:t>
      </w:r>
      <w:r w:rsidRPr="00295218">
        <w:rPr>
          <w:rFonts w:ascii="Times New Roman" w:hAnsi="Times New Roman"/>
          <w:i w:val="0"/>
          <w:sz w:val="24"/>
          <w:szCs w:val="24"/>
        </w:rPr>
        <w:t>3. Perkiraan Perencanaan Laba PTPN II Tanjung Morawa 2020 dan 2022</w:t>
      </w:r>
      <w:bookmarkEnd w:id="25"/>
    </w:p>
    <w:p w:rsidR="00F109A6" w:rsidRPr="00CF3AC5" w:rsidRDefault="00F109A6" w:rsidP="00F109A6">
      <w:pPr>
        <w:pStyle w:val="whitespace-normal"/>
        <w:spacing w:before="0" w:beforeAutospacing="0" w:after="0" w:afterAutospacing="0" w:line="480" w:lineRule="auto"/>
        <w:ind w:firstLine="709"/>
        <w:jc w:val="both"/>
      </w:pPr>
      <w:r w:rsidRPr="00CF3AC5">
        <w:t>Mengingat data historis yang tersedia dalam dokumen hanya mencakup tahun 2023 dan 2024, perkiraan perencanaan laba untuk tahun 2020 dan 2022 harus dibuat berdasarkan proyeksi mundur (backcasting) dengan mempertimbangkan tren pertumbuhan yang terlihat serta faktor-faktor eksternal yang mempengaruhi industri perkebunan kelapa sawit. Berdasarkan analisis tren pertumbuhan dari tahun 2023 ke 2024 yang menunjukkan peningkatan total penjualan dari Rp 23.377.000.000 menjadi Rp 26.087.000.000 atau sekitar 11,6%, dapat diasumsikan bahwa pertumbuhan rata-rata perusahaan berkisar antara 10-15% per tahun sebelum periode pandemi dan selama pemulihan ekonomi.</w:t>
      </w:r>
    </w:p>
    <w:p w:rsidR="00F109A6" w:rsidRPr="00CF3AC5" w:rsidRDefault="00F109A6" w:rsidP="00F109A6">
      <w:pPr>
        <w:pStyle w:val="whitespace-normal"/>
        <w:spacing w:before="0" w:beforeAutospacing="0" w:after="0" w:afterAutospacing="0" w:line="480" w:lineRule="auto"/>
        <w:ind w:firstLine="709"/>
        <w:jc w:val="both"/>
      </w:pPr>
      <w:r w:rsidRPr="00CF3AC5">
        <w:t xml:space="preserve">Untuk tahun 2022, yang merupakan periode pemulihan pasca pandemi COVID-19, diperkirakan PTPN II Tanjung Morawa menargetkan total penjualan berkisar antara Rp 18.000.000.000 hingga Rp 20.000.000.000 dengan BEP estimasi sebesar Rp 11.000.000.000 hingga Rp 12.000.000.000. Target laba yang direncanakan pada tahun tersebut kemungkinan berada di rentang Rp 1.500.000.000 hingga Rp 1.800.000.000, mengingat kondisi pasar yang mulai stabil dan permintaan global terhadap produk kelapa sawit yang meningkat seiring pemulihan ekonomi dunia. Tahun 2022 juga ditandai dengan </w:t>
      </w:r>
      <w:r w:rsidRPr="00CF3AC5">
        <w:lastRenderedPageBreak/>
        <w:t>stabilisasi rantai pasok dan normalisasi operasional setelah gangguan yang dialami selama masa pandemi.</w:t>
      </w:r>
    </w:p>
    <w:p w:rsidR="000B465B" w:rsidRPr="002D24E7" w:rsidRDefault="00F109A6" w:rsidP="002D24E7">
      <w:pPr>
        <w:jc w:val="both"/>
        <w:rPr>
          <w:rFonts w:ascii="Times New Roman" w:hAnsi="Times New Roman" w:cs="Times New Roman"/>
        </w:rPr>
      </w:pPr>
      <w:r w:rsidRPr="002D24E7">
        <w:rPr>
          <w:rFonts w:ascii="Times New Roman" w:hAnsi="Times New Roman" w:cs="Times New Roman"/>
        </w:rPr>
        <w:t>Sementara itu, untuk tahun 2020 yang merupakan awal pandemi COVID-19, perkiraan perencanaan laba PTPN II kemungkinan lebih konservatif dengan mempertimbangkan dampak negatif pandemi terhadap operasional dan permintaan pasar. Target penjualan total diperkirakan berkisar antara Rp 14.000.000.000 hingga Rp 16.000.000.000 dengan BEP estimasi sebesar Rp 9.000.000.000 hingga Rp 10.000.000.000. Target laba yang direncanakan kemungkinan berada di rentang Rp 1.000.000.000 hingga Rp 1.200.000.000, mencerminkan sikap hati-hati manajemen menghadapi ketidakpastian ekonomi global. Faktor-faktor seperti pembatasan mobilitas, gangguan rantai pasok, fluktuasi harga komoditas di pasar internasional, dan penurunan permintaan dari berbagai sektor industri turut mempengaruhi proyeksi laba yang lebih rendah pada tahun tersebut. Meskipun demikian, untuk mendapatkan gambaran yang lebih akurat mengenai perencanaan laba pada kedua tahun tersebut, diperlukan akses terhadap laporan keuangan historis perusahaan serta wawancara mendalam dengan pihak manajemen yang terlibat dalam penyusunan rencana strategis pada periode tersebut.</w:t>
      </w:r>
    </w:p>
    <w:sectPr w:rsidR="000B465B" w:rsidRPr="002D24E7" w:rsidSect="00F109A6">
      <w:type w:val="continuous"/>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067" w:rsidRDefault="00ED70CE">
      <w:r>
        <w:separator/>
      </w:r>
    </w:p>
  </w:endnote>
  <w:endnote w:type="continuationSeparator" w:id="0">
    <w:p w:rsidR="00830067" w:rsidRDefault="00ED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A37B2F">
    <w:pPr>
      <w:pStyle w:val="Footer"/>
      <w:jc w:val="center"/>
    </w:pPr>
    <w:r>
      <w:fldChar w:fldCharType="begin"/>
    </w:r>
    <w:r>
      <w:instrText xml:space="preserve"> PAGE   \* MERGEFORMAT </w:instrText>
    </w:r>
    <w:r>
      <w:fldChar w:fldCharType="separate"/>
    </w:r>
    <w:r w:rsidR="00720A5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067" w:rsidRDefault="00ED70CE">
      <w:r>
        <w:separator/>
      </w:r>
    </w:p>
  </w:footnote>
  <w:footnote w:type="continuationSeparator" w:id="0">
    <w:p w:rsidR="00830067" w:rsidRDefault="00ED7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CE" w:rsidRDefault="00720A5D">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1346"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720A5D">
    <w:pPr>
      <w:spacing w:line="1" w:lineRule="exact"/>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1347"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CE" w:rsidRDefault="00720A5D">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1345"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13B5"/>
    <w:multiLevelType w:val="hybridMultilevel"/>
    <w:tmpl w:val="63B24040"/>
    <w:lvl w:ilvl="0" w:tplc="F97C959A">
      <w:start w:val="2"/>
      <w:numFmt w:val="lowerLetter"/>
      <w:lvlText w:val="%1."/>
      <w:lvlJc w:val="left"/>
      <w:pPr>
        <w:ind w:left="2369" w:hanging="272"/>
      </w:pPr>
      <w:rPr>
        <w:rFonts w:ascii="Times New Roman" w:eastAsia="Times New Roman" w:hAnsi="Times New Roman" w:cs="Times New Roman" w:hint="default"/>
        <w:b w:val="0"/>
        <w:bCs w:val="0"/>
        <w:i w:val="0"/>
        <w:iCs w:val="0"/>
        <w:spacing w:val="-1"/>
        <w:w w:val="100"/>
        <w:sz w:val="24"/>
        <w:szCs w:val="24"/>
        <w:lang w:val="id" w:eastAsia="en-US" w:bidi="ar-SA"/>
      </w:rPr>
    </w:lvl>
    <w:lvl w:ilvl="1" w:tplc="9E2C9F8E">
      <w:start w:val="1"/>
      <w:numFmt w:val="decimal"/>
      <w:lvlText w:val="%2."/>
      <w:lvlJc w:val="left"/>
      <w:pPr>
        <w:ind w:left="2640" w:hanging="272"/>
      </w:pPr>
      <w:rPr>
        <w:rFonts w:ascii="Times New Roman" w:eastAsia="Times New Roman" w:hAnsi="Times New Roman" w:cs="Times New Roman" w:hint="default"/>
        <w:b w:val="0"/>
        <w:bCs w:val="0"/>
        <w:i w:val="0"/>
        <w:iCs w:val="0"/>
        <w:spacing w:val="0"/>
        <w:w w:val="100"/>
        <w:sz w:val="24"/>
        <w:szCs w:val="24"/>
        <w:lang w:val="id" w:eastAsia="en-US" w:bidi="ar-SA"/>
      </w:rPr>
    </w:lvl>
    <w:lvl w:ilvl="2" w:tplc="A306B1F4">
      <w:numFmt w:val="bullet"/>
      <w:lvlText w:val="•"/>
      <w:lvlJc w:val="left"/>
      <w:pPr>
        <w:ind w:left="3307" w:hanging="272"/>
      </w:pPr>
      <w:rPr>
        <w:rFonts w:hint="default"/>
        <w:lang w:val="id" w:eastAsia="en-US" w:bidi="ar-SA"/>
      </w:rPr>
    </w:lvl>
    <w:lvl w:ilvl="3" w:tplc="6A70A17E">
      <w:numFmt w:val="bullet"/>
      <w:lvlText w:val="•"/>
      <w:lvlJc w:val="left"/>
      <w:pPr>
        <w:ind w:left="3974" w:hanging="272"/>
      </w:pPr>
      <w:rPr>
        <w:rFonts w:hint="default"/>
        <w:lang w:val="id" w:eastAsia="en-US" w:bidi="ar-SA"/>
      </w:rPr>
    </w:lvl>
    <w:lvl w:ilvl="4" w:tplc="E222B3E6">
      <w:numFmt w:val="bullet"/>
      <w:lvlText w:val="•"/>
      <w:lvlJc w:val="left"/>
      <w:pPr>
        <w:ind w:left="4642" w:hanging="272"/>
      </w:pPr>
      <w:rPr>
        <w:rFonts w:hint="default"/>
        <w:lang w:val="id" w:eastAsia="en-US" w:bidi="ar-SA"/>
      </w:rPr>
    </w:lvl>
    <w:lvl w:ilvl="5" w:tplc="F1DE61D2">
      <w:numFmt w:val="bullet"/>
      <w:lvlText w:val="•"/>
      <w:lvlJc w:val="left"/>
      <w:pPr>
        <w:ind w:left="5309" w:hanging="272"/>
      </w:pPr>
      <w:rPr>
        <w:rFonts w:hint="default"/>
        <w:lang w:val="id" w:eastAsia="en-US" w:bidi="ar-SA"/>
      </w:rPr>
    </w:lvl>
    <w:lvl w:ilvl="6" w:tplc="0B1A42D4">
      <w:numFmt w:val="bullet"/>
      <w:lvlText w:val="•"/>
      <w:lvlJc w:val="left"/>
      <w:pPr>
        <w:ind w:left="5977" w:hanging="272"/>
      </w:pPr>
      <w:rPr>
        <w:rFonts w:hint="default"/>
        <w:lang w:val="id" w:eastAsia="en-US" w:bidi="ar-SA"/>
      </w:rPr>
    </w:lvl>
    <w:lvl w:ilvl="7" w:tplc="132AA808">
      <w:numFmt w:val="bullet"/>
      <w:lvlText w:val="•"/>
      <w:lvlJc w:val="left"/>
      <w:pPr>
        <w:ind w:left="6644" w:hanging="272"/>
      </w:pPr>
      <w:rPr>
        <w:rFonts w:hint="default"/>
        <w:lang w:val="id" w:eastAsia="en-US" w:bidi="ar-SA"/>
      </w:rPr>
    </w:lvl>
    <w:lvl w:ilvl="8" w:tplc="D116DF72">
      <w:numFmt w:val="bullet"/>
      <w:lvlText w:val="•"/>
      <w:lvlJc w:val="left"/>
      <w:pPr>
        <w:ind w:left="7312" w:hanging="272"/>
      </w:pPr>
      <w:rPr>
        <w:rFonts w:hint="default"/>
        <w:lang w:val="id" w:eastAsia="en-US" w:bidi="ar-SA"/>
      </w:rPr>
    </w:lvl>
  </w:abstractNum>
  <w:abstractNum w:abstractNumId="1">
    <w:nsid w:val="11F92629"/>
    <w:multiLevelType w:val="hybridMultilevel"/>
    <w:tmpl w:val="3C5E5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22708"/>
    <w:multiLevelType w:val="hybridMultilevel"/>
    <w:tmpl w:val="91A4D6D6"/>
    <w:lvl w:ilvl="0" w:tplc="84CC221C">
      <w:start w:val="1"/>
      <w:numFmt w:val="lowerLetter"/>
      <w:lvlText w:val="%1."/>
      <w:lvlJc w:val="left"/>
      <w:pPr>
        <w:ind w:left="2188" w:hanging="269"/>
      </w:pPr>
      <w:rPr>
        <w:rFonts w:hint="default"/>
        <w:spacing w:val="-1"/>
        <w:w w:val="100"/>
        <w:lang w:val="id"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D38CF"/>
    <w:multiLevelType w:val="multilevel"/>
    <w:tmpl w:val="6112719A"/>
    <w:lvl w:ilvl="0">
      <w:start w:val="2"/>
      <w:numFmt w:val="decimal"/>
      <w:lvlText w:val="%1"/>
      <w:lvlJc w:val="left"/>
      <w:pPr>
        <w:ind w:left="1318" w:hanging="351"/>
      </w:pPr>
      <w:rPr>
        <w:rFonts w:hint="default"/>
        <w:lang w:val="id" w:eastAsia="en-US" w:bidi="ar-SA"/>
      </w:rPr>
    </w:lvl>
    <w:lvl w:ilvl="1">
      <w:start w:val="1"/>
      <w:numFmt w:val="decimal"/>
      <w:lvlText w:val="%2."/>
      <w:lvlJc w:val="left"/>
      <w:pPr>
        <w:ind w:left="1318" w:hanging="351"/>
      </w:pPr>
      <w:rPr>
        <w:rFonts w:hint="default"/>
        <w:b w:val="0"/>
        <w:bCs/>
        <w:spacing w:val="-1"/>
        <w:w w:val="101"/>
        <w:sz w:val="23"/>
        <w:szCs w:val="23"/>
        <w:lang w:val="id" w:eastAsia="en-US" w:bidi="ar-SA"/>
      </w:rPr>
    </w:lvl>
    <w:lvl w:ilvl="2">
      <w:start w:val="1"/>
      <w:numFmt w:val="decimal"/>
      <w:lvlText w:val="%1.%2.%3"/>
      <w:lvlJc w:val="left"/>
      <w:pPr>
        <w:ind w:left="1493" w:hanging="526"/>
      </w:pPr>
      <w:rPr>
        <w:rFonts w:ascii="Times New Roman" w:eastAsia="Times New Roman" w:hAnsi="Times New Roman" w:cs="Times New Roman" w:hint="default"/>
        <w:b/>
        <w:bCs/>
        <w:spacing w:val="-1"/>
        <w:w w:val="101"/>
        <w:sz w:val="23"/>
        <w:szCs w:val="23"/>
        <w:lang w:val="id" w:eastAsia="en-US" w:bidi="ar-SA"/>
      </w:rPr>
    </w:lvl>
    <w:lvl w:ilvl="3">
      <w:start w:val="1"/>
      <w:numFmt w:val="decimal"/>
      <w:lvlText w:val="%1.%2.%3.%4"/>
      <w:lvlJc w:val="left"/>
      <w:pPr>
        <w:ind w:left="1668" w:hanging="701"/>
      </w:pPr>
      <w:rPr>
        <w:rFonts w:ascii="Times New Roman" w:eastAsia="Times New Roman" w:hAnsi="Times New Roman" w:cs="Times New Roman" w:hint="default"/>
        <w:b/>
        <w:bCs/>
        <w:spacing w:val="-1"/>
        <w:w w:val="101"/>
        <w:sz w:val="23"/>
        <w:szCs w:val="23"/>
        <w:lang w:val="id" w:eastAsia="en-US" w:bidi="ar-SA"/>
      </w:rPr>
    </w:lvl>
    <w:lvl w:ilvl="4">
      <w:start w:val="1"/>
      <w:numFmt w:val="decimal"/>
      <w:lvlText w:val="%5."/>
      <w:lvlJc w:val="left"/>
      <w:pPr>
        <w:ind w:left="346" w:hanging="346"/>
      </w:pPr>
      <w:rPr>
        <w:rFonts w:ascii="Times New Roman" w:eastAsia="Times New Roman" w:hAnsi="Times New Roman" w:cs="Times New Roman" w:hint="default"/>
        <w:w w:val="101"/>
        <w:sz w:val="23"/>
        <w:szCs w:val="23"/>
        <w:lang w:val="id" w:eastAsia="en-US" w:bidi="ar-SA"/>
      </w:rPr>
    </w:lvl>
    <w:lvl w:ilvl="5">
      <w:start w:val="1"/>
      <w:numFmt w:val="lowerLetter"/>
      <w:lvlText w:val="%6."/>
      <w:lvlJc w:val="left"/>
      <w:pPr>
        <w:ind w:left="1875" w:hanging="219"/>
      </w:pPr>
      <w:rPr>
        <w:rFonts w:ascii="Times New Roman" w:eastAsia="Times New Roman" w:hAnsi="Times New Roman" w:cs="Times New Roman" w:hint="default"/>
        <w:spacing w:val="-1"/>
        <w:w w:val="101"/>
        <w:sz w:val="23"/>
        <w:szCs w:val="23"/>
        <w:lang w:val="id" w:eastAsia="en-US" w:bidi="ar-SA"/>
      </w:rPr>
    </w:lvl>
    <w:lvl w:ilvl="6">
      <w:start w:val="1"/>
      <w:numFmt w:val="decimal"/>
      <w:lvlText w:val="%7."/>
      <w:lvlJc w:val="left"/>
      <w:pPr>
        <w:ind w:left="2580" w:hanging="233"/>
      </w:pPr>
      <w:rPr>
        <w:rFonts w:ascii="Times New Roman" w:eastAsia="Times New Roman" w:hAnsi="Times New Roman" w:cs="Times New Roman" w:hint="default"/>
        <w:w w:val="101"/>
        <w:sz w:val="23"/>
        <w:szCs w:val="23"/>
        <w:lang w:val="id" w:eastAsia="en-US" w:bidi="ar-SA"/>
      </w:rPr>
    </w:lvl>
    <w:lvl w:ilvl="7">
      <w:numFmt w:val="bullet"/>
      <w:lvlText w:val="•"/>
      <w:lvlJc w:val="left"/>
      <w:pPr>
        <w:ind w:left="5324" w:hanging="233"/>
      </w:pPr>
      <w:rPr>
        <w:rFonts w:hint="default"/>
        <w:lang w:val="id" w:eastAsia="en-US" w:bidi="ar-SA"/>
      </w:rPr>
    </w:lvl>
    <w:lvl w:ilvl="8">
      <w:numFmt w:val="bullet"/>
      <w:lvlText w:val="•"/>
      <w:lvlJc w:val="left"/>
      <w:pPr>
        <w:ind w:left="6696" w:hanging="233"/>
      </w:pPr>
      <w:rPr>
        <w:rFonts w:hint="default"/>
        <w:lang w:val="id" w:eastAsia="en-US" w:bidi="ar-SA"/>
      </w:rPr>
    </w:lvl>
  </w:abstractNum>
  <w:abstractNum w:abstractNumId="4">
    <w:nsid w:val="2F6D1FF9"/>
    <w:multiLevelType w:val="multilevel"/>
    <w:tmpl w:val="1F685316"/>
    <w:lvl w:ilvl="0">
      <w:start w:val="2"/>
      <w:numFmt w:val="decimal"/>
      <w:lvlText w:val="%1"/>
      <w:lvlJc w:val="left"/>
      <w:pPr>
        <w:ind w:left="1318" w:hanging="351"/>
      </w:pPr>
      <w:rPr>
        <w:rFonts w:hint="default"/>
        <w:lang w:val="id" w:eastAsia="en-US" w:bidi="ar-SA"/>
      </w:rPr>
    </w:lvl>
    <w:lvl w:ilvl="1">
      <w:start w:val="1"/>
      <w:numFmt w:val="decimal"/>
      <w:lvlText w:val="%1.%2"/>
      <w:lvlJc w:val="left"/>
      <w:pPr>
        <w:ind w:left="1318" w:hanging="351"/>
      </w:pPr>
      <w:rPr>
        <w:rFonts w:ascii="Times New Roman" w:eastAsia="Times New Roman" w:hAnsi="Times New Roman" w:cs="Times New Roman" w:hint="default"/>
        <w:b/>
        <w:bCs/>
        <w:spacing w:val="-1"/>
        <w:w w:val="101"/>
        <w:sz w:val="23"/>
        <w:szCs w:val="23"/>
        <w:lang w:val="id" w:eastAsia="en-US" w:bidi="ar-SA"/>
      </w:rPr>
    </w:lvl>
    <w:lvl w:ilvl="2">
      <w:start w:val="1"/>
      <w:numFmt w:val="decimal"/>
      <w:lvlText w:val="%1.%2.%3"/>
      <w:lvlJc w:val="left"/>
      <w:pPr>
        <w:ind w:left="1493" w:hanging="526"/>
      </w:pPr>
      <w:rPr>
        <w:rFonts w:ascii="Times New Roman" w:eastAsia="Times New Roman" w:hAnsi="Times New Roman" w:cs="Times New Roman" w:hint="default"/>
        <w:b/>
        <w:bCs/>
        <w:spacing w:val="-1"/>
        <w:w w:val="101"/>
        <w:sz w:val="23"/>
        <w:szCs w:val="23"/>
        <w:lang w:val="id" w:eastAsia="en-US" w:bidi="ar-SA"/>
      </w:rPr>
    </w:lvl>
    <w:lvl w:ilvl="3">
      <w:start w:val="1"/>
      <w:numFmt w:val="decimal"/>
      <w:lvlText w:val="%1.%2.%3.%4"/>
      <w:lvlJc w:val="left"/>
      <w:pPr>
        <w:ind w:left="1668" w:hanging="701"/>
      </w:pPr>
      <w:rPr>
        <w:rFonts w:ascii="Times New Roman" w:eastAsia="Times New Roman" w:hAnsi="Times New Roman" w:cs="Times New Roman" w:hint="default"/>
        <w:b/>
        <w:bCs/>
        <w:spacing w:val="-1"/>
        <w:w w:val="101"/>
        <w:sz w:val="23"/>
        <w:szCs w:val="23"/>
        <w:lang w:val="id" w:eastAsia="en-US" w:bidi="ar-SA"/>
      </w:rPr>
    </w:lvl>
    <w:lvl w:ilvl="4">
      <w:start w:val="1"/>
      <w:numFmt w:val="decimal"/>
      <w:lvlText w:val="%5."/>
      <w:lvlJc w:val="left"/>
      <w:pPr>
        <w:ind w:left="346" w:hanging="346"/>
      </w:pPr>
      <w:rPr>
        <w:rFonts w:ascii="Times New Roman" w:eastAsia="Times New Roman" w:hAnsi="Times New Roman" w:cs="Times New Roman" w:hint="default"/>
        <w:w w:val="101"/>
        <w:sz w:val="23"/>
        <w:szCs w:val="23"/>
        <w:lang w:val="id" w:eastAsia="en-US" w:bidi="ar-SA"/>
      </w:rPr>
    </w:lvl>
    <w:lvl w:ilvl="5">
      <w:start w:val="1"/>
      <w:numFmt w:val="lowerLetter"/>
      <w:lvlText w:val="%6."/>
      <w:lvlJc w:val="left"/>
      <w:pPr>
        <w:ind w:left="1875" w:hanging="219"/>
      </w:pPr>
      <w:rPr>
        <w:rFonts w:ascii="Times New Roman" w:eastAsia="Times New Roman" w:hAnsi="Times New Roman" w:cs="Times New Roman" w:hint="default"/>
        <w:spacing w:val="-1"/>
        <w:w w:val="101"/>
        <w:sz w:val="23"/>
        <w:szCs w:val="23"/>
        <w:lang w:val="id" w:eastAsia="en-US" w:bidi="ar-SA"/>
      </w:rPr>
    </w:lvl>
    <w:lvl w:ilvl="6">
      <w:start w:val="1"/>
      <w:numFmt w:val="decimal"/>
      <w:lvlText w:val="%7."/>
      <w:lvlJc w:val="left"/>
      <w:pPr>
        <w:ind w:left="2580" w:hanging="233"/>
      </w:pPr>
      <w:rPr>
        <w:rFonts w:ascii="Times New Roman" w:eastAsia="Times New Roman" w:hAnsi="Times New Roman" w:cs="Times New Roman" w:hint="default"/>
        <w:w w:val="101"/>
        <w:sz w:val="23"/>
        <w:szCs w:val="23"/>
        <w:lang w:val="id" w:eastAsia="en-US" w:bidi="ar-SA"/>
      </w:rPr>
    </w:lvl>
    <w:lvl w:ilvl="7">
      <w:numFmt w:val="bullet"/>
      <w:lvlText w:val="•"/>
      <w:lvlJc w:val="left"/>
      <w:pPr>
        <w:ind w:left="5324" w:hanging="233"/>
      </w:pPr>
      <w:rPr>
        <w:rFonts w:hint="default"/>
        <w:lang w:val="id" w:eastAsia="en-US" w:bidi="ar-SA"/>
      </w:rPr>
    </w:lvl>
    <w:lvl w:ilvl="8">
      <w:numFmt w:val="bullet"/>
      <w:lvlText w:val="•"/>
      <w:lvlJc w:val="left"/>
      <w:pPr>
        <w:ind w:left="6696" w:hanging="233"/>
      </w:pPr>
      <w:rPr>
        <w:rFonts w:hint="default"/>
        <w:lang w:val="id" w:eastAsia="en-US" w:bidi="ar-SA"/>
      </w:rPr>
    </w:lvl>
  </w:abstractNum>
  <w:abstractNum w:abstractNumId="5">
    <w:nsid w:val="3E284CCD"/>
    <w:multiLevelType w:val="hybridMultilevel"/>
    <w:tmpl w:val="4BA08620"/>
    <w:lvl w:ilvl="0" w:tplc="0354240C">
      <w:start w:val="1"/>
      <w:numFmt w:val="decimal"/>
      <w:lvlText w:val="%1."/>
      <w:lvlJc w:val="left"/>
      <w:pPr>
        <w:ind w:left="200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C78C466">
      <w:numFmt w:val="bullet"/>
      <w:lvlText w:val="•"/>
      <w:lvlJc w:val="left"/>
      <w:pPr>
        <w:ind w:left="2664" w:hanging="360"/>
      </w:pPr>
      <w:rPr>
        <w:rFonts w:hint="default"/>
        <w:lang w:val="id" w:eastAsia="en-US" w:bidi="ar-SA"/>
      </w:rPr>
    </w:lvl>
    <w:lvl w:ilvl="2" w:tplc="2B105E2E">
      <w:numFmt w:val="bullet"/>
      <w:lvlText w:val="•"/>
      <w:lvlJc w:val="left"/>
      <w:pPr>
        <w:ind w:left="3329" w:hanging="360"/>
      </w:pPr>
      <w:rPr>
        <w:rFonts w:hint="default"/>
        <w:lang w:val="id" w:eastAsia="en-US" w:bidi="ar-SA"/>
      </w:rPr>
    </w:lvl>
    <w:lvl w:ilvl="3" w:tplc="66AAE3B6">
      <w:numFmt w:val="bullet"/>
      <w:lvlText w:val="•"/>
      <w:lvlJc w:val="left"/>
      <w:pPr>
        <w:ind w:left="3994" w:hanging="360"/>
      </w:pPr>
      <w:rPr>
        <w:rFonts w:hint="default"/>
        <w:lang w:val="id" w:eastAsia="en-US" w:bidi="ar-SA"/>
      </w:rPr>
    </w:lvl>
    <w:lvl w:ilvl="4" w:tplc="58063C64">
      <w:numFmt w:val="bullet"/>
      <w:lvlText w:val="•"/>
      <w:lvlJc w:val="left"/>
      <w:pPr>
        <w:ind w:left="4658" w:hanging="360"/>
      </w:pPr>
      <w:rPr>
        <w:rFonts w:hint="default"/>
        <w:lang w:val="id" w:eastAsia="en-US" w:bidi="ar-SA"/>
      </w:rPr>
    </w:lvl>
    <w:lvl w:ilvl="5" w:tplc="46CA344A">
      <w:numFmt w:val="bullet"/>
      <w:lvlText w:val="•"/>
      <w:lvlJc w:val="left"/>
      <w:pPr>
        <w:ind w:left="5323" w:hanging="360"/>
      </w:pPr>
      <w:rPr>
        <w:rFonts w:hint="default"/>
        <w:lang w:val="id" w:eastAsia="en-US" w:bidi="ar-SA"/>
      </w:rPr>
    </w:lvl>
    <w:lvl w:ilvl="6" w:tplc="61CEA70A">
      <w:numFmt w:val="bullet"/>
      <w:lvlText w:val="•"/>
      <w:lvlJc w:val="left"/>
      <w:pPr>
        <w:ind w:left="5988" w:hanging="360"/>
      </w:pPr>
      <w:rPr>
        <w:rFonts w:hint="default"/>
        <w:lang w:val="id" w:eastAsia="en-US" w:bidi="ar-SA"/>
      </w:rPr>
    </w:lvl>
    <w:lvl w:ilvl="7" w:tplc="D9D68610">
      <w:numFmt w:val="bullet"/>
      <w:lvlText w:val="•"/>
      <w:lvlJc w:val="left"/>
      <w:pPr>
        <w:ind w:left="6653" w:hanging="360"/>
      </w:pPr>
      <w:rPr>
        <w:rFonts w:hint="default"/>
        <w:lang w:val="id" w:eastAsia="en-US" w:bidi="ar-SA"/>
      </w:rPr>
    </w:lvl>
    <w:lvl w:ilvl="8" w:tplc="94224B1E">
      <w:numFmt w:val="bullet"/>
      <w:lvlText w:val="•"/>
      <w:lvlJc w:val="left"/>
      <w:pPr>
        <w:ind w:left="7317" w:hanging="360"/>
      </w:pPr>
      <w:rPr>
        <w:rFonts w:hint="default"/>
        <w:lang w:val="id" w:eastAsia="en-US" w:bidi="ar-SA"/>
      </w:rPr>
    </w:lvl>
  </w:abstractNum>
  <w:abstractNum w:abstractNumId="6">
    <w:nsid w:val="444E36F0"/>
    <w:multiLevelType w:val="hybridMultilevel"/>
    <w:tmpl w:val="A7D0899A"/>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11DCA"/>
    <w:multiLevelType w:val="multilevel"/>
    <w:tmpl w:val="EB46631A"/>
    <w:lvl w:ilvl="0">
      <w:start w:val="2"/>
      <w:numFmt w:val="decimal"/>
      <w:lvlText w:val="%1"/>
      <w:lvlJc w:val="left"/>
      <w:pPr>
        <w:ind w:left="1318" w:hanging="351"/>
      </w:pPr>
      <w:rPr>
        <w:rFonts w:hint="default"/>
        <w:lang w:val="id" w:eastAsia="en-US" w:bidi="ar-SA"/>
      </w:rPr>
    </w:lvl>
    <w:lvl w:ilvl="1">
      <w:start w:val="1"/>
      <w:numFmt w:val="decimal"/>
      <w:lvlText w:val="%2."/>
      <w:lvlJc w:val="left"/>
      <w:pPr>
        <w:ind w:left="1318" w:hanging="351"/>
      </w:pPr>
      <w:rPr>
        <w:rFonts w:hint="default"/>
        <w:b w:val="0"/>
        <w:bCs/>
        <w:spacing w:val="-1"/>
        <w:w w:val="101"/>
        <w:sz w:val="23"/>
        <w:szCs w:val="23"/>
        <w:lang w:val="id" w:eastAsia="en-US" w:bidi="ar-SA"/>
      </w:rPr>
    </w:lvl>
    <w:lvl w:ilvl="2">
      <w:start w:val="1"/>
      <w:numFmt w:val="decimal"/>
      <w:lvlText w:val="%1.%2.%3"/>
      <w:lvlJc w:val="left"/>
      <w:pPr>
        <w:ind w:left="1493" w:hanging="526"/>
      </w:pPr>
      <w:rPr>
        <w:rFonts w:ascii="Times New Roman" w:eastAsia="Times New Roman" w:hAnsi="Times New Roman" w:cs="Times New Roman" w:hint="default"/>
        <w:b/>
        <w:bCs/>
        <w:spacing w:val="-1"/>
        <w:w w:val="101"/>
        <w:sz w:val="23"/>
        <w:szCs w:val="23"/>
        <w:lang w:val="id" w:eastAsia="en-US" w:bidi="ar-SA"/>
      </w:rPr>
    </w:lvl>
    <w:lvl w:ilvl="3">
      <w:start w:val="1"/>
      <w:numFmt w:val="decimal"/>
      <w:lvlText w:val="%1.%2.%3.%4"/>
      <w:lvlJc w:val="left"/>
      <w:pPr>
        <w:ind w:left="1668" w:hanging="701"/>
      </w:pPr>
      <w:rPr>
        <w:rFonts w:ascii="Times New Roman" w:eastAsia="Times New Roman" w:hAnsi="Times New Roman" w:cs="Times New Roman" w:hint="default"/>
        <w:b/>
        <w:bCs/>
        <w:spacing w:val="-1"/>
        <w:w w:val="101"/>
        <w:sz w:val="23"/>
        <w:szCs w:val="23"/>
        <w:lang w:val="id" w:eastAsia="en-US" w:bidi="ar-SA"/>
      </w:rPr>
    </w:lvl>
    <w:lvl w:ilvl="4">
      <w:start w:val="1"/>
      <w:numFmt w:val="decimal"/>
      <w:lvlText w:val="%5."/>
      <w:lvlJc w:val="left"/>
      <w:pPr>
        <w:ind w:left="346" w:hanging="346"/>
      </w:pPr>
      <w:rPr>
        <w:rFonts w:ascii="Times New Roman" w:eastAsia="Times New Roman" w:hAnsi="Times New Roman" w:cs="Times New Roman" w:hint="default"/>
        <w:w w:val="101"/>
        <w:sz w:val="23"/>
        <w:szCs w:val="23"/>
        <w:lang w:val="id" w:eastAsia="en-US" w:bidi="ar-SA"/>
      </w:rPr>
    </w:lvl>
    <w:lvl w:ilvl="5">
      <w:start w:val="1"/>
      <w:numFmt w:val="lowerLetter"/>
      <w:lvlText w:val="%6."/>
      <w:lvlJc w:val="left"/>
      <w:pPr>
        <w:ind w:left="1875" w:hanging="219"/>
      </w:pPr>
      <w:rPr>
        <w:rFonts w:ascii="Times New Roman" w:eastAsia="Times New Roman" w:hAnsi="Times New Roman" w:cs="Times New Roman" w:hint="default"/>
        <w:spacing w:val="-1"/>
        <w:w w:val="101"/>
        <w:sz w:val="23"/>
        <w:szCs w:val="23"/>
        <w:lang w:val="id" w:eastAsia="en-US" w:bidi="ar-SA"/>
      </w:rPr>
    </w:lvl>
    <w:lvl w:ilvl="6">
      <w:start w:val="1"/>
      <w:numFmt w:val="decimal"/>
      <w:lvlText w:val="%7."/>
      <w:lvlJc w:val="left"/>
      <w:pPr>
        <w:ind w:left="2580" w:hanging="233"/>
      </w:pPr>
      <w:rPr>
        <w:rFonts w:ascii="Times New Roman" w:eastAsia="Times New Roman" w:hAnsi="Times New Roman" w:cs="Times New Roman" w:hint="default"/>
        <w:w w:val="101"/>
        <w:sz w:val="23"/>
        <w:szCs w:val="23"/>
        <w:lang w:val="id" w:eastAsia="en-US" w:bidi="ar-SA"/>
      </w:rPr>
    </w:lvl>
    <w:lvl w:ilvl="7">
      <w:numFmt w:val="bullet"/>
      <w:lvlText w:val="•"/>
      <w:lvlJc w:val="left"/>
      <w:pPr>
        <w:ind w:left="5324" w:hanging="233"/>
      </w:pPr>
      <w:rPr>
        <w:rFonts w:hint="default"/>
        <w:lang w:val="id" w:eastAsia="en-US" w:bidi="ar-SA"/>
      </w:rPr>
    </w:lvl>
    <w:lvl w:ilvl="8">
      <w:numFmt w:val="bullet"/>
      <w:lvlText w:val="•"/>
      <w:lvlJc w:val="left"/>
      <w:pPr>
        <w:ind w:left="6696" w:hanging="233"/>
      </w:pPr>
      <w:rPr>
        <w:rFonts w:hint="default"/>
        <w:lang w:val="id" w:eastAsia="en-US" w:bidi="ar-SA"/>
      </w:rPr>
    </w:lvl>
  </w:abstractNum>
  <w:abstractNum w:abstractNumId="8">
    <w:nsid w:val="4DAB69D0"/>
    <w:multiLevelType w:val="hybridMultilevel"/>
    <w:tmpl w:val="418C0F6E"/>
    <w:lvl w:ilvl="0" w:tplc="D9A4F580">
      <w:start w:val="1"/>
      <w:numFmt w:val="upperLetter"/>
      <w:lvlText w:val="%1."/>
      <w:lvlJc w:val="left"/>
      <w:pPr>
        <w:ind w:left="1559"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CFD0FD3C">
      <w:start w:val="1"/>
      <w:numFmt w:val="decimal"/>
      <w:lvlText w:val="%2."/>
      <w:lvlJc w:val="left"/>
      <w:pPr>
        <w:ind w:left="191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tplc="84CC221C">
      <w:start w:val="1"/>
      <w:numFmt w:val="lowerLetter"/>
      <w:lvlText w:val="%3."/>
      <w:lvlJc w:val="left"/>
      <w:pPr>
        <w:ind w:left="2188" w:hanging="269"/>
      </w:pPr>
      <w:rPr>
        <w:rFonts w:hint="default"/>
        <w:spacing w:val="-1"/>
        <w:w w:val="100"/>
        <w:lang w:val="id" w:eastAsia="en-US" w:bidi="ar-SA"/>
      </w:rPr>
    </w:lvl>
    <w:lvl w:ilvl="3" w:tplc="0409000F">
      <w:start w:val="1"/>
      <w:numFmt w:val="decimal"/>
      <w:lvlText w:val="%4."/>
      <w:lvlJc w:val="left"/>
      <w:pPr>
        <w:ind w:left="2640" w:hanging="269"/>
      </w:pPr>
      <w:rPr>
        <w:rFonts w:hint="default"/>
        <w:b w:val="0"/>
        <w:bCs w:val="0"/>
        <w:i w:val="0"/>
        <w:iCs w:val="0"/>
        <w:spacing w:val="0"/>
        <w:w w:val="100"/>
        <w:sz w:val="24"/>
        <w:szCs w:val="24"/>
        <w:lang w:val="id" w:eastAsia="en-US" w:bidi="ar-SA"/>
      </w:rPr>
    </w:lvl>
    <w:lvl w:ilvl="4" w:tplc="9C4449EC">
      <w:numFmt w:val="bullet"/>
      <w:lvlText w:val="•"/>
      <w:lvlJc w:val="left"/>
      <w:pPr>
        <w:ind w:left="2280" w:hanging="269"/>
      </w:pPr>
      <w:rPr>
        <w:rFonts w:hint="default"/>
        <w:lang w:val="id" w:eastAsia="en-US" w:bidi="ar-SA"/>
      </w:rPr>
    </w:lvl>
    <w:lvl w:ilvl="5" w:tplc="3D542718">
      <w:numFmt w:val="bullet"/>
      <w:lvlText w:val="•"/>
      <w:lvlJc w:val="left"/>
      <w:pPr>
        <w:ind w:left="2640" w:hanging="269"/>
      </w:pPr>
      <w:rPr>
        <w:rFonts w:hint="default"/>
        <w:lang w:val="id" w:eastAsia="en-US" w:bidi="ar-SA"/>
      </w:rPr>
    </w:lvl>
    <w:lvl w:ilvl="6" w:tplc="3368A66C">
      <w:numFmt w:val="bullet"/>
      <w:lvlText w:val="•"/>
      <w:lvlJc w:val="left"/>
      <w:pPr>
        <w:ind w:left="2720" w:hanging="269"/>
      </w:pPr>
      <w:rPr>
        <w:rFonts w:hint="default"/>
        <w:lang w:val="id" w:eastAsia="en-US" w:bidi="ar-SA"/>
      </w:rPr>
    </w:lvl>
    <w:lvl w:ilvl="7" w:tplc="2A0467DE">
      <w:numFmt w:val="bullet"/>
      <w:lvlText w:val="•"/>
      <w:lvlJc w:val="left"/>
      <w:pPr>
        <w:ind w:left="4201" w:hanging="269"/>
      </w:pPr>
      <w:rPr>
        <w:rFonts w:hint="default"/>
        <w:lang w:val="id" w:eastAsia="en-US" w:bidi="ar-SA"/>
      </w:rPr>
    </w:lvl>
    <w:lvl w:ilvl="8" w:tplc="2EBA25CE">
      <w:numFmt w:val="bullet"/>
      <w:lvlText w:val="•"/>
      <w:lvlJc w:val="left"/>
      <w:pPr>
        <w:ind w:left="5683" w:hanging="269"/>
      </w:pPr>
      <w:rPr>
        <w:rFonts w:hint="default"/>
        <w:lang w:val="id" w:eastAsia="en-US" w:bidi="ar-SA"/>
      </w:rPr>
    </w:lvl>
  </w:abstractNum>
  <w:abstractNum w:abstractNumId="9">
    <w:nsid w:val="538438C3"/>
    <w:multiLevelType w:val="multilevel"/>
    <w:tmpl w:val="A24C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B144A6"/>
    <w:multiLevelType w:val="hybridMultilevel"/>
    <w:tmpl w:val="B4D4B4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1B204B"/>
    <w:multiLevelType w:val="hybridMultilevel"/>
    <w:tmpl w:val="3812690E"/>
    <w:lvl w:ilvl="0" w:tplc="D9A4F580">
      <w:start w:val="1"/>
      <w:numFmt w:val="upperLetter"/>
      <w:lvlText w:val="%1."/>
      <w:lvlJc w:val="left"/>
      <w:pPr>
        <w:ind w:left="1559"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CFD0FD3C">
      <w:start w:val="1"/>
      <w:numFmt w:val="decimal"/>
      <w:lvlText w:val="%2."/>
      <w:lvlJc w:val="left"/>
      <w:pPr>
        <w:ind w:left="191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tplc="84CC221C">
      <w:start w:val="1"/>
      <w:numFmt w:val="lowerLetter"/>
      <w:lvlText w:val="%3."/>
      <w:lvlJc w:val="left"/>
      <w:pPr>
        <w:ind w:left="2188" w:hanging="269"/>
      </w:pPr>
      <w:rPr>
        <w:rFonts w:hint="default"/>
        <w:spacing w:val="-1"/>
        <w:w w:val="100"/>
        <w:lang w:val="id" w:eastAsia="en-US" w:bidi="ar-SA"/>
      </w:rPr>
    </w:lvl>
    <w:lvl w:ilvl="3" w:tplc="E398F736">
      <w:start w:val="1"/>
      <w:numFmt w:val="decimal"/>
      <w:lvlText w:val="%4."/>
      <w:lvlJc w:val="left"/>
      <w:pPr>
        <w:ind w:left="2640" w:hanging="269"/>
      </w:pPr>
      <w:rPr>
        <w:rFonts w:ascii="Times New Roman" w:eastAsia="Times New Roman" w:hAnsi="Times New Roman" w:cs="Times New Roman" w:hint="default"/>
        <w:b w:val="0"/>
        <w:bCs w:val="0"/>
        <w:i w:val="0"/>
        <w:iCs w:val="0"/>
        <w:spacing w:val="0"/>
        <w:w w:val="100"/>
        <w:sz w:val="24"/>
        <w:szCs w:val="24"/>
        <w:lang w:val="id" w:eastAsia="en-US" w:bidi="ar-SA"/>
      </w:rPr>
    </w:lvl>
    <w:lvl w:ilvl="4" w:tplc="9C4449EC">
      <w:numFmt w:val="bullet"/>
      <w:lvlText w:val="•"/>
      <w:lvlJc w:val="left"/>
      <w:pPr>
        <w:ind w:left="2280" w:hanging="269"/>
      </w:pPr>
      <w:rPr>
        <w:rFonts w:hint="default"/>
        <w:lang w:val="id" w:eastAsia="en-US" w:bidi="ar-SA"/>
      </w:rPr>
    </w:lvl>
    <w:lvl w:ilvl="5" w:tplc="3D542718">
      <w:numFmt w:val="bullet"/>
      <w:lvlText w:val="•"/>
      <w:lvlJc w:val="left"/>
      <w:pPr>
        <w:ind w:left="2640" w:hanging="269"/>
      </w:pPr>
      <w:rPr>
        <w:rFonts w:hint="default"/>
        <w:lang w:val="id" w:eastAsia="en-US" w:bidi="ar-SA"/>
      </w:rPr>
    </w:lvl>
    <w:lvl w:ilvl="6" w:tplc="3368A66C">
      <w:numFmt w:val="bullet"/>
      <w:lvlText w:val="•"/>
      <w:lvlJc w:val="left"/>
      <w:pPr>
        <w:ind w:left="2720" w:hanging="269"/>
      </w:pPr>
      <w:rPr>
        <w:rFonts w:hint="default"/>
        <w:lang w:val="id" w:eastAsia="en-US" w:bidi="ar-SA"/>
      </w:rPr>
    </w:lvl>
    <w:lvl w:ilvl="7" w:tplc="2A0467DE">
      <w:numFmt w:val="bullet"/>
      <w:lvlText w:val="•"/>
      <w:lvlJc w:val="left"/>
      <w:pPr>
        <w:ind w:left="4201" w:hanging="269"/>
      </w:pPr>
      <w:rPr>
        <w:rFonts w:hint="default"/>
        <w:lang w:val="id" w:eastAsia="en-US" w:bidi="ar-SA"/>
      </w:rPr>
    </w:lvl>
    <w:lvl w:ilvl="8" w:tplc="2EBA25CE">
      <w:numFmt w:val="bullet"/>
      <w:lvlText w:val="•"/>
      <w:lvlJc w:val="left"/>
      <w:pPr>
        <w:ind w:left="5683" w:hanging="269"/>
      </w:pPr>
      <w:rPr>
        <w:rFonts w:hint="default"/>
        <w:lang w:val="id" w:eastAsia="en-US" w:bidi="ar-SA"/>
      </w:rPr>
    </w:lvl>
  </w:abstractNum>
  <w:abstractNum w:abstractNumId="12">
    <w:nsid w:val="7CDC4C88"/>
    <w:multiLevelType w:val="multilevel"/>
    <w:tmpl w:val="46687F9A"/>
    <w:lvl w:ilvl="0">
      <w:start w:val="2"/>
      <w:numFmt w:val="decimal"/>
      <w:lvlText w:val="%1"/>
      <w:lvlJc w:val="left"/>
      <w:pPr>
        <w:ind w:left="1318" w:hanging="351"/>
      </w:pPr>
      <w:rPr>
        <w:rFonts w:hint="default"/>
        <w:lang w:val="id" w:eastAsia="en-US" w:bidi="ar-SA"/>
      </w:rPr>
    </w:lvl>
    <w:lvl w:ilvl="1">
      <w:start w:val="1"/>
      <w:numFmt w:val="decimal"/>
      <w:lvlText w:val="%2."/>
      <w:lvlJc w:val="left"/>
      <w:pPr>
        <w:ind w:left="1318" w:hanging="351"/>
      </w:pPr>
      <w:rPr>
        <w:rFonts w:hint="default"/>
        <w:b w:val="0"/>
        <w:bCs/>
        <w:spacing w:val="-1"/>
        <w:w w:val="101"/>
        <w:sz w:val="23"/>
        <w:szCs w:val="23"/>
        <w:lang w:val="id" w:eastAsia="en-US" w:bidi="ar-SA"/>
      </w:rPr>
    </w:lvl>
    <w:lvl w:ilvl="2">
      <w:start w:val="1"/>
      <w:numFmt w:val="decimal"/>
      <w:lvlText w:val="%1.%2.%3"/>
      <w:lvlJc w:val="left"/>
      <w:pPr>
        <w:ind w:left="1493" w:hanging="526"/>
      </w:pPr>
      <w:rPr>
        <w:rFonts w:ascii="Times New Roman" w:eastAsia="Times New Roman" w:hAnsi="Times New Roman" w:cs="Times New Roman" w:hint="default"/>
        <w:b/>
        <w:bCs/>
        <w:spacing w:val="-1"/>
        <w:w w:val="101"/>
        <w:sz w:val="23"/>
        <w:szCs w:val="23"/>
        <w:lang w:val="id" w:eastAsia="en-US" w:bidi="ar-SA"/>
      </w:rPr>
    </w:lvl>
    <w:lvl w:ilvl="3">
      <w:start w:val="1"/>
      <w:numFmt w:val="decimal"/>
      <w:lvlText w:val="%1.%2.%3.%4"/>
      <w:lvlJc w:val="left"/>
      <w:pPr>
        <w:ind w:left="1668" w:hanging="701"/>
      </w:pPr>
      <w:rPr>
        <w:rFonts w:ascii="Times New Roman" w:eastAsia="Times New Roman" w:hAnsi="Times New Roman" w:cs="Times New Roman" w:hint="default"/>
        <w:b/>
        <w:bCs/>
        <w:spacing w:val="-1"/>
        <w:w w:val="101"/>
        <w:sz w:val="23"/>
        <w:szCs w:val="23"/>
        <w:lang w:val="id" w:eastAsia="en-US" w:bidi="ar-SA"/>
      </w:rPr>
    </w:lvl>
    <w:lvl w:ilvl="4">
      <w:start w:val="1"/>
      <w:numFmt w:val="decimal"/>
      <w:lvlText w:val="%5."/>
      <w:lvlJc w:val="left"/>
      <w:pPr>
        <w:ind w:left="346" w:hanging="346"/>
      </w:pPr>
      <w:rPr>
        <w:rFonts w:ascii="Times New Roman" w:eastAsia="Times New Roman" w:hAnsi="Times New Roman" w:cs="Times New Roman" w:hint="default"/>
        <w:w w:val="101"/>
        <w:sz w:val="23"/>
        <w:szCs w:val="23"/>
        <w:lang w:val="id" w:eastAsia="en-US" w:bidi="ar-SA"/>
      </w:rPr>
    </w:lvl>
    <w:lvl w:ilvl="5">
      <w:start w:val="1"/>
      <w:numFmt w:val="lowerLetter"/>
      <w:lvlText w:val="%6."/>
      <w:lvlJc w:val="left"/>
      <w:pPr>
        <w:ind w:left="1875" w:hanging="219"/>
      </w:pPr>
      <w:rPr>
        <w:rFonts w:ascii="Times New Roman" w:eastAsia="Times New Roman" w:hAnsi="Times New Roman" w:cs="Times New Roman" w:hint="default"/>
        <w:spacing w:val="-1"/>
        <w:w w:val="101"/>
        <w:sz w:val="23"/>
        <w:szCs w:val="23"/>
        <w:lang w:val="id" w:eastAsia="en-US" w:bidi="ar-SA"/>
      </w:rPr>
    </w:lvl>
    <w:lvl w:ilvl="6">
      <w:start w:val="1"/>
      <w:numFmt w:val="decimal"/>
      <w:lvlText w:val="%7."/>
      <w:lvlJc w:val="left"/>
      <w:pPr>
        <w:ind w:left="2580" w:hanging="233"/>
      </w:pPr>
      <w:rPr>
        <w:rFonts w:ascii="Times New Roman" w:eastAsia="Times New Roman" w:hAnsi="Times New Roman" w:cs="Times New Roman" w:hint="default"/>
        <w:w w:val="101"/>
        <w:sz w:val="23"/>
        <w:szCs w:val="23"/>
        <w:lang w:val="id" w:eastAsia="en-US" w:bidi="ar-SA"/>
      </w:rPr>
    </w:lvl>
    <w:lvl w:ilvl="7">
      <w:numFmt w:val="bullet"/>
      <w:lvlText w:val="•"/>
      <w:lvlJc w:val="left"/>
      <w:pPr>
        <w:ind w:left="5324" w:hanging="233"/>
      </w:pPr>
      <w:rPr>
        <w:rFonts w:hint="default"/>
        <w:lang w:val="id" w:eastAsia="en-US" w:bidi="ar-SA"/>
      </w:rPr>
    </w:lvl>
    <w:lvl w:ilvl="8">
      <w:numFmt w:val="bullet"/>
      <w:lvlText w:val="•"/>
      <w:lvlJc w:val="left"/>
      <w:pPr>
        <w:ind w:left="6696" w:hanging="233"/>
      </w:pPr>
      <w:rPr>
        <w:rFonts w:hint="default"/>
        <w:lang w:val="id" w:eastAsia="en-US" w:bidi="ar-SA"/>
      </w:rPr>
    </w:lvl>
  </w:abstractNum>
  <w:abstractNum w:abstractNumId="13">
    <w:nsid w:val="7D305C6D"/>
    <w:multiLevelType w:val="multilevel"/>
    <w:tmpl w:val="129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10"/>
  </w:num>
  <w:num w:numId="5">
    <w:abstractNumId w:val="7"/>
  </w:num>
  <w:num w:numId="6">
    <w:abstractNumId w:val="3"/>
  </w:num>
  <w:num w:numId="7">
    <w:abstractNumId w:val="12"/>
  </w:num>
  <w:num w:numId="8">
    <w:abstractNumId w:val="1"/>
  </w:num>
  <w:num w:numId="9">
    <w:abstractNumId w:val="5"/>
  </w:num>
  <w:num w:numId="10">
    <w:abstractNumId w:val="2"/>
  </w:num>
  <w:num w:numId="11">
    <w:abstractNumId w:val="8"/>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PRMBPtZicn3JaHndPrMWNO57BY6EEj80KYEhWX3DApACaGjHq4mO/rSd0UQaQwQQ9sES4e5ZUcNx3kf8H7pwxw==" w:salt="NXNiHfJPnDJAEkjnJ31xW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A6"/>
    <w:rsid w:val="000B465B"/>
    <w:rsid w:val="002D24E7"/>
    <w:rsid w:val="00720A5D"/>
    <w:rsid w:val="00830067"/>
    <w:rsid w:val="00A37B2F"/>
    <w:rsid w:val="00ED70CE"/>
    <w:rsid w:val="00F1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E194FC0-115D-4EF4-B0CC-4AB2386A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09A6"/>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paragraph" w:styleId="Heading2">
    <w:name w:val="heading 2"/>
    <w:basedOn w:val="Normal"/>
    <w:next w:val="Normal"/>
    <w:link w:val="Heading2Char"/>
    <w:uiPriority w:val="9"/>
    <w:semiHidden/>
    <w:unhideWhenUsed/>
    <w:qFormat/>
    <w:rsid w:val="00F109A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F109A6"/>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109A6"/>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109A6"/>
    <w:rPr>
      <w:rFonts w:ascii="Cambria" w:eastAsia="Times New Roman" w:hAnsi="Cambria" w:cs="Times New Roman"/>
      <w:b/>
      <w:bCs/>
      <w:i/>
      <w:iCs/>
      <w:color w:val="000000"/>
      <w:sz w:val="28"/>
      <w:szCs w:val="28"/>
      <w:lang w:val="id-ID" w:eastAsia="id-ID" w:bidi="id-ID"/>
    </w:rPr>
  </w:style>
  <w:style w:type="character" w:customStyle="1" w:styleId="Heading3Char">
    <w:name w:val="Heading 3 Char"/>
    <w:basedOn w:val="DefaultParagraphFont"/>
    <w:link w:val="Heading3"/>
    <w:uiPriority w:val="9"/>
    <w:rsid w:val="00F109A6"/>
    <w:rPr>
      <w:rFonts w:ascii="Cambria" w:eastAsia="Times New Roman" w:hAnsi="Cambria" w:cs="Times New Roman"/>
      <w:b/>
      <w:bCs/>
      <w:color w:val="000000"/>
      <w:sz w:val="26"/>
      <w:szCs w:val="26"/>
      <w:lang w:val="id-ID" w:eastAsia="id-ID" w:bidi="id-ID"/>
    </w:rPr>
  </w:style>
  <w:style w:type="character" w:customStyle="1" w:styleId="Heading4Char">
    <w:name w:val="Heading 4 Char"/>
    <w:basedOn w:val="DefaultParagraphFont"/>
    <w:link w:val="Heading4"/>
    <w:uiPriority w:val="9"/>
    <w:semiHidden/>
    <w:rsid w:val="00F109A6"/>
    <w:rPr>
      <w:rFonts w:ascii="Calibri" w:eastAsia="Times New Roman" w:hAnsi="Calibri" w:cs="Times New Roman"/>
      <w:b/>
      <w:bCs/>
      <w:color w:val="000000"/>
      <w:sz w:val="28"/>
      <w:szCs w:val="28"/>
      <w:lang w:val="id-ID" w:eastAsia="id-ID" w:bidi="id-ID"/>
    </w:rPr>
  </w:style>
  <w:style w:type="character" w:customStyle="1" w:styleId="Bodytext">
    <w:name w:val="Body text_"/>
    <w:link w:val="BodyText1"/>
    <w:rsid w:val="00F109A6"/>
    <w:rPr>
      <w:rFonts w:ascii="Times New Roman" w:eastAsia="Times New Roman" w:hAnsi="Times New Roman" w:cs="Times New Roman"/>
    </w:rPr>
  </w:style>
  <w:style w:type="paragraph" w:customStyle="1" w:styleId="BodyText1">
    <w:name w:val="Body Text1"/>
    <w:basedOn w:val="Normal"/>
    <w:link w:val="Bodytext"/>
    <w:qFormat/>
    <w:rsid w:val="00F109A6"/>
    <w:pPr>
      <w:spacing w:line="480" w:lineRule="auto"/>
      <w:ind w:firstLine="400"/>
    </w:pPr>
    <w:rPr>
      <w:rFonts w:ascii="Times New Roman" w:eastAsia="Times New Roman" w:hAnsi="Times New Roman" w:cs="Times New Roman"/>
      <w:color w:val="auto"/>
      <w:sz w:val="22"/>
      <w:szCs w:val="22"/>
      <w:lang w:val="en-US" w:eastAsia="en-US" w:bidi="ar-SA"/>
    </w:rPr>
  </w:style>
  <w:style w:type="paragraph" w:styleId="Footer">
    <w:name w:val="footer"/>
    <w:basedOn w:val="Normal"/>
    <w:link w:val="FooterChar"/>
    <w:uiPriority w:val="99"/>
    <w:unhideWhenUsed/>
    <w:rsid w:val="00F109A6"/>
    <w:pPr>
      <w:tabs>
        <w:tab w:val="center" w:pos="4680"/>
        <w:tab w:val="right" w:pos="9360"/>
      </w:tabs>
    </w:pPr>
    <w:rPr>
      <w:rFonts w:cs="Times New Roman"/>
      <w:sz w:val="20"/>
      <w:szCs w:val="20"/>
      <w:lang w:val="x-none" w:eastAsia="x-none" w:bidi="ar-SA"/>
    </w:rPr>
  </w:style>
  <w:style w:type="character" w:customStyle="1" w:styleId="FooterChar">
    <w:name w:val="Footer Char"/>
    <w:basedOn w:val="DefaultParagraphFont"/>
    <w:link w:val="Footer"/>
    <w:uiPriority w:val="99"/>
    <w:rsid w:val="00F109A6"/>
    <w:rPr>
      <w:rFonts w:ascii="Microsoft Sans Serif" w:eastAsia="Microsoft Sans Serif" w:hAnsi="Microsoft Sans Serif" w:cs="Times New Roman"/>
      <w:color w:val="000000"/>
      <w:sz w:val="20"/>
      <w:szCs w:val="20"/>
      <w:lang w:val="x-none" w:eastAsia="x-none"/>
    </w:rPr>
  </w:style>
  <w:style w:type="paragraph" w:styleId="BodyText0">
    <w:name w:val="Body Text"/>
    <w:basedOn w:val="Normal"/>
    <w:link w:val="BodyTextChar"/>
    <w:uiPriority w:val="1"/>
    <w:qFormat/>
    <w:rsid w:val="00F109A6"/>
    <w:pPr>
      <w:autoSpaceDE w:val="0"/>
      <w:autoSpaceDN w:val="0"/>
    </w:pPr>
    <w:rPr>
      <w:rFonts w:ascii="Times New Roman" w:eastAsia="Times New Roman" w:hAnsi="Times New Roman" w:cs="Times New Roman"/>
      <w:color w:val="auto"/>
      <w:lang w:val="x-none" w:eastAsia="x-none" w:bidi="ar-SA"/>
    </w:rPr>
  </w:style>
  <w:style w:type="character" w:customStyle="1" w:styleId="BodyTextChar">
    <w:name w:val="Body Text Char"/>
    <w:basedOn w:val="DefaultParagraphFont"/>
    <w:link w:val="BodyText0"/>
    <w:uiPriority w:val="1"/>
    <w:rsid w:val="00F109A6"/>
    <w:rPr>
      <w:rFonts w:ascii="Times New Roman" w:eastAsia="Times New Roman" w:hAnsi="Times New Roman" w:cs="Times New Roman"/>
      <w:sz w:val="24"/>
      <w:szCs w:val="24"/>
      <w:lang w:val="x-none" w:eastAsia="x-none"/>
    </w:rPr>
  </w:style>
  <w:style w:type="paragraph" w:styleId="ListParagraph">
    <w:name w:val="List Paragraph"/>
    <w:aliases w:val="Body of text,List Paragraph1,skripsi,Body Text Char1,Char Char2,List Paragraph2,Heading 10,list paragraph,sub de titre 4,ANNEX,spasi 2 taiiii,Char Char21,kepala,SUB BAB2,TABEL,Body of text+1,Body of text+2,Body of text+3,List Paragraph11"/>
    <w:basedOn w:val="Normal"/>
    <w:link w:val="ListParagraphChar"/>
    <w:uiPriority w:val="1"/>
    <w:qFormat/>
    <w:rsid w:val="00F109A6"/>
    <w:pPr>
      <w:widowControl/>
      <w:spacing w:after="200" w:line="276" w:lineRule="auto"/>
      <w:ind w:left="720"/>
      <w:contextualSpacing/>
    </w:pPr>
    <w:rPr>
      <w:rFonts w:ascii="Calibri" w:eastAsia="Calibri" w:hAnsi="Calibri" w:cs="Times New Roman"/>
      <w:color w:val="auto"/>
      <w:sz w:val="22"/>
      <w:szCs w:val="22"/>
      <w:lang w:val="x-none" w:eastAsia="x-none" w:bidi="ar-SA"/>
    </w:r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F109A6"/>
    <w:rPr>
      <w:rFonts w:ascii="Calibri" w:eastAsia="Calibri" w:hAnsi="Calibri" w:cs="Times New Roman"/>
      <w:lang w:val="x-none" w:eastAsia="x-none"/>
    </w:rPr>
  </w:style>
  <w:style w:type="paragraph" w:styleId="NormalWeb">
    <w:name w:val="Normal (Web)"/>
    <w:basedOn w:val="Normal"/>
    <w:uiPriority w:val="99"/>
    <w:semiHidden/>
    <w:unhideWhenUsed/>
    <w:rsid w:val="00F109A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F109A6"/>
    <w:rPr>
      <w:b/>
      <w:bCs/>
    </w:rPr>
  </w:style>
  <w:style w:type="paragraph" w:customStyle="1" w:styleId="whitespace-normal">
    <w:name w:val="whitespace-normal"/>
    <w:basedOn w:val="Normal"/>
    <w:rsid w:val="00F109A6"/>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Caption">
    <w:name w:val="caption"/>
    <w:basedOn w:val="Normal"/>
    <w:next w:val="Normal"/>
    <w:uiPriority w:val="35"/>
    <w:unhideWhenUsed/>
    <w:qFormat/>
    <w:rsid w:val="00F109A6"/>
    <w:rPr>
      <w:b/>
      <w:bCs/>
      <w:sz w:val="20"/>
      <w:szCs w:val="20"/>
    </w:rPr>
  </w:style>
  <w:style w:type="paragraph" w:styleId="Header">
    <w:name w:val="header"/>
    <w:basedOn w:val="Normal"/>
    <w:link w:val="HeaderChar"/>
    <w:uiPriority w:val="99"/>
    <w:unhideWhenUsed/>
    <w:rsid w:val="00ED70CE"/>
    <w:pPr>
      <w:tabs>
        <w:tab w:val="center" w:pos="4680"/>
        <w:tab w:val="right" w:pos="9360"/>
      </w:tabs>
    </w:pPr>
  </w:style>
  <w:style w:type="character" w:customStyle="1" w:styleId="HeaderChar">
    <w:name w:val="Header Char"/>
    <w:basedOn w:val="DefaultParagraphFont"/>
    <w:link w:val="Header"/>
    <w:uiPriority w:val="99"/>
    <w:rsid w:val="00ED70CE"/>
    <w:rPr>
      <w:rFonts w:ascii="Microsoft Sans Serif" w:eastAsia="Microsoft Sans Serif" w:hAnsi="Microsoft Sans Serif" w:cs="Microsoft Sans Serif"/>
      <w:color w:val="000000"/>
      <w:sz w:val="24"/>
      <w:szCs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3976</Words>
  <Characters>22669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2026-01-26T01:30:00Z</dcterms:created>
  <dcterms:modified xsi:type="dcterms:W3CDTF">2026-01-26T01:30:00Z</dcterms:modified>
</cp:coreProperties>
</file>