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542" w:rsidRPr="00E73FC0" w:rsidRDefault="003E5542" w:rsidP="003E5542">
      <w:pPr>
        <w:pStyle w:val="Heading1"/>
        <w:spacing w:before="0" w:after="0"/>
        <w:ind w:right="-50"/>
        <w:jc w:val="center"/>
        <w:rPr>
          <w:rFonts w:ascii="Times New Roman" w:hAnsi="Times New Roman"/>
          <w:sz w:val="24"/>
          <w:szCs w:val="24"/>
        </w:rPr>
      </w:pPr>
      <w:bookmarkStart w:id="0" w:name="_Toc202804524"/>
      <w:bookmarkStart w:id="1" w:name="_GoBack"/>
      <w:bookmarkEnd w:id="1"/>
      <w:r w:rsidRPr="00E73FC0">
        <w:rPr>
          <w:rFonts w:ascii="Times New Roman" w:hAnsi="Times New Roman"/>
          <w:sz w:val="24"/>
          <w:szCs w:val="24"/>
        </w:rPr>
        <w:t>DAFTAR PUSTAKA</w:t>
      </w:r>
      <w:bookmarkEnd w:id="0"/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832FA5">
        <w:rPr>
          <w:rFonts w:ascii="Times New Roman" w:hAnsi="Times New Roman"/>
          <w:sz w:val="24"/>
          <w:szCs w:val="24"/>
        </w:rPr>
        <w:fldChar w:fldCharType="begin" w:fldLock="1"/>
      </w:r>
      <w:r w:rsidRPr="00832FA5">
        <w:rPr>
          <w:rFonts w:ascii="Times New Roman" w:hAnsi="Times New Roman"/>
          <w:sz w:val="24"/>
          <w:szCs w:val="24"/>
        </w:rPr>
        <w:instrText xml:space="preserve">ADDIN Mendeley Bibliography CSL_BIBLIOGRAPHY </w:instrText>
      </w:r>
      <w:r w:rsidRPr="00832FA5">
        <w:rPr>
          <w:rFonts w:ascii="Times New Roman" w:hAnsi="Times New Roman"/>
          <w:sz w:val="24"/>
          <w:szCs w:val="24"/>
        </w:rPr>
        <w:fldChar w:fldCharType="separate"/>
      </w:r>
      <w:r w:rsidRPr="00567F21">
        <w:rPr>
          <w:rFonts w:ascii="Times New Roman" w:hAnsi="Times New Roman"/>
          <w:b w:val="0"/>
          <w:sz w:val="24"/>
          <w:szCs w:val="24"/>
        </w:rPr>
        <w:t xml:space="preserve">Ari, &amp; Bambang. (2017).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Iklim organisasi dalam konteks perilaku organisasi</w:t>
      </w:r>
      <w:r w:rsidRPr="00567F21">
        <w:rPr>
          <w:rFonts w:ascii="Times New Roman" w:hAnsi="Times New Roman"/>
          <w:b w:val="0"/>
          <w:sz w:val="24"/>
          <w:szCs w:val="24"/>
        </w:rPr>
        <w:t>. Penerbit Akademi.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Ashmos, D. P., &amp; Duchon, D. (2000). Spirituality at work: A conceptualization and measure.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Journal of Management Inquiry, 9</w:t>
      </w:r>
      <w:r w:rsidRPr="00567F21">
        <w:rPr>
          <w:rFonts w:ascii="Times New Roman" w:hAnsi="Times New Roman"/>
          <w:b w:val="0"/>
          <w:sz w:val="24"/>
          <w:szCs w:val="24"/>
        </w:rPr>
        <w:t>(2), 134-145. https://doi.org/10.1177/105649260092008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>Chairunnisyah, Salsabil, &amp; Harahap, N. (2023). Pengaruh karakteristik wirausaha dan kreativitas terhadap keberhasilan UMKM kuliner di Medan Johor. Skripsi Sarjana. Universitas Muslim Nusantara Al-Washliyah. https://repository.umnaw.ac.id/handle/123456789/2205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Devina, &amp; Ratih. (2018). Faktor-faktor yang mempengaruhi iklim organisasi.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Manajemen dan Organisasi, 15</w:t>
      </w:r>
      <w:r w:rsidRPr="00567F21">
        <w:rPr>
          <w:rFonts w:ascii="Times New Roman" w:hAnsi="Times New Roman"/>
          <w:b w:val="0"/>
          <w:sz w:val="24"/>
          <w:szCs w:val="24"/>
        </w:rPr>
        <w:t>(3), 45-60.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Dewi, M. S., Hutasuhut, J., Lubis, T., &amp; Harahap, N. (2023). Pengaruh budaya organisasi, motivasi kerja dan lingkungan kerja internal terhadap kinerja karyawan PTP </w:t>
      </w:r>
      <w:r w:rsidRPr="00567F21">
        <w:rPr>
          <w:rFonts w:ascii="Times New Roman" w:hAnsi="Times New Roman"/>
          <w:b w:val="0"/>
          <w:sz w:val="24"/>
          <w:szCs w:val="24"/>
        </w:rPr>
        <w:lastRenderedPageBreak/>
        <w:t xml:space="preserve">Nusantara II Tanjung Morawa.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JEUSI: Jurnal Ekonomi dan Usaha Islam, 9</w:t>
      </w:r>
      <w:r w:rsidRPr="00567F21">
        <w:rPr>
          <w:rFonts w:ascii="Times New Roman" w:hAnsi="Times New Roman"/>
          <w:b w:val="0"/>
          <w:sz w:val="24"/>
          <w:szCs w:val="24"/>
        </w:rPr>
        <w:t>(2), 112-120. https://jurnal.umnaw.ac.id/index.php/jeusi/article/view/730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Duchon, D., &amp; Plowman, D. A. (2005). Nurturing the spirit at work: Impact on work unit performance.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The Leadership Quarterly, 16</w:t>
      </w:r>
      <w:r w:rsidRPr="00567F21">
        <w:rPr>
          <w:rFonts w:ascii="Times New Roman" w:hAnsi="Times New Roman"/>
          <w:b w:val="0"/>
          <w:sz w:val="24"/>
          <w:szCs w:val="24"/>
        </w:rPr>
        <w:t>(5), 807-833. https://doi.org/10.1016/j.leaqua.2005.07.008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Edi, Dina, &amp; Suryono. (2020). Persepsi karyawan terhadap iklim organisasi.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Psikologi Industri, 12</w:t>
      </w:r>
      <w:r w:rsidRPr="00567F21">
        <w:rPr>
          <w:rFonts w:ascii="Times New Roman" w:hAnsi="Times New Roman"/>
          <w:b w:val="0"/>
          <w:sz w:val="24"/>
          <w:szCs w:val="24"/>
        </w:rPr>
        <w:t>(2), 78-92.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Efendi, E. (2023).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Jenis-jenis sistem informasi dalam organisasi modern</w:t>
      </w:r>
      <w:r w:rsidRPr="00567F21">
        <w:rPr>
          <w:rFonts w:ascii="Times New Roman" w:hAnsi="Times New Roman"/>
          <w:b w:val="0"/>
          <w:sz w:val="24"/>
          <w:szCs w:val="24"/>
        </w:rPr>
        <w:t>. CV. Maju Bersama.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Erlina, R. (2022). Dampak iklim organisasi terhadap motivasi kerja.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Manajemen Sumber Daya Manusia, 8</w:t>
      </w:r>
      <w:r w:rsidRPr="00567F21">
        <w:rPr>
          <w:rFonts w:ascii="Times New Roman" w:hAnsi="Times New Roman"/>
          <w:b w:val="0"/>
          <w:sz w:val="24"/>
          <w:szCs w:val="24"/>
        </w:rPr>
        <w:t>(1), 23-35.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Fadilah, N. (2022). Spiritualitas kerja dan kontribusinya terhadap motivasi karyawan.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Psikologi Kerja, 14</w:t>
      </w:r>
      <w:r w:rsidRPr="00567F21">
        <w:rPr>
          <w:rFonts w:ascii="Times New Roman" w:hAnsi="Times New Roman"/>
          <w:b w:val="0"/>
          <w:sz w:val="24"/>
          <w:szCs w:val="24"/>
        </w:rPr>
        <w:t>(2), 89-104.</w:t>
      </w:r>
    </w:p>
    <w:p w:rsidR="003E5542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Fitriani, S., &amp; Sembiring, M. (2023). Sistem informasi manajemen terintegrasi dalam meningkatkan efektivitas kerja.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Teknologi Informasi, 9</w:t>
      </w:r>
      <w:r w:rsidRPr="00567F21">
        <w:rPr>
          <w:rFonts w:ascii="Times New Roman" w:hAnsi="Times New Roman"/>
          <w:b w:val="0"/>
          <w:sz w:val="24"/>
          <w:szCs w:val="24"/>
        </w:rPr>
        <w:t>(1), 45-58.</w:t>
      </w:r>
    </w:p>
    <w:p w:rsidR="003E5542" w:rsidRPr="004E06DF" w:rsidRDefault="003E5542" w:rsidP="003E5542">
      <w:pPr>
        <w:spacing w:before="120" w:after="120" w:line="240" w:lineRule="auto"/>
        <w:ind w:left="851" w:hanging="834"/>
        <w:rPr>
          <w:rFonts w:ascii="Times New Roman" w:hAnsi="Times New Roman" w:cs="Times New Roman"/>
          <w:sz w:val="24"/>
          <w:szCs w:val="24"/>
        </w:rPr>
      </w:pPr>
      <w:r w:rsidRPr="004E06DF">
        <w:rPr>
          <w:rFonts w:ascii="Times New Roman" w:hAnsi="Times New Roman" w:cs="Times New Roman"/>
          <w:sz w:val="24"/>
          <w:szCs w:val="24"/>
        </w:rPr>
        <w:t>Falahi, A. (2019). Pengaruh iklim organisas</w:t>
      </w:r>
      <w:r>
        <w:rPr>
          <w:rFonts w:ascii="Times New Roman" w:hAnsi="Times New Roman" w:cs="Times New Roman"/>
          <w:sz w:val="24"/>
          <w:szCs w:val="24"/>
        </w:rPr>
        <w:t xml:space="preserve">i terhadap kepuasan kerja pada  </w:t>
      </w:r>
      <w:r w:rsidRPr="004E06DF">
        <w:rPr>
          <w:rFonts w:ascii="Times New Roman" w:hAnsi="Times New Roman" w:cs="Times New Roman"/>
          <w:sz w:val="24"/>
          <w:szCs w:val="24"/>
        </w:rPr>
        <w:t>PT Telkom Akses Medan. BEST Journal</w:t>
      </w:r>
      <w:r>
        <w:rPr>
          <w:rFonts w:ascii="Times New Roman" w:hAnsi="Times New Roman" w:cs="Times New Roman"/>
          <w:sz w:val="24"/>
          <w:szCs w:val="24"/>
        </w:rPr>
        <w:t xml:space="preserve"> (Biology Education, Sains and </w:t>
      </w:r>
      <w:r w:rsidRPr="004E06DF">
        <w:rPr>
          <w:rFonts w:ascii="Times New Roman" w:hAnsi="Times New Roman" w:cs="Times New Roman"/>
          <w:sz w:val="24"/>
          <w:szCs w:val="24"/>
        </w:rPr>
        <w:t>Technology), 2(2), 96-102.</w:t>
      </w:r>
    </w:p>
    <w:p w:rsidR="003E5542" w:rsidRPr="004E06DF" w:rsidRDefault="003E5542" w:rsidP="003E5542">
      <w:pPr>
        <w:spacing w:before="120" w:after="120" w:line="240" w:lineRule="auto"/>
        <w:ind w:left="851" w:hanging="834"/>
        <w:rPr>
          <w:rFonts w:ascii="Times New Roman" w:hAnsi="Times New Roman" w:cs="Times New Roman"/>
          <w:sz w:val="24"/>
          <w:szCs w:val="24"/>
        </w:rPr>
      </w:pPr>
      <w:r w:rsidRPr="004E06DF">
        <w:rPr>
          <w:rFonts w:ascii="Times New Roman" w:hAnsi="Times New Roman" w:cs="Times New Roman"/>
          <w:sz w:val="24"/>
          <w:szCs w:val="24"/>
        </w:rPr>
        <w:t>Hutasuhut, J., &amp; Falahi, A. (2021). Pengaruh pemanfa</w:t>
      </w:r>
      <w:r>
        <w:rPr>
          <w:rFonts w:ascii="Times New Roman" w:hAnsi="Times New Roman" w:cs="Times New Roman"/>
          <w:sz w:val="24"/>
          <w:szCs w:val="24"/>
        </w:rPr>
        <w:t xml:space="preserve">atan teknologi informasi </w:t>
      </w:r>
      <w:r w:rsidRPr="004E06DF">
        <w:rPr>
          <w:rFonts w:ascii="Times New Roman" w:hAnsi="Times New Roman" w:cs="Times New Roman"/>
          <w:sz w:val="24"/>
          <w:szCs w:val="24"/>
        </w:rPr>
        <w:t>terhadap kinerja dosen pada era new no</w:t>
      </w:r>
      <w:r>
        <w:rPr>
          <w:rFonts w:ascii="Times New Roman" w:hAnsi="Times New Roman" w:cs="Times New Roman"/>
          <w:sz w:val="24"/>
          <w:szCs w:val="24"/>
        </w:rPr>
        <w:t xml:space="preserve">rmal. Jurnal Bisnis Mahasiswa, </w:t>
      </w:r>
      <w:r w:rsidRPr="004E06DF">
        <w:rPr>
          <w:rFonts w:ascii="Times New Roman" w:hAnsi="Times New Roman" w:cs="Times New Roman"/>
          <w:sz w:val="24"/>
          <w:szCs w:val="24"/>
        </w:rPr>
        <w:t>1(1), 35-49.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hAnsi="Times New Roman" w:cs="Times New Roman"/>
          <w:sz w:val="24"/>
          <w:szCs w:val="24"/>
        </w:rPr>
      </w:pPr>
      <w:r w:rsidRPr="004E06DF">
        <w:rPr>
          <w:rFonts w:ascii="Times New Roman" w:hAnsi="Times New Roman" w:cs="Times New Roman"/>
          <w:sz w:val="24"/>
          <w:szCs w:val="24"/>
        </w:rPr>
        <w:t>Ikhwani, Y., Syaharman, S., &amp; Falahi, A. (20</w:t>
      </w:r>
      <w:r>
        <w:rPr>
          <w:rFonts w:ascii="Times New Roman" w:hAnsi="Times New Roman" w:cs="Times New Roman"/>
          <w:sz w:val="24"/>
          <w:szCs w:val="24"/>
        </w:rPr>
        <w:t xml:space="preserve">22). Analisis manajemen resiko </w:t>
      </w:r>
      <w:r w:rsidRPr="004E06DF">
        <w:rPr>
          <w:rFonts w:ascii="Times New Roman" w:hAnsi="Times New Roman" w:cs="Times New Roman"/>
          <w:sz w:val="24"/>
          <w:szCs w:val="24"/>
        </w:rPr>
        <w:t>operasional mebel kayu sembarang kampung (Studi pada CV. K</w:t>
      </w:r>
      <w:r>
        <w:rPr>
          <w:rFonts w:ascii="Times New Roman" w:hAnsi="Times New Roman" w:cs="Times New Roman"/>
          <w:sz w:val="24"/>
          <w:szCs w:val="24"/>
        </w:rPr>
        <w:t xml:space="preserve">arya Mega  </w:t>
      </w:r>
      <w:r w:rsidRPr="004E06DF">
        <w:rPr>
          <w:rFonts w:ascii="Times New Roman" w:hAnsi="Times New Roman" w:cs="Times New Roman"/>
          <w:sz w:val="24"/>
          <w:szCs w:val="24"/>
        </w:rPr>
        <w:t>Mandiri). Jurnal Mutiara Manajemen, 7(1).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Grendi, Adolfina, &amp; Irvan. (2018). Analisis iklim organisasi pada perusahaan swasta.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Jurnal Administrasi Bisnis, 7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(3), 112-125.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lastRenderedPageBreak/>
        <w:t xml:space="preserve">Gunawan, R., Harahap, N., &amp; Marbun, A. (2024). Pengaruh kompetensi, human relation dan iklim kerja terhadap kinerja pegawai di Dinas Lingkungan Hidup Kabupaten Rokan Hulu.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J-CEKI: Jurnal Cendekia Ilmiah, 3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(5), 55-63. https://jurnal.umnaw.ac.id/index.php/j-cek/article/view/887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Hapsari, C. R. A., Andri, S., &amp; Safitri, S. (2022). Pengaruh iklim organisasi terhadap kinerja karyawan melalui motivasi kerja sebagai variabel intervening pada PT. Karimun Sembawang Shipyard.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Jurnal Manajemen dan Bisnis, 11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(2), 134-147.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Harahap, N. (2023). Pengaruh kepemimpinan transformasional dan lingkungan kerja terhadap motivasi kerja pegawai di Kantor Bapenda UPT Wilayah IX Percut Sei Tuan.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Jurnal Ilmiah Manajemen dan Bisnis, 6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(2), 77-85.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Harahap, N. (2024). Kebijakan pemberdayaan UKM wisata kuliner di Desa Sigara-Gara, Deli Serdang.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Jurnal Ekonomi Pembangunan UMN Al-Washliyah, 7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(1), 33-40.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Hartono, J. (2013).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Sistem informasi manajemen: Konsep dan aplikasi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Andi Offset.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Hasan, B. (2017).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Manajemen kinerja: Teori dan aplikasi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Rajawali Pers.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Hidayat, A., &amp; Rahmadi, F. (2022). Pengaruh spiritualitas kerja terhadap kinerja karyawan di era digital.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Jurnal Manajemen Modern, 16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(1), 67-81.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Husaini Usman. (2016).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Metodologi penelitian sosial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Bumi Aksara.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IOPRI. (2024). Rapat koordinasi PT RPN Februari 2024. https://iopri.co.id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iopri.co.id. (2024). Rapat koordinasi PT RPN: Optimalisasi kinerja dan sistem informasi manajemen berbasis digital. https://iopri.co.id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Jackson, S. E. (2020).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Human resource management: Contemporary perspectives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McGraw-Hill Education.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Jogiyanto, H. M. (2018).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Metodologi penelitian sistem informasi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Andi Offset.</w:t>
      </w:r>
    </w:p>
    <w:p w:rsidR="003E5542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Kadek, I., Ida, &amp; Sapta. (2022). Iklim organisasi sebagai determinan kinerja.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Jurnal Ekonomi dan Bisnis, 19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(1), 88-101.</w:t>
      </w:r>
    </w:p>
    <w:p w:rsidR="003E5542" w:rsidRPr="00567F21" w:rsidRDefault="003E5542" w:rsidP="003E5542">
      <w:pPr>
        <w:spacing w:before="120" w:after="120" w:line="240" w:lineRule="auto"/>
        <w:ind w:left="851" w:hanging="834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lastRenderedPageBreak/>
        <w:t xml:space="preserve">Karakas, F. (2010). Spirituality and performance in organizations: A literature review.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Journal of Business Ethics, 94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(1), 89-106. https://doi.org/10.1007/s10551-009-0251-5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Khairaningsih, N. S., &amp; Sobirin, A. (2022). Pengaruh iklim organisasi dan pelaksanaan keselamatan di tempat kerja terhadap kinerja karyawan dengan motivasi kerja sebagai variabel intervening.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Manajemen Strategi, 13</w:t>
      </w:r>
      <w:r w:rsidRPr="00567F21">
        <w:rPr>
          <w:rFonts w:ascii="Times New Roman" w:hAnsi="Times New Roman"/>
          <w:b w:val="0"/>
          <w:sz w:val="24"/>
          <w:szCs w:val="24"/>
        </w:rPr>
        <w:t>(2), 45-62.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Khusnah, H. (2019). Pengaruh spiritualitas di tempat kerja, komitmen organisasi, dan kepuasan kerja terhadap kinerja karyawan.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Manajemen dan Kewirausahaan, 7</w:t>
      </w:r>
      <w:r w:rsidRPr="00567F21">
        <w:rPr>
          <w:rFonts w:ascii="Times New Roman" w:hAnsi="Times New Roman"/>
          <w:b w:val="0"/>
          <w:sz w:val="24"/>
          <w:szCs w:val="24"/>
        </w:rPr>
        <w:t>(2), 156-169.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Konz, G. N., &amp; Ryan, F. X. (1999). Maintaining an organizational spirituality: No easy task.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Journal of Organizational Change Management, 12</w:t>
      </w:r>
      <w:r w:rsidRPr="00567F21">
        <w:rPr>
          <w:rFonts w:ascii="Times New Roman" w:hAnsi="Times New Roman"/>
          <w:b w:val="0"/>
          <w:sz w:val="24"/>
          <w:szCs w:val="24"/>
        </w:rPr>
        <w:t>(3), 200-210.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Krishnakumar, S., &amp; Neck, C. P. (2002). The "what," "why," and "how" of spirituality in the workplace.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Journal of Managerial Psychology, 17</w:t>
      </w:r>
      <w:r w:rsidRPr="00567F21">
        <w:rPr>
          <w:rFonts w:ascii="Times New Roman" w:hAnsi="Times New Roman"/>
          <w:b w:val="0"/>
          <w:sz w:val="24"/>
          <w:szCs w:val="24"/>
        </w:rPr>
        <w:t>(3), 153-164.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Kurniawan, B., &amp; Adi Putra, R. (2022). Implementasi SIM dalam meningkatkan kinerja organisasi.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Sistem Informasi Manajemen, 5</w:t>
      </w:r>
      <w:r w:rsidRPr="00567F21">
        <w:rPr>
          <w:rFonts w:ascii="Times New Roman" w:hAnsi="Times New Roman"/>
          <w:b w:val="0"/>
          <w:sz w:val="24"/>
          <w:szCs w:val="24"/>
        </w:rPr>
        <w:t>(1), 78-90.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Liliweri, A. (2014).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Sosiologi &amp; komunikasi organisasi</w:t>
      </w:r>
      <w:r w:rsidRPr="00567F21">
        <w:rPr>
          <w:rFonts w:ascii="Times New Roman" w:hAnsi="Times New Roman"/>
          <w:b w:val="0"/>
          <w:sz w:val="24"/>
          <w:szCs w:val="24"/>
        </w:rPr>
        <w:t>. Bumi Aksara.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Mangkunegara, A. P. (2023).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Manajemen sumber daya manusia perusahaan</w:t>
      </w:r>
      <w:r w:rsidRPr="00567F21">
        <w:rPr>
          <w:rFonts w:ascii="Times New Roman" w:hAnsi="Times New Roman"/>
          <w:b w:val="0"/>
          <w:sz w:val="24"/>
          <w:szCs w:val="24"/>
        </w:rPr>
        <w:t>. PT. Remaja Rosdakarya.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Milliman, J., Czaplewski, A. J., &amp; Ferguson, J. (2003). Workplace spirituality and employee work attitudes: An exploratory empirical assessment.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 xml:space="preserve">Journal of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lastRenderedPageBreak/>
        <w:t>Organizational Change Management, 16</w:t>
      </w:r>
      <w:r w:rsidRPr="00567F21">
        <w:rPr>
          <w:rFonts w:ascii="Times New Roman" w:hAnsi="Times New Roman"/>
          <w:b w:val="0"/>
          <w:sz w:val="24"/>
          <w:szCs w:val="24"/>
        </w:rPr>
        <w:t>(4), 426-447. https://doi.org/10.1108/09534810310484172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Mitroff, I. I., &amp; Denton, E. A. (1999).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A spiritual audit of corporate America: A hard look at spirituality, religion, and values in the workplace</w:t>
      </w:r>
      <w:r w:rsidRPr="00567F21">
        <w:rPr>
          <w:rFonts w:ascii="Times New Roman" w:hAnsi="Times New Roman"/>
          <w:b w:val="0"/>
          <w:sz w:val="24"/>
          <w:szCs w:val="24"/>
        </w:rPr>
        <w:t>. Jossey-Bass.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Mukhtar, A., &amp; Asmawiyah. (2020). Iklim organisasi dan kinerja karyawan.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Ilmu Manajemen, 8</w:t>
      </w:r>
      <w:r w:rsidRPr="00567F21">
        <w:rPr>
          <w:rFonts w:ascii="Times New Roman" w:hAnsi="Times New Roman"/>
          <w:b w:val="0"/>
          <w:sz w:val="24"/>
          <w:szCs w:val="24"/>
        </w:rPr>
        <w:t>(2), 234-247.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Priansa, D. J. (2018).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Perencanaan &amp; pengembangan SDM</w:t>
      </w:r>
      <w:r w:rsidRPr="00567F21">
        <w:rPr>
          <w:rFonts w:ascii="Times New Roman" w:hAnsi="Times New Roman"/>
          <w:b w:val="0"/>
          <w:sz w:val="24"/>
          <w:szCs w:val="24"/>
        </w:rPr>
        <w:t>. Alfabeta.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PT Riset Perkebunan Nusantara. (2023).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Laporan kinerja internal PT RPN tahun 2023</w:t>
      </w:r>
      <w:r w:rsidRPr="00567F21">
        <w:rPr>
          <w:rFonts w:ascii="Times New Roman" w:hAnsi="Times New Roman"/>
          <w:b w:val="0"/>
          <w:sz w:val="24"/>
          <w:szCs w:val="24"/>
        </w:rPr>
        <w:t>. PT Riset Perkebunan Nusantara.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Purnomo, H. (2020).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Metodologi penelitian kuantitatif</w:t>
      </w:r>
      <w:r w:rsidRPr="00567F21">
        <w:rPr>
          <w:rFonts w:ascii="Times New Roman" w:hAnsi="Times New Roman"/>
          <w:b w:val="0"/>
          <w:sz w:val="24"/>
          <w:szCs w:val="24"/>
        </w:rPr>
        <w:t>. Airlangga University Press.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Putu, I Gede, &amp; Luh. (2021). Persepsi anggota organisasi terhadap iklim kerja.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Psikologi Organisasi, 15</w:t>
      </w:r>
      <w:r w:rsidRPr="00567F21">
        <w:rPr>
          <w:rFonts w:ascii="Times New Roman" w:hAnsi="Times New Roman"/>
          <w:b w:val="0"/>
          <w:sz w:val="24"/>
          <w:szCs w:val="24"/>
        </w:rPr>
        <w:t>(3), 123-136.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Rahmadani, S., &amp; Firmansyah, A. (2020). Iklim organisasi kondusif dan dampaknya terhadap semangat kerja.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Manajemen Terapan, 12</w:t>
      </w:r>
      <w:r w:rsidRPr="00567F21">
        <w:rPr>
          <w:rFonts w:ascii="Times New Roman" w:hAnsi="Times New Roman"/>
          <w:b w:val="0"/>
          <w:sz w:val="24"/>
          <w:szCs w:val="24"/>
        </w:rPr>
        <w:t>(1), 89-103.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Ramadhan, A., &amp; Susanti, E. (2022). Pengaruh iklim organisasi terhadap kinerja pegawai negeri sipil.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Administrasi Publik, 10</w:t>
      </w:r>
      <w:r w:rsidRPr="00567F21">
        <w:rPr>
          <w:rFonts w:ascii="Times New Roman" w:hAnsi="Times New Roman"/>
          <w:b w:val="0"/>
          <w:sz w:val="24"/>
          <w:szCs w:val="24"/>
        </w:rPr>
        <w:t>(1), 45-59.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Ramadhani, F., &amp; Pratama, D. (2021). Sistem informasi manajemen dalam percepatan proses kerja.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Teknologi dan Manajemen, 8</w:t>
      </w:r>
      <w:r w:rsidRPr="00567F21">
        <w:rPr>
          <w:rFonts w:ascii="Times New Roman" w:hAnsi="Times New Roman"/>
          <w:b w:val="0"/>
          <w:sz w:val="24"/>
          <w:szCs w:val="24"/>
        </w:rPr>
        <w:t>(2), 134-148.</w:t>
      </w:r>
    </w:p>
    <w:p w:rsidR="003E5542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Rego, A., &amp; Cunha, M. P. (2008). Workplace spirituality and organizational commitment: An empirical study.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Journal of Organizational Change Management, 21</w:t>
      </w:r>
      <w:r w:rsidRPr="00567F21">
        <w:rPr>
          <w:rFonts w:ascii="Times New Roman" w:hAnsi="Times New Roman"/>
          <w:b w:val="0"/>
          <w:sz w:val="24"/>
          <w:szCs w:val="24"/>
        </w:rPr>
        <w:t>(1), 53-75. https://doi.org/10.1108/09534810810847039</w:t>
      </w:r>
    </w:p>
    <w:p w:rsidR="003E5542" w:rsidRPr="004E06DF" w:rsidRDefault="003E5542" w:rsidP="003E5542">
      <w:pPr>
        <w:pStyle w:val="Heading1"/>
        <w:spacing w:before="120" w:after="120" w:line="240" w:lineRule="auto"/>
        <w:ind w:left="850" w:hanging="833"/>
        <w:rPr>
          <w:rFonts w:ascii="Times New Roman" w:hAnsi="Times New Roman"/>
          <w:sz w:val="24"/>
          <w:szCs w:val="24"/>
        </w:rPr>
      </w:pPr>
      <w:r w:rsidRPr="004E06DF">
        <w:rPr>
          <w:rFonts w:ascii="Times New Roman" w:hAnsi="Times New Roman"/>
          <w:b w:val="0"/>
          <w:sz w:val="24"/>
          <w:szCs w:val="24"/>
        </w:rPr>
        <w:t xml:space="preserve">Robbins, S. P., &amp; Coulter, M. (2014). </w:t>
      </w:r>
      <w:r w:rsidRPr="004E06DF">
        <w:rPr>
          <w:rFonts w:ascii="Times New Roman" w:hAnsi="Times New Roman"/>
          <w:b w:val="0"/>
          <w:i/>
          <w:iCs/>
          <w:sz w:val="24"/>
          <w:szCs w:val="24"/>
        </w:rPr>
        <w:t>Management</w:t>
      </w:r>
      <w:r w:rsidRPr="004E06DF">
        <w:rPr>
          <w:rFonts w:ascii="Times New Roman" w:hAnsi="Times New Roman"/>
          <w:b w:val="0"/>
          <w:sz w:val="24"/>
          <w:szCs w:val="24"/>
        </w:rPr>
        <w:t>. Pearson Education.</w:t>
      </w:r>
    </w:p>
    <w:p w:rsidR="003E5542" w:rsidRPr="004E06DF" w:rsidRDefault="003E5542" w:rsidP="003E5542">
      <w:pPr>
        <w:spacing w:before="120" w:after="120" w:line="240" w:lineRule="auto"/>
        <w:ind w:left="850" w:hanging="833"/>
        <w:rPr>
          <w:rFonts w:ascii="Times New Roman" w:hAnsi="Times New Roman" w:cs="Times New Roman"/>
          <w:sz w:val="24"/>
          <w:szCs w:val="24"/>
        </w:rPr>
      </w:pPr>
      <w:r w:rsidRPr="004E06DF">
        <w:rPr>
          <w:rFonts w:ascii="Times New Roman" w:hAnsi="Times New Roman" w:cs="Times New Roman"/>
          <w:sz w:val="24"/>
          <w:szCs w:val="24"/>
        </w:rPr>
        <w:t>Rukmini, R., Hrp, N., &amp; Wibowo, M. R. (2021). Pengaruh rekrutmen terhadap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06DF">
        <w:rPr>
          <w:rFonts w:ascii="Times New Roman" w:hAnsi="Times New Roman" w:cs="Times New Roman"/>
          <w:sz w:val="24"/>
          <w:szCs w:val="24"/>
        </w:rPr>
        <w:t xml:space="preserve">    kinerja karyawan pada bisnis ritel di Kota Medan. Prosiding Seminar</w:t>
      </w:r>
      <w:r>
        <w:rPr>
          <w:rFonts w:ascii="Times New Roman" w:hAnsi="Times New Roman" w:cs="Times New Roman"/>
          <w:sz w:val="24"/>
          <w:szCs w:val="24"/>
        </w:rPr>
        <w:t xml:space="preserve">    Nasional Hasil Penelitian.  </w:t>
      </w:r>
      <w:r w:rsidRPr="004E06DF">
        <w:rPr>
          <w:rFonts w:ascii="Times New Roman" w:hAnsi="Times New Roman" w:cs="Times New Roman"/>
          <w:sz w:val="24"/>
          <w:szCs w:val="24"/>
        </w:rPr>
        <w:t>https://e-prosiding.umnaw.ac.id/index.php/penelitian/article/view/590</w:t>
      </w:r>
    </w:p>
    <w:p w:rsidR="003E5542" w:rsidRPr="004E06DF" w:rsidRDefault="003E5542" w:rsidP="003E5542">
      <w:pPr>
        <w:spacing w:before="120" w:after="120" w:line="240" w:lineRule="auto"/>
        <w:ind w:left="850" w:hanging="833"/>
        <w:rPr>
          <w:rFonts w:ascii="Times New Roman" w:hAnsi="Times New Roman" w:cs="Times New Roman"/>
          <w:sz w:val="24"/>
          <w:szCs w:val="24"/>
        </w:rPr>
      </w:pPr>
      <w:r w:rsidRPr="004E06DF">
        <w:rPr>
          <w:rFonts w:ascii="Times New Roman" w:hAnsi="Times New Roman" w:cs="Times New Roman"/>
          <w:sz w:val="24"/>
          <w:szCs w:val="24"/>
        </w:rPr>
        <w:lastRenderedPageBreak/>
        <w:t>Pardanawati, S.L., Rukmini, R., &amp; Fauzi, M.L.N. (2020). Analisis pengukuran     kinerja perusahaan dengan konsep kartu skor berimbang. Jurnal Akuntansi dan Pajak, 21(1).</w:t>
      </w:r>
    </w:p>
    <w:p w:rsidR="003E5542" w:rsidRDefault="003E5542" w:rsidP="003E5542">
      <w:pPr>
        <w:spacing w:before="120" w:after="120" w:line="240" w:lineRule="auto"/>
        <w:ind w:left="850" w:hanging="833"/>
        <w:rPr>
          <w:rFonts w:ascii="Times New Roman" w:hAnsi="Times New Roman" w:cs="Times New Roman"/>
          <w:sz w:val="24"/>
          <w:szCs w:val="24"/>
        </w:rPr>
      </w:pPr>
      <w:r w:rsidRPr="004E06DF">
        <w:rPr>
          <w:rFonts w:ascii="Times New Roman" w:hAnsi="Times New Roman" w:cs="Times New Roman"/>
          <w:sz w:val="24"/>
          <w:szCs w:val="24"/>
        </w:rPr>
        <w:t>Rukmini, R. (2017). Pengaruh kompensasi dan lingkungan kerja terhadap kinerja    karyawan pada CV. Roda Jati Karanganyar tahun 2016. Jurnal Akuntansi    dan Pajak, 17(2), 49-60.</w:t>
      </w:r>
    </w:p>
    <w:p w:rsidR="003E5542" w:rsidRDefault="003E5542" w:rsidP="003E5542">
      <w:pPr>
        <w:spacing w:before="120" w:after="120" w:line="240" w:lineRule="auto"/>
        <w:ind w:left="850" w:hanging="833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Sabandi, A. (2019). Sistem informasi manajemen dalam pendidikan.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Jurnal Teknologi Pendidikan, 6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(2), 78-89.</w:t>
      </w:r>
    </w:p>
    <w:p w:rsidR="003E5542" w:rsidRDefault="003E5542" w:rsidP="003E5542">
      <w:pPr>
        <w:spacing w:before="120" w:after="120" w:line="240" w:lineRule="auto"/>
        <w:ind w:left="850" w:hanging="833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Sari, D., &amp; Wahyuni, S. (2023). Budaya kerja terbuka dalam meningkatkan kinerja karyawan.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Jurnal Perilaku Organisasi, 11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(1), 67-80.</w:t>
      </w:r>
    </w:p>
    <w:p w:rsidR="003E5542" w:rsidRDefault="003E5542" w:rsidP="003E5542">
      <w:pPr>
        <w:spacing w:before="120" w:after="120" w:line="240" w:lineRule="auto"/>
        <w:ind w:left="850" w:hanging="833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Schreurs, P. (2002).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Spirituality and health: A handbook for professionals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Delft University Press.</w:t>
      </w:r>
    </w:p>
    <w:p w:rsidR="003E5542" w:rsidRDefault="003E5542" w:rsidP="003E5542">
      <w:pPr>
        <w:spacing w:before="120" w:after="120" w:line="240" w:lineRule="auto"/>
        <w:ind w:left="850" w:hanging="833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Subagyo, S. (2022).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Konsep dasar sistem informasi manajemen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Gramedia Pustaka Utama.</w:t>
      </w:r>
    </w:p>
    <w:p w:rsidR="003E5542" w:rsidRDefault="003E5542" w:rsidP="003E5542">
      <w:pPr>
        <w:spacing w:before="120" w:after="120" w:line="240" w:lineRule="auto"/>
        <w:ind w:left="850" w:hanging="833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Sugiyono. (2020).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Metode penelitian kuantitatif, kualitatif, dan R&amp;D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Alfabeta.</w:t>
      </w:r>
    </w:p>
    <w:p w:rsidR="003E5542" w:rsidRDefault="003E5542" w:rsidP="003E5542">
      <w:pPr>
        <w:spacing w:before="120" w:after="120" w:line="240" w:lineRule="auto"/>
        <w:ind w:left="850" w:hanging="833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Sunarsih, N. (2017). Iklim organisasi sebagai pola lingkungan motivasi.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Jurnal Manajemen Organisasi, 4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(2), 156-169.</w:t>
      </w:r>
    </w:p>
    <w:p w:rsidR="003E5542" w:rsidRDefault="003E5542" w:rsidP="003E5542">
      <w:pPr>
        <w:spacing w:before="120" w:after="120" w:line="240" w:lineRule="auto"/>
        <w:ind w:left="850" w:hanging="833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Syamsuri, A. (2022).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Validitas dan reliabilitas dalam penelitian kuantitatif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Deepublish.</w:t>
      </w:r>
    </w:p>
    <w:p w:rsidR="003E5542" w:rsidRPr="00567F21" w:rsidRDefault="003E5542" w:rsidP="003E5542">
      <w:pPr>
        <w:spacing w:before="120" w:after="120" w:line="240" w:lineRule="auto"/>
        <w:ind w:left="850" w:hanging="833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Tika, M. P. (2016). </w:t>
      </w:r>
      <w:r w:rsidRPr="00567F21">
        <w:rPr>
          <w:rFonts w:ascii="Times New Roman" w:eastAsia="Times New Roman" w:hAnsi="Times New Roman" w:cs="Times New Roman"/>
          <w:bCs/>
          <w:i/>
          <w:iCs/>
          <w:kern w:val="32"/>
          <w:sz w:val="24"/>
          <w:szCs w:val="24"/>
        </w:rPr>
        <w:t>Manajemen sumber daya manusia</w:t>
      </w:r>
      <w:r w:rsidRPr="00567F2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Bumi Aksara.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lastRenderedPageBreak/>
        <w:t xml:space="preserve">Trianto, &amp; B. (2020). Indikator penilaian kinerja karyawan modern.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Manajemen Kinerja, 7</w:t>
      </w:r>
      <w:r w:rsidRPr="00567F21">
        <w:rPr>
          <w:rFonts w:ascii="Times New Roman" w:hAnsi="Times New Roman"/>
          <w:b w:val="0"/>
          <w:sz w:val="24"/>
          <w:szCs w:val="24"/>
        </w:rPr>
        <w:t>(1), 89-102.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Umar, H. (2023).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Metode penelitian untuk skripsi dan tesis bisnis</w:t>
      </w:r>
      <w:r w:rsidRPr="00567F21">
        <w:rPr>
          <w:rFonts w:ascii="Times New Roman" w:hAnsi="Times New Roman"/>
          <w:b w:val="0"/>
          <w:sz w:val="24"/>
          <w:szCs w:val="24"/>
        </w:rPr>
        <w:t>. Rajawali Pers.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Utama, I. W. M. (2019). Konsep dan indikator iklim organisasi.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Manajemen dan Kepemimpinan, 12</w:t>
      </w:r>
      <w:r w:rsidRPr="00567F21">
        <w:rPr>
          <w:rFonts w:ascii="Times New Roman" w:hAnsi="Times New Roman"/>
          <w:b w:val="0"/>
          <w:sz w:val="24"/>
          <w:szCs w:val="24"/>
        </w:rPr>
        <w:t>(2), 145-158.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Van der Walt, F., &amp; De Klerk, J. J. (2014). Workplace spirituality and job satisfaction.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International Review of Psychiatry, 26</w:t>
      </w:r>
      <w:r w:rsidRPr="00567F21">
        <w:rPr>
          <w:rFonts w:ascii="Times New Roman" w:hAnsi="Times New Roman"/>
          <w:b w:val="0"/>
          <w:sz w:val="24"/>
          <w:szCs w:val="24"/>
        </w:rPr>
        <w:t>(3), 379-389. https://doi.org/10.3109/09540261.2014.908826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Van der Walt, F., &amp; Swanepoel, C. (2015). The relationship between workplace spirituality and job involvement.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SA Journal of Human Resource Management, 13</w:t>
      </w:r>
      <w:r w:rsidRPr="00567F21">
        <w:rPr>
          <w:rFonts w:ascii="Times New Roman" w:hAnsi="Times New Roman"/>
          <w:b w:val="0"/>
          <w:sz w:val="24"/>
          <w:szCs w:val="24"/>
        </w:rPr>
        <w:t>(1), 1-9. https://doi.org/10.4102/sajhrm.v13i1.640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Wulandari, T., &amp; Halin, K. H. H. (2023). Pengaruh iklim organisasi dan motivasi kerja terhadap kinerja karyawan PT Srikandi Inti Lestari Palembang.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Ekonomi dan Bisnis, 15</w:t>
      </w:r>
      <w:r w:rsidRPr="00567F21">
        <w:rPr>
          <w:rFonts w:ascii="Times New Roman" w:hAnsi="Times New Roman"/>
          <w:b w:val="0"/>
          <w:sz w:val="24"/>
          <w:szCs w:val="24"/>
        </w:rPr>
        <w:t>(1), 78-91.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Zahra, F., &amp; Mahendra, A. (2023). Spiritualitas dalam budaya organisasi modern.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Jurnal Psikologi Industri dan Organisasi, 9</w:t>
      </w:r>
      <w:r w:rsidRPr="00567F21">
        <w:rPr>
          <w:rFonts w:ascii="Times New Roman" w:hAnsi="Times New Roman"/>
          <w:b w:val="0"/>
          <w:sz w:val="24"/>
          <w:szCs w:val="24"/>
        </w:rPr>
        <w:t>(2), 234-248.</w:t>
      </w:r>
    </w:p>
    <w:p w:rsidR="003E5542" w:rsidRPr="00567F21" w:rsidRDefault="003E5542" w:rsidP="003E5542">
      <w:pPr>
        <w:pStyle w:val="Heading1"/>
        <w:spacing w:before="120" w:after="120" w:line="240" w:lineRule="auto"/>
        <w:ind w:left="851" w:hanging="836"/>
        <w:rPr>
          <w:rFonts w:ascii="Times New Roman" w:hAnsi="Times New Roman"/>
          <w:b w:val="0"/>
          <w:sz w:val="24"/>
          <w:szCs w:val="24"/>
        </w:rPr>
      </w:pPr>
      <w:r w:rsidRPr="00567F21">
        <w:rPr>
          <w:rFonts w:ascii="Times New Roman" w:hAnsi="Times New Roman"/>
          <w:b w:val="0"/>
          <w:sz w:val="24"/>
          <w:szCs w:val="24"/>
        </w:rPr>
        <w:t xml:space="preserve">Zhang, J., &amp; Lee, Y. (2020). The impact of employee motivation on organizational performance in the IT sector. </w:t>
      </w:r>
      <w:r w:rsidRPr="00567F21">
        <w:rPr>
          <w:rFonts w:ascii="Times New Roman" w:hAnsi="Times New Roman"/>
          <w:b w:val="0"/>
          <w:i/>
          <w:iCs/>
          <w:sz w:val="24"/>
          <w:szCs w:val="24"/>
        </w:rPr>
        <w:t>International Journal of Business Management, 15</w:t>
      </w:r>
      <w:r w:rsidRPr="00567F21">
        <w:rPr>
          <w:rFonts w:ascii="Times New Roman" w:hAnsi="Times New Roman"/>
          <w:b w:val="0"/>
          <w:sz w:val="24"/>
          <w:szCs w:val="24"/>
        </w:rPr>
        <w:t>(3), 45-62.</w:t>
      </w:r>
    </w:p>
    <w:p w:rsidR="003E5542" w:rsidRPr="00832FA5" w:rsidRDefault="003E5542" w:rsidP="003E5542">
      <w:pPr>
        <w:widowControl w:val="0"/>
        <w:autoSpaceDE w:val="0"/>
        <w:autoSpaceDN w:val="0"/>
        <w:adjustRightInd w:val="0"/>
        <w:spacing w:before="120" w:after="120" w:line="240" w:lineRule="auto"/>
        <w:ind w:left="851" w:hanging="836"/>
        <w:rPr>
          <w:rFonts w:ascii="Times New Roman" w:hAnsi="Times New Roman" w:cs="Times New Roman"/>
          <w:sz w:val="24"/>
          <w:szCs w:val="24"/>
        </w:rPr>
      </w:pPr>
      <w:r w:rsidRPr="00832FA5">
        <w:rPr>
          <w:rFonts w:ascii="Times New Roman" w:hAnsi="Times New Roman" w:cs="Times New Roman"/>
          <w:sz w:val="24"/>
          <w:szCs w:val="24"/>
        </w:rPr>
        <w:fldChar w:fldCharType="end"/>
      </w: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851" w:hanging="836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  <w:sectPr w:rsidR="003E5542" w:rsidSect="002119AF">
          <w:headerReference w:type="even" r:id="rId7"/>
          <w:headerReference w:type="default" r:id="rId8"/>
          <w:headerReference w:type="first" r:id="rId9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3E5542" w:rsidRPr="003414DB" w:rsidRDefault="003E5542" w:rsidP="003E5542">
      <w:pPr>
        <w:pStyle w:val="Heading1"/>
        <w:spacing w:before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2" w:name="_Toc123730222"/>
      <w:bookmarkStart w:id="3" w:name="_Toc123732270"/>
      <w:bookmarkStart w:id="4" w:name="_Toc202804526"/>
      <w:r w:rsidRPr="003414DB">
        <w:rPr>
          <w:rFonts w:ascii="Times New Roman" w:hAnsi="Times New Roman"/>
          <w:color w:val="000000"/>
          <w:sz w:val="24"/>
          <w:szCs w:val="24"/>
        </w:rPr>
        <w:lastRenderedPageBreak/>
        <w:t>LAMPIRAN</w:t>
      </w:r>
      <w:bookmarkEnd w:id="2"/>
      <w:bookmarkEnd w:id="3"/>
      <w:bookmarkEnd w:id="4"/>
    </w:p>
    <w:p w:rsidR="003E5542" w:rsidRPr="003414DB" w:rsidRDefault="003E5542" w:rsidP="003E5542">
      <w:pPr>
        <w:pStyle w:val="Heading2"/>
        <w:spacing w:before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5" w:name="_Toc123730223"/>
      <w:bookmarkStart w:id="6" w:name="_Toc123732271"/>
      <w:bookmarkStart w:id="7" w:name="_Toc202804527"/>
      <w:r w:rsidRPr="003414DB">
        <w:rPr>
          <w:rFonts w:ascii="Times New Roman" w:hAnsi="Times New Roman"/>
          <w:sz w:val="24"/>
          <w:szCs w:val="24"/>
        </w:rPr>
        <w:t>Kuesioner penelitian</w:t>
      </w:r>
      <w:bookmarkEnd w:id="5"/>
      <w:bookmarkEnd w:id="6"/>
      <w:bookmarkEnd w:id="7"/>
    </w:p>
    <w:p w:rsidR="003E5542" w:rsidRPr="003414DB" w:rsidRDefault="003E5542" w:rsidP="003E554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14DB">
        <w:rPr>
          <w:rFonts w:ascii="Times New Roman" w:hAnsi="Times New Roman" w:cs="Times New Roman"/>
          <w:b/>
          <w:sz w:val="24"/>
          <w:szCs w:val="24"/>
        </w:rPr>
        <w:t>Bagian I : Identitas Responden</w:t>
      </w:r>
    </w:p>
    <w:p w:rsidR="003E5542" w:rsidRPr="003414DB" w:rsidRDefault="003E5542" w:rsidP="003E55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Nama</w:t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  <w:t>:</w:t>
      </w:r>
    </w:p>
    <w:p w:rsidR="003E5542" w:rsidRPr="003414DB" w:rsidRDefault="003E5542" w:rsidP="003E55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Jenis kelamin</w:t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  <w:t>:</w:t>
      </w:r>
    </w:p>
    <w:p w:rsidR="003E5542" w:rsidRPr="003414DB" w:rsidRDefault="003E5542" w:rsidP="003E55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Umur</w:t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  <w:t>:</w:t>
      </w:r>
    </w:p>
    <w:p w:rsidR="003E5542" w:rsidRPr="003414DB" w:rsidRDefault="003E5542" w:rsidP="003E55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Jenis/nama usaha</w:t>
      </w:r>
      <w:r w:rsidRPr="003414DB">
        <w:rPr>
          <w:rFonts w:ascii="Times New Roman" w:hAnsi="Times New Roman" w:cs="Times New Roman"/>
          <w:sz w:val="24"/>
          <w:szCs w:val="24"/>
        </w:rPr>
        <w:tab/>
        <w:t>:</w:t>
      </w:r>
    </w:p>
    <w:p w:rsidR="003E5542" w:rsidRPr="003414DB" w:rsidRDefault="003E5542" w:rsidP="003E55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5542" w:rsidRPr="003414DB" w:rsidRDefault="003E5542" w:rsidP="003E554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14DB">
        <w:rPr>
          <w:rFonts w:ascii="Times New Roman" w:hAnsi="Times New Roman" w:cs="Times New Roman"/>
          <w:b/>
          <w:sz w:val="24"/>
          <w:szCs w:val="24"/>
        </w:rPr>
        <w:t>Bagian II : petunjuk pengisian</w:t>
      </w:r>
    </w:p>
    <w:p w:rsidR="003E5542" w:rsidRPr="003414DB" w:rsidRDefault="003E5542" w:rsidP="003E5542">
      <w:pPr>
        <w:spacing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Pilihlah salah satu alternatif jawaban untuk setiap pertanyaan berdasarkan pendapat anda dengan membubuhkan tanda (</w:t>
      </w:r>
      <m:oMath>
        <m:r>
          <w:rPr>
            <w:rFonts w:ascii="Cambria Math" w:hAnsi="Cambria Math" w:cs="Times New Roman"/>
            <w:sz w:val="24"/>
            <w:szCs w:val="24"/>
          </w:rPr>
          <m:t>√)</m:t>
        </m:r>
      </m:oMath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 pada kolom yang sudah di sediakan. Berikut petunjuknya :</w:t>
      </w:r>
    </w:p>
    <w:p w:rsidR="003E5542" w:rsidRPr="003414DB" w:rsidRDefault="003E5542" w:rsidP="003E554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  <w:t>= sangat tidak setuju (STS)</w:t>
      </w:r>
    </w:p>
    <w:p w:rsidR="003E5542" w:rsidRPr="003414DB" w:rsidRDefault="003E5542" w:rsidP="003E554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  <w:t>= tidak setuju (TS)</w:t>
      </w:r>
    </w:p>
    <w:p w:rsidR="003E5542" w:rsidRPr="003414DB" w:rsidRDefault="003E5542" w:rsidP="003E554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= kurang setuju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E5542" w:rsidRPr="003414DB" w:rsidRDefault="003E5542" w:rsidP="003E554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  <w:t>= setuju (S)</w:t>
      </w:r>
    </w:p>
    <w:p w:rsidR="003E5542" w:rsidRDefault="003E5542" w:rsidP="003E554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  <w:t>= sangat setuju (SS)</w:t>
      </w:r>
    </w:p>
    <w:p w:rsidR="003E5542" w:rsidRPr="003414DB" w:rsidRDefault="003E5542" w:rsidP="003E554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542" w:rsidRDefault="003E5542" w:rsidP="003E5542">
      <w:pPr>
        <w:pStyle w:val="ListParagraph"/>
        <w:spacing w:line="240" w:lineRule="auto"/>
        <w:ind w:left="0" w:firstLine="0"/>
        <w:rPr>
          <w:rFonts w:ascii="Times New Roman" w:eastAsia="Times New Roman" w:hAnsi="Times New Roman"/>
          <w:b/>
          <w:sz w:val="24"/>
          <w:szCs w:val="24"/>
        </w:rPr>
      </w:pPr>
      <w:r w:rsidRPr="0093715A">
        <w:rPr>
          <w:rFonts w:ascii="Times New Roman" w:eastAsia="Times New Roman" w:hAnsi="Times New Roman"/>
          <w:b/>
          <w:sz w:val="24"/>
          <w:szCs w:val="24"/>
        </w:rPr>
        <w:t xml:space="preserve">A. </w:t>
      </w:r>
      <w:r w:rsidRPr="00A24E13">
        <w:rPr>
          <w:rFonts w:ascii="Times New Roman" w:eastAsia="Times New Roman" w:hAnsi="Times New Roman"/>
          <w:b/>
          <w:sz w:val="24"/>
          <w:szCs w:val="24"/>
        </w:rPr>
        <w:t xml:space="preserve">Sistem Informasi Manajemen </w:t>
      </w:r>
      <w:r w:rsidRPr="0093715A">
        <w:rPr>
          <w:rFonts w:ascii="Times New Roman" w:eastAsia="Times New Roman" w:hAnsi="Times New Roman"/>
          <w:b/>
          <w:sz w:val="24"/>
          <w:szCs w:val="24"/>
        </w:rPr>
        <w:t>(X1)</w:t>
      </w:r>
    </w:p>
    <w:tbl>
      <w:tblPr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4725"/>
        <w:gridCol w:w="707"/>
        <w:gridCol w:w="566"/>
        <w:gridCol w:w="537"/>
        <w:gridCol w:w="561"/>
        <w:gridCol w:w="565"/>
      </w:tblGrid>
      <w:tr w:rsidR="003E5542" w:rsidRPr="0093715A" w:rsidTr="004A309C">
        <w:trPr>
          <w:jc w:val="center"/>
        </w:trPr>
        <w:tc>
          <w:tcPr>
            <w:tcW w:w="686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25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 pertanyaan</w:t>
            </w:r>
          </w:p>
        </w:tc>
        <w:tc>
          <w:tcPr>
            <w:tcW w:w="707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1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66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537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61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5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3E5542" w:rsidRPr="0093715A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4E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Kualitas Sistem</w:t>
            </w:r>
          </w:p>
        </w:tc>
      </w:tr>
      <w:tr w:rsidR="003E5542" w:rsidRPr="0093715A" w:rsidTr="004A309C">
        <w:trPr>
          <w:jc w:val="center"/>
        </w:trPr>
        <w:tc>
          <w:tcPr>
            <w:tcW w:w="686" w:type="dxa"/>
          </w:tcPr>
          <w:p w:rsidR="003E5542" w:rsidRPr="0093715A" w:rsidRDefault="003E5542" w:rsidP="004A30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1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725" w:type="dxa"/>
          </w:tcPr>
          <w:p w:rsidR="003E5542" w:rsidRPr="0093715A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Sistem informasi yang saya gunakan memiliki kualitas yang baik.</w:t>
            </w:r>
          </w:p>
        </w:tc>
        <w:tc>
          <w:tcPr>
            <w:tcW w:w="707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93715A" w:rsidTr="004A309C">
        <w:trPr>
          <w:jc w:val="center"/>
        </w:trPr>
        <w:tc>
          <w:tcPr>
            <w:tcW w:w="8347" w:type="dxa"/>
            <w:gridSpan w:val="7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A24E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Kualitas Informasi</w:t>
            </w:r>
          </w:p>
        </w:tc>
      </w:tr>
      <w:tr w:rsidR="003E5542" w:rsidRPr="0093715A" w:rsidTr="004A309C">
        <w:trPr>
          <w:jc w:val="center"/>
        </w:trPr>
        <w:tc>
          <w:tcPr>
            <w:tcW w:w="686" w:type="dxa"/>
          </w:tcPr>
          <w:p w:rsidR="003E5542" w:rsidRPr="0093715A" w:rsidRDefault="003E5542" w:rsidP="004A30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</w:tcPr>
          <w:p w:rsidR="003E5542" w:rsidRPr="0093715A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Informasi yang saya peroleh dari sistem sangat membantu pekerjaan saya.</w:t>
            </w:r>
          </w:p>
        </w:tc>
        <w:tc>
          <w:tcPr>
            <w:tcW w:w="707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93715A" w:rsidTr="004A309C">
        <w:trPr>
          <w:jc w:val="center"/>
        </w:trPr>
        <w:tc>
          <w:tcPr>
            <w:tcW w:w="8347" w:type="dxa"/>
            <w:gridSpan w:val="7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A24E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Kualitas Data</w:t>
            </w:r>
          </w:p>
        </w:tc>
      </w:tr>
      <w:tr w:rsidR="003E5542" w:rsidRPr="0093715A" w:rsidTr="004A309C">
        <w:trPr>
          <w:jc w:val="center"/>
        </w:trPr>
        <w:tc>
          <w:tcPr>
            <w:tcW w:w="686" w:type="dxa"/>
          </w:tcPr>
          <w:p w:rsidR="003E5542" w:rsidRPr="0093715A" w:rsidRDefault="003E5542" w:rsidP="004A30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5" w:type="dxa"/>
          </w:tcPr>
          <w:p w:rsidR="003E5542" w:rsidRPr="0093715A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Data yang disediakan sistem dapat diandalkan dan akurat.</w:t>
            </w:r>
          </w:p>
        </w:tc>
        <w:tc>
          <w:tcPr>
            <w:tcW w:w="707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93715A" w:rsidTr="004A309C">
        <w:trPr>
          <w:jc w:val="center"/>
        </w:trPr>
        <w:tc>
          <w:tcPr>
            <w:tcW w:w="8347" w:type="dxa"/>
            <w:gridSpan w:val="7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X`</w:t>
            </w:r>
            <w:r w:rsidRPr="00D86A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Aksesibilitas dan Kegunaan</w:t>
            </w:r>
          </w:p>
        </w:tc>
      </w:tr>
      <w:tr w:rsidR="003E5542" w:rsidRPr="0093715A" w:rsidTr="004A309C">
        <w:trPr>
          <w:jc w:val="center"/>
        </w:trPr>
        <w:tc>
          <w:tcPr>
            <w:tcW w:w="686" w:type="dxa"/>
          </w:tcPr>
          <w:p w:rsidR="003E5542" w:rsidRDefault="003E5542" w:rsidP="004A30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25" w:type="dxa"/>
          </w:tcPr>
          <w:p w:rsidR="003E5542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Sistem mudah diakses dan mudah digunakan dalam menunjang pekerjaan saya.</w:t>
            </w:r>
          </w:p>
        </w:tc>
        <w:tc>
          <w:tcPr>
            <w:tcW w:w="707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3E5542" w:rsidRPr="0093715A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E5542" w:rsidRPr="00B52BD9" w:rsidRDefault="003E5542" w:rsidP="003E5542">
      <w:pPr>
        <w:pStyle w:val="ListParagraph"/>
        <w:numPr>
          <w:ilvl w:val="0"/>
          <w:numId w:val="23"/>
        </w:numPr>
        <w:spacing w:line="240" w:lineRule="auto"/>
        <w:jc w:val="left"/>
        <w:rPr>
          <w:rFonts w:ascii="Times New Roman" w:eastAsia="Times New Roman" w:hAnsi="Times New Roman"/>
          <w:b/>
          <w:sz w:val="24"/>
          <w:szCs w:val="24"/>
        </w:rPr>
      </w:pPr>
      <w:r w:rsidRPr="00D86A7D">
        <w:rPr>
          <w:rFonts w:ascii="Times New Roman" w:eastAsia="Times New Roman" w:hAnsi="Times New Roman"/>
          <w:b/>
          <w:sz w:val="24"/>
          <w:szCs w:val="24"/>
        </w:rPr>
        <w:t>Spiritualitas Kerja</w:t>
      </w:r>
      <w:r w:rsidRPr="00B52BD9">
        <w:rPr>
          <w:rFonts w:ascii="Times New Roman" w:eastAsia="Times New Roman" w:hAnsi="Times New Roman"/>
          <w:b/>
          <w:sz w:val="24"/>
          <w:szCs w:val="24"/>
        </w:rPr>
        <w:t xml:space="preserve"> (X2)</w:t>
      </w:r>
    </w:p>
    <w:tbl>
      <w:tblPr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4726"/>
        <w:gridCol w:w="707"/>
        <w:gridCol w:w="566"/>
        <w:gridCol w:w="537"/>
        <w:gridCol w:w="560"/>
        <w:gridCol w:w="564"/>
      </w:tblGrid>
      <w:tr w:rsidR="003E5542" w:rsidRPr="00B52BD9" w:rsidTr="004A309C">
        <w:trPr>
          <w:jc w:val="center"/>
        </w:trPr>
        <w:tc>
          <w:tcPr>
            <w:tcW w:w="687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26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Item pertanyaan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66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537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60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4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A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Kehidupan batin</w:t>
            </w:r>
          </w:p>
        </w:tc>
      </w:tr>
      <w:tr w:rsidR="003E5542" w:rsidRPr="00B52BD9" w:rsidTr="004A309C">
        <w:trPr>
          <w:jc w:val="center"/>
        </w:trPr>
        <w:tc>
          <w:tcPr>
            <w:tcW w:w="687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6" w:type="dxa"/>
          </w:tcPr>
          <w:p w:rsidR="003E5542" w:rsidRPr="00B52BD9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Saya merasa pekerjaan saya memiliki makna secara spiritual.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A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Makna dan tujuan bekerja</w:t>
            </w:r>
          </w:p>
        </w:tc>
      </w:tr>
      <w:tr w:rsidR="003E5542" w:rsidRPr="00B52BD9" w:rsidTr="004A309C">
        <w:trPr>
          <w:jc w:val="center"/>
        </w:trPr>
        <w:tc>
          <w:tcPr>
            <w:tcW w:w="687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6" w:type="dxa"/>
          </w:tcPr>
          <w:p w:rsidR="003E5542" w:rsidRPr="00B52BD9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Saya merasa pekerjaan saya sesuai dengan tujuan hidup saya.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A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Perasaan terhubung dengan komunitas</w:t>
            </w:r>
          </w:p>
        </w:tc>
      </w:tr>
      <w:tr w:rsidR="003E5542" w:rsidRPr="00B52BD9" w:rsidTr="004A309C">
        <w:trPr>
          <w:jc w:val="center"/>
        </w:trPr>
        <w:tc>
          <w:tcPr>
            <w:tcW w:w="687" w:type="dxa"/>
          </w:tcPr>
          <w:p w:rsidR="003E5542" w:rsidRDefault="003E5542" w:rsidP="004A30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6" w:type="dxa"/>
          </w:tcPr>
          <w:p w:rsidR="003E5542" w:rsidRPr="002F7C98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Saya merasa terhubung secara emosional dengan rekan kerja di tempat saya bekerja.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E5542" w:rsidRPr="00B52BD9" w:rsidRDefault="003E5542" w:rsidP="003E5542">
      <w:pPr>
        <w:pStyle w:val="ListParagraph"/>
        <w:numPr>
          <w:ilvl w:val="0"/>
          <w:numId w:val="23"/>
        </w:numPr>
        <w:spacing w:line="240" w:lineRule="auto"/>
        <w:jc w:val="left"/>
        <w:rPr>
          <w:rFonts w:ascii="Times New Roman" w:eastAsia="Times New Roman" w:hAnsi="Times New Roman"/>
          <w:b/>
          <w:sz w:val="24"/>
          <w:szCs w:val="24"/>
        </w:rPr>
      </w:pPr>
      <w:r w:rsidRPr="00D86A7D">
        <w:rPr>
          <w:rFonts w:ascii="Times New Roman" w:eastAsia="Times New Roman" w:hAnsi="Times New Roman"/>
          <w:b/>
          <w:sz w:val="24"/>
          <w:szCs w:val="24"/>
        </w:rPr>
        <w:t xml:space="preserve">Iklim Organisasi </w:t>
      </w:r>
      <w:r w:rsidRPr="00B52BD9">
        <w:rPr>
          <w:rFonts w:ascii="Times New Roman" w:eastAsia="Times New Roman" w:hAnsi="Times New Roman"/>
          <w:b/>
          <w:sz w:val="24"/>
          <w:szCs w:val="24"/>
        </w:rPr>
        <w:t>(X3)</w:t>
      </w:r>
    </w:p>
    <w:tbl>
      <w:tblPr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4726"/>
        <w:gridCol w:w="707"/>
        <w:gridCol w:w="566"/>
        <w:gridCol w:w="537"/>
        <w:gridCol w:w="561"/>
        <w:gridCol w:w="564"/>
      </w:tblGrid>
      <w:tr w:rsidR="003E5542" w:rsidRPr="00B52BD9" w:rsidTr="004A309C">
        <w:trPr>
          <w:jc w:val="center"/>
        </w:trPr>
        <w:tc>
          <w:tcPr>
            <w:tcW w:w="686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726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Item pertanyaan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66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537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61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4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A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Kepemimpinan</w:t>
            </w:r>
          </w:p>
        </w:tc>
      </w:tr>
      <w:tr w:rsidR="003E5542" w:rsidRPr="00B52BD9" w:rsidTr="004A309C">
        <w:trPr>
          <w:jc w:val="center"/>
        </w:trPr>
        <w:tc>
          <w:tcPr>
            <w:tcW w:w="686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6" w:type="dxa"/>
          </w:tcPr>
          <w:p w:rsidR="003E5542" w:rsidRPr="00B52BD9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Pimpinan mendukung dan membimbing karyawan dengan baik.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A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Kepercayaan</w:t>
            </w:r>
          </w:p>
        </w:tc>
      </w:tr>
      <w:tr w:rsidR="003E5542" w:rsidRPr="00B52BD9" w:rsidTr="004A309C">
        <w:trPr>
          <w:jc w:val="center"/>
        </w:trPr>
        <w:tc>
          <w:tcPr>
            <w:tcW w:w="686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6" w:type="dxa"/>
          </w:tcPr>
          <w:p w:rsidR="003E5542" w:rsidRPr="00B52BD9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Saya merasa percaya terhadap rekan kerja dan pimpinan.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A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Pembuatan keputusan bersama atau dukungan</w:t>
            </w:r>
          </w:p>
        </w:tc>
      </w:tr>
      <w:tr w:rsidR="003E5542" w:rsidRPr="00B52BD9" w:rsidTr="004A309C">
        <w:trPr>
          <w:jc w:val="center"/>
        </w:trPr>
        <w:tc>
          <w:tcPr>
            <w:tcW w:w="686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6" w:type="dxa"/>
          </w:tcPr>
          <w:p w:rsidR="003E5542" w:rsidRPr="00B52BD9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Pengambilan keputusan dilakukan secara terbuka dan melibatkan karyawan.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A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Kejujuran</w:t>
            </w:r>
          </w:p>
        </w:tc>
      </w:tr>
      <w:tr w:rsidR="003E5542" w:rsidRPr="00D86A7D" w:rsidTr="004A309C">
        <w:trPr>
          <w:jc w:val="center"/>
        </w:trPr>
        <w:tc>
          <w:tcPr>
            <w:tcW w:w="686" w:type="dxa"/>
          </w:tcPr>
          <w:p w:rsidR="003E5542" w:rsidRPr="00D86A7D" w:rsidRDefault="003E5542" w:rsidP="004A30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26" w:type="dxa"/>
          </w:tcPr>
          <w:p w:rsidR="003E5542" w:rsidRPr="00D86A7D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Budaya kejujuran sangat dijunjung tinggi di tempat saya bekerja.</w:t>
            </w:r>
          </w:p>
        </w:tc>
        <w:tc>
          <w:tcPr>
            <w:tcW w:w="707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A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Komunikas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</w:p>
        </w:tc>
      </w:tr>
      <w:tr w:rsidR="003E5542" w:rsidRPr="00B52BD9" w:rsidTr="004A309C">
        <w:trPr>
          <w:jc w:val="center"/>
        </w:trPr>
        <w:tc>
          <w:tcPr>
            <w:tcW w:w="686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26" w:type="dxa"/>
          </w:tcPr>
          <w:p w:rsidR="003E5542" w:rsidRPr="00B52BD9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Komunikasi antar bagian di organisasi berjalan lancar dan terbuka.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E5542" w:rsidRPr="00B52BD9" w:rsidRDefault="003E5542" w:rsidP="003E5542">
      <w:pPr>
        <w:spacing w:line="240" w:lineRule="auto"/>
        <w:ind w:left="360" w:firstLine="0"/>
        <w:jc w:val="lef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D. </w:t>
      </w:r>
      <w:r w:rsidRPr="00D86A7D">
        <w:rPr>
          <w:rFonts w:ascii="Times New Roman" w:eastAsia="Times New Roman" w:hAnsi="Times New Roman"/>
          <w:b/>
          <w:sz w:val="24"/>
          <w:szCs w:val="24"/>
        </w:rPr>
        <w:t>Kinerja Karyawan</w:t>
      </w:r>
      <w:r w:rsidRPr="00A965E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52BD9">
        <w:rPr>
          <w:rFonts w:ascii="Times New Roman" w:eastAsia="Times New Roman" w:hAnsi="Times New Roman"/>
          <w:b/>
          <w:sz w:val="24"/>
          <w:szCs w:val="24"/>
        </w:rPr>
        <w:t>(</w:t>
      </w:r>
      <w:r>
        <w:rPr>
          <w:rFonts w:ascii="Times New Roman" w:eastAsia="Times New Roman" w:hAnsi="Times New Roman"/>
          <w:b/>
          <w:sz w:val="24"/>
          <w:szCs w:val="24"/>
        </w:rPr>
        <w:t>Y</w:t>
      </w:r>
      <w:r w:rsidRPr="00B52BD9">
        <w:rPr>
          <w:rFonts w:ascii="Times New Roman" w:eastAsia="Times New Roman" w:hAnsi="Times New Roman"/>
          <w:b/>
          <w:sz w:val="24"/>
          <w:szCs w:val="24"/>
        </w:rPr>
        <w:t>)</w:t>
      </w:r>
    </w:p>
    <w:tbl>
      <w:tblPr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4725"/>
        <w:gridCol w:w="707"/>
        <w:gridCol w:w="566"/>
        <w:gridCol w:w="537"/>
        <w:gridCol w:w="561"/>
        <w:gridCol w:w="565"/>
      </w:tblGrid>
      <w:tr w:rsidR="003E5542" w:rsidRPr="00B52BD9" w:rsidTr="004A309C">
        <w:trPr>
          <w:jc w:val="center"/>
        </w:trPr>
        <w:tc>
          <w:tcPr>
            <w:tcW w:w="686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25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Item pertanyaan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66" w:type="dxa"/>
          </w:tcPr>
          <w:p w:rsidR="003E5542" w:rsidRPr="00B52BD9" w:rsidRDefault="003E5542" w:rsidP="004A30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537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61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5" w:type="dxa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3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Tingkat Kedisiplinan</w:t>
            </w:r>
          </w:p>
        </w:tc>
      </w:tr>
      <w:tr w:rsidR="003E5542" w:rsidRPr="00B52BD9" w:rsidTr="004A309C">
        <w:trPr>
          <w:jc w:val="center"/>
        </w:trPr>
        <w:tc>
          <w:tcPr>
            <w:tcW w:w="686" w:type="dxa"/>
          </w:tcPr>
          <w:p w:rsidR="003E5542" w:rsidRPr="00B52BD9" w:rsidRDefault="003E5542" w:rsidP="004A30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</w:tcPr>
          <w:p w:rsidR="003E5542" w:rsidRPr="00B52BD9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Saya selalu hadir tepat waktu dan mematuhi peraturan kerja.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3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Tingkat Kemampuan</w:t>
            </w:r>
          </w:p>
        </w:tc>
      </w:tr>
      <w:tr w:rsidR="003E5542" w:rsidRPr="00B52BD9" w:rsidTr="004A309C">
        <w:trPr>
          <w:jc w:val="center"/>
        </w:trPr>
        <w:tc>
          <w:tcPr>
            <w:tcW w:w="686" w:type="dxa"/>
          </w:tcPr>
          <w:p w:rsidR="003E5542" w:rsidRPr="00B52BD9" w:rsidRDefault="003E5542" w:rsidP="004A30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</w:tcPr>
          <w:p w:rsidR="003E5542" w:rsidRPr="00B52BD9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Saya memiliki kemampuan yang cukup untuk menyelesaikan tugas dengan baik.</w:t>
            </w:r>
          </w:p>
        </w:tc>
        <w:tc>
          <w:tcPr>
            <w:tcW w:w="70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542" w:rsidRPr="00B52BD9" w:rsidTr="004A309C">
        <w:trPr>
          <w:jc w:val="center"/>
        </w:trPr>
        <w:tc>
          <w:tcPr>
            <w:tcW w:w="8347" w:type="dxa"/>
            <w:gridSpan w:val="7"/>
          </w:tcPr>
          <w:p w:rsidR="003E5542" w:rsidRPr="00B52BD9" w:rsidRDefault="003E5542" w:rsidP="004A309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3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Perilaku Inovatif</w:t>
            </w:r>
          </w:p>
        </w:tc>
      </w:tr>
      <w:tr w:rsidR="003E5542" w:rsidRPr="00D86A7D" w:rsidTr="004A309C">
        <w:trPr>
          <w:trHeight w:val="591"/>
          <w:jc w:val="center"/>
        </w:trPr>
        <w:tc>
          <w:tcPr>
            <w:tcW w:w="686" w:type="dxa"/>
          </w:tcPr>
          <w:p w:rsidR="003E5542" w:rsidRPr="00D86A7D" w:rsidRDefault="003E5542" w:rsidP="004A30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5" w:type="dxa"/>
          </w:tcPr>
          <w:p w:rsidR="003E5542" w:rsidRPr="00D86A7D" w:rsidRDefault="003E5542" w:rsidP="004A309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86A7D">
              <w:rPr>
                <w:rFonts w:ascii="Times New Roman" w:hAnsi="Times New Roman" w:cs="Times New Roman"/>
                <w:sz w:val="24"/>
                <w:szCs w:val="24"/>
              </w:rPr>
              <w:t>Saya berusaha untuk memberikan ide atau solusi baru dalam pekerjaan..</w:t>
            </w:r>
          </w:p>
        </w:tc>
        <w:tc>
          <w:tcPr>
            <w:tcW w:w="707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3E5542" w:rsidRPr="00D86A7D" w:rsidRDefault="003E5542" w:rsidP="004A309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Jawaban Responden </w:t>
      </w: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tbl>
      <w:tblPr>
        <w:tblW w:w="574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40"/>
      </w:tblGrid>
      <w:tr w:rsidR="003E5542" w:rsidRPr="0026090A" w:rsidTr="004A309C">
        <w:trPr>
          <w:trHeight w:val="33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38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 Informasi Manajemen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Skor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lastRenderedPageBreak/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lastRenderedPageBreak/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</w:tbl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tbl>
      <w:tblPr>
        <w:tblW w:w="480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3E5542" w:rsidRPr="0026090A" w:rsidTr="004A309C">
        <w:trPr>
          <w:trHeight w:val="33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Spiritualitas Kerja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Skor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lastRenderedPageBreak/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lastRenderedPageBreak/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</w:tbl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tbl>
      <w:tblPr>
        <w:tblW w:w="672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3E5542" w:rsidRPr="0026090A" w:rsidTr="004A309C">
        <w:trPr>
          <w:trHeight w:val="33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Iklim Organisasi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lastRenderedPageBreak/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lastRenderedPageBreak/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</w:tbl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tbl>
      <w:tblPr>
        <w:tblW w:w="480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3E5542" w:rsidRPr="0026090A" w:rsidTr="004A309C">
        <w:trPr>
          <w:trHeight w:val="33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Kinerja Karyawan 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090A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14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8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9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13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12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15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11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  <w:tr w:rsidR="003E5542" w:rsidRPr="0026090A" w:rsidTr="004A309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5542" w:rsidRPr="0026090A" w:rsidRDefault="003E5542" w:rsidP="004A309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26090A">
              <w:rPr>
                <w:rFonts w:eastAsia="Times New Roman" w:cs="Calibri"/>
                <w:color w:val="000000"/>
              </w:rPr>
              <w:t>10</w:t>
            </w:r>
          </w:p>
        </w:tc>
      </w:tr>
    </w:tbl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Uji Validitas SPSS</w:t>
      </w: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973"/>
        <w:gridCol w:w="1010"/>
        <w:gridCol w:w="1010"/>
        <w:gridCol w:w="1010"/>
        <w:gridCol w:w="1010"/>
        <w:gridCol w:w="1010"/>
      </w:tblGrid>
      <w:tr w:rsidR="003E5542" w:rsidRPr="0026090A" w:rsidTr="004A309C">
        <w:trPr>
          <w:cantSplit/>
        </w:trPr>
        <w:tc>
          <w:tcPr>
            <w:tcW w:w="7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3E5542" w:rsidRPr="0026090A" w:rsidTr="004A309C">
        <w:trPr>
          <w:cantSplit/>
        </w:trPr>
        <w:tc>
          <w:tcPr>
            <w:tcW w:w="287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TotalX1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97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-.066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.379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-.066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-.098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-.105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.402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.379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-.098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.402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.922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TotalX1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-.105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.922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542" w:rsidRPr="0026090A" w:rsidTr="004A309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7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89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"/>
        <w:gridCol w:w="1975"/>
        <w:gridCol w:w="1010"/>
        <w:gridCol w:w="1009"/>
        <w:gridCol w:w="1009"/>
        <w:gridCol w:w="1009"/>
        <w:gridCol w:w="1009"/>
        <w:gridCol w:w="1010"/>
      </w:tblGrid>
      <w:tr w:rsidR="003E5542" w:rsidRPr="0026090A" w:rsidTr="004A309C">
        <w:trPr>
          <w:gridAfter w:val="2"/>
          <w:wAfter w:w="2019" w:type="dxa"/>
          <w:cantSplit/>
        </w:trPr>
        <w:tc>
          <w:tcPr>
            <w:tcW w:w="69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287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x2_1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x2_2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x2_3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TotalX2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x2_1</w:t>
            </w:r>
          </w:p>
        </w:tc>
        <w:tc>
          <w:tcPr>
            <w:tcW w:w="19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.619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-.036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.705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.758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x2_2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.670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.174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.705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x2_3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.619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.670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TotalX2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-.036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.174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.758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gridAfter w:val="2"/>
          <w:wAfter w:w="2019" w:type="dxa"/>
          <w:cantSplit/>
        </w:trPr>
        <w:tc>
          <w:tcPr>
            <w:tcW w:w="69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3E5542" w:rsidRPr="0026090A" w:rsidTr="004A309C">
        <w:trPr>
          <w:cantSplit/>
        </w:trPr>
        <w:tc>
          <w:tcPr>
            <w:tcW w:w="89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3E5542" w:rsidRPr="0026090A" w:rsidTr="004A309C">
        <w:trPr>
          <w:cantSplit/>
        </w:trPr>
        <w:tc>
          <w:tcPr>
            <w:tcW w:w="287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x3_3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x3_4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x3_5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TotalX3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x3_1</w:t>
            </w:r>
          </w:p>
        </w:tc>
        <w:tc>
          <w:tcPr>
            <w:tcW w:w="19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-.009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-.118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-.009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-.095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.876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.417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-.118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.876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.660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x3_5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-.095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.500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.417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TotalX3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.660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.500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542" w:rsidRPr="0026090A" w:rsidTr="004A309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89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68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1975"/>
        <w:gridCol w:w="1009"/>
        <w:gridCol w:w="1009"/>
        <w:gridCol w:w="1009"/>
        <w:gridCol w:w="1009"/>
      </w:tblGrid>
      <w:tr w:rsidR="003E5542" w:rsidRPr="0026090A" w:rsidTr="004A309C">
        <w:trPr>
          <w:cantSplit/>
        </w:trPr>
        <w:tc>
          <w:tcPr>
            <w:tcW w:w="68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3E5542" w:rsidRPr="0026090A" w:rsidTr="004A309C">
        <w:trPr>
          <w:cantSplit/>
        </w:trPr>
        <w:tc>
          <w:tcPr>
            <w:tcW w:w="277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TotalY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19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-.009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-.009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.674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.681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TotalY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.674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.681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542" w:rsidRPr="0026090A" w:rsidTr="004A309C">
        <w:trPr>
          <w:cantSplit/>
        </w:trPr>
        <w:tc>
          <w:tcPr>
            <w:tcW w:w="7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68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Uji Asumsi Klasik </w:t>
      </w: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09"/>
        <w:gridCol w:w="1422"/>
        <w:gridCol w:w="1009"/>
      </w:tblGrid>
      <w:tr w:rsidR="003E5542" w:rsidRPr="0026090A" w:rsidTr="004A309C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Kinerja Karyawan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10.3867</w:t>
            </w:r>
          </w:p>
        </w:tc>
        <w:tc>
          <w:tcPr>
            <w:tcW w:w="14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2.13018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Sistem Informasi Manajemen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13.1867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1.87222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Spiritualitas Kerja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9.8933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1.75201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13.5333</w:t>
            </w:r>
          </w:p>
        </w:tc>
        <w:tc>
          <w:tcPr>
            <w:tcW w:w="14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2.62181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7"/>
        <w:gridCol w:w="1897"/>
        <w:gridCol w:w="1138"/>
        <w:gridCol w:w="1138"/>
        <w:gridCol w:w="1138"/>
        <w:gridCol w:w="1139"/>
      </w:tblGrid>
      <w:tr w:rsidR="003E5542" w:rsidRPr="0026090A" w:rsidTr="004A309C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3E5542" w:rsidRPr="0026090A" w:rsidTr="004A309C">
        <w:trPr>
          <w:cantSplit/>
        </w:trPr>
        <w:tc>
          <w:tcPr>
            <w:tcW w:w="2147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Kinerja Karyawan</w:t>
            </w:r>
          </w:p>
        </w:tc>
        <w:tc>
          <w:tcPr>
            <w:tcW w:w="71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Sistem Informasi Manajemen</w:t>
            </w:r>
          </w:p>
        </w:tc>
        <w:tc>
          <w:tcPr>
            <w:tcW w:w="71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Spiritualitas Kerja</w:t>
            </w:r>
          </w:p>
        </w:tc>
        <w:tc>
          <w:tcPr>
            <w:tcW w:w="713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89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Kinerja Karyawan</w:t>
            </w:r>
          </w:p>
        </w:tc>
        <w:tc>
          <w:tcPr>
            <w:tcW w:w="713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1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71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.884</w:t>
            </w:r>
          </w:p>
        </w:tc>
        <w:tc>
          <w:tcPr>
            <w:tcW w:w="71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Sistem Informasi Manajemen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.398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Spiritualitas Kerja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.884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.398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Kinerja Karyawan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Sistem Informasi Manajemen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Spiritualitas Kerja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Kinerja Karyawan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Sistem Informasi Manajemen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Spiritualitas Kerja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95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</w:t>
            </w:r>
          </w:p>
        </w:tc>
        <w:tc>
          <w:tcPr>
            <w:tcW w:w="713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</w:tbl>
    <w:p w:rsidR="003E5542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09"/>
        <w:gridCol w:w="1422"/>
        <w:gridCol w:w="1009"/>
      </w:tblGrid>
      <w:tr w:rsidR="003E5542" w:rsidRPr="0026090A" w:rsidTr="004A309C">
        <w:trPr>
          <w:cantSplit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3E5542" w:rsidRPr="0026090A" w:rsidTr="004A309C">
        <w:trPr>
          <w:cantSplit/>
        </w:trPr>
        <w:tc>
          <w:tcPr>
            <w:tcW w:w="244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3E5542" w:rsidRPr="0026090A" w:rsidTr="004A309C">
        <w:trPr>
          <w:cantSplit/>
        </w:trPr>
        <w:tc>
          <w:tcPr>
            <w:tcW w:w="244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Kinerja Karyawan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10.3867</w:t>
            </w:r>
          </w:p>
        </w:tc>
        <w:tc>
          <w:tcPr>
            <w:tcW w:w="14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2.13018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Sistem Informasi Manajemen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13.1867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1.87222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Spiritualitas Kerja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9.8933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1.75201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13.5333</w:t>
            </w:r>
          </w:p>
        </w:tc>
        <w:tc>
          <w:tcPr>
            <w:tcW w:w="14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2.62181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47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1"/>
        <w:gridCol w:w="1468"/>
        <w:gridCol w:w="1468"/>
        <w:gridCol w:w="1009"/>
      </w:tblGrid>
      <w:tr w:rsidR="003E5542" w:rsidRPr="0026090A" w:rsidTr="004A309C">
        <w:trPr>
          <w:cantSplit/>
        </w:trPr>
        <w:tc>
          <w:tcPr>
            <w:tcW w:w="47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Variables Entered/Removed</w:t>
            </w: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E5542" w:rsidRPr="0026090A" w:rsidTr="004A309C">
        <w:trPr>
          <w:cantSplit/>
        </w:trPr>
        <w:tc>
          <w:tcPr>
            <w:tcW w:w="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Variables Entered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Variables Removed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Method</w:t>
            </w:r>
          </w:p>
        </w:tc>
      </w:tr>
      <w:tr w:rsidR="003E5542" w:rsidRPr="0026090A" w:rsidTr="004A309C">
        <w:trPr>
          <w:cantSplit/>
        </w:trPr>
        <w:tc>
          <w:tcPr>
            <w:tcW w:w="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Organisasi, Sistem Informasi Manajemen, Spiritualitas Kerja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Enter</w:t>
            </w:r>
          </w:p>
        </w:tc>
      </w:tr>
      <w:tr w:rsidR="003E5542" w:rsidRPr="0026090A" w:rsidTr="004A309C">
        <w:trPr>
          <w:cantSplit/>
        </w:trPr>
        <w:tc>
          <w:tcPr>
            <w:tcW w:w="47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  <w:tr w:rsidR="003E5542" w:rsidRPr="0026090A" w:rsidTr="004A309C">
        <w:trPr>
          <w:cantSplit/>
        </w:trPr>
        <w:tc>
          <w:tcPr>
            <w:tcW w:w="47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b. All requested variables entered.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568"/>
        <w:gridCol w:w="721"/>
        <w:gridCol w:w="841"/>
        <w:gridCol w:w="841"/>
        <w:gridCol w:w="773"/>
        <w:gridCol w:w="791"/>
        <w:gridCol w:w="551"/>
        <w:gridCol w:w="551"/>
        <w:gridCol w:w="825"/>
        <w:gridCol w:w="824"/>
      </w:tblGrid>
      <w:tr w:rsidR="003E5542" w:rsidRPr="0026090A" w:rsidTr="004A309C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3E5542" w:rsidRPr="0026090A" w:rsidTr="004A309C">
        <w:trPr>
          <w:cantSplit/>
        </w:trPr>
        <w:tc>
          <w:tcPr>
            <w:tcW w:w="410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358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454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530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530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  <w:tc>
          <w:tcPr>
            <w:tcW w:w="2199" w:type="pct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Change Statistics</w:t>
            </w:r>
          </w:p>
        </w:tc>
        <w:tc>
          <w:tcPr>
            <w:tcW w:w="519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3E5542" w:rsidRPr="0026090A" w:rsidTr="004A309C">
        <w:trPr>
          <w:cantSplit/>
        </w:trPr>
        <w:tc>
          <w:tcPr>
            <w:tcW w:w="410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4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0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0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R Square Change</w:t>
            </w:r>
          </w:p>
        </w:tc>
        <w:tc>
          <w:tcPr>
            <w:tcW w:w="498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F Change</w:t>
            </w:r>
          </w:p>
        </w:tc>
        <w:tc>
          <w:tcPr>
            <w:tcW w:w="347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347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520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 F Change</w:t>
            </w:r>
          </w:p>
        </w:tc>
        <w:tc>
          <w:tcPr>
            <w:tcW w:w="519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E5542" w:rsidRPr="0026090A" w:rsidTr="004A309C">
        <w:trPr>
          <w:cantSplit/>
        </w:trPr>
        <w:tc>
          <w:tcPr>
            <w:tcW w:w="41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8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.916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5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.839</w:t>
            </w:r>
          </w:p>
        </w:tc>
        <w:tc>
          <w:tcPr>
            <w:tcW w:w="53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  <w:tc>
          <w:tcPr>
            <w:tcW w:w="53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.87127</w:t>
            </w:r>
          </w:p>
        </w:tc>
        <w:tc>
          <w:tcPr>
            <w:tcW w:w="48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.839</w:t>
            </w:r>
          </w:p>
        </w:tc>
        <w:tc>
          <w:tcPr>
            <w:tcW w:w="49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123.782</w:t>
            </w:r>
          </w:p>
        </w:tc>
        <w:tc>
          <w:tcPr>
            <w:tcW w:w="34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9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.924</w:t>
            </w:r>
          </w:p>
        </w:tc>
      </w:tr>
      <w:tr w:rsidR="003E5542" w:rsidRPr="0026090A" w:rsidTr="004A309C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Iklim Organisasi, Sistem Informasi Manajemen, Spiritualitas Kerja</w:t>
            </w:r>
          </w:p>
        </w:tc>
      </w:tr>
      <w:tr w:rsidR="003E5542" w:rsidRPr="0026090A" w:rsidTr="004A309C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b. Dependent Variable: Kinerja Karyawan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9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492"/>
        <w:gridCol w:w="584"/>
        <w:gridCol w:w="685"/>
        <w:gridCol w:w="16"/>
        <w:gridCol w:w="702"/>
        <w:gridCol w:w="751"/>
        <w:gridCol w:w="443"/>
        <w:gridCol w:w="567"/>
        <w:gridCol w:w="120"/>
        <w:gridCol w:w="488"/>
        <w:gridCol w:w="657"/>
        <w:gridCol w:w="127"/>
        <w:gridCol w:w="530"/>
        <w:gridCol w:w="480"/>
        <w:gridCol w:w="456"/>
        <w:gridCol w:w="554"/>
        <w:gridCol w:w="44"/>
      </w:tblGrid>
      <w:tr w:rsidR="003E5542" w:rsidRPr="0026090A" w:rsidTr="004A309C">
        <w:trPr>
          <w:gridAfter w:val="1"/>
          <w:wAfter w:w="44" w:type="dxa"/>
          <w:cantSplit/>
        </w:trPr>
        <w:tc>
          <w:tcPr>
            <w:tcW w:w="789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E5542" w:rsidRPr="0026090A" w:rsidTr="004A309C">
        <w:trPr>
          <w:gridAfter w:val="1"/>
          <w:wAfter w:w="44" w:type="dxa"/>
          <w:cantSplit/>
        </w:trPr>
        <w:tc>
          <w:tcPr>
            <w:tcW w:w="2002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6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2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3E5542" w:rsidRPr="0026090A" w:rsidTr="004A309C">
        <w:trPr>
          <w:gridAfter w:val="1"/>
          <w:wAfter w:w="44" w:type="dxa"/>
          <w:cantSplit/>
        </w:trPr>
        <w:tc>
          <w:tcPr>
            <w:tcW w:w="73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6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69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281.890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2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93.963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123.782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26090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3E5542" w:rsidRPr="0026090A" w:rsidTr="004A309C">
        <w:trPr>
          <w:gridAfter w:val="1"/>
          <w:wAfter w:w="44" w:type="dxa"/>
          <w:cantSplit/>
        </w:trPr>
        <w:tc>
          <w:tcPr>
            <w:tcW w:w="73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69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53.897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392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.759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542" w:rsidRPr="0026090A" w:rsidTr="004A309C">
        <w:trPr>
          <w:gridAfter w:val="1"/>
          <w:wAfter w:w="44" w:type="dxa"/>
          <w:cantSplit/>
        </w:trPr>
        <w:tc>
          <w:tcPr>
            <w:tcW w:w="73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9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335.787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392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542" w:rsidRPr="0026090A" w:rsidTr="004A309C">
        <w:trPr>
          <w:gridAfter w:val="1"/>
          <w:wAfter w:w="44" w:type="dxa"/>
          <w:cantSplit/>
        </w:trPr>
        <w:tc>
          <w:tcPr>
            <w:tcW w:w="789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  <w:tr w:rsidR="003E5542" w:rsidRPr="0026090A" w:rsidTr="004A309C">
        <w:trPr>
          <w:gridAfter w:val="1"/>
          <w:wAfter w:w="44" w:type="dxa"/>
          <w:cantSplit/>
        </w:trPr>
        <w:tc>
          <w:tcPr>
            <w:tcW w:w="789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 Iklim Organisasi, Sistem Informasi Manajemen, Spiritualitas Kerja</w:t>
            </w:r>
          </w:p>
        </w:tc>
      </w:tr>
      <w:tr w:rsidR="003E5542" w:rsidRPr="0026090A" w:rsidTr="004A309C">
        <w:trPr>
          <w:cantSplit/>
        </w:trPr>
        <w:tc>
          <w:tcPr>
            <w:tcW w:w="793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E5542" w:rsidRPr="0026090A" w:rsidTr="004A309C">
        <w:trPr>
          <w:cantSplit/>
        </w:trPr>
        <w:tc>
          <w:tcPr>
            <w:tcW w:w="1317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03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19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687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488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314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95.0% Confidence Interval for B</w:t>
            </w:r>
          </w:p>
        </w:tc>
        <w:tc>
          <w:tcPr>
            <w:tcW w:w="153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3E5542" w:rsidRPr="0026090A" w:rsidTr="004A309C">
        <w:trPr>
          <w:cantSplit/>
        </w:trPr>
        <w:tc>
          <w:tcPr>
            <w:tcW w:w="1317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702" w:type="dxa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194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687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657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936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598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3E5542" w:rsidRPr="0026090A" w:rsidTr="004A309C">
        <w:trPr>
          <w:cantSplit/>
        </w:trPr>
        <w:tc>
          <w:tcPr>
            <w:tcW w:w="24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6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70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-.435</w:t>
            </w:r>
          </w:p>
        </w:tc>
        <w:tc>
          <w:tcPr>
            <w:tcW w:w="7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.809</w:t>
            </w:r>
          </w:p>
        </w:tc>
        <w:tc>
          <w:tcPr>
            <w:tcW w:w="119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-.538</w:t>
            </w:r>
          </w:p>
        </w:tc>
        <w:tc>
          <w:tcPr>
            <w:tcW w:w="4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</w:p>
        </w:tc>
        <w:tc>
          <w:tcPr>
            <w:tcW w:w="6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-2.048</w:t>
            </w:r>
          </w:p>
        </w:tc>
        <w:tc>
          <w:tcPr>
            <w:tcW w:w="65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1.178</w:t>
            </w:r>
          </w:p>
        </w:tc>
        <w:tc>
          <w:tcPr>
            <w:tcW w:w="93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542" w:rsidRPr="0026090A" w:rsidTr="004A309C">
        <w:trPr>
          <w:cantSplit/>
        </w:trPr>
        <w:tc>
          <w:tcPr>
            <w:tcW w:w="2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Sistem Informasi Manajemen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-.099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19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-.087</w:t>
            </w:r>
          </w:p>
        </w:tc>
        <w:tc>
          <w:tcPr>
            <w:tcW w:w="68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-1.679</w:t>
            </w:r>
          </w:p>
        </w:tc>
        <w:tc>
          <w:tcPr>
            <w:tcW w:w="4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-.217</w:t>
            </w:r>
          </w:p>
        </w:tc>
        <w:tc>
          <w:tcPr>
            <w:tcW w:w="65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93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.839</w:t>
            </w:r>
          </w:p>
        </w:tc>
        <w:tc>
          <w:tcPr>
            <w:tcW w:w="5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1.191</w:t>
            </w:r>
          </w:p>
        </w:tc>
      </w:tr>
      <w:tr w:rsidR="003E5542" w:rsidRPr="0026090A" w:rsidTr="004A309C">
        <w:trPr>
          <w:cantSplit/>
        </w:trPr>
        <w:tc>
          <w:tcPr>
            <w:tcW w:w="2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Spiritualitas Kerja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.901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119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.741</w:t>
            </w:r>
          </w:p>
        </w:tc>
        <w:tc>
          <w:tcPr>
            <w:tcW w:w="68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11.830</w:t>
            </w:r>
          </w:p>
        </w:tc>
        <w:tc>
          <w:tcPr>
            <w:tcW w:w="4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.749</w:t>
            </w:r>
          </w:p>
        </w:tc>
        <w:tc>
          <w:tcPr>
            <w:tcW w:w="65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1.053</w:t>
            </w:r>
          </w:p>
        </w:tc>
        <w:tc>
          <w:tcPr>
            <w:tcW w:w="93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</w:p>
        </w:tc>
        <w:tc>
          <w:tcPr>
            <w:tcW w:w="5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1.736</w:t>
            </w:r>
          </w:p>
        </w:tc>
      </w:tr>
      <w:tr w:rsidR="003E5542" w:rsidRPr="0026090A" w:rsidTr="004A309C">
        <w:trPr>
          <w:cantSplit/>
        </w:trPr>
        <w:tc>
          <w:tcPr>
            <w:tcW w:w="2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7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119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68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4.881</w:t>
            </w:r>
          </w:p>
        </w:tc>
        <w:tc>
          <w:tcPr>
            <w:tcW w:w="4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5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65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.335</w:t>
            </w:r>
          </w:p>
        </w:tc>
        <w:tc>
          <w:tcPr>
            <w:tcW w:w="93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  <w:tc>
          <w:tcPr>
            <w:tcW w:w="598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1.588</w:t>
            </w:r>
          </w:p>
        </w:tc>
      </w:tr>
      <w:tr w:rsidR="003E5542" w:rsidRPr="0026090A" w:rsidTr="004A309C">
        <w:trPr>
          <w:cantSplit/>
        </w:trPr>
        <w:tc>
          <w:tcPr>
            <w:tcW w:w="793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1076"/>
        <w:gridCol w:w="701"/>
        <w:gridCol w:w="702"/>
        <w:gridCol w:w="1194"/>
        <w:gridCol w:w="687"/>
        <w:gridCol w:w="488"/>
        <w:gridCol w:w="657"/>
        <w:gridCol w:w="657"/>
        <w:gridCol w:w="936"/>
        <w:gridCol w:w="598"/>
      </w:tblGrid>
      <w:tr w:rsidR="003E5542" w:rsidRPr="0026090A" w:rsidTr="004A309C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E5542" w:rsidRPr="0026090A" w:rsidTr="004A309C">
        <w:trPr>
          <w:cantSplit/>
        </w:trPr>
        <w:tc>
          <w:tcPr>
            <w:tcW w:w="1108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926" w:type="pct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511" w:type="pct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351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351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2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95.0% Confidence Interval for B</w:t>
            </w:r>
          </w:p>
        </w:tc>
        <w:tc>
          <w:tcPr>
            <w:tcW w:w="740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3E5542" w:rsidRPr="0026090A" w:rsidTr="004A309C">
        <w:trPr>
          <w:cantSplit/>
        </w:trPr>
        <w:tc>
          <w:tcPr>
            <w:tcW w:w="1108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463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511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351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506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389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351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3E5542" w:rsidRPr="0026090A" w:rsidTr="004A309C">
        <w:trPr>
          <w:cantSplit/>
        </w:trPr>
        <w:tc>
          <w:tcPr>
            <w:tcW w:w="256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2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463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-.435</w:t>
            </w:r>
          </w:p>
        </w:tc>
        <w:tc>
          <w:tcPr>
            <w:tcW w:w="4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.809</w:t>
            </w:r>
          </w:p>
        </w:tc>
        <w:tc>
          <w:tcPr>
            <w:tcW w:w="511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-.538</w:t>
            </w:r>
          </w:p>
        </w:tc>
        <w:tc>
          <w:tcPr>
            <w:tcW w:w="35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</w:p>
        </w:tc>
        <w:tc>
          <w:tcPr>
            <w:tcW w:w="50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-2.048</w:t>
            </w:r>
          </w:p>
        </w:tc>
        <w:tc>
          <w:tcPr>
            <w:tcW w:w="50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1.178</w:t>
            </w:r>
          </w:p>
        </w:tc>
        <w:tc>
          <w:tcPr>
            <w:tcW w:w="38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542" w:rsidRPr="0026090A" w:rsidTr="004A309C">
        <w:trPr>
          <w:cantSplit/>
        </w:trPr>
        <w:tc>
          <w:tcPr>
            <w:tcW w:w="256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Sistem Informasi Manajemen</w:t>
            </w:r>
          </w:p>
        </w:tc>
        <w:tc>
          <w:tcPr>
            <w:tcW w:w="4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-.099</w:t>
            </w:r>
          </w:p>
        </w:tc>
        <w:tc>
          <w:tcPr>
            <w:tcW w:w="4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51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-.087</w:t>
            </w:r>
          </w:p>
        </w:tc>
        <w:tc>
          <w:tcPr>
            <w:tcW w:w="35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-1.679</w:t>
            </w:r>
          </w:p>
        </w:tc>
        <w:tc>
          <w:tcPr>
            <w:tcW w:w="35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5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-.217</w:t>
            </w:r>
          </w:p>
        </w:tc>
        <w:tc>
          <w:tcPr>
            <w:tcW w:w="5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38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.839</w:t>
            </w:r>
          </w:p>
        </w:tc>
        <w:tc>
          <w:tcPr>
            <w:tcW w:w="3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1.191</w:t>
            </w:r>
          </w:p>
        </w:tc>
      </w:tr>
      <w:tr w:rsidR="003E5542" w:rsidRPr="0026090A" w:rsidTr="004A309C">
        <w:trPr>
          <w:cantSplit/>
        </w:trPr>
        <w:tc>
          <w:tcPr>
            <w:tcW w:w="256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Spiritualitas Kerja</w:t>
            </w:r>
          </w:p>
        </w:tc>
        <w:tc>
          <w:tcPr>
            <w:tcW w:w="4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.901</w:t>
            </w:r>
          </w:p>
        </w:tc>
        <w:tc>
          <w:tcPr>
            <w:tcW w:w="4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51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.741</w:t>
            </w:r>
          </w:p>
        </w:tc>
        <w:tc>
          <w:tcPr>
            <w:tcW w:w="35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11.830</w:t>
            </w:r>
          </w:p>
        </w:tc>
        <w:tc>
          <w:tcPr>
            <w:tcW w:w="35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.749</w:t>
            </w:r>
          </w:p>
        </w:tc>
        <w:tc>
          <w:tcPr>
            <w:tcW w:w="5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1.053</w:t>
            </w:r>
          </w:p>
        </w:tc>
        <w:tc>
          <w:tcPr>
            <w:tcW w:w="38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</w:p>
        </w:tc>
        <w:tc>
          <w:tcPr>
            <w:tcW w:w="3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1.736</w:t>
            </w:r>
          </w:p>
        </w:tc>
      </w:tr>
      <w:tr w:rsidR="003E5542" w:rsidRPr="0026090A" w:rsidTr="004A309C">
        <w:trPr>
          <w:cantSplit/>
        </w:trPr>
        <w:tc>
          <w:tcPr>
            <w:tcW w:w="256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</w:t>
            </w:r>
          </w:p>
        </w:tc>
        <w:tc>
          <w:tcPr>
            <w:tcW w:w="463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4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51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35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4.881</w:t>
            </w:r>
          </w:p>
        </w:tc>
        <w:tc>
          <w:tcPr>
            <w:tcW w:w="35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0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50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.335</w:t>
            </w:r>
          </w:p>
        </w:tc>
        <w:tc>
          <w:tcPr>
            <w:tcW w:w="38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  <w:tc>
          <w:tcPr>
            <w:tcW w:w="351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1.588</w:t>
            </w:r>
          </w:p>
        </w:tc>
      </w:tr>
      <w:tr w:rsidR="003E5542" w:rsidRPr="0026090A" w:rsidTr="004A309C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1"/>
        <w:gridCol w:w="991"/>
        <w:gridCol w:w="1041"/>
        <w:gridCol w:w="1073"/>
        <w:gridCol w:w="981"/>
        <w:gridCol w:w="1081"/>
        <w:gridCol w:w="1071"/>
        <w:gridCol w:w="1068"/>
      </w:tblGrid>
      <w:tr w:rsidR="003E5542" w:rsidRPr="0026090A" w:rsidTr="004A309C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Collinearity Diagnostics</w:t>
            </w: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E5542" w:rsidRPr="0026090A" w:rsidTr="004A309C">
        <w:trPr>
          <w:cantSplit/>
        </w:trPr>
        <w:tc>
          <w:tcPr>
            <w:tcW w:w="380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590" w:type="pct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Dimension</w:t>
            </w:r>
          </w:p>
        </w:tc>
        <w:tc>
          <w:tcPr>
            <w:tcW w:w="590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Eigenvalue</w:t>
            </w:r>
          </w:p>
        </w:tc>
        <w:tc>
          <w:tcPr>
            <w:tcW w:w="718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Condition Index</w:t>
            </w:r>
          </w:p>
        </w:tc>
        <w:tc>
          <w:tcPr>
            <w:tcW w:w="2721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Variance Proportions</w:t>
            </w:r>
          </w:p>
        </w:tc>
      </w:tr>
      <w:tr w:rsidR="003E5542" w:rsidRPr="0026090A" w:rsidTr="004A309C">
        <w:trPr>
          <w:cantSplit/>
        </w:trPr>
        <w:tc>
          <w:tcPr>
            <w:tcW w:w="380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0" w:type="pct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0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8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718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Sistem Informasi Manajemen</w:t>
            </w:r>
          </w:p>
        </w:tc>
        <w:tc>
          <w:tcPr>
            <w:tcW w:w="718" w:type="pct"/>
            <w:tcBorders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Spiritualitas Kerja</w:t>
            </w:r>
          </w:p>
        </w:tc>
        <w:tc>
          <w:tcPr>
            <w:tcW w:w="718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Iklim Organisasi</w:t>
            </w:r>
          </w:p>
        </w:tc>
      </w:tr>
      <w:tr w:rsidR="003E5542" w:rsidRPr="0026090A" w:rsidTr="004A309C">
        <w:trPr>
          <w:cantSplit/>
        </w:trPr>
        <w:tc>
          <w:tcPr>
            <w:tcW w:w="380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90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90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3.954</w:t>
            </w:r>
          </w:p>
        </w:tc>
        <w:tc>
          <w:tcPr>
            <w:tcW w:w="71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1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1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18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3E5542" w:rsidRPr="0026090A" w:rsidTr="004A309C">
        <w:trPr>
          <w:cantSplit/>
        </w:trPr>
        <w:tc>
          <w:tcPr>
            <w:tcW w:w="380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1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12.928</w:t>
            </w:r>
          </w:p>
        </w:tc>
        <w:tc>
          <w:tcPr>
            <w:tcW w:w="5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.12</w:t>
            </w:r>
          </w:p>
        </w:tc>
        <w:tc>
          <w:tcPr>
            <w:tcW w:w="71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.20</w:t>
            </w:r>
          </w:p>
        </w:tc>
        <w:tc>
          <w:tcPr>
            <w:tcW w:w="71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.06</w:t>
            </w:r>
          </w:p>
        </w:tc>
        <w:tc>
          <w:tcPr>
            <w:tcW w:w="71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.42</w:t>
            </w:r>
          </w:p>
        </w:tc>
      </w:tr>
      <w:tr w:rsidR="003E5542" w:rsidRPr="0026090A" w:rsidTr="004A309C">
        <w:trPr>
          <w:cantSplit/>
        </w:trPr>
        <w:tc>
          <w:tcPr>
            <w:tcW w:w="380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71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17.783</w:t>
            </w:r>
          </w:p>
        </w:tc>
        <w:tc>
          <w:tcPr>
            <w:tcW w:w="5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.14</w:t>
            </w:r>
          </w:p>
        </w:tc>
        <w:tc>
          <w:tcPr>
            <w:tcW w:w="71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.01</w:t>
            </w:r>
          </w:p>
        </w:tc>
        <w:tc>
          <w:tcPr>
            <w:tcW w:w="71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.85</w:t>
            </w:r>
          </w:p>
        </w:tc>
        <w:tc>
          <w:tcPr>
            <w:tcW w:w="71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.48</w:t>
            </w:r>
          </w:p>
        </w:tc>
      </w:tr>
      <w:tr w:rsidR="003E5542" w:rsidRPr="0026090A" w:rsidTr="004A309C">
        <w:trPr>
          <w:cantSplit/>
        </w:trPr>
        <w:tc>
          <w:tcPr>
            <w:tcW w:w="380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90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1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20.431</w:t>
            </w:r>
          </w:p>
        </w:tc>
        <w:tc>
          <w:tcPr>
            <w:tcW w:w="56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.74</w:t>
            </w:r>
          </w:p>
        </w:tc>
        <w:tc>
          <w:tcPr>
            <w:tcW w:w="71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.80</w:t>
            </w:r>
          </w:p>
        </w:tc>
        <w:tc>
          <w:tcPr>
            <w:tcW w:w="71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.08</w:t>
            </w:r>
          </w:p>
        </w:tc>
        <w:tc>
          <w:tcPr>
            <w:tcW w:w="718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.10</w:t>
            </w:r>
          </w:p>
        </w:tc>
      </w:tr>
      <w:tr w:rsidR="003E5542" w:rsidRPr="0026090A" w:rsidTr="004A309C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80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55"/>
        <w:gridCol w:w="1086"/>
        <w:gridCol w:w="1009"/>
        <w:gridCol w:w="1423"/>
        <w:gridCol w:w="1009"/>
      </w:tblGrid>
      <w:tr w:rsidR="003E5542" w:rsidRPr="0026090A" w:rsidTr="004A309C">
        <w:trPr>
          <w:cantSplit/>
        </w:trPr>
        <w:tc>
          <w:tcPr>
            <w:tcW w:w="80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Residuals Statistics</w:t>
            </w:r>
            <w:r w:rsidRPr="002609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Predicted Value</w:t>
            </w:r>
          </w:p>
        </w:tc>
        <w:tc>
          <w:tcPr>
            <w:tcW w:w="10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6.3553</w:t>
            </w:r>
          </w:p>
        </w:tc>
        <w:tc>
          <w:tcPr>
            <w:tcW w:w="10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15.5921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10.3867</w:t>
            </w:r>
          </w:p>
        </w:tc>
        <w:tc>
          <w:tcPr>
            <w:tcW w:w="14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1.95175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Std. Predicted Value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-2.066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2.667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Standard Error of Predicted Value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.194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Adjusted Predicted Value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6.3908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15.7101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10.3862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1.95705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-1.50294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2.77409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.85342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Std. Residual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-1.725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3.184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.980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Stud. Residual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-1.791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3.250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1.008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Deleted Residual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-1.63143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2.89062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.00044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.90401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Stud. Deleted Residual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-1.820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3.498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1.034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Mahal. Distance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.227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11.431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2.960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2.352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Cook's Distance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Centered Leverage Value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.040</w:t>
            </w:r>
          </w:p>
        </w:tc>
        <w:tc>
          <w:tcPr>
            <w:tcW w:w="14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E5542" w:rsidRPr="0026090A" w:rsidTr="004A309C">
        <w:trPr>
          <w:cantSplit/>
        </w:trPr>
        <w:tc>
          <w:tcPr>
            <w:tcW w:w="80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5542" w:rsidRPr="0026090A" w:rsidRDefault="003E5542" w:rsidP="004A309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090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</w:tbl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A09B61" wp14:editId="6775DB70">
            <wp:simplePos x="0" y="0"/>
            <wp:positionH relativeFrom="column">
              <wp:posOffset>662305</wp:posOffset>
            </wp:positionH>
            <wp:positionV relativeFrom="paragraph">
              <wp:posOffset>80010</wp:posOffset>
            </wp:positionV>
            <wp:extent cx="3761740" cy="30079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tabs>
          <w:tab w:val="left" w:pos="14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5542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5542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B633455" wp14:editId="37DB7819">
            <wp:simplePos x="0" y="0"/>
            <wp:positionH relativeFrom="column">
              <wp:posOffset>102870</wp:posOffset>
            </wp:positionH>
            <wp:positionV relativeFrom="paragraph">
              <wp:posOffset>1905</wp:posOffset>
            </wp:positionV>
            <wp:extent cx="4816475" cy="385318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Pr="0026090A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tabs>
          <w:tab w:val="left" w:pos="1481"/>
        </w:tabs>
        <w:rPr>
          <w:rFonts w:ascii="Times New Roman" w:hAnsi="Times New Roman" w:cs="Times New Roman"/>
          <w:sz w:val="24"/>
          <w:szCs w:val="24"/>
        </w:rPr>
      </w:pPr>
    </w:p>
    <w:p w:rsidR="003E5542" w:rsidRPr="00036734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036734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036734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036734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036734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B7C1E6D" wp14:editId="43A812D0">
            <wp:simplePos x="0" y="0"/>
            <wp:positionH relativeFrom="column">
              <wp:posOffset>384175</wp:posOffset>
            </wp:positionH>
            <wp:positionV relativeFrom="paragraph">
              <wp:posOffset>122555</wp:posOffset>
            </wp:positionV>
            <wp:extent cx="4206240" cy="3364865"/>
            <wp:effectExtent l="0" t="0" r="381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5542" w:rsidRDefault="003E5542" w:rsidP="003E554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tabs>
          <w:tab w:val="left" w:pos="5143"/>
        </w:tabs>
        <w:rPr>
          <w:rFonts w:ascii="Times New Roman" w:hAnsi="Times New Roman" w:cs="Times New Roman"/>
          <w:sz w:val="24"/>
          <w:szCs w:val="24"/>
        </w:rPr>
      </w:pPr>
    </w:p>
    <w:p w:rsidR="003E5542" w:rsidRPr="00036734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036734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036734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036734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tabs>
          <w:tab w:val="left" w:pos="609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5542" w:rsidRDefault="003E5542" w:rsidP="003E5542">
      <w:pPr>
        <w:tabs>
          <w:tab w:val="left" w:pos="609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4EB809F" wp14:editId="79B21EE9">
            <wp:simplePos x="0" y="0"/>
            <wp:positionH relativeFrom="column">
              <wp:posOffset>-9966</wp:posOffset>
            </wp:positionH>
            <wp:positionV relativeFrom="paragraph">
              <wp:posOffset>-9966</wp:posOffset>
            </wp:positionV>
            <wp:extent cx="5181600" cy="7995139"/>
            <wp:effectExtent l="0" t="0" r="0" b="6350"/>
            <wp:wrapNone/>
            <wp:docPr id="31" name="Picture 31" descr="C:\Users\OPERATOR\Pictures\2026-01-22\2026-01-22 17-38-0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6-01-22\2026-01-22 17-38-04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r="9665"/>
                    <a:stretch/>
                  </pic:blipFill>
                  <pic:spPr bwMode="auto">
                    <a:xfrm rot="10800000">
                      <a:off x="0" y="0"/>
                      <a:ext cx="5192395" cy="80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Default="003E5542" w:rsidP="003E5542">
      <w:pPr>
        <w:tabs>
          <w:tab w:val="left" w:pos="609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61FA39" wp14:editId="31C907DE">
            <wp:simplePos x="0" y="0"/>
            <wp:positionH relativeFrom="column">
              <wp:posOffset>-220980</wp:posOffset>
            </wp:positionH>
            <wp:positionV relativeFrom="paragraph">
              <wp:posOffset>-197535</wp:posOffset>
            </wp:positionV>
            <wp:extent cx="5111262" cy="8323385"/>
            <wp:effectExtent l="0" t="0" r="0" b="1905"/>
            <wp:wrapNone/>
            <wp:docPr id="160" name="Picture 160" descr="C:\Users\OPERATOR\Pictures\2026-01-22\2026-01-22 17-38-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6-01-22\2026-01-22 17-38-25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r="9284"/>
                    <a:stretch/>
                  </pic:blipFill>
                  <pic:spPr bwMode="auto">
                    <a:xfrm rot="10800000">
                      <a:off x="0" y="0"/>
                      <a:ext cx="5117313" cy="833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Default="003E5542" w:rsidP="003E5542">
      <w:pPr>
        <w:tabs>
          <w:tab w:val="left" w:pos="609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B2E0AEB" wp14:editId="00657E04">
            <wp:simplePos x="0" y="0"/>
            <wp:positionH relativeFrom="column">
              <wp:posOffset>-9966</wp:posOffset>
            </wp:positionH>
            <wp:positionV relativeFrom="paragraph">
              <wp:posOffset>-9965</wp:posOffset>
            </wp:positionV>
            <wp:extent cx="5134708" cy="8159262"/>
            <wp:effectExtent l="0" t="0" r="8890" b="0"/>
            <wp:wrapNone/>
            <wp:docPr id="161" name="Picture 161" descr="C:\Users\OPERATOR\Pictures\2026-01-22\2026-01-22 17-38-4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6-01-22\2026-01-22 17-38-41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r="8286"/>
                    <a:stretch/>
                  </pic:blipFill>
                  <pic:spPr bwMode="auto">
                    <a:xfrm rot="10800000">
                      <a:off x="0" y="0"/>
                      <a:ext cx="5141762" cy="81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Default="003E5542" w:rsidP="003E5542">
      <w:pPr>
        <w:tabs>
          <w:tab w:val="left" w:pos="60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6FD71E8" wp14:editId="64078A13">
            <wp:simplePos x="0" y="0"/>
            <wp:positionH relativeFrom="column">
              <wp:posOffset>36927</wp:posOffset>
            </wp:positionH>
            <wp:positionV relativeFrom="paragraph">
              <wp:posOffset>-33412</wp:posOffset>
            </wp:positionV>
            <wp:extent cx="5040923" cy="7924800"/>
            <wp:effectExtent l="0" t="0" r="7620" b="0"/>
            <wp:wrapNone/>
            <wp:docPr id="162" name="Picture 162" descr="C:\Users\OPERATOR\Pictures\2026-01-22\2026-01-22 17-39-0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6-01-22\2026-01-22 17-39-04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r="9572"/>
                    <a:stretch/>
                  </pic:blipFill>
                  <pic:spPr bwMode="auto">
                    <a:xfrm rot="10800000">
                      <a:off x="0" y="0"/>
                      <a:ext cx="5040924" cy="79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Pr="00157897" w:rsidRDefault="003E5542" w:rsidP="003E5542">
      <w:pPr>
        <w:rPr>
          <w:rFonts w:ascii="Times New Roman" w:hAnsi="Times New Roman" w:cs="Times New Roman"/>
          <w:sz w:val="24"/>
          <w:szCs w:val="24"/>
        </w:rPr>
      </w:pPr>
    </w:p>
    <w:p w:rsidR="003E5542" w:rsidRDefault="003E5542" w:rsidP="003E5542">
      <w:pPr>
        <w:tabs>
          <w:tab w:val="left" w:pos="502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5542" w:rsidRDefault="003E5542" w:rsidP="003E5542">
      <w:pPr>
        <w:tabs>
          <w:tab w:val="left" w:pos="502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88EA16C" wp14:editId="02D373B9">
            <wp:simplePos x="0" y="0"/>
            <wp:positionH relativeFrom="column">
              <wp:posOffset>-338212</wp:posOffset>
            </wp:positionH>
            <wp:positionV relativeFrom="paragraph">
              <wp:posOffset>-9966</wp:posOffset>
            </wp:positionV>
            <wp:extent cx="5298831" cy="8242624"/>
            <wp:effectExtent l="0" t="0" r="0" b="6350"/>
            <wp:wrapNone/>
            <wp:docPr id="163" name="Picture 163" descr="C:\Users\OPERATOR\Pictures\2026-01-22\2026-01-22 17-39-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6-01-22\2026-01-22 17-39-19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r="6131"/>
                    <a:stretch/>
                  </pic:blipFill>
                  <pic:spPr bwMode="auto">
                    <a:xfrm rot="10800000">
                      <a:off x="0" y="0"/>
                      <a:ext cx="5298832" cy="82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Default="003E5542" w:rsidP="003E5542">
      <w:pPr>
        <w:tabs>
          <w:tab w:val="left" w:pos="502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767BDBC" wp14:editId="01E68583">
            <wp:simplePos x="0" y="0"/>
            <wp:positionH relativeFrom="column">
              <wp:posOffset>-244427</wp:posOffset>
            </wp:positionH>
            <wp:positionV relativeFrom="paragraph">
              <wp:posOffset>36928</wp:posOffset>
            </wp:positionV>
            <wp:extent cx="5134708" cy="8018046"/>
            <wp:effectExtent l="0" t="0" r="8890" b="2540"/>
            <wp:wrapNone/>
            <wp:docPr id="164" name="Picture 164" descr="C:\Users\OPERATOR\Pictures\2026-01-22\2026-01-22 17-39-3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6-01-22\2026-01-22 17-39-36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r="3212"/>
                    <a:stretch/>
                  </pic:blipFill>
                  <pic:spPr bwMode="auto">
                    <a:xfrm rot="10800000">
                      <a:off x="0" y="0"/>
                      <a:ext cx="5137279" cy="80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Default="003E5542" w:rsidP="003E5542">
      <w:pPr>
        <w:tabs>
          <w:tab w:val="left" w:pos="502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CAEE778" wp14:editId="4CF2AF40">
            <wp:simplePos x="0" y="0"/>
            <wp:positionH relativeFrom="column">
              <wp:posOffset>-9916</wp:posOffset>
            </wp:positionH>
            <wp:positionV relativeFrom="paragraph">
              <wp:posOffset>-9525</wp:posOffset>
            </wp:positionV>
            <wp:extent cx="5017477" cy="7948247"/>
            <wp:effectExtent l="0" t="0" r="0" b="0"/>
            <wp:wrapNone/>
            <wp:docPr id="165" name="Picture 165" descr="C:\Users\OPERATOR\Pictures\2026-01-22\2026-01-22 17-39-5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6-01-22\2026-01-22 17-39-52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" r="10931"/>
                    <a:stretch/>
                  </pic:blipFill>
                  <pic:spPr bwMode="auto">
                    <a:xfrm rot="10800000">
                      <a:off x="0" y="0"/>
                      <a:ext cx="5017477" cy="79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Default="003E5542" w:rsidP="003E5542">
      <w:pPr>
        <w:tabs>
          <w:tab w:val="left" w:pos="502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EDE0AF6" wp14:editId="575784E3">
            <wp:simplePos x="0" y="0"/>
            <wp:positionH relativeFrom="column">
              <wp:posOffset>-127244</wp:posOffset>
            </wp:positionH>
            <wp:positionV relativeFrom="paragraph">
              <wp:posOffset>-33508</wp:posOffset>
            </wp:positionV>
            <wp:extent cx="5111115" cy="8017510"/>
            <wp:effectExtent l="0" t="0" r="0" b="2540"/>
            <wp:wrapNone/>
            <wp:docPr id="166" name="Picture 166" descr="C:\Users\OPERATOR\Pictures\2026-01-22\2026-01-22 17-40-0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6-01-22\2026-01-22 17-40-07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r="8836"/>
                    <a:stretch/>
                  </pic:blipFill>
                  <pic:spPr bwMode="auto">
                    <a:xfrm rot="10800000">
                      <a:off x="0" y="0"/>
                      <a:ext cx="5111115" cy="80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Default="003E5542" w:rsidP="003E5542">
      <w:pPr>
        <w:tabs>
          <w:tab w:val="left" w:pos="5022"/>
        </w:tabs>
        <w:rPr>
          <w:rFonts w:ascii="Times New Roman" w:hAnsi="Times New Roman" w:cs="Times New Roman"/>
          <w:sz w:val="24"/>
          <w:szCs w:val="24"/>
        </w:rPr>
        <w:sectPr w:rsidR="003E5542" w:rsidSect="002119AF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02BDEBF" wp14:editId="4E0D07D9">
            <wp:simplePos x="0" y="0"/>
            <wp:positionH relativeFrom="column">
              <wp:posOffset>-267873</wp:posOffset>
            </wp:positionH>
            <wp:positionV relativeFrom="paragraph">
              <wp:posOffset>-80304</wp:posOffset>
            </wp:positionV>
            <wp:extent cx="5298830" cy="8242811"/>
            <wp:effectExtent l="0" t="0" r="0" b="6350"/>
            <wp:wrapNone/>
            <wp:docPr id="167" name="Picture 167" descr="C:\Users\OPERATOR\Pictures\2026-01-22\2026-01-22 17-40-26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6-01-22\2026-01-22 17-40-26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r="6641"/>
                    <a:stretch/>
                  </pic:blipFill>
                  <pic:spPr bwMode="auto">
                    <a:xfrm rot="10800000">
                      <a:off x="0" y="0"/>
                      <a:ext cx="5312200" cy="82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42" w:rsidRPr="00157897" w:rsidRDefault="003E5542" w:rsidP="003E5542">
      <w:pPr>
        <w:tabs>
          <w:tab w:val="left" w:pos="5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6A4D586" wp14:editId="0CA06879">
            <wp:simplePos x="0" y="0"/>
            <wp:positionH relativeFrom="column">
              <wp:posOffset>3651019</wp:posOffset>
            </wp:positionH>
            <wp:positionV relativeFrom="paragraph">
              <wp:posOffset>659130</wp:posOffset>
            </wp:positionV>
            <wp:extent cx="1184564" cy="1786329"/>
            <wp:effectExtent l="0" t="0" r="0" b="4445"/>
            <wp:wrapNone/>
            <wp:docPr id="169" name="Picture 169" descr="C:\Users\OPERATOR\Downloads\04 ismiy nurhabibah hrpmerah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Downloads\04 ismiy nurhabibah hrpmerah.jpg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64" cy="17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0D4A7ED" wp14:editId="793AEAE3">
            <wp:simplePos x="0" y="0"/>
            <wp:positionH relativeFrom="column">
              <wp:posOffset>-217170</wp:posOffset>
            </wp:positionH>
            <wp:positionV relativeFrom="paragraph">
              <wp:posOffset>-15875</wp:posOffset>
            </wp:positionV>
            <wp:extent cx="5251450" cy="8206105"/>
            <wp:effectExtent l="0" t="0" r="6350" b="4445"/>
            <wp:wrapNone/>
            <wp:docPr id="168" name="Picture 168" descr="C:\Users\OPERATOR\Pictures\2026-01-22\2026-01-22 17-40-49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6-01-22\2026-01-22 17-40-49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r="4316"/>
                    <a:stretch/>
                  </pic:blipFill>
                  <pic:spPr bwMode="auto">
                    <a:xfrm rot="10800000">
                      <a:off x="0" y="0"/>
                      <a:ext cx="5251450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2A" w:rsidRPr="003E5542" w:rsidRDefault="009C0044" w:rsidP="003E5542"/>
    <w:sectPr w:rsidR="0081462A" w:rsidRPr="003E5542" w:rsidSect="0003542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C0044">
      <w:pPr>
        <w:spacing w:line="240" w:lineRule="auto"/>
      </w:pPr>
      <w:r>
        <w:separator/>
      </w:r>
    </w:p>
  </w:endnote>
  <w:endnote w:type="continuationSeparator" w:id="0">
    <w:p w:rsidR="00000000" w:rsidRDefault="009C00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97" w:rsidRDefault="009C00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97" w:rsidRDefault="009C00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97" w:rsidRDefault="009C00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C0044">
      <w:pPr>
        <w:spacing w:line="240" w:lineRule="auto"/>
      </w:pPr>
      <w:r>
        <w:separator/>
      </w:r>
    </w:p>
  </w:footnote>
  <w:footnote w:type="continuationSeparator" w:id="0">
    <w:p w:rsidR="00000000" w:rsidRDefault="009C00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542" w:rsidRDefault="009C00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9734" o:spid="_x0000_s2071" type="#_x0000_t75" style="position:absolute;left:0;text-align:left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542" w:rsidRDefault="009C00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9735" o:spid="_x0000_s2072" type="#_x0000_t75" style="position:absolute;left:0;text-align:left;margin-left:0;margin-top:0;width:396.7pt;height:390.9pt;z-index:-25165107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94739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3E5542" w:rsidRDefault="009C0044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3209733" o:spid="_x0000_s2070" type="#_x0000_t75" style="position:absolute;left:0;text-align:left;margin-left:0;margin-top:0;width:396.7pt;height:390.9pt;z-index:-251653120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="003E5542">
          <w:fldChar w:fldCharType="begin"/>
        </w:r>
        <w:r w:rsidR="003E5542">
          <w:instrText xml:space="preserve"> PAGE   \* MERGEFORMAT </w:instrText>
        </w:r>
        <w:r w:rsidR="003E5542">
          <w:fldChar w:fldCharType="separate"/>
        </w:r>
        <w:r>
          <w:rPr>
            <w:noProof/>
          </w:rPr>
          <w:t>1</w:t>
        </w:r>
        <w:r w:rsidR="003E5542">
          <w:rPr>
            <w:noProof/>
          </w:rPr>
          <w:fldChar w:fldCharType="end"/>
        </w:r>
      </w:p>
    </w:sdtContent>
  </w:sdt>
  <w:p w:rsidR="003E5542" w:rsidRDefault="003E554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97" w:rsidRDefault="009C00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9704" o:spid="_x0000_s2050" type="#_x0000_t75" style="position:absolute;left:0;text-align:left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97" w:rsidRDefault="009C00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9705" o:spid="_x0000_s2051" type="#_x0000_t75" style="position:absolute;left:0;text-align:left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97" w:rsidRDefault="009C00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9703" o:spid="_x0000_s2049" type="#_x0000_t75" style="position:absolute;left:0;text-align:left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F"/>
    <w:multiLevelType w:val="hybridMultilevel"/>
    <w:tmpl w:val="4218E8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2F"/>
    <w:multiLevelType w:val="multilevel"/>
    <w:tmpl w:val="8762439C"/>
    <w:lvl w:ilvl="0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5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15" w:hanging="1800"/>
      </w:pPr>
      <w:rPr>
        <w:rFonts w:hint="default"/>
      </w:rPr>
    </w:lvl>
  </w:abstractNum>
  <w:abstractNum w:abstractNumId="2">
    <w:nsid w:val="00000030"/>
    <w:multiLevelType w:val="multilevel"/>
    <w:tmpl w:val="A9524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1030F52"/>
    <w:multiLevelType w:val="multilevel"/>
    <w:tmpl w:val="C2001274"/>
    <w:lvl w:ilvl="0">
      <w:start w:val="4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E3669B"/>
    <w:multiLevelType w:val="hybridMultilevel"/>
    <w:tmpl w:val="0B1ED1D4"/>
    <w:lvl w:ilvl="0" w:tplc="439C4A2E">
      <w:start w:val="1"/>
      <w:numFmt w:val="decimal"/>
      <w:lvlText w:val="%1."/>
      <w:lvlJc w:val="left"/>
      <w:pPr>
        <w:ind w:left="234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550E79A">
      <w:numFmt w:val="bullet"/>
      <w:lvlText w:val="•"/>
      <w:lvlJc w:val="left"/>
      <w:pPr>
        <w:ind w:left="3098" w:hanging="361"/>
      </w:pPr>
      <w:rPr>
        <w:rFonts w:hint="default"/>
        <w:lang w:val="id" w:eastAsia="en-US" w:bidi="ar-SA"/>
      </w:rPr>
    </w:lvl>
    <w:lvl w:ilvl="2" w:tplc="A14A3454">
      <w:numFmt w:val="bullet"/>
      <w:lvlText w:val="•"/>
      <w:lvlJc w:val="left"/>
      <w:pPr>
        <w:ind w:left="3857" w:hanging="361"/>
      </w:pPr>
      <w:rPr>
        <w:rFonts w:hint="default"/>
        <w:lang w:val="id" w:eastAsia="en-US" w:bidi="ar-SA"/>
      </w:rPr>
    </w:lvl>
    <w:lvl w:ilvl="3" w:tplc="0B2E1FBE">
      <w:numFmt w:val="bullet"/>
      <w:lvlText w:val="•"/>
      <w:lvlJc w:val="left"/>
      <w:pPr>
        <w:ind w:left="4616" w:hanging="361"/>
      </w:pPr>
      <w:rPr>
        <w:rFonts w:hint="default"/>
        <w:lang w:val="id" w:eastAsia="en-US" w:bidi="ar-SA"/>
      </w:rPr>
    </w:lvl>
    <w:lvl w:ilvl="4" w:tplc="47CA9F1C">
      <w:numFmt w:val="bullet"/>
      <w:lvlText w:val="•"/>
      <w:lvlJc w:val="left"/>
      <w:pPr>
        <w:ind w:left="5375" w:hanging="361"/>
      </w:pPr>
      <w:rPr>
        <w:rFonts w:hint="default"/>
        <w:lang w:val="id" w:eastAsia="en-US" w:bidi="ar-SA"/>
      </w:rPr>
    </w:lvl>
    <w:lvl w:ilvl="5" w:tplc="87C05A98">
      <w:numFmt w:val="bullet"/>
      <w:lvlText w:val="•"/>
      <w:lvlJc w:val="left"/>
      <w:pPr>
        <w:ind w:left="6134" w:hanging="361"/>
      </w:pPr>
      <w:rPr>
        <w:rFonts w:hint="default"/>
        <w:lang w:val="id" w:eastAsia="en-US" w:bidi="ar-SA"/>
      </w:rPr>
    </w:lvl>
    <w:lvl w:ilvl="6" w:tplc="FBD4BF8C">
      <w:numFmt w:val="bullet"/>
      <w:lvlText w:val="•"/>
      <w:lvlJc w:val="left"/>
      <w:pPr>
        <w:ind w:left="6892" w:hanging="361"/>
      </w:pPr>
      <w:rPr>
        <w:rFonts w:hint="default"/>
        <w:lang w:val="id" w:eastAsia="en-US" w:bidi="ar-SA"/>
      </w:rPr>
    </w:lvl>
    <w:lvl w:ilvl="7" w:tplc="F056A34E">
      <w:numFmt w:val="bullet"/>
      <w:lvlText w:val="•"/>
      <w:lvlJc w:val="left"/>
      <w:pPr>
        <w:ind w:left="7651" w:hanging="361"/>
      </w:pPr>
      <w:rPr>
        <w:rFonts w:hint="default"/>
        <w:lang w:val="id" w:eastAsia="en-US" w:bidi="ar-SA"/>
      </w:rPr>
    </w:lvl>
    <w:lvl w:ilvl="8" w:tplc="50E0FD6A">
      <w:numFmt w:val="bullet"/>
      <w:lvlText w:val="•"/>
      <w:lvlJc w:val="left"/>
      <w:pPr>
        <w:ind w:left="8410" w:hanging="361"/>
      </w:pPr>
      <w:rPr>
        <w:rFonts w:hint="default"/>
        <w:lang w:val="id" w:eastAsia="en-US" w:bidi="ar-SA"/>
      </w:rPr>
    </w:lvl>
  </w:abstractNum>
  <w:abstractNum w:abstractNumId="5">
    <w:nsid w:val="0507120C"/>
    <w:multiLevelType w:val="multilevel"/>
    <w:tmpl w:val="F782EDBC"/>
    <w:lvl w:ilvl="0">
      <w:start w:val="1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4" w:hanging="11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3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2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91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00" w:hanging="11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>
    <w:nsid w:val="05BA6B99"/>
    <w:multiLevelType w:val="hybridMultilevel"/>
    <w:tmpl w:val="CF883A50"/>
    <w:lvl w:ilvl="0" w:tplc="16C4D9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03409F"/>
    <w:multiLevelType w:val="multilevel"/>
    <w:tmpl w:val="AA5A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5561B0"/>
    <w:multiLevelType w:val="hybridMultilevel"/>
    <w:tmpl w:val="C6EE12E4"/>
    <w:lvl w:ilvl="0" w:tplc="11205ABA">
      <w:start w:val="1"/>
      <w:numFmt w:val="decimal"/>
      <w:lvlText w:val="%1."/>
      <w:lvlJc w:val="left"/>
      <w:pPr>
        <w:ind w:left="234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FD084B8">
      <w:numFmt w:val="bullet"/>
      <w:lvlText w:val="•"/>
      <w:lvlJc w:val="left"/>
      <w:pPr>
        <w:ind w:left="3098" w:hanging="361"/>
      </w:pPr>
      <w:rPr>
        <w:rFonts w:hint="default"/>
        <w:lang w:val="id" w:eastAsia="en-US" w:bidi="ar-SA"/>
      </w:rPr>
    </w:lvl>
    <w:lvl w:ilvl="2" w:tplc="081C9D94">
      <w:numFmt w:val="bullet"/>
      <w:lvlText w:val="•"/>
      <w:lvlJc w:val="left"/>
      <w:pPr>
        <w:ind w:left="3857" w:hanging="361"/>
      </w:pPr>
      <w:rPr>
        <w:rFonts w:hint="default"/>
        <w:lang w:val="id" w:eastAsia="en-US" w:bidi="ar-SA"/>
      </w:rPr>
    </w:lvl>
    <w:lvl w:ilvl="3" w:tplc="BF2A63EC">
      <w:numFmt w:val="bullet"/>
      <w:lvlText w:val="•"/>
      <w:lvlJc w:val="left"/>
      <w:pPr>
        <w:ind w:left="4616" w:hanging="361"/>
      </w:pPr>
      <w:rPr>
        <w:rFonts w:hint="default"/>
        <w:lang w:val="id" w:eastAsia="en-US" w:bidi="ar-SA"/>
      </w:rPr>
    </w:lvl>
    <w:lvl w:ilvl="4" w:tplc="CCB26E5E">
      <w:numFmt w:val="bullet"/>
      <w:lvlText w:val="•"/>
      <w:lvlJc w:val="left"/>
      <w:pPr>
        <w:ind w:left="5375" w:hanging="361"/>
      </w:pPr>
      <w:rPr>
        <w:rFonts w:hint="default"/>
        <w:lang w:val="id" w:eastAsia="en-US" w:bidi="ar-SA"/>
      </w:rPr>
    </w:lvl>
    <w:lvl w:ilvl="5" w:tplc="65AC01D0">
      <w:numFmt w:val="bullet"/>
      <w:lvlText w:val="•"/>
      <w:lvlJc w:val="left"/>
      <w:pPr>
        <w:ind w:left="6134" w:hanging="361"/>
      </w:pPr>
      <w:rPr>
        <w:rFonts w:hint="default"/>
        <w:lang w:val="id" w:eastAsia="en-US" w:bidi="ar-SA"/>
      </w:rPr>
    </w:lvl>
    <w:lvl w:ilvl="6" w:tplc="D6168D38">
      <w:numFmt w:val="bullet"/>
      <w:lvlText w:val="•"/>
      <w:lvlJc w:val="left"/>
      <w:pPr>
        <w:ind w:left="6892" w:hanging="361"/>
      </w:pPr>
      <w:rPr>
        <w:rFonts w:hint="default"/>
        <w:lang w:val="id" w:eastAsia="en-US" w:bidi="ar-SA"/>
      </w:rPr>
    </w:lvl>
    <w:lvl w:ilvl="7" w:tplc="3A8A3E32">
      <w:numFmt w:val="bullet"/>
      <w:lvlText w:val="•"/>
      <w:lvlJc w:val="left"/>
      <w:pPr>
        <w:ind w:left="7651" w:hanging="361"/>
      </w:pPr>
      <w:rPr>
        <w:rFonts w:hint="default"/>
        <w:lang w:val="id" w:eastAsia="en-US" w:bidi="ar-SA"/>
      </w:rPr>
    </w:lvl>
    <w:lvl w:ilvl="8" w:tplc="4E32623A">
      <w:numFmt w:val="bullet"/>
      <w:lvlText w:val="•"/>
      <w:lvlJc w:val="left"/>
      <w:pPr>
        <w:ind w:left="8410" w:hanging="361"/>
      </w:pPr>
      <w:rPr>
        <w:rFonts w:hint="default"/>
        <w:lang w:val="id" w:eastAsia="en-US" w:bidi="ar-SA"/>
      </w:rPr>
    </w:lvl>
  </w:abstractNum>
  <w:abstractNum w:abstractNumId="9">
    <w:nsid w:val="13C3660D"/>
    <w:multiLevelType w:val="multilevel"/>
    <w:tmpl w:val="85E08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ED0DAA"/>
    <w:multiLevelType w:val="hybridMultilevel"/>
    <w:tmpl w:val="C7746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F11DE2"/>
    <w:multiLevelType w:val="multilevel"/>
    <w:tmpl w:val="E970F13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9F0EA6"/>
    <w:multiLevelType w:val="multilevel"/>
    <w:tmpl w:val="3D402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FA4FE6"/>
    <w:multiLevelType w:val="hybridMultilevel"/>
    <w:tmpl w:val="E6FAA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9E0AF3"/>
    <w:multiLevelType w:val="multilevel"/>
    <w:tmpl w:val="647082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5B2CCD"/>
    <w:multiLevelType w:val="multilevel"/>
    <w:tmpl w:val="BAC23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28657E"/>
    <w:multiLevelType w:val="multilevel"/>
    <w:tmpl w:val="CC66E4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D0D0D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B150D6"/>
    <w:multiLevelType w:val="hybridMultilevel"/>
    <w:tmpl w:val="0F44FB7E"/>
    <w:lvl w:ilvl="0" w:tplc="35E872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CB4552"/>
    <w:multiLevelType w:val="multilevel"/>
    <w:tmpl w:val="C2001274"/>
    <w:lvl w:ilvl="0">
      <w:start w:val="4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F2411A1"/>
    <w:multiLevelType w:val="multilevel"/>
    <w:tmpl w:val="8B2C845C"/>
    <w:lvl w:ilvl="0">
      <w:start w:val="2"/>
      <w:numFmt w:val="decimal"/>
      <w:lvlText w:val="%1"/>
      <w:lvlJc w:val="left"/>
      <w:pPr>
        <w:ind w:left="82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009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2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1320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2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120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520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20" w:hanging="284"/>
      </w:pPr>
      <w:rPr>
        <w:rFonts w:hint="default"/>
        <w:lang w:val="id" w:eastAsia="en-US" w:bidi="ar-SA"/>
      </w:rPr>
    </w:lvl>
  </w:abstractNum>
  <w:abstractNum w:abstractNumId="20">
    <w:nsid w:val="42CC5D41"/>
    <w:multiLevelType w:val="hybridMultilevel"/>
    <w:tmpl w:val="E9447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560A28"/>
    <w:multiLevelType w:val="hybridMultilevel"/>
    <w:tmpl w:val="9990A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9F5556"/>
    <w:multiLevelType w:val="hybridMultilevel"/>
    <w:tmpl w:val="E9447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166F6A"/>
    <w:multiLevelType w:val="hybridMultilevel"/>
    <w:tmpl w:val="E7FAEA56"/>
    <w:lvl w:ilvl="0" w:tplc="A9C0A4BE">
      <w:start w:val="1"/>
      <w:numFmt w:val="decimal"/>
      <w:lvlText w:val="%1."/>
      <w:lvlJc w:val="left"/>
      <w:pPr>
        <w:ind w:left="234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AD425EE">
      <w:numFmt w:val="bullet"/>
      <w:lvlText w:val="•"/>
      <w:lvlJc w:val="left"/>
      <w:pPr>
        <w:ind w:left="3098" w:hanging="361"/>
      </w:pPr>
      <w:rPr>
        <w:rFonts w:hint="default"/>
        <w:lang w:val="id" w:eastAsia="en-US" w:bidi="ar-SA"/>
      </w:rPr>
    </w:lvl>
    <w:lvl w:ilvl="2" w:tplc="99642BDA">
      <w:numFmt w:val="bullet"/>
      <w:lvlText w:val="•"/>
      <w:lvlJc w:val="left"/>
      <w:pPr>
        <w:ind w:left="3857" w:hanging="361"/>
      </w:pPr>
      <w:rPr>
        <w:rFonts w:hint="default"/>
        <w:lang w:val="id" w:eastAsia="en-US" w:bidi="ar-SA"/>
      </w:rPr>
    </w:lvl>
    <w:lvl w:ilvl="3" w:tplc="C778F4FA">
      <w:numFmt w:val="bullet"/>
      <w:lvlText w:val="•"/>
      <w:lvlJc w:val="left"/>
      <w:pPr>
        <w:ind w:left="4616" w:hanging="361"/>
      </w:pPr>
      <w:rPr>
        <w:rFonts w:hint="default"/>
        <w:lang w:val="id" w:eastAsia="en-US" w:bidi="ar-SA"/>
      </w:rPr>
    </w:lvl>
    <w:lvl w:ilvl="4" w:tplc="AE1AB88E">
      <w:numFmt w:val="bullet"/>
      <w:lvlText w:val="•"/>
      <w:lvlJc w:val="left"/>
      <w:pPr>
        <w:ind w:left="5375" w:hanging="361"/>
      </w:pPr>
      <w:rPr>
        <w:rFonts w:hint="default"/>
        <w:lang w:val="id" w:eastAsia="en-US" w:bidi="ar-SA"/>
      </w:rPr>
    </w:lvl>
    <w:lvl w:ilvl="5" w:tplc="B39E4A84">
      <w:numFmt w:val="bullet"/>
      <w:lvlText w:val="•"/>
      <w:lvlJc w:val="left"/>
      <w:pPr>
        <w:ind w:left="6134" w:hanging="361"/>
      </w:pPr>
      <w:rPr>
        <w:rFonts w:hint="default"/>
        <w:lang w:val="id" w:eastAsia="en-US" w:bidi="ar-SA"/>
      </w:rPr>
    </w:lvl>
    <w:lvl w:ilvl="6" w:tplc="0186B18E">
      <w:numFmt w:val="bullet"/>
      <w:lvlText w:val="•"/>
      <w:lvlJc w:val="left"/>
      <w:pPr>
        <w:ind w:left="6892" w:hanging="361"/>
      </w:pPr>
      <w:rPr>
        <w:rFonts w:hint="default"/>
        <w:lang w:val="id" w:eastAsia="en-US" w:bidi="ar-SA"/>
      </w:rPr>
    </w:lvl>
    <w:lvl w:ilvl="7" w:tplc="45BCC9AC">
      <w:numFmt w:val="bullet"/>
      <w:lvlText w:val="•"/>
      <w:lvlJc w:val="left"/>
      <w:pPr>
        <w:ind w:left="7651" w:hanging="361"/>
      </w:pPr>
      <w:rPr>
        <w:rFonts w:hint="default"/>
        <w:lang w:val="id" w:eastAsia="en-US" w:bidi="ar-SA"/>
      </w:rPr>
    </w:lvl>
    <w:lvl w:ilvl="8" w:tplc="6E2E6766">
      <w:numFmt w:val="bullet"/>
      <w:lvlText w:val="•"/>
      <w:lvlJc w:val="left"/>
      <w:pPr>
        <w:ind w:left="8410" w:hanging="361"/>
      </w:pPr>
      <w:rPr>
        <w:rFonts w:hint="default"/>
        <w:lang w:val="id" w:eastAsia="en-US" w:bidi="ar-SA"/>
      </w:rPr>
    </w:lvl>
  </w:abstractNum>
  <w:abstractNum w:abstractNumId="24">
    <w:nsid w:val="496E444B"/>
    <w:multiLevelType w:val="hybridMultilevel"/>
    <w:tmpl w:val="476204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857DFF"/>
    <w:multiLevelType w:val="hybridMultilevel"/>
    <w:tmpl w:val="C0B21928"/>
    <w:lvl w:ilvl="0" w:tplc="5C1051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BFC7A0A">
      <w:start w:val="1"/>
      <w:numFmt w:val="lowerLetter"/>
      <w:lvlText w:val="%2."/>
      <w:lvlJc w:val="left"/>
      <w:pPr>
        <w:ind w:left="1725" w:hanging="645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9D355E"/>
    <w:multiLevelType w:val="multilevel"/>
    <w:tmpl w:val="170A4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457A3A"/>
    <w:multiLevelType w:val="hybridMultilevel"/>
    <w:tmpl w:val="CF40740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A6C196A"/>
    <w:multiLevelType w:val="hybridMultilevel"/>
    <w:tmpl w:val="A2A03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787FA8"/>
    <w:multiLevelType w:val="hybridMultilevel"/>
    <w:tmpl w:val="666A86F6"/>
    <w:lvl w:ilvl="0" w:tplc="11788DB6">
      <w:start w:val="1"/>
      <w:numFmt w:val="decimal"/>
      <w:lvlText w:val="%1)"/>
      <w:lvlJc w:val="left"/>
      <w:pPr>
        <w:ind w:left="1987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7622440">
      <w:numFmt w:val="bullet"/>
      <w:lvlText w:val="•"/>
      <w:lvlJc w:val="left"/>
      <w:pPr>
        <w:ind w:left="2901" w:hanging="428"/>
      </w:pPr>
      <w:rPr>
        <w:rFonts w:hint="default"/>
        <w:lang w:val="id" w:eastAsia="en-US" w:bidi="ar-SA"/>
      </w:rPr>
    </w:lvl>
    <w:lvl w:ilvl="2" w:tplc="3418CAB0">
      <w:numFmt w:val="bullet"/>
      <w:lvlText w:val="•"/>
      <w:lvlJc w:val="left"/>
      <w:pPr>
        <w:ind w:left="3823" w:hanging="428"/>
      </w:pPr>
      <w:rPr>
        <w:rFonts w:hint="default"/>
        <w:lang w:val="id" w:eastAsia="en-US" w:bidi="ar-SA"/>
      </w:rPr>
    </w:lvl>
    <w:lvl w:ilvl="3" w:tplc="7944853C">
      <w:numFmt w:val="bullet"/>
      <w:lvlText w:val="•"/>
      <w:lvlJc w:val="left"/>
      <w:pPr>
        <w:ind w:left="4745" w:hanging="428"/>
      </w:pPr>
      <w:rPr>
        <w:rFonts w:hint="default"/>
        <w:lang w:val="id" w:eastAsia="en-US" w:bidi="ar-SA"/>
      </w:rPr>
    </w:lvl>
    <w:lvl w:ilvl="4" w:tplc="EDC8D1DC">
      <w:numFmt w:val="bullet"/>
      <w:lvlText w:val="•"/>
      <w:lvlJc w:val="left"/>
      <w:pPr>
        <w:ind w:left="5667" w:hanging="428"/>
      </w:pPr>
      <w:rPr>
        <w:rFonts w:hint="default"/>
        <w:lang w:val="id" w:eastAsia="en-US" w:bidi="ar-SA"/>
      </w:rPr>
    </w:lvl>
    <w:lvl w:ilvl="5" w:tplc="72CA0982">
      <w:numFmt w:val="bullet"/>
      <w:lvlText w:val="•"/>
      <w:lvlJc w:val="left"/>
      <w:pPr>
        <w:ind w:left="6589" w:hanging="428"/>
      </w:pPr>
      <w:rPr>
        <w:rFonts w:hint="default"/>
        <w:lang w:val="id" w:eastAsia="en-US" w:bidi="ar-SA"/>
      </w:rPr>
    </w:lvl>
    <w:lvl w:ilvl="6" w:tplc="2DA67D22">
      <w:numFmt w:val="bullet"/>
      <w:lvlText w:val="•"/>
      <w:lvlJc w:val="left"/>
      <w:pPr>
        <w:ind w:left="7511" w:hanging="428"/>
      </w:pPr>
      <w:rPr>
        <w:rFonts w:hint="default"/>
        <w:lang w:val="id" w:eastAsia="en-US" w:bidi="ar-SA"/>
      </w:rPr>
    </w:lvl>
    <w:lvl w:ilvl="7" w:tplc="069015E8">
      <w:numFmt w:val="bullet"/>
      <w:lvlText w:val="•"/>
      <w:lvlJc w:val="left"/>
      <w:pPr>
        <w:ind w:left="8432" w:hanging="428"/>
      </w:pPr>
      <w:rPr>
        <w:rFonts w:hint="default"/>
        <w:lang w:val="id" w:eastAsia="en-US" w:bidi="ar-SA"/>
      </w:rPr>
    </w:lvl>
    <w:lvl w:ilvl="8" w:tplc="D682E458">
      <w:numFmt w:val="bullet"/>
      <w:lvlText w:val="•"/>
      <w:lvlJc w:val="left"/>
      <w:pPr>
        <w:ind w:left="9354" w:hanging="428"/>
      </w:pPr>
      <w:rPr>
        <w:rFonts w:hint="default"/>
        <w:lang w:val="id" w:eastAsia="en-US" w:bidi="ar-SA"/>
      </w:rPr>
    </w:lvl>
  </w:abstractNum>
  <w:abstractNum w:abstractNumId="30">
    <w:nsid w:val="5EAE084A"/>
    <w:multiLevelType w:val="hybridMultilevel"/>
    <w:tmpl w:val="9990A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D56E75"/>
    <w:multiLevelType w:val="multilevel"/>
    <w:tmpl w:val="7A5ECEF6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A25A73"/>
    <w:multiLevelType w:val="hybridMultilevel"/>
    <w:tmpl w:val="A74818C4"/>
    <w:lvl w:ilvl="0" w:tplc="7BFE37DE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3">
    <w:nsid w:val="63737E38"/>
    <w:multiLevelType w:val="multilevel"/>
    <w:tmpl w:val="44BEC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2100" w:hanging="1020"/>
      </w:pPr>
      <w:rPr>
        <w:rFonts w:hint="default"/>
        <w:b w:val="0"/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43B6EF4"/>
    <w:multiLevelType w:val="hybridMultilevel"/>
    <w:tmpl w:val="87F08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0379C8"/>
    <w:multiLevelType w:val="hybridMultilevel"/>
    <w:tmpl w:val="F0825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563264"/>
    <w:multiLevelType w:val="multilevel"/>
    <w:tmpl w:val="C7268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9B2DA0"/>
    <w:multiLevelType w:val="multilevel"/>
    <w:tmpl w:val="B5866002"/>
    <w:lvl w:ilvl="0">
      <w:start w:val="1"/>
      <w:numFmt w:val="decimal"/>
      <w:lvlText w:val="%1"/>
      <w:lvlJc w:val="left"/>
      <w:pPr>
        <w:ind w:left="1567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7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7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85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72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48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85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23" w:hanging="284"/>
      </w:pPr>
      <w:rPr>
        <w:rFonts w:hint="default"/>
        <w:lang w:val="id" w:eastAsia="en-US" w:bidi="ar-SA"/>
      </w:rPr>
    </w:lvl>
  </w:abstractNum>
  <w:abstractNum w:abstractNumId="38">
    <w:nsid w:val="74E01897"/>
    <w:multiLevelType w:val="multilevel"/>
    <w:tmpl w:val="3D80D7B6"/>
    <w:lvl w:ilvl="0">
      <w:start w:val="2"/>
      <w:numFmt w:val="decimal"/>
      <w:lvlText w:val="%1"/>
      <w:lvlJc w:val="left"/>
      <w:pPr>
        <w:ind w:left="757" w:hanging="53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57" w:hanging="53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936" w:hanging="717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1660" w:hanging="437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1660" w:hanging="43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264" w:hanging="43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868" w:hanging="43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472" w:hanging="437"/>
      </w:pPr>
      <w:rPr>
        <w:rFonts w:hint="default"/>
        <w:lang w:val="id" w:eastAsia="en-US" w:bidi="ar-SA"/>
      </w:rPr>
    </w:lvl>
  </w:abstractNum>
  <w:abstractNum w:abstractNumId="39">
    <w:nsid w:val="79EF2480"/>
    <w:multiLevelType w:val="hybridMultilevel"/>
    <w:tmpl w:val="235CD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266CF3"/>
    <w:multiLevelType w:val="hybridMultilevel"/>
    <w:tmpl w:val="32BCE05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0"/>
  </w:num>
  <w:num w:numId="5">
    <w:abstractNumId w:val="22"/>
  </w:num>
  <w:num w:numId="6">
    <w:abstractNumId w:val="39"/>
  </w:num>
  <w:num w:numId="7">
    <w:abstractNumId w:val="6"/>
  </w:num>
  <w:num w:numId="8">
    <w:abstractNumId w:val="15"/>
  </w:num>
  <w:num w:numId="9">
    <w:abstractNumId w:val="11"/>
  </w:num>
  <w:num w:numId="10">
    <w:abstractNumId w:val="31"/>
  </w:num>
  <w:num w:numId="11">
    <w:abstractNumId w:val="4"/>
  </w:num>
  <w:num w:numId="12">
    <w:abstractNumId w:val="23"/>
  </w:num>
  <w:num w:numId="13">
    <w:abstractNumId w:val="8"/>
  </w:num>
  <w:num w:numId="14">
    <w:abstractNumId w:val="19"/>
  </w:num>
  <w:num w:numId="15">
    <w:abstractNumId w:val="24"/>
  </w:num>
  <w:num w:numId="16">
    <w:abstractNumId w:val="35"/>
  </w:num>
  <w:num w:numId="17">
    <w:abstractNumId w:val="13"/>
  </w:num>
  <w:num w:numId="18">
    <w:abstractNumId w:val="10"/>
  </w:num>
  <w:num w:numId="19">
    <w:abstractNumId w:val="30"/>
  </w:num>
  <w:num w:numId="20">
    <w:abstractNumId w:val="38"/>
  </w:num>
  <w:num w:numId="21">
    <w:abstractNumId w:val="21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</w:num>
  <w:num w:numId="24">
    <w:abstractNumId w:val="36"/>
  </w:num>
  <w:num w:numId="25">
    <w:abstractNumId w:val="7"/>
  </w:num>
  <w:num w:numId="26">
    <w:abstractNumId w:val="26"/>
  </w:num>
  <w:num w:numId="27">
    <w:abstractNumId w:val="9"/>
  </w:num>
  <w:num w:numId="28">
    <w:abstractNumId w:val="33"/>
  </w:num>
  <w:num w:numId="29">
    <w:abstractNumId w:val="12"/>
  </w:num>
  <w:num w:numId="30">
    <w:abstractNumId w:val="29"/>
  </w:num>
  <w:num w:numId="31">
    <w:abstractNumId w:val="37"/>
  </w:num>
  <w:num w:numId="32">
    <w:abstractNumId w:val="28"/>
  </w:num>
  <w:num w:numId="33">
    <w:abstractNumId w:val="3"/>
  </w:num>
  <w:num w:numId="34">
    <w:abstractNumId w:val="16"/>
  </w:num>
  <w:num w:numId="35">
    <w:abstractNumId w:val="14"/>
  </w:num>
  <w:num w:numId="36">
    <w:abstractNumId w:val="25"/>
  </w:num>
  <w:num w:numId="37">
    <w:abstractNumId w:val="34"/>
  </w:num>
  <w:num w:numId="38">
    <w:abstractNumId w:val="27"/>
  </w:num>
  <w:num w:numId="39">
    <w:abstractNumId w:val="5"/>
  </w:num>
  <w:num w:numId="40">
    <w:abstractNumId w:val="32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NiCS3SCy3qCWNmZro45KVDQc47X/BRdJZzAd070TrkCkQPDBdkjsNjTaeF86RUrpNu6oTONJOwpxP5lXlN6xlQ==" w:salt="zqHKn58t+/FRr/iVTFy0gw==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427"/>
    <w:rsid w:val="00035427"/>
    <w:rsid w:val="00050BC5"/>
    <w:rsid w:val="003E5542"/>
    <w:rsid w:val="005719DD"/>
    <w:rsid w:val="00800076"/>
    <w:rsid w:val="008C122F"/>
    <w:rsid w:val="008F2C3C"/>
    <w:rsid w:val="009C0044"/>
    <w:rsid w:val="009D7E7C"/>
    <w:rsid w:val="00A84702"/>
    <w:rsid w:val="00B96FCB"/>
    <w:rsid w:val="00E46A61"/>
    <w:rsid w:val="00E9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5:docId w15:val="{035E4AE4-0D87-44E9-96C7-92B97C11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427"/>
    <w:pPr>
      <w:spacing w:after="0" w:line="480" w:lineRule="auto"/>
      <w:ind w:left="375" w:hanging="360"/>
      <w:jc w:val="both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6A6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7E7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9D7E7C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E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354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427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0354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427"/>
    <w:rPr>
      <w:rFonts w:ascii="Calibri" w:eastAsia="Calibri" w:hAnsi="Calibri" w:cs="SimSun"/>
    </w:rPr>
  </w:style>
  <w:style w:type="character" w:customStyle="1" w:styleId="Heading1Char">
    <w:name w:val="Heading 1 Char"/>
    <w:basedOn w:val="DefaultParagraphFont"/>
    <w:link w:val="Heading1"/>
    <w:uiPriority w:val="9"/>
    <w:rsid w:val="00E46A6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D7E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7E7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E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aliases w:val="Body of text,List Paragraph1,spasi 2 taiiii,skripsi,Body Text Char1,Char Char2,List Paragraph2,Heading 10,sub de titre 4,ANNEX,list paragraph,kepala,Char Char21,SUB BAB2,TABEL,Body of text+1,Body of text+2,Body of text+3,List Paragraph11"/>
    <w:basedOn w:val="Normal"/>
    <w:link w:val="ListParagraphChar"/>
    <w:uiPriority w:val="1"/>
    <w:qFormat/>
    <w:rsid w:val="009D7E7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Heading 10 Char,sub de titre 4 Char,ANNEX Char,list paragraph Char,kepala Char,Char Char21 Char"/>
    <w:link w:val="ListParagraph"/>
    <w:uiPriority w:val="1"/>
    <w:qFormat/>
    <w:rsid w:val="009D7E7C"/>
    <w:rPr>
      <w:rFonts w:ascii="Calibri" w:eastAsia="Calibri" w:hAnsi="Calibri" w:cs="SimSun"/>
    </w:rPr>
  </w:style>
  <w:style w:type="paragraph" w:customStyle="1" w:styleId="Default">
    <w:name w:val="Default"/>
    <w:qFormat/>
    <w:rsid w:val="009D7E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9D7E7C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9D7E7C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D7E7C"/>
    <w:rPr>
      <w:rFonts w:ascii="Tahoma" w:eastAsia="Calibri" w:hAnsi="Tahoma" w:cs="Times New Roman"/>
      <w:sz w:val="16"/>
      <w:szCs w:val="16"/>
    </w:rPr>
  </w:style>
  <w:style w:type="paragraph" w:styleId="NoSpacing">
    <w:name w:val="No Spacing"/>
    <w:uiPriority w:val="1"/>
    <w:qFormat/>
    <w:rsid w:val="009D7E7C"/>
    <w:pPr>
      <w:spacing w:after="0" w:line="240" w:lineRule="auto"/>
    </w:pPr>
    <w:rPr>
      <w:rFonts w:ascii="Calibri" w:eastAsia="Calibri" w:hAnsi="Calibri" w:cs="SimSun"/>
      <w:lang w:val="id-ID"/>
    </w:rPr>
  </w:style>
  <w:style w:type="character" w:styleId="Hyperlink">
    <w:name w:val="Hyperlink"/>
    <w:uiPriority w:val="99"/>
    <w:rsid w:val="009D7E7C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9D7E7C"/>
    <w:pPr>
      <w:widowControl w:val="0"/>
      <w:autoSpaceDE w:val="0"/>
      <w:autoSpaceDN w:val="0"/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D7E7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D7E7C"/>
    <w:pPr>
      <w:widowControl w:val="0"/>
      <w:autoSpaceDE w:val="0"/>
      <w:autoSpaceDN w:val="0"/>
      <w:spacing w:line="218" w:lineRule="exact"/>
      <w:ind w:left="107" w:firstLine="0"/>
      <w:jc w:val="center"/>
    </w:pPr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9D7E7C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9D7E7C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7E7C"/>
    <w:pPr>
      <w:keepLines/>
      <w:spacing w:before="480" w:after="0" w:line="276" w:lineRule="auto"/>
      <w:ind w:left="0" w:firstLine="0"/>
      <w:jc w:val="left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D7E7C"/>
    <w:pPr>
      <w:tabs>
        <w:tab w:val="right" w:leader="dot" w:pos="7595"/>
      </w:tabs>
      <w:spacing w:line="360" w:lineRule="auto"/>
      <w:ind w:left="1134" w:hanging="1134"/>
    </w:pPr>
    <w:rPr>
      <w:rFonts w:ascii="Times New Roman" w:hAnsi="Times New Roman" w:cs="Times New Roman"/>
      <w:b/>
      <w:noProof/>
      <w:color w:val="0D0D0D" w:themeColor="text1" w:themeTint="F2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D7E7C"/>
    <w:pPr>
      <w:tabs>
        <w:tab w:val="left" w:pos="2268"/>
        <w:tab w:val="right" w:leader="dot" w:pos="7595"/>
      </w:tabs>
      <w:spacing w:line="360" w:lineRule="auto"/>
      <w:ind w:left="1701" w:hanging="567"/>
    </w:pPr>
    <w:rPr>
      <w:rFonts w:ascii="Times New Roman" w:hAnsi="Times New Roman" w:cs="Times New Roman"/>
      <w:noProof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9D7E7C"/>
    <w:pPr>
      <w:ind w:left="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D7E7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7E7C"/>
    <w:rPr>
      <w:rFonts w:ascii="Calibri" w:eastAsia="Calibri" w:hAnsi="Calibri" w:cs="SimSu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7E7C"/>
    <w:rPr>
      <w:vertAlign w:val="superscript"/>
    </w:rPr>
  </w:style>
  <w:style w:type="character" w:customStyle="1" w:styleId="Heading20">
    <w:name w:val="Heading #2_"/>
    <w:basedOn w:val="DefaultParagraphFont"/>
    <w:link w:val="Heading21"/>
    <w:rsid w:val="009D7E7C"/>
    <w:rPr>
      <w:rFonts w:ascii="Times New Roman" w:eastAsia="Times New Roman" w:hAnsi="Times New Roman" w:cs="Times New Roman"/>
      <w:b/>
      <w:bCs/>
    </w:rPr>
  </w:style>
  <w:style w:type="paragraph" w:customStyle="1" w:styleId="Heading21">
    <w:name w:val="Heading #2"/>
    <w:basedOn w:val="Normal"/>
    <w:link w:val="Heading20"/>
    <w:rsid w:val="009D7E7C"/>
    <w:pPr>
      <w:widowControl w:val="0"/>
      <w:spacing w:line="360" w:lineRule="auto"/>
      <w:ind w:left="0" w:firstLine="300"/>
      <w:jc w:val="left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relative">
    <w:name w:val="relative"/>
    <w:basedOn w:val="DefaultParagraphFont"/>
    <w:rsid w:val="009D7E7C"/>
  </w:style>
  <w:style w:type="character" w:customStyle="1" w:styleId="Other">
    <w:name w:val="Other_"/>
    <w:basedOn w:val="DefaultParagraphFont"/>
    <w:link w:val="Other0"/>
    <w:rsid w:val="009D7E7C"/>
    <w:rPr>
      <w:rFonts w:ascii="Times New Roman" w:eastAsia="Times New Roman" w:hAnsi="Times New Roman" w:cs="Times New Roman"/>
    </w:rPr>
  </w:style>
  <w:style w:type="paragraph" w:customStyle="1" w:styleId="Other0">
    <w:name w:val="Other"/>
    <w:basedOn w:val="Normal"/>
    <w:link w:val="Other"/>
    <w:rsid w:val="009D7E7C"/>
    <w:pPr>
      <w:widowControl w:val="0"/>
      <w:ind w:left="0" w:firstLine="0"/>
      <w:jc w:val="left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D7E7C"/>
    <w:rPr>
      <w:i/>
      <w:iCs/>
    </w:rPr>
  </w:style>
  <w:style w:type="character" w:customStyle="1" w:styleId="uv3um">
    <w:name w:val="uv3um"/>
    <w:basedOn w:val="DefaultParagraphFont"/>
    <w:rsid w:val="009D7E7C"/>
  </w:style>
  <w:style w:type="paragraph" w:customStyle="1" w:styleId="whitespace-normal">
    <w:name w:val="whitespace-normal"/>
    <w:basedOn w:val="Normal"/>
    <w:rsid w:val="009D7E7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0">
    <w:name w:val="Heading #3_"/>
    <w:basedOn w:val="DefaultParagraphFont"/>
    <w:link w:val="Heading31"/>
    <w:rsid w:val="009D7E7C"/>
    <w:rPr>
      <w:rFonts w:ascii="Arial" w:eastAsia="Arial" w:hAnsi="Arial" w:cs="Arial"/>
      <w:b/>
      <w:bCs/>
    </w:rPr>
  </w:style>
  <w:style w:type="paragraph" w:customStyle="1" w:styleId="Heading31">
    <w:name w:val="Heading #3"/>
    <w:basedOn w:val="Normal"/>
    <w:link w:val="Heading30"/>
    <w:rsid w:val="009D7E7C"/>
    <w:pPr>
      <w:widowControl w:val="0"/>
      <w:ind w:left="0" w:firstLine="0"/>
      <w:jc w:val="left"/>
      <w:outlineLvl w:val="2"/>
    </w:pPr>
    <w:rPr>
      <w:rFonts w:ascii="Arial" w:eastAsia="Arial" w:hAnsi="Arial" w:cs="Arial"/>
      <w:b/>
      <w:bCs/>
    </w:rPr>
  </w:style>
  <w:style w:type="character" w:customStyle="1" w:styleId="Tablecaption">
    <w:name w:val="Table caption_"/>
    <w:basedOn w:val="DefaultParagraphFont"/>
    <w:link w:val="Tablecaption0"/>
    <w:rsid w:val="009D7E7C"/>
    <w:rPr>
      <w:rFonts w:ascii="Times New Roman" w:eastAsia="Times New Roman" w:hAnsi="Times New Roman" w:cs="Times New Roman"/>
      <w:b/>
      <w:bCs/>
    </w:rPr>
  </w:style>
  <w:style w:type="paragraph" w:customStyle="1" w:styleId="Tablecaption0">
    <w:name w:val="Table caption"/>
    <w:basedOn w:val="Normal"/>
    <w:link w:val="Tablecaption"/>
    <w:rsid w:val="009D7E7C"/>
    <w:pPr>
      <w:widowControl w:val="0"/>
      <w:spacing w:line="360" w:lineRule="auto"/>
      <w:ind w:left="0" w:firstLine="0"/>
      <w:jc w:val="left"/>
    </w:pPr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9D7E7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D7E7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6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3392</Words>
  <Characters>19338</Characters>
  <Application>Microsoft Office Word</Application>
  <DocSecurity>4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2026-01-27T01:55:00Z</dcterms:created>
  <dcterms:modified xsi:type="dcterms:W3CDTF">2026-01-27T01:55:00Z</dcterms:modified>
</cp:coreProperties>
</file>